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4049" w:rsidRPr="00724049" w:rsidRDefault="00724049" w:rsidP="00724049">
      <w:pPr>
        <w:spacing w:line="360" w:lineRule="auto"/>
        <w:jc w:val="center"/>
        <w:rPr>
          <w:sz w:val="28"/>
          <w:szCs w:val="28"/>
          <w:lang w:val="uk-UA"/>
        </w:rPr>
      </w:pPr>
      <w:r w:rsidRPr="00724049">
        <w:rPr>
          <w:sz w:val="28"/>
          <w:szCs w:val="28"/>
          <w:lang w:val="uk-UA"/>
        </w:rPr>
        <w:t>ОДЕСЬКИЙ НАЦІОНАЛЬНИЙ УНІВЕРСИТЕТ ІМЕНІ І. І. МЕЧНИКОВА</w:t>
      </w:r>
    </w:p>
    <w:p w:rsidR="00724049" w:rsidRPr="00724049" w:rsidRDefault="00724049" w:rsidP="00724049">
      <w:pPr>
        <w:spacing w:line="360" w:lineRule="auto"/>
        <w:jc w:val="center"/>
        <w:rPr>
          <w:sz w:val="28"/>
          <w:szCs w:val="28"/>
          <w:lang w:val="uk-UA"/>
        </w:rPr>
      </w:pPr>
      <w:r w:rsidRPr="00724049">
        <w:rPr>
          <w:sz w:val="28"/>
          <w:szCs w:val="28"/>
          <w:lang w:val="uk-UA"/>
        </w:rPr>
        <w:t>Біологічний факультет</w:t>
      </w:r>
    </w:p>
    <w:p w:rsidR="00724049" w:rsidRPr="00724049" w:rsidRDefault="00724049" w:rsidP="00724049">
      <w:pPr>
        <w:spacing w:line="360" w:lineRule="auto"/>
        <w:jc w:val="center"/>
        <w:rPr>
          <w:sz w:val="28"/>
          <w:szCs w:val="28"/>
          <w:lang w:val="uk-UA"/>
        </w:rPr>
      </w:pPr>
      <w:r w:rsidRPr="00724049">
        <w:rPr>
          <w:sz w:val="28"/>
          <w:szCs w:val="28"/>
          <w:lang w:val="uk-UA"/>
        </w:rPr>
        <w:t>Кафедра мікробіології, вірусології та біотехнології</w:t>
      </w:r>
    </w:p>
    <w:p w:rsidR="00724049" w:rsidRPr="00724049" w:rsidRDefault="00724049" w:rsidP="00724049">
      <w:pPr>
        <w:rPr>
          <w:b/>
          <w:spacing w:val="60"/>
          <w:sz w:val="28"/>
          <w:szCs w:val="28"/>
          <w:lang w:val="uk-UA"/>
        </w:rPr>
      </w:pPr>
    </w:p>
    <w:p w:rsidR="00724049" w:rsidRPr="00724049" w:rsidRDefault="00724049" w:rsidP="00724049">
      <w:pPr>
        <w:jc w:val="center"/>
        <w:rPr>
          <w:b/>
          <w:spacing w:val="60"/>
          <w:sz w:val="28"/>
          <w:szCs w:val="28"/>
          <w:lang w:val="uk-UA"/>
        </w:rPr>
      </w:pPr>
    </w:p>
    <w:p w:rsidR="00724049" w:rsidRPr="00724049" w:rsidRDefault="00724049" w:rsidP="00724049">
      <w:pPr>
        <w:autoSpaceDE w:val="0"/>
        <w:adjustRightInd w:val="0"/>
        <w:spacing w:line="360" w:lineRule="auto"/>
        <w:ind w:firstLine="720"/>
        <w:jc w:val="center"/>
        <w:rPr>
          <w:b/>
          <w:color w:val="000000"/>
          <w:w w:val="150"/>
          <w:kern w:val="28"/>
          <w:sz w:val="28"/>
          <w:szCs w:val="28"/>
          <w:lang w:val="uk-UA"/>
        </w:rPr>
      </w:pPr>
      <w:r w:rsidRPr="00724049">
        <w:rPr>
          <w:b/>
          <w:color w:val="000000"/>
          <w:w w:val="150"/>
          <w:kern w:val="28"/>
          <w:sz w:val="28"/>
          <w:szCs w:val="28"/>
          <w:lang w:val="uk-UA"/>
        </w:rPr>
        <w:t>Дипломна робота</w:t>
      </w:r>
    </w:p>
    <w:p w:rsidR="00724049" w:rsidRPr="00724049" w:rsidRDefault="00724049" w:rsidP="00724049">
      <w:pPr>
        <w:spacing w:line="360" w:lineRule="auto"/>
        <w:jc w:val="center"/>
        <w:rPr>
          <w:b/>
          <w:color w:val="000000"/>
          <w:sz w:val="28"/>
          <w:szCs w:val="28"/>
          <w:lang w:val="uk-UA"/>
        </w:rPr>
      </w:pPr>
      <w:r w:rsidRPr="00724049">
        <w:rPr>
          <w:b/>
          <w:color w:val="000000"/>
          <w:sz w:val="28"/>
          <w:szCs w:val="28"/>
          <w:lang w:val="uk-UA"/>
        </w:rPr>
        <w:t>на здобуття ступеня вищої освіти «магістр»</w:t>
      </w:r>
    </w:p>
    <w:p w:rsidR="00724049" w:rsidRPr="00724049" w:rsidRDefault="00724049" w:rsidP="00724049">
      <w:pPr>
        <w:spacing w:line="360" w:lineRule="auto"/>
        <w:jc w:val="center"/>
        <w:rPr>
          <w:sz w:val="28"/>
          <w:szCs w:val="28"/>
          <w:lang w:val="uk-UA"/>
        </w:rPr>
      </w:pPr>
    </w:p>
    <w:p w:rsidR="00724049" w:rsidRPr="00DE2A5C" w:rsidRDefault="00724049" w:rsidP="00724049">
      <w:pPr>
        <w:pStyle w:val="Standard"/>
        <w:jc w:val="center"/>
        <w:rPr>
          <w:sz w:val="28"/>
          <w:szCs w:val="28"/>
          <w:lang w:val="ru-RU"/>
        </w:rPr>
      </w:pPr>
      <w:r w:rsidRPr="00724049">
        <w:rPr>
          <w:sz w:val="28"/>
          <w:szCs w:val="28"/>
          <w:lang w:val="uk-UA"/>
        </w:rPr>
        <w:t xml:space="preserve">на тему: </w:t>
      </w:r>
      <w:r w:rsidRPr="00933733">
        <w:rPr>
          <w:b/>
          <w:sz w:val="28"/>
          <w:szCs w:val="28"/>
          <w:lang w:val="ru-RU"/>
        </w:rPr>
        <w:t>“</w:t>
      </w:r>
      <w:r w:rsidRPr="00F1762D">
        <w:rPr>
          <w:b/>
          <w:sz w:val="28"/>
          <w:lang w:val="ru-RU"/>
        </w:rPr>
        <w:t xml:space="preserve">Характеристика літичного бактеріофага </w:t>
      </w:r>
      <w:r w:rsidRPr="006E6AD9">
        <w:rPr>
          <w:b/>
          <w:i/>
          <w:sz w:val="28"/>
          <w:lang w:val="ru-RU"/>
        </w:rPr>
        <w:t>Agrobacterium</w:t>
      </w:r>
      <w:r w:rsidRPr="00F1762D">
        <w:rPr>
          <w:b/>
          <w:sz w:val="28"/>
          <w:lang w:val="ru-RU"/>
        </w:rPr>
        <w:t xml:space="preserve"> spp.</w:t>
      </w:r>
      <w:r w:rsidRPr="00DE2A5C">
        <w:rPr>
          <w:b/>
          <w:sz w:val="28"/>
          <w:szCs w:val="28"/>
          <w:lang w:val="ru-RU"/>
        </w:rPr>
        <w:t>”</w:t>
      </w:r>
    </w:p>
    <w:p w:rsidR="00724049" w:rsidRPr="00724049" w:rsidRDefault="00724049" w:rsidP="00724049">
      <w:pPr>
        <w:spacing w:line="360" w:lineRule="auto"/>
        <w:jc w:val="center"/>
        <w:rPr>
          <w:sz w:val="28"/>
          <w:szCs w:val="28"/>
          <w:lang w:val="uk-UA"/>
        </w:rPr>
      </w:pPr>
      <w:proofErr w:type="gramStart"/>
      <w:r w:rsidRPr="00933733">
        <w:rPr>
          <w:rFonts w:cs="Times New Roman"/>
        </w:rPr>
        <w:t>“</w:t>
      </w:r>
      <w:r w:rsidRPr="00F1762D">
        <w:rPr>
          <w:rFonts w:cs="Times New Roman"/>
        </w:rPr>
        <w:t xml:space="preserve">Characteristics of lytic bacteriophage </w:t>
      </w:r>
      <w:r w:rsidRPr="006E6AD9">
        <w:rPr>
          <w:rFonts w:cs="Times New Roman"/>
          <w:i/>
        </w:rPr>
        <w:t>Agrobacterium</w:t>
      </w:r>
      <w:r w:rsidRPr="00F1762D">
        <w:rPr>
          <w:rFonts w:cs="Times New Roman"/>
        </w:rPr>
        <w:t xml:space="preserve"> spp.</w:t>
      </w:r>
      <w:r w:rsidRPr="00933733">
        <w:rPr>
          <w:rFonts w:cs="Times New Roman"/>
        </w:rPr>
        <w:t>”</w:t>
      </w:r>
      <w:proofErr w:type="gramEnd"/>
    </w:p>
    <w:p w:rsidR="00724049" w:rsidRPr="00724049" w:rsidRDefault="00724049" w:rsidP="0053638F">
      <w:pPr>
        <w:spacing w:line="276" w:lineRule="auto"/>
        <w:rPr>
          <w:sz w:val="28"/>
          <w:szCs w:val="28"/>
          <w:lang w:val="uk-UA"/>
        </w:rPr>
      </w:pPr>
      <w:r w:rsidRPr="00724049">
        <w:rPr>
          <w:sz w:val="28"/>
          <w:szCs w:val="28"/>
        </w:rPr>
        <w:t xml:space="preserve">                                               </w:t>
      </w:r>
      <w:r w:rsidRPr="00724049">
        <w:rPr>
          <w:sz w:val="28"/>
          <w:szCs w:val="28"/>
          <w:lang w:val="uk-UA"/>
        </w:rPr>
        <w:t xml:space="preserve">           </w:t>
      </w:r>
      <w:r w:rsidRPr="00724049">
        <w:rPr>
          <w:sz w:val="28"/>
          <w:szCs w:val="28"/>
        </w:rPr>
        <w:t xml:space="preserve"> </w:t>
      </w:r>
    </w:p>
    <w:p w:rsidR="0053638F" w:rsidRPr="0053638F" w:rsidRDefault="00724049" w:rsidP="0053638F">
      <w:pPr>
        <w:rPr>
          <w:sz w:val="28"/>
          <w:szCs w:val="28"/>
          <w:lang w:val="uk-UA"/>
        </w:rPr>
      </w:pPr>
      <w:r w:rsidRPr="00724049">
        <w:rPr>
          <w:sz w:val="28"/>
          <w:szCs w:val="28"/>
          <w:lang w:val="uk-UA"/>
        </w:rPr>
        <w:t xml:space="preserve">                           </w:t>
      </w:r>
      <w:r w:rsidR="0053638F">
        <w:rPr>
          <w:sz w:val="28"/>
          <w:szCs w:val="28"/>
          <w:lang w:val="uk-UA"/>
        </w:rPr>
        <w:t xml:space="preserve">                               </w:t>
      </w:r>
      <w:r w:rsidR="001C443B">
        <w:rPr>
          <w:b/>
          <w:kern w:val="28"/>
          <w:sz w:val="28"/>
          <w:szCs w:val="28"/>
          <w:lang w:val="uk-UA"/>
        </w:rPr>
        <w:t>Виконала</w:t>
      </w:r>
      <w:r w:rsidR="0053638F">
        <w:rPr>
          <w:kern w:val="28"/>
          <w:sz w:val="28"/>
          <w:szCs w:val="28"/>
          <w:lang w:val="uk-UA"/>
        </w:rPr>
        <w:t xml:space="preserve">: студентка  </w:t>
      </w:r>
    </w:p>
    <w:p w:rsidR="001C443B" w:rsidRDefault="0053638F" w:rsidP="0053638F">
      <w:pPr>
        <w:jc w:val="center"/>
        <w:rPr>
          <w:kern w:val="28"/>
          <w:sz w:val="28"/>
          <w:szCs w:val="28"/>
          <w:lang w:val="uk-UA"/>
        </w:rPr>
      </w:pPr>
      <w:r>
        <w:rPr>
          <w:kern w:val="28"/>
          <w:sz w:val="28"/>
          <w:szCs w:val="28"/>
          <w:lang w:val="uk-UA"/>
        </w:rPr>
        <w:t xml:space="preserve">                      ден</w:t>
      </w:r>
      <w:r w:rsidR="001C443B">
        <w:rPr>
          <w:kern w:val="28"/>
          <w:sz w:val="28"/>
          <w:szCs w:val="28"/>
          <w:lang w:val="uk-UA"/>
        </w:rPr>
        <w:t>ної форми навчання</w:t>
      </w:r>
    </w:p>
    <w:p w:rsidR="001C443B" w:rsidRDefault="0053638F" w:rsidP="0053638F">
      <w:pPr>
        <w:autoSpaceDE w:val="0"/>
        <w:adjustRightInd w:val="0"/>
        <w:ind w:firstLine="3780"/>
        <w:jc w:val="both"/>
        <w:rPr>
          <w:kern w:val="28"/>
          <w:sz w:val="28"/>
          <w:szCs w:val="28"/>
          <w:lang w:val="uk-UA"/>
        </w:rPr>
      </w:pPr>
      <w:r>
        <w:rPr>
          <w:kern w:val="28"/>
          <w:sz w:val="28"/>
          <w:szCs w:val="28"/>
          <w:lang w:val="uk-UA"/>
        </w:rPr>
        <w:t xml:space="preserve">    </w:t>
      </w:r>
      <w:r w:rsidR="001C443B">
        <w:rPr>
          <w:kern w:val="28"/>
          <w:sz w:val="28"/>
          <w:szCs w:val="28"/>
          <w:lang w:val="uk-UA"/>
        </w:rPr>
        <w:t xml:space="preserve">спеціальність </w:t>
      </w:r>
      <w:r>
        <w:rPr>
          <w:sz w:val="28"/>
          <w:szCs w:val="28"/>
          <w:lang w:val="uk-UA"/>
        </w:rPr>
        <w:t xml:space="preserve">  091 Біологія</w:t>
      </w:r>
      <w:r w:rsidR="001C443B">
        <w:rPr>
          <w:sz w:val="28"/>
          <w:szCs w:val="28"/>
          <w:lang w:val="uk-UA"/>
        </w:rPr>
        <w:t xml:space="preserve">  </w:t>
      </w:r>
    </w:p>
    <w:p w:rsidR="0053638F" w:rsidRDefault="0053638F" w:rsidP="0053638F">
      <w:pPr>
        <w:autoSpaceDE w:val="0"/>
        <w:adjustRightInd w:val="0"/>
        <w:ind w:firstLine="3780"/>
        <w:jc w:val="both"/>
        <w:rPr>
          <w:kern w:val="28"/>
          <w:sz w:val="28"/>
          <w:szCs w:val="28"/>
          <w:lang w:val="uk-UA"/>
        </w:rPr>
      </w:pPr>
      <w:r>
        <w:rPr>
          <w:kern w:val="28"/>
          <w:sz w:val="28"/>
          <w:szCs w:val="28"/>
          <w:lang w:val="uk-UA"/>
        </w:rPr>
        <w:t xml:space="preserve">    </w:t>
      </w:r>
      <w:r w:rsidR="001C443B">
        <w:rPr>
          <w:kern w:val="28"/>
          <w:sz w:val="28"/>
          <w:szCs w:val="28"/>
          <w:lang w:val="uk-UA"/>
        </w:rPr>
        <w:t xml:space="preserve">ОП </w:t>
      </w:r>
      <w:r>
        <w:rPr>
          <w:kern w:val="28"/>
          <w:sz w:val="28"/>
          <w:szCs w:val="28"/>
          <w:lang w:val="uk-UA"/>
        </w:rPr>
        <w:t>Біологія</w:t>
      </w:r>
      <w:r w:rsidR="001C443B">
        <w:rPr>
          <w:kern w:val="28"/>
          <w:sz w:val="28"/>
          <w:szCs w:val="28"/>
          <w:lang w:val="uk-UA"/>
        </w:rPr>
        <w:t xml:space="preserve"> </w:t>
      </w:r>
    </w:p>
    <w:p w:rsidR="001C443B" w:rsidRDefault="0053638F" w:rsidP="0053638F">
      <w:pPr>
        <w:autoSpaceDE w:val="0"/>
        <w:adjustRightInd w:val="0"/>
        <w:ind w:firstLine="3780"/>
        <w:jc w:val="both"/>
        <w:rPr>
          <w:sz w:val="28"/>
          <w:szCs w:val="28"/>
          <w:lang w:val="uk-UA"/>
        </w:rPr>
      </w:pPr>
      <w:r>
        <w:rPr>
          <w:sz w:val="28"/>
          <w:szCs w:val="28"/>
          <w:lang w:val="uk-UA"/>
        </w:rPr>
        <w:t xml:space="preserve">    Муринська Наталія Анатоліївна</w:t>
      </w:r>
    </w:p>
    <w:p w:rsidR="0053638F" w:rsidRPr="0053638F" w:rsidRDefault="0053638F" w:rsidP="0053638F">
      <w:pPr>
        <w:autoSpaceDE w:val="0"/>
        <w:adjustRightInd w:val="0"/>
        <w:ind w:firstLine="3780"/>
        <w:jc w:val="both"/>
        <w:rPr>
          <w:kern w:val="28"/>
          <w:sz w:val="28"/>
          <w:szCs w:val="28"/>
          <w:lang w:val="uk-UA"/>
        </w:rPr>
      </w:pPr>
    </w:p>
    <w:p w:rsidR="00724049" w:rsidRPr="00724049" w:rsidRDefault="00724049" w:rsidP="0053638F">
      <w:pPr>
        <w:tabs>
          <w:tab w:val="left" w:pos="5245"/>
          <w:tab w:val="right" w:pos="9355"/>
        </w:tabs>
        <w:rPr>
          <w:b/>
          <w:sz w:val="28"/>
          <w:szCs w:val="28"/>
          <w:lang w:val="uk-UA"/>
        </w:rPr>
      </w:pPr>
      <w:r w:rsidRPr="00724049">
        <w:rPr>
          <w:sz w:val="28"/>
          <w:szCs w:val="28"/>
          <w:lang w:val="uk-UA"/>
        </w:rPr>
        <w:t xml:space="preserve">                                          </w:t>
      </w:r>
      <w:r>
        <w:rPr>
          <w:sz w:val="28"/>
          <w:szCs w:val="28"/>
          <w:lang w:val="uk-UA"/>
        </w:rPr>
        <w:t xml:space="preserve">                </w:t>
      </w:r>
      <w:r w:rsidRPr="00724049">
        <w:rPr>
          <w:sz w:val="28"/>
          <w:szCs w:val="28"/>
          <w:lang w:val="uk-UA"/>
        </w:rPr>
        <w:t xml:space="preserve"> </w:t>
      </w:r>
      <w:r w:rsidRPr="00724049">
        <w:rPr>
          <w:b/>
          <w:sz w:val="28"/>
          <w:szCs w:val="28"/>
          <w:lang w:val="uk-UA"/>
        </w:rPr>
        <w:t xml:space="preserve">Науковий керівник: </w:t>
      </w:r>
    </w:p>
    <w:p w:rsidR="00724049" w:rsidRPr="00724049" w:rsidRDefault="00724049" w:rsidP="0053638F">
      <w:pPr>
        <w:tabs>
          <w:tab w:val="left" w:pos="5245"/>
          <w:tab w:val="right" w:pos="9355"/>
        </w:tabs>
        <w:rPr>
          <w:sz w:val="28"/>
          <w:szCs w:val="28"/>
          <w:lang w:val="uk-UA"/>
        </w:rPr>
      </w:pPr>
      <w:r w:rsidRPr="00724049">
        <w:rPr>
          <w:sz w:val="28"/>
          <w:szCs w:val="28"/>
          <w:lang w:val="uk-UA"/>
        </w:rPr>
        <w:t xml:space="preserve">                                                           </w:t>
      </w:r>
      <w:r w:rsidRPr="00724049">
        <w:rPr>
          <w:kern w:val="28"/>
          <w:sz w:val="28"/>
          <w:szCs w:val="28"/>
          <w:lang w:val="uk-UA"/>
        </w:rPr>
        <w:t>кандидат біологічних наук, доцент</w:t>
      </w:r>
    </w:p>
    <w:p w:rsidR="00724049" w:rsidRPr="00724049" w:rsidRDefault="00724049" w:rsidP="0053638F">
      <w:pPr>
        <w:tabs>
          <w:tab w:val="left" w:pos="5245"/>
          <w:tab w:val="right" w:pos="9355"/>
        </w:tabs>
        <w:rPr>
          <w:sz w:val="28"/>
          <w:szCs w:val="28"/>
          <w:lang w:val="uk-UA"/>
        </w:rPr>
      </w:pPr>
      <w:r w:rsidRPr="00724049">
        <w:rPr>
          <w:sz w:val="28"/>
          <w:szCs w:val="28"/>
          <w:lang w:val="uk-UA"/>
        </w:rPr>
        <w:t xml:space="preserve">                                                           Жумінська Ганна Іванівна </w:t>
      </w:r>
    </w:p>
    <w:p w:rsidR="00724049" w:rsidRPr="00724049" w:rsidRDefault="00724049" w:rsidP="00724049">
      <w:pPr>
        <w:tabs>
          <w:tab w:val="left" w:pos="5245"/>
          <w:tab w:val="right" w:pos="9355"/>
        </w:tabs>
        <w:spacing w:before="120"/>
        <w:rPr>
          <w:sz w:val="28"/>
          <w:szCs w:val="28"/>
          <w:lang w:val="uk-UA"/>
        </w:rPr>
      </w:pPr>
      <w:r w:rsidRPr="00724049">
        <w:rPr>
          <w:sz w:val="28"/>
          <w:szCs w:val="28"/>
          <w:lang w:val="uk-UA"/>
        </w:rPr>
        <w:t xml:space="preserve">                                                </w:t>
      </w:r>
    </w:p>
    <w:p w:rsidR="00724049" w:rsidRPr="00724049" w:rsidRDefault="00724049" w:rsidP="0053638F">
      <w:pPr>
        <w:tabs>
          <w:tab w:val="left" w:pos="5245"/>
          <w:tab w:val="right" w:pos="9355"/>
        </w:tabs>
        <w:rPr>
          <w:b/>
          <w:sz w:val="28"/>
          <w:szCs w:val="28"/>
          <w:lang w:val="uk-UA"/>
        </w:rPr>
      </w:pPr>
      <w:r w:rsidRPr="00724049">
        <w:rPr>
          <w:b/>
          <w:sz w:val="28"/>
          <w:szCs w:val="28"/>
          <w:lang w:val="uk-UA"/>
        </w:rPr>
        <w:t xml:space="preserve">                                                           Рецензент: </w:t>
      </w:r>
    </w:p>
    <w:p w:rsidR="00724049" w:rsidRPr="00724049" w:rsidRDefault="00724049" w:rsidP="0053638F">
      <w:pPr>
        <w:tabs>
          <w:tab w:val="left" w:pos="5245"/>
          <w:tab w:val="right" w:pos="9355"/>
        </w:tabs>
        <w:rPr>
          <w:sz w:val="28"/>
          <w:szCs w:val="28"/>
          <w:lang w:val="uk-UA"/>
        </w:rPr>
      </w:pPr>
      <w:r w:rsidRPr="00724049">
        <w:rPr>
          <w:sz w:val="28"/>
          <w:szCs w:val="28"/>
          <w:lang w:val="uk-UA"/>
        </w:rPr>
        <w:t xml:space="preserve">                                                           </w:t>
      </w:r>
      <w:r w:rsidRPr="00724049">
        <w:rPr>
          <w:kern w:val="28"/>
          <w:sz w:val="28"/>
          <w:szCs w:val="28"/>
          <w:lang w:val="uk-UA"/>
        </w:rPr>
        <w:t>кандидат біологічних наук, доцент</w:t>
      </w:r>
    </w:p>
    <w:p w:rsidR="00724049" w:rsidRPr="00724049" w:rsidRDefault="00724049" w:rsidP="0053638F">
      <w:pPr>
        <w:tabs>
          <w:tab w:val="left" w:pos="5245"/>
          <w:tab w:val="right" w:pos="9355"/>
        </w:tabs>
        <w:rPr>
          <w:sz w:val="28"/>
          <w:szCs w:val="28"/>
          <w:lang w:val="uk-UA"/>
        </w:rPr>
      </w:pPr>
      <w:r w:rsidRPr="00724049">
        <w:rPr>
          <w:b/>
          <w:sz w:val="28"/>
          <w:szCs w:val="28"/>
          <w:lang w:val="uk-UA"/>
        </w:rPr>
        <w:t xml:space="preserve">                                                          </w:t>
      </w:r>
      <w:r>
        <w:rPr>
          <w:b/>
          <w:sz w:val="28"/>
          <w:szCs w:val="28"/>
          <w:lang w:val="uk-UA"/>
        </w:rPr>
        <w:t xml:space="preserve"> </w:t>
      </w:r>
      <w:r w:rsidRPr="00724049">
        <w:rPr>
          <w:sz w:val="28"/>
          <w:szCs w:val="28"/>
          <w:lang w:val="uk-UA"/>
        </w:rPr>
        <w:t xml:space="preserve">Мірось Світлана Леонідівна </w:t>
      </w:r>
    </w:p>
    <w:p w:rsidR="00724049" w:rsidRDefault="00724049" w:rsidP="0053638F">
      <w:pPr>
        <w:ind w:left="3969"/>
        <w:rPr>
          <w:sz w:val="28"/>
          <w:szCs w:val="28"/>
          <w:lang w:val="uk-UA"/>
        </w:rPr>
      </w:pPr>
    </w:p>
    <w:p w:rsidR="0053638F" w:rsidRDefault="0053638F" w:rsidP="0053638F">
      <w:pPr>
        <w:ind w:left="3969"/>
        <w:rPr>
          <w:sz w:val="28"/>
          <w:szCs w:val="28"/>
          <w:lang w:val="uk-UA"/>
        </w:rPr>
      </w:pPr>
    </w:p>
    <w:p w:rsidR="0053638F" w:rsidRPr="00724049" w:rsidRDefault="0053638F" w:rsidP="0053638F">
      <w:pPr>
        <w:ind w:left="3969"/>
        <w:rPr>
          <w:sz w:val="28"/>
          <w:szCs w:val="28"/>
          <w:lang w:val="uk-UA"/>
        </w:rPr>
      </w:pPr>
    </w:p>
    <w:p w:rsidR="00724049" w:rsidRPr="00724049" w:rsidRDefault="00724049" w:rsidP="00724049">
      <w:pPr>
        <w:ind w:left="3969"/>
        <w:rPr>
          <w:sz w:val="28"/>
          <w:szCs w:val="28"/>
          <w:lang w:val="uk-UA"/>
        </w:rPr>
      </w:pPr>
    </w:p>
    <w:tbl>
      <w:tblPr>
        <w:tblW w:w="5155" w:type="pct"/>
        <w:jc w:val="center"/>
        <w:tblLook w:val="00A0" w:firstRow="1" w:lastRow="0" w:firstColumn="1" w:lastColumn="0" w:noHBand="0" w:noVBand="0"/>
      </w:tblPr>
      <w:tblGrid>
        <w:gridCol w:w="5081"/>
        <w:gridCol w:w="4786"/>
      </w:tblGrid>
      <w:tr w:rsidR="00724049" w:rsidRPr="006E7094" w:rsidTr="009A09DE">
        <w:trPr>
          <w:jc w:val="center"/>
        </w:trPr>
        <w:tc>
          <w:tcPr>
            <w:tcW w:w="4967" w:type="dxa"/>
          </w:tcPr>
          <w:p w:rsidR="00724049" w:rsidRPr="00724049" w:rsidRDefault="00724049" w:rsidP="009A09DE">
            <w:pPr>
              <w:rPr>
                <w:sz w:val="28"/>
                <w:szCs w:val="28"/>
                <w:lang w:val="ru-RU"/>
              </w:rPr>
            </w:pPr>
            <w:r w:rsidRPr="00724049">
              <w:rPr>
                <w:sz w:val="28"/>
                <w:szCs w:val="28"/>
                <w:lang w:val="ru-RU"/>
              </w:rPr>
              <w:t>Рекомендовано до захисту:</w:t>
            </w:r>
          </w:p>
          <w:p w:rsidR="00724049" w:rsidRPr="00724049" w:rsidRDefault="00724049" w:rsidP="009A09DE">
            <w:pPr>
              <w:spacing w:before="120"/>
              <w:rPr>
                <w:sz w:val="28"/>
                <w:szCs w:val="28"/>
                <w:lang w:val="ru-RU"/>
              </w:rPr>
            </w:pPr>
            <w:r w:rsidRPr="00724049">
              <w:rPr>
                <w:sz w:val="28"/>
                <w:szCs w:val="28"/>
                <w:lang w:val="ru-RU"/>
              </w:rPr>
              <w:t>Протокол засідання кафедри</w:t>
            </w:r>
          </w:p>
          <w:p w:rsidR="00724049" w:rsidRPr="00724049" w:rsidRDefault="00724049" w:rsidP="009A09DE">
            <w:pPr>
              <w:spacing w:before="120"/>
              <w:rPr>
                <w:sz w:val="28"/>
                <w:szCs w:val="28"/>
                <w:lang w:val="ru-RU"/>
              </w:rPr>
            </w:pPr>
            <w:r w:rsidRPr="00724049">
              <w:rPr>
                <w:sz w:val="28"/>
                <w:szCs w:val="28"/>
                <w:lang w:val="ru-RU"/>
              </w:rPr>
              <w:t xml:space="preserve">№ </w:t>
            </w:r>
            <w:r w:rsidRPr="00724049">
              <w:rPr>
                <w:sz w:val="28"/>
                <w:szCs w:val="28"/>
                <w:lang w:val="uk-UA"/>
              </w:rPr>
              <w:t>___</w:t>
            </w:r>
            <w:r w:rsidRPr="00724049">
              <w:rPr>
                <w:sz w:val="28"/>
                <w:szCs w:val="28"/>
                <w:lang w:val="ru-RU"/>
              </w:rPr>
              <w:t xml:space="preserve"> від</w:t>
            </w:r>
            <w:r w:rsidRPr="00724049">
              <w:rPr>
                <w:sz w:val="28"/>
                <w:szCs w:val="28"/>
                <w:lang w:val="uk-UA"/>
              </w:rPr>
              <w:t xml:space="preserve"> «___» ______</w:t>
            </w:r>
            <w:r w:rsidRPr="00724049">
              <w:rPr>
                <w:sz w:val="28"/>
                <w:szCs w:val="28"/>
                <w:lang w:val="ru-RU"/>
              </w:rPr>
              <w:t xml:space="preserve">р. </w:t>
            </w:r>
          </w:p>
          <w:p w:rsidR="00724049" w:rsidRDefault="00724049" w:rsidP="00724049">
            <w:pPr>
              <w:spacing w:before="600"/>
              <w:rPr>
                <w:sz w:val="28"/>
                <w:szCs w:val="28"/>
                <w:lang w:val="ru-RU"/>
              </w:rPr>
            </w:pPr>
            <w:r w:rsidRPr="00724049">
              <w:rPr>
                <w:sz w:val="28"/>
                <w:szCs w:val="28"/>
                <w:lang w:val="ru-RU"/>
              </w:rPr>
              <w:t>Завідувач кафедри</w:t>
            </w:r>
          </w:p>
          <w:p w:rsidR="00724049" w:rsidRPr="00724049" w:rsidRDefault="00724049" w:rsidP="00724049">
            <w:pPr>
              <w:spacing w:before="600"/>
              <w:rPr>
                <w:sz w:val="28"/>
                <w:szCs w:val="28"/>
                <w:lang w:val="ru-RU"/>
              </w:rPr>
            </w:pPr>
            <w:r>
              <w:rPr>
                <w:sz w:val="28"/>
                <w:szCs w:val="28"/>
                <w:lang w:val="ru-RU"/>
              </w:rPr>
              <w:t xml:space="preserve">__________    </w:t>
            </w:r>
            <w:r w:rsidRPr="00724049">
              <w:rPr>
                <w:sz w:val="28"/>
                <w:szCs w:val="28"/>
                <w:lang w:val="ru-RU"/>
              </w:rPr>
              <w:t xml:space="preserve"> </w:t>
            </w:r>
            <w:r w:rsidRPr="00724049">
              <w:rPr>
                <w:sz w:val="28"/>
                <w:szCs w:val="28"/>
                <w:lang w:val="uk-UA"/>
              </w:rPr>
              <w:t>Філіпова Т. О.</w:t>
            </w:r>
          </w:p>
          <w:p w:rsidR="00724049" w:rsidRPr="00724049" w:rsidRDefault="00724049" w:rsidP="009A09DE">
            <w:pPr>
              <w:tabs>
                <w:tab w:val="left" w:pos="284"/>
                <w:tab w:val="left" w:pos="1767"/>
              </w:tabs>
              <w:rPr>
                <w:sz w:val="28"/>
                <w:szCs w:val="28"/>
                <w:lang w:val="ru-RU"/>
              </w:rPr>
            </w:pPr>
            <w:r w:rsidRPr="009E62E4">
              <w:rPr>
                <w:szCs w:val="28"/>
                <w:lang w:val="ru-RU"/>
              </w:rPr>
              <w:t xml:space="preserve">    (</w:t>
            </w:r>
            <w:proofErr w:type="gramStart"/>
            <w:r w:rsidRPr="009E62E4">
              <w:rPr>
                <w:szCs w:val="28"/>
                <w:lang w:val="ru-RU"/>
              </w:rPr>
              <w:t>п</w:t>
            </w:r>
            <w:proofErr w:type="gramEnd"/>
            <w:r w:rsidRPr="009E62E4">
              <w:rPr>
                <w:szCs w:val="28"/>
                <w:lang w:val="ru-RU"/>
              </w:rPr>
              <w:t>ідпис)</w:t>
            </w:r>
            <w:r w:rsidRPr="009E62E4">
              <w:rPr>
                <w:szCs w:val="28"/>
                <w:lang w:val="ru-RU"/>
              </w:rPr>
              <w:tab/>
            </w:r>
            <w:r w:rsidR="009E62E4" w:rsidRPr="009E62E4">
              <w:rPr>
                <w:szCs w:val="28"/>
                <w:lang w:val="ru-RU"/>
              </w:rPr>
              <w:t>(прізвище, ініціали)</w:t>
            </w:r>
          </w:p>
        </w:tc>
        <w:tc>
          <w:tcPr>
            <w:tcW w:w="4678" w:type="dxa"/>
          </w:tcPr>
          <w:p w:rsidR="00724049" w:rsidRPr="00724049" w:rsidRDefault="00724049" w:rsidP="009A09DE">
            <w:pPr>
              <w:tabs>
                <w:tab w:val="right" w:pos="4462"/>
              </w:tabs>
              <w:rPr>
                <w:sz w:val="28"/>
                <w:szCs w:val="28"/>
                <w:lang w:val="uk-UA"/>
              </w:rPr>
            </w:pPr>
            <w:r w:rsidRPr="00724049">
              <w:rPr>
                <w:sz w:val="28"/>
                <w:szCs w:val="28"/>
                <w:lang w:val="ru-RU"/>
              </w:rPr>
              <w:t xml:space="preserve">Захищено на засіданні ЕК № </w:t>
            </w:r>
            <w:r>
              <w:rPr>
                <w:sz w:val="28"/>
                <w:szCs w:val="28"/>
                <w:lang w:val="uk-UA"/>
              </w:rPr>
              <w:t>___</w:t>
            </w:r>
          </w:p>
          <w:p w:rsidR="00724049" w:rsidRPr="00724049" w:rsidRDefault="00724049" w:rsidP="009A09DE">
            <w:pPr>
              <w:tabs>
                <w:tab w:val="right" w:pos="4462"/>
              </w:tabs>
              <w:spacing w:before="120"/>
              <w:rPr>
                <w:sz w:val="28"/>
                <w:szCs w:val="28"/>
                <w:lang w:val="ru-RU"/>
              </w:rPr>
            </w:pPr>
            <w:r w:rsidRPr="00724049">
              <w:rPr>
                <w:sz w:val="28"/>
                <w:szCs w:val="28"/>
                <w:lang w:val="ru-RU"/>
              </w:rPr>
              <w:t xml:space="preserve">протокол № </w:t>
            </w:r>
            <w:r w:rsidRPr="00724049">
              <w:rPr>
                <w:sz w:val="28"/>
                <w:szCs w:val="28"/>
                <w:lang w:val="uk-UA"/>
              </w:rPr>
              <w:t>__</w:t>
            </w:r>
            <w:r w:rsidRPr="00724049">
              <w:rPr>
                <w:sz w:val="28"/>
                <w:szCs w:val="28"/>
                <w:lang w:val="ru-RU"/>
              </w:rPr>
              <w:t xml:space="preserve"> від </w:t>
            </w:r>
            <w:r w:rsidRPr="00724049">
              <w:rPr>
                <w:sz w:val="28"/>
                <w:szCs w:val="28"/>
                <w:lang w:val="uk-UA"/>
              </w:rPr>
              <w:t>«___»_______</w:t>
            </w:r>
            <w:r w:rsidRPr="00724049">
              <w:rPr>
                <w:sz w:val="28"/>
                <w:szCs w:val="28"/>
                <w:lang w:val="ru-RU"/>
              </w:rPr>
              <w:t xml:space="preserve"> р.</w:t>
            </w:r>
            <w:r w:rsidRPr="00724049">
              <w:rPr>
                <w:sz w:val="28"/>
                <w:szCs w:val="28"/>
                <w:lang w:val="ru-RU"/>
              </w:rPr>
              <w:tab/>
            </w:r>
          </w:p>
          <w:p w:rsidR="00724049" w:rsidRPr="00724049" w:rsidRDefault="00724049" w:rsidP="009A09DE">
            <w:pPr>
              <w:tabs>
                <w:tab w:val="right" w:pos="4462"/>
              </w:tabs>
              <w:spacing w:before="120"/>
              <w:rPr>
                <w:sz w:val="28"/>
                <w:szCs w:val="28"/>
                <w:lang w:val="ru-RU"/>
              </w:rPr>
            </w:pPr>
            <w:r w:rsidRPr="00724049">
              <w:rPr>
                <w:sz w:val="28"/>
                <w:szCs w:val="28"/>
                <w:lang w:val="ru-RU"/>
              </w:rPr>
              <w:t>Оцінка______________/___</w:t>
            </w:r>
            <w:r w:rsidRPr="00724049">
              <w:rPr>
                <w:sz w:val="28"/>
                <w:szCs w:val="28"/>
                <w:lang w:val="ru-RU"/>
              </w:rPr>
              <w:tab/>
              <w:t>___/_____</w:t>
            </w:r>
          </w:p>
          <w:p w:rsidR="00724049" w:rsidRDefault="00724049" w:rsidP="00724049">
            <w:pPr>
              <w:rPr>
                <w:sz w:val="22"/>
                <w:szCs w:val="28"/>
                <w:lang w:val="ru-RU"/>
              </w:rPr>
            </w:pPr>
            <w:r w:rsidRPr="00724049">
              <w:rPr>
                <w:sz w:val="22"/>
                <w:szCs w:val="28"/>
                <w:lang w:val="ru-RU"/>
              </w:rPr>
              <w:t>(за національною шкалою/шкалою ЕСТ</w:t>
            </w:r>
            <w:proofErr w:type="gramStart"/>
            <w:r w:rsidRPr="00724049">
              <w:rPr>
                <w:sz w:val="22"/>
                <w:szCs w:val="28"/>
              </w:rPr>
              <w:t>S</w:t>
            </w:r>
            <w:proofErr w:type="gramEnd"/>
            <w:r>
              <w:rPr>
                <w:sz w:val="22"/>
                <w:szCs w:val="28"/>
                <w:lang w:val="ru-RU"/>
              </w:rPr>
              <w:t>/</w:t>
            </w:r>
            <w:r w:rsidRPr="00724049">
              <w:rPr>
                <w:sz w:val="22"/>
                <w:szCs w:val="28"/>
                <w:lang w:val="ru-RU"/>
              </w:rPr>
              <w:t>бали)</w:t>
            </w:r>
          </w:p>
          <w:p w:rsidR="00724049" w:rsidRPr="00724049" w:rsidRDefault="00724049" w:rsidP="00724049">
            <w:pPr>
              <w:rPr>
                <w:sz w:val="22"/>
                <w:szCs w:val="28"/>
                <w:lang w:val="ru-RU"/>
              </w:rPr>
            </w:pPr>
            <w:r w:rsidRPr="00724049">
              <w:rPr>
                <w:sz w:val="22"/>
                <w:szCs w:val="28"/>
                <w:lang w:val="ru-RU"/>
              </w:rPr>
              <w:t>(за 4-х бальною шкалою, ESTC, бал)</w:t>
            </w:r>
          </w:p>
          <w:p w:rsidR="00724049" w:rsidRPr="00724049" w:rsidRDefault="00724049" w:rsidP="009E62E4">
            <w:pPr>
              <w:spacing w:before="360"/>
              <w:rPr>
                <w:sz w:val="28"/>
                <w:szCs w:val="28"/>
                <w:lang w:val="ru-RU"/>
              </w:rPr>
            </w:pPr>
            <w:r w:rsidRPr="00724049">
              <w:rPr>
                <w:sz w:val="28"/>
                <w:szCs w:val="28"/>
                <w:lang w:val="ru-RU"/>
              </w:rPr>
              <w:t>Голова ЕК</w:t>
            </w:r>
            <w:r w:rsidR="009E62E4">
              <w:rPr>
                <w:sz w:val="28"/>
                <w:szCs w:val="28"/>
                <w:lang w:val="ru-RU"/>
              </w:rPr>
              <w:t xml:space="preserve">_______      ____________                                                                                                                                                                                                            </w:t>
            </w:r>
            <w:r w:rsidR="009E62E4">
              <w:rPr>
                <w:szCs w:val="28"/>
                <w:lang w:val="ru-RU"/>
              </w:rPr>
              <w:t xml:space="preserve">                     (</w:t>
            </w:r>
            <w:proofErr w:type="gramStart"/>
            <w:r w:rsidRPr="009E62E4">
              <w:rPr>
                <w:szCs w:val="28"/>
                <w:lang w:val="ru-RU"/>
              </w:rPr>
              <w:t>п</w:t>
            </w:r>
            <w:proofErr w:type="gramEnd"/>
            <w:r w:rsidRPr="009E62E4">
              <w:rPr>
                <w:szCs w:val="28"/>
                <w:lang w:val="ru-RU"/>
              </w:rPr>
              <w:t>ідпис)</w:t>
            </w:r>
            <w:r w:rsidRPr="009E62E4">
              <w:rPr>
                <w:szCs w:val="28"/>
                <w:lang w:val="ru-RU"/>
              </w:rPr>
              <w:tab/>
            </w:r>
            <w:r w:rsidR="009E62E4">
              <w:rPr>
                <w:szCs w:val="28"/>
                <w:lang w:val="ru-RU"/>
              </w:rPr>
              <w:t xml:space="preserve">       </w:t>
            </w:r>
            <w:r w:rsidR="009E62E4" w:rsidRPr="009E62E4">
              <w:rPr>
                <w:szCs w:val="28"/>
                <w:lang w:val="ru-RU"/>
              </w:rPr>
              <w:t xml:space="preserve">        </w:t>
            </w:r>
            <w:r w:rsidR="009E62E4">
              <w:rPr>
                <w:szCs w:val="28"/>
                <w:lang w:val="ru-RU"/>
              </w:rPr>
              <w:t xml:space="preserve"> </w:t>
            </w:r>
            <w:r w:rsidR="009E62E4" w:rsidRPr="009E62E4">
              <w:rPr>
                <w:szCs w:val="28"/>
                <w:lang w:val="ru-RU"/>
              </w:rPr>
              <w:t xml:space="preserve"> </w:t>
            </w:r>
            <w:r w:rsidR="009E62E4">
              <w:rPr>
                <w:szCs w:val="28"/>
                <w:lang w:val="ru-RU"/>
              </w:rPr>
              <w:t>(прізвище,</w:t>
            </w:r>
            <w:r w:rsidR="009E62E4" w:rsidRPr="009E62E4">
              <w:rPr>
                <w:szCs w:val="28"/>
                <w:lang w:val="ru-RU"/>
              </w:rPr>
              <w:t>ініціали)</w:t>
            </w:r>
          </w:p>
        </w:tc>
      </w:tr>
      <w:tr w:rsidR="00724049" w:rsidRPr="006E7094" w:rsidTr="009A09DE">
        <w:trPr>
          <w:jc w:val="center"/>
        </w:trPr>
        <w:tc>
          <w:tcPr>
            <w:tcW w:w="4967" w:type="dxa"/>
          </w:tcPr>
          <w:p w:rsidR="00724049" w:rsidRDefault="00724049" w:rsidP="009A09DE">
            <w:pPr>
              <w:rPr>
                <w:sz w:val="28"/>
                <w:szCs w:val="28"/>
                <w:lang w:val="ru-RU"/>
              </w:rPr>
            </w:pPr>
          </w:p>
          <w:p w:rsidR="0053638F" w:rsidRPr="00724049" w:rsidRDefault="0053638F" w:rsidP="009A09DE">
            <w:pPr>
              <w:rPr>
                <w:sz w:val="28"/>
                <w:szCs w:val="28"/>
                <w:lang w:val="ru-RU"/>
              </w:rPr>
            </w:pPr>
          </w:p>
        </w:tc>
        <w:tc>
          <w:tcPr>
            <w:tcW w:w="4678" w:type="dxa"/>
          </w:tcPr>
          <w:p w:rsidR="00724049" w:rsidRPr="00724049" w:rsidRDefault="00724049" w:rsidP="009A09DE">
            <w:pPr>
              <w:rPr>
                <w:sz w:val="28"/>
                <w:szCs w:val="28"/>
                <w:lang w:val="ru-RU"/>
              </w:rPr>
            </w:pPr>
          </w:p>
        </w:tc>
      </w:tr>
    </w:tbl>
    <w:p w:rsidR="00724049" w:rsidRDefault="00724049" w:rsidP="00312813">
      <w:pPr>
        <w:jc w:val="center"/>
        <w:rPr>
          <w:sz w:val="28"/>
          <w:szCs w:val="28"/>
          <w:lang w:val="uk-UA"/>
        </w:rPr>
      </w:pPr>
      <w:r w:rsidRPr="00724049">
        <w:rPr>
          <w:sz w:val="28"/>
          <w:szCs w:val="28"/>
          <w:lang w:val="ru-RU"/>
        </w:rPr>
        <w:t>Одеса – 20</w:t>
      </w:r>
      <w:r>
        <w:rPr>
          <w:sz w:val="28"/>
          <w:szCs w:val="28"/>
          <w:lang w:val="uk-UA"/>
        </w:rPr>
        <w:t>20</w:t>
      </w:r>
    </w:p>
    <w:p w:rsidR="00AC50E4" w:rsidRDefault="008933CE" w:rsidP="00120C82">
      <w:pPr>
        <w:pStyle w:val="Standard"/>
        <w:autoSpaceDE w:val="0"/>
        <w:jc w:val="center"/>
        <w:rPr>
          <w:b/>
          <w:sz w:val="26"/>
          <w:szCs w:val="26"/>
          <w:lang w:val="uk-UA"/>
        </w:rPr>
      </w:pPr>
      <w:r>
        <w:rPr>
          <w:b/>
          <w:noProof/>
          <w:sz w:val="26"/>
          <w:szCs w:val="26"/>
          <w:lang w:val="uk-UA" w:eastAsia="uk-UA" w:bidi="ar-SA"/>
        </w:rPr>
        <w:lastRenderedPageBreak/>
        <mc:AlternateContent>
          <mc:Choice Requires="wps">
            <w:drawing>
              <wp:anchor distT="0" distB="0" distL="114300" distR="114300" simplePos="0" relativeHeight="251658240" behindDoc="0" locked="0" layoutInCell="1" allowOverlap="1">
                <wp:simplePos x="0" y="0"/>
                <wp:positionH relativeFrom="column">
                  <wp:posOffset>5692140</wp:posOffset>
                </wp:positionH>
                <wp:positionV relativeFrom="paragraph">
                  <wp:posOffset>-424815</wp:posOffset>
                </wp:positionV>
                <wp:extent cx="438785" cy="447675"/>
                <wp:effectExtent l="0" t="0" r="18415" b="28575"/>
                <wp:wrapNone/>
                <wp:docPr id="13" name="Полилиния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8785" cy="447675"/>
                        </a:xfrm>
                        <a:custGeom>
                          <a:avLst/>
                          <a:gdLst>
                            <a:gd name="f0" fmla="val 0"/>
                            <a:gd name="f1" fmla="val 21600"/>
                          </a:gdLst>
                          <a:ahLst/>
                          <a:cxnLst>
                            <a:cxn ang="3cd4">
                              <a:pos x="hc" y="t"/>
                            </a:cxn>
                            <a:cxn ang="0">
                              <a:pos x="r" y="vc"/>
                            </a:cxn>
                            <a:cxn ang="cd4">
                              <a:pos x="hc" y="b"/>
                            </a:cxn>
                            <a:cxn ang="cd2">
                              <a:pos x="l" y="vc"/>
                            </a:cxn>
                          </a:cxnLst>
                          <a:rect l="l" t="t" r="r" b="b"/>
                          <a:pathLst>
                            <a:path w="21600" h="21600">
                              <a:moveTo>
                                <a:pt x="f0" y="f0"/>
                              </a:moveTo>
                              <a:lnTo>
                                <a:pt x="f1" y="f0"/>
                              </a:lnTo>
                              <a:lnTo>
                                <a:pt x="f1" y="f1"/>
                              </a:lnTo>
                              <a:lnTo>
                                <a:pt x="f0" y="f1"/>
                              </a:lnTo>
                              <a:lnTo>
                                <a:pt x="f0" y="f0"/>
                              </a:lnTo>
                              <a:close/>
                            </a:path>
                          </a:pathLst>
                        </a:custGeom>
                        <a:solidFill>
                          <a:srgbClr val="FFFFFF"/>
                        </a:solidFill>
                        <a:ln w="9360" cap="sq">
                          <a:solidFill>
                            <a:srgbClr val="FFFFFF"/>
                          </a:solidFill>
                          <a:prstDash val="solid"/>
                          <a:miter/>
                        </a:ln>
                      </wps:spPr>
                      <wps:txbx>
                        <w:txbxContent>
                          <w:p w:rsidR="00F46B73" w:rsidRPr="00631BC3" w:rsidRDefault="00F46B73">
                            <w:pPr>
                              <w:rPr>
                                <w:lang w:val="uk-UA"/>
                              </w:rPr>
                            </w:pPr>
                          </w:p>
                        </w:txbxContent>
                      </wps:txbx>
                      <wps:bodyPr vert="horz" wrap="square" lIns="158760" tIns="82440" rIns="158760" bIns="82440" anchor="t" anchorCtr="0" compatLnSpc="0">
                        <a:noAutofit/>
                      </wps:bodyPr>
                    </wps:wsp>
                  </a:graphicData>
                </a:graphic>
                <wp14:sizeRelH relativeFrom="page">
                  <wp14:pctWidth>0</wp14:pctWidth>
                </wp14:sizeRelH>
                <wp14:sizeRelV relativeFrom="page">
                  <wp14:pctHeight>0</wp14:pctHeight>
                </wp14:sizeRelV>
              </wp:anchor>
            </w:drawing>
          </mc:Choice>
          <mc:Fallback>
            <w:pict>
              <v:shape id="Полилиния 1" o:spid="_x0000_s1026" style="position:absolute;left:0;text-align:left;margin-left:448.2pt;margin-top:-33.45pt;width:34.55pt;height:35.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" adj="-11796480,,5400" path="m,l21600,r,21600l,21600,,xe" strokecolor="white" strokeweight=".26mm">
                <v:stroke joinstyle="miter" endcap="square"/>
                <v:formulas/>
                <v:path arrowok="t" o:connecttype="custom" o:connectlocs="219393,0;438785,223838;219393,447675;0,223838" o:connectangles="270,0,90,180" textboxrect="0,0,21600,21600"/>
                <v:textbox inset="4.41mm,2.29mm,4.41mm,2.29mm">
                  <w:txbxContent>
                    <w:p w:rsidR="00F46B73" w:rsidRPr="00631BC3" w:rsidRDefault="00F46B73">
                      <w:pPr>
                        <w:rPr>
                          <w:lang w:val="uk-UA"/>
                        </w:rPr>
                      </w:pPr>
                    </w:p>
                  </w:txbxContent>
                </v:textbox>
              </v:shape>
            </w:pict>
          </mc:Fallback>
        </mc:AlternateContent>
      </w:r>
      <w:r w:rsidR="005F05BC" w:rsidRPr="002766F7">
        <w:rPr>
          <w:b/>
          <w:sz w:val="26"/>
          <w:szCs w:val="26"/>
          <w:lang w:val="uk-UA"/>
        </w:rPr>
        <w:t>АНОТАЦІЯ</w:t>
      </w:r>
    </w:p>
    <w:p w:rsidR="0045074D" w:rsidRPr="002766F7" w:rsidRDefault="0045074D" w:rsidP="00120C82">
      <w:pPr>
        <w:pStyle w:val="Standard"/>
        <w:autoSpaceDE w:val="0"/>
        <w:jc w:val="center"/>
        <w:rPr>
          <w:b/>
          <w:sz w:val="26"/>
          <w:szCs w:val="26"/>
          <w:lang w:val="uk-UA"/>
        </w:rPr>
      </w:pPr>
    </w:p>
    <w:p w:rsidR="00A54AFF" w:rsidRPr="001477CD" w:rsidRDefault="0045074D" w:rsidP="001477CD">
      <w:pPr>
        <w:ind w:firstLine="706"/>
        <w:jc w:val="both"/>
        <w:rPr>
          <w:sz w:val="28"/>
          <w:szCs w:val="28"/>
          <w:lang w:val="uk-UA"/>
        </w:rPr>
      </w:pPr>
      <w:r>
        <w:rPr>
          <w:sz w:val="28"/>
          <w:szCs w:val="28"/>
          <w:lang w:val="uk-UA"/>
        </w:rPr>
        <w:t xml:space="preserve">У </w:t>
      </w:r>
      <w:r w:rsidRPr="0045074D">
        <w:rPr>
          <w:sz w:val="28"/>
          <w:szCs w:val="28"/>
          <w:lang w:val="uk-UA"/>
        </w:rPr>
        <w:t>роботі були в</w:t>
      </w:r>
      <w:r w:rsidR="001E3FC8">
        <w:rPr>
          <w:sz w:val="28"/>
          <w:szCs w:val="28"/>
          <w:lang w:val="uk-UA"/>
        </w:rPr>
        <w:t>иявлен</w:t>
      </w:r>
      <w:r w:rsidR="001E3FC8">
        <w:rPr>
          <w:sz w:val="28"/>
          <w:szCs w:val="28"/>
        </w:rPr>
        <w:t>i</w:t>
      </w:r>
      <w:r>
        <w:rPr>
          <w:sz w:val="28"/>
          <w:szCs w:val="28"/>
          <w:lang w:val="uk-UA"/>
        </w:rPr>
        <w:t xml:space="preserve"> фагові</w:t>
      </w:r>
      <w:r w:rsidRPr="0045074D">
        <w:rPr>
          <w:sz w:val="28"/>
          <w:szCs w:val="28"/>
          <w:lang w:val="uk-UA"/>
        </w:rPr>
        <w:t xml:space="preserve"> ізоляти які проявляли літичну активність </w:t>
      </w:r>
      <w:r w:rsidR="00D62C80">
        <w:rPr>
          <w:sz w:val="28"/>
          <w:szCs w:val="28"/>
          <w:lang w:val="uk-UA"/>
        </w:rPr>
        <w:t xml:space="preserve">по відношенню до агробактерій. </w:t>
      </w:r>
      <w:r w:rsidR="00C155B5">
        <w:rPr>
          <w:sz w:val="28"/>
          <w:szCs w:val="28"/>
          <w:lang w:val="uk-UA"/>
        </w:rPr>
        <w:t>Встановлено, що 5 фагових ізолятів</w:t>
      </w:r>
      <w:r w:rsidRPr="0045074D">
        <w:rPr>
          <w:sz w:val="28"/>
          <w:szCs w:val="28"/>
          <w:lang w:val="uk-UA"/>
        </w:rPr>
        <w:t xml:space="preserve"> ха</w:t>
      </w:r>
      <w:r w:rsidR="001E3FC8">
        <w:rPr>
          <w:sz w:val="28"/>
          <w:szCs w:val="28"/>
          <w:lang w:val="uk-UA"/>
        </w:rPr>
        <w:t>рактеризувалися літичною активн</w:t>
      </w:r>
      <w:r w:rsidR="001E3FC8">
        <w:rPr>
          <w:sz w:val="28"/>
          <w:szCs w:val="28"/>
        </w:rPr>
        <w:t>i</w:t>
      </w:r>
      <w:r w:rsidR="00CD22F6">
        <w:rPr>
          <w:sz w:val="28"/>
          <w:szCs w:val="28"/>
          <w:lang w:val="uk-UA"/>
        </w:rPr>
        <w:t>стю по відношенню до трьох</w:t>
      </w:r>
      <w:r w:rsidRPr="0045074D">
        <w:rPr>
          <w:sz w:val="28"/>
          <w:szCs w:val="28"/>
          <w:lang w:val="uk-UA"/>
        </w:rPr>
        <w:t xml:space="preserve"> штамів </w:t>
      </w:r>
      <w:r w:rsidR="00832EB0">
        <w:rPr>
          <w:sz w:val="28"/>
          <w:szCs w:val="28"/>
          <w:lang w:val="uk-UA"/>
        </w:rPr>
        <w:t>агробактерій</w:t>
      </w:r>
      <w:r w:rsidR="00C155B5">
        <w:rPr>
          <w:sz w:val="28"/>
          <w:szCs w:val="28"/>
          <w:lang w:val="uk-UA"/>
        </w:rPr>
        <w:t xml:space="preserve"> і контрольних штамів </w:t>
      </w:r>
      <w:r w:rsidR="009D5236" w:rsidRPr="001477CD">
        <w:rPr>
          <w:i/>
          <w:sz w:val="28"/>
          <w:szCs w:val="28"/>
        </w:rPr>
        <w:t>A</w:t>
      </w:r>
      <w:r w:rsidR="009D5236" w:rsidRPr="001477CD">
        <w:rPr>
          <w:i/>
          <w:sz w:val="28"/>
          <w:szCs w:val="28"/>
          <w:lang w:val="uk-UA"/>
        </w:rPr>
        <w:t xml:space="preserve">. </w:t>
      </w:r>
      <w:proofErr w:type="gramStart"/>
      <w:r w:rsidR="009D5236" w:rsidRPr="001477CD">
        <w:rPr>
          <w:i/>
          <w:sz w:val="28"/>
          <w:szCs w:val="28"/>
        </w:rPr>
        <w:t>tumefaciens</w:t>
      </w:r>
      <w:proofErr w:type="gramEnd"/>
      <w:r w:rsidR="009D5236" w:rsidRPr="00A54AFF">
        <w:rPr>
          <w:i/>
          <w:sz w:val="28"/>
          <w:szCs w:val="28"/>
          <w:lang w:val="uk-UA"/>
        </w:rPr>
        <w:t xml:space="preserve"> </w:t>
      </w:r>
      <w:r w:rsidR="00C155B5">
        <w:rPr>
          <w:sz w:val="28"/>
          <w:szCs w:val="28"/>
          <w:lang w:val="uk-UA"/>
        </w:rPr>
        <w:t>PJZ та С58.</w:t>
      </w:r>
      <w:r w:rsidR="001477CD">
        <w:rPr>
          <w:sz w:val="28"/>
          <w:szCs w:val="28"/>
          <w:lang w:val="uk-UA"/>
        </w:rPr>
        <w:t xml:space="preserve"> </w:t>
      </w:r>
      <w:r w:rsidR="001E3FC8">
        <w:rPr>
          <w:sz w:val="28"/>
          <w:szCs w:val="28"/>
          <w:lang w:val="uk-UA"/>
        </w:rPr>
        <w:t>Виділено ст</w:t>
      </w:r>
      <w:r w:rsidR="001E3FC8">
        <w:rPr>
          <w:sz w:val="28"/>
          <w:szCs w:val="28"/>
        </w:rPr>
        <w:t>i</w:t>
      </w:r>
      <w:r w:rsidR="00A54AFF" w:rsidRPr="00A54AFF">
        <w:rPr>
          <w:sz w:val="28"/>
          <w:szCs w:val="28"/>
          <w:lang w:val="uk-UA"/>
        </w:rPr>
        <w:t>йкий до хлороформу новий літичний бактеріофаг</w:t>
      </w:r>
      <w:r w:rsidR="00832EB0">
        <w:rPr>
          <w:sz w:val="28"/>
          <w:szCs w:val="28"/>
          <w:lang w:val="uk-UA"/>
        </w:rPr>
        <w:t xml:space="preserve"> </w:t>
      </w:r>
      <w:r w:rsidR="00832EB0">
        <w:rPr>
          <w:sz w:val="28"/>
          <w:szCs w:val="28"/>
        </w:rPr>
        <w:t>AN</w:t>
      </w:r>
      <w:r w:rsidR="00832EB0" w:rsidRPr="00832EB0">
        <w:rPr>
          <w:sz w:val="28"/>
          <w:szCs w:val="28"/>
          <w:lang w:val="uk-UA"/>
        </w:rPr>
        <w:t>20</w:t>
      </w:r>
      <w:r w:rsidR="00A54AFF" w:rsidRPr="00A54AFF">
        <w:rPr>
          <w:sz w:val="28"/>
          <w:szCs w:val="28"/>
          <w:lang w:val="uk-UA"/>
        </w:rPr>
        <w:t>, який активно розмножувався т</w:t>
      </w:r>
      <w:r w:rsidR="001E3FC8">
        <w:rPr>
          <w:sz w:val="28"/>
          <w:szCs w:val="28"/>
          <w:lang w:val="uk-UA"/>
        </w:rPr>
        <w:t>а утворював окрем</w:t>
      </w:r>
      <w:r w:rsidR="001E3FC8">
        <w:rPr>
          <w:sz w:val="28"/>
          <w:szCs w:val="28"/>
        </w:rPr>
        <w:t>i</w:t>
      </w:r>
      <w:r w:rsidR="00A54AFF" w:rsidRPr="00A54AFF">
        <w:rPr>
          <w:sz w:val="28"/>
          <w:szCs w:val="28"/>
          <w:lang w:val="uk-UA"/>
        </w:rPr>
        <w:t xml:space="preserve"> негативні колонії з</w:t>
      </w:r>
      <w:r w:rsidR="003455CE">
        <w:rPr>
          <w:sz w:val="28"/>
          <w:szCs w:val="28"/>
          <w:lang w:val="uk-UA"/>
        </w:rPr>
        <w:t xml:space="preserve"> чітко оформленими краями на трьо</w:t>
      </w:r>
      <w:r w:rsidR="00A54AFF" w:rsidRPr="00A54AFF">
        <w:rPr>
          <w:sz w:val="28"/>
          <w:szCs w:val="28"/>
          <w:lang w:val="uk-UA"/>
        </w:rPr>
        <w:t>х штамах агробактерій 77.0, 80</w:t>
      </w:r>
      <w:r w:rsidR="003455CE">
        <w:rPr>
          <w:sz w:val="28"/>
          <w:szCs w:val="28"/>
          <w:lang w:val="uk-UA"/>
        </w:rPr>
        <w:t>, 88.2</w:t>
      </w:r>
      <w:r w:rsidR="00A54AFF" w:rsidRPr="00A54AFF">
        <w:rPr>
          <w:sz w:val="28"/>
          <w:szCs w:val="28"/>
          <w:lang w:val="uk-UA"/>
        </w:rPr>
        <w:t xml:space="preserve"> та на контрольному штамі </w:t>
      </w:r>
      <w:r w:rsidR="00832EB0">
        <w:rPr>
          <w:i/>
          <w:sz w:val="28"/>
          <w:szCs w:val="28"/>
        </w:rPr>
        <w:t>A</w:t>
      </w:r>
      <w:r w:rsidR="00832EB0" w:rsidRPr="00832EB0">
        <w:rPr>
          <w:i/>
          <w:sz w:val="28"/>
          <w:szCs w:val="28"/>
          <w:lang w:val="uk-UA"/>
        </w:rPr>
        <w:t>.</w:t>
      </w:r>
      <w:r w:rsidR="009851DE">
        <w:rPr>
          <w:i/>
          <w:sz w:val="28"/>
          <w:szCs w:val="28"/>
          <w:lang w:val="uk-UA"/>
        </w:rPr>
        <w:t xml:space="preserve"> </w:t>
      </w:r>
      <w:proofErr w:type="gramStart"/>
      <w:r w:rsidR="00832EB0">
        <w:rPr>
          <w:i/>
          <w:sz w:val="28"/>
          <w:szCs w:val="28"/>
        </w:rPr>
        <w:t>tumefaciens</w:t>
      </w:r>
      <w:proofErr w:type="gramEnd"/>
      <w:r w:rsidR="00A54AFF" w:rsidRPr="00A54AFF">
        <w:rPr>
          <w:i/>
          <w:sz w:val="28"/>
          <w:szCs w:val="28"/>
          <w:lang w:val="uk-UA"/>
        </w:rPr>
        <w:t xml:space="preserve"> </w:t>
      </w:r>
      <w:r w:rsidR="00A54AFF" w:rsidRPr="00A54AFF">
        <w:rPr>
          <w:sz w:val="28"/>
          <w:szCs w:val="28"/>
        </w:rPr>
        <w:t>PJZ</w:t>
      </w:r>
      <w:r w:rsidR="00A54AFF" w:rsidRPr="001477CD">
        <w:rPr>
          <w:sz w:val="28"/>
          <w:szCs w:val="28"/>
          <w:lang w:val="uk-UA"/>
        </w:rPr>
        <w:t>.</w:t>
      </w:r>
      <w:r w:rsidR="00CD22F6" w:rsidRPr="001477CD">
        <w:rPr>
          <w:sz w:val="28"/>
          <w:szCs w:val="28"/>
          <w:lang w:val="uk-UA"/>
        </w:rPr>
        <w:t xml:space="preserve"> Встановлено, що при термічній інактивації виживання фага </w:t>
      </w:r>
      <w:r w:rsidR="00CD22F6" w:rsidRPr="001477CD">
        <w:rPr>
          <w:sz w:val="28"/>
          <w:szCs w:val="28"/>
        </w:rPr>
        <w:t>AN</w:t>
      </w:r>
      <w:r w:rsidR="00CD22F6" w:rsidRPr="001477CD">
        <w:rPr>
          <w:sz w:val="28"/>
          <w:szCs w:val="28"/>
          <w:lang w:val="ru-RU"/>
        </w:rPr>
        <w:t>20</w:t>
      </w:r>
      <w:r w:rsidR="00CD22F6" w:rsidRPr="001477CD">
        <w:rPr>
          <w:b/>
          <w:sz w:val="28"/>
          <w:szCs w:val="28"/>
          <w:lang w:val="ru-RU"/>
        </w:rPr>
        <w:t xml:space="preserve"> </w:t>
      </w:r>
      <w:r w:rsidR="00CD22F6" w:rsidRPr="001477CD">
        <w:rPr>
          <w:sz w:val="28"/>
          <w:szCs w:val="28"/>
          <w:lang w:val="uk-UA"/>
        </w:rPr>
        <w:t>в ТЕ-буфері нижче ніж в Т-буфері. Бактеріофаг AN20 є більш нестабільним до дії підвищеної температури ніж фаг KEY.</w:t>
      </w:r>
      <w:r w:rsidR="00CD22F6">
        <w:rPr>
          <w:sz w:val="28"/>
          <w:szCs w:val="28"/>
          <w:lang w:val="uk-UA"/>
        </w:rPr>
        <w:t xml:space="preserve"> </w:t>
      </w:r>
      <w:r w:rsidR="009851DE" w:rsidRPr="00CD22F6">
        <w:rPr>
          <w:sz w:val="28"/>
          <w:szCs w:val="28"/>
          <w:lang w:val="uk-UA"/>
        </w:rPr>
        <w:t>В роботі було встановлено</w:t>
      </w:r>
      <w:r w:rsidR="003455CE" w:rsidRPr="00CD22F6">
        <w:rPr>
          <w:sz w:val="28"/>
          <w:szCs w:val="28"/>
          <w:lang w:val="uk-UA"/>
        </w:rPr>
        <w:t>, що в</w:t>
      </w:r>
      <w:r w:rsidR="00832EB0" w:rsidRPr="00CD22F6">
        <w:rPr>
          <w:sz w:val="28"/>
          <w:szCs w:val="28"/>
          <w:lang w:val="uk-UA"/>
        </w:rPr>
        <w:t>іріон фага AN20 має ікосаедричний капсид розміром 90,9</w:t>
      </w:r>
      <w:r w:rsidR="00E7639A" w:rsidRPr="00CD22F6">
        <w:rPr>
          <w:rFonts w:cs="Times New Roman"/>
          <w:color w:val="202124"/>
          <w:sz w:val="28"/>
          <w:szCs w:val="28"/>
          <w:shd w:val="clear" w:color="auto" w:fill="FFFFFF"/>
          <w:lang w:val="uk-UA"/>
        </w:rPr>
        <w:t xml:space="preserve">±6,4 </w:t>
      </w:r>
      <w:r w:rsidR="00832EB0" w:rsidRPr="00CD22F6">
        <w:rPr>
          <w:sz w:val="28"/>
          <w:szCs w:val="28"/>
          <w:lang w:val="uk-UA"/>
        </w:rPr>
        <w:t xml:space="preserve">нм і </w:t>
      </w:r>
      <w:r w:rsidR="009851DE" w:rsidRPr="00CD22F6">
        <w:rPr>
          <w:sz w:val="28"/>
          <w:szCs w:val="28"/>
          <w:lang w:val="uk-UA"/>
        </w:rPr>
        <w:t xml:space="preserve">скоротливий </w:t>
      </w:r>
      <w:r w:rsidR="00832EB0" w:rsidRPr="00CD22F6">
        <w:rPr>
          <w:sz w:val="28"/>
          <w:szCs w:val="28"/>
          <w:lang w:val="uk-UA"/>
        </w:rPr>
        <w:t>хвостовий відросток, довжина якого дорівнює 173,4</w:t>
      </w:r>
      <w:r w:rsidR="00E7639A" w:rsidRPr="00CD22F6">
        <w:rPr>
          <w:rFonts w:cs="Times New Roman"/>
          <w:color w:val="202124"/>
          <w:sz w:val="28"/>
          <w:szCs w:val="28"/>
          <w:shd w:val="clear" w:color="auto" w:fill="FFFFFF"/>
          <w:lang w:val="uk-UA"/>
        </w:rPr>
        <w:t>±10,3</w:t>
      </w:r>
      <w:r w:rsidR="00832EB0" w:rsidRPr="00CD22F6">
        <w:rPr>
          <w:sz w:val="28"/>
          <w:szCs w:val="28"/>
          <w:lang w:val="uk-UA"/>
        </w:rPr>
        <w:t xml:space="preserve"> нм.</w:t>
      </w:r>
      <w:r w:rsidR="009851DE" w:rsidRPr="00CD22F6">
        <w:rPr>
          <w:sz w:val="28"/>
          <w:szCs w:val="28"/>
          <w:lang w:val="uk-UA"/>
        </w:rPr>
        <w:t xml:space="preserve"> За морфологією фагових часток бактеріофаг AN20 було віднесено до родини </w:t>
      </w:r>
      <w:r w:rsidR="009851DE" w:rsidRPr="00CD22F6">
        <w:rPr>
          <w:i/>
          <w:sz w:val="28"/>
          <w:szCs w:val="28"/>
          <w:lang w:val="uk-UA"/>
        </w:rPr>
        <w:t>Myoviridae</w:t>
      </w:r>
      <w:r w:rsidR="00CD22F6" w:rsidRPr="00CD22F6">
        <w:rPr>
          <w:i/>
          <w:sz w:val="28"/>
          <w:szCs w:val="28"/>
          <w:lang w:val="uk-UA"/>
        </w:rPr>
        <w:t xml:space="preserve"> </w:t>
      </w:r>
      <w:r w:rsidR="00CD22F6" w:rsidRPr="00CD22F6">
        <w:rPr>
          <w:sz w:val="28"/>
          <w:szCs w:val="28"/>
          <w:lang w:val="uk-UA"/>
        </w:rPr>
        <w:t>А1 морфотипу</w:t>
      </w:r>
      <w:r w:rsidR="009851DE" w:rsidRPr="00CD22F6">
        <w:rPr>
          <w:i/>
          <w:sz w:val="28"/>
          <w:szCs w:val="28"/>
          <w:lang w:val="uk-UA"/>
        </w:rPr>
        <w:t>.</w:t>
      </w:r>
      <w:r w:rsidR="00951392" w:rsidRPr="00CD22F6">
        <w:rPr>
          <w:sz w:val="28"/>
          <w:szCs w:val="28"/>
          <w:lang w:val="uk-UA"/>
        </w:rPr>
        <w:t xml:space="preserve"> </w:t>
      </w:r>
      <w:r w:rsidR="009851DE" w:rsidRPr="00CD22F6">
        <w:rPr>
          <w:sz w:val="28"/>
          <w:szCs w:val="28"/>
          <w:lang w:val="uk-UA"/>
        </w:rPr>
        <w:t xml:space="preserve">За допомогою </w:t>
      </w:r>
      <w:r w:rsidR="004114B2" w:rsidRPr="00CD22F6">
        <w:rPr>
          <w:sz w:val="28"/>
          <w:szCs w:val="28"/>
          <w:lang w:val="uk-UA"/>
        </w:rPr>
        <w:t>SDS-ПААГ–електрофоре</w:t>
      </w:r>
      <w:r w:rsidR="009851DE" w:rsidRPr="00CD22F6">
        <w:rPr>
          <w:sz w:val="28"/>
          <w:szCs w:val="28"/>
          <w:lang w:val="uk-UA"/>
        </w:rPr>
        <w:t>зу було охарактеризовано білковий склад ві</w:t>
      </w:r>
      <w:r w:rsidR="00312813" w:rsidRPr="00CD22F6">
        <w:rPr>
          <w:sz w:val="28"/>
          <w:szCs w:val="28"/>
          <w:lang w:val="uk-UA"/>
        </w:rPr>
        <w:t xml:space="preserve">ріона фага </w:t>
      </w:r>
      <w:r w:rsidR="009851DE" w:rsidRPr="00CD22F6">
        <w:rPr>
          <w:sz w:val="28"/>
          <w:szCs w:val="28"/>
        </w:rPr>
        <w:t>AN</w:t>
      </w:r>
      <w:r w:rsidR="009851DE" w:rsidRPr="00CD22F6">
        <w:rPr>
          <w:sz w:val="28"/>
          <w:szCs w:val="28"/>
          <w:lang w:val="uk-UA"/>
        </w:rPr>
        <w:t xml:space="preserve">20 і </w:t>
      </w:r>
      <w:r w:rsidR="00312813" w:rsidRPr="00CD22F6">
        <w:rPr>
          <w:sz w:val="28"/>
          <w:szCs w:val="28"/>
          <w:lang w:val="uk-UA"/>
        </w:rPr>
        <w:t>виявлен</w:t>
      </w:r>
      <w:r w:rsidR="009851DE" w:rsidRPr="00CD22F6">
        <w:rPr>
          <w:sz w:val="28"/>
          <w:szCs w:val="28"/>
          <w:lang w:val="uk-UA"/>
        </w:rPr>
        <w:t>о 15 структурних поліпептидів (</w:t>
      </w:r>
      <w:r w:rsidR="00312813" w:rsidRPr="00CD22F6">
        <w:rPr>
          <w:sz w:val="28"/>
          <w:szCs w:val="28"/>
          <w:lang w:val="uk-UA"/>
        </w:rPr>
        <w:t>Р1 - Р15</w:t>
      </w:r>
      <w:r w:rsidR="009851DE" w:rsidRPr="00CD22F6">
        <w:rPr>
          <w:sz w:val="28"/>
          <w:szCs w:val="28"/>
          <w:lang w:val="uk-UA"/>
        </w:rPr>
        <w:t>)</w:t>
      </w:r>
      <w:r w:rsidR="00312813" w:rsidRPr="00CD22F6">
        <w:rPr>
          <w:sz w:val="28"/>
          <w:szCs w:val="28"/>
          <w:lang w:val="uk-UA"/>
        </w:rPr>
        <w:t xml:space="preserve"> з молекулярними масами від 10 до 180 кДа.</w:t>
      </w:r>
      <w:r w:rsidR="002E7E90" w:rsidRPr="00CD22F6">
        <w:rPr>
          <w:sz w:val="28"/>
          <w:szCs w:val="28"/>
          <w:lang w:val="uk-UA"/>
        </w:rPr>
        <w:t xml:space="preserve"> </w:t>
      </w:r>
    </w:p>
    <w:p w:rsidR="001477CD" w:rsidRPr="0045074D" w:rsidRDefault="00154591" w:rsidP="001477CD">
      <w:pPr>
        <w:jc w:val="both"/>
        <w:rPr>
          <w:sz w:val="28"/>
          <w:szCs w:val="28"/>
          <w:lang w:val="uk-UA"/>
        </w:rPr>
      </w:pPr>
      <w:r>
        <w:rPr>
          <w:sz w:val="28"/>
          <w:szCs w:val="28"/>
          <w:lang w:val="uk-UA"/>
        </w:rPr>
        <w:tab/>
        <w:t xml:space="preserve">Роботу викладено на 57 </w:t>
      </w:r>
      <w:r w:rsidR="001E3FC8">
        <w:rPr>
          <w:sz w:val="28"/>
          <w:szCs w:val="28"/>
          <w:lang w:val="uk-UA"/>
        </w:rPr>
        <w:t>стор</w:t>
      </w:r>
      <w:r w:rsidR="001E3FC8">
        <w:rPr>
          <w:sz w:val="28"/>
          <w:szCs w:val="28"/>
        </w:rPr>
        <w:t>i</w:t>
      </w:r>
      <w:r w:rsidR="0045074D" w:rsidRPr="0045074D">
        <w:rPr>
          <w:sz w:val="28"/>
          <w:szCs w:val="28"/>
          <w:lang w:val="uk-UA"/>
        </w:rPr>
        <w:t xml:space="preserve">нках </w:t>
      </w:r>
      <w:r w:rsidR="001A67EB" w:rsidRPr="001A67EB">
        <w:rPr>
          <w:sz w:val="28"/>
          <w:szCs w:val="28"/>
          <w:lang w:val="uk-UA"/>
        </w:rPr>
        <w:t>комп'ютерного</w:t>
      </w:r>
      <w:r>
        <w:rPr>
          <w:sz w:val="28"/>
          <w:szCs w:val="28"/>
          <w:lang w:val="uk-UA"/>
        </w:rPr>
        <w:t xml:space="preserve"> тексту, вона містить 4 таблиці та 15</w:t>
      </w:r>
      <w:r w:rsidR="0045074D" w:rsidRPr="0045074D">
        <w:rPr>
          <w:sz w:val="28"/>
          <w:szCs w:val="28"/>
          <w:lang w:val="uk-UA"/>
        </w:rPr>
        <w:t xml:space="preserve"> ри</w:t>
      </w:r>
      <w:r>
        <w:rPr>
          <w:sz w:val="28"/>
          <w:szCs w:val="28"/>
          <w:lang w:val="uk-UA"/>
        </w:rPr>
        <w:t>сунків. Наведено посилання на 76</w:t>
      </w:r>
      <w:r w:rsidR="0045074D" w:rsidRPr="0045074D">
        <w:rPr>
          <w:sz w:val="28"/>
          <w:szCs w:val="28"/>
          <w:lang w:val="uk-UA"/>
        </w:rPr>
        <w:t xml:space="preserve"> джерел</w:t>
      </w:r>
      <w:r w:rsidR="001E3FC8">
        <w:rPr>
          <w:sz w:val="28"/>
          <w:szCs w:val="28"/>
          <w:lang w:val="uk-UA"/>
        </w:rPr>
        <w:t xml:space="preserve"> л</w:t>
      </w:r>
      <w:r w:rsidR="001E3FC8">
        <w:rPr>
          <w:sz w:val="28"/>
          <w:szCs w:val="28"/>
        </w:rPr>
        <w:t>i</w:t>
      </w:r>
      <w:r>
        <w:rPr>
          <w:sz w:val="28"/>
          <w:szCs w:val="28"/>
          <w:lang w:val="uk-UA"/>
        </w:rPr>
        <w:t>тератури (17 – кирилицею, 59</w:t>
      </w:r>
      <w:r w:rsidR="0045074D" w:rsidRPr="0045074D">
        <w:rPr>
          <w:sz w:val="28"/>
          <w:szCs w:val="28"/>
          <w:lang w:val="uk-UA"/>
        </w:rPr>
        <w:t xml:space="preserve"> – латиницею).</w:t>
      </w:r>
    </w:p>
    <w:p w:rsidR="00AC50E4" w:rsidRPr="00704141" w:rsidRDefault="00A36AA9" w:rsidP="001477CD">
      <w:pPr>
        <w:pStyle w:val="Standard"/>
        <w:autoSpaceDE w:val="0"/>
        <w:ind w:firstLine="709"/>
        <w:jc w:val="both"/>
        <w:rPr>
          <w:b/>
          <w:sz w:val="28"/>
          <w:szCs w:val="28"/>
          <w:lang w:val="uk-UA"/>
        </w:rPr>
      </w:pPr>
      <w:r w:rsidRPr="00D62C80">
        <w:rPr>
          <w:b/>
          <w:sz w:val="28"/>
          <w:szCs w:val="28"/>
          <w:lang w:val="uk-UA"/>
        </w:rPr>
        <w:t xml:space="preserve">Ключові слова: </w:t>
      </w:r>
      <w:r w:rsidR="009851DE" w:rsidRPr="002E7E90">
        <w:rPr>
          <w:sz w:val="28"/>
          <w:szCs w:val="28"/>
          <w:lang w:val="uk-UA"/>
        </w:rPr>
        <w:t>агробактерії</w:t>
      </w:r>
      <w:r w:rsidR="00D62C80" w:rsidRPr="002E7E90">
        <w:rPr>
          <w:sz w:val="28"/>
          <w:szCs w:val="28"/>
          <w:lang w:val="uk-UA"/>
        </w:rPr>
        <w:t>,</w:t>
      </w:r>
      <w:r w:rsidR="004114B2" w:rsidRPr="002E7E90">
        <w:rPr>
          <w:sz w:val="28"/>
          <w:szCs w:val="28"/>
          <w:lang w:val="uk-UA"/>
        </w:rPr>
        <w:t xml:space="preserve"> фагові ізоляти,</w:t>
      </w:r>
      <w:r w:rsidR="00D62C80" w:rsidRPr="002E7E90">
        <w:rPr>
          <w:sz w:val="28"/>
          <w:szCs w:val="28"/>
          <w:lang w:val="uk-UA"/>
        </w:rPr>
        <w:t xml:space="preserve"> </w:t>
      </w:r>
      <w:r w:rsidR="009851DE" w:rsidRPr="002E7E90">
        <w:rPr>
          <w:sz w:val="28"/>
          <w:szCs w:val="28"/>
          <w:lang w:val="uk-UA"/>
        </w:rPr>
        <w:t xml:space="preserve">новий </w:t>
      </w:r>
      <w:r w:rsidR="00D62C80" w:rsidRPr="002E7E90">
        <w:rPr>
          <w:sz w:val="28"/>
          <w:szCs w:val="28"/>
          <w:lang w:val="uk-UA"/>
        </w:rPr>
        <w:t>літичний бактеріофаг</w:t>
      </w:r>
      <w:r w:rsidR="004114B2">
        <w:rPr>
          <w:sz w:val="28"/>
          <w:szCs w:val="28"/>
          <w:lang w:val="uk-UA"/>
        </w:rPr>
        <w:t>, морфологія віріонів.</w:t>
      </w:r>
    </w:p>
    <w:p w:rsidR="00E44ED7" w:rsidRPr="00120C82" w:rsidRDefault="00E44ED7" w:rsidP="000F4CE8">
      <w:pPr>
        <w:pStyle w:val="Standard"/>
        <w:autoSpaceDE w:val="0"/>
        <w:ind w:firstLine="709"/>
        <w:jc w:val="both"/>
        <w:rPr>
          <w:lang w:val="uk-UA"/>
        </w:rPr>
      </w:pPr>
    </w:p>
    <w:p w:rsidR="00154591" w:rsidRPr="00154591" w:rsidRDefault="00A337B7" w:rsidP="00154591">
      <w:pPr>
        <w:pStyle w:val="Standard"/>
        <w:autoSpaceDE w:val="0"/>
        <w:jc w:val="both"/>
        <w:rPr>
          <w:sz w:val="28"/>
          <w:szCs w:val="28"/>
          <w:lang w:val="uk-UA"/>
        </w:rPr>
      </w:pPr>
      <w:r w:rsidRPr="00A337B7">
        <w:rPr>
          <w:lang w:val="uk-UA"/>
        </w:rPr>
        <w:tab/>
      </w:r>
      <w:r w:rsidR="00154591" w:rsidRPr="00154591">
        <w:rPr>
          <w:sz w:val="28"/>
          <w:szCs w:val="28"/>
          <w:lang w:val="uk-UA"/>
        </w:rPr>
        <w:t>Phage isolates that showed lytic activity against agrobacteria were identified in the study. It was found that 5 phage isolates were characterized by lytic activity against three strains of agrobacteria and control strains of A. tumefaciens PJZ and C58. A new lytic bacteriophage AN20 resistant to chloroform was isolated, which actively multiplied and formed separate negative colonies with well-defined edges on three strains of agrobacteria 77.0, 80, 88.2 and on the control strain A. tumefaciens PJZ. It was found that during thermal inactivation, the survival of phage AN20 in TE buffer is lower than in T buffer. Bacteriophage AN20 is more unstable to elevated temperatures than phage KEY. It was found that the virion of phage AN20 has an icosahedral capsid with a size of 90.9 ± 6.4 nm and a contractile tail process, the length of which is 173.4 ± 10.3 nm. According to the morphology of phage particles, the bacteriophage AN20 was assigned to the family Myoviridae A1 morphotype. SDS-page electrophoresis was used to characterize the protein composition of the AN20 phage virion and to detect 15 structural polypeptides (P1 – P15) with molecular weights from 10 to 180 kDa.</w:t>
      </w:r>
    </w:p>
    <w:p w:rsidR="00704141" w:rsidRPr="00154591" w:rsidRDefault="00154591" w:rsidP="00154591">
      <w:pPr>
        <w:pStyle w:val="Standard"/>
        <w:autoSpaceDE w:val="0"/>
        <w:ind w:firstLine="706"/>
        <w:jc w:val="both"/>
        <w:rPr>
          <w:sz w:val="28"/>
          <w:szCs w:val="28"/>
        </w:rPr>
      </w:pPr>
      <w:r w:rsidRPr="00154591">
        <w:rPr>
          <w:sz w:val="28"/>
          <w:szCs w:val="28"/>
          <w:lang w:val="uk-UA"/>
        </w:rPr>
        <w:t>The work is presented on 57 pages of computer text, it contains 4 tables and 15 figures. References are made to 76 sources of literature (17 in Cyrillic, 59 in Latin).</w:t>
      </w:r>
    </w:p>
    <w:p w:rsidR="003455CE" w:rsidRPr="005638D0" w:rsidRDefault="003D6909" w:rsidP="005638D0">
      <w:pPr>
        <w:pStyle w:val="Standard"/>
        <w:autoSpaceDE w:val="0"/>
        <w:ind w:firstLine="709"/>
        <w:jc w:val="both"/>
        <w:rPr>
          <w:sz w:val="28"/>
        </w:rPr>
      </w:pPr>
      <w:r w:rsidRPr="001477CD">
        <w:rPr>
          <w:b/>
          <w:sz w:val="28"/>
        </w:rPr>
        <w:t>Key words:</w:t>
      </w:r>
      <w:r w:rsidRPr="001477CD">
        <w:rPr>
          <w:sz w:val="28"/>
        </w:rPr>
        <w:t xml:space="preserve"> </w:t>
      </w:r>
      <w:r w:rsidR="002E7E90" w:rsidRPr="001477CD">
        <w:rPr>
          <w:sz w:val="28"/>
        </w:rPr>
        <w:t>agrobacteria, phage isolates, new lytic bacteriophage, virion morphology.</w:t>
      </w:r>
    </w:p>
    <w:p w:rsidR="00AC50E4" w:rsidRDefault="005F05BC" w:rsidP="00020AB7">
      <w:pPr>
        <w:pStyle w:val="Standard"/>
        <w:autoSpaceDE w:val="0"/>
        <w:spacing w:line="360" w:lineRule="auto"/>
        <w:jc w:val="center"/>
        <w:rPr>
          <w:b/>
          <w:sz w:val="28"/>
          <w:szCs w:val="28"/>
          <w:lang w:val="uk-UA"/>
        </w:rPr>
      </w:pPr>
      <w:r>
        <w:rPr>
          <w:b/>
          <w:sz w:val="28"/>
          <w:szCs w:val="28"/>
          <w:lang w:val="uk-UA"/>
        </w:rPr>
        <w:lastRenderedPageBreak/>
        <w:t>Перелік термінів, умовних позначень та скорочень</w:t>
      </w:r>
    </w:p>
    <w:p w:rsidR="005638D0" w:rsidRPr="00020AB7" w:rsidRDefault="005638D0" w:rsidP="00020AB7">
      <w:pPr>
        <w:pStyle w:val="Standard"/>
        <w:autoSpaceDE w:val="0"/>
        <w:spacing w:line="360" w:lineRule="auto"/>
        <w:jc w:val="center"/>
        <w:rPr>
          <w:b/>
          <w:sz w:val="28"/>
          <w:szCs w:val="28"/>
          <w:lang w:val="ru-RU"/>
        </w:rPr>
      </w:pPr>
    </w:p>
    <w:p w:rsidR="00AC50E4" w:rsidRDefault="00AD01AF" w:rsidP="00670B5B">
      <w:pPr>
        <w:pStyle w:val="PreformattedText"/>
        <w:autoSpaceDE w:val="0"/>
        <w:spacing w:line="360" w:lineRule="auto"/>
        <w:jc w:val="both"/>
        <w:rPr>
          <w:rFonts w:ascii="Times New Roman" w:hAnsi="Times New Roman" w:cs="Times New Roman"/>
          <w:color w:val="212121"/>
          <w:sz w:val="28"/>
          <w:szCs w:val="28"/>
          <w:lang w:val="ru-RU"/>
        </w:rPr>
      </w:pPr>
      <w:r w:rsidRPr="00090D9B">
        <w:rPr>
          <w:rFonts w:ascii="Times New Roman" w:hAnsi="Times New Roman" w:cs="Times New Roman"/>
          <w:color w:val="212121"/>
          <w:sz w:val="28"/>
          <w:szCs w:val="28"/>
          <w:lang w:val="ru-RU"/>
        </w:rPr>
        <w:t>БУО – бляшкоутворюючі одиниці</w:t>
      </w:r>
    </w:p>
    <w:p w:rsidR="00C419EE" w:rsidRDefault="00C419EE" w:rsidP="00670B5B">
      <w:pPr>
        <w:pStyle w:val="PreformattedText"/>
        <w:autoSpaceDE w:val="0"/>
        <w:spacing w:line="360" w:lineRule="auto"/>
        <w:jc w:val="both"/>
        <w:rPr>
          <w:rStyle w:val="StrongEmphasis"/>
          <w:rFonts w:ascii="Times New Roman" w:hAnsi="Times New Roman" w:cs="Times New Roman"/>
          <w:b w:val="0"/>
          <w:bCs w:val="0"/>
          <w:color w:val="000000"/>
          <w:sz w:val="28"/>
          <w:lang w:val="uk-UA"/>
        </w:rPr>
      </w:pPr>
      <w:r w:rsidRPr="00044B1A">
        <w:rPr>
          <w:rStyle w:val="StrongEmphasis"/>
          <w:rFonts w:ascii="Times New Roman" w:hAnsi="Times New Roman" w:cs="Times New Roman"/>
          <w:b w:val="0"/>
          <w:bCs w:val="0"/>
          <w:color w:val="000000"/>
          <w:sz w:val="28"/>
          <w:lang w:val="uk-UA"/>
        </w:rPr>
        <w:t>МПА – м'ясо-пептонний агар</w:t>
      </w:r>
    </w:p>
    <w:p w:rsidR="002F2109" w:rsidRDefault="002F2109" w:rsidP="00670B5B">
      <w:pPr>
        <w:pStyle w:val="PreformattedText"/>
        <w:autoSpaceDE w:val="0"/>
        <w:spacing w:line="360" w:lineRule="auto"/>
        <w:jc w:val="both"/>
        <w:rPr>
          <w:rFonts w:ascii="Times New Roman" w:hAnsi="Times New Roman" w:cs="Times New Roman"/>
          <w:color w:val="212121"/>
          <w:sz w:val="28"/>
          <w:szCs w:val="28"/>
          <w:lang w:val="uk-UA"/>
        </w:rPr>
      </w:pPr>
      <w:r w:rsidRPr="002F2109">
        <w:rPr>
          <w:rFonts w:ascii="Times New Roman" w:hAnsi="Times New Roman" w:cs="Times New Roman"/>
          <w:color w:val="212121"/>
          <w:sz w:val="28"/>
          <w:szCs w:val="28"/>
          <w:lang w:val="uk-UA"/>
        </w:rPr>
        <w:t>LB – поживне середовище</w:t>
      </w:r>
    </w:p>
    <w:p w:rsidR="00AC50E4" w:rsidRPr="002F2109" w:rsidRDefault="00AC50E4">
      <w:pPr>
        <w:pStyle w:val="PreformattedText"/>
        <w:autoSpaceDE w:val="0"/>
        <w:spacing w:line="360" w:lineRule="auto"/>
        <w:ind w:firstLine="709"/>
        <w:jc w:val="both"/>
        <w:rPr>
          <w:rFonts w:ascii="inherit" w:hAnsi="inherit"/>
          <w:color w:val="212121"/>
          <w:sz w:val="28"/>
          <w:szCs w:val="28"/>
          <w:lang w:val="uk-UA"/>
        </w:rPr>
      </w:pPr>
    </w:p>
    <w:p w:rsidR="00AC50E4" w:rsidRDefault="00AC50E4">
      <w:pPr>
        <w:pStyle w:val="Standard"/>
        <w:autoSpaceDE w:val="0"/>
        <w:spacing w:line="360" w:lineRule="auto"/>
        <w:ind w:firstLine="709"/>
        <w:rPr>
          <w:b/>
          <w:sz w:val="28"/>
          <w:szCs w:val="28"/>
          <w:lang w:val="uk-UA"/>
        </w:rPr>
      </w:pPr>
    </w:p>
    <w:p w:rsidR="00AC50E4" w:rsidRDefault="00AC50E4">
      <w:pPr>
        <w:pStyle w:val="Standard"/>
        <w:autoSpaceDE w:val="0"/>
        <w:spacing w:line="360" w:lineRule="auto"/>
        <w:ind w:firstLine="709"/>
        <w:jc w:val="center"/>
        <w:rPr>
          <w:b/>
          <w:sz w:val="28"/>
          <w:szCs w:val="28"/>
          <w:lang w:val="uk-UA"/>
        </w:rPr>
      </w:pPr>
    </w:p>
    <w:p w:rsidR="00AC50E4" w:rsidRDefault="00AC50E4">
      <w:pPr>
        <w:pStyle w:val="Standard"/>
        <w:autoSpaceDE w:val="0"/>
        <w:spacing w:line="360" w:lineRule="auto"/>
        <w:ind w:firstLine="709"/>
        <w:jc w:val="center"/>
        <w:rPr>
          <w:b/>
          <w:sz w:val="28"/>
          <w:szCs w:val="28"/>
          <w:lang w:val="uk-UA"/>
        </w:rPr>
      </w:pPr>
    </w:p>
    <w:p w:rsidR="00AC50E4" w:rsidRDefault="00AC50E4">
      <w:pPr>
        <w:pStyle w:val="Standard"/>
        <w:autoSpaceDE w:val="0"/>
        <w:spacing w:line="360" w:lineRule="auto"/>
        <w:ind w:firstLine="709"/>
        <w:jc w:val="center"/>
        <w:rPr>
          <w:b/>
          <w:sz w:val="28"/>
          <w:szCs w:val="28"/>
          <w:lang w:val="uk-UA"/>
        </w:rPr>
      </w:pPr>
    </w:p>
    <w:p w:rsidR="00AC50E4" w:rsidRDefault="00AC50E4">
      <w:pPr>
        <w:pStyle w:val="Standard"/>
        <w:autoSpaceDE w:val="0"/>
        <w:spacing w:line="360" w:lineRule="auto"/>
        <w:ind w:firstLine="709"/>
        <w:jc w:val="center"/>
        <w:rPr>
          <w:b/>
          <w:sz w:val="28"/>
          <w:szCs w:val="28"/>
          <w:lang w:val="uk-UA"/>
        </w:rPr>
      </w:pPr>
    </w:p>
    <w:p w:rsidR="00AC50E4" w:rsidRDefault="00AC50E4">
      <w:pPr>
        <w:pStyle w:val="Standard"/>
        <w:autoSpaceDE w:val="0"/>
        <w:spacing w:line="360" w:lineRule="auto"/>
        <w:jc w:val="center"/>
        <w:rPr>
          <w:b/>
          <w:sz w:val="28"/>
          <w:szCs w:val="28"/>
          <w:lang w:val="uk-UA"/>
        </w:rPr>
      </w:pPr>
    </w:p>
    <w:p w:rsidR="00AC50E4" w:rsidRDefault="00AC50E4">
      <w:pPr>
        <w:pStyle w:val="Standard"/>
        <w:autoSpaceDE w:val="0"/>
        <w:spacing w:line="360" w:lineRule="auto"/>
        <w:jc w:val="center"/>
        <w:rPr>
          <w:b/>
          <w:sz w:val="28"/>
          <w:szCs w:val="28"/>
          <w:lang w:val="uk-UA"/>
        </w:rPr>
      </w:pPr>
    </w:p>
    <w:p w:rsidR="00AC50E4" w:rsidRDefault="00AC50E4">
      <w:pPr>
        <w:pStyle w:val="Standard"/>
        <w:autoSpaceDE w:val="0"/>
        <w:spacing w:line="360" w:lineRule="auto"/>
        <w:jc w:val="center"/>
        <w:rPr>
          <w:b/>
          <w:sz w:val="28"/>
          <w:szCs w:val="28"/>
          <w:lang w:val="uk-UA"/>
        </w:rPr>
      </w:pPr>
    </w:p>
    <w:p w:rsidR="00AC50E4" w:rsidRDefault="00AC50E4">
      <w:pPr>
        <w:pStyle w:val="Standard"/>
        <w:autoSpaceDE w:val="0"/>
        <w:spacing w:line="360" w:lineRule="auto"/>
        <w:jc w:val="center"/>
        <w:rPr>
          <w:b/>
          <w:sz w:val="28"/>
          <w:szCs w:val="28"/>
          <w:lang w:val="uk-UA"/>
        </w:rPr>
      </w:pPr>
    </w:p>
    <w:p w:rsidR="00AC50E4" w:rsidRDefault="00AC50E4">
      <w:pPr>
        <w:pStyle w:val="Standard"/>
        <w:autoSpaceDE w:val="0"/>
        <w:spacing w:line="360" w:lineRule="auto"/>
        <w:jc w:val="center"/>
        <w:rPr>
          <w:rFonts w:ascii="inherit" w:hAnsi="inherit"/>
          <w:color w:val="212121"/>
          <w:lang w:val="uk-UA"/>
        </w:rPr>
      </w:pPr>
    </w:p>
    <w:p w:rsidR="00AC50E4" w:rsidRDefault="00AC50E4">
      <w:pPr>
        <w:pStyle w:val="PreformattedText"/>
        <w:autoSpaceDE w:val="0"/>
        <w:spacing w:line="360" w:lineRule="auto"/>
        <w:jc w:val="both"/>
        <w:rPr>
          <w:rFonts w:ascii="inherit" w:hAnsi="inherit"/>
          <w:color w:val="212121"/>
          <w:sz w:val="24"/>
          <w:lang w:val="uk-UA"/>
        </w:rPr>
      </w:pPr>
    </w:p>
    <w:p w:rsidR="00AC50E4" w:rsidRDefault="00AC50E4">
      <w:pPr>
        <w:pStyle w:val="PreformattedText"/>
        <w:autoSpaceDE w:val="0"/>
        <w:spacing w:line="360" w:lineRule="auto"/>
        <w:jc w:val="both"/>
        <w:rPr>
          <w:rFonts w:ascii="inherit" w:hAnsi="inherit"/>
          <w:color w:val="212121"/>
          <w:sz w:val="24"/>
          <w:lang w:val="uk-UA"/>
        </w:rPr>
      </w:pPr>
    </w:p>
    <w:p w:rsidR="00AC50E4" w:rsidRPr="003A0903" w:rsidRDefault="00AC50E4">
      <w:pPr>
        <w:pStyle w:val="Textbody"/>
        <w:autoSpaceDE w:val="0"/>
        <w:spacing w:line="360" w:lineRule="auto"/>
        <w:jc w:val="both"/>
        <w:rPr>
          <w:lang w:val="uk-UA"/>
        </w:rPr>
      </w:pPr>
    </w:p>
    <w:p w:rsidR="00020AB7" w:rsidRDefault="00020AB7" w:rsidP="0095509F">
      <w:pPr>
        <w:pStyle w:val="Standard"/>
        <w:autoSpaceDE w:val="0"/>
        <w:spacing w:line="360" w:lineRule="auto"/>
        <w:rPr>
          <w:b/>
          <w:color w:val="000000"/>
          <w:sz w:val="28"/>
          <w:szCs w:val="28"/>
          <w:lang w:val="uk-UA"/>
        </w:rPr>
      </w:pPr>
    </w:p>
    <w:p w:rsidR="0095509F" w:rsidRDefault="0095509F" w:rsidP="0095509F">
      <w:pPr>
        <w:pStyle w:val="Standard"/>
        <w:autoSpaceDE w:val="0"/>
        <w:spacing w:line="360" w:lineRule="auto"/>
        <w:rPr>
          <w:b/>
          <w:color w:val="000000"/>
          <w:sz w:val="28"/>
          <w:szCs w:val="28"/>
          <w:lang w:val="uk-UA"/>
        </w:rPr>
      </w:pPr>
    </w:p>
    <w:p w:rsidR="001477CD" w:rsidRDefault="001477CD" w:rsidP="0095509F">
      <w:pPr>
        <w:pStyle w:val="Standard"/>
        <w:autoSpaceDE w:val="0"/>
        <w:spacing w:line="360" w:lineRule="auto"/>
        <w:rPr>
          <w:b/>
          <w:color w:val="000000"/>
          <w:sz w:val="28"/>
          <w:szCs w:val="28"/>
          <w:lang w:val="uk-UA"/>
        </w:rPr>
      </w:pPr>
    </w:p>
    <w:p w:rsidR="001477CD" w:rsidRDefault="001477CD" w:rsidP="0095509F">
      <w:pPr>
        <w:pStyle w:val="Standard"/>
        <w:autoSpaceDE w:val="0"/>
        <w:spacing w:line="360" w:lineRule="auto"/>
        <w:rPr>
          <w:b/>
          <w:color w:val="000000"/>
          <w:sz w:val="28"/>
          <w:szCs w:val="28"/>
          <w:lang w:val="uk-UA"/>
        </w:rPr>
      </w:pPr>
    </w:p>
    <w:p w:rsidR="001477CD" w:rsidRDefault="001477CD" w:rsidP="0095509F">
      <w:pPr>
        <w:pStyle w:val="Standard"/>
        <w:autoSpaceDE w:val="0"/>
        <w:spacing w:line="360" w:lineRule="auto"/>
        <w:rPr>
          <w:b/>
          <w:color w:val="000000"/>
          <w:sz w:val="28"/>
          <w:szCs w:val="28"/>
          <w:lang w:val="uk-UA"/>
        </w:rPr>
      </w:pPr>
    </w:p>
    <w:p w:rsidR="0095509F" w:rsidRDefault="0095509F" w:rsidP="0095509F">
      <w:pPr>
        <w:pStyle w:val="Standard"/>
        <w:autoSpaceDE w:val="0"/>
        <w:spacing w:line="360" w:lineRule="auto"/>
        <w:rPr>
          <w:b/>
          <w:color w:val="000000"/>
          <w:sz w:val="28"/>
          <w:szCs w:val="28"/>
          <w:lang w:val="uk-UA"/>
        </w:rPr>
      </w:pPr>
    </w:p>
    <w:p w:rsidR="005638D0" w:rsidRDefault="005638D0" w:rsidP="0095509F">
      <w:pPr>
        <w:pStyle w:val="Standard"/>
        <w:autoSpaceDE w:val="0"/>
        <w:spacing w:line="360" w:lineRule="auto"/>
        <w:rPr>
          <w:b/>
          <w:color w:val="000000"/>
          <w:sz w:val="28"/>
          <w:szCs w:val="28"/>
          <w:lang w:val="uk-UA"/>
        </w:rPr>
      </w:pPr>
    </w:p>
    <w:p w:rsidR="005638D0" w:rsidRDefault="005638D0" w:rsidP="0095509F">
      <w:pPr>
        <w:pStyle w:val="Standard"/>
        <w:autoSpaceDE w:val="0"/>
        <w:spacing w:line="360" w:lineRule="auto"/>
        <w:rPr>
          <w:b/>
          <w:color w:val="000000"/>
          <w:sz w:val="28"/>
          <w:szCs w:val="28"/>
          <w:lang w:val="uk-UA"/>
        </w:rPr>
      </w:pPr>
    </w:p>
    <w:p w:rsidR="005638D0" w:rsidRDefault="005638D0" w:rsidP="0095509F">
      <w:pPr>
        <w:pStyle w:val="Standard"/>
        <w:autoSpaceDE w:val="0"/>
        <w:spacing w:line="360" w:lineRule="auto"/>
        <w:rPr>
          <w:b/>
          <w:color w:val="000000"/>
          <w:sz w:val="28"/>
          <w:szCs w:val="28"/>
          <w:lang w:val="uk-UA"/>
        </w:rPr>
      </w:pPr>
    </w:p>
    <w:p w:rsidR="0095509F" w:rsidRPr="002F2109" w:rsidRDefault="0095509F" w:rsidP="0095509F">
      <w:pPr>
        <w:pStyle w:val="Standard"/>
        <w:autoSpaceDE w:val="0"/>
        <w:spacing w:line="360" w:lineRule="auto"/>
        <w:rPr>
          <w:b/>
          <w:color w:val="000000"/>
          <w:sz w:val="28"/>
          <w:szCs w:val="28"/>
          <w:lang w:val="uk-UA"/>
        </w:rPr>
      </w:pPr>
    </w:p>
    <w:p w:rsidR="00C155B5" w:rsidRPr="00D92152" w:rsidRDefault="00C155B5" w:rsidP="00D62C80">
      <w:pPr>
        <w:pStyle w:val="Standard"/>
        <w:autoSpaceDE w:val="0"/>
        <w:spacing w:line="360" w:lineRule="auto"/>
        <w:rPr>
          <w:b/>
          <w:color w:val="000000"/>
          <w:sz w:val="28"/>
          <w:szCs w:val="28"/>
          <w:lang w:val="ru-RU"/>
        </w:rPr>
      </w:pPr>
    </w:p>
    <w:p w:rsidR="00AC50E4" w:rsidRPr="00715316" w:rsidRDefault="007E1749" w:rsidP="007E1749">
      <w:pPr>
        <w:pStyle w:val="Standard"/>
        <w:autoSpaceDE w:val="0"/>
        <w:spacing w:line="360" w:lineRule="auto"/>
        <w:ind w:firstLine="709"/>
        <w:jc w:val="center"/>
        <w:rPr>
          <w:b/>
          <w:color w:val="000000"/>
          <w:sz w:val="28"/>
          <w:szCs w:val="28"/>
          <w:lang w:val="uk-UA"/>
        </w:rPr>
      </w:pPr>
      <w:r w:rsidRPr="00715316">
        <w:rPr>
          <w:b/>
          <w:color w:val="000000"/>
          <w:sz w:val="28"/>
          <w:szCs w:val="28"/>
          <w:lang w:val="uk-UA"/>
        </w:rPr>
        <w:lastRenderedPageBreak/>
        <w:t>ЗМІСТ</w:t>
      </w:r>
    </w:p>
    <w:p w:rsidR="007E1749" w:rsidRPr="00715316" w:rsidRDefault="007E1749" w:rsidP="00F46B73">
      <w:pPr>
        <w:pStyle w:val="Standard"/>
        <w:autoSpaceDE w:val="0"/>
        <w:spacing w:line="360" w:lineRule="auto"/>
        <w:jc w:val="right"/>
        <w:rPr>
          <w:color w:val="000000"/>
          <w:sz w:val="28"/>
          <w:szCs w:val="28"/>
          <w:lang w:val="uk-UA"/>
        </w:rPr>
      </w:pPr>
      <w:r w:rsidRPr="00715316">
        <w:rPr>
          <w:color w:val="000000"/>
          <w:sz w:val="28"/>
          <w:szCs w:val="28"/>
          <w:lang w:val="uk-UA"/>
        </w:rPr>
        <w:t>ВСТУП</w:t>
      </w:r>
      <w:r w:rsidR="003455CE">
        <w:rPr>
          <w:color w:val="000000"/>
          <w:sz w:val="28"/>
          <w:szCs w:val="28"/>
          <w:lang w:val="uk-UA"/>
        </w:rPr>
        <w:t>………………………………………………………………</w:t>
      </w:r>
      <w:r w:rsidR="006E6AD9">
        <w:rPr>
          <w:color w:val="000000"/>
          <w:sz w:val="28"/>
          <w:szCs w:val="28"/>
          <w:lang w:val="uk-UA"/>
        </w:rPr>
        <w:t>…..</w:t>
      </w:r>
      <w:r w:rsidR="003455CE">
        <w:rPr>
          <w:color w:val="000000"/>
          <w:sz w:val="28"/>
          <w:szCs w:val="28"/>
          <w:lang w:val="uk-UA"/>
        </w:rPr>
        <w:t>…………6</w:t>
      </w:r>
    </w:p>
    <w:p w:rsidR="007E1749" w:rsidRPr="00715316" w:rsidRDefault="007E1749" w:rsidP="00F46B73">
      <w:pPr>
        <w:spacing w:line="360" w:lineRule="auto"/>
        <w:jc w:val="right"/>
        <w:rPr>
          <w:bCs/>
          <w:sz w:val="28"/>
          <w:szCs w:val="28"/>
          <w:lang w:val="uk-UA"/>
        </w:rPr>
      </w:pPr>
      <w:r w:rsidRPr="00715316">
        <w:rPr>
          <w:sz w:val="28"/>
          <w:szCs w:val="28"/>
          <w:lang w:val="uk-UA"/>
        </w:rPr>
        <w:t>1. ОГЛЯД ЛІТЕРАТУРИ</w:t>
      </w:r>
      <w:r w:rsidR="00EE2BFA">
        <w:rPr>
          <w:sz w:val="28"/>
          <w:szCs w:val="28"/>
          <w:lang w:val="uk-UA"/>
        </w:rPr>
        <w:t>……………………………………………</w:t>
      </w:r>
      <w:r w:rsidR="006E6AD9">
        <w:rPr>
          <w:sz w:val="28"/>
          <w:szCs w:val="28"/>
          <w:lang w:val="uk-UA"/>
        </w:rPr>
        <w:t>…..</w:t>
      </w:r>
      <w:r w:rsidR="00EE2BFA">
        <w:rPr>
          <w:sz w:val="28"/>
          <w:szCs w:val="28"/>
          <w:lang w:val="uk-UA"/>
        </w:rPr>
        <w:t>…………8</w:t>
      </w:r>
    </w:p>
    <w:p w:rsidR="007E1749" w:rsidRPr="00715316" w:rsidRDefault="00B87887" w:rsidP="00F46B73">
      <w:pPr>
        <w:spacing w:line="360" w:lineRule="auto"/>
        <w:jc w:val="right"/>
        <w:rPr>
          <w:bCs/>
          <w:sz w:val="28"/>
          <w:szCs w:val="28"/>
          <w:lang w:val="uk-UA"/>
        </w:rPr>
      </w:pPr>
      <w:r w:rsidRPr="00715316">
        <w:rPr>
          <w:sz w:val="28"/>
          <w:szCs w:val="28"/>
          <w:lang w:val="uk-UA"/>
        </w:rPr>
        <w:t>1.1.</w:t>
      </w:r>
      <w:r w:rsidR="001413A3" w:rsidRPr="00715316">
        <w:rPr>
          <w:sz w:val="28"/>
          <w:szCs w:val="28"/>
          <w:lang w:val="uk-UA"/>
        </w:rPr>
        <w:t xml:space="preserve"> Загальна характеристика </w:t>
      </w:r>
      <w:r w:rsidR="00F46B73">
        <w:rPr>
          <w:sz w:val="28"/>
          <w:szCs w:val="28"/>
          <w:lang w:val="uk-UA"/>
        </w:rPr>
        <w:t xml:space="preserve">і фактори патогенності бактерій </w:t>
      </w:r>
      <w:r w:rsidR="00F46B73">
        <w:rPr>
          <w:i/>
          <w:sz w:val="28"/>
          <w:szCs w:val="28"/>
          <w:lang w:val="uk-UA"/>
        </w:rPr>
        <w:t xml:space="preserve">Agrobacterium </w:t>
      </w:r>
      <w:r w:rsidR="001413A3" w:rsidRPr="00715316">
        <w:rPr>
          <w:i/>
          <w:sz w:val="28"/>
          <w:szCs w:val="28"/>
          <w:lang w:val="uk-UA"/>
        </w:rPr>
        <w:t>spp</w:t>
      </w:r>
      <w:r w:rsidR="00F46B73">
        <w:rPr>
          <w:sz w:val="28"/>
          <w:szCs w:val="28"/>
          <w:lang w:val="uk-UA"/>
        </w:rPr>
        <w:t>.………………………………………………………………………………....</w:t>
      </w:r>
      <w:r w:rsidR="00EE2BFA">
        <w:rPr>
          <w:sz w:val="28"/>
          <w:szCs w:val="28"/>
          <w:lang w:val="uk-UA"/>
        </w:rPr>
        <w:t>8</w:t>
      </w:r>
    </w:p>
    <w:p w:rsidR="007006F9" w:rsidRPr="00715316" w:rsidRDefault="007006F9" w:rsidP="00F46B73">
      <w:pPr>
        <w:spacing w:line="360" w:lineRule="auto"/>
        <w:jc w:val="right"/>
        <w:rPr>
          <w:iCs/>
          <w:sz w:val="28"/>
          <w:szCs w:val="28"/>
          <w:lang w:val="uk-UA"/>
        </w:rPr>
      </w:pPr>
      <w:r w:rsidRPr="00715316">
        <w:rPr>
          <w:sz w:val="28"/>
          <w:szCs w:val="28"/>
          <w:lang w:val="uk-UA"/>
        </w:rPr>
        <w:t xml:space="preserve">    </w:t>
      </w:r>
      <w:r w:rsidR="000C6F15">
        <w:rPr>
          <w:sz w:val="28"/>
          <w:szCs w:val="28"/>
          <w:lang w:val="uk-UA"/>
        </w:rPr>
        <w:t xml:space="preserve">      </w:t>
      </w:r>
      <w:r w:rsidRPr="00715316">
        <w:rPr>
          <w:sz w:val="28"/>
          <w:szCs w:val="28"/>
          <w:lang w:val="uk-UA"/>
        </w:rPr>
        <w:t>1.</w:t>
      </w:r>
      <w:r w:rsidR="000C6F15">
        <w:rPr>
          <w:sz w:val="28"/>
          <w:szCs w:val="28"/>
          <w:lang w:val="uk-UA"/>
        </w:rPr>
        <w:t>1.2</w:t>
      </w:r>
      <w:r w:rsidR="00B87887" w:rsidRPr="00715316">
        <w:rPr>
          <w:sz w:val="28"/>
          <w:szCs w:val="28"/>
          <w:lang w:val="uk-UA"/>
        </w:rPr>
        <w:t>.</w:t>
      </w:r>
      <w:r w:rsidRPr="00715316">
        <w:rPr>
          <w:sz w:val="28"/>
          <w:szCs w:val="28"/>
          <w:lang w:val="uk-UA"/>
        </w:rPr>
        <w:t xml:space="preserve"> </w:t>
      </w:r>
      <w:r w:rsidR="005638D0">
        <w:rPr>
          <w:sz w:val="28"/>
          <w:szCs w:val="28"/>
          <w:lang w:val="uk-UA"/>
        </w:rPr>
        <w:t xml:space="preserve">Характеристика бактерії </w:t>
      </w:r>
      <w:r w:rsidR="001413A3" w:rsidRPr="00715316">
        <w:rPr>
          <w:i/>
          <w:sz w:val="28"/>
          <w:szCs w:val="28"/>
        </w:rPr>
        <w:t>Agrobacterium</w:t>
      </w:r>
      <w:r w:rsidR="001413A3" w:rsidRPr="00715316">
        <w:rPr>
          <w:i/>
          <w:sz w:val="28"/>
          <w:szCs w:val="28"/>
          <w:lang w:val="uk-UA"/>
        </w:rPr>
        <w:t xml:space="preserve"> </w:t>
      </w:r>
      <w:r w:rsidR="001413A3" w:rsidRPr="00715316">
        <w:rPr>
          <w:i/>
          <w:sz w:val="28"/>
          <w:szCs w:val="28"/>
        </w:rPr>
        <w:t>tumefaciens</w:t>
      </w:r>
      <w:r w:rsidR="000C6F15">
        <w:rPr>
          <w:iCs/>
          <w:sz w:val="28"/>
          <w:szCs w:val="28"/>
          <w:lang w:val="uk-UA"/>
        </w:rPr>
        <w:t>……</w:t>
      </w:r>
      <w:r w:rsidR="00F46B73">
        <w:rPr>
          <w:iCs/>
          <w:sz w:val="28"/>
          <w:szCs w:val="28"/>
          <w:lang w:val="uk-UA"/>
        </w:rPr>
        <w:t>...</w:t>
      </w:r>
      <w:r w:rsidR="000C6F15">
        <w:rPr>
          <w:iCs/>
          <w:sz w:val="28"/>
          <w:szCs w:val="28"/>
          <w:lang w:val="uk-UA"/>
        </w:rPr>
        <w:t>…</w:t>
      </w:r>
      <w:r w:rsidR="005638D0">
        <w:rPr>
          <w:iCs/>
          <w:sz w:val="28"/>
          <w:szCs w:val="28"/>
          <w:lang w:val="uk-UA"/>
        </w:rPr>
        <w:t>.</w:t>
      </w:r>
      <w:r w:rsidR="000F17B8" w:rsidRPr="00715316">
        <w:rPr>
          <w:iCs/>
          <w:sz w:val="28"/>
          <w:szCs w:val="28"/>
          <w:lang w:val="uk-UA"/>
        </w:rPr>
        <w:t>…...</w:t>
      </w:r>
      <w:r w:rsidR="00EE2BFA">
        <w:rPr>
          <w:iCs/>
          <w:sz w:val="28"/>
          <w:szCs w:val="28"/>
          <w:lang w:val="uk-UA"/>
        </w:rPr>
        <w:t>.9</w:t>
      </w:r>
    </w:p>
    <w:p w:rsidR="00FD241B" w:rsidRPr="00715316" w:rsidRDefault="00FD241B" w:rsidP="00F46B73">
      <w:pPr>
        <w:spacing w:line="360" w:lineRule="auto"/>
        <w:jc w:val="right"/>
        <w:rPr>
          <w:iCs/>
          <w:sz w:val="28"/>
          <w:szCs w:val="28"/>
          <w:lang w:val="uk-UA"/>
        </w:rPr>
      </w:pPr>
      <w:r w:rsidRPr="00715316">
        <w:rPr>
          <w:sz w:val="28"/>
          <w:szCs w:val="28"/>
          <w:lang w:val="uk-UA"/>
        </w:rPr>
        <w:t xml:space="preserve">    </w:t>
      </w:r>
      <w:r w:rsidR="000C6F15">
        <w:rPr>
          <w:sz w:val="28"/>
          <w:szCs w:val="28"/>
          <w:lang w:val="uk-UA"/>
        </w:rPr>
        <w:t xml:space="preserve">      </w:t>
      </w:r>
      <w:r w:rsidRPr="00715316">
        <w:rPr>
          <w:sz w:val="28"/>
          <w:szCs w:val="28"/>
          <w:lang w:val="uk-UA"/>
        </w:rPr>
        <w:t>1.</w:t>
      </w:r>
      <w:r w:rsidR="000C6F15">
        <w:rPr>
          <w:sz w:val="28"/>
          <w:szCs w:val="28"/>
          <w:lang w:val="uk-UA"/>
        </w:rPr>
        <w:t>1.</w:t>
      </w:r>
      <w:r w:rsidRPr="00715316">
        <w:rPr>
          <w:sz w:val="28"/>
          <w:szCs w:val="28"/>
          <w:lang w:val="uk-UA"/>
        </w:rPr>
        <w:t>3</w:t>
      </w:r>
      <w:r w:rsidR="00B87887" w:rsidRPr="00715316">
        <w:rPr>
          <w:sz w:val="28"/>
          <w:szCs w:val="28"/>
          <w:lang w:val="uk-UA"/>
        </w:rPr>
        <w:t>.</w:t>
      </w:r>
      <w:r w:rsidRPr="00715316">
        <w:rPr>
          <w:sz w:val="28"/>
          <w:szCs w:val="28"/>
          <w:lang w:val="uk-UA"/>
        </w:rPr>
        <w:t xml:space="preserve"> </w:t>
      </w:r>
      <w:r w:rsidR="005638D0">
        <w:rPr>
          <w:sz w:val="28"/>
          <w:szCs w:val="28"/>
          <w:lang w:val="uk-UA"/>
        </w:rPr>
        <w:t xml:space="preserve">Характеристика бактерії </w:t>
      </w:r>
      <w:r w:rsidR="001413A3" w:rsidRPr="00715316">
        <w:rPr>
          <w:i/>
          <w:sz w:val="28"/>
          <w:szCs w:val="28"/>
        </w:rPr>
        <w:t>Agrobacterium</w:t>
      </w:r>
      <w:r w:rsidR="001413A3" w:rsidRPr="00715316">
        <w:rPr>
          <w:i/>
          <w:sz w:val="28"/>
          <w:szCs w:val="28"/>
          <w:lang w:val="uk-UA"/>
        </w:rPr>
        <w:t xml:space="preserve"> </w:t>
      </w:r>
      <w:r w:rsidR="001413A3" w:rsidRPr="00715316">
        <w:rPr>
          <w:i/>
          <w:sz w:val="28"/>
          <w:szCs w:val="28"/>
        </w:rPr>
        <w:t>vitis</w:t>
      </w:r>
      <w:r w:rsidR="006E6AD9">
        <w:rPr>
          <w:sz w:val="28"/>
          <w:szCs w:val="28"/>
          <w:lang w:val="uk-UA"/>
        </w:rPr>
        <w:t>…</w:t>
      </w:r>
      <w:r w:rsidR="006E6AD9" w:rsidRPr="00715316">
        <w:rPr>
          <w:sz w:val="28"/>
          <w:szCs w:val="28"/>
          <w:lang w:val="uk-UA"/>
        </w:rPr>
        <w:t>....</w:t>
      </w:r>
      <w:r w:rsidR="000C6F15">
        <w:rPr>
          <w:sz w:val="28"/>
          <w:szCs w:val="28"/>
          <w:lang w:val="uk-UA"/>
        </w:rPr>
        <w:t>...</w:t>
      </w:r>
      <w:r w:rsidR="005638D0">
        <w:rPr>
          <w:sz w:val="28"/>
          <w:szCs w:val="28"/>
          <w:lang w:val="uk-UA"/>
        </w:rPr>
        <w:t>......</w:t>
      </w:r>
      <w:r w:rsidR="000C6F15">
        <w:rPr>
          <w:sz w:val="28"/>
          <w:szCs w:val="28"/>
          <w:lang w:val="uk-UA"/>
        </w:rPr>
        <w:t>..........</w:t>
      </w:r>
      <w:r w:rsidR="006E6AD9">
        <w:rPr>
          <w:sz w:val="28"/>
          <w:szCs w:val="28"/>
          <w:lang w:val="uk-UA"/>
        </w:rPr>
        <w:t>........</w:t>
      </w:r>
      <w:r w:rsidR="00EE2BFA">
        <w:rPr>
          <w:iCs/>
          <w:sz w:val="28"/>
          <w:szCs w:val="28"/>
          <w:lang w:val="uk-UA"/>
        </w:rPr>
        <w:t>11</w:t>
      </w:r>
    </w:p>
    <w:p w:rsidR="003D56E7" w:rsidRPr="00715316" w:rsidRDefault="000C6F15" w:rsidP="00F46B73">
      <w:pPr>
        <w:spacing w:line="360" w:lineRule="auto"/>
        <w:jc w:val="right"/>
        <w:rPr>
          <w:bCs/>
          <w:iCs/>
          <w:sz w:val="28"/>
          <w:szCs w:val="28"/>
          <w:lang w:val="uk-UA"/>
        </w:rPr>
      </w:pPr>
      <w:r>
        <w:rPr>
          <w:iCs/>
          <w:sz w:val="28"/>
          <w:szCs w:val="28"/>
          <w:lang w:val="uk-UA"/>
        </w:rPr>
        <w:t xml:space="preserve">    1.2</w:t>
      </w:r>
      <w:r w:rsidR="00B87887" w:rsidRPr="00715316">
        <w:rPr>
          <w:iCs/>
          <w:sz w:val="28"/>
          <w:szCs w:val="28"/>
          <w:lang w:val="uk-UA"/>
        </w:rPr>
        <w:t>.</w:t>
      </w:r>
      <w:r w:rsidR="001413A3" w:rsidRPr="00715316">
        <w:rPr>
          <w:bCs/>
          <w:iCs/>
          <w:sz w:val="28"/>
          <w:szCs w:val="28"/>
          <w:lang w:val="uk-UA"/>
        </w:rPr>
        <w:t>Бактер</w:t>
      </w:r>
      <w:r w:rsidR="0084275D" w:rsidRPr="00715316">
        <w:rPr>
          <w:bCs/>
          <w:iCs/>
          <w:sz w:val="28"/>
          <w:szCs w:val="28"/>
          <w:lang w:val="uk-UA"/>
        </w:rPr>
        <w:t>іофаги агробактерій ...</w:t>
      </w:r>
      <w:r w:rsidR="001413A3" w:rsidRPr="00715316">
        <w:rPr>
          <w:bCs/>
          <w:iCs/>
          <w:sz w:val="28"/>
          <w:szCs w:val="28"/>
          <w:lang w:val="uk-UA"/>
        </w:rPr>
        <w:t>….</w:t>
      </w:r>
      <w:r w:rsidR="002364F8" w:rsidRPr="00715316">
        <w:rPr>
          <w:bCs/>
          <w:iCs/>
          <w:sz w:val="28"/>
          <w:szCs w:val="28"/>
          <w:lang w:val="uk-UA"/>
        </w:rPr>
        <w:t>…</w:t>
      </w:r>
      <w:r w:rsidR="001413A3" w:rsidRPr="00715316">
        <w:rPr>
          <w:bCs/>
          <w:iCs/>
          <w:sz w:val="28"/>
          <w:szCs w:val="28"/>
          <w:lang w:val="uk-UA"/>
        </w:rPr>
        <w:t>……………………………</w:t>
      </w:r>
      <w:r w:rsidR="006E6AD9">
        <w:rPr>
          <w:bCs/>
          <w:iCs/>
          <w:sz w:val="28"/>
          <w:szCs w:val="28"/>
          <w:lang w:val="uk-UA"/>
        </w:rPr>
        <w:t>…</w:t>
      </w:r>
      <w:r w:rsidR="00154591">
        <w:rPr>
          <w:bCs/>
          <w:iCs/>
          <w:sz w:val="28"/>
          <w:szCs w:val="28"/>
          <w:lang w:val="uk-UA"/>
        </w:rPr>
        <w:t>…</w:t>
      </w:r>
      <w:r w:rsidR="001413A3" w:rsidRPr="00715316">
        <w:rPr>
          <w:bCs/>
          <w:iCs/>
          <w:sz w:val="28"/>
          <w:szCs w:val="28"/>
          <w:lang w:val="uk-UA"/>
        </w:rPr>
        <w:t>…</w:t>
      </w:r>
      <w:r w:rsidR="002364F8" w:rsidRPr="00715316">
        <w:rPr>
          <w:bCs/>
          <w:iCs/>
          <w:sz w:val="28"/>
          <w:szCs w:val="28"/>
          <w:lang w:val="uk-UA"/>
        </w:rPr>
        <w:t>…</w:t>
      </w:r>
      <w:r w:rsidR="00EE2BFA">
        <w:rPr>
          <w:bCs/>
          <w:iCs/>
          <w:sz w:val="28"/>
          <w:szCs w:val="28"/>
          <w:lang w:val="uk-UA"/>
        </w:rPr>
        <w:t>13</w:t>
      </w:r>
      <w:r w:rsidR="001C7BC2" w:rsidRPr="00715316">
        <w:rPr>
          <w:bCs/>
          <w:iCs/>
          <w:sz w:val="28"/>
          <w:szCs w:val="28"/>
          <w:lang w:val="uk-UA"/>
        </w:rPr>
        <w:t xml:space="preserve">  </w:t>
      </w:r>
    </w:p>
    <w:p w:rsidR="003D56E7" w:rsidRPr="00715316" w:rsidRDefault="000C6F15" w:rsidP="00F46B73">
      <w:pPr>
        <w:spacing w:line="360" w:lineRule="auto"/>
        <w:ind w:firstLine="706"/>
        <w:jc w:val="right"/>
        <w:rPr>
          <w:sz w:val="28"/>
          <w:szCs w:val="28"/>
          <w:lang w:val="uk-UA"/>
        </w:rPr>
      </w:pPr>
      <w:r>
        <w:rPr>
          <w:sz w:val="28"/>
          <w:szCs w:val="28"/>
          <w:lang w:val="uk-UA"/>
        </w:rPr>
        <w:t>1.2</w:t>
      </w:r>
      <w:r w:rsidR="003D56E7" w:rsidRPr="00715316">
        <w:rPr>
          <w:sz w:val="28"/>
          <w:szCs w:val="28"/>
          <w:lang w:val="uk-UA"/>
        </w:rPr>
        <w:t xml:space="preserve">.1. </w:t>
      </w:r>
      <w:r w:rsidR="005638D0">
        <w:rPr>
          <w:sz w:val="28"/>
          <w:szCs w:val="28"/>
          <w:lang w:val="uk-UA"/>
        </w:rPr>
        <w:t>Характеристика літичних бактеріофагів</w:t>
      </w:r>
      <w:r w:rsidR="003D56E7" w:rsidRPr="00715316">
        <w:rPr>
          <w:sz w:val="28"/>
          <w:szCs w:val="28"/>
          <w:lang w:val="uk-UA"/>
        </w:rPr>
        <w:t xml:space="preserve"> </w:t>
      </w:r>
      <w:r w:rsidR="003D56E7" w:rsidRPr="00715316">
        <w:rPr>
          <w:sz w:val="28"/>
          <w:szCs w:val="28"/>
        </w:rPr>
        <w:t>Atu</w:t>
      </w:r>
      <w:r w:rsidR="003D56E7" w:rsidRPr="00715316">
        <w:rPr>
          <w:sz w:val="28"/>
          <w:szCs w:val="28"/>
          <w:lang w:val="uk-UA"/>
        </w:rPr>
        <w:t>_</w:t>
      </w:r>
      <w:r w:rsidR="003D56E7" w:rsidRPr="00715316">
        <w:rPr>
          <w:sz w:val="28"/>
          <w:szCs w:val="28"/>
        </w:rPr>
        <w:t>ph</w:t>
      </w:r>
      <w:r w:rsidR="003D56E7" w:rsidRPr="00715316">
        <w:rPr>
          <w:sz w:val="28"/>
          <w:szCs w:val="28"/>
          <w:lang w:val="uk-UA"/>
        </w:rPr>
        <w:t xml:space="preserve">02 та </w:t>
      </w:r>
      <w:r w:rsidR="003D56E7" w:rsidRPr="00715316">
        <w:rPr>
          <w:sz w:val="28"/>
          <w:szCs w:val="28"/>
        </w:rPr>
        <w:t>Atu</w:t>
      </w:r>
      <w:r w:rsidR="003D56E7" w:rsidRPr="00715316">
        <w:rPr>
          <w:sz w:val="28"/>
          <w:szCs w:val="28"/>
          <w:lang w:val="uk-UA"/>
        </w:rPr>
        <w:t>_</w:t>
      </w:r>
      <w:r w:rsidR="003D56E7" w:rsidRPr="00715316">
        <w:rPr>
          <w:sz w:val="28"/>
          <w:szCs w:val="28"/>
        </w:rPr>
        <w:t>ph</w:t>
      </w:r>
      <w:r w:rsidR="003D56E7" w:rsidRPr="00715316">
        <w:rPr>
          <w:sz w:val="28"/>
          <w:szCs w:val="28"/>
          <w:lang w:val="uk-UA"/>
        </w:rPr>
        <w:t xml:space="preserve">03 які інфікують штам </w:t>
      </w:r>
      <w:r w:rsidR="003D56E7" w:rsidRPr="00715316">
        <w:rPr>
          <w:i/>
          <w:sz w:val="28"/>
          <w:szCs w:val="28"/>
          <w:lang w:val="uk-UA"/>
        </w:rPr>
        <w:t xml:space="preserve">A. tumefaciens </w:t>
      </w:r>
      <w:r w:rsidR="005638D0">
        <w:rPr>
          <w:sz w:val="28"/>
          <w:szCs w:val="28"/>
          <w:lang w:val="uk-UA"/>
        </w:rPr>
        <w:t>C58…………………..........</w:t>
      </w:r>
      <w:r w:rsidR="00EE2BFA">
        <w:rPr>
          <w:sz w:val="28"/>
          <w:szCs w:val="28"/>
          <w:lang w:val="uk-UA"/>
        </w:rPr>
        <w:t>……</w:t>
      </w:r>
      <w:r w:rsidR="006E6AD9">
        <w:rPr>
          <w:sz w:val="28"/>
          <w:szCs w:val="28"/>
          <w:lang w:val="uk-UA"/>
        </w:rPr>
        <w:t>…</w:t>
      </w:r>
      <w:r w:rsidR="001477CD">
        <w:rPr>
          <w:sz w:val="28"/>
          <w:szCs w:val="28"/>
          <w:lang w:val="uk-UA"/>
        </w:rPr>
        <w:t>…</w:t>
      </w:r>
      <w:r w:rsidR="006E6AD9">
        <w:rPr>
          <w:sz w:val="28"/>
          <w:szCs w:val="28"/>
          <w:lang w:val="uk-UA"/>
        </w:rPr>
        <w:t>……..</w:t>
      </w:r>
      <w:r w:rsidR="00EE2BFA">
        <w:rPr>
          <w:sz w:val="28"/>
          <w:szCs w:val="28"/>
          <w:lang w:val="uk-UA"/>
        </w:rPr>
        <w:t>….16</w:t>
      </w:r>
    </w:p>
    <w:p w:rsidR="002364F8" w:rsidRPr="00FB364C" w:rsidRDefault="000C6F15" w:rsidP="00F46B73">
      <w:pPr>
        <w:spacing w:line="360" w:lineRule="auto"/>
        <w:ind w:firstLine="706"/>
        <w:jc w:val="right"/>
        <w:rPr>
          <w:bCs/>
          <w:iCs/>
          <w:sz w:val="28"/>
          <w:szCs w:val="28"/>
          <w:lang w:val="uk-UA"/>
        </w:rPr>
      </w:pPr>
      <w:r>
        <w:rPr>
          <w:sz w:val="28"/>
          <w:szCs w:val="28"/>
          <w:lang w:val="uk-UA"/>
        </w:rPr>
        <w:t>1.2</w:t>
      </w:r>
      <w:r w:rsidR="003D56E7" w:rsidRPr="00715316">
        <w:rPr>
          <w:sz w:val="28"/>
          <w:szCs w:val="28"/>
          <w:lang w:val="uk-UA"/>
        </w:rPr>
        <w:t>.</w:t>
      </w:r>
      <w:r w:rsidR="003D56E7" w:rsidRPr="006E6AD9">
        <w:rPr>
          <w:sz w:val="28"/>
          <w:szCs w:val="28"/>
          <w:lang w:val="uk-UA"/>
        </w:rPr>
        <w:t>2</w:t>
      </w:r>
      <w:r w:rsidR="003D56E7" w:rsidRPr="00715316">
        <w:rPr>
          <w:sz w:val="28"/>
          <w:szCs w:val="28"/>
          <w:lang w:val="uk-UA"/>
        </w:rPr>
        <w:t xml:space="preserve">. </w:t>
      </w:r>
      <w:r w:rsidR="003D56E7" w:rsidRPr="00715316">
        <w:rPr>
          <w:rFonts w:cs="Times New Roman"/>
          <w:sz w:val="28"/>
          <w:szCs w:val="28"/>
          <w:lang w:val="uk-UA"/>
        </w:rPr>
        <w:t xml:space="preserve">Характеристика бактеріофага </w:t>
      </w:r>
      <w:r w:rsidR="003D56E7" w:rsidRPr="00715316">
        <w:rPr>
          <w:rFonts w:cs="Times New Roman"/>
          <w:sz w:val="28"/>
          <w:szCs w:val="28"/>
        </w:rPr>
        <w:t>R</w:t>
      </w:r>
      <w:r w:rsidR="003D56E7" w:rsidRPr="00715316">
        <w:rPr>
          <w:rFonts w:cs="Times New Roman"/>
          <w:sz w:val="28"/>
          <w:szCs w:val="28"/>
          <w:lang w:val="uk-UA"/>
        </w:rPr>
        <w:t>4</w:t>
      </w:r>
      <w:r w:rsidR="003D56E7" w:rsidRPr="00715316">
        <w:rPr>
          <w:bCs/>
          <w:iCs/>
          <w:sz w:val="28"/>
          <w:szCs w:val="28"/>
          <w:lang w:val="uk-UA"/>
        </w:rPr>
        <w:t>…</w:t>
      </w:r>
      <w:r w:rsidR="00EE2BFA" w:rsidRPr="00EE2BFA">
        <w:rPr>
          <w:bCs/>
          <w:iCs/>
          <w:sz w:val="28"/>
          <w:szCs w:val="28"/>
          <w:lang w:val="uk-UA"/>
        </w:rPr>
        <w:t>……………………</w:t>
      </w:r>
      <w:r w:rsidR="006E6AD9">
        <w:rPr>
          <w:bCs/>
          <w:iCs/>
          <w:sz w:val="28"/>
          <w:szCs w:val="28"/>
          <w:lang w:val="uk-UA"/>
        </w:rPr>
        <w:t>…</w:t>
      </w:r>
      <w:r w:rsidR="00EE2BFA" w:rsidRPr="00EE2BFA">
        <w:rPr>
          <w:bCs/>
          <w:iCs/>
          <w:sz w:val="28"/>
          <w:szCs w:val="28"/>
          <w:lang w:val="uk-UA"/>
        </w:rPr>
        <w:t>……….</w:t>
      </w:r>
      <w:r w:rsidR="00EE2BFA">
        <w:rPr>
          <w:bCs/>
          <w:iCs/>
          <w:sz w:val="28"/>
          <w:szCs w:val="28"/>
          <w:lang w:val="uk-UA"/>
        </w:rPr>
        <w:t>20</w:t>
      </w:r>
      <w:r w:rsidR="00FB364C">
        <w:rPr>
          <w:bCs/>
          <w:iCs/>
          <w:sz w:val="28"/>
          <w:szCs w:val="28"/>
          <w:lang w:val="uk-UA"/>
        </w:rPr>
        <w:t xml:space="preserve">                 </w:t>
      </w:r>
      <w:r w:rsidR="002364F8" w:rsidRPr="00715316">
        <w:rPr>
          <w:bCs/>
          <w:iCs/>
          <w:sz w:val="28"/>
          <w:szCs w:val="28"/>
          <w:lang w:val="uk-UA"/>
        </w:rPr>
        <w:t>2. МАТЕРІАЛИ І МЕ</w:t>
      </w:r>
      <w:r w:rsidR="003D56E7" w:rsidRPr="00715316">
        <w:rPr>
          <w:bCs/>
          <w:iCs/>
          <w:sz w:val="28"/>
          <w:szCs w:val="28"/>
          <w:lang w:val="uk-UA"/>
        </w:rPr>
        <w:t>ТОДИ ДОСЛІДЖЕНЬ…………………………</w:t>
      </w:r>
      <w:r w:rsidR="006E6AD9">
        <w:rPr>
          <w:bCs/>
          <w:iCs/>
          <w:sz w:val="28"/>
          <w:szCs w:val="28"/>
          <w:lang w:val="uk-UA"/>
        </w:rPr>
        <w:t>…</w:t>
      </w:r>
      <w:r w:rsidR="003D56E7" w:rsidRPr="00715316">
        <w:rPr>
          <w:bCs/>
          <w:iCs/>
          <w:sz w:val="28"/>
          <w:szCs w:val="28"/>
          <w:lang w:val="uk-UA"/>
        </w:rPr>
        <w:t>……...</w:t>
      </w:r>
      <w:r w:rsidR="00EE2BFA">
        <w:rPr>
          <w:bCs/>
          <w:iCs/>
          <w:sz w:val="28"/>
          <w:szCs w:val="28"/>
          <w:lang w:val="uk-UA"/>
        </w:rPr>
        <w:t>23</w:t>
      </w:r>
    </w:p>
    <w:p w:rsidR="002364F8" w:rsidRPr="00715316" w:rsidRDefault="002364F8" w:rsidP="00F46B73">
      <w:pPr>
        <w:spacing w:line="360" w:lineRule="auto"/>
        <w:jc w:val="right"/>
        <w:rPr>
          <w:bCs/>
          <w:iCs/>
          <w:sz w:val="28"/>
          <w:szCs w:val="28"/>
          <w:lang w:val="uk-UA"/>
        </w:rPr>
      </w:pPr>
      <w:r w:rsidRPr="00715316">
        <w:rPr>
          <w:bCs/>
          <w:sz w:val="28"/>
          <w:szCs w:val="28"/>
          <w:lang w:val="uk-UA"/>
        </w:rPr>
        <w:t xml:space="preserve">    </w:t>
      </w:r>
      <w:r w:rsidR="000F17B8" w:rsidRPr="00715316">
        <w:rPr>
          <w:bCs/>
          <w:sz w:val="28"/>
          <w:szCs w:val="28"/>
          <w:lang w:val="uk-UA"/>
        </w:rPr>
        <w:t>2.1.  Штами бактерій і бактер</w:t>
      </w:r>
      <w:r w:rsidR="000F17B8" w:rsidRPr="002E7E90">
        <w:rPr>
          <w:bCs/>
          <w:sz w:val="28"/>
          <w:szCs w:val="28"/>
          <w:lang w:val="uk-UA"/>
        </w:rPr>
        <w:t>і</w:t>
      </w:r>
      <w:r w:rsidR="00212D79" w:rsidRPr="002E7E90">
        <w:rPr>
          <w:bCs/>
          <w:sz w:val="28"/>
          <w:szCs w:val="28"/>
          <w:lang w:val="uk-UA"/>
        </w:rPr>
        <w:t>о</w:t>
      </w:r>
      <w:r w:rsidR="000F17B8" w:rsidRPr="00715316">
        <w:rPr>
          <w:bCs/>
          <w:sz w:val="28"/>
          <w:szCs w:val="28"/>
          <w:lang w:val="uk-UA"/>
        </w:rPr>
        <w:t>фа</w:t>
      </w:r>
      <w:r w:rsidR="00212D79">
        <w:rPr>
          <w:bCs/>
          <w:sz w:val="28"/>
          <w:szCs w:val="28"/>
          <w:lang w:val="uk-UA"/>
        </w:rPr>
        <w:t>ги……</w:t>
      </w:r>
      <w:r w:rsidR="007F679E" w:rsidRPr="00715316">
        <w:rPr>
          <w:bCs/>
          <w:sz w:val="28"/>
          <w:szCs w:val="28"/>
          <w:lang w:val="uk-UA"/>
        </w:rPr>
        <w:t>……….</w:t>
      </w:r>
      <w:r w:rsidR="00EE2BFA">
        <w:rPr>
          <w:bCs/>
          <w:iCs/>
          <w:sz w:val="28"/>
          <w:szCs w:val="28"/>
          <w:lang w:val="uk-UA"/>
        </w:rPr>
        <w:t>……………..…</w:t>
      </w:r>
      <w:r w:rsidR="006E6AD9">
        <w:rPr>
          <w:bCs/>
          <w:iCs/>
          <w:sz w:val="28"/>
          <w:szCs w:val="28"/>
          <w:lang w:val="uk-UA"/>
        </w:rPr>
        <w:t>…</w:t>
      </w:r>
      <w:r w:rsidR="00C026BF">
        <w:rPr>
          <w:bCs/>
          <w:iCs/>
          <w:sz w:val="28"/>
          <w:szCs w:val="28"/>
          <w:lang w:val="uk-UA"/>
        </w:rPr>
        <w:t>…...</w:t>
      </w:r>
      <w:r w:rsidR="00EE2BFA">
        <w:rPr>
          <w:bCs/>
          <w:iCs/>
          <w:sz w:val="28"/>
          <w:szCs w:val="28"/>
          <w:lang w:val="uk-UA"/>
        </w:rPr>
        <w:t>…..23</w:t>
      </w:r>
    </w:p>
    <w:p w:rsidR="00650B14" w:rsidRPr="00715316" w:rsidRDefault="00650B14" w:rsidP="00F46B73">
      <w:pPr>
        <w:spacing w:line="360" w:lineRule="auto"/>
        <w:jc w:val="right"/>
        <w:rPr>
          <w:bCs/>
          <w:iCs/>
          <w:sz w:val="28"/>
          <w:szCs w:val="28"/>
          <w:lang w:val="uk-UA"/>
        </w:rPr>
      </w:pPr>
      <w:r w:rsidRPr="00715316">
        <w:rPr>
          <w:bCs/>
          <w:iCs/>
          <w:sz w:val="28"/>
          <w:szCs w:val="28"/>
          <w:lang w:val="uk-UA"/>
        </w:rPr>
        <w:t xml:space="preserve">    </w:t>
      </w:r>
      <w:r w:rsidR="00B22B8E" w:rsidRPr="00715316">
        <w:rPr>
          <w:bCs/>
          <w:iCs/>
          <w:sz w:val="28"/>
          <w:szCs w:val="28"/>
          <w:lang w:val="uk-UA"/>
        </w:rPr>
        <w:t xml:space="preserve">2.2. </w:t>
      </w:r>
      <w:r w:rsidR="007F679E" w:rsidRPr="00715316">
        <w:rPr>
          <w:bCs/>
          <w:iCs/>
          <w:sz w:val="28"/>
          <w:szCs w:val="28"/>
          <w:lang w:val="uk-UA"/>
        </w:rPr>
        <w:t>Поживні середовища, бу</w:t>
      </w:r>
      <w:r w:rsidR="000F17B8" w:rsidRPr="00715316">
        <w:rPr>
          <w:bCs/>
          <w:iCs/>
          <w:sz w:val="28"/>
          <w:szCs w:val="28"/>
          <w:lang w:val="uk-UA"/>
        </w:rPr>
        <w:t>ферні розчини та хімічні реактиви…</w:t>
      </w:r>
      <w:r w:rsidR="006E6AD9">
        <w:rPr>
          <w:bCs/>
          <w:iCs/>
          <w:sz w:val="28"/>
          <w:szCs w:val="28"/>
          <w:lang w:val="uk-UA"/>
        </w:rPr>
        <w:t>…</w:t>
      </w:r>
      <w:r w:rsidR="000F17B8" w:rsidRPr="00715316">
        <w:rPr>
          <w:bCs/>
          <w:iCs/>
          <w:sz w:val="28"/>
          <w:szCs w:val="28"/>
          <w:lang w:val="uk-UA"/>
        </w:rPr>
        <w:t>……..</w:t>
      </w:r>
      <w:r w:rsidR="00EE2BFA">
        <w:rPr>
          <w:bCs/>
          <w:iCs/>
          <w:sz w:val="28"/>
          <w:szCs w:val="28"/>
          <w:lang w:val="uk-UA"/>
        </w:rPr>
        <w:t>24</w:t>
      </w:r>
    </w:p>
    <w:p w:rsidR="00650B14" w:rsidRPr="00715316" w:rsidRDefault="000F26F9" w:rsidP="00F46B73">
      <w:pPr>
        <w:spacing w:line="360" w:lineRule="auto"/>
        <w:jc w:val="right"/>
        <w:rPr>
          <w:bCs/>
          <w:iCs/>
          <w:sz w:val="28"/>
          <w:szCs w:val="28"/>
          <w:lang w:val="ru-RU"/>
        </w:rPr>
      </w:pPr>
      <w:r w:rsidRPr="00715316">
        <w:rPr>
          <w:bCs/>
          <w:iCs/>
          <w:sz w:val="28"/>
          <w:szCs w:val="28"/>
          <w:lang w:val="uk-UA"/>
        </w:rPr>
        <w:t xml:space="preserve">    </w:t>
      </w:r>
      <w:r w:rsidR="00B87887" w:rsidRPr="00715316">
        <w:rPr>
          <w:bCs/>
          <w:iCs/>
          <w:sz w:val="28"/>
          <w:szCs w:val="28"/>
          <w:lang w:val="uk-UA"/>
        </w:rPr>
        <w:t>2.3.</w:t>
      </w:r>
      <w:r w:rsidR="00B87887" w:rsidRPr="00715316">
        <w:rPr>
          <w:sz w:val="28"/>
          <w:szCs w:val="28"/>
          <w:lang w:val="ru-RU"/>
        </w:rPr>
        <w:t xml:space="preserve"> </w:t>
      </w:r>
      <w:r w:rsidR="00B87887" w:rsidRPr="00715316">
        <w:rPr>
          <w:bCs/>
          <w:iCs/>
          <w:sz w:val="28"/>
          <w:szCs w:val="28"/>
          <w:lang w:val="uk-UA"/>
        </w:rPr>
        <w:t>Методи досліджень………………………………………………</w:t>
      </w:r>
      <w:r w:rsidR="006E6AD9">
        <w:rPr>
          <w:bCs/>
          <w:iCs/>
          <w:sz w:val="28"/>
          <w:szCs w:val="28"/>
          <w:lang w:val="uk-UA"/>
        </w:rPr>
        <w:t>…..</w:t>
      </w:r>
      <w:r w:rsidR="003D56E7" w:rsidRPr="00715316">
        <w:rPr>
          <w:bCs/>
          <w:iCs/>
          <w:sz w:val="28"/>
          <w:szCs w:val="28"/>
          <w:lang w:val="uk-UA"/>
        </w:rPr>
        <w:t>…...</w:t>
      </w:r>
      <w:r w:rsidR="00EE2BFA">
        <w:rPr>
          <w:bCs/>
          <w:iCs/>
          <w:sz w:val="28"/>
          <w:szCs w:val="28"/>
          <w:lang w:val="ru-RU"/>
        </w:rPr>
        <w:t>25</w:t>
      </w:r>
    </w:p>
    <w:p w:rsidR="00C155B5" w:rsidRPr="00F47B3E" w:rsidRDefault="00C155B5" w:rsidP="00F46B73">
      <w:pPr>
        <w:spacing w:line="360" w:lineRule="auto"/>
        <w:jc w:val="right"/>
        <w:rPr>
          <w:bCs/>
          <w:iCs/>
          <w:sz w:val="28"/>
          <w:szCs w:val="28"/>
          <w:lang w:val="uk-UA"/>
        </w:rPr>
      </w:pPr>
      <w:r w:rsidRPr="00715316">
        <w:rPr>
          <w:bCs/>
          <w:iCs/>
          <w:sz w:val="28"/>
          <w:szCs w:val="28"/>
          <w:lang w:val="uk-UA"/>
        </w:rPr>
        <w:t xml:space="preserve">       2.3.1. </w:t>
      </w:r>
      <w:r w:rsidRPr="002E7E90">
        <w:rPr>
          <w:bCs/>
          <w:iCs/>
          <w:sz w:val="28"/>
          <w:szCs w:val="28"/>
          <w:lang w:val="uk-UA"/>
        </w:rPr>
        <w:t>Визначення морфології</w:t>
      </w:r>
      <w:r w:rsidR="00F47B3E" w:rsidRPr="002E7E90">
        <w:rPr>
          <w:bCs/>
          <w:iCs/>
          <w:sz w:val="28"/>
          <w:szCs w:val="28"/>
          <w:lang w:val="uk-UA"/>
        </w:rPr>
        <w:t xml:space="preserve"> колоній……………………………</w:t>
      </w:r>
      <w:r w:rsidRPr="002E7E90">
        <w:rPr>
          <w:bCs/>
          <w:iCs/>
          <w:sz w:val="28"/>
          <w:szCs w:val="28"/>
          <w:lang w:val="uk-UA"/>
        </w:rPr>
        <w:t>..…</w:t>
      </w:r>
      <w:r w:rsidR="006E6AD9" w:rsidRPr="002E7E90">
        <w:rPr>
          <w:bCs/>
          <w:iCs/>
          <w:sz w:val="28"/>
          <w:szCs w:val="28"/>
          <w:lang w:val="uk-UA"/>
        </w:rPr>
        <w:t>…</w:t>
      </w:r>
      <w:r w:rsidRPr="002E7E90">
        <w:rPr>
          <w:bCs/>
          <w:iCs/>
          <w:sz w:val="28"/>
          <w:szCs w:val="28"/>
          <w:lang w:val="uk-UA"/>
        </w:rPr>
        <w:t>…</w:t>
      </w:r>
      <w:r w:rsidR="00EE2BFA" w:rsidRPr="00F47B3E">
        <w:rPr>
          <w:bCs/>
          <w:iCs/>
          <w:sz w:val="28"/>
          <w:szCs w:val="28"/>
          <w:lang w:val="uk-UA"/>
        </w:rPr>
        <w:t>25</w:t>
      </w:r>
    </w:p>
    <w:p w:rsidR="00650B14" w:rsidRPr="00F47B3E" w:rsidRDefault="00650B14" w:rsidP="00F46B73">
      <w:pPr>
        <w:spacing w:line="360" w:lineRule="auto"/>
        <w:jc w:val="right"/>
        <w:rPr>
          <w:bCs/>
          <w:iCs/>
          <w:sz w:val="28"/>
          <w:szCs w:val="28"/>
          <w:lang w:val="uk-UA"/>
        </w:rPr>
      </w:pPr>
      <w:r w:rsidRPr="00715316">
        <w:rPr>
          <w:bCs/>
          <w:iCs/>
          <w:sz w:val="28"/>
          <w:szCs w:val="28"/>
          <w:lang w:val="uk-UA"/>
        </w:rPr>
        <w:t xml:space="preserve">      </w:t>
      </w:r>
      <w:r w:rsidR="000F26F9" w:rsidRPr="00715316">
        <w:rPr>
          <w:bCs/>
          <w:iCs/>
          <w:sz w:val="28"/>
          <w:szCs w:val="28"/>
          <w:lang w:val="uk-UA"/>
        </w:rPr>
        <w:t xml:space="preserve"> </w:t>
      </w:r>
      <w:r w:rsidR="00C155B5" w:rsidRPr="00715316">
        <w:rPr>
          <w:bCs/>
          <w:iCs/>
          <w:sz w:val="28"/>
          <w:szCs w:val="28"/>
          <w:lang w:val="uk-UA"/>
        </w:rPr>
        <w:t>2.3.2</w:t>
      </w:r>
      <w:r w:rsidR="00B87887" w:rsidRPr="00715316">
        <w:rPr>
          <w:bCs/>
          <w:iCs/>
          <w:sz w:val="28"/>
          <w:szCs w:val="28"/>
          <w:lang w:val="uk-UA"/>
        </w:rPr>
        <w:t xml:space="preserve">. Одержування, концентрування та зберігання фагових </w:t>
      </w:r>
      <w:r w:rsidR="003D56E7" w:rsidRPr="00715316">
        <w:rPr>
          <w:bCs/>
          <w:iCs/>
          <w:sz w:val="28"/>
          <w:szCs w:val="28"/>
          <w:lang w:val="uk-UA"/>
        </w:rPr>
        <w:t>часток…</w:t>
      </w:r>
      <w:r w:rsidR="006E6AD9">
        <w:rPr>
          <w:bCs/>
          <w:iCs/>
          <w:sz w:val="28"/>
          <w:szCs w:val="28"/>
          <w:lang w:val="uk-UA"/>
        </w:rPr>
        <w:t>….</w:t>
      </w:r>
      <w:r w:rsidR="00EE2BFA" w:rsidRPr="00F47B3E">
        <w:rPr>
          <w:bCs/>
          <w:iCs/>
          <w:sz w:val="28"/>
          <w:szCs w:val="28"/>
          <w:lang w:val="uk-UA"/>
        </w:rPr>
        <w:t>26</w:t>
      </w:r>
    </w:p>
    <w:p w:rsidR="00CB4A7E" w:rsidRPr="00715316" w:rsidRDefault="00CB4A7E" w:rsidP="00F46B73">
      <w:pPr>
        <w:spacing w:line="360" w:lineRule="auto"/>
        <w:jc w:val="right"/>
        <w:rPr>
          <w:bCs/>
          <w:iCs/>
          <w:sz w:val="28"/>
          <w:szCs w:val="28"/>
          <w:lang w:val="uk-UA"/>
        </w:rPr>
      </w:pPr>
      <w:r w:rsidRPr="00715316">
        <w:rPr>
          <w:bCs/>
          <w:iCs/>
          <w:sz w:val="28"/>
          <w:szCs w:val="28"/>
          <w:lang w:val="uk-UA"/>
        </w:rPr>
        <w:t xml:space="preserve">      </w:t>
      </w:r>
      <w:r w:rsidR="000F17B8" w:rsidRPr="00715316">
        <w:rPr>
          <w:bCs/>
          <w:iCs/>
          <w:sz w:val="28"/>
          <w:szCs w:val="28"/>
          <w:lang w:val="uk-UA"/>
        </w:rPr>
        <w:t xml:space="preserve"> </w:t>
      </w:r>
      <w:r w:rsidR="00C155B5" w:rsidRPr="00715316">
        <w:rPr>
          <w:bCs/>
          <w:iCs/>
          <w:sz w:val="28"/>
          <w:szCs w:val="28"/>
          <w:lang w:val="uk-UA"/>
        </w:rPr>
        <w:t>2.3.3</w:t>
      </w:r>
      <w:r w:rsidR="00B87887" w:rsidRPr="00715316">
        <w:rPr>
          <w:bCs/>
          <w:iCs/>
          <w:sz w:val="28"/>
          <w:szCs w:val="28"/>
          <w:lang w:val="uk-UA"/>
        </w:rPr>
        <w:t>.</w:t>
      </w:r>
      <w:r w:rsidR="00B22B8E" w:rsidRPr="00715316">
        <w:rPr>
          <w:bCs/>
          <w:iCs/>
          <w:sz w:val="28"/>
          <w:szCs w:val="28"/>
          <w:lang w:val="uk-UA"/>
        </w:rPr>
        <w:t xml:space="preserve"> Стерилізація та зберігання фагових лізатів……………</w:t>
      </w:r>
      <w:r w:rsidR="000F26F9" w:rsidRPr="00715316">
        <w:rPr>
          <w:bCs/>
          <w:iCs/>
          <w:sz w:val="28"/>
          <w:szCs w:val="28"/>
          <w:lang w:val="uk-UA"/>
        </w:rPr>
        <w:t>………</w:t>
      </w:r>
      <w:r w:rsidR="006E6AD9">
        <w:rPr>
          <w:bCs/>
          <w:iCs/>
          <w:sz w:val="28"/>
          <w:szCs w:val="28"/>
          <w:lang w:val="uk-UA"/>
        </w:rPr>
        <w:t>…...</w:t>
      </w:r>
      <w:r w:rsidR="000F26F9" w:rsidRPr="00715316">
        <w:rPr>
          <w:bCs/>
          <w:iCs/>
          <w:sz w:val="28"/>
          <w:szCs w:val="28"/>
          <w:lang w:val="uk-UA"/>
        </w:rPr>
        <w:t>.</w:t>
      </w:r>
      <w:r w:rsidR="00C96DBE">
        <w:rPr>
          <w:bCs/>
          <w:iCs/>
          <w:sz w:val="28"/>
          <w:szCs w:val="28"/>
          <w:lang w:val="uk-UA"/>
        </w:rPr>
        <w:t>26</w:t>
      </w:r>
    </w:p>
    <w:p w:rsidR="00C155B5" w:rsidRPr="00715316" w:rsidRDefault="00C155B5" w:rsidP="00F46B73">
      <w:pPr>
        <w:spacing w:line="360" w:lineRule="auto"/>
        <w:jc w:val="right"/>
        <w:rPr>
          <w:bCs/>
          <w:iCs/>
          <w:sz w:val="28"/>
          <w:szCs w:val="28"/>
          <w:lang w:val="uk-UA"/>
        </w:rPr>
      </w:pPr>
      <w:r w:rsidRPr="00715316">
        <w:rPr>
          <w:bCs/>
          <w:iCs/>
          <w:sz w:val="28"/>
          <w:szCs w:val="28"/>
          <w:lang w:val="uk-UA"/>
        </w:rPr>
        <w:t xml:space="preserve">      </w:t>
      </w:r>
      <w:r w:rsidR="000F17B8" w:rsidRPr="00715316">
        <w:rPr>
          <w:bCs/>
          <w:iCs/>
          <w:sz w:val="28"/>
          <w:szCs w:val="28"/>
          <w:lang w:val="uk-UA"/>
        </w:rPr>
        <w:t xml:space="preserve"> </w:t>
      </w:r>
      <w:r w:rsidRPr="00715316">
        <w:rPr>
          <w:bCs/>
          <w:iCs/>
          <w:sz w:val="28"/>
          <w:szCs w:val="28"/>
          <w:lang w:val="uk-UA"/>
        </w:rPr>
        <w:t>2.3.4. Виділення фагових ізолятів</w:t>
      </w:r>
      <w:r w:rsidR="000F17B8" w:rsidRPr="00715316">
        <w:rPr>
          <w:bCs/>
          <w:iCs/>
          <w:sz w:val="28"/>
          <w:szCs w:val="28"/>
          <w:lang w:val="uk-UA"/>
        </w:rPr>
        <w:t>………</w:t>
      </w:r>
      <w:r w:rsidR="00EE2BFA">
        <w:rPr>
          <w:bCs/>
          <w:iCs/>
          <w:sz w:val="28"/>
          <w:szCs w:val="28"/>
          <w:lang w:val="uk-UA"/>
        </w:rPr>
        <w:t>…………………………</w:t>
      </w:r>
      <w:r w:rsidR="006E6AD9">
        <w:rPr>
          <w:bCs/>
          <w:iCs/>
          <w:sz w:val="28"/>
          <w:szCs w:val="28"/>
          <w:lang w:val="uk-UA"/>
        </w:rPr>
        <w:t>…...</w:t>
      </w:r>
      <w:r w:rsidR="00EE2BFA">
        <w:rPr>
          <w:bCs/>
          <w:iCs/>
          <w:sz w:val="28"/>
          <w:szCs w:val="28"/>
          <w:lang w:val="uk-UA"/>
        </w:rPr>
        <w:t>…..27</w:t>
      </w:r>
    </w:p>
    <w:p w:rsidR="003D56E7" w:rsidRPr="00715316" w:rsidRDefault="00C155B5" w:rsidP="00F46B73">
      <w:pPr>
        <w:spacing w:line="360" w:lineRule="auto"/>
        <w:jc w:val="right"/>
        <w:rPr>
          <w:bCs/>
          <w:iCs/>
          <w:sz w:val="28"/>
          <w:szCs w:val="28"/>
          <w:lang w:val="uk-UA"/>
        </w:rPr>
      </w:pPr>
      <w:r w:rsidRPr="00715316">
        <w:rPr>
          <w:bCs/>
          <w:iCs/>
          <w:sz w:val="28"/>
          <w:szCs w:val="28"/>
          <w:lang w:val="uk-UA"/>
        </w:rPr>
        <w:t xml:space="preserve">      </w:t>
      </w:r>
      <w:r w:rsidR="000F17B8" w:rsidRPr="00715316">
        <w:rPr>
          <w:bCs/>
          <w:iCs/>
          <w:sz w:val="28"/>
          <w:szCs w:val="28"/>
          <w:lang w:val="uk-UA"/>
        </w:rPr>
        <w:t xml:space="preserve"> </w:t>
      </w:r>
      <w:r w:rsidRPr="00715316">
        <w:rPr>
          <w:bCs/>
          <w:iCs/>
          <w:sz w:val="28"/>
          <w:szCs w:val="28"/>
          <w:lang w:val="uk-UA"/>
        </w:rPr>
        <w:t>2.3.5. Титрування бактеріофага……………………………………</w:t>
      </w:r>
      <w:r w:rsidR="006E6AD9">
        <w:rPr>
          <w:bCs/>
          <w:iCs/>
          <w:sz w:val="28"/>
          <w:szCs w:val="28"/>
          <w:lang w:val="uk-UA"/>
        </w:rPr>
        <w:t>….</w:t>
      </w:r>
      <w:r w:rsidRPr="00715316">
        <w:rPr>
          <w:bCs/>
          <w:iCs/>
          <w:sz w:val="28"/>
          <w:szCs w:val="28"/>
          <w:lang w:val="uk-UA"/>
        </w:rPr>
        <w:t>……</w:t>
      </w:r>
      <w:r w:rsidR="00EE2BFA">
        <w:rPr>
          <w:bCs/>
          <w:iCs/>
          <w:sz w:val="28"/>
          <w:szCs w:val="28"/>
          <w:lang w:val="uk-UA"/>
        </w:rPr>
        <w:t>27</w:t>
      </w:r>
    </w:p>
    <w:p w:rsidR="003D56E7" w:rsidRPr="006E6AD9" w:rsidRDefault="003D56E7" w:rsidP="00F46B73">
      <w:pPr>
        <w:spacing w:line="360" w:lineRule="auto"/>
        <w:jc w:val="right"/>
        <w:rPr>
          <w:bCs/>
          <w:iCs/>
          <w:sz w:val="28"/>
          <w:szCs w:val="28"/>
          <w:lang w:val="uk-UA"/>
        </w:rPr>
      </w:pPr>
      <w:r w:rsidRPr="00715316">
        <w:rPr>
          <w:bCs/>
          <w:iCs/>
          <w:sz w:val="28"/>
          <w:szCs w:val="28"/>
          <w:lang w:val="uk-UA"/>
        </w:rPr>
        <w:t xml:space="preserve">      2.3.6. Виділення фагової ДНК………………………………………</w:t>
      </w:r>
      <w:r w:rsidR="006E6AD9">
        <w:rPr>
          <w:bCs/>
          <w:iCs/>
          <w:sz w:val="28"/>
          <w:szCs w:val="28"/>
          <w:lang w:val="uk-UA"/>
        </w:rPr>
        <w:t>…</w:t>
      </w:r>
      <w:r w:rsidRPr="00715316">
        <w:rPr>
          <w:bCs/>
          <w:iCs/>
          <w:sz w:val="28"/>
          <w:szCs w:val="28"/>
          <w:lang w:val="uk-UA"/>
        </w:rPr>
        <w:t>…..</w:t>
      </w:r>
      <w:r w:rsidRPr="006E6AD9">
        <w:rPr>
          <w:bCs/>
          <w:iCs/>
          <w:sz w:val="28"/>
          <w:szCs w:val="28"/>
          <w:lang w:val="uk-UA"/>
        </w:rPr>
        <w:t>.</w:t>
      </w:r>
      <w:r w:rsidR="00FB364C">
        <w:rPr>
          <w:bCs/>
          <w:iCs/>
          <w:sz w:val="28"/>
          <w:szCs w:val="28"/>
          <w:lang w:val="uk-UA"/>
        </w:rPr>
        <w:t>2</w:t>
      </w:r>
      <w:r w:rsidR="00FB364C" w:rsidRPr="006E6AD9">
        <w:rPr>
          <w:bCs/>
          <w:iCs/>
          <w:sz w:val="28"/>
          <w:szCs w:val="28"/>
          <w:lang w:val="uk-UA"/>
        </w:rPr>
        <w:t>8</w:t>
      </w:r>
    </w:p>
    <w:p w:rsidR="003D56E7" w:rsidRPr="006E6AD9" w:rsidRDefault="003D56E7" w:rsidP="00F46B73">
      <w:pPr>
        <w:spacing w:line="360" w:lineRule="auto"/>
        <w:jc w:val="right"/>
        <w:rPr>
          <w:bCs/>
          <w:iCs/>
          <w:sz w:val="28"/>
          <w:szCs w:val="28"/>
          <w:lang w:val="uk-UA"/>
        </w:rPr>
      </w:pPr>
      <w:r w:rsidRPr="006E6AD9">
        <w:rPr>
          <w:bCs/>
          <w:iCs/>
          <w:sz w:val="28"/>
          <w:szCs w:val="28"/>
          <w:lang w:val="uk-UA"/>
        </w:rPr>
        <w:t xml:space="preserve">     2.3.7. Електрофоретичне роз</w:t>
      </w:r>
      <w:r w:rsidR="001477CD">
        <w:rPr>
          <w:bCs/>
          <w:iCs/>
          <w:sz w:val="28"/>
          <w:szCs w:val="28"/>
          <w:lang w:val="uk-UA"/>
        </w:rPr>
        <w:t>ділення фагових ДНК…………………</w:t>
      </w:r>
      <w:r w:rsidR="00C96DBE">
        <w:rPr>
          <w:bCs/>
          <w:iCs/>
          <w:sz w:val="28"/>
          <w:szCs w:val="28"/>
          <w:lang w:val="uk-UA"/>
        </w:rPr>
        <w:t>…....28</w:t>
      </w:r>
    </w:p>
    <w:p w:rsidR="00FB364C" w:rsidRPr="00F46B73" w:rsidRDefault="00F46B73" w:rsidP="00F46B73">
      <w:pPr>
        <w:spacing w:line="360" w:lineRule="auto"/>
        <w:jc w:val="right"/>
        <w:rPr>
          <w:bCs/>
          <w:iCs/>
          <w:sz w:val="28"/>
          <w:szCs w:val="28"/>
          <w:lang w:val="ru-RU"/>
        </w:rPr>
      </w:pPr>
      <w:r>
        <w:rPr>
          <w:bCs/>
          <w:iCs/>
          <w:sz w:val="28"/>
          <w:szCs w:val="28"/>
          <w:lang w:val="uk-UA"/>
        </w:rPr>
        <w:t xml:space="preserve">      </w:t>
      </w:r>
      <w:r w:rsidR="00FB364C" w:rsidRPr="006E6AD9">
        <w:rPr>
          <w:bCs/>
          <w:iCs/>
          <w:sz w:val="28"/>
          <w:szCs w:val="28"/>
          <w:lang w:val="uk-UA"/>
        </w:rPr>
        <w:t>2.3.8</w:t>
      </w:r>
      <w:r>
        <w:rPr>
          <w:bCs/>
          <w:iCs/>
          <w:sz w:val="28"/>
          <w:szCs w:val="28"/>
          <w:lang w:val="ru-RU"/>
        </w:rPr>
        <w:t>.</w:t>
      </w:r>
      <w:r w:rsidR="00FB364C" w:rsidRPr="00FB364C">
        <w:rPr>
          <w:bCs/>
          <w:iCs/>
          <w:sz w:val="28"/>
          <w:szCs w:val="28"/>
        </w:rPr>
        <w:t>SDS</w:t>
      </w:r>
      <w:r w:rsidR="00FB364C" w:rsidRPr="00FB364C">
        <w:rPr>
          <w:bCs/>
          <w:iCs/>
          <w:sz w:val="28"/>
          <w:szCs w:val="28"/>
          <w:lang w:val="ru-RU"/>
        </w:rPr>
        <w:t xml:space="preserve">-ПААГ–електрофорез </w:t>
      </w:r>
      <w:r>
        <w:rPr>
          <w:bCs/>
          <w:iCs/>
          <w:sz w:val="28"/>
          <w:szCs w:val="28"/>
          <w:lang w:val="ru-RU"/>
        </w:rPr>
        <w:t xml:space="preserve">структурних білків віріона </w:t>
      </w:r>
      <w:r w:rsidRPr="00F46B73">
        <w:rPr>
          <w:sz w:val="28"/>
          <w:lang w:val="ru-RU"/>
        </w:rPr>
        <w:t>фага</w:t>
      </w:r>
      <w:r w:rsidRPr="00F46B73">
        <w:rPr>
          <w:sz w:val="28"/>
          <w:lang w:val="uk-UA"/>
        </w:rPr>
        <w:t xml:space="preserve"> </w:t>
      </w:r>
      <w:r w:rsidR="00FB364C" w:rsidRPr="00F46B73">
        <w:rPr>
          <w:sz w:val="28"/>
        </w:rPr>
        <w:t>AN</w:t>
      </w:r>
      <w:r w:rsidRPr="00F46B73">
        <w:rPr>
          <w:sz w:val="28"/>
          <w:lang w:val="ru-RU"/>
        </w:rPr>
        <w:t>20</w:t>
      </w:r>
      <w:r>
        <w:rPr>
          <w:sz w:val="28"/>
          <w:lang w:val="ru-RU"/>
        </w:rPr>
        <w:t>...</w:t>
      </w:r>
      <w:r w:rsidR="00FB364C" w:rsidRPr="00F46B73">
        <w:rPr>
          <w:sz w:val="28"/>
          <w:lang w:val="ru-RU"/>
        </w:rPr>
        <w:t>29</w:t>
      </w:r>
    </w:p>
    <w:p w:rsidR="00AE76C8" w:rsidRPr="00FB364C" w:rsidRDefault="00FB364C" w:rsidP="00F46B73">
      <w:pPr>
        <w:spacing w:line="360" w:lineRule="auto"/>
        <w:jc w:val="right"/>
        <w:rPr>
          <w:bCs/>
          <w:iCs/>
          <w:sz w:val="28"/>
          <w:szCs w:val="28"/>
          <w:lang w:val="ru-RU"/>
        </w:rPr>
      </w:pPr>
      <w:r>
        <w:rPr>
          <w:bCs/>
          <w:iCs/>
          <w:sz w:val="28"/>
          <w:szCs w:val="28"/>
          <w:lang w:val="ru-RU"/>
        </w:rPr>
        <w:t xml:space="preserve">      2.3.</w:t>
      </w:r>
      <w:r w:rsidRPr="00FB364C">
        <w:rPr>
          <w:bCs/>
          <w:iCs/>
          <w:sz w:val="28"/>
          <w:szCs w:val="28"/>
          <w:lang w:val="ru-RU"/>
        </w:rPr>
        <w:t>9</w:t>
      </w:r>
      <w:r w:rsidR="00AE76C8" w:rsidRPr="00715316">
        <w:rPr>
          <w:bCs/>
          <w:iCs/>
          <w:sz w:val="28"/>
          <w:szCs w:val="28"/>
          <w:lang w:val="ru-RU"/>
        </w:rPr>
        <w:t>. Метод терміч</w:t>
      </w:r>
      <w:r>
        <w:rPr>
          <w:bCs/>
          <w:iCs/>
          <w:sz w:val="28"/>
          <w:szCs w:val="28"/>
          <w:lang w:val="ru-RU"/>
        </w:rPr>
        <w:t>ної інактивації…………………………………</w:t>
      </w:r>
      <w:r w:rsidR="006E6AD9">
        <w:rPr>
          <w:bCs/>
          <w:iCs/>
          <w:sz w:val="28"/>
          <w:szCs w:val="28"/>
          <w:lang w:val="ru-RU"/>
        </w:rPr>
        <w:t>….</w:t>
      </w:r>
      <w:r>
        <w:rPr>
          <w:bCs/>
          <w:iCs/>
          <w:sz w:val="28"/>
          <w:szCs w:val="28"/>
          <w:lang w:val="ru-RU"/>
        </w:rPr>
        <w:t>……2</w:t>
      </w:r>
      <w:r w:rsidRPr="00FB364C">
        <w:rPr>
          <w:bCs/>
          <w:iCs/>
          <w:sz w:val="28"/>
          <w:szCs w:val="28"/>
          <w:lang w:val="ru-RU"/>
        </w:rPr>
        <w:t>9</w:t>
      </w:r>
    </w:p>
    <w:p w:rsidR="00AE76C8" w:rsidRPr="00FB364C" w:rsidRDefault="00FB364C" w:rsidP="00F46B73">
      <w:pPr>
        <w:spacing w:line="360" w:lineRule="auto"/>
        <w:jc w:val="right"/>
        <w:rPr>
          <w:bCs/>
          <w:iCs/>
          <w:sz w:val="28"/>
          <w:szCs w:val="28"/>
          <w:lang w:val="ru-RU"/>
        </w:rPr>
      </w:pPr>
      <w:r>
        <w:rPr>
          <w:bCs/>
          <w:iCs/>
          <w:sz w:val="28"/>
          <w:szCs w:val="28"/>
          <w:lang w:val="uk-UA"/>
        </w:rPr>
        <w:t xml:space="preserve">      2.3.</w:t>
      </w:r>
      <w:r w:rsidRPr="00FB364C">
        <w:rPr>
          <w:bCs/>
          <w:iCs/>
          <w:sz w:val="28"/>
          <w:szCs w:val="28"/>
          <w:lang w:val="ru-RU"/>
        </w:rPr>
        <w:t>10</w:t>
      </w:r>
      <w:r w:rsidR="00AE76C8" w:rsidRPr="00715316">
        <w:rPr>
          <w:bCs/>
          <w:iCs/>
          <w:sz w:val="28"/>
          <w:szCs w:val="28"/>
          <w:lang w:val="uk-UA"/>
        </w:rPr>
        <w:t xml:space="preserve">. </w:t>
      </w:r>
      <w:r w:rsidR="00AE76C8" w:rsidRPr="00715316">
        <w:rPr>
          <w:sz w:val="28"/>
          <w:szCs w:val="28"/>
          <w:lang w:val="uk-UA"/>
        </w:rPr>
        <w:t>Градієнтне центрифуг</w:t>
      </w:r>
      <w:r>
        <w:rPr>
          <w:sz w:val="28"/>
          <w:szCs w:val="28"/>
          <w:lang w:val="uk-UA"/>
        </w:rPr>
        <w:t>ування фагових часток……………</w:t>
      </w:r>
      <w:r w:rsidR="006E6AD9">
        <w:rPr>
          <w:sz w:val="28"/>
          <w:szCs w:val="28"/>
          <w:lang w:val="uk-UA"/>
        </w:rPr>
        <w:t>…...</w:t>
      </w:r>
      <w:r>
        <w:rPr>
          <w:sz w:val="28"/>
          <w:szCs w:val="28"/>
          <w:lang w:val="uk-UA"/>
        </w:rPr>
        <w:t>……</w:t>
      </w:r>
      <w:r w:rsidRPr="00FB364C">
        <w:rPr>
          <w:sz w:val="28"/>
          <w:szCs w:val="28"/>
          <w:lang w:val="ru-RU"/>
        </w:rPr>
        <w:t>30</w:t>
      </w:r>
    </w:p>
    <w:p w:rsidR="00AE76C8" w:rsidRPr="00D3777E" w:rsidRDefault="00FB364C" w:rsidP="00F46B73">
      <w:pPr>
        <w:spacing w:line="360" w:lineRule="auto"/>
        <w:jc w:val="right"/>
        <w:rPr>
          <w:bCs/>
          <w:iCs/>
          <w:sz w:val="28"/>
          <w:szCs w:val="28"/>
          <w:lang w:val="ru-RU"/>
        </w:rPr>
      </w:pPr>
      <w:r>
        <w:rPr>
          <w:bCs/>
          <w:iCs/>
          <w:sz w:val="28"/>
          <w:szCs w:val="28"/>
          <w:lang w:val="ru-RU"/>
        </w:rPr>
        <w:t xml:space="preserve">      2.3.1</w:t>
      </w:r>
      <w:r w:rsidRPr="00D3777E">
        <w:rPr>
          <w:bCs/>
          <w:iCs/>
          <w:sz w:val="28"/>
          <w:szCs w:val="28"/>
          <w:lang w:val="ru-RU"/>
        </w:rPr>
        <w:t>1</w:t>
      </w:r>
      <w:r w:rsidR="00AE76C8" w:rsidRPr="00715316">
        <w:rPr>
          <w:bCs/>
          <w:iCs/>
          <w:sz w:val="28"/>
          <w:szCs w:val="28"/>
          <w:lang w:val="ru-RU"/>
        </w:rPr>
        <w:t xml:space="preserve">. </w:t>
      </w:r>
      <w:r w:rsidR="00AE76C8" w:rsidRPr="00715316">
        <w:rPr>
          <w:bCs/>
          <w:iCs/>
          <w:sz w:val="28"/>
          <w:szCs w:val="28"/>
          <w:lang w:val="uk-UA"/>
        </w:rPr>
        <w:t>Електронна</w:t>
      </w:r>
      <w:r>
        <w:rPr>
          <w:bCs/>
          <w:iCs/>
          <w:sz w:val="28"/>
          <w:szCs w:val="28"/>
          <w:lang w:val="uk-UA"/>
        </w:rPr>
        <w:t xml:space="preserve"> мікроскопія……………………..………………</w:t>
      </w:r>
      <w:r w:rsidR="006E6AD9">
        <w:rPr>
          <w:bCs/>
          <w:iCs/>
          <w:sz w:val="28"/>
          <w:szCs w:val="28"/>
          <w:lang w:val="uk-UA"/>
        </w:rPr>
        <w:t>…</w:t>
      </w:r>
      <w:r>
        <w:rPr>
          <w:bCs/>
          <w:iCs/>
          <w:sz w:val="28"/>
          <w:szCs w:val="28"/>
          <w:lang w:val="uk-UA"/>
        </w:rPr>
        <w:t>……3</w:t>
      </w:r>
      <w:r w:rsidR="00C96DBE">
        <w:rPr>
          <w:bCs/>
          <w:iCs/>
          <w:sz w:val="28"/>
          <w:szCs w:val="28"/>
          <w:lang w:val="ru-RU"/>
        </w:rPr>
        <w:t>0</w:t>
      </w:r>
    </w:p>
    <w:p w:rsidR="00CB4A7E" w:rsidRPr="00715316" w:rsidRDefault="008B14F2" w:rsidP="00F46B73">
      <w:pPr>
        <w:spacing w:line="360" w:lineRule="auto"/>
        <w:jc w:val="right"/>
        <w:rPr>
          <w:bCs/>
          <w:iCs/>
          <w:sz w:val="28"/>
          <w:szCs w:val="28"/>
          <w:lang w:val="uk-UA"/>
        </w:rPr>
      </w:pPr>
      <w:r w:rsidRPr="00715316">
        <w:rPr>
          <w:bCs/>
          <w:iCs/>
          <w:sz w:val="28"/>
          <w:szCs w:val="28"/>
          <w:lang w:val="uk-UA"/>
        </w:rPr>
        <w:t xml:space="preserve">3. </w:t>
      </w:r>
      <w:r w:rsidR="00CB4A7E" w:rsidRPr="00715316">
        <w:rPr>
          <w:bCs/>
          <w:iCs/>
          <w:sz w:val="28"/>
          <w:szCs w:val="28"/>
          <w:lang w:val="uk-UA"/>
        </w:rPr>
        <w:t>РЕЗУЛЬТАТИ ДОСЛІДЖЕНЬ ТА ЇХ ОБГОВОРЕНН</w:t>
      </w:r>
      <w:r w:rsidRPr="00715316">
        <w:rPr>
          <w:bCs/>
          <w:iCs/>
          <w:sz w:val="28"/>
          <w:szCs w:val="28"/>
          <w:lang w:val="uk-UA"/>
        </w:rPr>
        <w:t>Я...................</w:t>
      </w:r>
      <w:r w:rsidR="006E6AD9">
        <w:rPr>
          <w:bCs/>
          <w:iCs/>
          <w:sz w:val="28"/>
          <w:szCs w:val="28"/>
          <w:lang w:val="uk-UA"/>
        </w:rPr>
        <w:t>....</w:t>
      </w:r>
      <w:r w:rsidRPr="00715316">
        <w:rPr>
          <w:bCs/>
          <w:iCs/>
          <w:sz w:val="28"/>
          <w:szCs w:val="28"/>
          <w:lang w:val="uk-UA"/>
        </w:rPr>
        <w:t>.....</w:t>
      </w:r>
      <w:r w:rsidR="00EE2BFA">
        <w:rPr>
          <w:bCs/>
          <w:iCs/>
          <w:sz w:val="28"/>
          <w:szCs w:val="28"/>
          <w:lang w:val="uk-UA"/>
        </w:rPr>
        <w:t>….32</w:t>
      </w:r>
    </w:p>
    <w:p w:rsidR="007A77AC" w:rsidRPr="00715316" w:rsidRDefault="007A77AC" w:rsidP="00F46B73">
      <w:pPr>
        <w:spacing w:line="360" w:lineRule="auto"/>
        <w:jc w:val="right"/>
        <w:rPr>
          <w:bCs/>
          <w:iCs/>
          <w:sz w:val="28"/>
          <w:szCs w:val="28"/>
          <w:lang w:val="uk-UA"/>
        </w:rPr>
      </w:pPr>
      <w:r w:rsidRPr="00715316">
        <w:rPr>
          <w:bCs/>
          <w:iCs/>
          <w:sz w:val="28"/>
          <w:szCs w:val="28"/>
          <w:lang w:val="uk-UA"/>
        </w:rPr>
        <w:t xml:space="preserve">    3.1. </w:t>
      </w:r>
      <w:r w:rsidR="0084275D" w:rsidRPr="00715316">
        <w:rPr>
          <w:bCs/>
          <w:iCs/>
          <w:sz w:val="28"/>
          <w:szCs w:val="28"/>
          <w:lang w:val="uk-UA"/>
        </w:rPr>
        <w:t xml:space="preserve">Загальна морфологія та властивості </w:t>
      </w:r>
      <w:r w:rsidR="0084275D" w:rsidRPr="00715316">
        <w:rPr>
          <w:bCs/>
          <w:i/>
          <w:iCs/>
          <w:sz w:val="28"/>
          <w:szCs w:val="28"/>
          <w:lang w:val="uk-UA"/>
        </w:rPr>
        <w:t>Agrobacterium sp</w:t>
      </w:r>
      <w:r w:rsidR="0084275D" w:rsidRPr="00715316">
        <w:rPr>
          <w:bCs/>
          <w:i/>
          <w:iCs/>
          <w:sz w:val="28"/>
          <w:szCs w:val="28"/>
        </w:rPr>
        <w:t>p</w:t>
      </w:r>
      <w:r w:rsidR="0084275D" w:rsidRPr="00715316">
        <w:rPr>
          <w:bCs/>
          <w:iCs/>
          <w:sz w:val="28"/>
          <w:szCs w:val="28"/>
          <w:lang w:val="uk-UA"/>
        </w:rPr>
        <w:t>..</w:t>
      </w:r>
      <w:r w:rsidR="00E02631" w:rsidRPr="00715316">
        <w:rPr>
          <w:bCs/>
          <w:iCs/>
          <w:sz w:val="28"/>
          <w:szCs w:val="28"/>
          <w:lang w:val="uk-UA"/>
        </w:rPr>
        <w:t>….…</w:t>
      </w:r>
      <w:r w:rsidR="006E6AD9">
        <w:rPr>
          <w:bCs/>
          <w:iCs/>
          <w:sz w:val="28"/>
          <w:szCs w:val="28"/>
          <w:lang w:val="uk-UA"/>
        </w:rPr>
        <w:t>…</w:t>
      </w:r>
      <w:r w:rsidR="00EE2BFA">
        <w:rPr>
          <w:bCs/>
          <w:iCs/>
          <w:sz w:val="28"/>
          <w:szCs w:val="28"/>
          <w:lang w:val="uk-UA"/>
        </w:rPr>
        <w:t>……..3</w:t>
      </w:r>
      <w:r w:rsidR="0084275D" w:rsidRPr="00715316">
        <w:rPr>
          <w:bCs/>
          <w:iCs/>
          <w:sz w:val="28"/>
          <w:szCs w:val="28"/>
          <w:lang w:val="uk-UA"/>
        </w:rPr>
        <w:t>2</w:t>
      </w:r>
    </w:p>
    <w:p w:rsidR="007A77AC" w:rsidRPr="00F022EA" w:rsidRDefault="007A77AC" w:rsidP="00F46B73">
      <w:pPr>
        <w:spacing w:line="360" w:lineRule="auto"/>
        <w:jc w:val="right"/>
        <w:rPr>
          <w:bCs/>
          <w:iCs/>
          <w:sz w:val="28"/>
          <w:szCs w:val="28"/>
          <w:lang w:val="uk-UA"/>
        </w:rPr>
      </w:pPr>
      <w:r w:rsidRPr="00715316">
        <w:rPr>
          <w:bCs/>
          <w:iCs/>
          <w:sz w:val="28"/>
          <w:szCs w:val="28"/>
          <w:lang w:val="uk-UA"/>
        </w:rPr>
        <w:t xml:space="preserve">    </w:t>
      </w:r>
      <w:r w:rsidR="0084275D" w:rsidRPr="00715316">
        <w:rPr>
          <w:bCs/>
          <w:iCs/>
          <w:sz w:val="28"/>
          <w:szCs w:val="28"/>
          <w:lang w:val="uk-UA"/>
        </w:rPr>
        <w:t>3.2</w:t>
      </w:r>
      <w:r w:rsidR="0084275D" w:rsidRPr="00F022EA">
        <w:rPr>
          <w:bCs/>
          <w:iCs/>
          <w:sz w:val="28"/>
          <w:szCs w:val="28"/>
          <w:lang w:val="uk-UA"/>
        </w:rPr>
        <w:t xml:space="preserve">. </w:t>
      </w:r>
      <w:r w:rsidR="00F022EA" w:rsidRPr="00F022EA">
        <w:rPr>
          <w:bCs/>
          <w:sz w:val="28"/>
          <w:szCs w:val="28"/>
          <w:lang w:val="uk-UA"/>
        </w:rPr>
        <w:t>Чутливість різних штамів агробактерій до фагових ізолятів</w:t>
      </w:r>
      <w:r w:rsidR="0084275D" w:rsidRPr="00F022EA">
        <w:rPr>
          <w:bCs/>
          <w:iCs/>
          <w:sz w:val="28"/>
          <w:szCs w:val="28"/>
          <w:lang w:val="uk-UA"/>
        </w:rPr>
        <w:t>...</w:t>
      </w:r>
      <w:r w:rsidR="00EE2BFA" w:rsidRPr="00F022EA">
        <w:rPr>
          <w:bCs/>
          <w:iCs/>
          <w:sz w:val="28"/>
          <w:szCs w:val="28"/>
          <w:lang w:val="uk-UA"/>
        </w:rPr>
        <w:t>…</w:t>
      </w:r>
      <w:r w:rsidR="001477CD">
        <w:rPr>
          <w:bCs/>
          <w:iCs/>
          <w:sz w:val="28"/>
          <w:szCs w:val="28"/>
          <w:lang w:val="uk-UA"/>
        </w:rPr>
        <w:t>……..</w:t>
      </w:r>
      <w:r w:rsidR="00EE2BFA">
        <w:rPr>
          <w:bCs/>
          <w:iCs/>
          <w:sz w:val="28"/>
          <w:szCs w:val="28"/>
          <w:lang w:val="uk-UA"/>
        </w:rPr>
        <w:t>34</w:t>
      </w:r>
    </w:p>
    <w:p w:rsidR="0084275D" w:rsidRPr="001477CD" w:rsidRDefault="0084275D" w:rsidP="00F46B73">
      <w:pPr>
        <w:spacing w:line="360" w:lineRule="auto"/>
        <w:jc w:val="right"/>
        <w:rPr>
          <w:bCs/>
          <w:iCs/>
          <w:sz w:val="28"/>
          <w:szCs w:val="28"/>
          <w:lang w:val="uk-UA"/>
        </w:rPr>
      </w:pPr>
      <w:r w:rsidRPr="00F022EA">
        <w:rPr>
          <w:bCs/>
          <w:iCs/>
          <w:sz w:val="28"/>
          <w:szCs w:val="28"/>
          <w:lang w:val="uk-UA"/>
        </w:rPr>
        <w:t xml:space="preserve">    </w:t>
      </w:r>
      <w:r w:rsidRPr="001477CD">
        <w:rPr>
          <w:bCs/>
          <w:iCs/>
          <w:sz w:val="28"/>
          <w:szCs w:val="28"/>
          <w:lang w:val="uk-UA"/>
        </w:rPr>
        <w:t xml:space="preserve">3.3. </w:t>
      </w:r>
      <w:r w:rsidR="008F071B" w:rsidRPr="002E7E90">
        <w:rPr>
          <w:bCs/>
          <w:iCs/>
          <w:sz w:val="28"/>
          <w:szCs w:val="28"/>
          <w:lang w:val="uk-UA"/>
        </w:rPr>
        <w:t>Новий</w:t>
      </w:r>
      <w:r w:rsidR="008F071B">
        <w:rPr>
          <w:bCs/>
          <w:iCs/>
          <w:sz w:val="28"/>
          <w:szCs w:val="28"/>
          <w:lang w:val="uk-UA"/>
        </w:rPr>
        <w:t xml:space="preserve"> л</w:t>
      </w:r>
      <w:r w:rsidRPr="00715316">
        <w:rPr>
          <w:bCs/>
          <w:iCs/>
          <w:sz w:val="28"/>
          <w:szCs w:val="28"/>
          <w:lang w:val="uk-UA"/>
        </w:rPr>
        <w:t>ітичний бактеріофаг агробактерій</w:t>
      </w:r>
      <w:r w:rsidR="008F071B" w:rsidRPr="001477CD">
        <w:rPr>
          <w:bCs/>
          <w:iCs/>
          <w:sz w:val="28"/>
          <w:szCs w:val="28"/>
          <w:lang w:val="uk-UA"/>
        </w:rPr>
        <w:t>....</w:t>
      </w:r>
      <w:r w:rsidR="00EE2BFA" w:rsidRPr="001477CD">
        <w:rPr>
          <w:bCs/>
          <w:iCs/>
          <w:sz w:val="28"/>
          <w:szCs w:val="28"/>
          <w:lang w:val="uk-UA"/>
        </w:rPr>
        <w:t>…………………………..37</w:t>
      </w:r>
    </w:p>
    <w:p w:rsidR="006E6AD9" w:rsidRDefault="006E6AD9" w:rsidP="00F46B73">
      <w:pPr>
        <w:pStyle w:val="Textbody"/>
        <w:spacing w:after="0" w:line="360" w:lineRule="auto"/>
        <w:jc w:val="right"/>
        <w:rPr>
          <w:sz w:val="28"/>
          <w:szCs w:val="28"/>
          <w:lang w:val="uk-UA"/>
        </w:rPr>
      </w:pPr>
      <w:r>
        <w:rPr>
          <w:sz w:val="28"/>
          <w:szCs w:val="28"/>
          <w:lang w:val="uk-UA"/>
        </w:rPr>
        <w:lastRenderedPageBreak/>
        <w:t xml:space="preserve">    </w:t>
      </w:r>
      <w:r w:rsidRPr="006E6AD9">
        <w:rPr>
          <w:sz w:val="28"/>
          <w:szCs w:val="28"/>
          <w:lang w:val="uk-UA"/>
        </w:rPr>
        <w:t xml:space="preserve">3.4. Вивчення термоінактивації фага </w:t>
      </w:r>
      <w:r w:rsidRPr="002E7E90">
        <w:rPr>
          <w:sz w:val="28"/>
          <w:szCs w:val="28"/>
        </w:rPr>
        <w:t>AN</w:t>
      </w:r>
      <w:r w:rsidRPr="002B65B5">
        <w:rPr>
          <w:sz w:val="28"/>
          <w:szCs w:val="28"/>
          <w:lang w:val="uk-UA"/>
        </w:rPr>
        <w:t>20</w:t>
      </w:r>
      <w:r w:rsidR="002B65B5">
        <w:rPr>
          <w:sz w:val="28"/>
          <w:szCs w:val="28"/>
          <w:lang w:val="uk-UA"/>
        </w:rPr>
        <w:t>……………………………......</w:t>
      </w:r>
      <w:r w:rsidRPr="002E7E90">
        <w:rPr>
          <w:sz w:val="28"/>
          <w:szCs w:val="28"/>
          <w:lang w:val="uk-UA"/>
        </w:rPr>
        <w:t>..</w:t>
      </w:r>
      <w:r w:rsidR="00890319">
        <w:rPr>
          <w:sz w:val="28"/>
          <w:szCs w:val="28"/>
          <w:lang w:val="uk-UA"/>
        </w:rPr>
        <w:t>39</w:t>
      </w:r>
    </w:p>
    <w:p w:rsidR="006E6AD9" w:rsidRPr="006E6AD9" w:rsidRDefault="006E6AD9" w:rsidP="00F46B73">
      <w:pPr>
        <w:pStyle w:val="Textbody"/>
        <w:spacing w:after="0" w:line="360" w:lineRule="auto"/>
        <w:jc w:val="right"/>
        <w:rPr>
          <w:sz w:val="28"/>
          <w:szCs w:val="28"/>
          <w:lang w:val="uk-UA"/>
        </w:rPr>
      </w:pPr>
      <w:r>
        <w:rPr>
          <w:sz w:val="28"/>
          <w:szCs w:val="28"/>
          <w:lang w:val="uk-UA"/>
        </w:rPr>
        <w:t xml:space="preserve">    </w:t>
      </w:r>
      <w:r w:rsidRPr="002B65B5">
        <w:rPr>
          <w:sz w:val="28"/>
          <w:szCs w:val="28"/>
          <w:lang w:val="uk-UA"/>
        </w:rPr>
        <w:t>3.</w:t>
      </w:r>
      <w:r w:rsidRPr="006E6AD9">
        <w:rPr>
          <w:sz w:val="28"/>
          <w:szCs w:val="28"/>
          <w:lang w:val="uk-UA"/>
        </w:rPr>
        <w:t>5</w:t>
      </w:r>
      <w:r w:rsidRPr="002B65B5">
        <w:rPr>
          <w:sz w:val="28"/>
          <w:szCs w:val="28"/>
          <w:lang w:val="uk-UA"/>
        </w:rPr>
        <w:t xml:space="preserve">. </w:t>
      </w:r>
      <w:r w:rsidR="005A57DC">
        <w:rPr>
          <w:sz w:val="28"/>
          <w:szCs w:val="28"/>
          <w:lang w:val="uk-UA"/>
        </w:rPr>
        <w:t xml:space="preserve">Загальна </w:t>
      </w:r>
      <w:r w:rsidR="005A57DC" w:rsidRPr="00C026BF">
        <w:rPr>
          <w:sz w:val="28"/>
          <w:szCs w:val="28"/>
          <w:lang w:val="uk-UA"/>
        </w:rPr>
        <w:t>морфологічна</w:t>
      </w:r>
      <w:r w:rsidRPr="006E6AD9">
        <w:rPr>
          <w:sz w:val="28"/>
          <w:szCs w:val="28"/>
          <w:lang w:val="uk-UA"/>
        </w:rPr>
        <w:t xml:space="preserve"> організація</w:t>
      </w:r>
      <w:r w:rsidR="00EF6070">
        <w:rPr>
          <w:sz w:val="28"/>
          <w:szCs w:val="28"/>
          <w:lang w:val="uk-UA"/>
        </w:rPr>
        <w:t xml:space="preserve"> віріона</w:t>
      </w:r>
      <w:r w:rsidRPr="006E6AD9">
        <w:rPr>
          <w:sz w:val="28"/>
          <w:szCs w:val="28"/>
          <w:lang w:val="uk-UA"/>
        </w:rPr>
        <w:t xml:space="preserve"> фага </w:t>
      </w:r>
      <w:r w:rsidRPr="006E6AD9">
        <w:rPr>
          <w:sz w:val="28"/>
          <w:szCs w:val="28"/>
        </w:rPr>
        <w:t>AN</w:t>
      </w:r>
      <w:r w:rsidRPr="002B65B5">
        <w:rPr>
          <w:sz w:val="28"/>
          <w:szCs w:val="28"/>
          <w:lang w:val="uk-UA"/>
        </w:rPr>
        <w:t>20……</w:t>
      </w:r>
      <w:r w:rsidR="00C026BF">
        <w:rPr>
          <w:sz w:val="28"/>
          <w:szCs w:val="28"/>
          <w:lang w:val="uk-UA"/>
        </w:rPr>
        <w:t>…………</w:t>
      </w:r>
      <w:r w:rsidRPr="002B65B5">
        <w:rPr>
          <w:sz w:val="28"/>
          <w:szCs w:val="28"/>
          <w:lang w:val="uk-UA"/>
        </w:rPr>
        <w:t>..41</w:t>
      </w:r>
    </w:p>
    <w:p w:rsidR="006E6AD9" w:rsidRPr="006E6AD9" w:rsidRDefault="006E6AD9" w:rsidP="00F46B73">
      <w:pPr>
        <w:pStyle w:val="Textbody"/>
        <w:spacing w:after="0" w:line="360" w:lineRule="auto"/>
        <w:jc w:val="right"/>
        <w:rPr>
          <w:bCs/>
          <w:iCs/>
          <w:sz w:val="28"/>
          <w:szCs w:val="28"/>
          <w:lang w:val="uk-UA"/>
        </w:rPr>
      </w:pPr>
      <w:r>
        <w:rPr>
          <w:sz w:val="28"/>
          <w:szCs w:val="28"/>
          <w:lang w:val="uk-UA"/>
        </w:rPr>
        <w:t xml:space="preserve">    </w:t>
      </w:r>
      <w:r w:rsidRPr="006E6AD9">
        <w:rPr>
          <w:sz w:val="28"/>
          <w:szCs w:val="28"/>
          <w:lang w:val="uk-UA"/>
        </w:rPr>
        <w:t xml:space="preserve">3.6. </w:t>
      </w:r>
      <w:r w:rsidRPr="006E6AD9">
        <w:rPr>
          <w:bCs/>
          <w:iCs/>
          <w:sz w:val="28"/>
          <w:szCs w:val="28"/>
          <w:lang w:val="uk-UA"/>
        </w:rPr>
        <w:t>Елек</w:t>
      </w:r>
      <w:r w:rsidR="00212D79">
        <w:rPr>
          <w:bCs/>
          <w:iCs/>
          <w:sz w:val="28"/>
          <w:szCs w:val="28"/>
          <w:lang w:val="uk-UA"/>
        </w:rPr>
        <w:t>трофоретичне розділення фагов</w:t>
      </w:r>
      <w:r w:rsidR="00212D79" w:rsidRPr="002E7E90">
        <w:rPr>
          <w:bCs/>
          <w:iCs/>
          <w:sz w:val="28"/>
          <w:szCs w:val="28"/>
          <w:lang w:val="uk-UA"/>
        </w:rPr>
        <w:t>ої</w:t>
      </w:r>
      <w:r w:rsidRPr="006E6AD9">
        <w:rPr>
          <w:bCs/>
          <w:iCs/>
          <w:sz w:val="28"/>
          <w:szCs w:val="28"/>
          <w:lang w:val="uk-UA"/>
        </w:rPr>
        <w:t xml:space="preserve"> ДНК</w:t>
      </w:r>
      <w:r>
        <w:rPr>
          <w:bCs/>
          <w:iCs/>
          <w:sz w:val="28"/>
          <w:szCs w:val="28"/>
          <w:lang w:val="uk-UA"/>
        </w:rPr>
        <w:t>………...………………</w:t>
      </w:r>
      <w:r w:rsidR="00154591">
        <w:rPr>
          <w:bCs/>
          <w:iCs/>
          <w:sz w:val="28"/>
          <w:szCs w:val="28"/>
          <w:lang w:val="uk-UA"/>
        </w:rPr>
        <w:t>..</w:t>
      </w:r>
      <w:r>
        <w:rPr>
          <w:bCs/>
          <w:iCs/>
          <w:sz w:val="28"/>
          <w:szCs w:val="28"/>
          <w:lang w:val="uk-UA"/>
        </w:rPr>
        <w:t>..43</w:t>
      </w:r>
    </w:p>
    <w:p w:rsidR="006E6AD9" w:rsidRPr="006E6AD9" w:rsidRDefault="006E6AD9" w:rsidP="00F46B73">
      <w:pPr>
        <w:pStyle w:val="Textbody"/>
        <w:spacing w:after="0" w:line="360" w:lineRule="auto"/>
        <w:jc w:val="right"/>
        <w:rPr>
          <w:sz w:val="28"/>
          <w:szCs w:val="28"/>
          <w:lang w:val="uk-UA"/>
        </w:rPr>
      </w:pPr>
      <w:r>
        <w:rPr>
          <w:sz w:val="28"/>
          <w:szCs w:val="28"/>
          <w:lang w:val="uk-UA"/>
        </w:rPr>
        <w:t xml:space="preserve">    </w:t>
      </w:r>
      <w:r w:rsidRPr="006E6AD9">
        <w:rPr>
          <w:sz w:val="28"/>
          <w:szCs w:val="28"/>
          <w:lang w:val="uk-UA"/>
        </w:rPr>
        <w:t>3.7. SDS-ПААГ–електрофорез структурних білків віріона фага AN20</w:t>
      </w:r>
      <w:r w:rsidR="00890319">
        <w:rPr>
          <w:sz w:val="28"/>
          <w:szCs w:val="28"/>
          <w:lang w:val="uk-UA"/>
        </w:rPr>
        <w:t>...…45</w:t>
      </w:r>
    </w:p>
    <w:p w:rsidR="00847773" w:rsidRPr="00715316" w:rsidRDefault="0084275D" w:rsidP="00F46B73">
      <w:pPr>
        <w:spacing w:line="360" w:lineRule="auto"/>
        <w:jc w:val="right"/>
        <w:rPr>
          <w:bCs/>
          <w:iCs/>
          <w:sz w:val="28"/>
          <w:szCs w:val="28"/>
          <w:lang w:val="uk-UA"/>
        </w:rPr>
      </w:pPr>
      <w:r w:rsidRPr="00715316">
        <w:rPr>
          <w:bCs/>
          <w:iCs/>
          <w:sz w:val="28"/>
          <w:szCs w:val="28"/>
          <w:lang w:val="uk-UA"/>
        </w:rPr>
        <w:t>УЗАГАЛ</w:t>
      </w:r>
      <w:r w:rsidR="006E6AD9">
        <w:rPr>
          <w:bCs/>
          <w:iCs/>
          <w:sz w:val="28"/>
          <w:szCs w:val="28"/>
          <w:lang w:val="uk-UA"/>
        </w:rPr>
        <w:t>ЬНЕННЯ……………...</w:t>
      </w:r>
      <w:r w:rsidR="00890319">
        <w:rPr>
          <w:bCs/>
          <w:iCs/>
          <w:sz w:val="28"/>
          <w:szCs w:val="28"/>
          <w:lang w:val="uk-UA"/>
        </w:rPr>
        <w:t>……………………..………………………….47</w:t>
      </w:r>
    </w:p>
    <w:p w:rsidR="00847773" w:rsidRPr="00715316" w:rsidRDefault="0084275D" w:rsidP="00F46B73">
      <w:pPr>
        <w:spacing w:line="360" w:lineRule="auto"/>
        <w:jc w:val="right"/>
        <w:rPr>
          <w:bCs/>
          <w:iCs/>
          <w:sz w:val="28"/>
          <w:szCs w:val="28"/>
          <w:lang w:val="uk-UA"/>
        </w:rPr>
      </w:pPr>
      <w:r w:rsidRPr="00715316">
        <w:rPr>
          <w:bCs/>
          <w:iCs/>
          <w:sz w:val="28"/>
          <w:szCs w:val="28"/>
          <w:lang w:val="uk-UA"/>
        </w:rPr>
        <w:t>ВИСНОВКИ…….</w:t>
      </w:r>
      <w:r w:rsidR="00847773" w:rsidRPr="00715316">
        <w:rPr>
          <w:bCs/>
          <w:iCs/>
          <w:sz w:val="28"/>
          <w:szCs w:val="28"/>
          <w:lang w:val="uk-UA"/>
        </w:rPr>
        <w:t>……………</w:t>
      </w:r>
      <w:r w:rsidR="006E6AD9">
        <w:rPr>
          <w:bCs/>
          <w:iCs/>
          <w:sz w:val="28"/>
          <w:szCs w:val="28"/>
          <w:lang w:val="uk-UA"/>
        </w:rPr>
        <w:t>…</w:t>
      </w:r>
      <w:r w:rsidR="00847773" w:rsidRPr="00715316">
        <w:rPr>
          <w:bCs/>
          <w:iCs/>
          <w:sz w:val="28"/>
          <w:szCs w:val="28"/>
          <w:lang w:val="uk-UA"/>
        </w:rPr>
        <w:t>……………………………………………….</w:t>
      </w:r>
      <w:r w:rsidR="00890319">
        <w:rPr>
          <w:bCs/>
          <w:iCs/>
          <w:sz w:val="28"/>
          <w:szCs w:val="28"/>
          <w:lang w:val="uk-UA"/>
        </w:rPr>
        <w:t>.49</w:t>
      </w:r>
    </w:p>
    <w:p w:rsidR="00847773" w:rsidRPr="00715316" w:rsidRDefault="00847773" w:rsidP="00F46B73">
      <w:pPr>
        <w:spacing w:line="360" w:lineRule="auto"/>
        <w:jc w:val="right"/>
        <w:rPr>
          <w:bCs/>
          <w:iCs/>
          <w:sz w:val="28"/>
          <w:szCs w:val="28"/>
          <w:lang w:val="uk-UA"/>
        </w:rPr>
      </w:pPr>
      <w:r w:rsidRPr="00715316">
        <w:rPr>
          <w:bCs/>
          <w:iCs/>
          <w:sz w:val="28"/>
          <w:szCs w:val="28"/>
          <w:lang w:val="uk-UA"/>
        </w:rPr>
        <w:t>СПИСОК Л</w:t>
      </w:r>
      <w:r w:rsidR="006E6AD9">
        <w:rPr>
          <w:bCs/>
          <w:iCs/>
          <w:sz w:val="28"/>
          <w:szCs w:val="28"/>
          <w:lang w:val="uk-UA"/>
        </w:rPr>
        <w:t>ІТЕРАТУРИ……………</w:t>
      </w:r>
      <w:r w:rsidR="00890319">
        <w:rPr>
          <w:bCs/>
          <w:iCs/>
          <w:sz w:val="28"/>
          <w:szCs w:val="28"/>
          <w:lang w:val="uk-UA"/>
        </w:rPr>
        <w:t>……………………………………………50</w:t>
      </w:r>
    </w:p>
    <w:p w:rsidR="00AC50E4" w:rsidRPr="009A09DE" w:rsidRDefault="00AC50E4" w:rsidP="009F26C6">
      <w:pPr>
        <w:pStyle w:val="Standard"/>
        <w:autoSpaceDE w:val="0"/>
        <w:spacing w:line="360" w:lineRule="auto"/>
        <w:jc w:val="both"/>
        <w:rPr>
          <w:b/>
          <w:color w:val="000000"/>
          <w:sz w:val="28"/>
          <w:szCs w:val="28"/>
          <w:lang w:val="uk-UA"/>
        </w:rPr>
        <w:sectPr w:rsidR="00AC50E4" w:rsidRPr="009A09DE" w:rsidSect="00305AD5">
          <w:headerReference w:type="even" r:id="rId9"/>
          <w:headerReference w:type="default" r:id="rId10"/>
          <w:headerReference w:type="first" r:id="rId11"/>
          <w:pgSz w:w="11906" w:h="16838"/>
          <w:pgMar w:top="1134" w:right="851" w:bottom="1134" w:left="1701" w:header="720" w:footer="720" w:gutter="0"/>
          <w:cols w:space="720"/>
        </w:sectPr>
      </w:pPr>
    </w:p>
    <w:p w:rsidR="00AC50E4" w:rsidRPr="00FD241B" w:rsidRDefault="005F05BC" w:rsidP="00D7205E">
      <w:pPr>
        <w:pStyle w:val="Textbody"/>
        <w:spacing w:line="360" w:lineRule="auto"/>
        <w:rPr>
          <w:b/>
          <w:bCs/>
          <w:color w:val="000000"/>
          <w:sz w:val="28"/>
          <w:szCs w:val="28"/>
          <w:lang w:val="uk-UA"/>
        </w:rPr>
      </w:pPr>
      <w:bookmarkStart w:id="0" w:name="__RefHeading___Toc220_832098035"/>
      <w:r w:rsidRPr="00FD241B">
        <w:rPr>
          <w:b/>
          <w:bCs/>
          <w:color w:val="000000"/>
          <w:sz w:val="28"/>
          <w:szCs w:val="28"/>
          <w:lang w:val="uk-UA"/>
        </w:rPr>
        <w:lastRenderedPageBreak/>
        <w:t>ВСТУП</w:t>
      </w:r>
      <w:bookmarkEnd w:id="0"/>
    </w:p>
    <w:p w:rsidR="00874A66" w:rsidRPr="00A445B1" w:rsidRDefault="005F05BC" w:rsidP="00020AB7">
      <w:pPr>
        <w:pStyle w:val="Standard"/>
        <w:autoSpaceDE w:val="0"/>
        <w:spacing w:line="360" w:lineRule="auto"/>
        <w:jc w:val="both"/>
        <w:rPr>
          <w:color w:val="000000"/>
          <w:sz w:val="28"/>
          <w:szCs w:val="28"/>
          <w:lang w:val="uk-UA"/>
        </w:rPr>
      </w:pPr>
      <w:r>
        <w:rPr>
          <w:color w:val="000000"/>
          <w:sz w:val="28"/>
          <w:szCs w:val="28"/>
          <w:lang w:val="uk-UA"/>
        </w:rPr>
        <w:tab/>
      </w:r>
      <w:r w:rsidR="001E3FC8">
        <w:rPr>
          <w:color w:val="000000"/>
          <w:sz w:val="28"/>
          <w:szCs w:val="28"/>
          <w:lang w:val="uk-UA"/>
        </w:rPr>
        <w:t>Досл</w:t>
      </w:r>
      <w:r w:rsidR="001E3FC8">
        <w:rPr>
          <w:color w:val="000000"/>
          <w:sz w:val="28"/>
          <w:szCs w:val="28"/>
        </w:rPr>
        <w:t>i</w:t>
      </w:r>
      <w:r w:rsidR="00874A66" w:rsidRPr="00874A66">
        <w:rPr>
          <w:color w:val="000000"/>
          <w:sz w:val="28"/>
          <w:szCs w:val="28"/>
          <w:lang w:val="uk-UA"/>
        </w:rPr>
        <w:t>дження бактерій, пов’язаних із виноградом, фокусуються переважно на збудниках захворювань, таких, як бактеріальн</w:t>
      </w:r>
      <w:r w:rsidR="00FE77FE">
        <w:rPr>
          <w:color w:val="000000"/>
          <w:sz w:val="28"/>
          <w:szCs w:val="28"/>
          <w:lang w:val="uk-UA"/>
        </w:rPr>
        <w:t xml:space="preserve">ий рак рослин, що спричиняється </w:t>
      </w:r>
      <w:r w:rsidR="00FE77FE" w:rsidRPr="00120592">
        <w:rPr>
          <w:i/>
          <w:color w:val="000000"/>
          <w:sz w:val="28"/>
          <w:szCs w:val="28"/>
        </w:rPr>
        <w:t>Agrobacteri</w:t>
      </w:r>
      <w:r w:rsidR="00874A66" w:rsidRPr="00120592">
        <w:rPr>
          <w:i/>
          <w:color w:val="000000"/>
          <w:sz w:val="28"/>
          <w:szCs w:val="28"/>
        </w:rPr>
        <w:t>um</w:t>
      </w:r>
      <w:r w:rsidR="00874A66" w:rsidRPr="00120592">
        <w:rPr>
          <w:i/>
          <w:color w:val="000000"/>
          <w:sz w:val="28"/>
          <w:szCs w:val="28"/>
          <w:lang w:val="uk-UA"/>
        </w:rPr>
        <w:t xml:space="preserve"> </w:t>
      </w:r>
      <w:r w:rsidR="00874A66" w:rsidRPr="00120592">
        <w:rPr>
          <w:i/>
          <w:color w:val="000000"/>
          <w:sz w:val="28"/>
          <w:szCs w:val="28"/>
        </w:rPr>
        <w:t>vitis</w:t>
      </w:r>
      <w:r w:rsidR="001E3FC8">
        <w:rPr>
          <w:color w:val="000000"/>
          <w:sz w:val="28"/>
          <w:szCs w:val="28"/>
          <w:lang w:val="uk-UA"/>
        </w:rPr>
        <w:t xml:space="preserve">, а </w:t>
      </w:r>
      <w:r w:rsidR="001E3FC8">
        <w:rPr>
          <w:color w:val="000000"/>
          <w:sz w:val="28"/>
          <w:szCs w:val="28"/>
        </w:rPr>
        <w:t>i</w:t>
      </w:r>
      <w:r w:rsidR="00874A66" w:rsidRPr="00874A66">
        <w:rPr>
          <w:color w:val="000000"/>
          <w:sz w:val="28"/>
          <w:szCs w:val="28"/>
          <w:lang w:val="uk-UA"/>
        </w:rPr>
        <w:t xml:space="preserve">ноді онкогенними штамами </w:t>
      </w:r>
      <w:r w:rsidR="00FE77FE" w:rsidRPr="00120592">
        <w:rPr>
          <w:i/>
          <w:color w:val="000000"/>
          <w:sz w:val="28"/>
          <w:szCs w:val="28"/>
        </w:rPr>
        <w:t>Agrobacter</w:t>
      </w:r>
      <w:r w:rsidR="00874A66" w:rsidRPr="00120592">
        <w:rPr>
          <w:i/>
          <w:color w:val="000000"/>
          <w:sz w:val="28"/>
          <w:szCs w:val="28"/>
        </w:rPr>
        <w:t>ium</w:t>
      </w:r>
      <w:r w:rsidR="00874A66" w:rsidRPr="00120592">
        <w:rPr>
          <w:i/>
          <w:color w:val="000000"/>
          <w:sz w:val="28"/>
          <w:szCs w:val="28"/>
          <w:lang w:val="uk-UA"/>
        </w:rPr>
        <w:t xml:space="preserve"> </w:t>
      </w:r>
      <w:r w:rsidR="00FE77FE" w:rsidRPr="00120592">
        <w:rPr>
          <w:i/>
          <w:color w:val="000000"/>
          <w:sz w:val="28"/>
          <w:szCs w:val="28"/>
        </w:rPr>
        <w:t>tumefaiens</w:t>
      </w:r>
      <w:r w:rsidR="00FE77FE" w:rsidRPr="00A445B1">
        <w:rPr>
          <w:color w:val="000000"/>
          <w:sz w:val="28"/>
          <w:szCs w:val="28"/>
          <w:lang w:val="uk-UA"/>
        </w:rPr>
        <w:t xml:space="preserve"> </w:t>
      </w:r>
      <w:r w:rsidR="00874A66" w:rsidRPr="00A445B1">
        <w:rPr>
          <w:color w:val="000000"/>
          <w:sz w:val="28"/>
          <w:szCs w:val="28"/>
          <w:lang w:val="uk-UA"/>
        </w:rPr>
        <w:t>[</w:t>
      </w:r>
      <w:r w:rsidR="00874A66" w:rsidRPr="00A445B1">
        <w:rPr>
          <w:color w:val="000000"/>
          <w:sz w:val="28"/>
          <w:szCs w:val="28"/>
        </w:rPr>
        <w:t>Belanger</w:t>
      </w:r>
      <w:r w:rsidR="00874A66" w:rsidRPr="00A445B1">
        <w:rPr>
          <w:color w:val="000000"/>
          <w:sz w:val="28"/>
          <w:szCs w:val="28"/>
          <w:lang w:val="uk-UA"/>
        </w:rPr>
        <w:t xml:space="preserve"> </w:t>
      </w:r>
      <w:r w:rsidR="00A445B1">
        <w:rPr>
          <w:color w:val="000000"/>
          <w:sz w:val="28"/>
          <w:szCs w:val="28"/>
        </w:rPr>
        <w:t>et</w:t>
      </w:r>
      <w:r w:rsidR="00A445B1" w:rsidRPr="00A445B1">
        <w:rPr>
          <w:color w:val="000000"/>
          <w:sz w:val="28"/>
          <w:szCs w:val="28"/>
          <w:lang w:val="uk-UA"/>
        </w:rPr>
        <w:t xml:space="preserve"> </w:t>
      </w:r>
      <w:r w:rsidR="00A445B1">
        <w:rPr>
          <w:color w:val="000000"/>
          <w:sz w:val="28"/>
          <w:szCs w:val="28"/>
        </w:rPr>
        <w:t>al</w:t>
      </w:r>
      <w:r w:rsidR="00A445B1" w:rsidRPr="00A445B1">
        <w:rPr>
          <w:color w:val="000000"/>
          <w:sz w:val="28"/>
          <w:szCs w:val="28"/>
          <w:lang w:val="uk-UA"/>
        </w:rPr>
        <w:t>.,</w:t>
      </w:r>
      <w:r w:rsidR="00874A66" w:rsidRPr="00A445B1">
        <w:rPr>
          <w:color w:val="000000"/>
          <w:sz w:val="28"/>
          <w:szCs w:val="28"/>
          <w:lang w:val="uk-UA"/>
        </w:rPr>
        <w:t xml:space="preserve"> 1995]. </w:t>
      </w:r>
      <w:r w:rsidR="00874A66" w:rsidRPr="00FE0694">
        <w:rPr>
          <w:color w:val="000000"/>
          <w:sz w:val="28"/>
          <w:szCs w:val="28"/>
          <w:lang w:val="uk-UA"/>
        </w:rPr>
        <w:t>Корончатий гал є одним із небезпечних та розповсюджених захворювань винограду. Від наслідків цієї хвороби економічно найбільш страждають країни з розвинутим виноградарством та виноробством</w:t>
      </w:r>
      <w:r w:rsidR="00874A66" w:rsidRPr="00A445B1">
        <w:rPr>
          <w:color w:val="000000"/>
          <w:sz w:val="28"/>
          <w:szCs w:val="28"/>
          <w:lang w:val="uk-UA"/>
        </w:rPr>
        <w:t xml:space="preserve"> [</w:t>
      </w:r>
      <w:r w:rsidR="00874A66" w:rsidRPr="00A445B1">
        <w:rPr>
          <w:color w:val="000000"/>
          <w:sz w:val="28"/>
          <w:szCs w:val="28"/>
        </w:rPr>
        <w:t>Tzfira</w:t>
      </w:r>
      <w:r w:rsidR="00874A66" w:rsidRPr="00A445B1">
        <w:rPr>
          <w:color w:val="000000"/>
          <w:sz w:val="28"/>
          <w:szCs w:val="28"/>
          <w:lang w:val="uk-UA"/>
        </w:rPr>
        <w:t xml:space="preserve"> </w:t>
      </w:r>
      <w:r w:rsidR="00A445B1">
        <w:rPr>
          <w:color w:val="000000"/>
          <w:sz w:val="28"/>
          <w:szCs w:val="28"/>
        </w:rPr>
        <w:t>et</w:t>
      </w:r>
      <w:r w:rsidR="00A445B1" w:rsidRPr="00A445B1">
        <w:rPr>
          <w:color w:val="000000"/>
          <w:sz w:val="28"/>
          <w:szCs w:val="28"/>
          <w:lang w:val="uk-UA"/>
        </w:rPr>
        <w:t xml:space="preserve"> </w:t>
      </w:r>
      <w:r w:rsidR="00A445B1">
        <w:rPr>
          <w:color w:val="000000"/>
          <w:sz w:val="28"/>
          <w:szCs w:val="28"/>
        </w:rPr>
        <w:t>al</w:t>
      </w:r>
      <w:r w:rsidR="00A445B1" w:rsidRPr="00A445B1">
        <w:rPr>
          <w:color w:val="000000"/>
          <w:sz w:val="28"/>
          <w:szCs w:val="28"/>
          <w:lang w:val="uk-UA"/>
        </w:rPr>
        <w:t xml:space="preserve">., </w:t>
      </w:r>
      <w:r w:rsidR="00A445B1">
        <w:rPr>
          <w:color w:val="000000"/>
          <w:sz w:val="28"/>
          <w:szCs w:val="28"/>
          <w:lang w:val="uk-UA"/>
        </w:rPr>
        <w:t>2008</w:t>
      </w:r>
      <w:r w:rsidR="00874A66" w:rsidRPr="00A445B1">
        <w:rPr>
          <w:color w:val="000000"/>
          <w:sz w:val="28"/>
          <w:szCs w:val="28"/>
          <w:lang w:val="uk-UA"/>
        </w:rPr>
        <w:t xml:space="preserve">]. </w:t>
      </w:r>
      <w:r w:rsidR="00874A66" w:rsidRPr="00874A66">
        <w:rPr>
          <w:color w:val="000000"/>
          <w:sz w:val="28"/>
          <w:szCs w:val="28"/>
          <w:lang w:val="uk-UA"/>
        </w:rPr>
        <w:t>Основною стратегією</w:t>
      </w:r>
      <w:r w:rsidR="001E3FC8">
        <w:rPr>
          <w:color w:val="000000"/>
          <w:sz w:val="28"/>
          <w:szCs w:val="28"/>
          <w:lang w:val="uk-UA"/>
        </w:rPr>
        <w:t xml:space="preserve"> боротьби з бактер</w:t>
      </w:r>
      <w:r w:rsidR="001E3FC8">
        <w:rPr>
          <w:color w:val="000000"/>
          <w:sz w:val="28"/>
          <w:szCs w:val="28"/>
        </w:rPr>
        <w:t>i</w:t>
      </w:r>
      <w:r w:rsidR="00FE0694">
        <w:rPr>
          <w:color w:val="000000"/>
          <w:sz w:val="28"/>
          <w:szCs w:val="28"/>
          <w:lang w:val="uk-UA"/>
        </w:rPr>
        <w:t>альним раком</w:t>
      </w:r>
      <w:r w:rsidR="00874A66" w:rsidRPr="00874A66">
        <w:rPr>
          <w:color w:val="000000"/>
          <w:sz w:val="28"/>
          <w:szCs w:val="28"/>
          <w:lang w:val="uk-UA"/>
        </w:rPr>
        <w:t xml:space="preserve"> на сьогоднішній ден</w:t>
      </w:r>
      <w:r w:rsidR="00FE77FE">
        <w:rPr>
          <w:color w:val="000000"/>
          <w:sz w:val="28"/>
          <w:szCs w:val="28"/>
          <w:lang w:val="uk-UA"/>
        </w:rPr>
        <w:t>ь є пригнічення росту клітин мік</w:t>
      </w:r>
      <w:r w:rsidR="00874A66" w:rsidRPr="00874A66">
        <w:rPr>
          <w:color w:val="000000"/>
          <w:sz w:val="28"/>
          <w:szCs w:val="28"/>
          <w:lang w:val="uk-UA"/>
        </w:rPr>
        <w:t xml:space="preserve">роорганізмів. Нажаль, використання антибіотиків призводить до виникнення стійких штамів </w:t>
      </w:r>
      <w:r w:rsidR="00DF0034">
        <w:rPr>
          <w:color w:val="000000"/>
          <w:sz w:val="28"/>
          <w:szCs w:val="28"/>
          <w:lang w:val="uk-UA"/>
        </w:rPr>
        <w:t>фітопатоге</w:t>
      </w:r>
      <w:r w:rsidR="00FE0694">
        <w:rPr>
          <w:color w:val="000000"/>
          <w:sz w:val="28"/>
          <w:szCs w:val="28"/>
          <w:lang w:val="uk-UA"/>
        </w:rPr>
        <w:t xml:space="preserve">на. </w:t>
      </w:r>
      <w:r w:rsidR="00874A66" w:rsidRPr="00874A66">
        <w:rPr>
          <w:color w:val="000000"/>
          <w:sz w:val="28"/>
          <w:szCs w:val="28"/>
          <w:lang w:val="uk-UA"/>
        </w:rPr>
        <w:t>Використання бактеріофагів для захисту рослин проти бактеріозів – напрям фітопатології, щ</w:t>
      </w:r>
      <w:r w:rsidR="00FE0694">
        <w:rPr>
          <w:color w:val="000000"/>
          <w:sz w:val="28"/>
          <w:szCs w:val="28"/>
          <w:lang w:val="uk-UA"/>
        </w:rPr>
        <w:t xml:space="preserve">о зараз бурхливо розвивається </w:t>
      </w:r>
      <w:r w:rsidR="00FE0694" w:rsidRPr="00A445B1">
        <w:rPr>
          <w:color w:val="000000"/>
          <w:sz w:val="28"/>
          <w:szCs w:val="28"/>
          <w:lang w:val="uk-UA"/>
        </w:rPr>
        <w:t>[Иконникова</w:t>
      </w:r>
      <w:r w:rsidR="00DF0034">
        <w:rPr>
          <w:color w:val="000000"/>
          <w:sz w:val="28"/>
          <w:szCs w:val="28"/>
          <w:lang w:val="uk-UA"/>
        </w:rPr>
        <w:t>,</w:t>
      </w:r>
      <w:r w:rsidR="00A445B1" w:rsidRPr="00CB09DE">
        <w:rPr>
          <w:color w:val="000000"/>
          <w:sz w:val="28"/>
          <w:szCs w:val="28"/>
          <w:lang w:val="uk-UA"/>
        </w:rPr>
        <w:t xml:space="preserve"> </w:t>
      </w:r>
      <w:r w:rsidR="00FE0694" w:rsidRPr="00A445B1">
        <w:rPr>
          <w:color w:val="000000"/>
          <w:sz w:val="28"/>
          <w:szCs w:val="28"/>
          <w:lang w:val="uk-UA"/>
        </w:rPr>
        <w:t>2017</w:t>
      </w:r>
      <w:r w:rsidR="00874A66" w:rsidRPr="00A445B1">
        <w:rPr>
          <w:color w:val="000000"/>
          <w:sz w:val="28"/>
          <w:szCs w:val="28"/>
          <w:lang w:val="uk-UA"/>
        </w:rPr>
        <w:t>].</w:t>
      </w:r>
    </w:p>
    <w:p w:rsidR="00EF6070" w:rsidRDefault="00AD4377" w:rsidP="00020AB7">
      <w:pPr>
        <w:pStyle w:val="Standard"/>
        <w:autoSpaceDE w:val="0"/>
        <w:spacing w:line="360" w:lineRule="auto"/>
        <w:jc w:val="both"/>
        <w:rPr>
          <w:color w:val="000000"/>
          <w:sz w:val="28"/>
          <w:szCs w:val="28"/>
          <w:lang w:val="uk-UA"/>
        </w:rPr>
      </w:pPr>
      <w:r w:rsidRPr="00AD4377">
        <w:rPr>
          <w:color w:val="000000"/>
          <w:sz w:val="28"/>
          <w:szCs w:val="28"/>
          <w:lang w:val="uk-UA"/>
        </w:rPr>
        <w:tab/>
      </w:r>
      <w:r w:rsidR="00B12149" w:rsidRPr="00B12149">
        <w:rPr>
          <w:color w:val="000000"/>
          <w:sz w:val="28"/>
          <w:szCs w:val="28"/>
          <w:lang w:val="uk-UA"/>
        </w:rPr>
        <w:t xml:space="preserve">На сьогодні стан вивчення бактеріофагів фітопатогенних бактерій, які особливо небезпечні для агропромислового виробництва таких, як </w:t>
      </w:r>
      <w:r w:rsidR="00B12149" w:rsidRPr="00120592">
        <w:rPr>
          <w:i/>
          <w:color w:val="000000"/>
          <w:sz w:val="28"/>
          <w:szCs w:val="28"/>
          <w:lang w:val="uk-UA"/>
        </w:rPr>
        <w:t>A. tumefaciens</w:t>
      </w:r>
      <w:r w:rsidR="00B12149" w:rsidRPr="00B12149">
        <w:rPr>
          <w:color w:val="000000"/>
          <w:sz w:val="28"/>
          <w:szCs w:val="28"/>
          <w:lang w:val="uk-UA"/>
        </w:rPr>
        <w:t xml:space="preserve"> і </w:t>
      </w:r>
      <w:r w:rsidR="00B12149" w:rsidRPr="00120592">
        <w:rPr>
          <w:i/>
          <w:color w:val="000000"/>
          <w:sz w:val="28"/>
          <w:szCs w:val="28"/>
          <w:lang w:val="uk-UA"/>
        </w:rPr>
        <w:t>A. vitis</w:t>
      </w:r>
      <w:r w:rsidR="00B12149" w:rsidRPr="00B12149">
        <w:rPr>
          <w:color w:val="000000"/>
          <w:sz w:val="28"/>
          <w:szCs w:val="28"/>
          <w:lang w:val="uk-UA"/>
        </w:rPr>
        <w:t xml:space="preserve"> не дозволяє ефективно проводити біологічні заходи для боротьби і захисту від враження рослин раком винограду.</w:t>
      </w:r>
    </w:p>
    <w:p w:rsidR="00AC50E4" w:rsidRPr="00FE77FE" w:rsidRDefault="00B12149" w:rsidP="00020AB7">
      <w:pPr>
        <w:pStyle w:val="Standard"/>
        <w:autoSpaceDE w:val="0"/>
        <w:spacing w:line="360" w:lineRule="auto"/>
        <w:jc w:val="both"/>
        <w:rPr>
          <w:color w:val="000000"/>
          <w:sz w:val="28"/>
          <w:szCs w:val="28"/>
          <w:lang w:val="uk-UA"/>
        </w:rPr>
      </w:pPr>
      <w:r w:rsidRPr="00B12149">
        <w:rPr>
          <w:color w:val="000000"/>
          <w:sz w:val="28"/>
          <w:szCs w:val="28"/>
          <w:lang w:val="uk-UA"/>
        </w:rPr>
        <w:tab/>
      </w:r>
      <w:r w:rsidR="00FE77FE" w:rsidRPr="00FE77FE">
        <w:rPr>
          <w:color w:val="000000"/>
          <w:sz w:val="28"/>
          <w:szCs w:val="28"/>
          <w:lang w:val="uk-UA"/>
        </w:rPr>
        <w:t xml:space="preserve">Так як </w:t>
      </w:r>
      <w:r w:rsidR="00FE77FE">
        <w:rPr>
          <w:color w:val="000000"/>
          <w:sz w:val="28"/>
          <w:szCs w:val="28"/>
          <w:lang w:val="uk-UA"/>
        </w:rPr>
        <w:t>бактеріо</w:t>
      </w:r>
      <w:r w:rsidR="00FE77FE" w:rsidRPr="00FE77FE">
        <w:rPr>
          <w:color w:val="000000"/>
          <w:sz w:val="28"/>
          <w:szCs w:val="28"/>
          <w:lang w:val="uk-UA"/>
        </w:rPr>
        <w:t>фаги є автономними генетич</w:t>
      </w:r>
      <w:r w:rsidR="00124472">
        <w:rPr>
          <w:color w:val="000000"/>
          <w:sz w:val="28"/>
          <w:szCs w:val="28"/>
          <w:lang w:val="uk-UA"/>
        </w:rPr>
        <w:t>ними елементами, поряд із плазм</w:t>
      </w:r>
      <w:r w:rsidR="00124472">
        <w:rPr>
          <w:color w:val="000000"/>
          <w:sz w:val="28"/>
          <w:szCs w:val="28"/>
        </w:rPr>
        <w:t>i</w:t>
      </w:r>
      <w:r w:rsidR="00FE77FE" w:rsidRPr="00FE77FE">
        <w:rPr>
          <w:color w:val="000000"/>
          <w:sz w:val="28"/>
          <w:szCs w:val="28"/>
          <w:lang w:val="uk-UA"/>
        </w:rPr>
        <w:t>дами та транспозонами, вони активно впливають на бактеріальні популяції і відіграють значну роль у регуляції мікробн</w:t>
      </w:r>
      <w:r w:rsidR="00FE77FE">
        <w:rPr>
          <w:color w:val="000000"/>
          <w:sz w:val="28"/>
          <w:szCs w:val="28"/>
          <w:lang w:val="uk-UA"/>
        </w:rPr>
        <w:t>ого балансу у кожній екосистемі. Їм</w:t>
      </w:r>
      <w:r w:rsidR="00AD4377" w:rsidRPr="00AD4377">
        <w:rPr>
          <w:color w:val="000000"/>
          <w:sz w:val="28"/>
          <w:szCs w:val="28"/>
          <w:lang w:val="uk-UA"/>
        </w:rPr>
        <w:t xml:space="preserve"> властива велика морфологічна і генетична різноманітність. </w:t>
      </w:r>
      <w:r w:rsidR="00A6484C" w:rsidRPr="00A6484C">
        <w:rPr>
          <w:color w:val="000000"/>
          <w:sz w:val="28"/>
          <w:szCs w:val="28"/>
          <w:lang w:val="uk-UA"/>
        </w:rPr>
        <w:t xml:space="preserve">Фаги є найбільш численною групою вірусів на Землі. Їх можна знайти у всіх можливих еконішах, що зайняті їх господарями </w:t>
      </w:r>
      <w:r w:rsidR="00A445B1">
        <w:rPr>
          <w:color w:val="000000"/>
          <w:sz w:val="28"/>
          <w:szCs w:val="28"/>
          <w:lang w:val="uk-UA"/>
        </w:rPr>
        <w:t xml:space="preserve">– бактеріями </w:t>
      </w:r>
      <w:r w:rsidR="00FE77FE" w:rsidRPr="00A445B1">
        <w:rPr>
          <w:color w:val="000000"/>
          <w:sz w:val="28"/>
          <w:szCs w:val="28"/>
          <w:lang w:val="uk-UA"/>
        </w:rPr>
        <w:t>[Abedon</w:t>
      </w:r>
      <w:r w:rsidR="00A445B1">
        <w:rPr>
          <w:color w:val="000000"/>
          <w:sz w:val="28"/>
          <w:szCs w:val="28"/>
          <w:lang w:val="uk-UA"/>
        </w:rPr>
        <w:t xml:space="preserve"> </w:t>
      </w:r>
      <w:r w:rsidR="00A445B1">
        <w:rPr>
          <w:color w:val="000000"/>
          <w:sz w:val="28"/>
          <w:szCs w:val="28"/>
        </w:rPr>
        <w:t>et</w:t>
      </w:r>
      <w:r w:rsidR="00A445B1" w:rsidRPr="00A445B1">
        <w:rPr>
          <w:color w:val="000000"/>
          <w:sz w:val="28"/>
          <w:szCs w:val="28"/>
          <w:lang w:val="uk-UA"/>
        </w:rPr>
        <w:t xml:space="preserve"> </w:t>
      </w:r>
      <w:r w:rsidR="00A445B1">
        <w:rPr>
          <w:color w:val="000000"/>
          <w:sz w:val="28"/>
          <w:szCs w:val="28"/>
        </w:rPr>
        <w:t>al</w:t>
      </w:r>
      <w:r w:rsidR="00A445B1" w:rsidRPr="00A445B1">
        <w:rPr>
          <w:color w:val="000000"/>
          <w:sz w:val="28"/>
          <w:szCs w:val="28"/>
          <w:lang w:val="uk-UA"/>
        </w:rPr>
        <w:t>.,</w:t>
      </w:r>
      <w:r w:rsidR="00FE77FE" w:rsidRPr="00A445B1">
        <w:rPr>
          <w:color w:val="000000"/>
          <w:sz w:val="28"/>
          <w:szCs w:val="28"/>
          <w:lang w:val="uk-UA"/>
        </w:rPr>
        <w:t xml:space="preserve"> </w:t>
      </w:r>
      <w:r w:rsidR="00A445B1">
        <w:rPr>
          <w:color w:val="000000"/>
          <w:sz w:val="28"/>
          <w:szCs w:val="28"/>
          <w:lang w:val="uk-UA"/>
        </w:rPr>
        <w:t>2006</w:t>
      </w:r>
      <w:r w:rsidR="00AD4377" w:rsidRPr="00A445B1">
        <w:rPr>
          <w:color w:val="000000"/>
          <w:sz w:val="28"/>
          <w:szCs w:val="28"/>
          <w:lang w:val="uk-UA"/>
        </w:rPr>
        <w:t>].</w:t>
      </w:r>
      <w:r w:rsidRPr="00B12149">
        <w:rPr>
          <w:color w:val="000000"/>
          <w:sz w:val="28"/>
          <w:szCs w:val="28"/>
          <w:lang w:val="uk-UA"/>
        </w:rPr>
        <w:t xml:space="preserve"> Не так давно були розроблені процеси очищення та концентрування. При продуктивному розмноженні, яке закінчується лізисом клітини-хазяїна, </w:t>
      </w:r>
      <w:r w:rsidR="00796637">
        <w:rPr>
          <w:color w:val="000000"/>
          <w:sz w:val="28"/>
          <w:szCs w:val="28"/>
          <w:lang w:val="uk-UA"/>
        </w:rPr>
        <w:t>бактеріо</w:t>
      </w:r>
      <w:r w:rsidRPr="00B12149">
        <w:rPr>
          <w:color w:val="000000"/>
          <w:sz w:val="28"/>
          <w:szCs w:val="28"/>
          <w:lang w:val="uk-UA"/>
        </w:rPr>
        <w:t>фаги вивільнюються в оточуюче середовище</w:t>
      </w:r>
      <w:r w:rsidRPr="00B12149">
        <w:rPr>
          <w:color w:val="000000"/>
          <w:sz w:val="28"/>
          <w:szCs w:val="28"/>
          <w:lang w:val="ru-RU"/>
        </w:rPr>
        <w:t>.</w:t>
      </w:r>
      <w:r w:rsidR="00FE77FE" w:rsidRPr="00A445B1">
        <w:rPr>
          <w:color w:val="000000"/>
          <w:sz w:val="28"/>
          <w:szCs w:val="28"/>
          <w:lang w:val="uk-UA"/>
        </w:rPr>
        <w:t xml:space="preserve"> </w:t>
      </w:r>
      <w:r w:rsidR="00FE77FE" w:rsidRPr="00FE77FE">
        <w:rPr>
          <w:color w:val="000000"/>
          <w:sz w:val="28"/>
          <w:szCs w:val="28"/>
          <w:lang w:val="uk-UA"/>
        </w:rPr>
        <w:t>Виявлення нових вірусів дозволить більш повно описати їх різноманіття і при</w:t>
      </w:r>
      <w:r>
        <w:rPr>
          <w:color w:val="000000"/>
          <w:sz w:val="28"/>
          <w:szCs w:val="28"/>
          <w:lang w:val="uk-UA"/>
        </w:rPr>
        <w:t>сутність у відповідних ізолятах</w:t>
      </w:r>
      <w:r w:rsidR="00B51D5C" w:rsidRPr="00B12149">
        <w:rPr>
          <w:color w:val="000000"/>
          <w:sz w:val="28"/>
          <w:szCs w:val="28"/>
          <w:lang w:val="uk-UA"/>
        </w:rPr>
        <w:t xml:space="preserve"> [</w:t>
      </w:r>
      <w:r w:rsidR="00224C4A" w:rsidRPr="00B12149">
        <w:rPr>
          <w:color w:val="000000"/>
          <w:sz w:val="28"/>
          <w:szCs w:val="28"/>
          <w:lang w:val="uk-UA"/>
        </w:rPr>
        <w:t>Иконникова, 2017</w:t>
      </w:r>
      <w:r w:rsidR="008E316B" w:rsidRPr="00B12149">
        <w:rPr>
          <w:color w:val="000000"/>
          <w:sz w:val="28"/>
          <w:szCs w:val="28"/>
          <w:lang w:val="uk-UA"/>
        </w:rPr>
        <w:t>].</w:t>
      </w:r>
    </w:p>
    <w:p w:rsidR="00B51D5C" w:rsidRPr="0045074D" w:rsidRDefault="009F26C6" w:rsidP="0045074D">
      <w:pPr>
        <w:pStyle w:val="Textbody"/>
        <w:widowControl/>
        <w:pBdr>
          <w:bottom w:val="dashed" w:sz="2" w:space="5" w:color="CEAF99"/>
        </w:pBdr>
        <w:autoSpaceDE w:val="0"/>
        <w:spacing w:after="90" w:line="360" w:lineRule="auto"/>
        <w:ind w:firstLine="706"/>
        <w:jc w:val="both"/>
        <w:rPr>
          <w:color w:val="000000"/>
          <w:sz w:val="28"/>
          <w:szCs w:val="28"/>
          <w:lang w:val="uk-UA"/>
        </w:rPr>
      </w:pPr>
      <w:r w:rsidRPr="002D2656">
        <w:rPr>
          <w:i/>
          <w:color w:val="000000"/>
          <w:sz w:val="28"/>
          <w:szCs w:val="28"/>
          <w:lang w:val="uk-UA"/>
        </w:rPr>
        <w:lastRenderedPageBreak/>
        <w:t>Метою</w:t>
      </w:r>
      <w:r w:rsidR="00291896">
        <w:rPr>
          <w:color w:val="000000"/>
          <w:sz w:val="28"/>
          <w:szCs w:val="28"/>
          <w:lang w:val="uk-UA"/>
        </w:rPr>
        <w:t xml:space="preserve"> да</w:t>
      </w:r>
      <w:r w:rsidR="00532C76">
        <w:rPr>
          <w:color w:val="000000"/>
          <w:sz w:val="28"/>
          <w:szCs w:val="28"/>
          <w:lang w:val="uk-UA"/>
        </w:rPr>
        <w:t>ної роботи було</w:t>
      </w:r>
      <w:r w:rsidR="006E6AD9" w:rsidRPr="006E6AD9">
        <w:rPr>
          <w:b/>
          <w:sz w:val="28"/>
          <w:lang w:val="uk-UA"/>
        </w:rPr>
        <w:t xml:space="preserve"> </w:t>
      </w:r>
      <w:r w:rsidR="006E6AD9" w:rsidRPr="006E6AD9">
        <w:rPr>
          <w:sz w:val="28"/>
          <w:lang w:val="uk-UA"/>
        </w:rPr>
        <w:t>о</w:t>
      </w:r>
      <w:r w:rsidR="0054323B">
        <w:rPr>
          <w:sz w:val="28"/>
          <w:lang w:val="uk-UA"/>
        </w:rPr>
        <w:t xml:space="preserve">характеризувати </w:t>
      </w:r>
      <w:r w:rsidR="00291896" w:rsidRPr="002E7E90">
        <w:rPr>
          <w:sz w:val="28"/>
          <w:lang w:val="uk-UA"/>
        </w:rPr>
        <w:t>новий</w:t>
      </w:r>
      <w:r w:rsidR="00291896">
        <w:rPr>
          <w:sz w:val="28"/>
          <w:lang w:val="uk-UA"/>
        </w:rPr>
        <w:t xml:space="preserve"> </w:t>
      </w:r>
      <w:r w:rsidR="0054323B">
        <w:rPr>
          <w:sz w:val="28"/>
          <w:lang w:val="uk-UA"/>
        </w:rPr>
        <w:t>літ</w:t>
      </w:r>
      <w:r w:rsidR="006E6AD9">
        <w:rPr>
          <w:sz w:val="28"/>
          <w:lang w:val="uk-UA"/>
        </w:rPr>
        <w:t>ичний бактеріофаг</w:t>
      </w:r>
      <w:r w:rsidR="006E6AD9" w:rsidRPr="006E6AD9">
        <w:rPr>
          <w:sz w:val="28"/>
          <w:lang w:val="uk-UA"/>
        </w:rPr>
        <w:t xml:space="preserve"> </w:t>
      </w:r>
      <w:r w:rsidR="006E6AD9" w:rsidRPr="006E6AD9">
        <w:rPr>
          <w:i/>
          <w:sz w:val="28"/>
          <w:lang w:val="ru-RU"/>
        </w:rPr>
        <w:t>Agrobacterium</w:t>
      </w:r>
      <w:r w:rsidR="006E6AD9" w:rsidRPr="006E6AD9">
        <w:rPr>
          <w:sz w:val="28"/>
          <w:lang w:val="uk-UA"/>
        </w:rPr>
        <w:t xml:space="preserve"> </w:t>
      </w:r>
      <w:r w:rsidR="006E6AD9" w:rsidRPr="006E6AD9">
        <w:rPr>
          <w:sz w:val="28"/>
          <w:lang w:val="ru-RU"/>
        </w:rPr>
        <w:t>spp</w:t>
      </w:r>
      <w:r w:rsidR="00532C76" w:rsidRPr="006E6AD9">
        <w:rPr>
          <w:sz w:val="28"/>
          <w:szCs w:val="28"/>
          <w:lang w:val="uk-UA"/>
        </w:rPr>
        <w:t>.</w:t>
      </w:r>
    </w:p>
    <w:p w:rsidR="003E7A83" w:rsidRPr="005B08E6" w:rsidRDefault="009F26C6" w:rsidP="003E7A83">
      <w:pPr>
        <w:pStyle w:val="Textbody"/>
        <w:widowControl/>
        <w:pBdr>
          <w:bottom w:val="dashed" w:sz="2" w:space="5" w:color="CEAF99"/>
        </w:pBdr>
        <w:autoSpaceDE w:val="0"/>
        <w:spacing w:after="90" w:line="360" w:lineRule="auto"/>
        <w:ind w:firstLine="706"/>
        <w:jc w:val="both"/>
        <w:rPr>
          <w:color w:val="000000"/>
          <w:sz w:val="28"/>
          <w:szCs w:val="28"/>
          <w:lang w:val="uk-UA"/>
        </w:rPr>
      </w:pPr>
      <w:r w:rsidRPr="00E126B0">
        <w:rPr>
          <w:color w:val="000000"/>
          <w:sz w:val="28"/>
          <w:szCs w:val="28"/>
          <w:lang w:val="uk-UA"/>
        </w:rPr>
        <w:t>Для досягнення мети досліджень вирішували наступні завдання:</w:t>
      </w:r>
    </w:p>
    <w:p w:rsidR="0051744E" w:rsidRPr="00020AB7" w:rsidRDefault="00186570" w:rsidP="00186570">
      <w:pPr>
        <w:pStyle w:val="Textbody"/>
        <w:widowControl/>
        <w:numPr>
          <w:ilvl w:val="0"/>
          <w:numId w:val="1"/>
        </w:numPr>
        <w:pBdr>
          <w:bottom w:val="dashed" w:sz="2" w:space="14" w:color="CEAF99"/>
        </w:pBdr>
        <w:autoSpaceDE w:val="0"/>
        <w:spacing w:after="90" w:line="360" w:lineRule="auto"/>
        <w:jc w:val="left"/>
        <w:rPr>
          <w:color w:val="000000"/>
          <w:sz w:val="28"/>
          <w:szCs w:val="28"/>
          <w:lang w:val="uk-UA"/>
        </w:rPr>
      </w:pPr>
      <w:r>
        <w:rPr>
          <w:color w:val="000000"/>
          <w:sz w:val="28"/>
          <w:szCs w:val="28"/>
          <w:lang w:val="ru-RU"/>
        </w:rPr>
        <w:t>Виділити</w:t>
      </w:r>
      <w:r w:rsidRPr="0051744E">
        <w:rPr>
          <w:color w:val="000000"/>
          <w:sz w:val="28"/>
          <w:szCs w:val="28"/>
          <w:lang w:val="ru-RU"/>
        </w:rPr>
        <w:t xml:space="preserve"> </w:t>
      </w:r>
      <w:r>
        <w:rPr>
          <w:color w:val="000000"/>
          <w:sz w:val="28"/>
          <w:szCs w:val="28"/>
          <w:lang w:val="uk-UA"/>
        </w:rPr>
        <w:t>та в</w:t>
      </w:r>
      <w:r w:rsidR="00774B0F">
        <w:rPr>
          <w:color w:val="000000"/>
          <w:sz w:val="28"/>
          <w:szCs w:val="28"/>
          <w:lang w:val="uk-UA"/>
        </w:rPr>
        <w:t>ивчити фагові ізоляти із пухлин винограду</w:t>
      </w:r>
      <w:r w:rsidR="005A4B65" w:rsidRPr="005A4B65">
        <w:rPr>
          <w:color w:val="000000"/>
          <w:sz w:val="28"/>
          <w:szCs w:val="28"/>
          <w:lang w:val="ru-RU"/>
        </w:rPr>
        <w:t>.</w:t>
      </w:r>
    </w:p>
    <w:p w:rsidR="00AC50E4" w:rsidRDefault="00774B0F" w:rsidP="00186570">
      <w:pPr>
        <w:pStyle w:val="Textbody"/>
        <w:widowControl/>
        <w:numPr>
          <w:ilvl w:val="0"/>
          <w:numId w:val="1"/>
        </w:numPr>
        <w:pBdr>
          <w:bottom w:val="dashed" w:sz="2" w:space="14" w:color="CEAF99"/>
        </w:pBdr>
        <w:autoSpaceDE w:val="0"/>
        <w:spacing w:after="90" w:line="360" w:lineRule="auto"/>
        <w:jc w:val="left"/>
        <w:rPr>
          <w:color w:val="000000"/>
          <w:sz w:val="28"/>
          <w:szCs w:val="28"/>
          <w:lang w:val="uk-UA"/>
        </w:rPr>
      </w:pPr>
      <w:r>
        <w:rPr>
          <w:color w:val="000000"/>
          <w:sz w:val="28"/>
          <w:szCs w:val="28"/>
          <w:lang w:val="uk-UA"/>
        </w:rPr>
        <w:t>Виділити</w:t>
      </w:r>
      <w:r w:rsidR="0051744E">
        <w:rPr>
          <w:color w:val="000000"/>
          <w:sz w:val="28"/>
          <w:szCs w:val="28"/>
          <w:lang w:val="uk-UA"/>
        </w:rPr>
        <w:t xml:space="preserve"> </w:t>
      </w:r>
      <w:r>
        <w:rPr>
          <w:color w:val="000000"/>
          <w:sz w:val="28"/>
          <w:szCs w:val="28"/>
          <w:lang w:val="uk-UA"/>
        </w:rPr>
        <w:t>і охарактеризувати</w:t>
      </w:r>
      <w:r w:rsidR="0051744E">
        <w:rPr>
          <w:color w:val="000000"/>
          <w:sz w:val="28"/>
          <w:szCs w:val="28"/>
          <w:lang w:val="uk-UA"/>
        </w:rPr>
        <w:t xml:space="preserve"> </w:t>
      </w:r>
      <w:r w:rsidR="003E7A83">
        <w:rPr>
          <w:color w:val="000000"/>
          <w:sz w:val="28"/>
          <w:szCs w:val="28"/>
          <w:lang w:val="uk-UA"/>
        </w:rPr>
        <w:t xml:space="preserve">новий </w:t>
      </w:r>
      <w:r w:rsidR="0051744E">
        <w:rPr>
          <w:color w:val="000000"/>
          <w:sz w:val="28"/>
          <w:szCs w:val="28"/>
          <w:lang w:val="uk-UA"/>
        </w:rPr>
        <w:t>літ</w:t>
      </w:r>
      <w:r>
        <w:rPr>
          <w:color w:val="000000"/>
          <w:sz w:val="28"/>
          <w:szCs w:val="28"/>
          <w:lang w:val="uk-UA"/>
        </w:rPr>
        <w:t>ичний</w:t>
      </w:r>
      <w:r w:rsidR="0051744E">
        <w:rPr>
          <w:color w:val="000000"/>
          <w:sz w:val="28"/>
          <w:szCs w:val="28"/>
          <w:lang w:val="uk-UA"/>
        </w:rPr>
        <w:t xml:space="preserve"> </w:t>
      </w:r>
      <w:r>
        <w:rPr>
          <w:color w:val="000000"/>
          <w:sz w:val="28"/>
          <w:szCs w:val="28"/>
          <w:lang w:val="uk-UA"/>
        </w:rPr>
        <w:t>бактеріофаг</w:t>
      </w:r>
      <w:r w:rsidR="0051744E">
        <w:rPr>
          <w:color w:val="000000"/>
          <w:sz w:val="28"/>
          <w:szCs w:val="28"/>
          <w:lang w:val="uk-UA"/>
        </w:rPr>
        <w:t xml:space="preserve"> </w:t>
      </w:r>
      <w:r w:rsidR="00403142">
        <w:rPr>
          <w:color w:val="000000"/>
          <w:sz w:val="28"/>
          <w:szCs w:val="28"/>
          <w:lang w:val="uk-UA"/>
        </w:rPr>
        <w:t>агроба</w:t>
      </w:r>
      <w:r w:rsidR="0051744E">
        <w:rPr>
          <w:color w:val="000000"/>
          <w:sz w:val="28"/>
          <w:szCs w:val="28"/>
          <w:lang w:val="uk-UA"/>
        </w:rPr>
        <w:t>ктерій</w:t>
      </w:r>
      <w:r w:rsidR="005A4B65">
        <w:rPr>
          <w:color w:val="000000"/>
          <w:sz w:val="28"/>
          <w:szCs w:val="28"/>
          <w:lang w:val="uk-UA"/>
        </w:rPr>
        <w:t>.</w:t>
      </w:r>
    </w:p>
    <w:p w:rsidR="00EF6070" w:rsidRPr="00C026BF" w:rsidRDefault="00EF6070" w:rsidP="00186570">
      <w:pPr>
        <w:pStyle w:val="Textbody"/>
        <w:widowControl/>
        <w:numPr>
          <w:ilvl w:val="0"/>
          <w:numId w:val="1"/>
        </w:numPr>
        <w:pBdr>
          <w:bottom w:val="dashed" w:sz="2" w:space="14" w:color="CEAF99"/>
        </w:pBdr>
        <w:autoSpaceDE w:val="0"/>
        <w:spacing w:after="90" w:line="360" w:lineRule="auto"/>
        <w:jc w:val="left"/>
        <w:rPr>
          <w:color w:val="000000"/>
          <w:sz w:val="28"/>
          <w:szCs w:val="28"/>
          <w:lang w:val="uk-UA"/>
        </w:rPr>
      </w:pPr>
      <w:r>
        <w:rPr>
          <w:color w:val="000000"/>
          <w:sz w:val="28"/>
          <w:szCs w:val="28"/>
          <w:lang w:val="uk-UA"/>
        </w:rPr>
        <w:t>Вивчити термічну інактивацію</w:t>
      </w:r>
      <w:r w:rsidRPr="00EF6070">
        <w:rPr>
          <w:color w:val="000000"/>
          <w:sz w:val="28"/>
          <w:szCs w:val="28"/>
          <w:lang w:val="uk-UA"/>
        </w:rPr>
        <w:t xml:space="preserve"> </w:t>
      </w:r>
      <w:r>
        <w:rPr>
          <w:color w:val="000000"/>
          <w:sz w:val="28"/>
          <w:szCs w:val="28"/>
          <w:lang w:val="uk-UA"/>
        </w:rPr>
        <w:t>літичного бактеріо</w:t>
      </w:r>
      <w:r w:rsidRPr="00EF6070">
        <w:rPr>
          <w:color w:val="000000"/>
          <w:sz w:val="28"/>
          <w:szCs w:val="28"/>
          <w:lang w:val="uk-UA"/>
        </w:rPr>
        <w:t>фага</w:t>
      </w:r>
      <w:r w:rsidR="00CF2C2C">
        <w:rPr>
          <w:color w:val="000000"/>
          <w:sz w:val="28"/>
          <w:szCs w:val="28"/>
          <w:lang w:val="uk-UA"/>
        </w:rPr>
        <w:t xml:space="preserve"> </w:t>
      </w:r>
      <w:r w:rsidR="00713E1D">
        <w:rPr>
          <w:color w:val="000000"/>
          <w:sz w:val="28"/>
          <w:szCs w:val="28"/>
        </w:rPr>
        <w:t>AN</w:t>
      </w:r>
      <w:r w:rsidR="00713E1D" w:rsidRPr="00713E1D">
        <w:rPr>
          <w:color w:val="000000"/>
          <w:sz w:val="28"/>
          <w:szCs w:val="28"/>
          <w:lang w:val="ru-RU"/>
        </w:rPr>
        <w:t>20</w:t>
      </w:r>
      <w:r w:rsidR="00CF2C2C">
        <w:rPr>
          <w:sz w:val="28"/>
          <w:szCs w:val="28"/>
          <w:lang w:val="uk-UA"/>
        </w:rPr>
        <w:t>.</w:t>
      </w:r>
    </w:p>
    <w:p w:rsidR="00C026BF" w:rsidRPr="00C026BF" w:rsidRDefault="00C026BF" w:rsidP="00C026BF">
      <w:pPr>
        <w:pStyle w:val="Textbody"/>
        <w:widowControl/>
        <w:numPr>
          <w:ilvl w:val="0"/>
          <w:numId w:val="1"/>
        </w:numPr>
        <w:pBdr>
          <w:bottom w:val="dashed" w:sz="2" w:space="14" w:color="CEAF99"/>
        </w:pBdr>
        <w:autoSpaceDE w:val="0"/>
        <w:spacing w:after="90" w:line="360" w:lineRule="auto"/>
        <w:jc w:val="left"/>
        <w:rPr>
          <w:color w:val="000000"/>
          <w:sz w:val="28"/>
          <w:szCs w:val="28"/>
          <w:lang w:val="uk-UA"/>
        </w:rPr>
      </w:pPr>
      <w:r w:rsidRPr="00C026BF">
        <w:rPr>
          <w:sz w:val="28"/>
          <w:szCs w:val="28"/>
          <w:lang w:val="uk-UA"/>
        </w:rPr>
        <w:t xml:space="preserve">Охарактеризувати поліпептидний склад віріона літичного бактеріофага </w:t>
      </w:r>
      <w:r w:rsidRPr="00C026BF">
        <w:rPr>
          <w:sz w:val="28"/>
          <w:szCs w:val="28"/>
        </w:rPr>
        <w:t>AN</w:t>
      </w:r>
      <w:r w:rsidRPr="00C026BF">
        <w:rPr>
          <w:sz w:val="28"/>
          <w:szCs w:val="28"/>
          <w:lang w:val="ru-RU"/>
        </w:rPr>
        <w:t xml:space="preserve">20 </w:t>
      </w:r>
      <w:r w:rsidRPr="00C026BF">
        <w:rPr>
          <w:sz w:val="28"/>
          <w:szCs w:val="28"/>
          <w:lang w:val="uk-UA"/>
        </w:rPr>
        <w:t xml:space="preserve">агробактерій. </w:t>
      </w:r>
    </w:p>
    <w:p w:rsidR="00EF6070" w:rsidRPr="00291896" w:rsidRDefault="00291896" w:rsidP="00186570">
      <w:pPr>
        <w:pStyle w:val="Textbody"/>
        <w:widowControl/>
        <w:numPr>
          <w:ilvl w:val="0"/>
          <w:numId w:val="1"/>
        </w:numPr>
        <w:pBdr>
          <w:bottom w:val="dashed" w:sz="2" w:space="14" w:color="CEAF99"/>
        </w:pBdr>
        <w:autoSpaceDE w:val="0"/>
        <w:spacing w:after="90" w:line="360" w:lineRule="auto"/>
        <w:jc w:val="left"/>
        <w:rPr>
          <w:color w:val="000000"/>
          <w:sz w:val="28"/>
          <w:szCs w:val="28"/>
          <w:lang w:val="uk-UA"/>
        </w:rPr>
      </w:pPr>
      <w:r>
        <w:rPr>
          <w:sz w:val="28"/>
          <w:szCs w:val="28"/>
          <w:lang w:val="uk-UA"/>
        </w:rPr>
        <w:t xml:space="preserve">Встановити </w:t>
      </w:r>
      <w:r w:rsidR="00771C5B" w:rsidRPr="00C026BF">
        <w:rPr>
          <w:sz w:val="28"/>
          <w:szCs w:val="28"/>
          <w:lang w:val="uk-UA"/>
        </w:rPr>
        <w:t>загальну</w:t>
      </w:r>
      <w:r w:rsidR="00771C5B">
        <w:rPr>
          <w:sz w:val="28"/>
          <w:szCs w:val="28"/>
          <w:lang w:val="uk-UA"/>
        </w:rPr>
        <w:t xml:space="preserve"> </w:t>
      </w:r>
      <w:r w:rsidRPr="00D83F30">
        <w:rPr>
          <w:sz w:val="28"/>
          <w:szCs w:val="28"/>
          <w:lang w:val="uk-UA"/>
        </w:rPr>
        <w:t>морфологічну</w:t>
      </w:r>
      <w:r w:rsidR="00EF6070">
        <w:rPr>
          <w:sz w:val="28"/>
          <w:szCs w:val="28"/>
          <w:lang w:val="uk-UA"/>
        </w:rPr>
        <w:t xml:space="preserve"> організацію віріона</w:t>
      </w:r>
      <w:r w:rsidR="00EF6070" w:rsidRPr="006E6AD9">
        <w:rPr>
          <w:sz w:val="28"/>
          <w:szCs w:val="28"/>
          <w:lang w:val="uk-UA"/>
        </w:rPr>
        <w:t xml:space="preserve"> фага</w:t>
      </w:r>
      <w:r w:rsidR="00713E1D" w:rsidRPr="00713E1D">
        <w:rPr>
          <w:sz w:val="28"/>
          <w:szCs w:val="28"/>
          <w:lang w:val="ru-RU"/>
        </w:rPr>
        <w:t xml:space="preserve"> </w:t>
      </w:r>
      <w:r w:rsidR="00713E1D">
        <w:rPr>
          <w:sz w:val="28"/>
          <w:szCs w:val="28"/>
        </w:rPr>
        <w:t>AN</w:t>
      </w:r>
      <w:r w:rsidR="00713E1D" w:rsidRPr="00713E1D">
        <w:rPr>
          <w:sz w:val="28"/>
          <w:szCs w:val="28"/>
          <w:lang w:val="ru-RU"/>
        </w:rPr>
        <w:t>20</w:t>
      </w:r>
      <w:r w:rsidR="00EF6070">
        <w:rPr>
          <w:sz w:val="28"/>
          <w:szCs w:val="28"/>
          <w:lang w:val="uk-UA"/>
        </w:rPr>
        <w:t>.</w:t>
      </w:r>
      <w:r w:rsidR="00EF6070" w:rsidRPr="006E6AD9">
        <w:rPr>
          <w:sz w:val="28"/>
          <w:szCs w:val="28"/>
          <w:lang w:val="uk-UA"/>
        </w:rPr>
        <w:t xml:space="preserve"> </w:t>
      </w:r>
    </w:p>
    <w:p w:rsidR="00403142" w:rsidRPr="00403142" w:rsidRDefault="002D2656" w:rsidP="00403142">
      <w:pPr>
        <w:spacing w:line="360" w:lineRule="auto"/>
        <w:ind w:firstLine="567"/>
        <w:jc w:val="both"/>
        <w:rPr>
          <w:iCs/>
          <w:sz w:val="28"/>
          <w:szCs w:val="28"/>
          <w:lang w:val="uk-UA"/>
        </w:rPr>
      </w:pPr>
      <w:r w:rsidRPr="00403142">
        <w:rPr>
          <w:i/>
          <w:sz w:val="28"/>
          <w:szCs w:val="28"/>
          <w:lang w:val="uk-UA"/>
        </w:rPr>
        <w:t xml:space="preserve">Об’єкт досліджень: </w:t>
      </w:r>
      <w:r w:rsidR="00403142" w:rsidRPr="00403142">
        <w:rPr>
          <w:iCs/>
          <w:sz w:val="28"/>
          <w:szCs w:val="28"/>
          <w:lang w:val="uk-UA"/>
        </w:rPr>
        <w:t>гетерогенність ізолятів бактеріофагів фітопатогенних бактерій.</w:t>
      </w:r>
    </w:p>
    <w:p w:rsidR="00403142" w:rsidRPr="00403142" w:rsidRDefault="00403142" w:rsidP="00403142">
      <w:pPr>
        <w:spacing w:line="360" w:lineRule="auto"/>
        <w:ind w:firstLine="567"/>
        <w:jc w:val="both"/>
        <w:rPr>
          <w:iCs/>
          <w:sz w:val="28"/>
          <w:szCs w:val="28"/>
          <w:lang w:val="uk-UA"/>
        </w:rPr>
      </w:pPr>
      <w:r w:rsidRPr="00403142">
        <w:rPr>
          <w:i/>
          <w:iCs/>
          <w:sz w:val="28"/>
          <w:szCs w:val="28"/>
          <w:lang w:val="uk-UA"/>
        </w:rPr>
        <w:t>Предмет дослідження</w:t>
      </w:r>
      <w:r w:rsidR="00B12149" w:rsidRPr="00B12149">
        <w:rPr>
          <w:i/>
          <w:iCs/>
          <w:sz w:val="28"/>
          <w:szCs w:val="28"/>
          <w:lang w:val="uk-UA"/>
        </w:rPr>
        <w:t>:</w:t>
      </w:r>
      <w:r w:rsidRPr="00403142">
        <w:rPr>
          <w:iCs/>
          <w:sz w:val="28"/>
          <w:szCs w:val="28"/>
          <w:lang w:val="uk-UA"/>
        </w:rPr>
        <w:t xml:space="preserve"> морфологічна організація віріонів</w:t>
      </w:r>
      <w:r w:rsidR="00124472">
        <w:rPr>
          <w:iCs/>
          <w:sz w:val="28"/>
          <w:szCs w:val="28"/>
          <w:lang w:val="uk-UA"/>
        </w:rPr>
        <w:t xml:space="preserve"> нового бактеріофага агробактер</w:t>
      </w:r>
      <w:r w:rsidR="00124472">
        <w:rPr>
          <w:iCs/>
          <w:sz w:val="28"/>
          <w:szCs w:val="28"/>
        </w:rPr>
        <w:t>i</w:t>
      </w:r>
      <w:r w:rsidRPr="00403142">
        <w:rPr>
          <w:iCs/>
          <w:sz w:val="28"/>
          <w:szCs w:val="28"/>
          <w:lang w:val="uk-UA"/>
        </w:rPr>
        <w:t xml:space="preserve">й, </w:t>
      </w:r>
      <w:r>
        <w:rPr>
          <w:sz w:val="28"/>
          <w:szCs w:val="28"/>
          <w:lang w:val="uk-UA"/>
        </w:rPr>
        <w:t>ефективність висіву нового літичного фага</w:t>
      </w:r>
      <w:r w:rsidRPr="00B51D5C">
        <w:rPr>
          <w:sz w:val="28"/>
          <w:szCs w:val="28"/>
          <w:lang w:val="uk-UA"/>
        </w:rPr>
        <w:t xml:space="preserve"> на штамах </w:t>
      </w:r>
      <w:r>
        <w:rPr>
          <w:sz w:val="28"/>
          <w:szCs w:val="28"/>
          <w:lang w:val="uk-UA"/>
        </w:rPr>
        <w:t>агробактерій</w:t>
      </w:r>
      <w:r w:rsidRPr="00403142">
        <w:rPr>
          <w:iCs/>
          <w:sz w:val="28"/>
          <w:szCs w:val="28"/>
          <w:lang w:val="uk-UA"/>
        </w:rPr>
        <w:t xml:space="preserve">. </w:t>
      </w:r>
    </w:p>
    <w:p w:rsidR="002D2656" w:rsidRPr="00B51D5C" w:rsidRDefault="002D2656" w:rsidP="00403142">
      <w:pPr>
        <w:spacing w:line="360" w:lineRule="auto"/>
        <w:rPr>
          <w:sz w:val="28"/>
          <w:szCs w:val="28"/>
          <w:lang w:val="uk-UA"/>
        </w:rPr>
      </w:pPr>
    </w:p>
    <w:p w:rsidR="002D2656" w:rsidRPr="002D2656" w:rsidRDefault="002D2656" w:rsidP="00B51D5C">
      <w:pPr>
        <w:spacing w:line="360" w:lineRule="auto"/>
        <w:ind w:firstLine="360"/>
        <w:rPr>
          <w:sz w:val="28"/>
          <w:szCs w:val="28"/>
          <w:lang w:val="uk-UA"/>
        </w:rPr>
        <w:sectPr w:rsidR="002D2656" w:rsidRPr="002D2656" w:rsidSect="004A1C57">
          <w:headerReference w:type="even" r:id="rId12"/>
          <w:headerReference w:type="default" r:id="rId13"/>
          <w:pgSz w:w="11906" w:h="16838" w:code="9"/>
          <w:pgMar w:top="1134" w:right="1128" w:bottom="1134" w:left="1712" w:header="720" w:footer="720" w:gutter="0"/>
          <w:cols w:space="720"/>
          <w:titlePg/>
        </w:sectPr>
      </w:pPr>
    </w:p>
    <w:p w:rsidR="0050486A" w:rsidRDefault="0050486A" w:rsidP="008B783F">
      <w:pPr>
        <w:pStyle w:val="Textbody"/>
        <w:rPr>
          <w:rFonts w:cs="Times New Roman"/>
          <w:b/>
          <w:bCs/>
          <w:sz w:val="28"/>
          <w:szCs w:val="28"/>
          <w:lang w:val="uk-UA"/>
        </w:rPr>
      </w:pPr>
      <w:bookmarkStart w:id="1" w:name="__RefHeading___Toc4019_7074060"/>
      <w:bookmarkStart w:id="2" w:name="_GoBack"/>
      <w:bookmarkEnd w:id="2"/>
      <w:r>
        <w:rPr>
          <w:rFonts w:cs="Times New Roman"/>
          <w:b/>
          <w:bCs/>
          <w:sz w:val="28"/>
          <w:szCs w:val="28"/>
          <w:lang w:val="uk-UA"/>
        </w:rPr>
        <w:lastRenderedPageBreak/>
        <w:t>ВИСНОВКИ</w:t>
      </w:r>
    </w:p>
    <w:p w:rsidR="008B783F" w:rsidRDefault="008B783F" w:rsidP="00790CE0">
      <w:pPr>
        <w:pStyle w:val="Textbody"/>
        <w:jc w:val="left"/>
        <w:rPr>
          <w:rFonts w:cs="Times New Roman"/>
          <w:b/>
          <w:bCs/>
          <w:sz w:val="28"/>
          <w:szCs w:val="28"/>
          <w:lang w:val="uk-UA"/>
        </w:rPr>
      </w:pPr>
    </w:p>
    <w:p w:rsidR="00956113" w:rsidRPr="009175AF" w:rsidRDefault="00E5383D" w:rsidP="00956113">
      <w:pPr>
        <w:pStyle w:val="Textbody"/>
        <w:numPr>
          <w:ilvl w:val="0"/>
          <w:numId w:val="4"/>
        </w:numPr>
        <w:spacing w:line="360" w:lineRule="auto"/>
        <w:jc w:val="both"/>
        <w:rPr>
          <w:sz w:val="28"/>
          <w:szCs w:val="28"/>
          <w:lang w:val="uk-UA"/>
        </w:rPr>
      </w:pPr>
      <w:r>
        <w:rPr>
          <w:iCs/>
          <w:sz w:val="28"/>
          <w:szCs w:val="28"/>
          <w:lang w:val="uk-UA"/>
        </w:rPr>
        <w:t>Визначено, що п’ять</w:t>
      </w:r>
      <w:r w:rsidR="00956113" w:rsidRPr="009175AF">
        <w:rPr>
          <w:iCs/>
          <w:sz w:val="28"/>
          <w:szCs w:val="28"/>
          <w:lang w:val="uk-UA"/>
        </w:rPr>
        <w:t xml:space="preserve"> фагових </w:t>
      </w:r>
      <w:r w:rsidRPr="00E5383D">
        <w:rPr>
          <w:iCs/>
          <w:sz w:val="28"/>
          <w:szCs w:val="28"/>
          <w:lang w:val="uk-UA"/>
        </w:rPr>
        <w:t>ізолятів</w:t>
      </w:r>
      <w:r>
        <w:rPr>
          <w:iCs/>
          <w:sz w:val="28"/>
          <w:szCs w:val="28"/>
          <w:lang w:val="uk-UA"/>
        </w:rPr>
        <w:t xml:space="preserve">, виділених із пухлин винограду </w:t>
      </w:r>
      <w:r w:rsidR="00956113" w:rsidRPr="009175AF">
        <w:rPr>
          <w:iCs/>
          <w:sz w:val="28"/>
          <w:szCs w:val="28"/>
          <w:lang w:val="uk-UA"/>
        </w:rPr>
        <w:t>характеризувалися л</w:t>
      </w:r>
      <w:r w:rsidR="00956113" w:rsidRPr="009175AF">
        <w:rPr>
          <w:iCs/>
          <w:sz w:val="28"/>
          <w:szCs w:val="28"/>
        </w:rPr>
        <w:t>i</w:t>
      </w:r>
      <w:r w:rsidR="00956113" w:rsidRPr="009175AF">
        <w:rPr>
          <w:iCs/>
          <w:sz w:val="28"/>
          <w:szCs w:val="28"/>
          <w:lang w:val="uk-UA"/>
        </w:rPr>
        <w:t xml:space="preserve">тичною активністю </w:t>
      </w:r>
      <w:r>
        <w:rPr>
          <w:iCs/>
          <w:sz w:val="28"/>
          <w:szCs w:val="28"/>
          <w:lang w:val="uk-UA"/>
        </w:rPr>
        <w:t xml:space="preserve">по відношенню до трьох </w:t>
      </w:r>
      <w:r w:rsidR="00956113" w:rsidRPr="009175AF">
        <w:rPr>
          <w:iCs/>
          <w:sz w:val="28"/>
          <w:szCs w:val="28"/>
          <w:lang w:val="uk-UA"/>
        </w:rPr>
        <w:t xml:space="preserve"> штам</w:t>
      </w:r>
      <w:r w:rsidR="00956113" w:rsidRPr="009175AF">
        <w:rPr>
          <w:iCs/>
          <w:sz w:val="28"/>
          <w:szCs w:val="28"/>
        </w:rPr>
        <w:t>i</w:t>
      </w:r>
      <w:r w:rsidR="00956113" w:rsidRPr="009175AF">
        <w:rPr>
          <w:iCs/>
          <w:sz w:val="28"/>
          <w:szCs w:val="28"/>
          <w:lang w:val="uk-UA"/>
        </w:rPr>
        <w:t xml:space="preserve">в </w:t>
      </w:r>
      <w:r>
        <w:rPr>
          <w:bCs/>
          <w:iCs/>
          <w:sz w:val="28"/>
          <w:szCs w:val="28"/>
          <w:lang w:val="uk-UA"/>
        </w:rPr>
        <w:t>агробактерій</w:t>
      </w:r>
      <w:r w:rsidR="00956113" w:rsidRPr="009175AF">
        <w:rPr>
          <w:bCs/>
          <w:iCs/>
          <w:sz w:val="28"/>
          <w:szCs w:val="28"/>
          <w:lang w:val="uk-UA"/>
        </w:rPr>
        <w:t xml:space="preserve"> </w:t>
      </w:r>
      <w:r w:rsidR="00956113" w:rsidRPr="009175AF">
        <w:rPr>
          <w:iCs/>
          <w:sz w:val="28"/>
          <w:szCs w:val="28"/>
          <w:lang w:val="uk-UA"/>
        </w:rPr>
        <w:t xml:space="preserve">і контрольних штамів </w:t>
      </w:r>
      <w:r w:rsidR="00956113" w:rsidRPr="009175AF">
        <w:rPr>
          <w:bCs/>
          <w:i/>
          <w:iCs/>
          <w:sz w:val="28"/>
          <w:szCs w:val="28"/>
          <w:lang w:val="uk-UA"/>
        </w:rPr>
        <w:t>A. tumefaciens</w:t>
      </w:r>
      <w:r w:rsidR="00956113" w:rsidRPr="009175AF">
        <w:rPr>
          <w:bCs/>
          <w:iCs/>
          <w:sz w:val="28"/>
          <w:szCs w:val="28"/>
          <w:lang w:val="uk-UA"/>
        </w:rPr>
        <w:t xml:space="preserve"> </w:t>
      </w:r>
      <w:r w:rsidR="00956113" w:rsidRPr="009175AF">
        <w:rPr>
          <w:iCs/>
          <w:sz w:val="28"/>
          <w:szCs w:val="28"/>
          <w:lang w:val="uk-UA"/>
        </w:rPr>
        <w:t>PJZ та С58.</w:t>
      </w:r>
    </w:p>
    <w:p w:rsidR="009175AF" w:rsidRPr="006A70DB" w:rsidRDefault="009175AF" w:rsidP="009175AF">
      <w:pPr>
        <w:pStyle w:val="Textbody"/>
        <w:numPr>
          <w:ilvl w:val="0"/>
          <w:numId w:val="4"/>
        </w:numPr>
        <w:spacing w:line="360" w:lineRule="auto"/>
        <w:jc w:val="both"/>
        <w:rPr>
          <w:sz w:val="28"/>
          <w:szCs w:val="28"/>
          <w:lang w:val="uk-UA"/>
        </w:rPr>
      </w:pPr>
      <w:r w:rsidRPr="006A70DB">
        <w:rPr>
          <w:sz w:val="28"/>
          <w:szCs w:val="28"/>
          <w:lang w:val="uk-UA"/>
        </w:rPr>
        <w:t>Виділено стійкий до хлороформу новий л</w:t>
      </w:r>
      <w:r w:rsidRPr="006A70DB">
        <w:rPr>
          <w:sz w:val="28"/>
          <w:szCs w:val="28"/>
        </w:rPr>
        <w:t>i</w:t>
      </w:r>
      <w:r w:rsidRPr="006A70DB">
        <w:rPr>
          <w:sz w:val="28"/>
          <w:szCs w:val="28"/>
          <w:lang w:val="uk-UA"/>
        </w:rPr>
        <w:t>тичний бактеріофаг,</w:t>
      </w:r>
      <w:r w:rsidRPr="006A70DB">
        <w:rPr>
          <w:bCs/>
          <w:iCs/>
          <w:sz w:val="28"/>
          <w:szCs w:val="28"/>
          <w:lang w:val="uk-UA"/>
        </w:rPr>
        <w:t xml:space="preserve"> яки</w:t>
      </w:r>
      <w:r w:rsidR="00E5383D" w:rsidRPr="006A70DB">
        <w:rPr>
          <w:bCs/>
          <w:iCs/>
          <w:sz w:val="28"/>
          <w:szCs w:val="28"/>
          <w:lang w:val="uk-UA"/>
        </w:rPr>
        <w:t>й активно розмножувався та утворював</w:t>
      </w:r>
      <w:r w:rsidRPr="006A70DB">
        <w:rPr>
          <w:bCs/>
          <w:iCs/>
          <w:sz w:val="28"/>
          <w:szCs w:val="28"/>
          <w:lang w:val="uk-UA"/>
        </w:rPr>
        <w:t xml:space="preserve"> </w:t>
      </w:r>
      <w:r w:rsidR="00E5383D" w:rsidRPr="006A70DB">
        <w:rPr>
          <w:bCs/>
          <w:iCs/>
          <w:sz w:val="28"/>
          <w:szCs w:val="28"/>
          <w:lang w:val="uk-UA"/>
        </w:rPr>
        <w:t>окремі негативні колонії на трьох</w:t>
      </w:r>
      <w:r w:rsidRPr="006A70DB">
        <w:rPr>
          <w:bCs/>
          <w:iCs/>
          <w:sz w:val="28"/>
          <w:szCs w:val="28"/>
          <w:lang w:val="uk-UA"/>
        </w:rPr>
        <w:t xml:space="preserve"> штамах агробактерій 77.0, 80</w:t>
      </w:r>
      <w:r w:rsidR="00E5383D" w:rsidRPr="006A70DB">
        <w:rPr>
          <w:bCs/>
          <w:iCs/>
          <w:sz w:val="28"/>
          <w:szCs w:val="28"/>
          <w:lang w:val="uk-UA"/>
        </w:rPr>
        <w:t xml:space="preserve"> і 88.2 та на контрольному штамі</w:t>
      </w:r>
      <w:r w:rsidRPr="006A70DB">
        <w:rPr>
          <w:bCs/>
          <w:iCs/>
          <w:sz w:val="28"/>
          <w:szCs w:val="28"/>
          <w:lang w:val="uk-UA"/>
        </w:rPr>
        <w:t xml:space="preserve"> </w:t>
      </w:r>
      <w:r w:rsidRPr="006A70DB">
        <w:rPr>
          <w:i/>
          <w:sz w:val="28"/>
          <w:szCs w:val="28"/>
          <w:lang w:val="uk-UA"/>
        </w:rPr>
        <w:t>A. tumefaciens</w:t>
      </w:r>
      <w:r w:rsidRPr="006A70DB">
        <w:rPr>
          <w:bCs/>
          <w:i/>
          <w:iCs/>
          <w:sz w:val="28"/>
          <w:szCs w:val="28"/>
          <w:lang w:val="uk-UA"/>
        </w:rPr>
        <w:t xml:space="preserve"> </w:t>
      </w:r>
      <w:r w:rsidRPr="006A70DB">
        <w:rPr>
          <w:bCs/>
          <w:iCs/>
          <w:sz w:val="28"/>
          <w:szCs w:val="28"/>
        </w:rPr>
        <w:t>PJZ</w:t>
      </w:r>
      <w:r w:rsidRPr="006A70DB">
        <w:rPr>
          <w:bCs/>
          <w:iCs/>
          <w:sz w:val="28"/>
          <w:szCs w:val="28"/>
          <w:lang w:val="uk-UA"/>
        </w:rPr>
        <w:t>.</w:t>
      </w:r>
    </w:p>
    <w:p w:rsidR="00956113" w:rsidRPr="006A70DB" w:rsidRDefault="00F924E7" w:rsidP="009175AF">
      <w:pPr>
        <w:pStyle w:val="Textbody"/>
        <w:numPr>
          <w:ilvl w:val="0"/>
          <w:numId w:val="4"/>
        </w:numPr>
        <w:spacing w:line="360" w:lineRule="auto"/>
        <w:jc w:val="both"/>
        <w:rPr>
          <w:sz w:val="28"/>
          <w:szCs w:val="28"/>
          <w:lang w:val="uk-UA"/>
        </w:rPr>
      </w:pPr>
      <w:r w:rsidRPr="006A70DB">
        <w:rPr>
          <w:sz w:val="28"/>
          <w:szCs w:val="28"/>
          <w:lang w:val="uk-UA"/>
        </w:rPr>
        <w:t>Встановлено</w:t>
      </w:r>
      <w:r w:rsidR="009175AF" w:rsidRPr="006A70DB">
        <w:rPr>
          <w:sz w:val="28"/>
          <w:szCs w:val="28"/>
          <w:lang w:val="uk-UA"/>
        </w:rPr>
        <w:t xml:space="preserve">, що при термічній інактивації виживання фага </w:t>
      </w:r>
      <w:r w:rsidR="009175AF" w:rsidRPr="006A70DB">
        <w:rPr>
          <w:sz w:val="28"/>
          <w:szCs w:val="28"/>
        </w:rPr>
        <w:t>AN</w:t>
      </w:r>
      <w:r w:rsidR="009175AF" w:rsidRPr="006A70DB">
        <w:rPr>
          <w:sz w:val="28"/>
          <w:szCs w:val="28"/>
          <w:lang w:val="ru-RU"/>
        </w:rPr>
        <w:t>20</w:t>
      </w:r>
      <w:r w:rsidR="009175AF" w:rsidRPr="006A70DB">
        <w:rPr>
          <w:b/>
          <w:sz w:val="28"/>
          <w:szCs w:val="28"/>
          <w:lang w:val="ru-RU"/>
        </w:rPr>
        <w:t xml:space="preserve"> </w:t>
      </w:r>
      <w:r w:rsidR="009175AF" w:rsidRPr="006A70DB">
        <w:rPr>
          <w:sz w:val="28"/>
          <w:szCs w:val="28"/>
          <w:lang w:val="uk-UA"/>
        </w:rPr>
        <w:t>в ТЕ-буфері нижче ніж в Т-буфері. Бактеріофаг AN20 є більш нестабільним</w:t>
      </w:r>
      <w:r w:rsidR="00E5383D" w:rsidRPr="006A70DB">
        <w:rPr>
          <w:sz w:val="28"/>
          <w:szCs w:val="28"/>
          <w:lang w:val="uk-UA"/>
        </w:rPr>
        <w:t xml:space="preserve"> до дії підвищеної температури ніж фаг</w:t>
      </w:r>
      <w:r w:rsidR="009175AF" w:rsidRPr="006A70DB">
        <w:rPr>
          <w:sz w:val="28"/>
          <w:szCs w:val="28"/>
          <w:lang w:val="uk-UA"/>
        </w:rPr>
        <w:t xml:space="preserve"> KEY.</w:t>
      </w:r>
    </w:p>
    <w:p w:rsidR="00E5383D" w:rsidRPr="006A70DB" w:rsidRDefault="00BD48AA" w:rsidP="00BD48AA">
      <w:pPr>
        <w:pStyle w:val="Textbody"/>
        <w:numPr>
          <w:ilvl w:val="0"/>
          <w:numId w:val="4"/>
        </w:numPr>
        <w:spacing w:after="0" w:line="360" w:lineRule="auto"/>
        <w:jc w:val="both"/>
        <w:rPr>
          <w:sz w:val="28"/>
          <w:szCs w:val="28"/>
          <w:lang w:val="uk-UA"/>
        </w:rPr>
      </w:pPr>
      <w:r w:rsidRPr="006A70DB">
        <w:rPr>
          <w:sz w:val="28"/>
          <w:szCs w:val="28"/>
          <w:lang w:val="uk-UA"/>
        </w:rPr>
        <w:t xml:space="preserve">Охарактеризовано поліпептидний склад віріона літичного бактеріофага </w:t>
      </w:r>
      <w:r w:rsidRPr="006A70DB">
        <w:rPr>
          <w:sz w:val="28"/>
          <w:szCs w:val="28"/>
        </w:rPr>
        <w:t>AN</w:t>
      </w:r>
      <w:r w:rsidRPr="006A70DB">
        <w:rPr>
          <w:sz w:val="28"/>
          <w:szCs w:val="28"/>
          <w:lang w:val="ru-RU"/>
        </w:rPr>
        <w:t xml:space="preserve">20 </w:t>
      </w:r>
      <w:r w:rsidRPr="006A70DB">
        <w:rPr>
          <w:sz w:val="28"/>
          <w:szCs w:val="28"/>
          <w:lang w:val="uk-UA"/>
        </w:rPr>
        <w:t>агробактерій. Встановлено, що до складу віріона входять 15 структурних білків.</w:t>
      </w:r>
    </w:p>
    <w:p w:rsidR="00713E1D" w:rsidRPr="006A70DB" w:rsidRDefault="005C4852" w:rsidP="00713E1D">
      <w:pPr>
        <w:pStyle w:val="Textbody"/>
        <w:numPr>
          <w:ilvl w:val="0"/>
          <w:numId w:val="4"/>
        </w:numPr>
        <w:spacing w:line="360" w:lineRule="auto"/>
        <w:jc w:val="both"/>
        <w:rPr>
          <w:sz w:val="28"/>
          <w:szCs w:val="28"/>
          <w:lang w:val="uk-UA"/>
        </w:rPr>
      </w:pPr>
      <w:r w:rsidRPr="006A70DB">
        <w:rPr>
          <w:sz w:val="28"/>
          <w:szCs w:val="28"/>
          <w:lang w:val="uk-UA"/>
        </w:rPr>
        <w:t>Встановлено</w:t>
      </w:r>
      <w:r w:rsidR="00713E1D" w:rsidRPr="006A70DB">
        <w:rPr>
          <w:sz w:val="28"/>
          <w:szCs w:val="28"/>
          <w:lang w:val="uk-UA"/>
        </w:rPr>
        <w:t xml:space="preserve">, </w:t>
      </w:r>
      <w:r w:rsidR="00F924E7" w:rsidRPr="006A70DB">
        <w:rPr>
          <w:sz w:val="28"/>
          <w:szCs w:val="28"/>
          <w:lang w:val="uk-UA"/>
        </w:rPr>
        <w:t xml:space="preserve">що новий літичний бактеріофаг </w:t>
      </w:r>
      <w:r w:rsidR="00F924E7" w:rsidRPr="006A70DB">
        <w:rPr>
          <w:sz w:val="28"/>
          <w:szCs w:val="28"/>
        </w:rPr>
        <w:t>AN</w:t>
      </w:r>
      <w:r w:rsidR="00F924E7" w:rsidRPr="006A70DB">
        <w:rPr>
          <w:sz w:val="28"/>
          <w:szCs w:val="28"/>
          <w:lang w:val="ru-RU"/>
        </w:rPr>
        <w:t xml:space="preserve">20 </w:t>
      </w:r>
      <w:r w:rsidR="009175AF" w:rsidRPr="006A70DB">
        <w:rPr>
          <w:sz w:val="28"/>
          <w:szCs w:val="28"/>
          <w:lang w:val="uk-UA"/>
        </w:rPr>
        <w:t>належить до родини</w:t>
      </w:r>
      <w:r w:rsidR="009175AF" w:rsidRPr="006A70DB">
        <w:rPr>
          <w:i/>
          <w:iCs/>
          <w:sz w:val="28"/>
          <w:szCs w:val="28"/>
          <w:lang w:val="uk-UA"/>
        </w:rPr>
        <w:t xml:space="preserve"> </w:t>
      </w:r>
      <w:r w:rsidR="009175AF" w:rsidRPr="006A70DB">
        <w:rPr>
          <w:i/>
          <w:iCs/>
          <w:sz w:val="28"/>
          <w:szCs w:val="28"/>
        </w:rPr>
        <w:t>Myoviridae</w:t>
      </w:r>
      <w:r w:rsidR="009175AF" w:rsidRPr="006A70DB">
        <w:rPr>
          <w:rFonts w:eastAsia="MS Mincho"/>
          <w:sz w:val="28"/>
          <w:szCs w:val="28"/>
          <w:lang w:val="uk-UA"/>
        </w:rPr>
        <w:t xml:space="preserve"> А1-морфотипу.</w:t>
      </w:r>
      <w:r w:rsidR="009175AF" w:rsidRPr="006A70DB">
        <w:rPr>
          <w:sz w:val="28"/>
          <w:szCs w:val="28"/>
          <w:lang w:val="uk-UA"/>
        </w:rPr>
        <w:t xml:space="preserve"> В</w:t>
      </w:r>
      <w:r w:rsidR="00713E1D" w:rsidRPr="006A70DB">
        <w:rPr>
          <w:sz w:val="28"/>
          <w:szCs w:val="28"/>
          <w:lang w:val="uk-UA"/>
        </w:rPr>
        <w:t xml:space="preserve">іріон </w:t>
      </w:r>
      <w:r w:rsidRPr="006A70DB">
        <w:rPr>
          <w:sz w:val="28"/>
          <w:szCs w:val="28"/>
          <w:lang w:val="uk-UA"/>
        </w:rPr>
        <w:t>фага</w:t>
      </w:r>
      <w:r w:rsidR="00713E1D" w:rsidRPr="006A70DB">
        <w:rPr>
          <w:sz w:val="28"/>
          <w:szCs w:val="28"/>
          <w:lang w:val="uk-UA"/>
        </w:rPr>
        <w:t xml:space="preserve"> AN20 має ікосаедричний капсид розміром </w:t>
      </w:r>
      <w:r w:rsidR="00E7639A" w:rsidRPr="006A70DB">
        <w:rPr>
          <w:sz w:val="28"/>
          <w:szCs w:val="28"/>
          <w:lang w:val="uk-UA"/>
        </w:rPr>
        <w:t>90,9</w:t>
      </w:r>
      <w:r w:rsidR="00E7639A" w:rsidRPr="006A70DB">
        <w:rPr>
          <w:rFonts w:cs="Times New Roman"/>
          <w:color w:val="202124"/>
          <w:sz w:val="28"/>
          <w:szCs w:val="28"/>
          <w:shd w:val="clear" w:color="auto" w:fill="FFFFFF"/>
          <w:lang w:val="uk-UA"/>
        </w:rPr>
        <w:t>±6,4</w:t>
      </w:r>
      <w:r w:rsidR="00E7639A" w:rsidRPr="006A70DB">
        <w:rPr>
          <w:sz w:val="28"/>
          <w:szCs w:val="28"/>
          <w:lang w:val="uk-UA"/>
        </w:rPr>
        <w:t xml:space="preserve"> </w:t>
      </w:r>
      <w:r w:rsidR="00713E1D" w:rsidRPr="006A70DB">
        <w:rPr>
          <w:sz w:val="28"/>
          <w:szCs w:val="28"/>
          <w:lang w:val="uk-UA"/>
        </w:rPr>
        <w:t>нм і хвостовий відросток,</w:t>
      </w:r>
      <w:r w:rsidR="00F924E7" w:rsidRPr="006A70DB">
        <w:rPr>
          <w:sz w:val="28"/>
          <w:szCs w:val="28"/>
          <w:lang w:val="uk-UA"/>
        </w:rPr>
        <w:t xml:space="preserve"> що скорочується</w:t>
      </w:r>
      <w:r w:rsidR="00713E1D" w:rsidRPr="006A70DB">
        <w:rPr>
          <w:sz w:val="28"/>
          <w:szCs w:val="28"/>
          <w:lang w:val="uk-UA"/>
        </w:rPr>
        <w:t xml:space="preserve"> довжина якого дорівнює </w:t>
      </w:r>
      <w:r w:rsidR="00E7639A" w:rsidRPr="006A70DB">
        <w:rPr>
          <w:sz w:val="28"/>
          <w:szCs w:val="28"/>
          <w:lang w:val="uk-UA"/>
        </w:rPr>
        <w:t>173,4</w:t>
      </w:r>
      <w:r w:rsidR="00E7639A" w:rsidRPr="006A70DB">
        <w:rPr>
          <w:rFonts w:cs="Times New Roman"/>
          <w:color w:val="202124"/>
          <w:sz w:val="28"/>
          <w:szCs w:val="28"/>
          <w:shd w:val="clear" w:color="auto" w:fill="FFFFFF"/>
          <w:lang w:val="uk-UA"/>
        </w:rPr>
        <w:t>±10,3</w:t>
      </w:r>
      <w:r w:rsidR="00E7639A" w:rsidRPr="006A70DB">
        <w:rPr>
          <w:sz w:val="28"/>
          <w:szCs w:val="28"/>
          <w:lang w:val="uk-UA"/>
        </w:rPr>
        <w:t xml:space="preserve"> </w:t>
      </w:r>
      <w:r w:rsidR="009175AF" w:rsidRPr="006A70DB">
        <w:rPr>
          <w:sz w:val="28"/>
          <w:szCs w:val="28"/>
          <w:lang w:val="uk-UA"/>
        </w:rPr>
        <w:t>нм</w:t>
      </w:r>
      <w:r w:rsidR="00713E1D" w:rsidRPr="006A70DB">
        <w:rPr>
          <w:sz w:val="28"/>
          <w:szCs w:val="28"/>
          <w:lang w:val="uk-UA"/>
        </w:rPr>
        <w:t>.</w:t>
      </w:r>
    </w:p>
    <w:p w:rsidR="009175AF" w:rsidRDefault="009175AF" w:rsidP="009175AF">
      <w:pPr>
        <w:pStyle w:val="Textbody"/>
        <w:spacing w:line="360" w:lineRule="auto"/>
        <w:jc w:val="both"/>
        <w:rPr>
          <w:sz w:val="28"/>
          <w:szCs w:val="28"/>
          <w:highlight w:val="yellow"/>
          <w:lang w:val="uk-UA"/>
        </w:rPr>
      </w:pPr>
    </w:p>
    <w:p w:rsidR="009175AF" w:rsidRDefault="009175AF" w:rsidP="009175AF">
      <w:pPr>
        <w:pStyle w:val="Textbody"/>
        <w:spacing w:line="360" w:lineRule="auto"/>
        <w:jc w:val="both"/>
        <w:rPr>
          <w:sz w:val="28"/>
          <w:szCs w:val="28"/>
          <w:highlight w:val="yellow"/>
          <w:lang w:val="uk-UA"/>
        </w:rPr>
      </w:pPr>
    </w:p>
    <w:p w:rsidR="009175AF" w:rsidRDefault="009175AF" w:rsidP="009175AF">
      <w:pPr>
        <w:pStyle w:val="Textbody"/>
        <w:spacing w:line="360" w:lineRule="auto"/>
        <w:jc w:val="both"/>
        <w:rPr>
          <w:sz w:val="28"/>
          <w:szCs w:val="28"/>
          <w:highlight w:val="yellow"/>
          <w:lang w:val="uk-UA"/>
        </w:rPr>
      </w:pPr>
    </w:p>
    <w:p w:rsidR="009175AF" w:rsidRDefault="009175AF" w:rsidP="009175AF">
      <w:pPr>
        <w:pStyle w:val="Textbody"/>
        <w:spacing w:line="360" w:lineRule="auto"/>
        <w:jc w:val="both"/>
        <w:rPr>
          <w:sz w:val="28"/>
          <w:szCs w:val="28"/>
          <w:highlight w:val="yellow"/>
          <w:lang w:val="uk-UA"/>
        </w:rPr>
      </w:pPr>
    </w:p>
    <w:p w:rsidR="009175AF" w:rsidRDefault="009175AF" w:rsidP="009175AF">
      <w:pPr>
        <w:pStyle w:val="Textbody"/>
        <w:spacing w:line="360" w:lineRule="auto"/>
        <w:jc w:val="both"/>
        <w:rPr>
          <w:sz w:val="28"/>
          <w:szCs w:val="28"/>
          <w:highlight w:val="yellow"/>
          <w:lang w:val="uk-UA"/>
        </w:rPr>
      </w:pPr>
    </w:p>
    <w:p w:rsidR="009175AF" w:rsidRDefault="009175AF" w:rsidP="009175AF">
      <w:pPr>
        <w:pStyle w:val="Textbody"/>
        <w:spacing w:line="360" w:lineRule="auto"/>
        <w:jc w:val="both"/>
        <w:rPr>
          <w:sz w:val="28"/>
          <w:szCs w:val="28"/>
          <w:highlight w:val="yellow"/>
          <w:lang w:val="uk-UA"/>
        </w:rPr>
      </w:pPr>
    </w:p>
    <w:p w:rsidR="003306DF" w:rsidRPr="00956113" w:rsidRDefault="003306DF" w:rsidP="009175AF">
      <w:pPr>
        <w:pStyle w:val="Textbody"/>
        <w:spacing w:line="360" w:lineRule="auto"/>
        <w:jc w:val="both"/>
        <w:rPr>
          <w:sz w:val="28"/>
          <w:szCs w:val="28"/>
          <w:highlight w:val="yellow"/>
          <w:lang w:val="uk-UA"/>
        </w:rPr>
      </w:pPr>
    </w:p>
    <w:p w:rsidR="00AC50E4" w:rsidRPr="000F015E" w:rsidRDefault="005F05BC" w:rsidP="00E02631">
      <w:pPr>
        <w:pStyle w:val="1"/>
        <w:rPr>
          <w:lang w:val="uk-UA"/>
        </w:rPr>
      </w:pPr>
      <w:r w:rsidRPr="000F015E">
        <w:rPr>
          <w:lang w:val="uk-UA"/>
        </w:rPr>
        <w:lastRenderedPageBreak/>
        <w:t>СПИСОК ЛІТЕРАТУРИ</w:t>
      </w:r>
      <w:bookmarkEnd w:id="1"/>
    </w:p>
    <w:p w:rsidR="00CF0244" w:rsidRPr="00AC30F3" w:rsidRDefault="00FE4583" w:rsidP="00D76A60">
      <w:pPr>
        <w:pStyle w:val="Standard"/>
        <w:numPr>
          <w:ilvl w:val="0"/>
          <w:numId w:val="2"/>
        </w:numPr>
        <w:spacing w:line="360" w:lineRule="auto"/>
        <w:jc w:val="both"/>
        <w:rPr>
          <w:rFonts w:cs="Times New Roman"/>
          <w:sz w:val="28"/>
          <w:szCs w:val="28"/>
          <w:lang w:val="ru-RU"/>
        </w:rPr>
      </w:pPr>
      <w:r>
        <w:rPr>
          <w:rFonts w:cs="Times New Roman"/>
          <w:sz w:val="28"/>
          <w:szCs w:val="28"/>
          <w:lang w:val="uk-UA"/>
        </w:rPr>
        <w:t xml:space="preserve">Аркадьева З. А. </w:t>
      </w:r>
      <w:r w:rsidRPr="00FE4583">
        <w:rPr>
          <w:rFonts w:cs="Times New Roman"/>
          <w:sz w:val="28"/>
          <w:szCs w:val="28"/>
          <w:lang w:val="uk-UA"/>
        </w:rPr>
        <w:t>Промышленная микро</w:t>
      </w:r>
      <w:r w:rsidRPr="00FE4583">
        <w:rPr>
          <w:rFonts w:cs="Times New Roman"/>
          <w:sz w:val="28"/>
          <w:szCs w:val="28"/>
          <w:lang w:val="ru-RU"/>
        </w:rPr>
        <w:t>биология /</w:t>
      </w:r>
      <w:r w:rsidR="00CF0244" w:rsidRPr="00AC30F3">
        <w:rPr>
          <w:rFonts w:cs="Times New Roman"/>
          <w:sz w:val="28"/>
          <w:szCs w:val="28"/>
          <w:lang w:val="uk-UA"/>
        </w:rPr>
        <w:t xml:space="preserve"> </w:t>
      </w:r>
      <w:r>
        <w:rPr>
          <w:rFonts w:cs="Times New Roman"/>
          <w:sz w:val="28"/>
          <w:szCs w:val="28"/>
          <w:lang w:val="uk-UA"/>
        </w:rPr>
        <w:t xml:space="preserve">З. А. Аркадьева, </w:t>
      </w:r>
      <w:r w:rsidR="008A3E81">
        <w:rPr>
          <w:rFonts w:cs="Times New Roman"/>
          <w:sz w:val="28"/>
          <w:szCs w:val="28"/>
          <w:lang w:val="uk-UA"/>
        </w:rPr>
        <w:t>А.</w:t>
      </w:r>
      <w:r w:rsidR="00692831">
        <w:rPr>
          <w:rFonts w:cs="Times New Roman"/>
          <w:sz w:val="28"/>
          <w:szCs w:val="28"/>
          <w:lang w:val="uk-UA"/>
        </w:rPr>
        <w:t xml:space="preserve"> </w:t>
      </w:r>
      <w:r w:rsidR="008A3E81">
        <w:rPr>
          <w:rFonts w:cs="Times New Roman"/>
          <w:sz w:val="28"/>
          <w:szCs w:val="28"/>
          <w:lang w:val="uk-UA"/>
        </w:rPr>
        <w:t>М. Безбородов, И.</w:t>
      </w:r>
      <w:r w:rsidR="00692831">
        <w:rPr>
          <w:rFonts w:cs="Times New Roman"/>
          <w:sz w:val="28"/>
          <w:szCs w:val="28"/>
          <w:lang w:val="uk-UA"/>
        </w:rPr>
        <w:t xml:space="preserve"> </w:t>
      </w:r>
      <w:r w:rsidR="008A3E81">
        <w:rPr>
          <w:rFonts w:cs="Times New Roman"/>
          <w:sz w:val="28"/>
          <w:szCs w:val="28"/>
          <w:lang w:val="uk-UA"/>
        </w:rPr>
        <w:t xml:space="preserve">Н. Блохина ; </w:t>
      </w:r>
      <w:r w:rsidR="00CF0244" w:rsidRPr="00AC30F3">
        <w:rPr>
          <w:rFonts w:cs="Times New Roman"/>
          <w:sz w:val="28"/>
          <w:szCs w:val="28"/>
          <w:lang w:val="ru-RU"/>
        </w:rPr>
        <w:t>под ред. Н.</w:t>
      </w:r>
      <w:r w:rsidR="00692831">
        <w:rPr>
          <w:rFonts w:cs="Times New Roman"/>
          <w:sz w:val="28"/>
          <w:szCs w:val="28"/>
          <w:lang w:val="ru-RU"/>
        </w:rPr>
        <w:t xml:space="preserve"> </w:t>
      </w:r>
      <w:r w:rsidR="00CF0244" w:rsidRPr="00AC30F3">
        <w:rPr>
          <w:rFonts w:cs="Times New Roman"/>
          <w:sz w:val="28"/>
          <w:szCs w:val="28"/>
          <w:lang w:val="ru-RU"/>
        </w:rPr>
        <w:t>С. Егорова – М.: Высшая школа, 1989. – 688 с.</w:t>
      </w:r>
    </w:p>
    <w:p w:rsidR="00692831" w:rsidRDefault="008A3E81" w:rsidP="00692831">
      <w:pPr>
        <w:pStyle w:val="Standard"/>
        <w:numPr>
          <w:ilvl w:val="0"/>
          <w:numId w:val="2"/>
        </w:numPr>
        <w:spacing w:line="360" w:lineRule="auto"/>
        <w:jc w:val="both"/>
        <w:rPr>
          <w:rFonts w:cs="Times New Roman"/>
          <w:sz w:val="28"/>
          <w:szCs w:val="28"/>
          <w:lang w:val="ru-RU"/>
        </w:rPr>
      </w:pPr>
      <w:r>
        <w:rPr>
          <w:rFonts w:cs="Times New Roman"/>
          <w:sz w:val="28"/>
          <w:szCs w:val="28"/>
          <w:lang w:val="ru-RU"/>
        </w:rPr>
        <w:t xml:space="preserve">Барр Т. </w:t>
      </w:r>
      <w:r w:rsidR="00CF0244" w:rsidRPr="00AC30F3">
        <w:rPr>
          <w:rFonts w:cs="Times New Roman"/>
          <w:sz w:val="28"/>
          <w:szCs w:val="28"/>
          <w:lang w:val="ru-RU"/>
        </w:rPr>
        <w:t>"Корона желчного виноград</w:t>
      </w:r>
      <w:r>
        <w:rPr>
          <w:rFonts w:cs="Times New Roman"/>
          <w:sz w:val="28"/>
          <w:szCs w:val="28"/>
          <w:lang w:val="ru-RU"/>
        </w:rPr>
        <w:t xml:space="preserve">а: биология и лечение болезней" / </w:t>
      </w:r>
      <w:r w:rsidR="00CF0244" w:rsidRPr="00AC30F3">
        <w:rPr>
          <w:rFonts w:cs="Times New Roman"/>
          <w:sz w:val="28"/>
          <w:szCs w:val="28"/>
          <w:lang w:val="ru-RU"/>
        </w:rPr>
        <w:t xml:space="preserve"> </w:t>
      </w:r>
      <w:r>
        <w:rPr>
          <w:rFonts w:cs="Times New Roman"/>
          <w:sz w:val="28"/>
          <w:szCs w:val="28"/>
          <w:lang w:val="ru-RU"/>
        </w:rPr>
        <w:t>Т. Барр, Л. Оттен. - Ann</w:t>
      </w:r>
      <w:r w:rsidR="009E540C">
        <w:rPr>
          <w:rFonts w:cs="Times New Roman"/>
          <w:sz w:val="28"/>
          <w:szCs w:val="28"/>
        </w:rPr>
        <w:t>u</w:t>
      </w:r>
      <w:r>
        <w:rPr>
          <w:rFonts w:cs="Times New Roman"/>
          <w:sz w:val="28"/>
          <w:szCs w:val="28"/>
          <w:lang w:val="ru-RU"/>
        </w:rPr>
        <w:t xml:space="preserve"> Rev Фитопатол , 1999. </w:t>
      </w:r>
      <w:r w:rsidR="000243BD">
        <w:rPr>
          <w:rFonts w:cs="Times New Roman"/>
          <w:sz w:val="28"/>
          <w:szCs w:val="28"/>
          <w:lang w:val="ru-RU"/>
        </w:rPr>
        <w:t>–</w:t>
      </w:r>
      <w:r>
        <w:rPr>
          <w:rFonts w:cs="Times New Roman"/>
          <w:sz w:val="28"/>
          <w:szCs w:val="28"/>
          <w:lang w:val="ru-RU"/>
        </w:rPr>
        <w:t xml:space="preserve"> </w:t>
      </w:r>
      <w:r w:rsidR="001C2BB3">
        <w:rPr>
          <w:rFonts w:cs="Times New Roman"/>
          <w:sz w:val="28"/>
          <w:szCs w:val="28"/>
          <w:lang w:val="ru-RU"/>
        </w:rPr>
        <w:t>С. 53–</w:t>
      </w:r>
      <w:r w:rsidR="000243BD">
        <w:rPr>
          <w:rFonts w:cs="Times New Roman"/>
          <w:sz w:val="28"/>
          <w:szCs w:val="28"/>
          <w:lang w:val="ru-RU"/>
        </w:rPr>
        <w:t>80</w:t>
      </w:r>
      <w:r>
        <w:rPr>
          <w:rFonts w:cs="Times New Roman"/>
          <w:sz w:val="28"/>
          <w:szCs w:val="28"/>
          <w:lang w:val="ru-RU"/>
        </w:rPr>
        <w:t xml:space="preserve">. </w:t>
      </w:r>
    </w:p>
    <w:p w:rsidR="00692831" w:rsidRDefault="00692831" w:rsidP="000B6F89">
      <w:pPr>
        <w:pStyle w:val="a9"/>
        <w:numPr>
          <w:ilvl w:val="0"/>
          <w:numId w:val="2"/>
        </w:numPr>
        <w:spacing w:line="360" w:lineRule="auto"/>
        <w:jc w:val="both"/>
        <w:rPr>
          <w:rFonts w:cs="Times New Roman"/>
          <w:sz w:val="28"/>
          <w:szCs w:val="28"/>
          <w:lang w:val="ru-RU"/>
        </w:rPr>
      </w:pPr>
      <w:r w:rsidRPr="00692831">
        <w:rPr>
          <w:lang w:val="ru-RU"/>
        </w:rPr>
        <w:t xml:space="preserve"> </w:t>
      </w:r>
      <w:r w:rsidRPr="00692831">
        <w:rPr>
          <w:rFonts w:cs="Times New Roman"/>
          <w:sz w:val="28"/>
          <w:szCs w:val="28"/>
          <w:lang w:val="ru-RU"/>
        </w:rPr>
        <w:t>Боргоякова М. Б. Практикум по молекулярной вирусологии «Бактериофаги»: Учеб</w:t>
      </w:r>
      <w:proofErr w:type="gramStart"/>
      <w:r w:rsidRPr="00692831">
        <w:rPr>
          <w:rFonts w:cs="Times New Roman"/>
          <w:sz w:val="28"/>
          <w:szCs w:val="28"/>
          <w:lang w:val="ru-RU"/>
        </w:rPr>
        <w:t>.-</w:t>
      </w:r>
      <w:proofErr w:type="gramEnd"/>
      <w:r w:rsidRPr="00692831">
        <w:rPr>
          <w:rFonts w:cs="Times New Roman"/>
          <w:sz w:val="28"/>
          <w:szCs w:val="28"/>
          <w:lang w:val="ru-RU"/>
        </w:rPr>
        <w:t>метод. пособие / М.</w:t>
      </w:r>
      <w:r w:rsidR="000B6F89">
        <w:rPr>
          <w:rFonts w:cs="Times New Roman"/>
          <w:sz w:val="28"/>
          <w:szCs w:val="28"/>
          <w:lang w:val="ru-RU"/>
        </w:rPr>
        <w:t xml:space="preserve"> </w:t>
      </w:r>
      <w:r w:rsidRPr="00692831">
        <w:rPr>
          <w:rFonts w:cs="Times New Roman"/>
          <w:sz w:val="28"/>
          <w:szCs w:val="28"/>
          <w:lang w:val="ru-RU"/>
        </w:rPr>
        <w:t>Б. Боргоякова, А.</w:t>
      </w:r>
      <w:r w:rsidR="000B6F89">
        <w:rPr>
          <w:rFonts w:cs="Times New Roman"/>
          <w:sz w:val="28"/>
          <w:szCs w:val="28"/>
          <w:lang w:val="ru-RU"/>
        </w:rPr>
        <w:t xml:space="preserve"> </w:t>
      </w:r>
      <w:r w:rsidRPr="00692831">
        <w:rPr>
          <w:rFonts w:cs="Times New Roman"/>
          <w:sz w:val="28"/>
          <w:szCs w:val="28"/>
          <w:lang w:val="ru-RU"/>
        </w:rPr>
        <w:t xml:space="preserve">А. Ильичев. – Новосибирск: </w:t>
      </w:r>
      <w:proofErr w:type="gramStart"/>
      <w:r w:rsidRPr="00692831">
        <w:rPr>
          <w:rFonts w:cs="Times New Roman"/>
          <w:sz w:val="28"/>
          <w:szCs w:val="28"/>
          <w:lang w:val="ru-RU"/>
        </w:rPr>
        <w:t>Новосибирский</w:t>
      </w:r>
      <w:proofErr w:type="gramEnd"/>
      <w:r w:rsidRPr="00692831">
        <w:rPr>
          <w:rFonts w:cs="Times New Roman"/>
          <w:sz w:val="28"/>
          <w:szCs w:val="28"/>
          <w:lang w:val="ru-RU"/>
        </w:rPr>
        <w:t xml:space="preserve"> государственный ин-т, 2013. – 41 с.</w:t>
      </w:r>
      <w:r w:rsidR="001C2BB3">
        <w:rPr>
          <w:rFonts w:cs="Times New Roman"/>
          <w:sz w:val="28"/>
          <w:szCs w:val="28"/>
          <w:lang w:val="ru-RU"/>
        </w:rPr>
        <w:t xml:space="preserve"> </w:t>
      </w:r>
    </w:p>
    <w:p w:rsidR="007F3E85" w:rsidRPr="00692831" w:rsidRDefault="007F3E85" w:rsidP="007F3E85">
      <w:pPr>
        <w:pStyle w:val="a9"/>
        <w:numPr>
          <w:ilvl w:val="0"/>
          <w:numId w:val="2"/>
        </w:numPr>
        <w:spacing w:line="360" w:lineRule="auto"/>
        <w:jc w:val="both"/>
        <w:rPr>
          <w:rFonts w:cs="Times New Roman"/>
          <w:sz w:val="28"/>
          <w:szCs w:val="28"/>
          <w:lang w:val="ru-RU"/>
        </w:rPr>
      </w:pPr>
      <w:r w:rsidRPr="007F3E85">
        <w:rPr>
          <w:rFonts w:cs="Times New Roman"/>
          <w:sz w:val="28"/>
          <w:szCs w:val="28"/>
          <w:lang w:val="ru-RU"/>
        </w:rPr>
        <w:t>Березин И.В. Практический курс</w:t>
      </w:r>
      <w:r>
        <w:rPr>
          <w:rFonts w:cs="Times New Roman"/>
          <w:sz w:val="28"/>
          <w:szCs w:val="28"/>
          <w:lang w:val="ru-RU"/>
        </w:rPr>
        <w:t xml:space="preserve"> химической и </w:t>
      </w:r>
      <w:r w:rsidRPr="007F3E85">
        <w:rPr>
          <w:rFonts w:cs="Times New Roman"/>
          <w:sz w:val="28"/>
          <w:szCs w:val="28"/>
          <w:lang w:val="ru-RU"/>
        </w:rPr>
        <w:t xml:space="preserve"> ферментативной кинетики</w:t>
      </w:r>
      <w:r>
        <w:rPr>
          <w:rFonts w:cs="Times New Roman"/>
          <w:sz w:val="28"/>
          <w:szCs w:val="28"/>
          <w:lang w:val="ru-RU"/>
        </w:rPr>
        <w:t>.</w:t>
      </w:r>
      <w:r w:rsidRPr="007F3E85">
        <w:rPr>
          <w:rFonts w:cs="Times New Roman"/>
          <w:sz w:val="28"/>
          <w:szCs w:val="28"/>
          <w:lang w:val="ru-RU"/>
        </w:rPr>
        <w:t xml:space="preserve"> Учебное </w:t>
      </w:r>
      <w:r>
        <w:rPr>
          <w:rFonts w:cs="Times New Roman"/>
          <w:sz w:val="28"/>
          <w:szCs w:val="28"/>
          <w:lang w:val="ru-RU"/>
        </w:rPr>
        <w:t>пособие для студентов химических</w:t>
      </w:r>
      <w:r w:rsidRPr="007F3E85">
        <w:rPr>
          <w:rFonts w:cs="Times New Roman"/>
          <w:sz w:val="28"/>
          <w:szCs w:val="28"/>
          <w:lang w:val="ru-RU"/>
        </w:rPr>
        <w:t xml:space="preserve"> специальностей университетов.</w:t>
      </w:r>
      <w:r w:rsidR="00033CC3">
        <w:rPr>
          <w:rFonts w:cs="Times New Roman"/>
          <w:sz w:val="28"/>
          <w:szCs w:val="28"/>
          <w:lang w:val="ru-RU"/>
        </w:rPr>
        <w:t xml:space="preserve"> / </w:t>
      </w:r>
      <w:r w:rsidR="00033CC3" w:rsidRPr="007F3E85">
        <w:rPr>
          <w:rFonts w:cs="Times New Roman"/>
          <w:sz w:val="28"/>
          <w:szCs w:val="28"/>
          <w:lang w:val="ru-RU"/>
        </w:rPr>
        <w:t xml:space="preserve">И.В. </w:t>
      </w:r>
      <w:r w:rsidR="00033CC3">
        <w:rPr>
          <w:rFonts w:cs="Times New Roman"/>
          <w:sz w:val="28"/>
          <w:szCs w:val="28"/>
          <w:lang w:val="ru-RU"/>
        </w:rPr>
        <w:t xml:space="preserve"> Березин, </w:t>
      </w:r>
      <w:r w:rsidR="00033CC3" w:rsidRPr="007F3E85">
        <w:rPr>
          <w:rFonts w:cs="Times New Roman"/>
          <w:sz w:val="28"/>
          <w:szCs w:val="28"/>
          <w:lang w:val="ru-RU"/>
        </w:rPr>
        <w:t xml:space="preserve">A.A </w:t>
      </w:r>
      <w:r w:rsidR="00033CC3">
        <w:rPr>
          <w:rFonts w:cs="Times New Roman"/>
          <w:sz w:val="28"/>
          <w:szCs w:val="28"/>
          <w:lang w:val="ru-RU"/>
        </w:rPr>
        <w:t xml:space="preserve">. Колесов </w:t>
      </w:r>
      <w:r w:rsidRPr="007F3E85">
        <w:rPr>
          <w:rFonts w:cs="Times New Roman"/>
          <w:sz w:val="28"/>
          <w:szCs w:val="28"/>
          <w:lang w:val="ru-RU"/>
        </w:rPr>
        <w:t>- М.: Изд-во МГУ, 1976. – 320 с.</w:t>
      </w:r>
    </w:p>
    <w:p w:rsidR="00CF0244" w:rsidRPr="00AC30F3" w:rsidRDefault="009E540C" w:rsidP="00D76A60">
      <w:pPr>
        <w:pStyle w:val="Standard"/>
        <w:numPr>
          <w:ilvl w:val="0"/>
          <w:numId w:val="2"/>
        </w:numPr>
        <w:spacing w:line="360" w:lineRule="auto"/>
        <w:jc w:val="both"/>
        <w:rPr>
          <w:rFonts w:cs="Times New Roman"/>
          <w:sz w:val="28"/>
          <w:szCs w:val="28"/>
          <w:lang w:val="ru-RU"/>
        </w:rPr>
      </w:pPr>
      <w:r>
        <w:rPr>
          <w:rFonts w:cs="Times New Roman"/>
          <w:sz w:val="28"/>
          <w:szCs w:val="28"/>
          <w:lang w:val="uk-UA"/>
        </w:rPr>
        <w:t>Гельвин С.</w:t>
      </w:r>
      <w:r w:rsidR="000243BD">
        <w:rPr>
          <w:rFonts w:cs="Times New Roman"/>
          <w:sz w:val="28"/>
          <w:szCs w:val="28"/>
          <w:lang w:val="uk-UA"/>
        </w:rPr>
        <w:t xml:space="preserve"> </w:t>
      </w:r>
      <w:r w:rsidR="00CF0244" w:rsidRPr="00AC30F3">
        <w:rPr>
          <w:rFonts w:cs="Times New Roman"/>
          <w:sz w:val="28"/>
          <w:szCs w:val="28"/>
          <w:lang w:val="uk-UA"/>
        </w:rPr>
        <w:t xml:space="preserve">«Растительные белки, участвующие в генетической трансформации, опосредованной </w:t>
      </w:r>
      <w:r w:rsidR="00CF0244" w:rsidRPr="00FF6BA5">
        <w:rPr>
          <w:rFonts w:cs="Times New Roman"/>
          <w:i/>
          <w:sz w:val="28"/>
          <w:szCs w:val="28"/>
          <w:lang w:val="uk-UA"/>
        </w:rPr>
        <w:t>Agrobacterium</w:t>
      </w:r>
      <w:r w:rsidR="00CF0244" w:rsidRPr="00AC30F3">
        <w:rPr>
          <w:rFonts w:cs="Times New Roman"/>
          <w:sz w:val="28"/>
          <w:szCs w:val="28"/>
          <w:lang w:val="uk-UA"/>
        </w:rPr>
        <w:t xml:space="preserve"> »</w:t>
      </w:r>
      <w:r w:rsidR="000243BD">
        <w:rPr>
          <w:rFonts w:cs="Times New Roman"/>
          <w:sz w:val="28"/>
          <w:szCs w:val="28"/>
          <w:lang w:val="uk-UA"/>
        </w:rPr>
        <w:t xml:space="preserve"> / С. </w:t>
      </w:r>
      <w:r w:rsidR="00AA6C13">
        <w:rPr>
          <w:rFonts w:cs="Times New Roman"/>
          <w:sz w:val="28"/>
          <w:szCs w:val="28"/>
          <w:lang w:val="uk-UA"/>
        </w:rPr>
        <w:t xml:space="preserve">Гельвин. </w:t>
      </w:r>
      <w:r w:rsidR="00AA6C13">
        <w:rPr>
          <w:rFonts w:cs="Times New Roman"/>
          <w:sz w:val="28"/>
          <w:szCs w:val="28"/>
          <w:lang w:val="ru-RU"/>
        </w:rPr>
        <w:t>–</w:t>
      </w:r>
      <w:r>
        <w:rPr>
          <w:rFonts w:cs="Times New Roman"/>
          <w:sz w:val="28"/>
          <w:szCs w:val="28"/>
          <w:lang w:val="uk-UA"/>
        </w:rPr>
        <w:t xml:space="preserve">  Annu Rev Фитопатол, 2010. </w:t>
      </w:r>
      <w:r w:rsidR="000243BD">
        <w:rPr>
          <w:rFonts w:cs="Times New Roman"/>
          <w:sz w:val="28"/>
          <w:szCs w:val="28"/>
          <w:lang w:val="uk-UA"/>
        </w:rPr>
        <w:t>–</w:t>
      </w:r>
      <w:r>
        <w:rPr>
          <w:rFonts w:cs="Times New Roman"/>
          <w:sz w:val="28"/>
          <w:szCs w:val="28"/>
          <w:lang w:val="uk-UA"/>
        </w:rPr>
        <w:t xml:space="preserve"> </w:t>
      </w:r>
      <w:r w:rsidR="001C2BB3">
        <w:rPr>
          <w:rFonts w:cs="Times New Roman"/>
          <w:sz w:val="28"/>
          <w:szCs w:val="28"/>
          <w:lang w:val="uk-UA"/>
        </w:rPr>
        <w:t>С. 45–</w:t>
      </w:r>
      <w:r w:rsidR="000243BD">
        <w:rPr>
          <w:rFonts w:cs="Times New Roman"/>
          <w:sz w:val="28"/>
          <w:szCs w:val="28"/>
          <w:lang w:val="uk-UA"/>
        </w:rPr>
        <w:t>68.</w:t>
      </w:r>
    </w:p>
    <w:p w:rsidR="00CF0244" w:rsidRPr="00AC30F3" w:rsidRDefault="00CF0244" w:rsidP="00D76A60">
      <w:pPr>
        <w:pStyle w:val="Standard"/>
        <w:numPr>
          <w:ilvl w:val="0"/>
          <w:numId w:val="2"/>
        </w:numPr>
        <w:spacing w:line="360" w:lineRule="auto"/>
        <w:jc w:val="both"/>
        <w:rPr>
          <w:rFonts w:cs="Times New Roman"/>
          <w:sz w:val="28"/>
          <w:szCs w:val="28"/>
          <w:lang w:val="ru-RU"/>
        </w:rPr>
      </w:pPr>
      <w:r w:rsidRPr="00AC30F3">
        <w:rPr>
          <w:rFonts w:cs="Times New Roman"/>
          <w:sz w:val="28"/>
          <w:szCs w:val="28"/>
          <w:lang w:val="ru-RU"/>
        </w:rPr>
        <w:t>Иконникова Н.</w:t>
      </w:r>
      <w:r w:rsidR="00692831">
        <w:rPr>
          <w:rFonts w:cs="Times New Roman"/>
          <w:sz w:val="28"/>
          <w:szCs w:val="28"/>
          <w:lang w:val="ru-RU"/>
        </w:rPr>
        <w:t xml:space="preserve"> </w:t>
      </w:r>
      <w:r w:rsidRPr="00AC30F3">
        <w:rPr>
          <w:rFonts w:cs="Times New Roman"/>
          <w:sz w:val="28"/>
          <w:szCs w:val="28"/>
          <w:lang w:val="ru-RU"/>
        </w:rPr>
        <w:t>В. Бактериофаги вирусы бактерий</w:t>
      </w:r>
      <w:r w:rsidR="009E540C">
        <w:rPr>
          <w:rFonts w:cs="Times New Roman"/>
          <w:sz w:val="28"/>
          <w:szCs w:val="28"/>
          <w:lang w:val="ru-RU"/>
        </w:rPr>
        <w:t xml:space="preserve"> / Н. В. Иконникова</w:t>
      </w:r>
      <w:r w:rsidR="000243BD">
        <w:rPr>
          <w:rFonts w:cs="Times New Roman"/>
          <w:sz w:val="28"/>
          <w:szCs w:val="28"/>
          <w:lang w:val="ru-RU"/>
        </w:rPr>
        <w:t>.</w:t>
      </w:r>
      <w:r w:rsidRPr="00AC30F3">
        <w:rPr>
          <w:rFonts w:cs="Times New Roman"/>
          <w:sz w:val="28"/>
          <w:szCs w:val="28"/>
          <w:lang w:val="ru-RU"/>
        </w:rPr>
        <w:t xml:space="preserve"> – Минск</w:t>
      </w:r>
      <w:proofErr w:type="gramStart"/>
      <w:r w:rsidRPr="00AC30F3">
        <w:rPr>
          <w:rFonts w:cs="Times New Roman"/>
          <w:sz w:val="28"/>
          <w:szCs w:val="28"/>
          <w:lang w:val="ru-RU"/>
        </w:rPr>
        <w:t xml:space="preserve">.: </w:t>
      </w:r>
      <w:proofErr w:type="gramEnd"/>
      <w:r w:rsidRPr="00AC30F3">
        <w:rPr>
          <w:rFonts w:cs="Times New Roman"/>
          <w:sz w:val="28"/>
          <w:szCs w:val="28"/>
          <w:lang w:val="ru-RU"/>
        </w:rPr>
        <w:t>ИВЦ Минфина. – 2017. – 41 c.</w:t>
      </w:r>
    </w:p>
    <w:p w:rsidR="00CF0244" w:rsidRPr="003F3505" w:rsidRDefault="00CF0244" w:rsidP="00D76A60">
      <w:pPr>
        <w:pStyle w:val="Standard"/>
        <w:numPr>
          <w:ilvl w:val="0"/>
          <w:numId w:val="2"/>
        </w:numPr>
        <w:spacing w:line="360" w:lineRule="auto"/>
        <w:jc w:val="both"/>
        <w:rPr>
          <w:rFonts w:cs="Times New Roman"/>
          <w:sz w:val="28"/>
          <w:szCs w:val="28"/>
          <w:lang w:val="ru-RU"/>
        </w:rPr>
      </w:pPr>
      <w:r w:rsidRPr="00AC30F3">
        <w:rPr>
          <w:rFonts w:cs="Times New Roman"/>
          <w:sz w:val="28"/>
          <w:szCs w:val="28"/>
          <w:lang w:val="uk-UA"/>
        </w:rPr>
        <w:t>Калашникова И. В. Адсорбция биологических частиц (вирусов) на функционализированной поверхности полимерных сорбентов монолитного типа: ав</w:t>
      </w:r>
      <w:r w:rsidR="000243BD">
        <w:rPr>
          <w:rFonts w:cs="Times New Roman"/>
          <w:sz w:val="28"/>
          <w:szCs w:val="28"/>
          <w:lang w:val="uk-UA"/>
        </w:rPr>
        <w:t>тореф. дис. кандидата хим. наук / И. В. Калашникова.</w:t>
      </w:r>
      <w:r w:rsidRPr="00AC30F3">
        <w:rPr>
          <w:rFonts w:cs="Times New Roman"/>
          <w:sz w:val="28"/>
          <w:szCs w:val="28"/>
          <w:lang w:val="uk-UA"/>
        </w:rPr>
        <w:t xml:space="preserve"> – СПб, 2008. – 23 с.</w:t>
      </w:r>
    </w:p>
    <w:p w:rsidR="003F3505" w:rsidRPr="007763E2" w:rsidRDefault="001C5863" w:rsidP="003F3505">
      <w:pPr>
        <w:pStyle w:val="Standard"/>
        <w:numPr>
          <w:ilvl w:val="0"/>
          <w:numId w:val="2"/>
        </w:numPr>
        <w:spacing w:line="360" w:lineRule="auto"/>
        <w:jc w:val="both"/>
        <w:rPr>
          <w:rFonts w:cs="Times New Roman"/>
          <w:sz w:val="28"/>
          <w:szCs w:val="28"/>
          <w:lang w:val="ru-RU"/>
        </w:rPr>
      </w:pPr>
      <w:r>
        <w:rPr>
          <w:rFonts w:cs="Times New Roman"/>
          <w:sz w:val="28"/>
          <w:szCs w:val="28"/>
          <w:lang w:val="ru-RU"/>
        </w:rPr>
        <w:t xml:space="preserve">Кушкіна А. І. </w:t>
      </w:r>
      <w:r w:rsidR="003F3505" w:rsidRPr="003F3505">
        <w:rPr>
          <w:rFonts w:cs="Times New Roman"/>
          <w:sz w:val="28"/>
          <w:szCs w:val="28"/>
          <w:lang w:val="ru-RU"/>
        </w:rPr>
        <w:t xml:space="preserve">Довгострокове зберігання нестабільних бактеріофагів ентеробактерій </w:t>
      </w:r>
      <w:r w:rsidR="00786086" w:rsidRPr="00786086">
        <w:rPr>
          <w:rFonts w:cs="Times New Roman"/>
          <w:sz w:val="28"/>
          <w:szCs w:val="28"/>
          <w:lang w:val="ru-RU"/>
        </w:rPr>
        <w:t xml:space="preserve">/ </w:t>
      </w:r>
      <w:r w:rsidR="00786086">
        <w:rPr>
          <w:rFonts w:cs="Times New Roman"/>
          <w:sz w:val="28"/>
          <w:szCs w:val="28"/>
          <w:lang w:val="ru-RU"/>
        </w:rPr>
        <w:t>А. І. Кушкіна</w:t>
      </w:r>
      <w:r w:rsidR="00786086" w:rsidRPr="003F3505">
        <w:rPr>
          <w:rFonts w:cs="Times New Roman"/>
          <w:sz w:val="28"/>
          <w:szCs w:val="28"/>
          <w:lang w:val="ru-RU"/>
        </w:rPr>
        <w:t>,</w:t>
      </w:r>
      <w:r w:rsidR="00786086" w:rsidRPr="001C5863">
        <w:rPr>
          <w:rFonts w:cs="Times New Roman"/>
          <w:sz w:val="28"/>
          <w:szCs w:val="28"/>
          <w:lang w:val="ru-RU"/>
        </w:rPr>
        <w:t xml:space="preserve"> </w:t>
      </w:r>
      <w:r w:rsidR="00786086" w:rsidRPr="003F3505">
        <w:rPr>
          <w:rFonts w:cs="Times New Roman"/>
          <w:sz w:val="28"/>
          <w:szCs w:val="28"/>
          <w:lang w:val="ru-RU"/>
        </w:rPr>
        <w:t>Г.</w:t>
      </w:r>
      <w:r w:rsidR="00786086">
        <w:rPr>
          <w:rFonts w:cs="Times New Roman"/>
          <w:sz w:val="28"/>
          <w:szCs w:val="28"/>
          <w:lang w:val="ru-RU"/>
        </w:rPr>
        <w:t xml:space="preserve"> </w:t>
      </w:r>
      <w:r w:rsidR="00786086" w:rsidRPr="003F3505">
        <w:rPr>
          <w:rFonts w:cs="Times New Roman"/>
          <w:sz w:val="28"/>
          <w:szCs w:val="28"/>
          <w:lang w:val="ru-RU"/>
        </w:rPr>
        <w:t>І</w:t>
      </w:r>
      <w:r w:rsidR="00786086">
        <w:rPr>
          <w:rFonts w:cs="Times New Roman"/>
          <w:sz w:val="28"/>
          <w:szCs w:val="28"/>
          <w:lang w:val="ru-RU"/>
        </w:rPr>
        <w:t>.</w:t>
      </w:r>
      <w:r w:rsidR="00786086" w:rsidRPr="003F3505">
        <w:rPr>
          <w:rFonts w:cs="Times New Roman"/>
          <w:sz w:val="28"/>
          <w:szCs w:val="28"/>
          <w:lang w:val="ru-RU"/>
        </w:rPr>
        <w:t xml:space="preserve"> Панщина, Ф.</w:t>
      </w:r>
      <w:r w:rsidR="00786086">
        <w:rPr>
          <w:rFonts w:cs="Times New Roman"/>
          <w:sz w:val="28"/>
          <w:szCs w:val="28"/>
          <w:lang w:val="ru-RU"/>
        </w:rPr>
        <w:t xml:space="preserve"> </w:t>
      </w:r>
      <w:r w:rsidR="00786086" w:rsidRPr="003F3505">
        <w:rPr>
          <w:rFonts w:cs="Times New Roman"/>
          <w:sz w:val="28"/>
          <w:szCs w:val="28"/>
          <w:lang w:val="ru-RU"/>
        </w:rPr>
        <w:t>І.</w:t>
      </w:r>
      <w:r w:rsidR="00786086">
        <w:rPr>
          <w:rFonts w:cs="Times New Roman"/>
          <w:sz w:val="28"/>
          <w:szCs w:val="28"/>
          <w:lang w:val="ru-RU"/>
        </w:rPr>
        <w:t xml:space="preserve"> </w:t>
      </w:r>
      <w:r w:rsidR="00786086" w:rsidRPr="003F3505">
        <w:rPr>
          <w:rFonts w:cs="Times New Roman"/>
          <w:sz w:val="28"/>
          <w:szCs w:val="28"/>
          <w:lang w:val="ru-RU"/>
        </w:rPr>
        <w:t>Товкач</w:t>
      </w:r>
      <w:r w:rsidR="00786086" w:rsidRPr="00786086">
        <w:rPr>
          <w:rFonts w:cs="Times New Roman"/>
          <w:sz w:val="28"/>
          <w:szCs w:val="28"/>
          <w:lang w:val="ru-RU"/>
        </w:rPr>
        <w:t xml:space="preserve"> </w:t>
      </w:r>
      <w:r w:rsidR="003F3505" w:rsidRPr="003F3505">
        <w:rPr>
          <w:rFonts w:cs="Times New Roman"/>
          <w:sz w:val="28"/>
          <w:szCs w:val="28"/>
          <w:lang w:val="ru-RU"/>
        </w:rPr>
        <w:t>// Методи одержання чистих культур мікроорганізмі</w:t>
      </w:r>
      <w:proofErr w:type="gramStart"/>
      <w:r w:rsidR="003F3505" w:rsidRPr="003F3505">
        <w:rPr>
          <w:rFonts w:cs="Times New Roman"/>
          <w:sz w:val="28"/>
          <w:szCs w:val="28"/>
          <w:lang w:val="ru-RU"/>
        </w:rPr>
        <w:t>в</w:t>
      </w:r>
      <w:proofErr w:type="gramEnd"/>
      <w:r w:rsidR="003F3505" w:rsidRPr="003F3505">
        <w:rPr>
          <w:rFonts w:cs="Times New Roman"/>
          <w:sz w:val="28"/>
          <w:szCs w:val="28"/>
          <w:lang w:val="ru-RU"/>
        </w:rPr>
        <w:t xml:space="preserve"> та їх довгострокове зберігання в колекціях: Роботи співробітникі</w:t>
      </w:r>
      <w:proofErr w:type="gramStart"/>
      <w:r w:rsidR="003F3505" w:rsidRPr="003F3505">
        <w:rPr>
          <w:rFonts w:cs="Times New Roman"/>
          <w:sz w:val="28"/>
          <w:szCs w:val="28"/>
          <w:lang w:val="ru-RU"/>
        </w:rPr>
        <w:t>в</w:t>
      </w:r>
      <w:proofErr w:type="gramEnd"/>
      <w:r w:rsidR="003F3505" w:rsidRPr="003F3505">
        <w:rPr>
          <w:rFonts w:cs="Times New Roman"/>
          <w:sz w:val="28"/>
          <w:szCs w:val="28"/>
          <w:lang w:val="ru-RU"/>
        </w:rPr>
        <w:t xml:space="preserve"> Музею патоген. для людини мікроорганізмів. / Укладачі О.П. Сельнікова та ін.</w:t>
      </w:r>
      <w:r w:rsidRPr="003F3505">
        <w:rPr>
          <w:rFonts w:cs="Times New Roman"/>
          <w:sz w:val="28"/>
          <w:szCs w:val="28"/>
          <w:lang w:val="ru-RU"/>
        </w:rPr>
        <w:t xml:space="preserve"> </w:t>
      </w:r>
      <w:r w:rsidR="003F3505" w:rsidRPr="003F3505">
        <w:rPr>
          <w:rFonts w:cs="Times New Roman"/>
          <w:sz w:val="28"/>
          <w:szCs w:val="28"/>
          <w:lang w:val="ru-RU"/>
        </w:rPr>
        <w:t xml:space="preserve"> – К.: Т–во “Знання” України, 2004</w:t>
      </w:r>
      <w:r w:rsidR="001A020A">
        <w:rPr>
          <w:rFonts w:cs="Times New Roman"/>
          <w:sz w:val="28"/>
          <w:szCs w:val="28"/>
          <w:lang w:val="ru-RU"/>
        </w:rPr>
        <w:t>.</w:t>
      </w:r>
      <w:r w:rsidR="001C2BB3">
        <w:rPr>
          <w:rFonts w:cs="Times New Roman"/>
          <w:sz w:val="28"/>
          <w:szCs w:val="28"/>
          <w:lang w:val="ru-RU"/>
        </w:rPr>
        <w:t xml:space="preserve"> – С. 52–</w:t>
      </w:r>
      <w:r w:rsidR="003F3505" w:rsidRPr="003F3505">
        <w:rPr>
          <w:rFonts w:cs="Times New Roman"/>
          <w:sz w:val="28"/>
          <w:szCs w:val="28"/>
          <w:lang w:val="ru-RU"/>
        </w:rPr>
        <w:t>58.</w:t>
      </w:r>
    </w:p>
    <w:p w:rsidR="007763E2" w:rsidRPr="00AC30F3" w:rsidRDefault="007763E2" w:rsidP="007763E2">
      <w:pPr>
        <w:pStyle w:val="Standard"/>
        <w:numPr>
          <w:ilvl w:val="0"/>
          <w:numId w:val="2"/>
        </w:numPr>
        <w:spacing w:line="360" w:lineRule="auto"/>
        <w:jc w:val="both"/>
        <w:rPr>
          <w:rFonts w:cs="Times New Roman"/>
          <w:sz w:val="28"/>
          <w:szCs w:val="28"/>
          <w:lang w:val="ru-RU"/>
        </w:rPr>
      </w:pPr>
      <w:r w:rsidRPr="007763E2">
        <w:rPr>
          <w:rFonts w:cs="Times New Roman"/>
          <w:sz w:val="28"/>
          <w:szCs w:val="28"/>
          <w:lang w:val="ru-RU"/>
        </w:rPr>
        <w:t xml:space="preserve">Маниатис Т. Методы генетической инженерии. Молекулярное </w:t>
      </w:r>
      <w:r w:rsidRPr="007763E2">
        <w:rPr>
          <w:rFonts w:cs="Times New Roman"/>
          <w:sz w:val="28"/>
          <w:szCs w:val="28"/>
          <w:lang w:val="ru-RU"/>
        </w:rPr>
        <w:lastRenderedPageBreak/>
        <w:t xml:space="preserve">клонирование: Пер. с англ. / </w:t>
      </w:r>
      <w:r w:rsidR="001C5863">
        <w:rPr>
          <w:rFonts w:cs="Times New Roman"/>
          <w:sz w:val="28"/>
          <w:szCs w:val="28"/>
          <w:lang w:val="ru-RU"/>
        </w:rPr>
        <w:t>Т. Маниатис</w:t>
      </w:r>
      <w:proofErr w:type="gramStart"/>
      <w:r w:rsidR="001C5863">
        <w:rPr>
          <w:rFonts w:cs="Times New Roman"/>
          <w:sz w:val="28"/>
          <w:szCs w:val="28"/>
          <w:lang w:val="ru-RU"/>
        </w:rPr>
        <w:t xml:space="preserve"> </w:t>
      </w:r>
      <w:r w:rsidRPr="007763E2">
        <w:rPr>
          <w:rFonts w:cs="Times New Roman"/>
          <w:sz w:val="28"/>
          <w:szCs w:val="28"/>
          <w:lang w:val="ru-RU"/>
        </w:rPr>
        <w:t>,</w:t>
      </w:r>
      <w:proofErr w:type="gramEnd"/>
      <w:r w:rsidRPr="007763E2">
        <w:rPr>
          <w:rFonts w:cs="Times New Roman"/>
          <w:sz w:val="28"/>
          <w:szCs w:val="28"/>
          <w:lang w:val="ru-RU"/>
        </w:rPr>
        <w:t xml:space="preserve"> </w:t>
      </w:r>
      <w:r w:rsidR="001A020A" w:rsidRPr="007763E2">
        <w:rPr>
          <w:rFonts w:cs="Times New Roman"/>
          <w:sz w:val="28"/>
          <w:szCs w:val="28"/>
          <w:lang w:val="ru-RU"/>
        </w:rPr>
        <w:t>Э</w:t>
      </w:r>
      <w:r w:rsidR="001A020A">
        <w:rPr>
          <w:rFonts w:cs="Times New Roman"/>
          <w:sz w:val="28"/>
          <w:szCs w:val="28"/>
          <w:lang w:val="ru-RU"/>
        </w:rPr>
        <w:t xml:space="preserve">. </w:t>
      </w:r>
      <w:r w:rsidRPr="007763E2">
        <w:rPr>
          <w:rFonts w:cs="Times New Roman"/>
          <w:sz w:val="28"/>
          <w:szCs w:val="28"/>
          <w:lang w:val="ru-RU"/>
        </w:rPr>
        <w:t xml:space="preserve">Фрич, </w:t>
      </w:r>
      <w:r w:rsidR="001A020A" w:rsidRPr="007763E2">
        <w:rPr>
          <w:rFonts w:cs="Times New Roman"/>
          <w:sz w:val="28"/>
          <w:szCs w:val="28"/>
          <w:lang w:val="ru-RU"/>
        </w:rPr>
        <w:t xml:space="preserve">Дж. </w:t>
      </w:r>
      <w:r w:rsidR="001A020A">
        <w:rPr>
          <w:rFonts w:cs="Times New Roman"/>
          <w:sz w:val="28"/>
          <w:szCs w:val="28"/>
          <w:lang w:val="ru-RU"/>
        </w:rPr>
        <w:t xml:space="preserve"> </w:t>
      </w:r>
      <w:r w:rsidRPr="007763E2">
        <w:rPr>
          <w:rFonts w:cs="Times New Roman"/>
          <w:sz w:val="28"/>
          <w:szCs w:val="28"/>
          <w:lang w:val="ru-RU"/>
        </w:rPr>
        <w:t>Сэмбрук</w:t>
      </w:r>
      <w:r w:rsidR="001A020A">
        <w:rPr>
          <w:rFonts w:cs="Times New Roman"/>
          <w:sz w:val="28"/>
          <w:szCs w:val="28"/>
          <w:lang w:val="ru-RU"/>
        </w:rPr>
        <w:t xml:space="preserve">. </w:t>
      </w:r>
      <w:r w:rsidRPr="007763E2">
        <w:rPr>
          <w:rFonts w:cs="Times New Roman"/>
          <w:sz w:val="28"/>
          <w:szCs w:val="28"/>
          <w:lang w:val="ru-RU"/>
        </w:rPr>
        <w:t>– М.: Мир, 1984. – 480 с.</w:t>
      </w:r>
    </w:p>
    <w:p w:rsidR="005315E5" w:rsidRDefault="005315E5" w:rsidP="00456AB7">
      <w:pPr>
        <w:pStyle w:val="Standard"/>
        <w:numPr>
          <w:ilvl w:val="0"/>
          <w:numId w:val="2"/>
        </w:numPr>
        <w:spacing w:line="360" w:lineRule="auto"/>
        <w:jc w:val="both"/>
        <w:rPr>
          <w:rFonts w:cs="Times New Roman"/>
          <w:sz w:val="28"/>
          <w:szCs w:val="28"/>
          <w:lang w:val="ru-RU"/>
        </w:rPr>
      </w:pPr>
      <w:r w:rsidRPr="00AC30F3">
        <w:rPr>
          <w:rFonts w:cs="Times New Roman"/>
          <w:sz w:val="28"/>
          <w:szCs w:val="28"/>
          <w:lang w:val="ru-RU"/>
        </w:rPr>
        <w:t>Миллер Д. Эксперименты в молекулярной генетике: Пер. с англ. / Д. Миллер. – М.: Мир, 1976. – 436 с.</w:t>
      </w:r>
    </w:p>
    <w:p w:rsidR="00685E4D" w:rsidRPr="00CB2367" w:rsidRDefault="00685E4D" w:rsidP="00456AB7">
      <w:pPr>
        <w:pStyle w:val="Standard"/>
        <w:numPr>
          <w:ilvl w:val="0"/>
          <w:numId w:val="2"/>
        </w:numPr>
        <w:spacing w:line="360" w:lineRule="auto"/>
        <w:jc w:val="both"/>
        <w:rPr>
          <w:rFonts w:cs="Times New Roman"/>
          <w:sz w:val="28"/>
          <w:szCs w:val="28"/>
          <w:lang w:val="ru-RU"/>
        </w:rPr>
      </w:pPr>
      <w:r w:rsidRPr="00685E4D">
        <w:rPr>
          <w:rFonts w:cs="Times New Roman"/>
          <w:sz w:val="28"/>
          <w:szCs w:val="28"/>
          <w:lang w:val="ru-RU"/>
        </w:rPr>
        <w:t xml:space="preserve">Ньюбури Д. Е. Основы аналитической электронной микроскопии / Д. Е. Ньюбури, Дж.М. Каулии и </w:t>
      </w:r>
      <w:proofErr w:type="gramStart"/>
      <w:r w:rsidRPr="00685E4D">
        <w:rPr>
          <w:rFonts w:cs="Times New Roman"/>
          <w:sz w:val="28"/>
          <w:szCs w:val="28"/>
          <w:lang w:val="ru-RU"/>
        </w:rPr>
        <w:t>др</w:t>
      </w:r>
      <w:proofErr w:type="gramEnd"/>
      <w:r w:rsidRPr="00685E4D">
        <w:rPr>
          <w:rFonts w:cs="Times New Roman"/>
          <w:sz w:val="28"/>
          <w:szCs w:val="28"/>
          <w:lang w:val="ru-RU"/>
        </w:rPr>
        <w:t xml:space="preserve"> ; пер. с англ. </w:t>
      </w:r>
      <w:r w:rsidRPr="00AA6C13">
        <w:rPr>
          <w:rFonts w:cs="Times New Roman"/>
          <w:sz w:val="28"/>
          <w:szCs w:val="28"/>
          <w:lang w:val="ru-RU"/>
        </w:rPr>
        <w:t>Под ред Усиков</w:t>
      </w:r>
      <w:r w:rsidR="001A020A" w:rsidRPr="00AA6C13">
        <w:rPr>
          <w:rFonts w:cs="Times New Roman"/>
          <w:sz w:val="28"/>
          <w:szCs w:val="28"/>
          <w:lang w:val="ru-RU"/>
        </w:rPr>
        <w:t>а.</w:t>
      </w:r>
      <w:r w:rsidR="00AA6C13" w:rsidRPr="00AA6C13">
        <w:rPr>
          <w:rFonts w:cs="Times New Roman"/>
          <w:sz w:val="28"/>
          <w:szCs w:val="28"/>
          <w:lang w:val="ru-RU"/>
        </w:rPr>
        <w:t xml:space="preserve"> М.П. </w:t>
      </w:r>
      <w:r w:rsidR="00AA6C13">
        <w:rPr>
          <w:rFonts w:cs="Times New Roman"/>
          <w:sz w:val="28"/>
          <w:szCs w:val="28"/>
          <w:lang w:val="ru-RU"/>
        </w:rPr>
        <w:t>–</w:t>
      </w:r>
      <w:r w:rsidR="00AA6C13" w:rsidRPr="00AA6C13">
        <w:rPr>
          <w:rFonts w:cs="Times New Roman"/>
          <w:sz w:val="28"/>
          <w:szCs w:val="28"/>
          <w:lang w:val="ru-RU"/>
        </w:rPr>
        <w:t xml:space="preserve"> </w:t>
      </w:r>
      <w:r w:rsidR="001A020A" w:rsidRPr="00AA6C13">
        <w:rPr>
          <w:rFonts w:cs="Times New Roman"/>
          <w:sz w:val="28"/>
          <w:szCs w:val="28"/>
          <w:lang w:val="ru-RU"/>
        </w:rPr>
        <w:t>М.: Металлургия, 1990</w:t>
      </w:r>
      <w:r w:rsidR="001A020A">
        <w:rPr>
          <w:rFonts w:cs="Times New Roman"/>
          <w:sz w:val="28"/>
          <w:szCs w:val="28"/>
          <w:lang w:val="uk-UA"/>
        </w:rPr>
        <w:t>.</w:t>
      </w:r>
      <w:r w:rsidRPr="00AA6C13">
        <w:rPr>
          <w:rFonts w:cs="Times New Roman"/>
          <w:sz w:val="28"/>
          <w:szCs w:val="28"/>
          <w:lang w:val="ru-RU"/>
        </w:rPr>
        <w:t xml:space="preserve"> </w:t>
      </w:r>
      <w:r w:rsidR="001A020A" w:rsidRPr="00AC30F3">
        <w:rPr>
          <w:rFonts w:cs="Times New Roman"/>
          <w:sz w:val="28"/>
          <w:szCs w:val="28"/>
          <w:lang w:val="ru-RU"/>
        </w:rPr>
        <w:t>–</w:t>
      </w:r>
      <w:r w:rsidR="001A020A">
        <w:rPr>
          <w:rFonts w:cs="Times New Roman"/>
          <w:sz w:val="28"/>
          <w:szCs w:val="28"/>
          <w:lang w:val="ru-RU"/>
        </w:rPr>
        <w:t xml:space="preserve"> </w:t>
      </w:r>
      <w:r w:rsidRPr="00AA6C13">
        <w:rPr>
          <w:rFonts w:cs="Times New Roman"/>
          <w:sz w:val="28"/>
          <w:szCs w:val="28"/>
          <w:lang w:val="ru-RU"/>
        </w:rPr>
        <w:t>583 с</w:t>
      </w:r>
      <w:r w:rsidR="001A020A">
        <w:rPr>
          <w:rFonts w:cs="Times New Roman"/>
          <w:sz w:val="28"/>
          <w:szCs w:val="28"/>
          <w:lang w:val="uk-UA"/>
        </w:rPr>
        <w:t>.</w:t>
      </w:r>
    </w:p>
    <w:p w:rsidR="00CB2367" w:rsidRDefault="00CB2367" w:rsidP="00CB2367">
      <w:pPr>
        <w:pStyle w:val="Standard"/>
        <w:numPr>
          <w:ilvl w:val="0"/>
          <w:numId w:val="2"/>
        </w:numPr>
        <w:spacing w:line="360" w:lineRule="auto"/>
        <w:jc w:val="both"/>
        <w:rPr>
          <w:rFonts w:cs="Times New Roman"/>
          <w:sz w:val="28"/>
          <w:szCs w:val="28"/>
          <w:lang w:val="ru-RU"/>
        </w:rPr>
      </w:pPr>
      <w:r w:rsidRPr="00CB2367">
        <w:rPr>
          <w:rFonts w:cs="Times New Roman"/>
          <w:sz w:val="28"/>
          <w:szCs w:val="28"/>
          <w:lang w:val="ru-RU"/>
        </w:rPr>
        <w:t>Остерман Л.А. Методы исследования белков и нуклеиновых кислот: Электрофорез и ультрацентрифугирование / Л. А. Остерман. – М.: Наука, 1982. – 288с.</w:t>
      </w:r>
    </w:p>
    <w:p w:rsidR="00456AB7" w:rsidRDefault="00456AB7" w:rsidP="00456AB7">
      <w:pPr>
        <w:pStyle w:val="a9"/>
        <w:numPr>
          <w:ilvl w:val="0"/>
          <w:numId w:val="2"/>
        </w:numPr>
        <w:spacing w:line="360" w:lineRule="auto"/>
        <w:rPr>
          <w:rFonts w:cs="Times New Roman"/>
          <w:sz w:val="28"/>
          <w:szCs w:val="28"/>
          <w:lang w:val="ru-RU"/>
        </w:rPr>
      </w:pPr>
      <w:r w:rsidRPr="00456AB7">
        <w:rPr>
          <w:rFonts w:cs="Times New Roman"/>
          <w:sz w:val="28"/>
          <w:szCs w:val="28"/>
          <w:lang w:val="ru-RU"/>
        </w:rPr>
        <w:t>Остерман Л. А. Хроматография белков и нуклеиновых кислот / Л. А.</w:t>
      </w:r>
      <w:r>
        <w:rPr>
          <w:rFonts w:cs="Times New Roman"/>
          <w:sz w:val="28"/>
          <w:szCs w:val="28"/>
          <w:lang w:val="ru-RU"/>
        </w:rPr>
        <w:t xml:space="preserve"> </w:t>
      </w:r>
      <w:r w:rsidRPr="00456AB7">
        <w:rPr>
          <w:rFonts w:cs="Times New Roman"/>
          <w:sz w:val="28"/>
          <w:szCs w:val="28"/>
          <w:lang w:val="ru-RU"/>
        </w:rPr>
        <w:t>Остерман. – М.: Наука, 1985. – 536 с.</w:t>
      </w:r>
    </w:p>
    <w:p w:rsidR="004968CD" w:rsidRPr="004968CD" w:rsidRDefault="001A020A" w:rsidP="004968CD">
      <w:pPr>
        <w:pStyle w:val="Standard"/>
        <w:numPr>
          <w:ilvl w:val="0"/>
          <w:numId w:val="2"/>
        </w:numPr>
        <w:spacing w:line="360" w:lineRule="auto"/>
        <w:jc w:val="both"/>
        <w:rPr>
          <w:rFonts w:cs="Times New Roman"/>
          <w:sz w:val="28"/>
          <w:szCs w:val="28"/>
          <w:lang w:val="ru-RU"/>
        </w:rPr>
      </w:pPr>
      <w:proofErr w:type="gramStart"/>
      <w:r>
        <w:rPr>
          <w:rFonts w:cs="Times New Roman"/>
          <w:sz w:val="28"/>
          <w:szCs w:val="28"/>
          <w:lang w:val="ru-RU"/>
        </w:rPr>
        <w:t>Панщина</w:t>
      </w:r>
      <w:proofErr w:type="gramEnd"/>
      <w:r>
        <w:rPr>
          <w:rFonts w:cs="Times New Roman"/>
          <w:sz w:val="28"/>
          <w:szCs w:val="28"/>
          <w:lang w:val="ru-RU"/>
        </w:rPr>
        <w:t xml:space="preserve"> А. И. </w:t>
      </w:r>
      <w:r w:rsidR="00456AB7" w:rsidRPr="00456AB7">
        <w:rPr>
          <w:rFonts w:cs="Times New Roman"/>
          <w:sz w:val="28"/>
          <w:szCs w:val="28"/>
          <w:lang w:val="ru-RU"/>
        </w:rPr>
        <w:t xml:space="preserve">Физико-химические свойства умеренного бактериофага ZF40 </w:t>
      </w:r>
      <w:r w:rsidR="00456AB7" w:rsidRPr="0058501E">
        <w:rPr>
          <w:rFonts w:cs="Times New Roman"/>
          <w:i/>
          <w:sz w:val="28"/>
          <w:szCs w:val="28"/>
          <w:lang w:val="ru-RU"/>
        </w:rPr>
        <w:t>Erwinia carotovora</w:t>
      </w:r>
      <w:r w:rsidR="00456AB7" w:rsidRPr="00456AB7">
        <w:rPr>
          <w:rFonts w:cs="Times New Roman"/>
          <w:sz w:val="28"/>
          <w:szCs w:val="28"/>
          <w:lang w:val="ru-RU"/>
        </w:rPr>
        <w:t xml:space="preserve"> </w:t>
      </w:r>
      <w:r>
        <w:rPr>
          <w:rFonts w:cs="Times New Roman"/>
          <w:sz w:val="28"/>
          <w:szCs w:val="28"/>
          <w:lang w:val="ru-RU"/>
        </w:rPr>
        <w:t xml:space="preserve">/ А. И. Панщина, </w:t>
      </w:r>
      <w:r w:rsidRPr="00456AB7">
        <w:rPr>
          <w:rFonts w:cs="Times New Roman"/>
          <w:sz w:val="28"/>
          <w:szCs w:val="28"/>
          <w:lang w:val="ru-RU"/>
        </w:rPr>
        <w:t>Ф.</w:t>
      </w:r>
      <w:r>
        <w:rPr>
          <w:rFonts w:cs="Times New Roman"/>
          <w:sz w:val="28"/>
          <w:szCs w:val="28"/>
          <w:lang w:val="ru-RU"/>
        </w:rPr>
        <w:t xml:space="preserve"> И.</w:t>
      </w:r>
      <w:r w:rsidRPr="00456AB7">
        <w:rPr>
          <w:rFonts w:cs="Times New Roman"/>
          <w:sz w:val="28"/>
          <w:szCs w:val="28"/>
          <w:lang w:val="ru-RU"/>
        </w:rPr>
        <w:t xml:space="preserve"> </w:t>
      </w:r>
      <w:r>
        <w:rPr>
          <w:rFonts w:cs="Times New Roman"/>
          <w:sz w:val="28"/>
          <w:szCs w:val="28"/>
          <w:lang w:val="ru-RU"/>
        </w:rPr>
        <w:t xml:space="preserve">Товкач, Л. В. Романюк, </w:t>
      </w:r>
      <w:r w:rsidRPr="00456AB7">
        <w:rPr>
          <w:rFonts w:cs="Times New Roman"/>
          <w:sz w:val="28"/>
          <w:szCs w:val="28"/>
          <w:lang w:val="ru-RU"/>
        </w:rPr>
        <w:t>Л.</w:t>
      </w:r>
      <w:r>
        <w:rPr>
          <w:rFonts w:cs="Times New Roman"/>
          <w:sz w:val="28"/>
          <w:szCs w:val="28"/>
          <w:lang w:val="ru-RU"/>
        </w:rPr>
        <w:t xml:space="preserve"> </w:t>
      </w:r>
      <w:r w:rsidRPr="00456AB7">
        <w:rPr>
          <w:rFonts w:cs="Times New Roman"/>
          <w:sz w:val="28"/>
          <w:szCs w:val="28"/>
          <w:lang w:val="ru-RU"/>
        </w:rPr>
        <w:t xml:space="preserve">А. </w:t>
      </w:r>
      <w:r>
        <w:rPr>
          <w:rFonts w:cs="Times New Roman"/>
          <w:sz w:val="28"/>
          <w:szCs w:val="28"/>
          <w:lang w:val="ru-RU"/>
        </w:rPr>
        <w:t>Максименко</w:t>
      </w:r>
      <w:r w:rsidR="00AA6C13" w:rsidRPr="00AA6C13">
        <w:rPr>
          <w:rFonts w:cs="Times New Roman"/>
          <w:sz w:val="28"/>
          <w:szCs w:val="28"/>
          <w:lang w:val="ru-RU"/>
        </w:rPr>
        <w:t xml:space="preserve">. </w:t>
      </w:r>
      <w:r w:rsidR="00AA6C13">
        <w:rPr>
          <w:rFonts w:cs="Times New Roman"/>
          <w:sz w:val="28"/>
          <w:szCs w:val="28"/>
          <w:lang w:val="ru-RU"/>
        </w:rPr>
        <w:t>–</w:t>
      </w:r>
      <w:r w:rsidR="00456AB7" w:rsidRPr="00456AB7">
        <w:rPr>
          <w:rFonts w:cs="Times New Roman"/>
          <w:sz w:val="28"/>
          <w:szCs w:val="28"/>
          <w:lang w:val="ru-RU"/>
        </w:rPr>
        <w:t xml:space="preserve"> Мікробіол. жур</w:t>
      </w:r>
      <w:r w:rsidR="00AA6C13">
        <w:rPr>
          <w:rFonts w:cs="Times New Roman"/>
          <w:sz w:val="28"/>
          <w:szCs w:val="28"/>
          <w:lang w:val="ru-RU"/>
        </w:rPr>
        <w:t>н.</w:t>
      </w:r>
      <w:r w:rsidR="00AA6C13" w:rsidRPr="00AA6C13">
        <w:rPr>
          <w:rFonts w:cs="Times New Roman"/>
          <w:sz w:val="28"/>
          <w:szCs w:val="28"/>
          <w:lang w:val="ru-RU"/>
        </w:rPr>
        <w:t>,</w:t>
      </w:r>
      <w:r w:rsidR="001C2BB3">
        <w:rPr>
          <w:rFonts w:cs="Times New Roman"/>
          <w:sz w:val="28"/>
          <w:szCs w:val="28"/>
          <w:lang w:val="ru-RU"/>
        </w:rPr>
        <w:t xml:space="preserve"> 2007. – Т. 69, № 2. – С. 15–</w:t>
      </w:r>
      <w:r w:rsidR="00456AB7" w:rsidRPr="00456AB7">
        <w:rPr>
          <w:rFonts w:cs="Times New Roman"/>
          <w:sz w:val="28"/>
          <w:szCs w:val="28"/>
          <w:lang w:val="ru-RU"/>
        </w:rPr>
        <w:t>22.</w:t>
      </w:r>
    </w:p>
    <w:p w:rsidR="00F07A21" w:rsidRPr="00AC30F3" w:rsidRDefault="00F07A21" w:rsidP="00456AB7">
      <w:pPr>
        <w:pStyle w:val="Standard"/>
        <w:numPr>
          <w:ilvl w:val="0"/>
          <w:numId w:val="2"/>
        </w:numPr>
        <w:spacing w:line="360" w:lineRule="auto"/>
        <w:jc w:val="both"/>
        <w:rPr>
          <w:rFonts w:cs="Times New Roman"/>
          <w:sz w:val="28"/>
          <w:szCs w:val="28"/>
          <w:lang w:val="ru-RU"/>
        </w:rPr>
      </w:pPr>
      <w:r w:rsidRPr="00F07A21">
        <w:rPr>
          <w:rFonts w:cs="Times New Roman"/>
          <w:sz w:val="28"/>
          <w:szCs w:val="28"/>
          <w:lang w:val="ru-RU"/>
        </w:rPr>
        <w:t xml:space="preserve">Сиволоб А. В. Молекулярна біологія : навч. </w:t>
      </w:r>
      <w:proofErr w:type="gramStart"/>
      <w:r w:rsidRPr="00F07A21">
        <w:rPr>
          <w:rFonts w:cs="Times New Roman"/>
          <w:sz w:val="28"/>
          <w:szCs w:val="28"/>
          <w:lang w:val="ru-RU"/>
        </w:rPr>
        <w:t>пос</w:t>
      </w:r>
      <w:proofErr w:type="gramEnd"/>
      <w:r w:rsidRPr="00F07A21">
        <w:rPr>
          <w:rFonts w:cs="Times New Roman"/>
          <w:sz w:val="28"/>
          <w:szCs w:val="28"/>
          <w:lang w:val="ru-RU"/>
        </w:rPr>
        <w:t xml:space="preserve">іб. </w:t>
      </w:r>
      <w:r w:rsidR="001A020A">
        <w:rPr>
          <w:rFonts w:cs="Times New Roman"/>
          <w:sz w:val="28"/>
          <w:szCs w:val="28"/>
          <w:lang w:val="ru-RU"/>
        </w:rPr>
        <w:t xml:space="preserve">/ А. В. Сиволоб. </w:t>
      </w:r>
      <w:r w:rsidR="001A020A" w:rsidRPr="00456AB7">
        <w:rPr>
          <w:rFonts w:cs="Times New Roman"/>
          <w:sz w:val="28"/>
          <w:szCs w:val="28"/>
          <w:lang w:val="ru-RU"/>
        </w:rPr>
        <w:t>–</w:t>
      </w:r>
      <w:r w:rsidR="001A020A">
        <w:rPr>
          <w:rFonts w:cs="Times New Roman"/>
          <w:sz w:val="28"/>
          <w:szCs w:val="28"/>
          <w:lang w:val="ru-RU"/>
        </w:rPr>
        <w:t xml:space="preserve"> К.</w:t>
      </w:r>
      <w:r w:rsidRPr="00F07A21">
        <w:rPr>
          <w:rFonts w:cs="Times New Roman"/>
          <w:sz w:val="28"/>
          <w:szCs w:val="28"/>
          <w:lang w:val="ru-RU"/>
        </w:rPr>
        <w:t>: ВПЦ "Київський університет", 2008. – 384 с.</w:t>
      </w:r>
    </w:p>
    <w:p w:rsidR="00073D14" w:rsidRDefault="00073D14" w:rsidP="00456AB7">
      <w:pPr>
        <w:pStyle w:val="a9"/>
        <w:numPr>
          <w:ilvl w:val="0"/>
          <w:numId w:val="2"/>
        </w:numPr>
        <w:spacing w:line="360" w:lineRule="auto"/>
        <w:jc w:val="both"/>
        <w:rPr>
          <w:rFonts w:cs="Times New Roman"/>
          <w:sz w:val="28"/>
          <w:szCs w:val="28"/>
          <w:lang w:val="ru-RU"/>
        </w:rPr>
      </w:pPr>
      <w:r w:rsidRPr="00AC30F3">
        <w:rPr>
          <w:rFonts w:cs="Times New Roman"/>
          <w:sz w:val="28"/>
          <w:szCs w:val="28"/>
          <w:lang w:val="ru-RU"/>
        </w:rPr>
        <w:t>Теплицкая Л.</w:t>
      </w:r>
      <w:r w:rsidR="00692831">
        <w:rPr>
          <w:rFonts w:cs="Times New Roman"/>
          <w:sz w:val="28"/>
          <w:szCs w:val="28"/>
          <w:lang w:val="ru-RU"/>
        </w:rPr>
        <w:t xml:space="preserve"> </w:t>
      </w:r>
      <w:r w:rsidRPr="00AC30F3">
        <w:rPr>
          <w:rFonts w:cs="Times New Roman"/>
          <w:sz w:val="28"/>
          <w:szCs w:val="28"/>
          <w:lang w:val="ru-RU"/>
        </w:rPr>
        <w:t>М</w:t>
      </w:r>
      <w:r w:rsidR="00692831">
        <w:rPr>
          <w:rFonts w:cs="Times New Roman"/>
          <w:sz w:val="28"/>
          <w:szCs w:val="28"/>
          <w:lang w:val="ru-RU"/>
        </w:rPr>
        <w:t xml:space="preserve">. </w:t>
      </w:r>
      <w:r w:rsidRPr="00AC30F3">
        <w:rPr>
          <w:rFonts w:cs="Times New Roman"/>
          <w:sz w:val="28"/>
          <w:szCs w:val="28"/>
          <w:lang w:val="ru-RU"/>
        </w:rPr>
        <w:t>Использование микробиологического препарата и чистых культур молочнокислых бактерий для подавления б</w:t>
      </w:r>
      <w:r w:rsidR="00692831">
        <w:rPr>
          <w:rFonts w:cs="Times New Roman"/>
          <w:sz w:val="28"/>
          <w:szCs w:val="28"/>
          <w:lang w:val="ru-RU"/>
        </w:rPr>
        <w:t xml:space="preserve">актериальных болезней земляники </w:t>
      </w:r>
      <w:r w:rsidR="000243BD">
        <w:rPr>
          <w:rFonts w:cs="Times New Roman"/>
          <w:sz w:val="28"/>
          <w:szCs w:val="28"/>
          <w:lang w:val="ru-RU"/>
        </w:rPr>
        <w:t xml:space="preserve">/ Л. М. Теплицкая, В.С. Ржевская. </w:t>
      </w:r>
      <w:r w:rsidRPr="00AC30F3">
        <w:rPr>
          <w:rFonts w:cs="Times New Roman"/>
          <w:sz w:val="28"/>
          <w:szCs w:val="28"/>
          <w:lang w:val="ru-RU"/>
        </w:rPr>
        <w:t>– 2014. – № 5(50). – С.</w:t>
      </w:r>
      <w:r w:rsidR="000243BD">
        <w:rPr>
          <w:rFonts w:cs="Times New Roman"/>
          <w:sz w:val="28"/>
          <w:szCs w:val="28"/>
          <w:lang w:val="ru-RU"/>
        </w:rPr>
        <w:t xml:space="preserve"> </w:t>
      </w:r>
      <w:r w:rsidR="001C2BB3">
        <w:rPr>
          <w:rFonts w:cs="Times New Roman"/>
          <w:sz w:val="28"/>
          <w:szCs w:val="28"/>
          <w:lang w:val="ru-RU"/>
        </w:rPr>
        <w:t>86–</w:t>
      </w:r>
      <w:r w:rsidRPr="00AC30F3">
        <w:rPr>
          <w:rFonts w:cs="Times New Roman"/>
          <w:sz w:val="28"/>
          <w:szCs w:val="28"/>
          <w:lang w:val="ru-RU"/>
        </w:rPr>
        <w:t xml:space="preserve">91. </w:t>
      </w:r>
    </w:p>
    <w:p w:rsidR="007763E2" w:rsidRPr="00AC30F3" w:rsidRDefault="001A020A" w:rsidP="00456AB7">
      <w:pPr>
        <w:pStyle w:val="a9"/>
        <w:numPr>
          <w:ilvl w:val="0"/>
          <w:numId w:val="2"/>
        </w:numPr>
        <w:spacing w:line="360" w:lineRule="auto"/>
        <w:jc w:val="both"/>
        <w:rPr>
          <w:rFonts w:cs="Times New Roman"/>
          <w:sz w:val="28"/>
          <w:szCs w:val="28"/>
          <w:lang w:val="ru-RU"/>
        </w:rPr>
      </w:pPr>
      <w:r>
        <w:rPr>
          <w:rFonts w:cs="Times New Roman"/>
          <w:sz w:val="28"/>
          <w:szCs w:val="28"/>
          <w:lang w:val="ru-RU"/>
        </w:rPr>
        <w:t>Товкач Ф. И.</w:t>
      </w:r>
      <w:r w:rsidR="007763E2" w:rsidRPr="007763E2">
        <w:rPr>
          <w:rFonts w:cs="Times New Roman"/>
          <w:sz w:val="28"/>
          <w:szCs w:val="28"/>
          <w:lang w:val="ru-RU"/>
        </w:rPr>
        <w:t xml:space="preserve"> Рестрикционная карта     пермутированной ДНК умеренного бактериофага 59 </w:t>
      </w:r>
      <w:r w:rsidR="007763E2" w:rsidRPr="0058501E">
        <w:rPr>
          <w:rFonts w:cs="Times New Roman"/>
          <w:i/>
          <w:sz w:val="28"/>
          <w:szCs w:val="28"/>
          <w:lang w:val="ru-RU"/>
        </w:rPr>
        <w:t>Ervinia carotovora</w:t>
      </w:r>
      <w:r>
        <w:rPr>
          <w:rFonts w:cs="Times New Roman"/>
          <w:sz w:val="28"/>
          <w:szCs w:val="28"/>
          <w:lang w:val="ru-RU"/>
        </w:rPr>
        <w:t xml:space="preserve"> /</w:t>
      </w:r>
      <w:r w:rsidRPr="001A020A">
        <w:rPr>
          <w:rFonts w:cs="Times New Roman"/>
          <w:sz w:val="28"/>
          <w:szCs w:val="28"/>
          <w:lang w:val="ru-RU"/>
        </w:rPr>
        <w:t xml:space="preserve"> </w:t>
      </w:r>
      <w:r w:rsidRPr="007763E2">
        <w:rPr>
          <w:rFonts w:cs="Times New Roman"/>
          <w:sz w:val="28"/>
          <w:szCs w:val="28"/>
          <w:lang w:val="ru-RU"/>
        </w:rPr>
        <w:t>Ф. И.</w:t>
      </w:r>
      <w:r>
        <w:rPr>
          <w:rFonts w:cs="Times New Roman"/>
          <w:sz w:val="28"/>
          <w:szCs w:val="28"/>
          <w:lang w:val="ru-RU"/>
        </w:rPr>
        <w:t xml:space="preserve"> </w:t>
      </w:r>
      <w:r w:rsidRPr="007763E2">
        <w:rPr>
          <w:rFonts w:cs="Times New Roman"/>
          <w:sz w:val="28"/>
          <w:szCs w:val="28"/>
          <w:lang w:val="ru-RU"/>
        </w:rPr>
        <w:t xml:space="preserve">Товкач, </w:t>
      </w:r>
      <w:r>
        <w:rPr>
          <w:rFonts w:cs="Times New Roman"/>
          <w:sz w:val="28"/>
          <w:szCs w:val="28"/>
          <w:lang w:val="ru-RU"/>
        </w:rPr>
        <w:t xml:space="preserve">             </w:t>
      </w:r>
      <w:r w:rsidRPr="007763E2">
        <w:rPr>
          <w:rFonts w:cs="Times New Roman"/>
          <w:sz w:val="28"/>
          <w:szCs w:val="28"/>
          <w:lang w:val="ru-RU"/>
        </w:rPr>
        <w:t>Ю. А.</w:t>
      </w:r>
      <w:r>
        <w:rPr>
          <w:rFonts w:cs="Times New Roman"/>
          <w:sz w:val="28"/>
          <w:szCs w:val="28"/>
          <w:lang w:val="ru-RU"/>
        </w:rPr>
        <w:t xml:space="preserve"> </w:t>
      </w:r>
      <w:r w:rsidRPr="007763E2">
        <w:rPr>
          <w:rFonts w:cs="Times New Roman"/>
          <w:sz w:val="28"/>
          <w:szCs w:val="28"/>
          <w:lang w:val="ru-RU"/>
        </w:rPr>
        <w:t>Григорян</w:t>
      </w:r>
      <w:r>
        <w:rPr>
          <w:rFonts w:cs="Times New Roman"/>
          <w:sz w:val="28"/>
          <w:szCs w:val="28"/>
          <w:lang w:val="ru-RU"/>
        </w:rPr>
        <w:t xml:space="preserve">, </w:t>
      </w:r>
      <w:r w:rsidRPr="007763E2">
        <w:rPr>
          <w:rFonts w:cs="Times New Roman"/>
          <w:sz w:val="28"/>
          <w:szCs w:val="28"/>
          <w:lang w:val="ru-RU"/>
        </w:rPr>
        <w:t xml:space="preserve">В. И. Рубан </w:t>
      </w:r>
      <w:r w:rsidR="007763E2" w:rsidRPr="007763E2">
        <w:rPr>
          <w:rFonts w:cs="Times New Roman"/>
          <w:sz w:val="28"/>
          <w:szCs w:val="28"/>
          <w:lang w:val="ru-RU"/>
        </w:rPr>
        <w:t>// Мол</w:t>
      </w:r>
      <w:proofErr w:type="gramStart"/>
      <w:r w:rsidR="007763E2" w:rsidRPr="007763E2">
        <w:rPr>
          <w:rFonts w:cs="Times New Roman"/>
          <w:sz w:val="28"/>
          <w:szCs w:val="28"/>
          <w:lang w:val="ru-RU"/>
        </w:rPr>
        <w:t>.</w:t>
      </w:r>
      <w:proofErr w:type="gramEnd"/>
      <w:r w:rsidR="007763E2" w:rsidRPr="007763E2">
        <w:rPr>
          <w:rFonts w:cs="Times New Roman"/>
          <w:sz w:val="28"/>
          <w:szCs w:val="28"/>
          <w:lang w:val="ru-RU"/>
        </w:rPr>
        <w:t xml:space="preserve"> </w:t>
      </w:r>
      <w:proofErr w:type="gramStart"/>
      <w:r w:rsidR="007763E2" w:rsidRPr="007763E2">
        <w:rPr>
          <w:rFonts w:cs="Times New Roman"/>
          <w:sz w:val="28"/>
          <w:szCs w:val="28"/>
          <w:lang w:val="ru-RU"/>
        </w:rPr>
        <w:t>г</w:t>
      </w:r>
      <w:proofErr w:type="gramEnd"/>
      <w:r w:rsidR="007763E2" w:rsidRPr="007763E2">
        <w:rPr>
          <w:rFonts w:cs="Times New Roman"/>
          <w:sz w:val="28"/>
          <w:szCs w:val="28"/>
          <w:lang w:val="ru-RU"/>
        </w:rPr>
        <w:t xml:space="preserve">енет. микробиол. и вирус. </w:t>
      </w:r>
      <w:r w:rsidR="001C2BB3">
        <w:rPr>
          <w:rFonts w:cs="Times New Roman"/>
          <w:sz w:val="28"/>
          <w:szCs w:val="28"/>
          <w:lang w:val="ru-RU"/>
        </w:rPr>
        <w:t>– 1988. – Т. 14, № 1. – С. 20–</w:t>
      </w:r>
      <w:r w:rsidR="007763E2" w:rsidRPr="007763E2">
        <w:rPr>
          <w:rFonts w:cs="Times New Roman"/>
          <w:sz w:val="28"/>
          <w:szCs w:val="28"/>
          <w:lang w:val="ru-RU"/>
        </w:rPr>
        <w:t>24.</w:t>
      </w:r>
    </w:p>
    <w:p w:rsidR="00CF0244" w:rsidRPr="000A071E" w:rsidRDefault="00CF0244" w:rsidP="00456AB7">
      <w:pPr>
        <w:pStyle w:val="Standard"/>
        <w:numPr>
          <w:ilvl w:val="0"/>
          <w:numId w:val="2"/>
        </w:numPr>
        <w:spacing w:line="360" w:lineRule="auto"/>
        <w:jc w:val="both"/>
        <w:rPr>
          <w:rFonts w:cs="Times New Roman"/>
          <w:sz w:val="28"/>
          <w:szCs w:val="28"/>
        </w:rPr>
      </w:pPr>
      <w:r w:rsidRPr="00AC30F3">
        <w:rPr>
          <w:rFonts w:cs="Times New Roman"/>
          <w:sz w:val="28"/>
          <w:szCs w:val="28"/>
          <w:lang w:val="uk-UA"/>
        </w:rPr>
        <w:t>Abedon St.</w:t>
      </w:r>
      <w:r w:rsidR="003242C9">
        <w:rPr>
          <w:rFonts w:cs="Times New Roman"/>
          <w:sz w:val="28"/>
          <w:szCs w:val="28"/>
          <w:lang w:val="uk-UA"/>
        </w:rPr>
        <w:t>T. The Bacteriophages /</w:t>
      </w:r>
      <w:r w:rsidRPr="00AC30F3">
        <w:rPr>
          <w:rFonts w:cs="Times New Roman"/>
          <w:sz w:val="28"/>
          <w:szCs w:val="28"/>
          <w:lang w:val="uk-UA"/>
        </w:rPr>
        <w:t xml:space="preserve"> </w:t>
      </w:r>
      <w:r w:rsidR="003242C9">
        <w:rPr>
          <w:rFonts w:cs="Times New Roman"/>
          <w:sz w:val="28"/>
          <w:szCs w:val="28"/>
        </w:rPr>
        <w:t xml:space="preserve">St. T. </w:t>
      </w:r>
      <w:r w:rsidR="003242C9">
        <w:rPr>
          <w:rFonts w:cs="Times New Roman"/>
          <w:sz w:val="28"/>
          <w:szCs w:val="28"/>
          <w:lang w:val="uk-UA"/>
        </w:rPr>
        <w:t>Abedon</w:t>
      </w:r>
      <w:proofErr w:type="gramStart"/>
      <w:r w:rsidR="003242C9" w:rsidRPr="003242C9">
        <w:rPr>
          <w:rFonts w:cs="Times New Roman"/>
          <w:sz w:val="28"/>
          <w:szCs w:val="28"/>
          <w:lang w:val="uk-UA"/>
        </w:rPr>
        <w:t>,</w:t>
      </w:r>
      <w:r w:rsidR="003242C9">
        <w:rPr>
          <w:rFonts w:cs="Times New Roman"/>
          <w:sz w:val="28"/>
          <w:szCs w:val="28"/>
        </w:rPr>
        <w:t>I</w:t>
      </w:r>
      <w:proofErr w:type="gramEnd"/>
      <w:r w:rsidR="003242C9">
        <w:rPr>
          <w:rFonts w:cs="Times New Roman"/>
          <w:sz w:val="28"/>
          <w:szCs w:val="28"/>
        </w:rPr>
        <w:t>. R.</w:t>
      </w:r>
      <w:r w:rsidR="003242C9" w:rsidRPr="003242C9">
        <w:rPr>
          <w:rFonts w:cs="Times New Roman"/>
          <w:sz w:val="28"/>
          <w:szCs w:val="28"/>
          <w:lang w:val="uk-UA"/>
        </w:rPr>
        <w:t xml:space="preserve"> Cal</w:t>
      </w:r>
      <w:r w:rsidR="003242C9">
        <w:rPr>
          <w:rFonts w:cs="Times New Roman"/>
          <w:sz w:val="28"/>
          <w:szCs w:val="28"/>
          <w:lang w:val="uk-UA"/>
        </w:rPr>
        <w:t>endar</w:t>
      </w:r>
      <w:r w:rsidR="003242C9">
        <w:rPr>
          <w:rFonts w:cs="Times New Roman"/>
          <w:sz w:val="28"/>
          <w:szCs w:val="28"/>
        </w:rPr>
        <w:t xml:space="preserve">. </w:t>
      </w:r>
      <w:r w:rsidR="003242C9" w:rsidRPr="003242C9">
        <w:rPr>
          <w:rFonts w:cs="Times New Roman"/>
          <w:sz w:val="28"/>
          <w:szCs w:val="28"/>
        </w:rPr>
        <w:t>–</w:t>
      </w:r>
      <w:r w:rsidR="003242C9">
        <w:rPr>
          <w:rFonts w:cs="Times New Roman"/>
          <w:sz w:val="28"/>
          <w:szCs w:val="28"/>
        </w:rPr>
        <w:t xml:space="preserve"> </w:t>
      </w:r>
      <w:r w:rsidR="003242C9" w:rsidRPr="003242C9">
        <w:rPr>
          <w:rFonts w:cs="Times New Roman"/>
          <w:sz w:val="28"/>
          <w:szCs w:val="28"/>
          <w:lang w:val="uk-UA"/>
        </w:rPr>
        <w:t>England</w:t>
      </w:r>
      <w:r w:rsidR="003242C9">
        <w:rPr>
          <w:rFonts w:cs="Times New Roman"/>
          <w:sz w:val="28"/>
          <w:szCs w:val="28"/>
          <w:lang w:val="uk-UA"/>
        </w:rPr>
        <w:t>:</w:t>
      </w:r>
      <w:r w:rsidR="003242C9" w:rsidRPr="003242C9">
        <w:rPr>
          <w:rFonts w:cs="Times New Roman"/>
          <w:sz w:val="28"/>
          <w:szCs w:val="28"/>
          <w:lang w:val="uk-UA"/>
        </w:rPr>
        <w:t xml:space="preserve"> </w:t>
      </w:r>
      <w:r w:rsidRPr="00AC30F3">
        <w:rPr>
          <w:rFonts w:cs="Times New Roman"/>
          <w:sz w:val="28"/>
          <w:szCs w:val="28"/>
          <w:lang w:val="uk-UA"/>
        </w:rPr>
        <w:t xml:space="preserve">Oxford University </w:t>
      </w:r>
      <w:r w:rsidR="003242C9">
        <w:rPr>
          <w:rFonts w:cs="Times New Roman"/>
          <w:sz w:val="28"/>
          <w:szCs w:val="28"/>
        </w:rPr>
        <w:t>Press, 2006.</w:t>
      </w:r>
      <w:r w:rsidRPr="00AC30F3">
        <w:rPr>
          <w:rFonts w:cs="Times New Roman"/>
          <w:sz w:val="28"/>
          <w:szCs w:val="28"/>
        </w:rPr>
        <w:t xml:space="preserve"> – 746</w:t>
      </w:r>
      <w:r w:rsidR="003242C9">
        <w:rPr>
          <w:rFonts w:cs="Times New Roman"/>
          <w:sz w:val="28"/>
          <w:szCs w:val="28"/>
        </w:rPr>
        <w:t xml:space="preserve"> p</w:t>
      </w:r>
      <w:r w:rsidRPr="00AC30F3">
        <w:rPr>
          <w:rFonts w:cs="Times New Roman"/>
          <w:sz w:val="28"/>
          <w:szCs w:val="28"/>
        </w:rPr>
        <w:t>.</w:t>
      </w:r>
    </w:p>
    <w:p w:rsidR="000A071E" w:rsidRPr="008C2EB5" w:rsidRDefault="000A071E" w:rsidP="00456AB7">
      <w:pPr>
        <w:pStyle w:val="Standard"/>
        <w:numPr>
          <w:ilvl w:val="0"/>
          <w:numId w:val="2"/>
        </w:numPr>
        <w:spacing w:line="360" w:lineRule="auto"/>
        <w:jc w:val="both"/>
        <w:rPr>
          <w:rFonts w:cs="Times New Roman"/>
          <w:sz w:val="28"/>
          <w:szCs w:val="28"/>
        </w:rPr>
      </w:pPr>
      <w:r w:rsidRPr="000A071E">
        <w:rPr>
          <w:rFonts w:cs="Times New Roman"/>
          <w:sz w:val="28"/>
          <w:szCs w:val="28"/>
        </w:rPr>
        <w:t>Ackermann H</w:t>
      </w:r>
      <w:r w:rsidR="0058501E">
        <w:rPr>
          <w:rFonts w:cs="Times New Roman"/>
          <w:sz w:val="28"/>
          <w:szCs w:val="28"/>
          <w:lang w:val="uk-UA"/>
        </w:rPr>
        <w:t xml:space="preserve">. </w:t>
      </w:r>
      <w:r w:rsidRPr="000A071E">
        <w:rPr>
          <w:rFonts w:cs="Times New Roman"/>
          <w:sz w:val="28"/>
          <w:szCs w:val="28"/>
        </w:rPr>
        <w:t xml:space="preserve"> Phage clas</w:t>
      </w:r>
      <w:r w:rsidR="001A020A">
        <w:rPr>
          <w:rFonts w:cs="Times New Roman"/>
          <w:sz w:val="28"/>
          <w:szCs w:val="28"/>
        </w:rPr>
        <w:t>sification and characterization</w:t>
      </w:r>
      <w:r w:rsidR="001A020A">
        <w:rPr>
          <w:rFonts w:cs="Times New Roman"/>
          <w:sz w:val="28"/>
          <w:szCs w:val="28"/>
          <w:lang w:val="uk-UA"/>
        </w:rPr>
        <w:t xml:space="preserve"> /</w:t>
      </w:r>
      <w:r w:rsidR="001A020A" w:rsidRPr="001A020A">
        <w:rPr>
          <w:rFonts w:cs="Times New Roman"/>
          <w:sz w:val="28"/>
          <w:szCs w:val="28"/>
        </w:rPr>
        <w:t xml:space="preserve"> </w:t>
      </w:r>
      <w:r w:rsidR="0058501E">
        <w:rPr>
          <w:rFonts w:cs="Times New Roman"/>
          <w:sz w:val="28"/>
          <w:szCs w:val="28"/>
          <w:lang w:val="uk-UA"/>
        </w:rPr>
        <w:t xml:space="preserve">Н. </w:t>
      </w:r>
      <w:r w:rsidR="0058501E">
        <w:rPr>
          <w:rFonts w:cs="Times New Roman"/>
          <w:sz w:val="28"/>
          <w:szCs w:val="28"/>
        </w:rPr>
        <w:t>Ackermann</w:t>
      </w:r>
      <w:r w:rsidR="00AA6C13">
        <w:rPr>
          <w:rFonts w:cs="Times New Roman"/>
          <w:sz w:val="28"/>
          <w:szCs w:val="28"/>
        </w:rPr>
        <w:t xml:space="preserve">. </w:t>
      </w:r>
      <w:proofErr w:type="gramStart"/>
      <w:r w:rsidR="00AA6C13">
        <w:rPr>
          <w:rFonts w:cs="Times New Roman"/>
          <w:sz w:val="28"/>
          <w:szCs w:val="28"/>
        </w:rPr>
        <w:t xml:space="preserve">– </w:t>
      </w:r>
      <w:r w:rsidR="0058501E">
        <w:rPr>
          <w:rFonts w:cs="Times New Roman"/>
          <w:sz w:val="28"/>
          <w:szCs w:val="28"/>
        </w:rPr>
        <w:t xml:space="preserve"> Methods</w:t>
      </w:r>
      <w:proofErr w:type="gramEnd"/>
      <w:r w:rsidR="0058501E">
        <w:rPr>
          <w:rFonts w:cs="Times New Roman"/>
          <w:sz w:val="28"/>
          <w:szCs w:val="28"/>
        </w:rPr>
        <w:t xml:space="preserve"> Mol Biol. –</w:t>
      </w:r>
      <w:r w:rsidR="0058501E" w:rsidRPr="0058501E">
        <w:rPr>
          <w:rFonts w:cs="Times New Roman"/>
          <w:sz w:val="28"/>
          <w:szCs w:val="28"/>
        </w:rPr>
        <w:t xml:space="preserve"> </w:t>
      </w:r>
      <w:r w:rsidR="0058501E" w:rsidRPr="000A071E">
        <w:rPr>
          <w:rFonts w:cs="Times New Roman"/>
          <w:sz w:val="28"/>
          <w:szCs w:val="28"/>
        </w:rPr>
        <w:t>2009.</w:t>
      </w:r>
      <w:r w:rsidR="0058501E">
        <w:rPr>
          <w:rFonts w:cs="Times New Roman"/>
          <w:sz w:val="28"/>
          <w:szCs w:val="28"/>
          <w:lang w:val="uk-UA"/>
        </w:rPr>
        <w:t xml:space="preserve"> – </w:t>
      </w:r>
      <w:r w:rsidR="0058501E">
        <w:rPr>
          <w:rFonts w:cs="Times New Roman"/>
          <w:sz w:val="28"/>
          <w:szCs w:val="28"/>
        </w:rPr>
        <w:t>P.</w:t>
      </w:r>
      <w:r w:rsidR="0058501E" w:rsidRPr="000A071E">
        <w:rPr>
          <w:rFonts w:cs="Times New Roman"/>
          <w:sz w:val="28"/>
          <w:szCs w:val="28"/>
        </w:rPr>
        <w:t xml:space="preserve"> </w:t>
      </w:r>
      <w:r w:rsidRPr="000A071E">
        <w:rPr>
          <w:rFonts w:cs="Times New Roman"/>
          <w:sz w:val="28"/>
          <w:szCs w:val="28"/>
        </w:rPr>
        <w:t>127–140</w:t>
      </w:r>
    </w:p>
    <w:p w:rsidR="008C2EB5" w:rsidRDefault="0058501E" w:rsidP="008C2EB5">
      <w:pPr>
        <w:pStyle w:val="Standard"/>
        <w:numPr>
          <w:ilvl w:val="0"/>
          <w:numId w:val="2"/>
        </w:numPr>
        <w:spacing w:line="360" w:lineRule="auto"/>
        <w:jc w:val="both"/>
        <w:rPr>
          <w:rFonts w:cs="Times New Roman"/>
          <w:sz w:val="28"/>
          <w:szCs w:val="28"/>
        </w:rPr>
      </w:pPr>
      <w:r>
        <w:rPr>
          <w:rFonts w:cs="Times New Roman"/>
          <w:sz w:val="28"/>
          <w:szCs w:val="28"/>
        </w:rPr>
        <w:t>Attai H</w:t>
      </w:r>
      <w:r w:rsidR="008C2EB5" w:rsidRPr="008C2EB5">
        <w:rPr>
          <w:rFonts w:cs="Times New Roman"/>
          <w:sz w:val="28"/>
          <w:szCs w:val="28"/>
        </w:rPr>
        <w:t xml:space="preserve">. Expression of a peptidoglycan hydrolase from lytic bacteriophages </w:t>
      </w:r>
      <w:r w:rsidR="008C2EB5" w:rsidRPr="008C2EB5">
        <w:rPr>
          <w:rFonts w:cs="Times New Roman"/>
          <w:sz w:val="28"/>
          <w:szCs w:val="28"/>
        </w:rPr>
        <w:lastRenderedPageBreak/>
        <w:t>Atu_ph02 and Atu_ph03 triggers lys</w:t>
      </w:r>
      <w:r>
        <w:rPr>
          <w:rFonts w:cs="Times New Roman"/>
          <w:sz w:val="28"/>
          <w:szCs w:val="28"/>
        </w:rPr>
        <w:t xml:space="preserve">is of </w:t>
      </w:r>
      <w:r w:rsidRPr="0058501E">
        <w:rPr>
          <w:rFonts w:cs="Times New Roman"/>
          <w:i/>
          <w:sz w:val="28"/>
          <w:szCs w:val="28"/>
        </w:rPr>
        <w:t>Agrobacterium tumefaciens</w:t>
      </w:r>
      <w:r>
        <w:rPr>
          <w:rFonts w:cs="Times New Roman"/>
          <w:sz w:val="28"/>
          <w:szCs w:val="28"/>
        </w:rPr>
        <w:t xml:space="preserve"> /</w:t>
      </w:r>
      <w:r w:rsidRPr="0058501E">
        <w:rPr>
          <w:rFonts w:cs="Times New Roman"/>
          <w:sz w:val="28"/>
          <w:szCs w:val="28"/>
        </w:rPr>
        <w:t xml:space="preserve"> </w:t>
      </w:r>
      <w:r>
        <w:rPr>
          <w:rFonts w:cs="Times New Roman"/>
          <w:sz w:val="28"/>
          <w:szCs w:val="28"/>
        </w:rPr>
        <w:t>H. Attai</w:t>
      </w:r>
      <w:r w:rsidRPr="008C2EB5">
        <w:rPr>
          <w:rFonts w:cs="Times New Roman"/>
          <w:sz w:val="28"/>
          <w:szCs w:val="28"/>
        </w:rPr>
        <w:t xml:space="preserve">, </w:t>
      </w:r>
      <w:r>
        <w:rPr>
          <w:rFonts w:cs="Times New Roman"/>
          <w:sz w:val="28"/>
          <w:szCs w:val="28"/>
        </w:rPr>
        <w:t>J. Rimbey</w:t>
      </w:r>
      <w:r w:rsidRPr="008C2EB5">
        <w:rPr>
          <w:rFonts w:cs="Times New Roman"/>
          <w:sz w:val="28"/>
          <w:szCs w:val="28"/>
        </w:rPr>
        <w:t xml:space="preserve">, </w:t>
      </w:r>
      <w:r>
        <w:rPr>
          <w:rFonts w:cs="Times New Roman"/>
          <w:sz w:val="28"/>
          <w:szCs w:val="28"/>
        </w:rPr>
        <w:t>G. Smith</w:t>
      </w:r>
      <w:r w:rsidRPr="008C2EB5">
        <w:rPr>
          <w:rFonts w:cs="Times New Roman"/>
          <w:sz w:val="28"/>
          <w:szCs w:val="28"/>
        </w:rPr>
        <w:t xml:space="preserve">, </w:t>
      </w:r>
      <w:r>
        <w:rPr>
          <w:rFonts w:cs="Times New Roman"/>
          <w:sz w:val="28"/>
          <w:szCs w:val="28"/>
        </w:rPr>
        <w:t>P. Brown //</w:t>
      </w:r>
      <w:r w:rsidR="008C2EB5" w:rsidRPr="008C2EB5">
        <w:rPr>
          <w:rFonts w:cs="Times New Roman"/>
          <w:sz w:val="28"/>
          <w:szCs w:val="28"/>
        </w:rPr>
        <w:t xml:space="preserve"> Appl Environ Microbiol</w:t>
      </w:r>
      <w:r>
        <w:rPr>
          <w:rFonts w:cs="Times New Roman"/>
          <w:sz w:val="28"/>
          <w:szCs w:val="28"/>
        </w:rPr>
        <w:t>. –</w:t>
      </w:r>
      <w:r w:rsidR="008C2EB5" w:rsidRPr="008C2EB5">
        <w:rPr>
          <w:rFonts w:cs="Times New Roman"/>
          <w:sz w:val="28"/>
          <w:szCs w:val="28"/>
        </w:rPr>
        <w:t xml:space="preserve"> </w:t>
      </w:r>
      <w:r w:rsidRPr="008C2EB5">
        <w:rPr>
          <w:rFonts w:cs="Times New Roman"/>
          <w:sz w:val="28"/>
          <w:szCs w:val="28"/>
        </w:rPr>
        <w:t>2017</w:t>
      </w:r>
      <w:r w:rsidR="001C2BB3">
        <w:rPr>
          <w:rFonts w:cs="Times New Roman"/>
          <w:sz w:val="28"/>
          <w:szCs w:val="28"/>
        </w:rPr>
        <w:t xml:space="preserve">. </w:t>
      </w:r>
      <w:proofErr w:type="gramStart"/>
      <w:r w:rsidR="001C2BB3">
        <w:rPr>
          <w:rFonts w:cs="Times New Roman"/>
          <w:sz w:val="28"/>
          <w:szCs w:val="28"/>
        </w:rPr>
        <w:t>–  V</w:t>
      </w:r>
      <w:proofErr w:type="gramEnd"/>
      <w:r w:rsidR="001C2BB3">
        <w:rPr>
          <w:rFonts w:cs="Times New Roman"/>
          <w:sz w:val="28"/>
          <w:szCs w:val="28"/>
        </w:rPr>
        <w:t>. 83. – P. 14–</w:t>
      </w:r>
      <w:r w:rsidR="008C2EB5" w:rsidRPr="008C2EB5">
        <w:rPr>
          <w:rFonts w:cs="Times New Roman"/>
          <w:sz w:val="28"/>
          <w:szCs w:val="28"/>
        </w:rPr>
        <w:t>17.</w:t>
      </w:r>
    </w:p>
    <w:p w:rsidR="009D5934" w:rsidRPr="00DD6956" w:rsidRDefault="009D5934" w:rsidP="009D5934">
      <w:pPr>
        <w:pStyle w:val="Standard"/>
        <w:numPr>
          <w:ilvl w:val="0"/>
          <w:numId w:val="2"/>
        </w:numPr>
        <w:spacing w:line="360" w:lineRule="auto"/>
        <w:jc w:val="both"/>
        <w:rPr>
          <w:rFonts w:cs="Times New Roman"/>
          <w:sz w:val="28"/>
          <w:szCs w:val="28"/>
        </w:rPr>
      </w:pPr>
      <w:r w:rsidRPr="009D5934">
        <w:rPr>
          <w:rFonts w:cs="Times New Roman"/>
          <w:sz w:val="28"/>
          <w:szCs w:val="28"/>
        </w:rPr>
        <w:t>Baltimore D. Expression</w:t>
      </w:r>
      <w:r w:rsidR="0058501E">
        <w:rPr>
          <w:rFonts w:cs="Times New Roman"/>
          <w:sz w:val="28"/>
          <w:szCs w:val="28"/>
        </w:rPr>
        <w:t xml:space="preserve"> of animal virus genomes</w:t>
      </w:r>
      <w:r w:rsidR="001C2BB3" w:rsidRPr="001C2BB3">
        <w:rPr>
          <w:rFonts w:cs="Times New Roman"/>
          <w:sz w:val="28"/>
          <w:szCs w:val="28"/>
        </w:rPr>
        <w:t xml:space="preserve"> </w:t>
      </w:r>
      <w:r w:rsidR="0058501E">
        <w:rPr>
          <w:rFonts w:cs="Times New Roman"/>
          <w:sz w:val="28"/>
          <w:szCs w:val="28"/>
        </w:rPr>
        <w:t>/</w:t>
      </w:r>
      <w:r w:rsidR="0058501E" w:rsidRPr="0058501E">
        <w:rPr>
          <w:rFonts w:cs="Times New Roman"/>
          <w:sz w:val="28"/>
          <w:szCs w:val="28"/>
        </w:rPr>
        <w:t xml:space="preserve"> </w:t>
      </w:r>
      <w:r w:rsidR="0058501E">
        <w:rPr>
          <w:rFonts w:cs="Times New Roman"/>
          <w:sz w:val="28"/>
          <w:szCs w:val="28"/>
        </w:rPr>
        <w:t xml:space="preserve">D. </w:t>
      </w:r>
      <w:proofErr w:type="gramStart"/>
      <w:r w:rsidR="0058501E">
        <w:rPr>
          <w:rFonts w:cs="Times New Roman"/>
          <w:sz w:val="28"/>
          <w:szCs w:val="28"/>
        </w:rPr>
        <w:t>Baltimore</w:t>
      </w:r>
      <w:r w:rsidR="0058501E" w:rsidRPr="009D5934">
        <w:rPr>
          <w:rFonts w:cs="Times New Roman"/>
          <w:sz w:val="28"/>
          <w:szCs w:val="28"/>
        </w:rPr>
        <w:t xml:space="preserve"> </w:t>
      </w:r>
      <w:r w:rsidRPr="009D5934">
        <w:rPr>
          <w:rFonts w:cs="Times New Roman"/>
          <w:sz w:val="28"/>
          <w:szCs w:val="28"/>
        </w:rPr>
        <w:t xml:space="preserve"> /</w:t>
      </w:r>
      <w:proofErr w:type="gramEnd"/>
      <w:r w:rsidRPr="009D5934">
        <w:rPr>
          <w:rFonts w:cs="Times New Roman"/>
          <w:sz w:val="28"/>
          <w:szCs w:val="28"/>
        </w:rPr>
        <w:t>/ Microbiology and M</w:t>
      </w:r>
      <w:r w:rsidR="0058501E">
        <w:rPr>
          <w:rFonts w:cs="Times New Roman"/>
          <w:sz w:val="28"/>
          <w:szCs w:val="28"/>
        </w:rPr>
        <w:t>olecular Biology Reviews</w:t>
      </w:r>
      <w:r w:rsidR="001C2BB3">
        <w:rPr>
          <w:rFonts w:cs="Times New Roman"/>
          <w:sz w:val="28"/>
          <w:szCs w:val="28"/>
        </w:rPr>
        <w:t xml:space="preserve">: journal. </w:t>
      </w:r>
      <w:r w:rsidR="001C2BB3" w:rsidRPr="001C2BB3">
        <w:rPr>
          <w:rFonts w:cs="Times New Roman"/>
          <w:sz w:val="28"/>
          <w:szCs w:val="28"/>
        </w:rPr>
        <w:t>–</w:t>
      </w:r>
      <w:r w:rsidRPr="009D5934">
        <w:rPr>
          <w:rFonts w:cs="Times New Roman"/>
          <w:sz w:val="28"/>
          <w:szCs w:val="28"/>
        </w:rPr>
        <w:t xml:space="preserve"> American </w:t>
      </w:r>
      <w:r w:rsidR="0058501E">
        <w:rPr>
          <w:rFonts w:cs="Times New Roman"/>
          <w:sz w:val="28"/>
          <w:szCs w:val="28"/>
        </w:rPr>
        <w:t>Soc</w:t>
      </w:r>
      <w:r w:rsidR="001C2BB3">
        <w:rPr>
          <w:rFonts w:cs="Times New Roman"/>
          <w:sz w:val="28"/>
          <w:szCs w:val="28"/>
        </w:rPr>
        <w:t xml:space="preserve">iety for Microbiology. – 1971. </w:t>
      </w:r>
      <w:r w:rsidR="001C2BB3" w:rsidRPr="001C2BB3">
        <w:rPr>
          <w:rFonts w:cs="Times New Roman"/>
          <w:sz w:val="28"/>
          <w:szCs w:val="28"/>
        </w:rPr>
        <w:t>–</w:t>
      </w:r>
      <w:r w:rsidR="0058501E">
        <w:rPr>
          <w:rFonts w:cs="Times New Roman"/>
          <w:sz w:val="28"/>
          <w:szCs w:val="28"/>
        </w:rPr>
        <w:t xml:space="preserve"> V. 35, </w:t>
      </w:r>
      <w:r w:rsidR="0058501E" w:rsidRPr="0058501E">
        <w:rPr>
          <w:rFonts w:cs="Times New Roman"/>
          <w:sz w:val="28"/>
          <w:szCs w:val="28"/>
        </w:rPr>
        <w:t>№</w:t>
      </w:r>
      <w:r w:rsidR="001C2BB3">
        <w:rPr>
          <w:rFonts w:cs="Times New Roman"/>
          <w:sz w:val="28"/>
          <w:szCs w:val="28"/>
        </w:rPr>
        <w:t xml:space="preserve">. 3. </w:t>
      </w:r>
      <w:r w:rsidR="001C2BB3" w:rsidRPr="001C2BB3">
        <w:rPr>
          <w:rFonts w:cs="Times New Roman"/>
          <w:sz w:val="28"/>
          <w:szCs w:val="28"/>
        </w:rPr>
        <w:t>–</w:t>
      </w:r>
      <w:r w:rsidR="001C2BB3">
        <w:rPr>
          <w:rFonts w:cs="Times New Roman"/>
          <w:sz w:val="28"/>
          <w:szCs w:val="28"/>
        </w:rPr>
        <w:t xml:space="preserve"> P. 235</w:t>
      </w:r>
      <w:r w:rsidR="001C2BB3" w:rsidRPr="001C2BB3">
        <w:rPr>
          <w:rFonts w:cs="Times New Roman"/>
          <w:sz w:val="28"/>
          <w:szCs w:val="28"/>
        </w:rPr>
        <w:t>–</w:t>
      </w:r>
      <w:r w:rsidRPr="009D5934">
        <w:rPr>
          <w:rFonts w:cs="Times New Roman"/>
          <w:sz w:val="28"/>
          <w:szCs w:val="28"/>
        </w:rPr>
        <w:t>241.</w:t>
      </w:r>
    </w:p>
    <w:p w:rsidR="00DD6956" w:rsidRPr="00DD6956" w:rsidRDefault="00DA2939" w:rsidP="00DD6956">
      <w:pPr>
        <w:pStyle w:val="Standard"/>
        <w:numPr>
          <w:ilvl w:val="0"/>
          <w:numId w:val="2"/>
        </w:numPr>
        <w:spacing w:line="360" w:lineRule="auto"/>
        <w:jc w:val="both"/>
        <w:rPr>
          <w:rFonts w:cs="Times New Roman"/>
          <w:sz w:val="28"/>
          <w:szCs w:val="28"/>
        </w:rPr>
      </w:pPr>
      <w:r>
        <w:rPr>
          <w:rFonts w:cs="Times New Roman"/>
          <w:sz w:val="28"/>
          <w:szCs w:val="28"/>
        </w:rPr>
        <w:t>Beardsley R</w:t>
      </w:r>
      <w:r w:rsidR="00DD6956" w:rsidRPr="00DD6956">
        <w:rPr>
          <w:rFonts w:cs="Times New Roman"/>
          <w:sz w:val="28"/>
          <w:szCs w:val="28"/>
        </w:rPr>
        <w:t>. The inception phase in the crown gall</w:t>
      </w:r>
      <w:r w:rsidR="00DD6956">
        <w:rPr>
          <w:rFonts w:cs="Times New Roman"/>
          <w:sz w:val="28"/>
          <w:szCs w:val="28"/>
          <w:lang w:val="uk-UA"/>
        </w:rPr>
        <w:t xml:space="preserve"> </w:t>
      </w:r>
      <w:r>
        <w:rPr>
          <w:rFonts w:cs="Times New Roman"/>
          <w:sz w:val="28"/>
          <w:szCs w:val="28"/>
        </w:rPr>
        <w:t>disease / R. Beardsley</w:t>
      </w:r>
      <w:r w:rsidR="00AA6C13">
        <w:rPr>
          <w:rFonts w:cs="Times New Roman"/>
          <w:sz w:val="28"/>
          <w:szCs w:val="28"/>
        </w:rPr>
        <w:t>. –</w:t>
      </w:r>
      <w:r w:rsidR="00DD6956" w:rsidRPr="00DD6956">
        <w:rPr>
          <w:rFonts w:cs="Times New Roman"/>
          <w:sz w:val="28"/>
          <w:szCs w:val="28"/>
        </w:rPr>
        <w:t xml:space="preserve"> Progr. Exp. Tumor Res.</w:t>
      </w:r>
      <w:r>
        <w:rPr>
          <w:rFonts w:cs="Times New Roman"/>
          <w:sz w:val="28"/>
          <w:szCs w:val="28"/>
        </w:rPr>
        <w:t xml:space="preserve"> – </w:t>
      </w:r>
      <w:r w:rsidRPr="00DD6956">
        <w:rPr>
          <w:rFonts w:cs="Times New Roman"/>
          <w:sz w:val="28"/>
          <w:szCs w:val="28"/>
        </w:rPr>
        <w:t>1972</w:t>
      </w:r>
      <w:r>
        <w:rPr>
          <w:rFonts w:cs="Times New Roman"/>
          <w:sz w:val="28"/>
          <w:szCs w:val="28"/>
        </w:rPr>
        <w:t xml:space="preserve">. </w:t>
      </w:r>
      <w:proofErr w:type="gramStart"/>
      <w:r>
        <w:rPr>
          <w:rFonts w:cs="Times New Roman"/>
          <w:sz w:val="28"/>
          <w:szCs w:val="28"/>
        </w:rPr>
        <w:t xml:space="preserve">– </w:t>
      </w:r>
      <w:r w:rsidR="00DD6956" w:rsidRPr="00DD6956">
        <w:rPr>
          <w:rFonts w:cs="Times New Roman"/>
          <w:sz w:val="28"/>
          <w:szCs w:val="28"/>
        </w:rPr>
        <w:t xml:space="preserve"> </w:t>
      </w:r>
      <w:r>
        <w:rPr>
          <w:rFonts w:cs="Times New Roman"/>
          <w:sz w:val="28"/>
          <w:szCs w:val="28"/>
        </w:rPr>
        <w:t>V</w:t>
      </w:r>
      <w:proofErr w:type="gramEnd"/>
      <w:r>
        <w:rPr>
          <w:rFonts w:cs="Times New Roman"/>
          <w:sz w:val="28"/>
          <w:szCs w:val="28"/>
        </w:rPr>
        <w:t>. 15. – P. 1–</w:t>
      </w:r>
      <w:r w:rsidR="00DD6956" w:rsidRPr="00DD6956">
        <w:rPr>
          <w:rFonts w:cs="Times New Roman"/>
          <w:sz w:val="28"/>
          <w:szCs w:val="28"/>
        </w:rPr>
        <w:t>75.</w:t>
      </w:r>
    </w:p>
    <w:p w:rsidR="00CF0244" w:rsidRPr="00AC30F3" w:rsidRDefault="00CF0244" w:rsidP="00456AB7">
      <w:pPr>
        <w:pStyle w:val="Standard"/>
        <w:numPr>
          <w:ilvl w:val="0"/>
          <w:numId w:val="2"/>
        </w:numPr>
        <w:spacing w:line="360" w:lineRule="auto"/>
        <w:jc w:val="both"/>
        <w:rPr>
          <w:rFonts w:cs="Times New Roman"/>
          <w:sz w:val="28"/>
          <w:szCs w:val="28"/>
        </w:rPr>
      </w:pPr>
      <w:r w:rsidRPr="00AC30F3">
        <w:rPr>
          <w:rFonts w:cs="Times New Roman"/>
          <w:sz w:val="28"/>
          <w:szCs w:val="28"/>
          <w:lang w:val="uk-UA"/>
        </w:rPr>
        <w:t xml:space="preserve">Belanger C. Genetic analysis of nonpathogenic </w:t>
      </w:r>
      <w:r w:rsidRPr="00FF6BA5">
        <w:rPr>
          <w:rFonts w:cs="Times New Roman"/>
          <w:i/>
          <w:sz w:val="28"/>
          <w:szCs w:val="28"/>
          <w:lang w:val="uk-UA"/>
        </w:rPr>
        <w:t>Agrobacterium tumefaciens</w:t>
      </w:r>
      <w:r w:rsidRPr="00AC30F3">
        <w:rPr>
          <w:rFonts w:cs="Times New Roman"/>
          <w:sz w:val="28"/>
          <w:szCs w:val="28"/>
          <w:lang w:val="uk-UA"/>
        </w:rPr>
        <w:t xml:space="preserve"> mu</w:t>
      </w:r>
      <w:r w:rsidR="003242C9">
        <w:rPr>
          <w:rFonts w:cs="Times New Roman"/>
          <w:sz w:val="28"/>
          <w:szCs w:val="28"/>
          <w:lang w:val="uk-UA"/>
        </w:rPr>
        <w:t>tants arising in crown tumors /</w:t>
      </w:r>
      <w:r w:rsidR="003242C9">
        <w:rPr>
          <w:rFonts w:cs="Times New Roman"/>
          <w:sz w:val="28"/>
          <w:szCs w:val="28"/>
        </w:rPr>
        <w:t xml:space="preserve"> C. </w:t>
      </w:r>
      <w:r w:rsidR="003242C9">
        <w:rPr>
          <w:rFonts w:cs="Times New Roman"/>
          <w:sz w:val="28"/>
          <w:szCs w:val="28"/>
          <w:lang w:val="uk-UA"/>
        </w:rPr>
        <w:t>Belanger</w:t>
      </w:r>
      <w:r w:rsidR="003242C9" w:rsidRPr="003242C9">
        <w:rPr>
          <w:rFonts w:cs="Times New Roman"/>
          <w:sz w:val="28"/>
          <w:szCs w:val="28"/>
          <w:lang w:val="uk-UA"/>
        </w:rPr>
        <w:t>,</w:t>
      </w:r>
      <w:r w:rsidR="003242C9">
        <w:rPr>
          <w:rFonts w:cs="Times New Roman"/>
          <w:sz w:val="28"/>
          <w:szCs w:val="28"/>
        </w:rPr>
        <w:t xml:space="preserve"> M.</w:t>
      </w:r>
      <w:r w:rsidR="003242C9">
        <w:rPr>
          <w:rFonts w:cs="Times New Roman"/>
          <w:sz w:val="28"/>
          <w:szCs w:val="28"/>
          <w:lang w:val="uk-UA"/>
        </w:rPr>
        <w:t xml:space="preserve"> Canfield</w:t>
      </w:r>
      <w:r w:rsidR="003242C9" w:rsidRPr="003242C9">
        <w:rPr>
          <w:rFonts w:cs="Times New Roman"/>
          <w:sz w:val="28"/>
          <w:szCs w:val="28"/>
          <w:lang w:val="uk-UA"/>
        </w:rPr>
        <w:t>,</w:t>
      </w:r>
      <w:r w:rsidR="003242C9">
        <w:rPr>
          <w:rFonts w:cs="Times New Roman"/>
          <w:sz w:val="28"/>
          <w:szCs w:val="28"/>
        </w:rPr>
        <w:t xml:space="preserve"> L. W.</w:t>
      </w:r>
      <w:r w:rsidR="003242C9">
        <w:rPr>
          <w:rFonts w:cs="Times New Roman"/>
          <w:sz w:val="28"/>
          <w:szCs w:val="28"/>
          <w:lang w:val="uk-UA"/>
        </w:rPr>
        <w:t xml:space="preserve"> Moore</w:t>
      </w:r>
      <w:r w:rsidR="003242C9">
        <w:rPr>
          <w:rFonts w:cs="Times New Roman"/>
          <w:sz w:val="28"/>
          <w:szCs w:val="28"/>
        </w:rPr>
        <w:t xml:space="preserve">   </w:t>
      </w:r>
      <w:r w:rsidR="003242C9">
        <w:rPr>
          <w:rFonts w:cs="Times New Roman"/>
          <w:sz w:val="28"/>
          <w:szCs w:val="28"/>
          <w:lang w:val="uk-UA"/>
        </w:rPr>
        <w:t xml:space="preserve"> J. Bacteriol. – 1995. – </w:t>
      </w:r>
      <w:r w:rsidRPr="00AC30F3">
        <w:rPr>
          <w:rFonts w:cs="Times New Roman"/>
          <w:sz w:val="28"/>
          <w:szCs w:val="28"/>
          <w:lang w:val="uk-UA"/>
        </w:rPr>
        <w:t xml:space="preserve"> № 13. – P. 3752–3757.</w:t>
      </w:r>
    </w:p>
    <w:p w:rsidR="00CF0244" w:rsidRPr="00AC30F3" w:rsidRDefault="00CF0244" w:rsidP="00D76A60">
      <w:pPr>
        <w:pStyle w:val="Standard"/>
        <w:numPr>
          <w:ilvl w:val="0"/>
          <w:numId w:val="2"/>
        </w:numPr>
        <w:spacing w:line="360" w:lineRule="auto"/>
        <w:jc w:val="both"/>
        <w:rPr>
          <w:rFonts w:cs="Times New Roman"/>
          <w:sz w:val="28"/>
          <w:szCs w:val="28"/>
        </w:rPr>
      </w:pPr>
      <w:r w:rsidRPr="00AC30F3">
        <w:rPr>
          <w:rFonts w:cs="Times New Roman"/>
          <w:sz w:val="28"/>
          <w:szCs w:val="28"/>
        </w:rPr>
        <w:t xml:space="preserve"> Boyd R. J.</w:t>
      </w:r>
      <w:r w:rsidR="00B179DA">
        <w:rPr>
          <w:rFonts w:cs="Times New Roman"/>
          <w:sz w:val="28"/>
          <w:szCs w:val="28"/>
        </w:rPr>
        <w:t xml:space="preserve"> </w:t>
      </w:r>
      <w:r w:rsidRPr="00AC30F3">
        <w:rPr>
          <w:rFonts w:cs="Times New Roman"/>
          <w:sz w:val="28"/>
          <w:szCs w:val="28"/>
        </w:rPr>
        <w:t xml:space="preserve">Specificity patterns of </w:t>
      </w:r>
      <w:r w:rsidRPr="00FF6BA5">
        <w:rPr>
          <w:rFonts w:cs="Times New Roman"/>
          <w:i/>
          <w:sz w:val="28"/>
          <w:szCs w:val="28"/>
        </w:rPr>
        <w:t>A</w:t>
      </w:r>
      <w:r w:rsidR="00B179DA" w:rsidRPr="00FF6BA5">
        <w:rPr>
          <w:rFonts w:cs="Times New Roman"/>
          <w:i/>
          <w:sz w:val="28"/>
          <w:szCs w:val="28"/>
        </w:rPr>
        <w:t>grobacterium tumefaciens</w:t>
      </w:r>
      <w:r w:rsidR="00B179DA">
        <w:rPr>
          <w:rFonts w:cs="Times New Roman"/>
          <w:sz w:val="28"/>
          <w:szCs w:val="28"/>
        </w:rPr>
        <w:t xml:space="preserve"> phages </w:t>
      </w:r>
      <w:proofErr w:type="gramStart"/>
      <w:r w:rsidR="00B179DA">
        <w:rPr>
          <w:rFonts w:cs="Times New Roman"/>
          <w:sz w:val="28"/>
          <w:szCs w:val="28"/>
        </w:rPr>
        <w:t xml:space="preserve">/ </w:t>
      </w:r>
      <w:r w:rsidRPr="00AC30F3">
        <w:rPr>
          <w:rFonts w:cs="Times New Roman"/>
          <w:sz w:val="28"/>
          <w:szCs w:val="28"/>
        </w:rPr>
        <w:t xml:space="preserve"> </w:t>
      </w:r>
      <w:r w:rsidR="00B179DA">
        <w:rPr>
          <w:rFonts w:cs="Times New Roman"/>
          <w:sz w:val="28"/>
          <w:szCs w:val="28"/>
        </w:rPr>
        <w:t>R</w:t>
      </w:r>
      <w:proofErr w:type="gramEnd"/>
      <w:r w:rsidR="00B179DA">
        <w:rPr>
          <w:rFonts w:cs="Times New Roman"/>
          <w:sz w:val="28"/>
          <w:szCs w:val="28"/>
        </w:rPr>
        <w:t>. J. Boyd</w:t>
      </w:r>
      <w:r w:rsidR="00B179DA" w:rsidRPr="00B179DA">
        <w:rPr>
          <w:rFonts w:cs="Times New Roman"/>
          <w:sz w:val="28"/>
          <w:szCs w:val="28"/>
        </w:rPr>
        <w:t>,</w:t>
      </w:r>
      <w:r w:rsidR="00B179DA">
        <w:rPr>
          <w:rFonts w:cs="Times New Roman"/>
          <w:sz w:val="28"/>
          <w:szCs w:val="28"/>
        </w:rPr>
        <w:t xml:space="preserve"> A. C. Hildebrandt, O. N. Alle</w:t>
      </w:r>
      <w:r w:rsidR="00AA6C13">
        <w:rPr>
          <w:rFonts w:cs="Times New Roman"/>
          <w:sz w:val="28"/>
          <w:szCs w:val="28"/>
        </w:rPr>
        <w:t xml:space="preserve">n. – </w:t>
      </w:r>
      <w:r w:rsidRPr="00AC30F3">
        <w:rPr>
          <w:rFonts w:cs="Times New Roman"/>
          <w:sz w:val="28"/>
          <w:szCs w:val="28"/>
        </w:rPr>
        <w:t xml:space="preserve">Arch. Microbiol. </w:t>
      </w:r>
      <w:r w:rsidR="00DA2939">
        <w:rPr>
          <w:rFonts w:cs="Times New Roman"/>
          <w:sz w:val="28"/>
          <w:szCs w:val="28"/>
        </w:rPr>
        <w:t xml:space="preserve">– 1970. – V. 73. </w:t>
      </w:r>
      <w:proofErr w:type="gramStart"/>
      <w:r w:rsidR="00DA2939">
        <w:rPr>
          <w:rFonts w:cs="Times New Roman"/>
          <w:sz w:val="28"/>
          <w:szCs w:val="28"/>
        </w:rPr>
        <w:t>–</w:t>
      </w:r>
      <w:r w:rsidR="00B179DA">
        <w:rPr>
          <w:rFonts w:cs="Times New Roman"/>
          <w:sz w:val="28"/>
          <w:szCs w:val="28"/>
        </w:rPr>
        <w:t xml:space="preserve"> </w:t>
      </w:r>
      <w:r w:rsidRPr="00AC30F3">
        <w:rPr>
          <w:rFonts w:cs="Times New Roman"/>
          <w:sz w:val="28"/>
          <w:szCs w:val="28"/>
        </w:rPr>
        <w:t xml:space="preserve"> </w:t>
      </w:r>
      <w:r w:rsidR="001C2BB3">
        <w:rPr>
          <w:rFonts w:cs="Times New Roman"/>
          <w:sz w:val="28"/>
          <w:szCs w:val="28"/>
        </w:rPr>
        <w:t>P</w:t>
      </w:r>
      <w:proofErr w:type="gramEnd"/>
      <w:r w:rsidR="001C2BB3">
        <w:rPr>
          <w:rFonts w:cs="Times New Roman"/>
          <w:sz w:val="28"/>
          <w:szCs w:val="28"/>
        </w:rPr>
        <w:t>. 324–</w:t>
      </w:r>
      <w:r w:rsidRPr="00AC30F3">
        <w:rPr>
          <w:rFonts w:cs="Times New Roman"/>
          <w:sz w:val="28"/>
          <w:szCs w:val="28"/>
        </w:rPr>
        <w:t>330.</w:t>
      </w:r>
    </w:p>
    <w:p w:rsidR="00CF0244" w:rsidRPr="00AC30F3" w:rsidRDefault="00B179DA" w:rsidP="00D76A60">
      <w:pPr>
        <w:pStyle w:val="Standard"/>
        <w:numPr>
          <w:ilvl w:val="0"/>
          <w:numId w:val="2"/>
        </w:numPr>
        <w:spacing w:line="360" w:lineRule="auto"/>
        <w:jc w:val="both"/>
        <w:rPr>
          <w:rFonts w:cs="Times New Roman"/>
          <w:sz w:val="28"/>
          <w:szCs w:val="28"/>
        </w:rPr>
      </w:pPr>
      <w:r>
        <w:rPr>
          <w:rFonts w:cs="Times New Roman"/>
          <w:sz w:val="28"/>
          <w:szCs w:val="28"/>
        </w:rPr>
        <w:t xml:space="preserve"> Bradler D. E.</w:t>
      </w:r>
      <w:r w:rsidR="00CF0244" w:rsidRPr="00AC30F3">
        <w:rPr>
          <w:rFonts w:cs="Times New Roman"/>
          <w:sz w:val="28"/>
          <w:szCs w:val="28"/>
        </w:rPr>
        <w:t xml:space="preserve"> Ultrastructure of </w:t>
      </w:r>
      <w:r>
        <w:rPr>
          <w:rFonts w:cs="Times New Roman"/>
          <w:sz w:val="28"/>
          <w:szCs w:val="28"/>
        </w:rPr>
        <w:t>bacteriophages and bacteriocins /</w:t>
      </w:r>
      <w:r w:rsidR="00CF0244" w:rsidRPr="00AC30F3">
        <w:rPr>
          <w:rFonts w:cs="Times New Roman"/>
          <w:sz w:val="28"/>
          <w:szCs w:val="28"/>
        </w:rPr>
        <w:t xml:space="preserve"> </w:t>
      </w:r>
      <w:r>
        <w:rPr>
          <w:rFonts w:cs="Times New Roman"/>
          <w:sz w:val="28"/>
          <w:szCs w:val="28"/>
        </w:rPr>
        <w:t>D. E. Bradler</w:t>
      </w:r>
      <w:r w:rsidR="00A92758">
        <w:rPr>
          <w:rFonts w:cs="Times New Roman"/>
          <w:sz w:val="28"/>
          <w:szCs w:val="28"/>
        </w:rPr>
        <w:t>.</w:t>
      </w:r>
      <w:r w:rsidR="00FF6BA5">
        <w:rPr>
          <w:rFonts w:cs="Times New Roman"/>
          <w:sz w:val="28"/>
          <w:szCs w:val="28"/>
        </w:rPr>
        <w:t xml:space="preserve"> </w:t>
      </w:r>
      <w:r>
        <w:rPr>
          <w:rFonts w:cs="Times New Roman"/>
          <w:sz w:val="28"/>
          <w:szCs w:val="28"/>
        </w:rPr>
        <w:t xml:space="preserve"> </w:t>
      </w:r>
      <w:r w:rsidR="00DA2939">
        <w:rPr>
          <w:rFonts w:cs="Times New Roman"/>
          <w:sz w:val="28"/>
          <w:szCs w:val="28"/>
        </w:rPr>
        <w:t>–</w:t>
      </w:r>
      <w:r w:rsidR="00FF6BA5">
        <w:rPr>
          <w:rFonts w:cs="Times New Roman"/>
          <w:sz w:val="28"/>
          <w:szCs w:val="28"/>
        </w:rPr>
        <w:t xml:space="preserve"> </w:t>
      </w:r>
      <w:r w:rsidR="00CF0244" w:rsidRPr="00AC30F3">
        <w:rPr>
          <w:rFonts w:cs="Times New Roman"/>
          <w:sz w:val="28"/>
          <w:szCs w:val="28"/>
        </w:rPr>
        <w:t>Bacterial. Rev.</w:t>
      </w:r>
      <w:r w:rsidR="00DA2939">
        <w:rPr>
          <w:rFonts w:cs="Times New Roman"/>
          <w:sz w:val="28"/>
          <w:szCs w:val="28"/>
        </w:rPr>
        <w:t xml:space="preserve"> – 1967. –</w:t>
      </w:r>
      <w:r w:rsidR="001C2BB3">
        <w:rPr>
          <w:rFonts w:cs="Times New Roman"/>
          <w:sz w:val="28"/>
          <w:szCs w:val="28"/>
          <w:lang w:val="ru-RU"/>
        </w:rPr>
        <w:t xml:space="preserve"> </w:t>
      </w:r>
      <w:r w:rsidR="00FF6BA5">
        <w:rPr>
          <w:rFonts w:cs="Times New Roman"/>
          <w:sz w:val="28"/>
          <w:szCs w:val="28"/>
        </w:rPr>
        <w:t xml:space="preserve">31 </w:t>
      </w:r>
      <w:r w:rsidR="00A92758">
        <w:rPr>
          <w:rFonts w:cs="Times New Roman"/>
          <w:sz w:val="28"/>
          <w:szCs w:val="28"/>
        </w:rPr>
        <w:t>p.</w:t>
      </w:r>
    </w:p>
    <w:p w:rsidR="00CF0244" w:rsidRPr="0075505A" w:rsidRDefault="00CF0244" w:rsidP="00D76A60">
      <w:pPr>
        <w:pStyle w:val="Standard"/>
        <w:numPr>
          <w:ilvl w:val="0"/>
          <w:numId w:val="2"/>
        </w:numPr>
        <w:spacing w:line="360" w:lineRule="auto"/>
        <w:jc w:val="both"/>
        <w:rPr>
          <w:rFonts w:cs="Times New Roman"/>
          <w:sz w:val="28"/>
          <w:szCs w:val="28"/>
        </w:rPr>
      </w:pPr>
      <w:r w:rsidRPr="00AC30F3">
        <w:rPr>
          <w:rFonts w:cs="Times New Roman"/>
          <w:sz w:val="28"/>
          <w:szCs w:val="28"/>
        </w:rPr>
        <w:t xml:space="preserve"> Burr</w:t>
      </w:r>
      <w:r w:rsidRPr="00AC30F3">
        <w:rPr>
          <w:rFonts w:cs="Times New Roman"/>
          <w:sz w:val="28"/>
          <w:szCs w:val="28"/>
          <w:lang w:val="uk-UA"/>
        </w:rPr>
        <w:t xml:space="preserve"> </w:t>
      </w:r>
      <w:r w:rsidRPr="00AC30F3">
        <w:rPr>
          <w:rFonts w:cs="Times New Roman"/>
          <w:sz w:val="28"/>
          <w:szCs w:val="28"/>
        </w:rPr>
        <w:t>T</w:t>
      </w:r>
      <w:r w:rsidRPr="00AC30F3">
        <w:rPr>
          <w:rFonts w:cs="Times New Roman"/>
          <w:sz w:val="28"/>
          <w:szCs w:val="28"/>
          <w:lang w:val="uk-UA"/>
        </w:rPr>
        <w:t>.</w:t>
      </w:r>
      <w:r w:rsidR="00FF6BA5">
        <w:rPr>
          <w:rFonts w:cs="Times New Roman"/>
          <w:sz w:val="28"/>
          <w:szCs w:val="28"/>
        </w:rPr>
        <w:t xml:space="preserve"> </w:t>
      </w:r>
      <w:r w:rsidRPr="00AC30F3">
        <w:rPr>
          <w:rFonts w:cs="Times New Roman"/>
          <w:sz w:val="28"/>
          <w:szCs w:val="28"/>
        </w:rPr>
        <w:t>Biology</w:t>
      </w:r>
      <w:r w:rsidRPr="00AC30F3">
        <w:rPr>
          <w:rFonts w:cs="Times New Roman"/>
          <w:sz w:val="28"/>
          <w:szCs w:val="28"/>
          <w:lang w:val="uk-UA"/>
        </w:rPr>
        <w:t xml:space="preserve"> </w:t>
      </w:r>
      <w:r w:rsidRPr="00AC30F3">
        <w:rPr>
          <w:rFonts w:cs="Times New Roman"/>
          <w:sz w:val="28"/>
          <w:szCs w:val="28"/>
        </w:rPr>
        <w:t>of</w:t>
      </w:r>
      <w:r w:rsidRPr="00AC30F3">
        <w:rPr>
          <w:rFonts w:cs="Times New Roman"/>
          <w:sz w:val="28"/>
          <w:szCs w:val="28"/>
          <w:lang w:val="uk-UA"/>
        </w:rPr>
        <w:t xml:space="preserve"> </w:t>
      </w:r>
      <w:r w:rsidRPr="00FF6BA5">
        <w:rPr>
          <w:rFonts w:cs="Times New Roman"/>
          <w:i/>
          <w:sz w:val="28"/>
          <w:szCs w:val="28"/>
        </w:rPr>
        <w:t>Agrobacterium</w:t>
      </w:r>
      <w:r w:rsidRPr="00FF6BA5">
        <w:rPr>
          <w:rFonts w:cs="Times New Roman"/>
          <w:i/>
          <w:sz w:val="28"/>
          <w:szCs w:val="28"/>
          <w:lang w:val="uk-UA"/>
        </w:rPr>
        <w:t xml:space="preserve"> </w:t>
      </w:r>
      <w:r w:rsidRPr="00FF6BA5">
        <w:rPr>
          <w:rFonts w:cs="Times New Roman"/>
          <w:i/>
          <w:sz w:val="28"/>
          <w:szCs w:val="28"/>
        </w:rPr>
        <w:t>vitis</w:t>
      </w:r>
      <w:r w:rsidRPr="00AC30F3">
        <w:rPr>
          <w:rFonts w:cs="Times New Roman"/>
          <w:sz w:val="28"/>
          <w:szCs w:val="28"/>
          <w:lang w:val="uk-UA"/>
        </w:rPr>
        <w:t xml:space="preserve"> </w:t>
      </w:r>
      <w:r w:rsidRPr="00AC30F3">
        <w:rPr>
          <w:rFonts w:cs="Times New Roman"/>
          <w:sz w:val="28"/>
          <w:szCs w:val="28"/>
        </w:rPr>
        <w:t>and</w:t>
      </w:r>
      <w:r w:rsidRPr="00AC30F3">
        <w:rPr>
          <w:rFonts w:cs="Times New Roman"/>
          <w:sz w:val="28"/>
          <w:szCs w:val="28"/>
          <w:lang w:val="uk-UA"/>
        </w:rPr>
        <w:t xml:space="preserve"> </w:t>
      </w:r>
      <w:r w:rsidRPr="00AC30F3">
        <w:rPr>
          <w:rFonts w:cs="Times New Roman"/>
          <w:sz w:val="28"/>
          <w:szCs w:val="28"/>
        </w:rPr>
        <w:t>the</w:t>
      </w:r>
      <w:r w:rsidRPr="00AC30F3">
        <w:rPr>
          <w:rFonts w:cs="Times New Roman"/>
          <w:sz w:val="28"/>
          <w:szCs w:val="28"/>
          <w:lang w:val="uk-UA"/>
        </w:rPr>
        <w:t xml:space="preserve"> </w:t>
      </w:r>
      <w:r w:rsidRPr="00AC30F3">
        <w:rPr>
          <w:rFonts w:cs="Times New Roman"/>
          <w:sz w:val="28"/>
          <w:szCs w:val="28"/>
        </w:rPr>
        <w:t>development</w:t>
      </w:r>
      <w:r w:rsidRPr="00AC30F3">
        <w:rPr>
          <w:rFonts w:cs="Times New Roman"/>
          <w:sz w:val="28"/>
          <w:szCs w:val="28"/>
          <w:lang w:val="uk-UA"/>
        </w:rPr>
        <w:t xml:space="preserve"> </w:t>
      </w:r>
      <w:r w:rsidRPr="00AC30F3">
        <w:rPr>
          <w:rFonts w:cs="Times New Roman"/>
          <w:sz w:val="28"/>
          <w:szCs w:val="28"/>
        </w:rPr>
        <w:t>of</w:t>
      </w:r>
      <w:r w:rsidRPr="00AC30F3">
        <w:rPr>
          <w:rFonts w:cs="Times New Roman"/>
          <w:sz w:val="28"/>
          <w:szCs w:val="28"/>
          <w:lang w:val="uk-UA"/>
        </w:rPr>
        <w:t xml:space="preserve"> </w:t>
      </w:r>
      <w:r w:rsidRPr="00AC30F3">
        <w:rPr>
          <w:rFonts w:cs="Times New Roman"/>
          <w:sz w:val="28"/>
          <w:szCs w:val="28"/>
        </w:rPr>
        <w:t>disease</w:t>
      </w:r>
      <w:r w:rsidRPr="00AC30F3">
        <w:rPr>
          <w:rFonts w:cs="Times New Roman"/>
          <w:sz w:val="28"/>
          <w:szCs w:val="28"/>
          <w:lang w:val="uk-UA"/>
        </w:rPr>
        <w:t xml:space="preserve"> </w:t>
      </w:r>
      <w:r w:rsidRPr="00AC30F3">
        <w:rPr>
          <w:rFonts w:cs="Times New Roman"/>
          <w:sz w:val="28"/>
          <w:szCs w:val="28"/>
        </w:rPr>
        <w:t>control</w:t>
      </w:r>
      <w:r w:rsidRPr="00AC30F3">
        <w:rPr>
          <w:rFonts w:cs="Times New Roman"/>
          <w:sz w:val="28"/>
          <w:szCs w:val="28"/>
          <w:lang w:val="uk-UA"/>
        </w:rPr>
        <w:t xml:space="preserve"> </w:t>
      </w:r>
      <w:r w:rsidRPr="00AC30F3">
        <w:rPr>
          <w:rFonts w:cs="Times New Roman"/>
          <w:sz w:val="28"/>
          <w:szCs w:val="28"/>
        </w:rPr>
        <w:t>strategies</w:t>
      </w:r>
      <w:r w:rsidR="00FF6BA5">
        <w:rPr>
          <w:rFonts w:cs="Times New Roman"/>
          <w:sz w:val="28"/>
          <w:szCs w:val="28"/>
          <w:lang w:val="uk-UA"/>
        </w:rPr>
        <w:t xml:space="preserve"> /</w:t>
      </w:r>
      <w:r w:rsidR="00DA2939">
        <w:rPr>
          <w:rFonts w:cs="Times New Roman"/>
          <w:sz w:val="28"/>
          <w:szCs w:val="28"/>
        </w:rPr>
        <w:t xml:space="preserve"> T</w:t>
      </w:r>
      <w:r w:rsidR="00FF6BA5">
        <w:rPr>
          <w:rFonts w:cs="Times New Roman"/>
          <w:sz w:val="28"/>
          <w:szCs w:val="28"/>
        </w:rPr>
        <w:t xml:space="preserve">. </w:t>
      </w:r>
      <w:r w:rsidR="00FF6BA5" w:rsidRPr="00FF6BA5">
        <w:rPr>
          <w:rFonts w:cs="Times New Roman"/>
          <w:sz w:val="28"/>
          <w:szCs w:val="28"/>
        </w:rPr>
        <w:t>Burr</w:t>
      </w:r>
      <w:r w:rsidR="00FF6BA5" w:rsidRPr="00FF6BA5">
        <w:rPr>
          <w:rFonts w:cs="Times New Roman"/>
          <w:sz w:val="28"/>
          <w:szCs w:val="28"/>
          <w:lang w:val="uk-UA"/>
        </w:rPr>
        <w:t xml:space="preserve">, </w:t>
      </w:r>
      <w:r w:rsidR="00FF6BA5">
        <w:rPr>
          <w:rFonts w:cs="Times New Roman"/>
          <w:sz w:val="28"/>
          <w:szCs w:val="28"/>
        </w:rPr>
        <w:t xml:space="preserve">C. </w:t>
      </w:r>
      <w:r w:rsidR="00FF6BA5" w:rsidRPr="00FF6BA5">
        <w:rPr>
          <w:rFonts w:cs="Times New Roman"/>
          <w:sz w:val="28"/>
          <w:szCs w:val="28"/>
        </w:rPr>
        <w:t>Bazzi</w:t>
      </w:r>
      <w:r w:rsidR="00FF6BA5" w:rsidRPr="00FF6BA5">
        <w:rPr>
          <w:rFonts w:cs="Times New Roman"/>
          <w:sz w:val="28"/>
          <w:szCs w:val="28"/>
          <w:lang w:val="uk-UA"/>
        </w:rPr>
        <w:t xml:space="preserve">, </w:t>
      </w:r>
      <w:r w:rsidR="00FF6BA5">
        <w:rPr>
          <w:rFonts w:cs="Times New Roman"/>
          <w:sz w:val="28"/>
          <w:szCs w:val="28"/>
        </w:rPr>
        <w:t xml:space="preserve">L. </w:t>
      </w:r>
      <w:r w:rsidR="00FF6BA5" w:rsidRPr="00FF6BA5">
        <w:rPr>
          <w:rFonts w:cs="Times New Roman"/>
          <w:sz w:val="28"/>
          <w:szCs w:val="28"/>
        </w:rPr>
        <w:t>Otten</w:t>
      </w:r>
      <w:r w:rsidR="00AA6C13">
        <w:rPr>
          <w:rFonts w:cs="Times New Roman"/>
          <w:sz w:val="28"/>
          <w:szCs w:val="28"/>
        </w:rPr>
        <w:t xml:space="preserve">. – </w:t>
      </w:r>
      <w:r w:rsidRPr="00AC30F3">
        <w:rPr>
          <w:rFonts w:cs="Times New Roman"/>
          <w:sz w:val="28"/>
          <w:szCs w:val="28"/>
        </w:rPr>
        <w:t>Plant</w:t>
      </w:r>
      <w:r w:rsidRPr="00AC30F3">
        <w:rPr>
          <w:rFonts w:cs="Times New Roman"/>
          <w:sz w:val="28"/>
          <w:szCs w:val="28"/>
          <w:lang w:val="uk-UA"/>
        </w:rPr>
        <w:t xml:space="preserve"> </w:t>
      </w:r>
      <w:r w:rsidRPr="00AC30F3">
        <w:rPr>
          <w:rFonts w:cs="Times New Roman"/>
          <w:sz w:val="28"/>
          <w:szCs w:val="28"/>
        </w:rPr>
        <w:t>Disease</w:t>
      </w:r>
      <w:r w:rsidRPr="00AC30F3">
        <w:rPr>
          <w:rFonts w:cs="Times New Roman"/>
          <w:sz w:val="28"/>
          <w:szCs w:val="28"/>
          <w:lang w:val="uk-UA"/>
        </w:rPr>
        <w:t xml:space="preserve">. – 1998 . – </w:t>
      </w:r>
      <w:r w:rsidR="00FF6BA5">
        <w:rPr>
          <w:rFonts w:cs="Times New Roman"/>
          <w:sz w:val="28"/>
          <w:szCs w:val="28"/>
        </w:rPr>
        <w:t xml:space="preserve">V. </w:t>
      </w:r>
      <w:r w:rsidRPr="00AC30F3">
        <w:rPr>
          <w:rFonts w:cs="Times New Roman"/>
          <w:sz w:val="28"/>
          <w:szCs w:val="28"/>
          <w:lang w:val="uk-UA"/>
        </w:rPr>
        <w:t xml:space="preserve">82, № 12. – </w:t>
      </w:r>
      <w:r w:rsidRPr="00AC30F3">
        <w:rPr>
          <w:rFonts w:cs="Times New Roman"/>
          <w:sz w:val="28"/>
          <w:szCs w:val="28"/>
        </w:rPr>
        <w:t>P</w:t>
      </w:r>
      <w:r w:rsidRPr="00AC30F3">
        <w:rPr>
          <w:rFonts w:cs="Times New Roman"/>
          <w:sz w:val="28"/>
          <w:szCs w:val="28"/>
          <w:lang w:val="uk-UA"/>
        </w:rPr>
        <w:t>. 1288–1297.</w:t>
      </w:r>
    </w:p>
    <w:p w:rsidR="0075505A" w:rsidRDefault="00DA2939" w:rsidP="00D76A60">
      <w:pPr>
        <w:pStyle w:val="Standard"/>
        <w:numPr>
          <w:ilvl w:val="0"/>
          <w:numId w:val="2"/>
        </w:numPr>
        <w:spacing w:line="360" w:lineRule="auto"/>
        <w:jc w:val="both"/>
        <w:rPr>
          <w:rFonts w:cs="Times New Roman"/>
          <w:sz w:val="28"/>
          <w:szCs w:val="28"/>
        </w:rPr>
      </w:pPr>
      <w:r>
        <w:rPr>
          <w:rFonts w:cs="Times New Roman"/>
          <w:sz w:val="28"/>
          <w:szCs w:val="28"/>
        </w:rPr>
        <w:t>Cohen</w:t>
      </w:r>
      <w:r w:rsidR="0075505A" w:rsidRPr="0075505A">
        <w:rPr>
          <w:rFonts w:cs="Times New Roman"/>
          <w:sz w:val="28"/>
          <w:szCs w:val="28"/>
        </w:rPr>
        <w:t xml:space="preserve"> </w:t>
      </w:r>
      <w:r>
        <w:rPr>
          <w:rFonts w:cs="Times New Roman"/>
          <w:sz w:val="28"/>
          <w:szCs w:val="28"/>
        </w:rPr>
        <w:t>S</w:t>
      </w:r>
      <w:r w:rsidR="0075505A" w:rsidRPr="0075505A">
        <w:rPr>
          <w:rFonts w:cs="Times New Roman"/>
          <w:sz w:val="28"/>
          <w:szCs w:val="28"/>
        </w:rPr>
        <w:t xml:space="preserve">. Genetic expression in bacteriophage lambda. III. Inhibition of </w:t>
      </w:r>
      <w:r w:rsidR="0075505A" w:rsidRPr="00DA2939">
        <w:rPr>
          <w:rFonts w:cs="Times New Roman"/>
          <w:i/>
          <w:sz w:val="28"/>
          <w:szCs w:val="28"/>
        </w:rPr>
        <w:t>E. coli</w:t>
      </w:r>
      <w:r w:rsidR="0075505A" w:rsidRPr="0075505A">
        <w:rPr>
          <w:rFonts w:cs="Times New Roman"/>
          <w:sz w:val="28"/>
          <w:szCs w:val="28"/>
        </w:rPr>
        <w:t xml:space="preserve"> nucleic acid and protein synthesis during lambda</w:t>
      </w:r>
      <w:r>
        <w:rPr>
          <w:rFonts w:cs="Times New Roman"/>
          <w:sz w:val="28"/>
          <w:szCs w:val="28"/>
        </w:rPr>
        <w:t xml:space="preserve"> development / S. Cohen, A.</w:t>
      </w:r>
      <w:r w:rsidRPr="0075505A">
        <w:rPr>
          <w:rFonts w:cs="Times New Roman"/>
          <w:sz w:val="28"/>
          <w:szCs w:val="28"/>
        </w:rPr>
        <w:t xml:space="preserve"> Chang.</w:t>
      </w:r>
      <w:r>
        <w:rPr>
          <w:rFonts w:cs="Times New Roman"/>
          <w:sz w:val="28"/>
          <w:szCs w:val="28"/>
        </w:rPr>
        <w:t xml:space="preserve"> –</w:t>
      </w:r>
      <w:r w:rsidRPr="0075505A">
        <w:rPr>
          <w:rFonts w:cs="Times New Roman"/>
          <w:sz w:val="28"/>
          <w:szCs w:val="28"/>
        </w:rPr>
        <w:t xml:space="preserve"> </w:t>
      </w:r>
      <w:r w:rsidR="0075505A" w:rsidRPr="0075505A">
        <w:rPr>
          <w:rFonts w:cs="Times New Roman"/>
          <w:sz w:val="28"/>
          <w:szCs w:val="28"/>
        </w:rPr>
        <w:t>J. Mol. Biol.</w:t>
      </w:r>
      <w:r>
        <w:rPr>
          <w:rFonts w:cs="Times New Roman"/>
          <w:sz w:val="28"/>
          <w:szCs w:val="28"/>
        </w:rPr>
        <w:t xml:space="preserve"> – </w:t>
      </w:r>
      <w:r w:rsidRPr="0075505A">
        <w:rPr>
          <w:rFonts w:cs="Times New Roman"/>
          <w:sz w:val="28"/>
          <w:szCs w:val="28"/>
        </w:rPr>
        <w:t>1970</w:t>
      </w:r>
      <w:r w:rsidR="00786086">
        <w:rPr>
          <w:rFonts w:cs="Times New Roman"/>
          <w:sz w:val="28"/>
          <w:szCs w:val="28"/>
        </w:rPr>
        <w:t>. –</w:t>
      </w:r>
      <w:r w:rsidR="0075505A" w:rsidRPr="0075505A">
        <w:rPr>
          <w:rFonts w:cs="Times New Roman"/>
          <w:sz w:val="28"/>
          <w:szCs w:val="28"/>
        </w:rPr>
        <w:t xml:space="preserve"> </w:t>
      </w:r>
      <w:r w:rsidR="00786086">
        <w:rPr>
          <w:rFonts w:cs="Times New Roman"/>
          <w:sz w:val="28"/>
          <w:szCs w:val="28"/>
        </w:rPr>
        <w:t>V. 49. – P. 557–</w:t>
      </w:r>
      <w:r w:rsidR="0075505A" w:rsidRPr="0075505A">
        <w:rPr>
          <w:rFonts w:cs="Times New Roman"/>
          <w:sz w:val="28"/>
          <w:szCs w:val="28"/>
        </w:rPr>
        <w:t>575.</w:t>
      </w:r>
    </w:p>
    <w:p w:rsidR="00CF0244" w:rsidRDefault="00FF6BA5" w:rsidP="00D76A60">
      <w:pPr>
        <w:pStyle w:val="Standard"/>
        <w:numPr>
          <w:ilvl w:val="0"/>
          <w:numId w:val="2"/>
        </w:numPr>
        <w:spacing w:line="360" w:lineRule="auto"/>
        <w:jc w:val="both"/>
        <w:rPr>
          <w:rFonts w:cs="Times New Roman"/>
          <w:sz w:val="28"/>
          <w:szCs w:val="28"/>
        </w:rPr>
      </w:pPr>
      <w:r>
        <w:rPr>
          <w:rFonts w:cs="Times New Roman"/>
          <w:sz w:val="28"/>
          <w:szCs w:val="28"/>
        </w:rPr>
        <w:t xml:space="preserve">Cota-Robles E. H. </w:t>
      </w:r>
      <w:r w:rsidR="00CF0244" w:rsidRPr="00AC30F3">
        <w:rPr>
          <w:rFonts w:cs="Times New Roman"/>
          <w:sz w:val="28"/>
          <w:szCs w:val="28"/>
        </w:rPr>
        <w:t xml:space="preserve">Electron microscopy of “lysis from within” of </w:t>
      </w:r>
      <w:r w:rsidR="00CF0244" w:rsidRPr="00FF6BA5">
        <w:rPr>
          <w:rFonts w:cs="Times New Roman"/>
          <w:i/>
          <w:sz w:val="28"/>
          <w:szCs w:val="28"/>
        </w:rPr>
        <w:t>Escherichia coli</w:t>
      </w:r>
      <w:r>
        <w:rPr>
          <w:rFonts w:cs="Times New Roman"/>
          <w:sz w:val="28"/>
          <w:szCs w:val="28"/>
        </w:rPr>
        <w:t xml:space="preserve"> by coliphage T2 /</w:t>
      </w:r>
      <w:r w:rsidR="00CF0244" w:rsidRPr="00AC30F3">
        <w:rPr>
          <w:rFonts w:cs="Times New Roman"/>
          <w:sz w:val="28"/>
          <w:szCs w:val="28"/>
        </w:rPr>
        <w:t xml:space="preserve"> </w:t>
      </w:r>
      <w:r>
        <w:rPr>
          <w:rFonts w:cs="Times New Roman"/>
          <w:sz w:val="28"/>
          <w:szCs w:val="28"/>
        </w:rPr>
        <w:t>E. H. Cota-Robles</w:t>
      </w:r>
      <w:r w:rsidR="00AA6C13">
        <w:rPr>
          <w:rFonts w:cs="Times New Roman"/>
          <w:sz w:val="28"/>
          <w:szCs w:val="28"/>
        </w:rPr>
        <w:t xml:space="preserve">. – </w:t>
      </w:r>
      <w:r w:rsidR="00CF0244" w:rsidRPr="00AC30F3">
        <w:rPr>
          <w:rFonts w:cs="Times New Roman"/>
          <w:sz w:val="28"/>
          <w:szCs w:val="28"/>
        </w:rPr>
        <w:t>J. UIirasiruct. Res.</w:t>
      </w:r>
      <w:r>
        <w:rPr>
          <w:rFonts w:cs="Times New Roman"/>
          <w:sz w:val="28"/>
          <w:szCs w:val="28"/>
        </w:rPr>
        <w:t xml:space="preserve"> </w:t>
      </w:r>
      <w:r w:rsidR="001C2BB3">
        <w:rPr>
          <w:rFonts w:cs="Times New Roman"/>
          <w:sz w:val="28"/>
          <w:szCs w:val="28"/>
          <w:lang w:val="ru-RU"/>
        </w:rPr>
        <w:t>–</w:t>
      </w:r>
      <w:r w:rsidR="00343DB8">
        <w:rPr>
          <w:rFonts w:cs="Times New Roman"/>
          <w:sz w:val="28"/>
          <w:szCs w:val="28"/>
        </w:rPr>
        <w:t xml:space="preserve"> </w:t>
      </w:r>
      <w:r>
        <w:rPr>
          <w:rFonts w:cs="Times New Roman"/>
          <w:sz w:val="28"/>
          <w:szCs w:val="28"/>
        </w:rPr>
        <w:t xml:space="preserve">1964. </w:t>
      </w:r>
      <w:r w:rsidR="00343DB8">
        <w:rPr>
          <w:rFonts w:cs="Times New Roman"/>
          <w:sz w:val="28"/>
          <w:szCs w:val="28"/>
        </w:rPr>
        <w:t>–</w:t>
      </w:r>
      <w:r>
        <w:rPr>
          <w:rFonts w:cs="Times New Roman"/>
          <w:sz w:val="28"/>
          <w:szCs w:val="28"/>
        </w:rPr>
        <w:t xml:space="preserve"> </w:t>
      </w:r>
      <w:r w:rsidR="00343DB8">
        <w:rPr>
          <w:rFonts w:cs="Times New Roman"/>
          <w:sz w:val="28"/>
          <w:szCs w:val="28"/>
        </w:rPr>
        <w:t xml:space="preserve">P. </w:t>
      </w:r>
      <w:r w:rsidR="001C2BB3">
        <w:rPr>
          <w:rFonts w:cs="Times New Roman"/>
          <w:sz w:val="28"/>
          <w:szCs w:val="28"/>
        </w:rPr>
        <w:t>112</w:t>
      </w:r>
      <w:r w:rsidR="001C2BB3">
        <w:rPr>
          <w:rFonts w:cs="Times New Roman"/>
          <w:sz w:val="28"/>
          <w:szCs w:val="28"/>
          <w:lang w:val="ru-RU"/>
        </w:rPr>
        <w:t>–</w:t>
      </w:r>
      <w:r w:rsidR="00CF0244" w:rsidRPr="00AC30F3">
        <w:rPr>
          <w:rFonts w:cs="Times New Roman"/>
          <w:sz w:val="28"/>
          <w:szCs w:val="28"/>
        </w:rPr>
        <w:t>122.</w:t>
      </w:r>
    </w:p>
    <w:p w:rsidR="007469CA" w:rsidRDefault="00AA6C13" w:rsidP="00D76A60">
      <w:pPr>
        <w:pStyle w:val="Standard"/>
        <w:numPr>
          <w:ilvl w:val="0"/>
          <w:numId w:val="2"/>
        </w:numPr>
        <w:spacing w:line="360" w:lineRule="auto"/>
        <w:jc w:val="both"/>
        <w:rPr>
          <w:rFonts w:cs="Times New Roman"/>
          <w:sz w:val="28"/>
          <w:szCs w:val="28"/>
        </w:rPr>
      </w:pPr>
      <w:r>
        <w:rPr>
          <w:rFonts w:cs="Times New Roman"/>
          <w:sz w:val="28"/>
          <w:szCs w:val="28"/>
        </w:rPr>
        <w:t>Davison J</w:t>
      </w:r>
      <w:r w:rsidR="007469CA" w:rsidRPr="007469CA">
        <w:rPr>
          <w:rFonts w:cs="Times New Roman"/>
          <w:sz w:val="28"/>
          <w:szCs w:val="28"/>
        </w:rPr>
        <w:t>. Pre-early functions of bacteriophage</w:t>
      </w:r>
      <w:r>
        <w:rPr>
          <w:rFonts w:cs="Times New Roman"/>
          <w:sz w:val="28"/>
          <w:szCs w:val="28"/>
        </w:rPr>
        <w:t xml:space="preserve"> T5 and its relatives / J. Davison. – Bacteriophage. – 2015. – V. 5. – P. 8</w:t>
      </w:r>
      <w:r w:rsidR="007469CA" w:rsidRPr="007469CA">
        <w:rPr>
          <w:rFonts w:cs="Times New Roman"/>
          <w:sz w:val="28"/>
          <w:szCs w:val="28"/>
        </w:rPr>
        <w:t>10</w:t>
      </w:r>
      <w:r>
        <w:rPr>
          <w:rFonts w:cs="Times New Roman"/>
          <w:sz w:val="28"/>
          <w:szCs w:val="28"/>
        </w:rPr>
        <w:t xml:space="preserve"> – 865</w:t>
      </w:r>
      <w:r w:rsidR="007469CA" w:rsidRPr="007469CA">
        <w:rPr>
          <w:rFonts w:cs="Times New Roman"/>
          <w:sz w:val="28"/>
          <w:szCs w:val="28"/>
        </w:rPr>
        <w:t>.</w:t>
      </w:r>
    </w:p>
    <w:p w:rsidR="008D0FD2" w:rsidRPr="00AC30F3" w:rsidRDefault="00AA6C13" w:rsidP="00D76A60">
      <w:pPr>
        <w:pStyle w:val="Standard"/>
        <w:numPr>
          <w:ilvl w:val="0"/>
          <w:numId w:val="2"/>
        </w:numPr>
        <w:spacing w:line="360" w:lineRule="auto"/>
        <w:jc w:val="both"/>
        <w:rPr>
          <w:rFonts w:cs="Times New Roman"/>
          <w:sz w:val="28"/>
          <w:szCs w:val="28"/>
        </w:rPr>
      </w:pPr>
      <w:r>
        <w:rPr>
          <w:rFonts w:cs="Times New Roman"/>
          <w:sz w:val="28"/>
          <w:szCs w:val="28"/>
        </w:rPr>
        <w:t>Frampton R</w:t>
      </w:r>
      <w:r w:rsidR="008D0FD2" w:rsidRPr="008D0FD2">
        <w:rPr>
          <w:rFonts w:cs="Times New Roman"/>
          <w:sz w:val="28"/>
          <w:szCs w:val="28"/>
        </w:rPr>
        <w:t xml:space="preserve">. Identification of bacteriophages for biocontrol of the kiwifruit canker phytopathogen </w:t>
      </w:r>
      <w:r w:rsidR="008D0FD2" w:rsidRPr="008D0FD2">
        <w:rPr>
          <w:rFonts w:cs="Times New Roman"/>
          <w:i/>
          <w:sz w:val="28"/>
          <w:szCs w:val="28"/>
        </w:rPr>
        <w:t>Pseudomonas syringae</w:t>
      </w:r>
      <w:r w:rsidR="008D0FD2" w:rsidRPr="008D0FD2">
        <w:rPr>
          <w:rFonts w:cs="Times New Roman"/>
          <w:sz w:val="28"/>
          <w:szCs w:val="28"/>
        </w:rPr>
        <w:t xml:space="preserve"> </w:t>
      </w:r>
      <w:proofErr w:type="gramStart"/>
      <w:r w:rsidR="008D0FD2" w:rsidRPr="008D0FD2">
        <w:rPr>
          <w:rFonts w:cs="Times New Roman"/>
          <w:sz w:val="28"/>
          <w:szCs w:val="28"/>
        </w:rPr>
        <w:t>pv</w:t>
      </w:r>
      <w:proofErr w:type="gramEnd"/>
      <w:r w:rsidR="008D0FD2" w:rsidRPr="008D0FD2">
        <w:rPr>
          <w:rFonts w:cs="Times New Roman"/>
          <w:sz w:val="28"/>
          <w:szCs w:val="28"/>
        </w:rPr>
        <w:t xml:space="preserve">. </w:t>
      </w:r>
      <w:proofErr w:type="gramStart"/>
      <w:r w:rsidR="008D0FD2" w:rsidRPr="008D0FD2">
        <w:rPr>
          <w:rFonts w:cs="Times New Roman"/>
          <w:sz w:val="28"/>
          <w:szCs w:val="28"/>
        </w:rPr>
        <w:t>actinidiae</w:t>
      </w:r>
      <w:proofErr w:type="gramEnd"/>
      <w:r w:rsidR="008D0FD2" w:rsidRPr="008D0FD2">
        <w:rPr>
          <w:rFonts w:cs="Times New Roman"/>
          <w:sz w:val="28"/>
          <w:szCs w:val="28"/>
        </w:rPr>
        <w:t>.</w:t>
      </w:r>
      <w:r>
        <w:rPr>
          <w:rFonts w:cs="Times New Roman"/>
          <w:sz w:val="28"/>
          <w:szCs w:val="28"/>
        </w:rPr>
        <w:t xml:space="preserve"> / </w:t>
      </w:r>
      <w:r w:rsidR="008E15E7">
        <w:rPr>
          <w:rFonts w:cs="Times New Roman"/>
          <w:sz w:val="28"/>
          <w:szCs w:val="28"/>
        </w:rPr>
        <w:t>R. Frampton</w:t>
      </w:r>
      <w:r w:rsidRPr="008D0FD2">
        <w:rPr>
          <w:rFonts w:cs="Times New Roman"/>
          <w:sz w:val="28"/>
          <w:szCs w:val="28"/>
        </w:rPr>
        <w:t xml:space="preserve">, </w:t>
      </w:r>
      <w:r w:rsidR="008E15E7">
        <w:rPr>
          <w:rFonts w:cs="Times New Roman"/>
          <w:sz w:val="28"/>
          <w:szCs w:val="28"/>
        </w:rPr>
        <w:t>C. Taylor</w:t>
      </w:r>
      <w:r>
        <w:rPr>
          <w:rFonts w:cs="Times New Roman"/>
          <w:sz w:val="28"/>
          <w:szCs w:val="28"/>
        </w:rPr>
        <w:t>,</w:t>
      </w:r>
      <w:r w:rsidR="008E15E7">
        <w:rPr>
          <w:rFonts w:cs="Times New Roman"/>
          <w:sz w:val="28"/>
          <w:szCs w:val="28"/>
        </w:rPr>
        <w:t xml:space="preserve"> S. Visnovsky.</w:t>
      </w:r>
      <w:r w:rsidRPr="008D0FD2">
        <w:rPr>
          <w:rFonts w:cs="Times New Roman"/>
          <w:sz w:val="28"/>
          <w:szCs w:val="28"/>
        </w:rPr>
        <w:t xml:space="preserve"> </w:t>
      </w:r>
      <w:r>
        <w:rPr>
          <w:rFonts w:cs="Times New Roman"/>
          <w:sz w:val="28"/>
          <w:szCs w:val="28"/>
        </w:rPr>
        <w:t>–</w:t>
      </w:r>
      <w:r w:rsidR="008D0FD2" w:rsidRPr="008D0FD2">
        <w:rPr>
          <w:rFonts w:cs="Times New Roman"/>
          <w:sz w:val="28"/>
          <w:szCs w:val="28"/>
        </w:rPr>
        <w:t xml:space="preserve"> Appl Environ Microbiol</w:t>
      </w:r>
      <w:r w:rsidR="008E15E7">
        <w:rPr>
          <w:rFonts w:cs="Times New Roman"/>
          <w:sz w:val="28"/>
          <w:szCs w:val="28"/>
        </w:rPr>
        <w:t xml:space="preserve">. – </w:t>
      </w:r>
      <w:r w:rsidR="008E15E7" w:rsidRPr="008D0FD2">
        <w:rPr>
          <w:rFonts w:cs="Times New Roman"/>
          <w:sz w:val="28"/>
          <w:szCs w:val="28"/>
        </w:rPr>
        <w:t>2014</w:t>
      </w:r>
      <w:r w:rsidR="008E15E7">
        <w:rPr>
          <w:rFonts w:cs="Times New Roman"/>
          <w:sz w:val="28"/>
          <w:szCs w:val="28"/>
        </w:rPr>
        <w:t xml:space="preserve">. – V. </w:t>
      </w:r>
      <w:r w:rsidR="008D0FD2" w:rsidRPr="008D0FD2">
        <w:rPr>
          <w:rFonts w:cs="Times New Roman"/>
          <w:sz w:val="28"/>
          <w:szCs w:val="28"/>
        </w:rPr>
        <w:t>80</w:t>
      </w:r>
      <w:r w:rsidR="008E15E7">
        <w:rPr>
          <w:rFonts w:cs="Times New Roman"/>
          <w:sz w:val="28"/>
          <w:szCs w:val="28"/>
        </w:rPr>
        <w:t xml:space="preserve">. – P. </w:t>
      </w:r>
      <w:r w:rsidR="008E15E7">
        <w:rPr>
          <w:rFonts w:cs="Times New Roman"/>
          <w:sz w:val="28"/>
          <w:szCs w:val="28"/>
        </w:rPr>
        <w:lastRenderedPageBreak/>
        <w:t>2216 –2228</w:t>
      </w:r>
    </w:p>
    <w:p w:rsidR="00CF0244" w:rsidRDefault="00CF0244" w:rsidP="00D76A60">
      <w:pPr>
        <w:pStyle w:val="Standard"/>
        <w:numPr>
          <w:ilvl w:val="0"/>
          <w:numId w:val="2"/>
        </w:numPr>
        <w:spacing w:line="360" w:lineRule="auto"/>
        <w:jc w:val="both"/>
        <w:rPr>
          <w:rFonts w:cs="Times New Roman"/>
          <w:sz w:val="28"/>
          <w:szCs w:val="28"/>
        </w:rPr>
      </w:pPr>
      <w:r w:rsidRPr="00AC30F3">
        <w:rPr>
          <w:rFonts w:cs="Times New Roman"/>
          <w:sz w:val="28"/>
          <w:szCs w:val="28"/>
        </w:rPr>
        <w:t xml:space="preserve"> Gelvin S. B. </w:t>
      </w:r>
      <w:r w:rsidRPr="004F1D3C">
        <w:rPr>
          <w:rFonts w:cs="Times New Roman"/>
          <w:i/>
          <w:sz w:val="28"/>
          <w:szCs w:val="28"/>
        </w:rPr>
        <w:t>Agrobacterium</w:t>
      </w:r>
      <w:r w:rsidRPr="00AC30F3">
        <w:rPr>
          <w:rFonts w:cs="Times New Roman"/>
          <w:sz w:val="28"/>
          <w:szCs w:val="28"/>
        </w:rPr>
        <w:t>-mediated plant transformation: the biology behind the "Gene-J</w:t>
      </w:r>
      <w:r w:rsidR="008E15E7">
        <w:rPr>
          <w:rFonts w:cs="Times New Roman"/>
          <w:sz w:val="28"/>
          <w:szCs w:val="28"/>
        </w:rPr>
        <w:t>ockeying" tool / S. B. Gelvin. –</w:t>
      </w:r>
      <w:r w:rsidRPr="00AC30F3">
        <w:rPr>
          <w:rFonts w:cs="Times New Roman"/>
          <w:sz w:val="28"/>
          <w:szCs w:val="28"/>
        </w:rPr>
        <w:t xml:space="preserve"> Micr</w:t>
      </w:r>
      <w:r w:rsidR="00343DB8">
        <w:rPr>
          <w:rFonts w:cs="Times New Roman"/>
          <w:sz w:val="28"/>
          <w:szCs w:val="28"/>
        </w:rPr>
        <w:t xml:space="preserve">obiol. Mol. Biol. – 2003. – V. </w:t>
      </w:r>
      <w:r w:rsidR="001C2BB3">
        <w:rPr>
          <w:rFonts w:cs="Times New Roman"/>
          <w:sz w:val="28"/>
          <w:szCs w:val="28"/>
        </w:rPr>
        <w:t>67. – P. 16</w:t>
      </w:r>
      <w:r w:rsidR="001C2BB3">
        <w:rPr>
          <w:rFonts w:cs="Times New Roman"/>
          <w:sz w:val="28"/>
          <w:szCs w:val="28"/>
          <w:lang w:val="ru-RU"/>
        </w:rPr>
        <w:t>–</w:t>
      </w:r>
      <w:r w:rsidRPr="00AC30F3">
        <w:rPr>
          <w:rFonts w:cs="Times New Roman"/>
          <w:sz w:val="28"/>
          <w:szCs w:val="28"/>
        </w:rPr>
        <w:t>37.</w:t>
      </w:r>
    </w:p>
    <w:p w:rsidR="00053280" w:rsidRDefault="00053280" w:rsidP="00D76A60">
      <w:pPr>
        <w:pStyle w:val="Standard"/>
        <w:numPr>
          <w:ilvl w:val="0"/>
          <w:numId w:val="2"/>
        </w:numPr>
        <w:spacing w:line="360" w:lineRule="auto"/>
        <w:jc w:val="both"/>
        <w:rPr>
          <w:rFonts w:cs="Times New Roman"/>
          <w:sz w:val="28"/>
          <w:szCs w:val="28"/>
        </w:rPr>
      </w:pPr>
      <w:r>
        <w:rPr>
          <w:rFonts w:cs="Times New Roman"/>
          <w:sz w:val="28"/>
          <w:szCs w:val="28"/>
        </w:rPr>
        <w:t xml:space="preserve"> </w:t>
      </w:r>
      <w:r w:rsidRPr="00053280">
        <w:rPr>
          <w:rFonts w:cs="Times New Roman"/>
          <w:sz w:val="28"/>
          <w:szCs w:val="28"/>
        </w:rPr>
        <w:t xml:space="preserve">Genome sequences of three </w:t>
      </w:r>
      <w:r w:rsidRPr="00053280">
        <w:rPr>
          <w:rFonts w:cs="Times New Roman"/>
          <w:i/>
          <w:sz w:val="28"/>
          <w:szCs w:val="28"/>
        </w:rPr>
        <w:t>Agrobacterium</w:t>
      </w:r>
      <w:r w:rsidRPr="00053280">
        <w:rPr>
          <w:rFonts w:cs="Times New Roman"/>
          <w:sz w:val="28"/>
          <w:szCs w:val="28"/>
        </w:rPr>
        <w:t xml:space="preserve"> biovars help elucidate the evolution of multichromosome genomes in bacteria / S. C. Slater, B. S. Goldman, B. Goodner, J. C. Setubal, S. K. Farrand, E. W. Nester [et al.]. –   J Bacteriol. – 2009. – P. 2501–2511.</w:t>
      </w:r>
    </w:p>
    <w:p w:rsidR="00B23301" w:rsidRDefault="00A81336" w:rsidP="00D76A60">
      <w:pPr>
        <w:pStyle w:val="Standard"/>
        <w:numPr>
          <w:ilvl w:val="0"/>
          <w:numId w:val="2"/>
        </w:numPr>
        <w:spacing w:line="360" w:lineRule="auto"/>
        <w:jc w:val="both"/>
        <w:rPr>
          <w:rFonts w:cs="Times New Roman"/>
          <w:sz w:val="28"/>
          <w:szCs w:val="28"/>
        </w:rPr>
      </w:pPr>
      <w:r>
        <w:rPr>
          <w:rFonts w:cs="Times New Roman"/>
          <w:sz w:val="28"/>
          <w:szCs w:val="28"/>
        </w:rPr>
        <w:t>Gill J.</w:t>
      </w:r>
      <w:r w:rsidR="00B23301" w:rsidRPr="00B23301">
        <w:rPr>
          <w:rFonts w:cs="Times New Roman"/>
          <w:sz w:val="28"/>
          <w:szCs w:val="28"/>
        </w:rPr>
        <w:t xml:space="preserve"> The Caulobacter crescentus phage phiCbK</w:t>
      </w:r>
      <w:r>
        <w:rPr>
          <w:rFonts w:cs="Times New Roman"/>
          <w:sz w:val="28"/>
          <w:szCs w:val="28"/>
        </w:rPr>
        <w:t>: genomics of a canonical phage /</w:t>
      </w:r>
      <w:r w:rsidRPr="00A81336">
        <w:rPr>
          <w:rFonts w:cs="Times New Roman"/>
          <w:sz w:val="28"/>
          <w:szCs w:val="28"/>
        </w:rPr>
        <w:t xml:space="preserve"> </w:t>
      </w:r>
      <w:r>
        <w:rPr>
          <w:rFonts w:cs="Times New Roman"/>
          <w:sz w:val="28"/>
          <w:szCs w:val="28"/>
        </w:rPr>
        <w:t>J. Gill</w:t>
      </w:r>
      <w:r w:rsidRPr="00B23301">
        <w:rPr>
          <w:rFonts w:cs="Times New Roman"/>
          <w:sz w:val="28"/>
          <w:szCs w:val="28"/>
        </w:rPr>
        <w:t xml:space="preserve">, </w:t>
      </w:r>
      <w:r>
        <w:rPr>
          <w:rFonts w:cs="Times New Roman"/>
          <w:sz w:val="28"/>
          <w:szCs w:val="28"/>
        </w:rPr>
        <w:t>J. Berry</w:t>
      </w:r>
      <w:r w:rsidRPr="00B23301">
        <w:rPr>
          <w:rFonts w:cs="Times New Roman"/>
          <w:sz w:val="28"/>
          <w:szCs w:val="28"/>
        </w:rPr>
        <w:t xml:space="preserve">, </w:t>
      </w:r>
      <w:r>
        <w:rPr>
          <w:rFonts w:cs="Times New Roman"/>
          <w:sz w:val="28"/>
          <w:szCs w:val="28"/>
        </w:rPr>
        <w:t>L. Lessor, D. Escobar-Garcia</w:t>
      </w:r>
      <w:r w:rsidRPr="00B23301">
        <w:rPr>
          <w:rFonts w:cs="Times New Roman"/>
          <w:sz w:val="28"/>
          <w:szCs w:val="28"/>
        </w:rPr>
        <w:t>.</w:t>
      </w:r>
      <w:r>
        <w:rPr>
          <w:rFonts w:cs="Times New Roman"/>
          <w:sz w:val="28"/>
          <w:szCs w:val="28"/>
        </w:rPr>
        <w:t xml:space="preserve"> </w:t>
      </w:r>
      <w:proofErr w:type="gramStart"/>
      <w:r>
        <w:rPr>
          <w:rFonts w:cs="Times New Roman"/>
          <w:sz w:val="28"/>
          <w:szCs w:val="28"/>
        </w:rPr>
        <w:t>–</w:t>
      </w:r>
      <w:r w:rsidRPr="00B23301">
        <w:rPr>
          <w:rFonts w:cs="Times New Roman"/>
          <w:sz w:val="28"/>
          <w:szCs w:val="28"/>
        </w:rPr>
        <w:t xml:space="preserve"> </w:t>
      </w:r>
      <w:r w:rsidR="00B23301" w:rsidRPr="00B23301">
        <w:rPr>
          <w:rFonts w:cs="Times New Roman"/>
          <w:sz w:val="28"/>
          <w:szCs w:val="28"/>
        </w:rPr>
        <w:t xml:space="preserve"> BMC</w:t>
      </w:r>
      <w:proofErr w:type="gramEnd"/>
      <w:r w:rsidR="00B23301" w:rsidRPr="00B23301">
        <w:rPr>
          <w:rFonts w:cs="Times New Roman"/>
          <w:sz w:val="28"/>
          <w:szCs w:val="28"/>
        </w:rPr>
        <w:t xml:space="preserve"> Genomics</w:t>
      </w:r>
      <w:r>
        <w:rPr>
          <w:rFonts w:cs="Times New Roman"/>
          <w:sz w:val="28"/>
          <w:szCs w:val="28"/>
        </w:rPr>
        <w:t xml:space="preserve">. – 2012. – V. 13. – </w:t>
      </w:r>
      <w:r w:rsidR="00B23301" w:rsidRPr="00B23301">
        <w:rPr>
          <w:rFonts w:cs="Times New Roman"/>
          <w:sz w:val="28"/>
          <w:szCs w:val="28"/>
        </w:rPr>
        <w:t>542</w:t>
      </w:r>
      <w:r>
        <w:rPr>
          <w:rFonts w:cs="Times New Roman"/>
          <w:sz w:val="28"/>
          <w:szCs w:val="28"/>
        </w:rPr>
        <w:t xml:space="preserve"> p</w:t>
      </w:r>
      <w:r w:rsidR="00B23301" w:rsidRPr="00B23301">
        <w:rPr>
          <w:rFonts w:cs="Times New Roman"/>
          <w:sz w:val="28"/>
          <w:szCs w:val="28"/>
        </w:rPr>
        <w:t>.</w:t>
      </w:r>
    </w:p>
    <w:p w:rsidR="00274B30" w:rsidRPr="00274B30" w:rsidRDefault="00A81336" w:rsidP="00274B30">
      <w:pPr>
        <w:pStyle w:val="Standard"/>
        <w:numPr>
          <w:ilvl w:val="0"/>
          <w:numId w:val="2"/>
        </w:numPr>
        <w:spacing w:line="360" w:lineRule="auto"/>
        <w:jc w:val="both"/>
        <w:rPr>
          <w:rFonts w:cs="Times New Roman"/>
          <w:sz w:val="28"/>
          <w:szCs w:val="28"/>
        </w:rPr>
      </w:pPr>
      <w:r>
        <w:rPr>
          <w:rFonts w:cs="Times New Roman"/>
          <w:sz w:val="28"/>
          <w:szCs w:val="28"/>
        </w:rPr>
        <w:t xml:space="preserve">Gohlke J. </w:t>
      </w:r>
      <w:r w:rsidR="00274B30" w:rsidRPr="00274B30">
        <w:rPr>
          <w:rFonts w:cs="Times New Roman"/>
          <w:sz w:val="28"/>
          <w:szCs w:val="28"/>
        </w:rPr>
        <w:t>Plant responses to Agrobacterium tumefac</w:t>
      </w:r>
      <w:r>
        <w:rPr>
          <w:rFonts w:cs="Times New Roman"/>
          <w:sz w:val="28"/>
          <w:szCs w:val="28"/>
        </w:rPr>
        <w:t>iens and crown gall development /</w:t>
      </w:r>
      <w:r w:rsidRPr="00A81336">
        <w:rPr>
          <w:rFonts w:cs="Times New Roman"/>
          <w:sz w:val="28"/>
          <w:szCs w:val="28"/>
        </w:rPr>
        <w:t xml:space="preserve"> </w:t>
      </w:r>
      <w:r>
        <w:rPr>
          <w:rFonts w:cs="Times New Roman"/>
          <w:sz w:val="28"/>
          <w:szCs w:val="28"/>
        </w:rPr>
        <w:t>J. Gohlke, R. Deeken –</w:t>
      </w:r>
      <w:r w:rsidR="00274B30" w:rsidRPr="00274B30">
        <w:rPr>
          <w:rFonts w:cs="Times New Roman"/>
          <w:sz w:val="28"/>
          <w:szCs w:val="28"/>
        </w:rPr>
        <w:t xml:space="preserve"> Front Plant Sci</w:t>
      </w:r>
      <w:r>
        <w:rPr>
          <w:rFonts w:cs="Times New Roman"/>
          <w:sz w:val="28"/>
          <w:szCs w:val="28"/>
        </w:rPr>
        <w:t>. –</w:t>
      </w:r>
      <w:r w:rsidR="00274B30" w:rsidRPr="00274B30">
        <w:rPr>
          <w:rFonts w:cs="Times New Roman"/>
          <w:sz w:val="28"/>
          <w:szCs w:val="28"/>
        </w:rPr>
        <w:t xml:space="preserve"> </w:t>
      </w:r>
      <w:r>
        <w:rPr>
          <w:rFonts w:cs="Times New Roman"/>
          <w:sz w:val="28"/>
          <w:szCs w:val="28"/>
        </w:rPr>
        <w:t xml:space="preserve">2014. – V. 5 – </w:t>
      </w:r>
      <w:r w:rsidR="00274B30" w:rsidRPr="00274B30">
        <w:rPr>
          <w:rFonts w:cs="Times New Roman"/>
          <w:sz w:val="28"/>
          <w:szCs w:val="28"/>
        </w:rPr>
        <w:t>155</w:t>
      </w:r>
      <w:r>
        <w:rPr>
          <w:rFonts w:cs="Times New Roman"/>
          <w:sz w:val="28"/>
          <w:szCs w:val="28"/>
        </w:rPr>
        <w:t> p</w:t>
      </w:r>
      <w:r w:rsidR="00274B30" w:rsidRPr="00274B30">
        <w:rPr>
          <w:rFonts w:cs="Times New Roman"/>
          <w:sz w:val="28"/>
          <w:szCs w:val="28"/>
        </w:rPr>
        <w:t>.</w:t>
      </w:r>
    </w:p>
    <w:p w:rsidR="00274B30" w:rsidRPr="00AC30F3" w:rsidRDefault="00A81336" w:rsidP="00274B30">
      <w:pPr>
        <w:pStyle w:val="Standard"/>
        <w:numPr>
          <w:ilvl w:val="0"/>
          <w:numId w:val="2"/>
        </w:numPr>
        <w:spacing w:line="360" w:lineRule="auto"/>
        <w:jc w:val="both"/>
        <w:rPr>
          <w:rFonts w:cs="Times New Roman"/>
          <w:sz w:val="28"/>
          <w:szCs w:val="28"/>
        </w:rPr>
      </w:pPr>
      <w:r>
        <w:rPr>
          <w:rFonts w:cs="Times New Roman"/>
          <w:sz w:val="28"/>
          <w:szCs w:val="28"/>
        </w:rPr>
        <w:t>Goodner B</w:t>
      </w:r>
      <w:r w:rsidR="00274B30" w:rsidRPr="003E2F86">
        <w:rPr>
          <w:rFonts w:cs="Times New Roman"/>
          <w:sz w:val="28"/>
          <w:szCs w:val="28"/>
        </w:rPr>
        <w:t xml:space="preserve">. Genome sequence of the plant pathogen and biotechnology agent </w:t>
      </w:r>
      <w:r w:rsidR="00274B30" w:rsidRPr="00A81336">
        <w:rPr>
          <w:rFonts w:cs="Times New Roman"/>
          <w:i/>
          <w:sz w:val="28"/>
          <w:szCs w:val="28"/>
        </w:rPr>
        <w:t>Agrobacterium tumefaciens</w:t>
      </w:r>
      <w:r>
        <w:rPr>
          <w:rFonts w:cs="Times New Roman"/>
          <w:sz w:val="28"/>
          <w:szCs w:val="28"/>
        </w:rPr>
        <w:t xml:space="preserve"> C58 / B. Goodner</w:t>
      </w:r>
      <w:r w:rsidRPr="003E2F86">
        <w:rPr>
          <w:rFonts w:cs="Times New Roman"/>
          <w:sz w:val="28"/>
          <w:szCs w:val="28"/>
        </w:rPr>
        <w:t xml:space="preserve">, </w:t>
      </w:r>
      <w:r>
        <w:rPr>
          <w:rFonts w:cs="Times New Roman"/>
          <w:sz w:val="28"/>
          <w:szCs w:val="28"/>
        </w:rPr>
        <w:t>G. Hinkle</w:t>
      </w:r>
      <w:r w:rsidRPr="003E2F86">
        <w:rPr>
          <w:rFonts w:cs="Times New Roman"/>
          <w:sz w:val="28"/>
          <w:szCs w:val="28"/>
        </w:rPr>
        <w:t xml:space="preserve">, </w:t>
      </w:r>
      <w:r>
        <w:rPr>
          <w:rFonts w:cs="Times New Roman"/>
          <w:sz w:val="28"/>
          <w:szCs w:val="28"/>
        </w:rPr>
        <w:t>S. Gattung</w:t>
      </w:r>
      <w:r w:rsidRPr="003E2F86">
        <w:rPr>
          <w:rFonts w:cs="Times New Roman"/>
          <w:sz w:val="28"/>
          <w:szCs w:val="28"/>
        </w:rPr>
        <w:t xml:space="preserve">, </w:t>
      </w:r>
      <w:r>
        <w:rPr>
          <w:rFonts w:cs="Times New Roman"/>
          <w:sz w:val="28"/>
          <w:szCs w:val="28"/>
        </w:rPr>
        <w:t xml:space="preserve">N. </w:t>
      </w:r>
      <w:r w:rsidRPr="003E2F86">
        <w:rPr>
          <w:rFonts w:cs="Times New Roman"/>
          <w:sz w:val="28"/>
          <w:szCs w:val="28"/>
        </w:rPr>
        <w:t>Mi</w:t>
      </w:r>
      <w:r>
        <w:rPr>
          <w:rFonts w:cs="Times New Roman"/>
          <w:sz w:val="28"/>
          <w:szCs w:val="28"/>
        </w:rPr>
        <w:t>ller. –</w:t>
      </w:r>
      <w:r w:rsidR="00C7778F">
        <w:rPr>
          <w:rFonts w:cs="Times New Roman"/>
          <w:sz w:val="28"/>
          <w:szCs w:val="28"/>
        </w:rPr>
        <w:t xml:space="preserve"> Science. – </w:t>
      </w:r>
      <w:r w:rsidR="00C7778F" w:rsidRPr="003E2F86">
        <w:rPr>
          <w:rFonts w:cs="Times New Roman"/>
          <w:sz w:val="28"/>
          <w:szCs w:val="28"/>
        </w:rPr>
        <w:t>2001</w:t>
      </w:r>
      <w:r w:rsidR="00C7778F">
        <w:rPr>
          <w:rFonts w:cs="Times New Roman"/>
          <w:sz w:val="28"/>
          <w:szCs w:val="28"/>
        </w:rPr>
        <w:t xml:space="preserve">. – V. 294. – P. </w:t>
      </w:r>
      <w:r w:rsidR="00274B30" w:rsidRPr="003E2F86">
        <w:rPr>
          <w:rFonts w:cs="Times New Roman"/>
          <w:sz w:val="28"/>
          <w:szCs w:val="28"/>
        </w:rPr>
        <w:t>2323–2328.</w:t>
      </w:r>
    </w:p>
    <w:p w:rsidR="003E2F86" w:rsidRPr="00AC30F3" w:rsidRDefault="00C7778F" w:rsidP="00D76A60">
      <w:pPr>
        <w:pStyle w:val="Standard"/>
        <w:numPr>
          <w:ilvl w:val="0"/>
          <w:numId w:val="2"/>
        </w:numPr>
        <w:spacing w:line="360" w:lineRule="auto"/>
        <w:jc w:val="both"/>
        <w:rPr>
          <w:rFonts w:cs="Times New Roman"/>
          <w:sz w:val="28"/>
          <w:szCs w:val="28"/>
        </w:rPr>
      </w:pPr>
      <w:r>
        <w:rPr>
          <w:rFonts w:cs="Times New Roman"/>
          <w:sz w:val="28"/>
          <w:szCs w:val="28"/>
        </w:rPr>
        <w:t xml:space="preserve">R. Hamilton. </w:t>
      </w:r>
      <w:r w:rsidR="003E2F86" w:rsidRPr="003E2F86">
        <w:rPr>
          <w:rFonts w:cs="Times New Roman"/>
          <w:sz w:val="28"/>
          <w:szCs w:val="28"/>
        </w:rPr>
        <w:t xml:space="preserve">The loss of tumor-initiating ability in </w:t>
      </w:r>
      <w:r w:rsidR="003E2F86" w:rsidRPr="00C7778F">
        <w:rPr>
          <w:rFonts w:cs="Times New Roman"/>
          <w:i/>
          <w:sz w:val="28"/>
          <w:szCs w:val="28"/>
        </w:rPr>
        <w:t>Agrobacterium tumefaciens</w:t>
      </w:r>
      <w:r w:rsidR="003E2F86" w:rsidRPr="003E2F86">
        <w:rPr>
          <w:rFonts w:cs="Times New Roman"/>
          <w:sz w:val="28"/>
          <w:szCs w:val="28"/>
        </w:rPr>
        <w:t xml:space="preserve"> by incubation at high tempe</w:t>
      </w:r>
      <w:r>
        <w:rPr>
          <w:rFonts w:cs="Times New Roman"/>
          <w:sz w:val="28"/>
          <w:szCs w:val="28"/>
        </w:rPr>
        <w:t>rature / R. Hamilton</w:t>
      </w:r>
      <w:r w:rsidRPr="003E2F86">
        <w:rPr>
          <w:rFonts w:cs="Times New Roman"/>
          <w:sz w:val="28"/>
          <w:szCs w:val="28"/>
        </w:rPr>
        <w:t xml:space="preserve">, </w:t>
      </w:r>
      <w:r>
        <w:rPr>
          <w:rFonts w:cs="Times New Roman"/>
          <w:sz w:val="28"/>
          <w:szCs w:val="28"/>
        </w:rPr>
        <w:t>M. Fall</w:t>
      </w:r>
      <w:r w:rsidRPr="003E2F86">
        <w:rPr>
          <w:rFonts w:cs="Times New Roman"/>
          <w:sz w:val="28"/>
          <w:szCs w:val="28"/>
        </w:rPr>
        <w:t xml:space="preserve">. </w:t>
      </w:r>
      <w:proofErr w:type="gramStart"/>
      <w:r>
        <w:rPr>
          <w:rFonts w:cs="Times New Roman"/>
          <w:sz w:val="28"/>
          <w:szCs w:val="28"/>
        </w:rPr>
        <w:t>–</w:t>
      </w:r>
      <w:r w:rsidRPr="003E2F86">
        <w:rPr>
          <w:rFonts w:cs="Times New Roman"/>
          <w:sz w:val="28"/>
          <w:szCs w:val="28"/>
        </w:rPr>
        <w:t xml:space="preserve"> </w:t>
      </w:r>
      <w:r w:rsidR="003E2F86" w:rsidRPr="003E2F86">
        <w:rPr>
          <w:rFonts w:cs="Times New Roman"/>
          <w:sz w:val="28"/>
          <w:szCs w:val="28"/>
        </w:rPr>
        <w:t xml:space="preserve"> Experientia</w:t>
      </w:r>
      <w:proofErr w:type="gramEnd"/>
      <w:r>
        <w:rPr>
          <w:rFonts w:cs="Times New Roman"/>
          <w:sz w:val="28"/>
          <w:szCs w:val="28"/>
        </w:rPr>
        <w:t>. –</w:t>
      </w:r>
      <w:r w:rsidR="003E2F86" w:rsidRPr="003E2F86">
        <w:rPr>
          <w:rFonts w:cs="Times New Roman"/>
          <w:sz w:val="28"/>
          <w:szCs w:val="28"/>
        </w:rPr>
        <w:t xml:space="preserve"> </w:t>
      </w:r>
      <w:r>
        <w:rPr>
          <w:rFonts w:cs="Times New Roman"/>
          <w:sz w:val="28"/>
          <w:szCs w:val="28"/>
        </w:rPr>
        <w:t xml:space="preserve">1971. – V. </w:t>
      </w:r>
      <w:r w:rsidR="003E2F86" w:rsidRPr="003E2F86">
        <w:rPr>
          <w:rFonts w:cs="Times New Roman"/>
          <w:sz w:val="28"/>
          <w:szCs w:val="28"/>
        </w:rPr>
        <w:t>27</w:t>
      </w:r>
      <w:r>
        <w:rPr>
          <w:rFonts w:cs="Times New Roman"/>
          <w:sz w:val="28"/>
          <w:szCs w:val="28"/>
        </w:rPr>
        <w:t xml:space="preserve">. – P. </w:t>
      </w:r>
      <w:r w:rsidR="001C2BB3">
        <w:rPr>
          <w:rFonts w:cs="Times New Roman"/>
          <w:sz w:val="28"/>
          <w:szCs w:val="28"/>
        </w:rPr>
        <w:t>229</w:t>
      </w:r>
      <w:r w:rsidR="003E2F86" w:rsidRPr="003E2F86">
        <w:rPr>
          <w:rFonts w:cs="Times New Roman"/>
          <w:sz w:val="28"/>
          <w:szCs w:val="28"/>
        </w:rPr>
        <w:t>–230.</w:t>
      </w:r>
    </w:p>
    <w:p w:rsidR="00CF0244" w:rsidRPr="00AC30F3" w:rsidRDefault="00CF0244" w:rsidP="00D76A60">
      <w:pPr>
        <w:pStyle w:val="Standard"/>
        <w:numPr>
          <w:ilvl w:val="0"/>
          <w:numId w:val="2"/>
        </w:numPr>
        <w:spacing w:line="360" w:lineRule="auto"/>
        <w:jc w:val="both"/>
        <w:rPr>
          <w:rFonts w:cs="Times New Roman"/>
          <w:sz w:val="28"/>
          <w:szCs w:val="28"/>
        </w:rPr>
      </w:pPr>
      <w:r w:rsidRPr="00AC30F3">
        <w:rPr>
          <w:rFonts w:cs="Times New Roman"/>
          <w:sz w:val="28"/>
          <w:szCs w:val="28"/>
        </w:rPr>
        <w:t xml:space="preserve"> Holt</w:t>
      </w:r>
      <w:r w:rsidR="00343DB8">
        <w:rPr>
          <w:rFonts w:cs="Times New Roman"/>
          <w:sz w:val="28"/>
          <w:szCs w:val="28"/>
        </w:rPr>
        <w:t xml:space="preserve"> J. G.</w:t>
      </w:r>
      <w:r w:rsidRPr="00AC30F3">
        <w:rPr>
          <w:rFonts w:cs="Times New Roman"/>
          <w:sz w:val="28"/>
          <w:szCs w:val="28"/>
        </w:rPr>
        <w:t xml:space="preserve"> Bergey's Manual of Determ</w:t>
      </w:r>
      <w:r w:rsidR="00343DB8">
        <w:rPr>
          <w:rFonts w:cs="Times New Roman"/>
          <w:sz w:val="28"/>
          <w:szCs w:val="28"/>
        </w:rPr>
        <w:t>inative Bacteriology / J. G. Holt</w:t>
      </w:r>
      <w:r w:rsidR="00C7778F">
        <w:rPr>
          <w:rFonts w:cs="Times New Roman"/>
          <w:sz w:val="28"/>
          <w:szCs w:val="28"/>
        </w:rPr>
        <w:t xml:space="preserve">. – </w:t>
      </w:r>
      <w:proofErr w:type="gramStart"/>
      <w:r w:rsidR="00343DB8" w:rsidRPr="00343DB8">
        <w:rPr>
          <w:rFonts w:cs="Times New Roman" w:hint="eastAsia"/>
          <w:sz w:val="28"/>
          <w:szCs w:val="28"/>
        </w:rPr>
        <w:t>Baltimore :</w:t>
      </w:r>
      <w:proofErr w:type="gramEnd"/>
      <w:r w:rsidR="00343DB8" w:rsidRPr="00343DB8">
        <w:rPr>
          <w:rFonts w:cs="Times New Roman" w:hint="eastAsia"/>
          <w:sz w:val="28"/>
          <w:szCs w:val="28"/>
        </w:rPr>
        <w:t xml:space="preserve"> Williams &amp; Wilkins</w:t>
      </w:r>
      <w:r w:rsidR="00343DB8">
        <w:rPr>
          <w:rFonts w:cs="Times New Roman"/>
          <w:sz w:val="28"/>
          <w:szCs w:val="28"/>
        </w:rPr>
        <w:t xml:space="preserve">. – 1994. – P. </w:t>
      </w:r>
      <w:r w:rsidR="001C2BB3">
        <w:rPr>
          <w:rFonts w:cs="Times New Roman"/>
          <w:sz w:val="28"/>
          <w:szCs w:val="28"/>
        </w:rPr>
        <w:t>978</w:t>
      </w:r>
      <w:r w:rsidR="001C2BB3" w:rsidRPr="001C2BB3">
        <w:rPr>
          <w:rFonts w:cs="Times New Roman"/>
          <w:sz w:val="28"/>
          <w:szCs w:val="28"/>
        </w:rPr>
        <w:t>–</w:t>
      </w:r>
      <w:r w:rsidRPr="00AC30F3">
        <w:rPr>
          <w:rFonts w:cs="Times New Roman"/>
          <w:sz w:val="28"/>
          <w:szCs w:val="28"/>
        </w:rPr>
        <w:t>985.</w:t>
      </w:r>
    </w:p>
    <w:p w:rsidR="00CF0244" w:rsidRPr="00AC30F3" w:rsidRDefault="00CF0244" w:rsidP="00D76A60">
      <w:pPr>
        <w:pStyle w:val="Standard"/>
        <w:numPr>
          <w:ilvl w:val="0"/>
          <w:numId w:val="2"/>
        </w:numPr>
        <w:spacing w:line="360" w:lineRule="auto"/>
        <w:jc w:val="both"/>
        <w:rPr>
          <w:rFonts w:cs="Times New Roman"/>
          <w:sz w:val="28"/>
          <w:szCs w:val="28"/>
        </w:rPr>
      </w:pPr>
      <w:r w:rsidRPr="00AC30F3">
        <w:rPr>
          <w:rFonts w:cs="Times New Roman"/>
          <w:sz w:val="28"/>
          <w:szCs w:val="28"/>
        </w:rPr>
        <w:t xml:space="preserve"> Hoskisson P.A. Hypervariation and phase variation in the bacteriophage ‘resistome’</w:t>
      </w:r>
      <w:r w:rsidR="00343DB8">
        <w:rPr>
          <w:rFonts w:cs="Times New Roman"/>
          <w:sz w:val="28"/>
          <w:szCs w:val="28"/>
        </w:rPr>
        <w:t>/ P. A. Hoskisson</w:t>
      </w:r>
      <w:r w:rsidR="00343DB8" w:rsidRPr="00343DB8">
        <w:rPr>
          <w:rFonts w:cs="Times New Roman"/>
          <w:sz w:val="28"/>
          <w:szCs w:val="28"/>
        </w:rPr>
        <w:t>,</w:t>
      </w:r>
      <w:r w:rsidR="00343DB8">
        <w:rPr>
          <w:rFonts w:cs="Times New Roman"/>
          <w:sz w:val="28"/>
          <w:szCs w:val="28"/>
        </w:rPr>
        <w:t xml:space="preserve"> M. C. Smith</w:t>
      </w:r>
      <w:r w:rsidR="00C7778F">
        <w:rPr>
          <w:rFonts w:cs="Times New Roman"/>
          <w:sz w:val="28"/>
          <w:szCs w:val="28"/>
        </w:rPr>
        <w:t>. –</w:t>
      </w:r>
      <w:r w:rsidRPr="00AC30F3">
        <w:rPr>
          <w:rFonts w:cs="Times New Roman"/>
          <w:sz w:val="28"/>
          <w:szCs w:val="28"/>
        </w:rPr>
        <w:t xml:space="preserve"> Curr. Opinion Microbiol. – 2007. – </w:t>
      </w:r>
      <w:r w:rsidR="00343DB8">
        <w:rPr>
          <w:rFonts w:cs="Times New Roman"/>
          <w:sz w:val="28"/>
          <w:szCs w:val="28"/>
        </w:rPr>
        <w:t xml:space="preserve">V. </w:t>
      </w:r>
      <w:r w:rsidRPr="00AC30F3">
        <w:rPr>
          <w:rFonts w:cs="Times New Roman"/>
          <w:sz w:val="28"/>
          <w:szCs w:val="28"/>
        </w:rPr>
        <w:t>10. – P. 396–400.</w:t>
      </w:r>
    </w:p>
    <w:p w:rsidR="00CF0244" w:rsidRDefault="004F1D3C" w:rsidP="00D76A60">
      <w:pPr>
        <w:pStyle w:val="Standard"/>
        <w:numPr>
          <w:ilvl w:val="0"/>
          <w:numId w:val="2"/>
        </w:numPr>
        <w:spacing w:line="360" w:lineRule="auto"/>
        <w:jc w:val="both"/>
        <w:rPr>
          <w:rFonts w:cs="Times New Roman"/>
          <w:sz w:val="28"/>
          <w:szCs w:val="28"/>
        </w:rPr>
      </w:pPr>
      <w:r>
        <w:rPr>
          <w:rFonts w:cs="Times New Roman"/>
          <w:sz w:val="28"/>
          <w:szCs w:val="28"/>
        </w:rPr>
        <w:t xml:space="preserve"> Jager J. </w:t>
      </w:r>
      <w:r w:rsidR="00CF0244" w:rsidRPr="00AC30F3">
        <w:rPr>
          <w:rFonts w:cs="Times New Roman"/>
          <w:sz w:val="28"/>
          <w:szCs w:val="28"/>
        </w:rPr>
        <w:t xml:space="preserve">Latent occurence of </w:t>
      </w:r>
      <w:r w:rsidR="00CF0244" w:rsidRPr="004F1D3C">
        <w:rPr>
          <w:rFonts w:cs="Times New Roman"/>
          <w:i/>
          <w:sz w:val="28"/>
          <w:szCs w:val="28"/>
        </w:rPr>
        <w:t>Agrobacterium tumefaciens</w:t>
      </w:r>
      <w:r w:rsidR="00CF0244" w:rsidRPr="00AC30F3">
        <w:rPr>
          <w:rFonts w:cs="Times New Roman"/>
          <w:sz w:val="28"/>
          <w:szCs w:val="28"/>
        </w:rPr>
        <w:t xml:space="preserve"> biovar 3 in grapevine (</w:t>
      </w:r>
      <w:r w:rsidR="00CF0244" w:rsidRPr="004F1D3C">
        <w:rPr>
          <w:rFonts w:cs="Times New Roman"/>
          <w:i/>
          <w:sz w:val="28"/>
          <w:szCs w:val="28"/>
        </w:rPr>
        <w:t>Vitis vinifera</w:t>
      </w:r>
      <w:r w:rsidR="00CF0244" w:rsidRPr="00AC30F3">
        <w:rPr>
          <w:rFonts w:cs="Times New Roman"/>
          <w:sz w:val="28"/>
          <w:szCs w:val="28"/>
        </w:rPr>
        <w:t xml:space="preserve"> </w:t>
      </w:r>
      <w:r w:rsidR="00CF0244" w:rsidRPr="004F1D3C">
        <w:rPr>
          <w:rFonts w:cs="Times New Roman"/>
          <w:sz w:val="28"/>
          <w:szCs w:val="28"/>
        </w:rPr>
        <w:t>L</w:t>
      </w:r>
      <w:r w:rsidR="00CF0244" w:rsidRPr="00AC30F3">
        <w:rPr>
          <w:rFonts w:cs="Times New Roman"/>
          <w:sz w:val="28"/>
          <w:szCs w:val="28"/>
        </w:rPr>
        <w:t xml:space="preserve">.) </w:t>
      </w:r>
      <w:r>
        <w:rPr>
          <w:rFonts w:cs="Times New Roman"/>
          <w:sz w:val="28"/>
          <w:szCs w:val="28"/>
        </w:rPr>
        <w:t>/ J. Jager</w:t>
      </w:r>
      <w:r w:rsidRPr="004F1D3C">
        <w:rPr>
          <w:rFonts w:cs="Times New Roman"/>
          <w:sz w:val="28"/>
          <w:szCs w:val="28"/>
        </w:rPr>
        <w:t>,</w:t>
      </w:r>
      <w:r>
        <w:rPr>
          <w:rFonts w:cs="Times New Roman"/>
          <w:sz w:val="28"/>
          <w:szCs w:val="28"/>
        </w:rPr>
        <w:t xml:space="preserve"> D. Lorenz</w:t>
      </w:r>
      <w:r w:rsidRPr="004F1D3C">
        <w:rPr>
          <w:rFonts w:cs="Times New Roman"/>
          <w:sz w:val="28"/>
          <w:szCs w:val="28"/>
        </w:rPr>
        <w:t xml:space="preserve">, </w:t>
      </w:r>
      <w:r>
        <w:rPr>
          <w:rFonts w:cs="Times New Roman"/>
          <w:sz w:val="28"/>
          <w:szCs w:val="28"/>
        </w:rPr>
        <w:t>R. Plapp</w:t>
      </w:r>
      <w:r w:rsidR="00C7778F">
        <w:rPr>
          <w:rFonts w:cs="Times New Roman"/>
          <w:sz w:val="28"/>
          <w:szCs w:val="28"/>
        </w:rPr>
        <w:t xml:space="preserve">. – </w:t>
      </w:r>
      <w:r w:rsidR="00CF0244" w:rsidRPr="00AC30F3">
        <w:rPr>
          <w:rFonts w:cs="Times New Roman"/>
          <w:sz w:val="28"/>
          <w:szCs w:val="28"/>
        </w:rPr>
        <w:t xml:space="preserve">Vitic. Enol. Sci. – 1989. – </w:t>
      </w:r>
      <w:r>
        <w:rPr>
          <w:rFonts w:cs="Times New Roman"/>
          <w:sz w:val="28"/>
          <w:szCs w:val="28"/>
        </w:rPr>
        <w:t xml:space="preserve">V. </w:t>
      </w:r>
      <w:r w:rsidR="00CF0244" w:rsidRPr="00AC30F3">
        <w:rPr>
          <w:rFonts w:cs="Times New Roman"/>
          <w:sz w:val="28"/>
          <w:szCs w:val="28"/>
        </w:rPr>
        <w:t>44. – P. 14–20</w:t>
      </w:r>
      <w:r>
        <w:rPr>
          <w:rFonts w:cs="Times New Roman"/>
          <w:sz w:val="28"/>
          <w:szCs w:val="28"/>
        </w:rPr>
        <w:t>.</w:t>
      </w:r>
    </w:p>
    <w:p w:rsidR="008E6088" w:rsidRDefault="008E6088" w:rsidP="008E6088">
      <w:pPr>
        <w:pStyle w:val="a9"/>
        <w:numPr>
          <w:ilvl w:val="0"/>
          <w:numId w:val="2"/>
        </w:numPr>
        <w:spacing w:line="360" w:lineRule="auto"/>
        <w:jc w:val="both"/>
        <w:rPr>
          <w:rFonts w:cs="Times New Roman"/>
          <w:sz w:val="28"/>
          <w:szCs w:val="28"/>
        </w:rPr>
      </w:pPr>
      <w:r w:rsidRPr="008E6088">
        <w:rPr>
          <w:rFonts w:cs="Times New Roman"/>
          <w:sz w:val="28"/>
          <w:szCs w:val="28"/>
        </w:rPr>
        <w:t xml:space="preserve"> Kaczkowski H</w:t>
      </w:r>
      <w:r w:rsidR="00CC70B4">
        <w:rPr>
          <w:rFonts w:cs="Times New Roman"/>
          <w:sz w:val="28"/>
          <w:szCs w:val="28"/>
        </w:rPr>
        <w:t xml:space="preserve">. </w:t>
      </w:r>
      <w:r w:rsidRPr="008E6088">
        <w:rPr>
          <w:rFonts w:cs="Times New Roman"/>
          <w:sz w:val="28"/>
          <w:szCs w:val="28"/>
        </w:rPr>
        <w:t>Use of bacteriophages in the treatmen</w:t>
      </w:r>
      <w:r w:rsidR="00CC70B4">
        <w:rPr>
          <w:rFonts w:cs="Times New Roman"/>
          <w:sz w:val="28"/>
          <w:szCs w:val="28"/>
        </w:rPr>
        <w:t>t of chronic bacterial diseases / H. Kaczkowski</w:t>
      </w:r>
      <w:r w:rsidR="00CC70B4" w:rsidRPr="00CC70B4">
        <w:rPr>
          <w:rFonts w:cs="Times New Roman"/>
          <w:sz w:val="28"/>
          <w:szCs w:val="28"/>
        </w:rPr>
        <w:t xml:space="preserve">, </w:t>
      </w:r>
      <w:r w:rsidR="00CC70B4">
        <w:rPr>
          <w:rFonts w:cs="Times New Roman"/>
          <w:sz w:val="28"/>
          <w:szCs w:val="28"/>
        </w:rPr>
        <w:t>M. Dabrowski</w:t>
      </w:r>
      <w:r w:rsidR="00CC70B4" w:rsidRPr="00CC70B4">
        <w:rPr>
          <w:rFonts w:cs="Times New Roman"/>
          <w:sz w:val="28"/>
          <w:szCs w:val="28"/>
        </w:rPr>
        <w:t xml:space="preserve">, </w:t>
      </w:r>
      <w:r w:rsidR="00CC70B4">
        <w:rPr>
          <w:rFonts w:cs="Times New Roman"/>
          <w:sz w:val="28"/>
          <w:szCs w:val="28"/>
        </w:rPr>
        <w:t>F. Cwioro</w:t>
      </w:r>
      <w:r w:rsidR="00CC70B4" w:rsidRPr="00CC70B4">
        <w:rPr>
          <w:rFonts w:cs="Times New Roman"/>
          <w:sz w:val="28"/>
          <w:szCs w:val="28"/>
        </w:rPr>
        <w:t xml:space="preserve">. </w:t>
      </w:r>
      <w:r w:rsidR="00CC70B4">
        <w:rPr>
          <w:rFonts w:cs="Times New Roman"/>
          <w:sz w:val="28"/>
          <w:szCs w:val="28"/>
        </w:rPr>
        <w:t xml:space="preserve">– Wiad. Lek, 1990. – P. </w:t>
      </w:r>
      <w:r w:rsidR="00CC70B4">
        <w:rPr>
          <w:rFonts w:cs="Times New Roman"/>
          <w:sz w:val="28"/>
          <w:szCs w:val="28"/>
        </w:rPr>
        <w:lastRenderedPageBreak/>
        <w:t xml:space="preserve">136–141. </w:t>
      </w:r>
    </w:p>
    <w:p w:rsidR="000E2681" w:rsidRPr="00577576" w:rsidRDefault="00C7778F" w:rsidP="008E6088">
      <w:pPr>
        <w:pStyle w:val="a9"/>
        <w:numPr>
          <w:ilvl w:val="0"/>
          <w:numId w:val="2"/>
        </w:numPr>
        <w:spacing w:line="360" w:lineRule="auto"/>
        <w:jc w:val="both"/>
        <w:rPr>
          <w:rFonts w:cs="Times New Roman"/>
          <w:sz w:val="28"/>
          <w:szCs w:val="28"/>
        </w:rPr>
      </w:pPr>
      <w:r>
        <w:rPr>
          <w:rFonts w:cs="Times New Roman"/>
          <w:sz w:val="28"/>
          <w:szCs w:val="28"/>
        </w:rPr>
        <w:t>Kawasaki T</w:t>
      </w:r>
      <w:r w:rsidR="000E2681" w:rsidRPr="000E2681">
        <w:rPr>
          <w:rFonts w:cs="Times New Roman"/>
          <w:sz w:val="28"/>
          <w:szCs w:val="28"/>
        </w:rPr>
        <w:t xml:space="preserve">. Genomic characterization of </w:t>
      </w:r>
      <w:r w:rsidR="000E2681" w:rsidRPr="00C7778F">
        <w:rPr>
          <w:rFonts w:cs="Times New Roman"/>
          <w:i/>
          <w:sz w:val="28"/>
          <w:szCs w:val="28"/>
        </w:rPr>
        <w:t>Ralstonia solanacearum</w:t>
      </w:r>
      <w:r w:rsidR="000E2681" w:rsidRPr="000E2681">
        <w:rPr>
          <w:rFonts w:cs="Times New Roman"/>
          <w:sz w:val="28"/>
          <w:szCs w:val="28"/>
        </w:rPr>
        <w:t xml:space="preserve"> phage phiRSB1, </w:t>
      </w:r>
      <w:r>
        <w:rPr>
          <w:rFonts w:cs="Times New Roman"/>
          <w:sz w:val="28"/>
          <w:szCs w:val="28"/>
        </w:rPr>
        <w:t>a T7-like wide-host-range phage / T. Kawasaki</w:t>
      </w:r>
      <w:r w:rsidRPr="000E2681">
        <w:rPr>
          <w:rFonts w:cs="Times New Roman"/>
          <w:sz w:val="28"/>
          <w:szCs w:val="28"/>
        </w:rPr>
        <w:t xml:space="preserve">, </w:t>
      </w:r>
      <w:r>
        <w:rPr>
          <w:rFonts w:cs="Times New Roman"/>
          <w:sz w:val="28"/>
          <w:szCs w:val="28"/>
        </w:rPr>
        <w:t xml:space="preserve">                M. Shimizu</w:t>
      </w:r>
      <w:r w:rsidRPr="000E2681">
        <w:rPr>
          <w:rFonts w:cs="Times New Roman"/>
          <w:sz w:val="28"/>
          <w:szCs w:val="28"/>
        </w:rPr>
        <w:t xml:space="preserve">, </w:t>
      </w:r>
      <w:r>
        <w:rPr>
          <w:rFonts w:cs="Times New Roman"/>
          <w:sz w:val="28"/>
          <w:szCs w:val="28"/>
        </w:rPr>
        <w:t>H. Satsuma</w:t>
      </w:r>
      <w:r w:rsidRPr="000E2681">
        <w:rPr>
          <w:rFonts w:cs="Times New Roman"/>
          <w:sz w:val="28"/>
          <w:szCs w:val="28"/>
        </w:rPr>
        <w:t xml:space="preserve">, </w:t>
      </w:r>
      <w:r>
        <w:rPr>
          <w:rFonts w:cs="Times New Roman"/>
          <w:sz w:val="28"/>
          <w:szCs w:val="28"/>
        </w:rPr>
        <w:t>T. Yamada</w:t>
      </w:r>
      <w:r w:rsidRPr="000E2681">
        <w:rPr>
          <w:rFonts w:cs="Times New Roman"/>
          <w:sz w:val="28"/>
          <w:szCs w:val="28"/>
        </w:rPr>
        <w:t xml:space="preserve"> </w:t>
      </w:r>
      <w:r>
        <w:rPr>
          <w:rFonts w:cs="Times New Roman"/>
          <w:sz w:val="28"/>
          <w:szCs w:val="28"/>
        </w:rPr>
        <w:t>–</w:t>
      </w:r>
      <w:r w:rsidR="000E2681" w:rsidRPr="000E2681">
        <w:rPr>
          <w:rFonts w:cs="Times New Roman"/>
          <w:sz w:val="28"/>
          <w:szCs w:val="28"/>
        </w:rPr>
        <w:t xml:space="preserve"> J Bacteriol</w:t>
      </w:r>
      <w:r>
        <w:rPr>
          <w:rFonts w:cs="Times New Roman"/>
          <w:sz w:val="28"/>
          <w:szCs w:val="28"/>
        </w:rPr>
        <w:t xml:space="preserve">, 2009. – V. 191 – P. </w:t>
      </w:r>
      <w:r w:rsidR="000E2681" w:rsidRPr="000E2681">
        <w:rPr>
          <w:rFonts w:cs="Times New Roman"/>
          <w:sz w:val="28"/>
          <w:szCs w:val="28"/>
        </w:rPr>
        <w:t>422–427.</w:t>
      </w:r>
    </w:p>
    <w:p w:rsidR="00577576" w:rsidRPr="00D73F88" w:rsidRDefault="00577576" w:rsidP="008E6088">
      <w:pPr>
        <w:pStyle w:val="a9"/>
        <w:numPr>
          <w:ilvl w:val="0"/>
          <w:numId w:val="2"/>
        </w:numPr>
        <w:spacing w:line="360" w:lineRule="auto"/>
        <w:jc w:val="both"/>
        <w:rPr>
          <w:rFonts w:cs="Times New Roman"/>
          <w:sz w:val="28"/>
          <w:szCs w:val="28"/>
        </w:rPr>
      </w:pPr>
      <w:r w:rsidRPr="00577576">
        <w:rPr>
          <w:rFonts w:cs="Times New Roman"/>
          <w:sz w:val="28"/>
          <w:szCs w:val="28"/>
        </w:rPr>
        <w:t>Kharina</w:t>
      </w:r>
      <w:r w:rsidRPr="00577576">
        <w:rPr>
          <w:rFonts w:cs="Times New Roman"/>
          <w:sz w:val="28"/>
          <w:szCs w:val="28"/>
          <w:lang w:val="uk-UA"/>
        </w:rPr>
        <w:t xml:space="preserve"> </w:t>
      </w:r>
      <w:r w:rsidRPr="00577576">
        <w:rPr>
          <w:rFonts w:cs="Times New Roman"/>
          <w:sz w:val="28"/>
          <w:szCs w:val="28"/>
        </w:rPr>
        <w:t>A</w:t>
      </w:r>
      <w:r w:rsidRPr="00577576">
        <w:rPr>
          <w:rFonts w:cs="Times New Roman"/>
          <w:sz w:val="28"/>
          <w:szCs w:val="28"/>
          <w:lang w:val="uk-UA"/>
        </w:rPr>
        <w:t xml:space="preserve">. Р. </w:t>
      </w:r>
      <w:r w:rsidRPr="00577576">
        <w:rPr>
          <w:rFonts w:cs="Times New Roman"/>
          <w:sz w:val="28"/>
          <w:szCs w:val="28"/>
        </w:rPr>
        <w:t>Temperate</w:t>
      </w:r>
      <w:r w:rsidRPr="00577576">
        <w:rPr>
          <w:rFonts w:cs="Times New Roman"/>
          <w:sz w:val="28"/>
          <w:szCs w:val="28"/>
          <w:lang w:val="uk-UA"/>
        </w:rPr>
        <w:t xml:space="preserve"> </w:t>
      </w:r>
      <w:r w:rsidRPr="00577576">
        <w:rPr>
          <w:rFonts w:cs="Times New Roman"/>
          <w:sz w:val="28"/>
          <w:szCs w:val="28"/>
        </w:rPr>
        <w:t>bacteriophages</w:t>
      </w:r>
      <w:r w:rsidRPr="00577576">
        <w:rPr>
          <w:rFonts w:cs="Times New Roman"/>
          <w:sz w:val="28"/>
          <w:szCs w:val="28"/>
          <w:lang w:val="uk-UA"/>
        </w:rPr>
        <w:t xml:space="preserve"> </w:t>
      </w:r>
      <w:r w:rsidRPr="00577576">
        <w:rPr>
          <w:rFonts w:cs="Times New Roman"/>
          <w:sz w:val="28"/>
          <w:szCs w:val="28"/>
        </w:rPr>
        <w:t>collected</w:t>
      </w:r>
      <w:r w:rsidRPr="00577576">
        <w:rPr>
          <w:rFonts w:cs="Times New Roman"/>
          <w:sz w:val="28"/>
          <w:szCs w:val="28"/>
          <w:lang w:val="uk-UA"/>
        </w:rPr>
        <w:t xml:space="preserve"> </w:t>
      </w:r>
      <w:r w:rsidRPr="00577576">
        <w:rPr>
          <w:rFonts w:cs="Times New Roman"/>
          <w:sz w:val="28"/>
          <w:szCs w:val="28"/>
        </w:rPr>
        <w:t>by</w:t>
      </w:r>
      <w:r w:rsidRPr="00577576">
        <w:rPr>
          <w:rFonts w:cs="Times New Roman"/>
          <w:sz w:val="28"/>
          <w:szCs w:val="28"/>
          <w:lang w:val="uk-UA"/>
        </w:rPr>
        <w:t xml:space="preserve"> </w:t>
      </w:r>
      <w:r w:rsidRPr="00577576">
        <w:rPr>
          <w:rFonts w:cs="Times New Roman"/>
          <w:sz w:val="28"/>
          <w:szCs w:val="28"/>
        </w:rPr>
        <w:t>outer</w:t>
      </w:r>
      <w:r w:rsidRPr="00577576">
        <w:rPr>
          <w:rFonts w:cs="Times New Roman"/>
          <w:sz w:val="28"/>
          <w:szCs w:val="28"/>
          <w:lang w:val="uk-UA"/>
        </w:rPr>
        <w:t xml:space="preserve"> </w:t>
      </w:r>
      <w:r w:rsidRPr="00577576">
        <w:rPr>
          <w:rFonts w:cs="Times New Roman"/>
          <w:sz w:val="28"/>
          <w:szCs w:val="28"/>
        </w:rPr>
        <w:t>membrane</w:t>
      </w:r>
      <w:r w:rsidRPr="00577576">
        <w:rPr>
          <w:rFonts w:cs="Times New Roman"/>
          <w:sz w:val="28"/>
          <w:szCs w:val="28"/>
          <w:lang w:val="uk-UA"/>
        </w:rPr>
        <w:t xml:space="preserve"> </w:t>
      </w:r>
      <w:r w:rsidRPr="00577576">
        <w:rPr>
          <w:rFonts w:cs="Times New Roman"/>
          <w:sz w:val="28"/>
          <w:szCs w:val="28"/>
        </w:rPr>
        <w:t>vesicles</w:t>
      </w:r>
      <w:r w:rsidRPr="00577576">
        <w:rPr>
          <w:rFonts w:cs="Times New Roman"/>
          <w:sz w:val="28"/>
          <w:szCs w:val="28"/>
          <w:lang w:val="uk-UA"/>
        </w:rPr>
        <w:t xml:space="preserve"> </w:t>
      </w:r>
      <w:r w:rsidRPr="00577576">
        <w:rPr>
          <w:rFonts w:cs="Times New Roman"/>
          <w:sz w:val="28"/>
          <w:szCs w:val="28"/>
        </w:rPr>
        <w:t>in</w:t>
      </w:r>
      <w:r w:rsidRPr="00577576">
        <w:rPr>
          <w:rFonts w:cs="Times New Roman"/>
          <w:sz w:val="28"/>
          <w:szCs w:val="28"/>
          <w:lang w:val="uk-UA"/>
        </w:rPr>
        <w:t xml:space="preserve"> </w:t>
      </w:r>
      <w:r w:rsidRPr="00577576">
        <w:rPr>
          <w:rFonts w:cs="Times New Roman"/>
          <w:i/>
          <w:sz w:val="28"/>
          <w:szCs w:val="28"/>
        </w:rPr>
        <w:t>Komagataeibacter</w:t>
      </w:r>
      <w:r w:rsidRPr="00577576">
        <w:rPr>
          <w:rFonts w:cs="Times New Roman"/>
          <w:i/>
          <w:sz w:val="28"/>
          <w:szCs w:val="28"/>
          <w:lang w:val="uk-UA"/>
        </w:rPr>
        <w:t xml:space="preserve"> </w:t>
      </w:r>
      <w:r w:rsidRPr="00577576">
        <w:rPr>
          <w:rFonts w:cs="Times New Roman"/>
          <w:i/>
          <w:sz w:val="28"/>
          <w:szCs w:val="28"/>
        </w:rPr>
        <w:t>intermedius</w:t>
      </w:r>
      <w:r w:rsidR="00C7778F">
        <w:rPr>
          <w:rFonts w:cs="Times New Roman"/>
          <w:i/>
          <w:sz w:val="28"/>
          <w:szCs w:val="28"/>
        </w:rPr>
        <w:t xml:space="preserve">/ </w:t>
      </w:r>
      <w:r w:rsidR="00C7778F">
        <w:rPr>
          <w:rFonts w:cs="Times New Roman"/>
          <w:sz w:val="28"/>
          <w:szCs w:val="28"/>
        </w:rPr>
        <w:t xml:space="preserve">A. P. </w:t>
      </w:r>
      <w:r w:rsidR="00C7778F" w:rsidRPr="00577576">
        <w:rPr>
          <w:rFonts w:cs="Times New Roman"/>
          <w:sz w:val="28"/>
          <w:szCs w:val="28"/>
        </w:rPr>
        <w:t>Kharina</w:t>
      </w:r>
      <w:r w:rsidR="00C7778F" w:rsidRPr="00577576">
        <w:rPr>
          <w:rFonts w:cs="Times New Roman"/>
          <w:sz w:val="28"/>
          <w:szCs w:val="28"/>
          <w:lang w:val="uk-UA"/>
        </w:rPr>
        <w:t xml:space="preserve">, </w:t>
      </w:r>
      <w:r w:rsidR="00C7778F">
        <w:rPr>
          <w:rFonts w:cs="Times New Roman"/>
          <w:sz w:val="28"/>
          <w:szCs w:val="28"/>
        </w:rPr>
        <w:t>O. P. Podolich</w:t>
      </w:r>
      <w:r w:rsidR="00C7778F" w:rsidRPr="00577576">
        <w:rPr>
          <w:rFonts w:cs="Times New Roman"/>
          <w:sz w:val="28"/>
          <w:szCs w:val="28"/>
          <w:lang w:val="uk-UA"/>
        </w:rPr>
        <w:t xml:space="preserve">, </w:t>
      </w:r>
      <w:r w:rsidR="00C7778F">
        <w:rPr>
          <w:rFonts w:cs="Times New Roman"/>
          <w:sz w:val="28"/>
          <w:szCs w:val="28"/>
        </w:rPr>
        <w:t>Y. V. Faiduk</w:t>
      </w:r>
      <w:r w:rsidR="00C7778F" w:rsidRPr="00577576">
        <w:rPr>
          <w:rFonts w:cs="Times New Roman"/>
          <w:sz w:val="28"/>
          <w:szCs w:val="28"/>
        </w:rPr>
        <w:t>,</w:t>
      </w:r>
      <w:r w:rsidR="00C7778F" w:rsidRPr="00577576">
        <w:rPr>
          <w:rFonts w:cs="Times New Roman"/>
          <w:sz w:val="28"/>
          <w:szCs w:val="28"/>
          <w:lang w:val="uk-UA"/>
        </w:rPr>
        <w:t xml:space="preserve"> </w:t>
      </w:r>
      <w:r w:rsidR="00C7778F">
        <w:rPr>
          <w:rFonts w:cs="Times New Roman"/>
          <w:sz w:val="28"/>
          <w:szCs w:val="28"/>
        </w:rPr>
        <w:t xml:space="preserve">S. A. </w:t>
      </w:r>
      <w:r w:rsidR="00C7778F" w:rsidRPr="00577576">
        <w:rPr>
          <w:rFonts w:cs="Times New Roman"/>
          <w:sz w:val="28"/>
          <w:szCs w:val="28"/>
        </w:rPr>
        <w:t>Zaika S</w:t>
      </w:r>
      <w:r w:rsidR="00C7778F" w:rsidRPr="00577576">
        <w:rPr>
          <w:rFonts w:cs="Times New Roman"/>
          <w:sz w:val="28"/>
          <w:szCs w:val="28"/>
          <w:lang w:val="uk-UA"/>
        </w:rPr>
        <w:t>.</w:t>
      </w:r>
      <w:r w:rsidR="00C7778F" w:rsidRPr="00577576">
        <w:rPr>
          <w:rFonts w:cs="Times New Roman"/>
          <w:sz w:val="28"/>
          <w:szCs w:val="28"/>
        </w:rPr>
        <w:t xml:space="preserve"> A.</w:t>
      </w:r>
      <w:r w:rsidR="00C7778F" w:rsidRPr="00577576">
        <w:rPr>
          <w:rFonts w:cs="Times New Roman"/>
          <w:sz w:val="28"/>
          <w:szCs w:val="28"/>
          <w:lang w:val="uk-UA"/>
        </w:rPr>
        <w:t xml:space="preserve">,  </w:t>
      </w:r>
      <w:r w:rsidR="00C7778F">
        <w:rPr>
          <w:rFonts w:cs="Times New Roman"/>
          <w:sz w:val="28"/>
          <w:szCs w:val="28"/>
        </w:rPr>
        <w:t xml:space="preserve">F. I. Tovkach. – </w:t>
      </w:r>
      <w:r w:rsidRPr="00577576">
        <w:rPr>
          <w:rFonts w:cs="Times New Roman"/>
          <w:sz w:val="28"/>
          <w:szCs w:val="28"/>
        </w:rPr>
        <w:t>J</w:t>
      </w:r>
      <w:r w:rsidRPr="00577576">
        <w:rPr>
          <w:rFonts w:cs="Times New Roman"/>
          <w:sz w:val="28"/>
          <w:szCs w:val="28"/>
          <w:lang w:val="uk-UA"/>
        </w:rPr>
        <w:t xml:space="preserve">. </w:t>
      </w:r>
      <w:r w:rsidRPr="00577576">
        <w:rPr>
          <w:rFonts w:cs="Times New Roman"/>
          <w:sz w:val="28"/>
          <w:szCs w:val="28"/>
        </w:rPr>
        <w:t>Basic</w:t>
      </w:r>
      <w:r w:rsidRPr="00577576">
        <w:rPr>
          <w:rFonts w:cs="Times New Roman"/>
          <w:sz w:val="28"/>
          <w:szCs w:val="28"/>
          <w:lang w:val="uk-UA"/>
        </w:rPr>
        <w:t xml:space="preserve"> </w:t>
      </w:r>
      <w:r w:rsidRPr="00577576">
        <w:rPr>
          <w:rFonts w:cs="Times New Roman"/>
          <w:sz w:val="28"/>
          <w:szCs w:val="28"/>
        </w:rPr>
        <w:t>Microbiol</w:t>
      </w:r>
      <w:r w:rsidRPr="00577576">
        <w:rPr>
          <w:rFonts w:cs="Times New Roman"/>
          <w:sz w:val="28"/>
          <w:szCs w:val="28"/>
          <w:lang w:val="uk-UA"/>
        </w:rPr>
        <w:t>. – 2015. –</w:t>
      </w:r>
      <w:r w:rsidRPr="00577576">
        <w:rPr>
          <w:rFonts w:cs="Times New Roman"/>
          <w:sz w:val="28"/>
          <w:szCs w:val="28"/>
        </w:rPr>
        <w:t xml:space="preserve"> V</w:t>
      </w:r>
      <w:r w:rsidRPr="00577576">
        <w:rPr>
          <w:rFonts w:cs="Times New Roman"/>
          <w:sz w:val="28"/>
          <w:szCs w:val="28"/>
          <w:lang w:val="uk-UA"/>
        </w:rPr>
        <w:t xml:space="preserve">. 55. – </w:t>
      </w:r>
      <w:r w:rsidRPr="00577576">
        <w:rPr>
          <w:rFonts w:cs="Times New Roman"/>
          <w:sz w:val="28"/>
          <w:szCs w:val="28"/>
        </w:rPr>
        <w:t>P</w:t>
      </w:r>
      <w:r w:rsidRPr="00577576">
        <w:rPr>
          <w:rFonts w:cs="Times New Roman"/>
          <w:sz w:val="28"/>
          <w:szCs w:val="28"/>
          <w:lang w:val="uk-UA"/>
        </w:rPr>
        <w:t>. 509 – 513.</w:t>
      </w:r>
    </w:p>
    <w:p w:rsidR="00D73F88" w:rsidRDefault="00C7778F" w:rsidP="00D73F88">
      <w:pPr>
        <w:pStyle w:val="a9"/>
        <w:numPr>
          <w:ilvl w:val="0"/>
          <w:numId w:val="2"/>
        </w:numPr>
        <w:spacing w:line="360" w:lineRule="auto"/>
        <w:jc w:val="both"/>
        <w:rPr>
          <w:rFonts w:cs="Times New Roman"/>
          <w:sz w:val="28"/>
          <w:szCs w:val="28"/>
        </w:rPr>
      </w:pPr>
      <w:r>
        <w:rPr>
          <w:rFonts w:cs="Times New Roman"/>
          <w:sz w:val="28"/>
          <w:szCs w:val="28"/>
        </w:rPr>
        <w:t>Korant B.</w:t>
      </w:r>
      <w:r w:rsidR="00D73F88" w:rsidRPr="00D73F88">
        <w:rPr>
          <w:rFonts w:cs="Times New Roman"/>
          <w:sz w:val="28"/>
          <w:szCs w:val="28"/>
        </w:rPr>
        <w:t xml:space="preserve"> Physicochemical properties of </w:t>
      </w:r>
      <w:r w:rsidR="00D73F88" w:rsidRPr="00C7778F">
        <w:rPr>
          <w:rFonts w:cs="Times New Roman"/>
          <w:i/>
          <w:sz w:val="28"/>
          <w:szCs w:val="28"/>
        </w:rPr>
        <w:t>Agrobacterium tumefaciens</w:t>
      </w:r>
      <w:r>
        <w:rPr>
          <w:rFonts w:cs="Times New Roman"/>
          <w:sz w:val="28"/>
          <w:szCs w:val="28"/>
        </w:rPr>
        <w:t xml:space="preserve"> phage LV-1 and its DNA / B. Korant, C. </w:t>
      </w:r>
      <w:r w:rsidRPr="00D73F88">
        <w:rPr>
          <w:rFonts w:cs="Times New Roman"/>
          <w:sz w:val="28"/>
          <w:szCs w:val="28"/>
        </w:rPr>
        <w:t xml:space="preserve">Pootjes </w:t>
      </w:r>
      <w:r>
        <w:rPr>
          <w:rFonts w:cs="Times New Roman"/>
          <w:sz w:val="28"/>
          <w:szCs w:val="28"/>
        </w:rPr>
        <w:t xml:space="preserve">– </w:t>
      </w:r>
      <w:r w:rsidR="00D73F88" w:rsidRPr="00D73F88">
        <w:rPr>
          <w:rFonts w:cs="Times New Roman"/>
          <w:sz w:val="28"/>
          <w:szCs w:val="28"/>
        </w:rPr>
        <w:t>Virology</w:t>
      </w:r>
      <w:r>
        <w:rPr>
          <w:rFonts w:cs="Times New Roman"/>
          <w:sz w:val="28"/>
          <w:szCs w:val="28"/>
        </w:rPr>
        <w:t xml:space="preserve">, 1970. – V. 40. – P. 48 – </w:t>
      </w:r>
      <w:r w:rsidR="00D73F88" w:rsidRPr="00D73F88">
        <w:rPr>
          <w:rFonts w:cs="Times New Roman"/>
          <w:sz w:val="28"/>
          <w:szCs w:val="28"/>
        </w:rPr>
        <w:t>54.</w:t>
      </w:r>
    </w:p>
    <w:p w:rsidR="00FC1AAE" w:rsidRPr="008E6088" w:rsidRDefault="00FC1AAE" w:rsidP="00D73F88">
      <w:pPr>
        <w:pStyle w:val="a9"/>
        <w:numPr>
          <w:ilvl w:val="0"/>
          <w:numId w:val="2"/>
        </w:numPr>
        <w:spacing w:line="360" w:lineRule="auto"/>
        <w:jc w:val="both"/>
        <w:rPr>
          <w:rFonts w:cs="Times New Roman"/>
          <w:sz w:val="28"/>
          <w:szCs w:val="28"/>
        </w:rPr>
      </w:pPr>
      <w:r w:rsidRPr="00FC1AAE">
        <w:rPr>
          <w:rFonts w:cs="Times New Roman"/>
          <w:sz w:val="28"/>
          <w:szCs w:val="28"/>
        </w:rPr>
        <w:t xml:space="preserve">Krogh A. Predicting transmembrane protein topology with a hidden Markov model: </w:t>
      </w:r>
      <w:r w:rsidR="005E578F">
        <w:rPr>
          <w:rFonts w:cs="Times New Roman"/>
          <w:sz w:val="28"/>
          <w:szCs w:val="28"/>
        </w:rPr>
        <w:t>application to complete genomes / A. Krogh</w:t>
      </w:r>
      <w:r w:rsidR="005E578F" w:rsidRPr="00FC1AAE">
        <w:rPr>
          <w:rFonts w:cs="Times New Roman"/>
          <w:sz w:val="28"/>
          <w:szCs w:val="28"/>
        </w:rPr>
        <w:t xml:space="preserve">, </w:t>
      </w:r>
      <w:r w:rsidR="005E578F">
        <w:rPr>
          <w:rFonts w:cs="Times New Roman"/>
          <w:sz w:val="28"/>
          <w:szCs w:val="28"/>
        </w:rPr>
        <w:t>B. Larsson</w:t>
      </w:r>
      <w:r w:rsidR="005E578F" w:rsidRPr="00FC1AAE">
        <w:rPr>
          <w:rFonts w:cs="Times New Roman"/>
          <w:sz w:val="28"/>
          <w:szCs w:val="28"/>
        </w:rPr>
        <w:t xml:space="preserve">, </w:t>
      </w:r>
      <w:r w:rsidR="005E578F">
        <w:rPr>
          <w:rFonts w:cs="Times New Roman"/>
          <w:sz w:val="28"/>
          <w:szCs w:val="28"/>
        </w:rPr>
        <w:t xml:space="preserve">                 E. Sonnhammer</w:t>
      </w:r>
      <w:r w:rsidR="005E578F" w:rsidRPr="00FC1AAE">
        <w:rPr>
          <w:rFonts w:cs="Times New Roman"/>
          <w:sz w:val="28"/>
          <w:szCs w:val="28"/>
        </w:rPr>
        <w:t>.</w:t>
      </w:r>
      <w:r w:rsidR="005E578F">
        <w:rPr>
          <w:rFonts w:cs="Times New Roman"/>
          <w:sz w:val="28"/>
          <w:szCs w:val="28"/>
        </w:rPr>
        <w:t xml:space="preserve"> </w:t>
      </w:r>
      <w:proofErr w:type="gramStart"/>
      <w:r w:rsidR="005E578F">
        <w:rPr>
          <w:rFonts w:cs="Times New Roman"/>
          <w:sz w:val="28"/>
          <w:szCs w:val="28"/>
        </w:rPr>
        <w:t xml:space="preserve">– </w:t>
      </w:r>
      <w:r w:rsidRPr="00FC1AAE">
        <w:rPr>
          <w:rFonts w:cs="Times New Roman"/>
          <w:sz w:val="28"/>
          <w:szCs w:val="28"/>
        </w:rPr>
        <w:t xml:space="preserve"> J</w:t>
      </w:r>
      <w:proofErr w:type="gramEnd"/>
      <w:r w:rsidRPr="00FC1AAE">
        <w:rPr>
          <w:rFonts w:cs="Times New Roman"/>
          <w:sz w:val="28"/>
          <w:szCs w:val="28"/>
        </w:rPr>
        <w:t xml:space="preserve"> Mol Biol</w:t>
      </w:r>
      <w:r w:rsidR="005E578F">
        <w:rPr>
          <w:rFonts w:cs="Times New Roman"/>
          <w:sz w:val="28"/>
          <w:szCs w:val="28"/>
        </w:rPr>
        <w:t xml:space="preserve">, 2001. – V. 305. – P. </w:t>
      </w:r>
      <w:r w:rsidRPr="00FC1AAE">
        <w:rPr>
          <w:rFonts w:cs="Times New Roman"/>
          <w:sz w:val="28"/>
          <w:szCs w:val="28"/>
        </w:rPr>
        <w:t>567–580.</w:t>
      </w:r>
    </w:p>
    <w:p w:rsidR="00CF0244" w:rsidRDefault="00CF0244" w:rsidP="008E6088">
      <w:pPr>
        <w:pStyle w:val="Standard"/>
        <w:numPr>
          <w:ilvl w:val="0"/>
          <w:numId w:val="2"/>
        </w:numPr>
        <w:spacing w:line="360" w:lineRule="auto"/>
        <w:jc w:val="both"/>
        <w:rPr>
          <w:rFonts w:cs="Times New Roman"/>
          <w:sz w:val="28"/>
          <w:szCs w:val="28"/>
        </w:rPr>
      </w:pPr>
      <w:r w:rsidRPr="00AC30F3">
        <w:rPr>
          <w:rFonts w:cs="Times New Roman"/>
          <w:sz w:val="28"/>
          <w:szCs w:val="28"/>
        </w:rPr>
        <w:t xml:space="preserve"> Kumagai L. Detection and differentiation of pathogenic </w:t>
      </w:r>
      <w:r w:rsidRPr="004F1D3C">
        <w:rPr>
          <w:rFonts w:cs="Times New Roman"/>
          <w:i/>
          <w:sz w:val="28"/>
          <w:szCs w:val="28"/>
        </w:rPr>
        <w:t>Agrobacterium vitis</w:t>
      </w:r>
      <w:r w:rsidRPr="00AC30F3">
        <w:rPr>
          <w:rFonts w:cs="Times New Roman"/>
          <w:sz w:val="28"/>
          <w:szCs w:val="28"/>
        </w:rPr>
        <w:t xml:space="preserve"> and </w:t>
      </w:r>
      <w:r w:rsidRPr="004F1D3C">
        <w:rPr>
          <w:rFonts w:cs="Times New Roman"/>
          <w:i/>
          <w:sz w:val="28"/>
          <w:szCs w:val="28"/>
        </w:rPr>
        <w:t>A. tumefaciens</w:t>
      </w:r>
      <w:r w:rsidRPr="004F1D3C">
        <w:rPr>
          <w:rFonts w:cs="Times New Roman"/>
          <w:sz w:val="28"/>
          <w:szCs w:val="28"/>
        </w:rPr>
        <w:t xml:space="preserve"> in grapevine using multiplex Bio-PCR</w:t>
      </w:r>
      <w:r w:rsidR="004F1D3C">
        <w:rPr>
          <w:rFonts w:cs="Times New Roman"/>
          <w:sz w:val="28"/>
          <w:szCs w:val="28"/>
        </w:rPr>
        <w:t xml:space="preserve"> / L. Kumagai</w:t>
      </w:r>
      <w:r w:rsidR="004F1D3C" w:rsidRPr="004F1D3C">
        <w:rPr>
          <w:rFonts w:cs="Times New Roman"/>
          <w:sz w:val="28"/>
          <w:szCs w:val="28"/>
        </w:rPr>
        <w:t xml:space="preserve">, </w:t>
      </w:r>
      <w:r w:rsidR="004F1D3C">
        <w:rPr>
          <w:rFonts w:cs="Times New Roman"/>
          <w:sz w:val="28"/>
          <w:szCs w:val="28"/>
        </w:rPr>
        <w:t xml:space="preserve">A. L. </w:t>
      </w:r>
      <w:r w:rsidR="001F20A7">
        <w:rPr>
          <w:rFonts w:cs="Times New Roman"/>
          <w:sz w:val="28"/>
          <w:szCs w:val="28"/>
        </w:rPr>
        <w:t xml:space="preserve">Fabritius </w:t>
      </w:r>
      <w:r w:rsidRPr="004F1D3C">
        <w:rPr>
          <w:rFonts w:cs="Times New Roman"/>
          <w:sz w:val="28"/>
          <w:szCs w:val="28"/>
        </w:rPr>
        <w:t>// 2nd Annual National Viticulture</w:t>
      </w:r>
      <w:r w:rsidRPr="00AC30F3">
        <w:rPr>
          <w:rFonts w:cs="Times New Roman"/>
          <w:sz w:val="28"/>
          <w:szCs w:val="28"/>
        </w:rPr>
        <w:t xml:space="preserve"> Research Conference (Davis, University of California, 9 – 11 July 2008): </w:t>
      </w:r>
      <w:r w:rsidR="001F20A7">
        <w:rPr>
          <w:rFonts w:cs="Times New Roman"/>
          <w:sz w:val="28"/>
          <w:szCs w:val="28"/>
        </w:rPr>
        <w:t>Proc. – Davis,</w:t>
      </w:r>
      <w:r w:rsidRPr="00AC30F3">
        <w:rPr>
          <w:rFonts w:cs="Times New Roman"/>
          <w:sz w:val="28"/>
          <w:szCs w:val="28"/>
        </w:rPr>
        <w:t xml:space="preserve"> </w:t>
      </w:r>
      <w:r w:rsidR="001F20A7">
        <w:rPr>
          <w:rFonts w:cs="Times New Roman"/>
          <w:sz w:val="28"/>
          <w:szCs w:val="28"/>
        </w:rPr>
        <w:t>2008</w:t>
      </w:r>
      <w:r w:rsidRPr="00AC30F3">
        <w:rPr>
          <w:rFonts w:cs="Times New Roman"/>
          <w:sz w:val="28"/>
          <w:szCs w:val="28"/>
        </w:rPr>
        <w:t xml:space="preserve"> – P. 42–43.</w:t>
      </w:r>
    </w:p>
    <w:p w:rsidR="003726F9" w:rsidRPr="00983613" w:rsidRDefault="003726F9" w:rsidP="003726F9">
      <w:pPr>
        <w:pStyle w:val="Standard"/>
        <w:numPr>
          <w:ilvl w:val="0"/>
          <w:numId w:val="2"/>
        </w:numPr>
        <w:spacing w:line="360" w:lineRule="auto"/>
        <w:jc w:val="both"/>
        <w:rPr>
          <w:rFonts w:cs="Times New Roman"/>
          <w:sz w:val="28"/>
          <w:szCs w:val="28"/>
        </w:rPr>
      </w:pPr>
      <w:r>
        <w:rPr>
          <w:rFonts w:cs="Times New Roman"/>
          <w:sz w:val="28"/>
          <w:szCs w:val="28"/>
        </w:rPr>
        <w:t xml:space="preserve">Kurkdjian </w:t>
      </w:r>
      <w:r w:rsidR="005E578F">
        <w:rPr>
          <w:rFonts w:cs="Times New Roman"/>
          <w:sz w:val="28"/>
          <w:szCs w:val="28"/>
        </w:rPr>
        <w:t xml:space="preserve">A. </w:t>
      </w:r>
      <w:r w:rsidRPr="003726F9">
        <w:rPr>
          <w:rFonts w:cs="Times New Roman"/>
          <w:sz w:val="28"/>
          <w:szCs w:val="28"/>
        </w:rPr>
        <w:t>Observation sur la presence des phages</w:t>
      </w:r>
      <w:r>
        <w:rPr>
          <w:rFonts w:cs="Times New Roman"/>
          <w:sz w:val="28"/>
          <w:szCs w:val="28"/>
        </w:rPr>
        <w:t xml:space="preserve"> dans les plaies </w:t>
      </w:r>
      <w:proofErr w:type="gramStart"/>
      <w:r w:rsidRPr="003726F9">
        <w:rPr>
          <w:rFonts w:cs="Times New Roman"/>
          <w:sz w:val="28"/>
          <w:szCs w:val="28"/>
        </w:rPr>
        <w:t>infectees</w:t>
      </w:r>
      <w:proofErr w:type="gramEnd"/>
      <w:r w:rsidRPr="003726F9">
        <w:rPr>
          <w:rFonts w:cs="Times New Roman"/>
          <w:sz w:val="28"/>
          <w:szCs w:val="28"/>
        </w:rPr>
        <w:t xml:space="preserve"> par differentes souches D'</w:t>
      </w:r>
      <w:r w:rsidRPr="003726F9">
        <w:rPr>
          <w:rFonts w:cs="Times New Roman"/>
          <w:i/>
          <w:sz w:val="28"/>
          <w:szCs w:val="28"/>
        </w:rPr>
        <w:t>Agrobacterium tumefaciens</w:t>
      </w:r>
      <w:r w:rsidR="005E578F">
        <w:rPr>
          <w:rFonts w:cs="Times New Roman"/>
          <w:sz w:val="28"/>
          <w:szCs w:val="28"/>
        </w:rPr>
        <w:t xml:space="preserve"> /                 A. Kurkdjian</w:t>
      </w:r>
      <w:r w:rsidR="005E578F" w:rsidRPr="003726F9">
        <w:rPr>
          <w:rFonts w:cs="Times New Roman"/>
          <w:sz w:val="28"/>
          <w:szCs w:val="28"/>
        </w:rPr>
        <w:t xml:space="preserve">. </w:t>
      </w:r>
      <w:proofErr w:type="gramStart"/>
      <w:r w:rsidR="005E578F">
        <w:rPr>
          <w:rFonts w:cs="Times New Roman"/>
          <w:sz w:val="28"/>
          <w:szCs w:val="28"/>
        </w:rPr>
        <w:t xml:space="preserve">– </w:t>
      </w:r>
      <w:r w:rsidRPr="003726F9">
        <w:rPr>
          <w:rFonts w:cs="Times New Roman"/>
          <w:sz w:val="28"/>
          <w:szCs w:val="28"/>
        </w:rPr>
        <w:t xml:space="preserve"> Ann</w:t>
      </w:r>
      <w:proofErr w:type="gramEnd"/>
      <w:r w:rsidRPr="003726F9">
        <w:rPr>
          <w:rFonts w:cs="Times New Roman"/>
          <w:sz w:val="28"/>
          <w:szCs w:val="28"/>
        </w:rPr>
        <w:t>. Inst. Pasteur, Paris.</w:t>
      </w:r>
      <w:r w:rsidR="005E578F">
        <w:rPr>
          <w:rFonts w:cs="Times New Roman"/>
          <w:sz w:val="28"/>
          <w:szCs w:val="28"/>
        </w:rPr>
        <w:t xml:space="preserve"> – </w:t>
      </w:r>
      <w:r w:rsidR="005E578F" w:rsidRPr="003726F9">
        <w:rPr>
          <w:rFonts w:cs="Times New Roman"/>
          <w:sz w:val="28"/>
          <w:szCs w:val="28"/>
        </w:rPr>
        <w:t xml:space="preserve">1970. </w:t>
      </w:r>
      <w:r w:rsidR="008933CE">
        <w:rPr>
          <w:rFonts w:cs="Times New Roman"/>
          <w:sz w:val="28"/>
          <w:szCs w:val="28"/>
        </w:rPr>
        <w:t>– V. 118. – P. 690–</w:t>
      </w:r>
      <w:r w:rsidRPr="003726F9">
        <w:rPr>
          <w:rFonts w:cs="Times New Roman"/>
          <w:sz w:val="28"/>
          <w:szCs w:val="28"/>
        </w:rPr>
        <w:t>696.</w:t>
      </w:r>
    </w:p>
    <w:p w:rsidR="00983613" w:rsidRPr="003726F9" w:rsidRDefault="005E578F" w:rsidP="003726F9">
      <w:pPr>
        <w:pStyle w:val="Standard"/>
        <w:numPr>
          <w:ilvl w:val="0"/>
          <w:numId w:val="2"/>
        </w:numPr>
        <w:spacing w:line="360" w:lineRule="auto"/>
        <w:jc w:val="both"/>
        <w:rPr>
          <w:rFonts w:cs="Times New Roman"/>
          <w:sz w:val="28"/>
          <w:szCs w:val="28"/>
        </w:rPr>
      </w:pPr>
      <w:r>
        <w:rPr>
          <w:rFonts w:cs="Times New Roman"/>
          <w:sz w:val="28"/>
          <w:szCs w:val="28"/>
        </w:rPr>
        <w:t>Lazo G</w:t>
      </w:r>
      <w:r w:rsidR="00983613" w:rsidRPr="00983613">
        <w:rPr>
          <w:rFonts w:cs="Times New Roman"/>
          <w:sz w:val="28"/>
          <w:szCs w:val="28"/>
        </w:rPr>
        <w:t xml:space="preserve">. A DNA transformation-competent Arabidopsis genomic library in </w:t>
      </w:r>
      <w:r w:rsidR="00983613" w:rsidRPr="005E578F">
        <w:rPr>
          <w:rFonts w:cs="Times New Roman"/>
          <w:i/>
          <w:sz w:val="28"/>
          <w:szCs w:val="28"/>
        </w:rPr>
        <w:t>Agrobacterium</w:t>
      </w:r>
      <w:r>
        <w:rPr>
          <w:rFonts w:cs="Times New Roman"/>
          <w:sz w:val="28"/>
          <w:szCs w:val="28"/>
        </w:rPr>
        <w:t>/ G. Lazo</w:t>
      </w:r>
      <w:r w:rsidRPr="00983613">
        <w:rPr>
          <w:rFonts w:cs="Times New Roman"/>
          <w:sz w:val="28"/>
          <w:szCs w:val="28"/>
        </w:rPr>
        <w:t xml:space="preserve">, </w:t>
      </w:r>
      <w:r>
        <w:rPr>
          <w:rFonts w:cs="Times New Roman"/>
          <w:sz w:val="28"/>
          <w:szCs w:val="28"/>
        </w:rPr>
        <w:t>P. Stein</w:t>
      </w:r>
      <w:r w:rsidRPr="00983613">
        <w:rPr>
          <w:rFonts w:cs="Times New Roman"/>
          <w:sz w:val="28"/>
          <w:szCs w:val="28"/>
        </w:rPr>
        <w:t xml:space="preserve">, </w:t>
      </w:r>
      <w:r>
        <w:rPr>
          <w:rFonts w:cs="Times New Roman"/>
          <w:sz w:val="28"/>
          <w:szCs w:val="28"/>
        </w:rPr>
        <w:t>R. Ludwig.</w:t>
      </w:r>
      <w:r w:rsidRPr="00983613">
        <w:rPr>
          <w:rFonts w:cs="Times New Roman"/>
          <w:sz w:val="28"/>
          <w:szCs w:val="28"/>
        </w:rPr>
        <w:t xml:space="preserve"> </w:t>
      </w:r>
      <w:r>
        <w:rPr>
          <w:rFonts w:cs="Times New Roman"/>
          <w:sz w:val="28"/>
          <w:szCs w:val="28"/>
        </w:rPr>
        <w:t xml:space="preserve">– </w:t>
      </w:r>
      <w:r w:rsidR="00983613" w:rsidRPr="00983613">
        <w:rPr>
          <w:rFonts w:cs="Times New Roman"/>
          <w:sz w:val="28"/>
          <w:szCs w:val="28"/>
        </w:rPr>
        <w:t>Biotechnology (N Y</w:t>
      </w:r>
      <w:r>
        <w:rPr>
          <w:rFonts w:cs="Times New Roman"/>
          <w:sz w:val="28"/>
          <w:szCs w:val="28"/>
        </w:rPr>
        <w:t xml:space="preserve">). – 1991. – V. 9. – P. </w:t>
      </w:r>
      <w:r w:rsidR="00983613" w:rsidRPr="00983613">
        <w:rPr>
          <w:rFonts w:cs="Times New Roman"/>
          <w:sz w:val="28"/>
          <w:szCs w:val="28"/>
        </w:rPr>
        <w:t>963–967.</w:t>
      </w:r>
    </w:p>
    <w:p w:rsidR="00CF0244" w:rsidRDefault="00CF0244" w:rsidP="00D76A60">
      <w:pPr>
        <w:pStyle w:val="Standard"/>
        <w:numPr>
          <w:ilvl w:val="0"/>
          <w:numId w:val="2"/>
        </w:numPr>
        <w:spacing w:line="360" w:lineRule="auto"/>
        <w:jc w:val="both"/>
        <w:rPr>
          <w:rFonts w:cs="Times New Roman"/>
          <w:sz w:val="28"/>
          <w:szCs w:val="28"/>
        </w:rPr>
      </w:pPr>
      <w:r w:rsidRPr="00AC30F3">
        <w:rPr>
          <w:rFonts w:cs="Times New Roman"/>
          <w:sz w:val="28"/>
          <w:szCs w:val="28"/>
        </w:rPr>
        <w:t xml:space="preserve"> Lehoczky J. Spread of </w:t>
      </w:r>
      <w:r w:rsidRPr="001F20A7">
        <w:rPr>
          <w:rFonts w:cs="Times New Roman"/>
          <w:i/>
          <w:sz w:val="28"/>
          <w:szCs w:val="28"/>
        </w:rPr>
        <w:t>Agrobacterium tumefaciens</w:t>
      </w:r>
      <w:r w:rsidRPr="00AC30F3">
        <w:rPr>
          <w:rFonts w:cs="Times New Roman"/>
          <w:sz w:val="28"/>
          <w:szCs w:val="28"/>
        </w:rPr>
        <w:t xml:space="preserve"> in the vessels of the grapevine after natural infection</w:t>
      </w:r>
      <w:r w:rsidR="003E7A83">
        <w:rPr>
          <w:rFonts w:cs="Times New Roman"/>
          <w:sz w:val="28"/>
          <w:szCs w:val="28"/>
        </w:rPr>
        <w:t xml:space="preserve"> / J. Lehoczky. – Phytopath, </w:t>
      </w:r>
      <w:r w:rsidR="001F20A7">
        <w:rPr>
          <w:rFonts w:cs="Times New Roman"/>
          <w:sz w:val="28"/>
          <w:szCs w:val="28"/>
        </w:rPr>
        <w:t>1968.</w:t>
      </w:r>
      <w:r w:rsidRPr="00AC30F3">
        <w:rPr>
          <w:rFonts w:cs="Times New Roman"/>
          <w:sz w:val="28"/>
          <w:szCs w:val="28"/>
        </w:rPr>
        <w:t xml:space="preserve"> – </w:t>
      </w:r>
      <w:r w:rsidR="001F20A7">
        <w:rPr>
          <w:rFonts w:cs="Times New Roman"/>
          <w:sz w:val="28"/>
          <w:szCs w:val="28"/>
        </w:rPr>
        <w:t xml:space="preserve">V. </w:t>
      </w:r>
      <w:r w:rsidRPr="00AC30F3">
        <w:rPr>
          <w:rFonts w:cs="Times New Roman"/>
          <w:sz w:val="28"/>
          <w:szCs w:val="28"/>
        </w:rPr>
        <w:t>63, №3. – P. 239–246</w:t>
      </w:r>
    </w:p>
    <w:p w:rsidR="000E2681" w:rsidRPr="00AC30F3" w:rsidRDefault="005E578F" w:rsidP="00D76A60">
      <w:pPr>
        <w:pStyle w:val="Standard"/>
        <w:numPr>
          <w:ilvl w:val="0"/>
          <w:numId w:val="2"/>
        </w:numPr>
        <w:spacing w:line="360" w:lineRule="auto"/>
        <w:jc w:val="both"/>
        <w:rPr>
          <w:rFonts w:cs="Times New Roman"/>
          <w:sz w:val="28"/>
          <w:szCs w:val="28"/>
        </w:rPr>
      </w:pPr>
      <w:r>
        <w:rPr>
          <w:rFonts w:cs="Times New Roman"/>
          <w:sz w:val="28"/>
          <w:szCs w:val="28"/>
        </w:rPr>
        <w:t xml:space="preserve">Lerma R. </w:t>
      </w:r>
      <w:r w:rsidR="000E2681" w:rsidRPr="000E2681">
        <w:rPr>
          <w:rFonts w:cs="Times New Roman"/>
          <w:sz w:val="28"/>
          <w:szCs w:val="28"/>
        </w:rPr>
        <w:t>Complete genome sequence of Cauloba</w:t>
      </w:r>
      <w:r>
        <w:rPr>
          <w:rFonts w:cs="Times New Roman"/>
          <w:sz w:val="28"/>
          <w:szCs w:val="28"/>
        </w:rPr>
        <w:t>cter crescentus podophage Percy / R. Lerma</w:t>
      </w:r>
      <w:r w:rsidRPr="000E2681">
        <w:rPr>
          <w:rFonts w:cs="Times New Roman"/>
          <w:sz w:val="28"/>
          <w:szCs w:val="28"/>
        </w:rPr>
        <w:t xml:space="preserve">, </w:t>
      </w:r>
      <w:r>
        <w:rPr>
          <w:rFonts w:cs="Times New Roman"/>
          <w:sz w:val="28"/>
          <w:szCs w:val="28"/>
        </w:rPr>
        <w:t>T. Tidwell</w:t>
      </w:r>
      <w:r w:rsidRPr="000E2681">
        <w:rPr>
          <w:rFonts w:cs="Times New Roman"/>
          <w:sz w:val="28"/>
          <w:szCs w:val="28"/>
        </w:rPr>
        <w:t xml:space="preserve">, </w:t>
      </w:r>
      <w:r>
        <w:rPr>
          <w:rFonts w:cs="Times New Roman"/>
          <w:sz w:val="28"/>
          <w:szCs w:val="28"/>
        </w:rPr>
        <w:t>J. Cahill</w:t>
      </w:r>
      <w:r w:rsidRPr="000E2681">
        <w:rPr>
          <w:rFonts w:cs="Times New Roman"/>
          <w:sz w:val="28"/>
          <w:szCs w:val="28"/>
        </w:rPr>
        <w:t xml:space="preserve">, </w:t>
      </w:r>
      <w:r>
        <w:rPr>
          <w:rFonts w:cs="Times New Roman"/>
          <w:sz w:val="28"/>
          <w:szCs w:val="28"/>
        </w:rPr>
        <w:t>E. Rasche</w:t>
      </w:r>
      <w:r w:rsidRPr="000E2681">
        <w:rPr>
          <w:rFonts w:cs="Times New Roman"/>
          <w:sz w:val="28"/>
          <w:szCs w:val="28"/>
        </w:rPr>
        <w:t>,</w:t>
      </w:r>
      <w:r>
        <w:rPr>
          <w:rFonts w:cs="Times New Roman"/>
          <w:sz w:val="28"/>
          <w:szCs w:val="28"/>
        </w:rPr>
        <w:t xml:space="preserve"> – </w:t>
      </w:r>
      <w:r w:rsidR="000E2681" w:rsidRPr="000E2681">
        <w:rPr>
          <w:rFonts w:cs="Times New Roman"/>
          <w:sz w:val="28"/>
          <w:szCs w:val="28"/>
        </w:rPr>
        <w:t>Genome Announc</w:t>
      </w:r>
      <w:r>
        <w:rPr>
          <w:rFonts w:cs="Times New Roman"/>
          <w:sz w:val="28"/>
          <w:szCs w:val="28"/>
        </w:rPr>
        <w:t xml:space="preserve">, </w:t>
      </w:r>
      <w:r w:rsidR="000E2681" w:rsidRPr="000E2681">
        <w:rPr>
          <w:rFonts w:cs="Times New Roman"/>
          <w:sz w:val="28"/>
          <w:szCs w:val="28"/>
        </w:rPr>
        <w:t xml:space="preserve"> </w:t>
      </w:r>
      <w:r>
        <w:rPr>
          <w:rFonts w:cs="Times New Roman"/>
          <w:sz w:val="28"/>
          <w:szCs w:val="28"/>
        </w:rPr>
        <w:t xml:space="preserve">2015. – V. </w:t>
      </w:r>
      <w:r w:rsidR="000E2681" w:rsidRPr="000E2681">
        <w:rPr>
          <w:rFonts w:cs="Times New Roman"/>
          <w:sz w:val="28"/>
          <w:szCs w:val="28"/>
        </w:rPr>
        <w:t>3</w:t>
      </w:r>
      <w:r w:rsidR="008933CE">
        <w:rPr>
          <w:rFonts w:cs="Times New Roman"/>
          <w:sz w:val="28"/>
          <w:szCs w:val="28"/>
        </w:rPr>
        <w:t>. – P.1373–</w:t>
      </w:r>
      <w:r>
        <w:rPr>
          <w:rFonts w:cs="Times New Roman"/>
          <w:sz w:val="28"/>
          <w:szCs w:val="28"/>
        </w:rPr>
        <w:t>13</w:t>
      </w:r>
      <w:r w:rsidR="000E2681" w:rsidRPr="000E2681">
        <w:rPr>
          <w:rFonts w:cs="Times New Roman"/>
          <w:sz w:val="28"/>
          <w:szCs w:val="28"/>
        </w:rPr>
        <w:t>15</w:t>
      </w:r>
    </w:p>
    <w:p w:rsidR="00CF0244" w:rsidRPr="00AC30F3" w:rsidRDefault="001F20A7" w:rsidP="00D76A60">
      <w:pPr>
        <w:pStyle w:val="Standard"/>
        <w:numPr>
          <w:ilvl w:val="0"/>
          <w:numId w:val="2"/>
        </w:numPr>
        <w:spacing w:line="360" w:lineRule="auto"/>
        <w:jc w:val="both"/>
        <w:rPr>
          <w:rFonts w:cs="Times New Roman"/>
          <w:sz w:val="28"/>
          <w:szCs w:val="28"/>
        </w:rPr>
      </w:pPr>
      <w:r>
        <w:rPr>
          <w:rFonts w:cs="Times New Roman"/>
          <w:sz w:val="28"/>
          <w:szCs w:val="28"/>
        </w:rPr>
        <w:lastRenderedPageBreak/>
        <w:t xml:space="preserve"> Lippincott J. A. </w:t>
      </w:r>
      <w:r w:rsidR="00CF0244" w:rsidRPr="00AC30F3">
        <w:rPr>
          <w:rFonts w:cs="Times New Roman"/>
          <w:sz w:val="28"/>
          <w:szCs w:val="28"/>
        </w:rPr>
        <w:t xml:space="preserve">Tumour-initiating ability and nutrition in the genus </w:t>
      </w:r>
      <w:r w:rsidR="00CF0244" w:rsidRPr="001F20A7">
        <w:rPr>
          <w:rFonts w:cs="Times New Roman"/>
          <w:i/>
          <w:sz w:val="28"/>
          <w:szCs w:val="28"/>
        </w:rPr>
        <w:t>Agro</w:t>
      </w:r>
      <w:r w:rsidRPr="001F20A7">
        <w:rPr>
          <w:rFonts w:cs="Times New Roman"/>
          <w:i/>
          <w:sz w:val="28"/>
          <w:szCs w:val="28"/>
        </w:rPr>
        <w:t>bacterium</w:t>
      </w:r>
      <w:r>
        <w:rPr>
          <w:rFonts w:cs="Times New Roman"/>
          <w:sz w:val="28"/>
          <w:szCs w:val="28"/>
        </w:rPr>
        <w:t xml:space="preserve"> / J. A. Lippincott</w:t>
      </w:r>
      <w:r w:rsidRPr="001F20A7">
        <w:rPr>
          <w:rFonts w:cs="Times New Roman"/>
          <w:sz w:val="28"/>
          <w:szCs w:val="28"/>
        </w:rPr>
        <w:t xml:space="preserve"> and </w:t>
      </w:r>
      <w:r>
        <w:rPr>
          <w:rFonts w:cs="Times New Roman"/>
          <w:sz w:val="28"/>
          <w:szCs w:val="28"/>
        </w:rPr>
        <w:t>B. B. Lippincott</w:t>
      </w:r>
      <w:r w:rsidR="005E578F">
        <w:rPr>
          <w:rFonts w:cs="Times New Roman"/>
          <w:sz w:val="28"/>
          <w:szCs w:val="28"/>
        </w:rPr>
        <w:t>. –</w:t>
      </w:r>
      <w:r w:rsidRPr="001F20A7">
        <w:rPr>
          <w:rFonts w:cs="Times New Roman"/>
          <w:sz w:val="28"/>
          <w:szCs w:val="28"/>
        </w:rPr>
        <w:t xml:space="preserve"> </w:t>
      </w:r>
      <w:r w:rsidR="00C3509D">
        <w:rPr>
          <w:rFonts w:cs="Times New Roman"/>
          <w:sz w:val="28"/>
          <w:szCs w:val="28"/>
        </w:rPr>
        <w:t>J.</w:t>
      </w:r>
      <w:r>
        <w:rPr>
          <w:rFonts w:cs="Times New Roman"/>
          <w:sz w:val="28"/>
          <w:szCs w:val="28"/>
        </w:rPr>
        <w:t xml:space="preserve"> Gen. Microbiol.</w:t>
      </w:r>
      <w:r w:rsidR="005E578F">
        <w:rPr>
          <w:rFonts w:cs="Times New Roman"/>
          <w:sz w:val="28"/>
          <w:szCs w:val="28"/>
        </w:rPr>
        <w:t xml:space="preserve"> </w:t>
      </w:r>
      <w:proofErr w:type="gramStart"/>
      <w:r w:rsidR="005E578F">
        <w:rPr>
          <w:rFonts w:cs="Times New Roman"/>
          <w:sz w:val="28"/>
          <w:szCs w:val="28"/>
        </w:rPr>
        <w:t>–</w:t>
      </w:r>
      <w:r w:rsidR="00C3509D">
        <w:rPr>
          <w:rFonts w:cs="Times New Roman"/>
          <w:sz w:val="28"/>
          <w:szCs w:val="28"/>
        </w:rPr>
        <w:t xml:space="preserve"> </w:t>
      </w:r>
      <w:r>
        <w:rPr>
          <w:rFonts w:cs="Times New Roman"/>
          <w:sz w:val="28"/>
          <w:szCs w:val="28"/>
        </w:rPr>
        <w:t xml:space="preserve"> 1969</w:t>
      </w:r>
      <w:proofErr w:type="gramEnd"/>
      <w:r w:rsidR="008933CE">
        <w:rPr>
          <w:rFonts w:cs="Times New Roman"/>
          <w:sz w:val="28"/>
          <w:szCs w:val="28"/>
        </w:rPr>
        <w:t>. – P. 57</w:t>
      </w:r>
      <w:r w:rsidR="008933CE" w:rsidRPr="008933CE">
        <w:rPr>
          <w:rFonts w:cs="Times New Roman"/>
          <w:sz w:val="28"/>
          <w:szCs w:val="28"/>
        </w:rPr>
        <w:t>–</w:t>
      </w:r>
      <w:r w:rsidR="00C3509D">
        <w:rPr>
          <w:rFonts w:cs="Times New Roman"/>
          <w:sz w:val="28"/>
          <w:szCs w:val="28"/>
        </w:rPr>
        <w:t xml:space="preserve">75. </w:t>
      </w:r>
    </w:p>
    <w:p w:rsidR="005A4B65" w:rsidRDefault="00CF0244" w:rsidP="00D76A60">
      <w:pPr>
        <w:pStyle w:val="Standard"/>
        <w:numPr>
          <w:ilvl w:val="0"/>
          <w:numId w:val="2"/>
        </w:numPr>
        <w:spacing w:line="360" w:lineRule="auto"/>
        <w:jc w:val="both"/>
        <w:rPr>
          <w:rFonts w:cs="Times New Roman"/>
          <w:sz w:val="28"/>
          <w:szCs w:val="28"/>
        </w:rPr>
      </w:pPr>
      <w:r w:rsidRPr="003E7A83">
        <w:rPr>
          <w:rFonts w:cs="Times New Roman"/>
          <w:sz w:val="28"/>
          <w:szCs w:val="28"/>
        </w:rPr>
        <w:t xml:space="preserve"> </w:t>
      </w:r>
      <w:r w:rsidR="005A4B65" w:rsidRPr="003E7A83">
        <w:rPr>
          <w:rFonts w:cs="Times New Roman"/>
          <w:sz w:val="28"/>
          <w:szCs w:val="28"/>
        </w:rPr>
        <w:t>Manasse</w:t>
      </w:r>
      <w:r w:rsidR="003E7A83">
        <w:rPr>
          <w:rFonts w:cs="Times New Roman"/>
          <w:sz w:val="28"/>
          <w:szCs w:val="28"/>
        </w:rPr>
        <w:t xml:space="preserve"> </w:t>
      </w:r>
      <w:r w:rsidR="005A4B65" w:rsidRPr="003E7A83">
        <w:rPr>
          <w:rFonts w:cs="Times New Roman"/>
          <w:sz w:val="28"/>
          <w:szCs w:val="28"/>
        </w:rPr>
        <w:t>R</w:t>
      </w:r>
      <w:r w:rsidR="003E7A83">
        <w:rPr>
          <w:rFonts w:cs="Times New Roman"/>
          <w:sz w:val="28"/>
          <w:szCs w:val="28"/>
        </w:rPr>
        <w:t xml:space="preserve">. J. </w:t>
      </w:r>
      <w:r w:rsidR="005A4B65" w:rsidRPr="003E7A83">
        <w:rPr>
          <w:rFonts w:cs="Times New Roman"/>
          <w:iCs/>
          <w:sz w:val="28"/>
          <w:szCs w:val="28"/>
        </w:rPr>
        <w:t xml:space="preserve">Morphological, biological, and physical properties of </w:t>
      </w:r>
      <w:r w:rsidR="005A4B65" w:rsidRPr="005E578F">
        <w:rPr>
          <w:rFonts w:cs="Times New Roman"/>
          <w:i/>
          <w:iCs/>
          <w:sz w:val="28"/>
          <w:szCs w:val="28"/>
        </w:rPr>
        <w:t>Agrobacterium tumefaciens</w:t>
      </w:r>
      <w:r w:rsidR="005A4B65" w:rsidRPr="003E7A83">
        <w:rPr>
          <w:rFonts w:cs="Times New Roman"/>
          <w:iCs/>
          <w:sz w:val="28"/>
          <w:szCs w:val="28"/>
        </w:rPr>
        <w:t xml:space="preserve"> bacteriophages</w:t>
      </w:r>
      <w:r w:rsidR="003E7A83">
        <w:rPr>
          <w:rFonts w:cs="Times New Roman"/>
          <w:iCs/>
          <w:sz w:val="28"/>
          <w:szCs w:val="28"/>
        </w:rPr>
        <w:t xml:space="preserve"> / R. J. Manasse</w:t>
      </w:r>
      <w:r w:rsidR="003E7A83" w:rsidRPr="003E7A83">
        <w:rPr>
          <w:rFonts w:cs="Times New Roman"/>
          <w:iCs/>
          <w:sz w:val="28"/>
          <w:szCs w:val="28"/>
        </w:rPr>
        <w:t xml:space="preserve">, </w:t>
      </w:r>
      <w:r w:rsidR="003E7A83">
        <w:rPr>
          <w:rFonts w:cs="Times New Roman"/>
          <w:iCs/>
          <w:sz w:val="28"/>
          <w:szCs w:val="28"/>
        </w:rPr>
        <w:t xml:space="preserve">R. S. </w:t>
      </w:r>
      <w:r w:rsidR="003E7A83" w:rsidRPr="003E7A83">
        <w:rPr>
          <w:rFonts w:cs="Times New Roman"/>
          <w:iCs/>
          <w:sz w:val="28"/>
          <w:szCs w:val="28"/>
        </w:rPr>
        <w:t xml:space="preserve">Staples, </w:t>
      </w:r>
      <w:r w:rsidR="003E7A83">
        <w:rPr>
          <w:rFonts w:cs="Times New Roman"/>
          <w:iCs/>
          <w:sz w:val="28"/>
          <w:szCs w:val="28"/>
        </w:rPr>
        <w:t xml:space="preserve"> R. R. </w:t>
      </w:r>
      <w:r w:rsidR="003E7A83" w:rsidRPr="003E7A83">
        <w:rPr>
          <w:rFonts w:cs="Times New Roman"/>
          <w:iCs/>
          <w:sz w:val="28"/>
          <w:szCs w:val="28"/>
        </w:rPr>
        <w:t>Granados</w:t>
      </w:r>
      <w:r w:rsidR="003E7A83">
        <w:rPr>
          <w:rFonts w:cs="Times New Roman"/>
          <w:iCs/>
          <w:sz w:val="28"/>
          <w:szCs w:val="28"/>
        </w:rPr>
        <w:t>. – Virology, 1972. – V.</w:t>
      </w:r>
      <w:r w:rsidR="005A4B65" w:rsidRPr="003E7A83">
        <w:rPr>
          <w:rFonts w:cs="Times New Roman"/>
          <w:iCs/>
          <w:sz w:val="28"/>
          <w:szCs w:val="28"/>
        </w:rPr>
        <w:t xml:space="preserve"> 47</w:t>
      </w:r>
      <w:r w:rsidR="003E7A83">
        <w:rPr>
          <w:rFonts w:cs="Times New Roman"/>
          <w:iCs/>
          <w:sz w:val="28"/>
          <w:szCs w:val="28"/>
        </w:rPr>
        <w:t xml:space="preserve">, </w:t>
      </w:r>
      <w:r w:rsidR="003E7A83" w:rsidRPr="003E7A83">
        <w:rPr>
          <w:rFonts w:cs="Times New Roman"/>
          <w:iCs/>
          <w:sz w:val="28"/>
          <w:szCs w:val="28"/>
        </w:rPr>
        <w:t>№</w:t>
      </w:r>
      <w:r w:rsidR="003E7A83">
        <w:rPr>
          <w:rFonts w:cs="Times New Roman"/>
          <w:iCs/>
          <w:sz w:val="28"/>
          <w:szCs w:val="28"/>
        </w:rPr>
        <w:t xml:space="preserve">2. – P. </w:t>
      </w:r>
      <w:r w:rsidR="005A4B65" w:rsidRPr="003E7A83">
        <w:rPr>
          <w:rFonts w:cs="Times New Roman"/>
          <w:iCs/>
          <w:sz w:val="28"/>
          <w:szCs w:val="28"/>
        </w:rPr>
        <w:t>375–384.</w:t>
      </w:r>
      <w:r w:rsidR="005A4B65" w:rsidRPr="003E7A83">
        <w:rPr>
          <w:rFonts w:cs="Times New Roman"/>
          <w:sz w:val="28"/>
          <w:szCs w:val="28"/>
        </w:rPr>
        <w:t> </w:t>
      </w:r>
    </w:p>
    <w:p w:rsidR="00F831FF" w:rsidRPr="005A07F1" w:rsidRDefault="00F831FF" w:rsidP="00F831FF">
      <w:pPr>
        <w:pStyle w:val="Standard"/>
        <w:numPr>
          <w:ilvl w:val="0"/>
          <w:numId w:val="2"/>
        </w:numPr>
        <w:spacing w:line="360" w:lineRule="auto"/>
        <w:jc w:val="both"/>
        <w:rPr>
          <w:rFonts w:cs="Times New Roman"/>
          <w:sz w:val="28"/>
          <w:szCs w:val="28"/>
        </w:rPr>
      </w:pPr>
      <w:r>
        <w:rPr>
          <w:rFonts w:cs="Times New Roman"/>
          <w:sz w:val="28"/>
          <w:szCs w:val="28"/>
        </w:rPr>
        <w:t>Mandel</w:t>
      </w:r>
      <w:r w:rsidR="005E578F">
        <w:rPr>
          <w:rFonts w:cs="Times New Roman"/>
          <w:sz w:val="28"/>
          <w:szCs w:val="28"/>
        </w:rPr>
        <w:t xml:space="preserve"> M. L. </w:t>
      </w:r>
      <w:r w:rsidRPr="00F831FF">
        <w:rPr>
          <w:rFonts w:cs="Times New Roman"/>
          <w:sz w:val="28"/>
          <w:szCs w:val="28"/>
        </w:rPr>
        <w:t>Correlation of melting temperatureand CsCI b</w:t>
      </w:r>
      <w:r w:rsidR="005E578F">
        <w:rPr>
          <w:rFonts w:cs="Times New Roman"/>
          <w:sz w:val="28"/>
          <w:szCs w:val="28"/>
        </w:rPr>
        <w:t>uoyant density of bacterial DNA / M. L. Mandel</w:t>
      </w:r>
      <w:r w:rsidR="005E578F" w:rsidRPr="00F831FF">
        <w:rPr>
          <w:rFonts w:cs="Times New Roman"/>
          <w:sz w:val="28"/>
          <w:szCs w:val="28"/>
        </w:rPr>
        <w:t>, L. Igambi, J. Bergendahl, M. L. Dodson,</w:t>
      </w:r>
      <w:r w:rsidR="005E578F">
        <w:rPr>
          <w:rFonts w:cs="Times New Roman"/>
          <w:sz w:val="28"/>
          <w:szCs w:val="28"/>
        </w:rPr>
        <w:t xml:space="preserve"> Jr., and E. Scheltgen</w:t>
      </w:r>
      <w:r w:rsidR="005E578F" w:rsidRPr="00F831FF">
        <w:rPr>
          <w:rFonts w:cs="Times New Roman"/>
          <w:sz w:val="28"/>
          <w:szCs w:val="28"/>
        </w:rPr>
        <w:t>.</w:t>
      </w:r>
      <w:r w:rsidR="005E578F">
        <w:rPr>
          <w:rFonts w:cs="Times New Roman"/>
          <w:sz w:val="28"/>
          <w:szCs w:val="28"/>
        </w:rPr>
        <w:t xml:space="preserve"> –</w:t>
      </w:r>
      <w:r w:rsidRPr="00F831FF">
        <w:rPr>
          <w:rFonts w:cs="Times New Roman"/>
          <w:sz w:val="28"/>
          <w:szCs w:val="28"/>
        </w:rPr>
        <w:t xml:space="preserve"> J. Bacteriol.</w:t>
      </w:r>
      <w:r w:rsidR="005E578F" w:rsidRPr="005E578F">
        <w:rPr>
          <w:rFonts w:cs="Times New Roman"/>
          <w:sz w:val="28"/>
          <w:szCs w:val="28"/>
        </w:rPr>
        <w:t xml:space="preserve"> </w:t>
      </w:r>
      <w:r w:rsidR="005E578F">
        <w:rPr>
          <w:rFonts w:cs="Times New Roman"/>
          <w:sz w:val="28"/>
          <w:szCs w:val="28"/>
        </w:rPr>
        <w:t xml:space="preserve">– </w:t>
      </w:r>
      <w:r w:rsidR="005E578F" w:rsidRPr="00F831FF">
        <w:rPr>
          <w:rFonts w:cs="Times New Roman"/>
          <w:sz w:val="28"/>
          <w:szCs w:val="28"/>
        </w:rPr>
        <w:t>1970</w:t>
      </w:r>
      <w:r w:rsidR="005E578F">
        <w:rPr>
          <w:rFonts w:cs="Times New Roman"/>
          <w:sz w:val="28"/>
          <w:szCs w:val="28"/>
        </w:rPr>
        <w:t>. – V.</w:t>
      </w:r>
      <w:r w:rsidRPr="00F831FF">
        <w:rPr>
          <w:rFonts w:cs="Times New Roman"/>
          <w:sz w:val="28"/>
          <w:szCs w:val="28"/>
        </w:rPr>
        <w:t xml:space="preserve"> 101</w:t>
      </w:r>
      <w:r w:rsidR="008933CE">
        <w:rPr>
          <w:rFonts w:cs="Times New Roman"/>
          <w:sz w:val="28"/>
          <w:szCs w:val="28"/>
        </w:rPr>
        <w:t>. – P. 333–</w:t>
      </w:r>
      <w:r w:rsidRPr="00F831FF">
        <w:rPr>
          <w:rFonts w:cs="Times New Roman"/>
          <w:sz w:val="28"/>
          <w:szCs w:val="28"/>
        </w:rPr>
        <w:t>338.</w:t>
      </w:r>
    </w:p>
    <w:p w:rsidR="005A07F1" w:rsidRDefault="004F74D3" w:rsidP="005A07F1">
      <w:pPr>
        <w:pStyle w:val="Standard"/>
        <w:numPr>
          <w:ilvl w:val="0"/>
          <w:numId w:val="2"/>
        </w:numPr>
        <w:spacing w:line="360" w:lineRule="auto"/>
        <w:jc w:val="both"/>
        <w:rPr>
          <w:rFonts w:cs="Times New Roman"/>
          <w:sz w:val="28"/>
          <w:szCs w:val="28"/>
        </w:rPr>
      </w:pPr>
      <w:r>
        <w:rPr>
          <w:rFonts w:cs="Times New Roman"/>
          <w:sz w:val="28"/>
          <w:szCs w:val="28"/>
        </w:rPr>
        <w:t xml:space="preserve">Maniloff J. </w:t>
      </w:r>
      <w:r w:rsidR="005A07F1" w:rsidRPr="005A07F1">
        <w:rPr>
          <w:rFonts w:cs="Times New Roman"/>
          <w:sz w:val="28"/>
          <w:szCs w:val="28"/>
        </w:rPr>
        <w:t>Taxonomy of bacterial virus gen</w:t>
      </w:r>
      <w:r>
        <w:rPr>
          <w:rFonts w:cs="Times New Roman"/>
          <w:sz w:val="28"/>
          <w:szCs w:val="28"/>
        </w:rPr>
        <w:t xml:space="preserve">era and the order Caudovirales </w:t>
      </w:r>
      <w:r w:rsidR="005A07F1" w:rsidRPr="005A07F1">
        <w:rPr>
          <w:rFonts w:cs="Times New Roman"/>
          <w:sz w:val="28"/>
          <w:szCs w:val="28"/>
        </w:rPr>
        <w:t xml:space="preserve">/ </w:t>
      </w:r>
      <w:r>
        <w:rPr>
          <w:rFonts w:cs="Times New Roman"/>
          <w:sz w:val="28"/>
          <w:szCs w:val="28"/>
        </w:rPr>
        <w:t xml:space="preserve">J. </w:t>
      </w:r>
      <w:proofErr w:type="gramStart"/>
      <w:r>
        <w:rPr>
          <w:rFonts w:cs="Times New Roman"/>
          <w:sz w:val="28"/>
          <w:szCs w:val="28"/>
        </w:rPr>
        <w:t xml:space="preserve">Maniloff </w:t>
      </w:r>
      <w:r w:rsidRPr="005A07F1">
        <w:rPr>
          <w:rFonts w:cs="Times New Roman"/>
          <w:sz w:val="28"/>
          <w:szCs w:val="28"/>
        </w:rPr>
        <w:t>,</w:t>
      </w:r>
      <w:proofErr w:type="gramEnd"/>
      <w:r w:rsidRPr="005A07F1">
        <w:rPr>
          <w:rFonts w:cs="Times New Roman"/>
          <w:sz w:val="28"/>
          <w:szCs w:val="28"/>
        </w:rPr>
        <w:t xml:space="preserve"> </w:t>
      </w:r>
      <w:r>
        <w:rPr>
          <w:rFonts w:cs="Times New Roman"/>
          <w:sz w:val="28"/>
          <w:szCs w:val="28"/>
        </w:rPr>
        <w:t xml:space="preserve">H. Ackermann H. – </w:t>
      </w:r>
      <w:r w:rsidRPr="005A07F1">
        <w:rPr>
          <w:rFonts w:cs="Times New Roman"/>
          <w:sz w:val="28"/>
          <w:szCs w:val="28"/>
        </w:rPr>
        <w:t xml:space="preserve"> </w:t>
      </w:r>
      <w:r w:rsidR="005A07F1" w:rsidRPr="005A07F1">
        <w:rPr>
          <w:rFonts w:cs="Times New Roman"/>
          <w:sz w:val="28"/>
          <w:szCs w:val="28"/>
        </w:rPr>
        <w:t>Archives of Virology. – 1998</w:t>
      </w:r>
      <w:r>
        <w:rPr>
          <w:rFonts w:cs="Times New Roman"/>
          <w:sz w:val="28"/>
          <w:szCs w:val="28"/>
        </w:rPr>
        <w:t>. – V</w:t>
      </w:r>
      <w:r w:rsidR="005A07F1" w:rsidRPr="005A07F1">
        <w:rPr>
          <w:rFonts w:cs="Times New Roman"/>
          <w:sz w:val="28"/>
          <w:szCs w:val="28"/>
        </w:rPr>
        <w:t xml:space="preserve">.143. </w:t>
      </w:r>
      <w:proofErr w:type="gramStart"/>
      <w:r w:rsidR="005A07F1" w:rsidRPr="005A07F1">
        <w:rPr>
          <w:rFonts w:cs="Times New Roman"/>
          <w:sz w:val="28"/>
          <w:szCs w:val="28"/>
        </w:rPr>
        <w:t xml:space="preserve">– </w:t>
      </w:r>
      <w:r>
        <w:rPr>
          <w:rFonts w:cs="Times New Roman"/>
          <w:sz w:val="28"/>
          <w:szCs w:val="28"/>
        </w:rPr>
        <w:t xml:space="preserve"> </w:t>
      </w:r>
      <w:r w:rsidR="008933CE">
        <w:rPr>
          <w:rFonts w:cs="Times New Roman"/>
          <w:sz w:val="28"/>
          <w:szCs w:val="28"/>
        </w:rPr>
        <w:t>P</w:t>
      </w:r>
      <w:proofErr w:type="gramEnd"/>
      <w:r w:rsidR="008933CE">
        <w:rPr>
          <w:rFonts w:cs="Times New Roman"/>
          <w:sz w:val="28"/>
          <w:szCs w:val="28"/>
        </w:rPr>
        <w:t>. 2051–</w:t>
      </w:r>
      <w:r w:rsidR="005A07F1" w:rsidRPr="005A07F1">
        <w:rPr>
          <w:rFonts w:cs="Times New Roman"/>
          <w:sz w:val="28"/>
          <w:szCs w:val="28"/>
        </w:rPr>
        <w:t>2063.</w:t>
      </w:r>
    </w:p>
    <w:p w:rsidR="007469CA" w:rsidRDefault="004F74D3" w:rsidP="00F831FF">
      <w:pPr>
        <w:pStyle w:val="Standard"/>
        <w:numPr>
          <w:ilvl w:val="0"/>
          <w:numId w:val="2"/>
        </w:numPr>
        <w:spacing w:line="360" w:lineRule="auto"/>
        <w:jc w:val="both"/>
        <w:rPr>
          <w:rFonts w:cs="Times New Roman"/>
          <w:sz w:val="28"/>
          <w:szCs w:val="28"/>
        </w:rPr>
      </w:pPr>
      <w:r>
        <w:rPr>
          <w:rFonts w:cs="Times New Roman"/>
          <w:sz w:val="28"/>
          <w:szCs w:val="28"/>
        </w:rPr>
        <w:t>McCorquodale D</w:t>
      </w:r>
      <w:r w:rsidR="007469CA" w:rsidRPr="007469CA">
        <w:rPr>
          <w:rFonts w:cs="Times New Roman"/>
          <w:sz w:val="28"/>
          <w:szCs w:val="28"/>
        </w:rPr>
        <w:t>. Patterns of protein synthesis in Escherichia coli infected by amber mutants in th</w:t>
      </w:r>
      <w:r>
        <w:rPr>
          <w:rFonts w:cs="Times New Roman"/>
          <w:sz w:val="28"/>
          <w:szCs w:val="28"/>
        </w:rPr>
        <w:t>e first-step-transfer DNA of T5 / D. McCorquodale</w:t>
      </w:r>
      <w:r w:rsidRPr="007469CA">
        <w:rPr>
          <w:rFonts w:cs="Times New Roman"/>
          <w:sz w:val="28"/>
          <w:szCs w:val="28"/>
        </w:rPr>
        <w:t xml:space="preserve">, </w:t>
      </w:r>
      <w:r>
        <w:rPr>
          <w:rFonts w:cs="Times New Roman"/>
          <w:sz w:val="28"/>
          <w:szCs w:val="28"/>
        </w:rPr>
        <w:t>Y. Lanni.</w:t>
      </w:r>
      <w:r w:rsidRPr="007469CA">
        <w:rPr>
          <w:rFonts w:cs="Times New Roman"/>
          <w:sz w:val="28"/>
          <w:szCs w:val="28"/>
        </w:rPr>
        <w:t xml:space="preserve"> </w:t>
      </w:r>
      <w:proofErr w:type="gramStart"/>
      <w:r>
        <w:rPr>
          <w:rFonts w:cs="Times New Roman"/>
          <w:sz w:val="28"/>
          <w:szCs w:val="28"/>
        </w:rPr>
        <w:t>–  J</w:t>
      </w:r>
      <w:proofErr w:type="gramEnd"/>
      <w:r>
        <w:rPr>
          <w:rFonts w:cs="Times New Roman"/>
          <w:sz w:val="28"/>
          <w:szCs w:val="28"/>
        </w:rPr>
        <w:t xml:space="preserve"> Mol Biol. – </w:t>
      </w:r>
      <w:r w:rsidRPr="007469CA">
        <w:rPr>
          <w:rFonts w:cs="Times New Roman"/>
          <w:sz w:val="28"/>
          <w:szCs w:val="28"/>
        </w:rPr>
        <w:t>1970</w:t>
      </w:r>
      <w:r>
        <w:rPr>
          <w:rFonts w:cs="Times New Roman"/>
          <w:sz w:val="28"/>
          <w:szCs w:val="28"/>
        </w:rPr>
        <w:t xml:space="preserve">. – V. </w:t>
      </w:r>
      <w:r w:rsidR="007469CA" w:rsidRPr="007469CA">
        <w:rPr>
          <w:rFonts w:cs="Times New Roman"/>
          <w:sz w:val="28"/>
          <w:szCs w:val="28"/>
        </w:rPr>
        <w:t>48</w:t>
      </w:r>
      <w:r>
        <w:rPr>
          <w:rFonts w:cs="Times New Roman"/>
          <w:sz w:val="28"/>
          <w:szCs w:val="28"/>
        </w:rPr>
        <w:t xml:space="preserve">. – P. </w:t>
      </w:r>
      <w:r w:rsidR="007469CA" w:rsidRPr="007469CA">
        <w:rPr>
          <w:rFonts w:cs="Times New Roman"/>
          <w:sz w:val="28"/>
          <w:szCs w:val="28"/>
        </w:rPr>
        <w:t>133–143.</w:t>
      </w:r>
    </w:p>
    <w:p w:rsidR="00B23301" w:rsidRPr="003E7A83" w:rsidRDefault="004F74D3" w:rsidP="00F831FF">
      <w:pPr>
        <w:pStyle w:val="Standard"/>
        <w:numPr>
          <w:ilvl w:val="0"/>
          <w:numId w:val="2"/>
        </w:numPr>
        <w:spacing w:line="360" w:lineRule="auto"/>
        <w:jc w:val="both"/>
        <w:rPr>
          <w:rFonts w:cs="Times New Roman"/>
          <w:sz w:val="28"/>
          <w:szCs w:val="28"/>
        </w:rPr>
      </w:pPr>
      <w:r>
        <w:rPr>
          <w:rFonts w:cs="Times New Roman"/>
          <w:sz w:val="28"/>
          <w:szCs w:val="28"/>
        </w:rPr>
        <w:t>McCorquodale D</w:t>
      </w:r>
      <w:r w:rsidR="00B23301" w:rsidRPr="00B23301">
        <w:rPr>
          <w:rFonts w:cs="Times New Roman"/>
          <w:sz w:val="28"/>
          <w:szCs w:val="28"/>
        </w:rPr>
        <w:t>. Bacteriophage T5 and related phages, In Calen</w:t>
      </w:r>
      <w:r>
        <w:rPr>
          <w:rFonts w:cs="Times New Roman"/>
          <w:sz w:val="28"/>
          <w:szCs w:val="28"/>
        </w:rPr>
        <w:t>dar R (ed), The bacteriophages / D. McCorquodale</w:t>
      </w:r>
      <w:r w:rsidRPr="00B23301">
        <w:rPr>
          <w:rFonts w:cs="Times New Roman"/>
          <w:sz w:val="28"/>
          <w:szCs w:val="28"/>
        </w:rPr>
        <w:t xml:space="preserve">, </w:t>
      </w:r>
      <w:r>
        <w:rPr>
          <w:rFonts w:cs="Times New Roman"/>
          <w:sz w:val="28"/>
          <w:szCs w:val="28"/>
        </w:rPr>
        <w:t>H. Warner.</w:t>
      </w:r>
      <w:r w:rsidRPr="00B23301">
        <w:rPr>
          <w:rFonts w:cs="Times New Roman"/>
          <w:sz w:val="28"/>
          <w:szCs w:val="28"/>
        </w:rPr>
        <w:t xml:space="preserve"> </w:t>
      </w:r>
      <w:r>
        <w:rPr>
          <w:rFonts w:cs="Times New Roman"/>
          <w:sz w:val="28"/>
          <w:szCs w:val="28"/>
        </w:rPr>
        <w:t xml:space="preserve">– Plenum Press, New York, NY, </w:t>
      </w:r>
      <w:r w:rsidRPr="00B23301">
        <w:rPr>
          <w:rFonts w:cs="Times New Roman"/>
          <w:sz w:val="28"/>
          <w:szCs w:val="28"/>
        </w:rPr>
        <w:t>1988</w:t>
      </w:r>
      <w:r>
        <w:rPr>
          <w:rFonts w:cs="Times New Roman"/>
          <w:sz w:val="28"/>
          <w:szCs w:val="28"/>
        </w:rPr>
        <w:t xml:space="preserve">. – P. </w:t>
      </w:r>
      <w:r w:rsidR="008933CE">
        <w:rPr>
          <w:rFonts w:cs="Times New Roman"/>
          <w:sz w:val="28"/>
          <w:szCs w:val="28"/>
        </w:rPr>
        <w:t>439–</w:t>
      </w:r>
      <w:r w:rsidRPr="00B23301">
        <w:rPr>
          <w:rFonts w:cs="Times New Roman"/>
          <w:sz w:val="28"/>
          <w:szCs w:val="28"/>
        </w:rPr>
        <w:t>475</w:t>
      </w:r>
      <w:r>
        <w:rPr>
          <w:rFonts w:cs="Times New Roman"/>
          <w:sz w:val="28"/>
          <w:szCs w:val="28"/>
        </w:rPr>
        <w:t>.</w:t>
      </w:r>
    </w:p>
    <w:p w:rsidR="00CF0244" w:rsidRPr="00AC30F3" w:rsidRDefault="00CF0244" w:rsidP="00D76A60">
      <w:pPr>
        <w:pStyle w:val="Standard"/>
        <w:numPr>
          <w:ilvl w:val="0"/>
          <w:numId w:val="2"/>
        </w:numPr>
        <w:spacing w:line="360" w:lineRule="auto"/>
        <w:jc w:val="both"/>
        <w:rPr>
          <w:rFonts w:cs="Times New Roman"/>
          <w:sz w:val="28"/>
          <w:szCs w:val="28"/>
        </w:rPr>
      </w:pPr>
      <w:r w:rsidRPr="00AC30F3">
        <w:rPr>
          <w:rFonts w:cs="Times New Roman"/>
          <w:sz w:val="28"/>
          <w:szCs w:val="28"/>
        </w:rPr>
        <w:t xml:space="preserve">McCullen C. A. </w:t>
      </w:r>
      <w:r w:rsidRPr="001F20A7">
        <w:rPr>
          <w:rFonts w:cs="Times New Roman"/>
          <w:i/>
          <w:sz w:val="28"/>
          <w:szCs w:val="28"/>
        </w:rPr>
        <w:t>Agrobacterium tumefaciens</w:t>
      </w:r>
      <w:r w:rsidRPr="00AC30F3">
        <w:rPr>
          <w:rFonts w:cs="Times New Roman"/>
          <w:sz w:val="28"/>
          <w:szCs w:val="28"/>
        </w:rPr>
        <w:t xml:space="preserve"> and plant cell interactions and activities required for interkingdom macromolecular transfer / C. A. McCullen, A. N. B</w:t>
      </w:r>
      <w:r w:rsidR="004F74D3">
        <w:rPr>
          <w:rFonts w:cs="Times New Roman"/>
          <w:sz w:val="28"/>
          <w:szCs w:val="28"/>
        </w:rPr>
        <w:t>inns. –</w:t>
      </w:r>
      <w:r w:rsidRPr="00AC30F3">
        <w:rPr>
          <w:rFonts w:cs="Times New Roman"/>
          <w:sz w:val="28"/>
          <w:szCs w:val="28"/>
        </w:rPr>
        <w:t xml:space="preserve"> Annu. Re</w:t>
      </w:r>
      <w:r w:rsidR="00C3509D">
        <w:rPr>
          <w:rFonts w:cs="Times New Roman"/>
          <w:sz w:val="28"/>
          <w:szCs w:val="28"/>
        </w:rPr>
        <w:t>v. Cell Dev .Biol. – 2006. – V</w:t>
      </w:r>
      <w:r w:rsidR="008933CE">
        <w:rPr>
          <w:rFonts w:cs="Times New Roman"/>
          <w:sz w:val="28"/>
          <w:szCs w:val="28"/>
        </w:rPr>
        <w:t>. 22. – P. 101</w:t>
      </w:r>
      <w:r w:rsidR="008933CE">
        <w:rPr>
          <w:rFonts w:cs="Times New Roman"/>
          <w:sz w:val="28"/>
          <w:szCs w:val="28"/>
          <w:lang w:val="ru-RU"/>
        </w:rPr>
        <w:t>–</w:t>
      </w:r>
      <w:r w:rsidRPr="00AC30F3">
        <w:rPr>
          <w:rFonts w:cs="Times New Roman"/>
          <w:sz w:val="28"/>
          <w:szCs w:val="28"/>
        </w:rPr>
        <w:t>127.</w:t>
      </w:r>
    </w:p>
    <w:p w:rsidR="00CF0244" w:rsidRDefault="00CF0244" w:rsidP="00D76A60">
      <w:pPr>
        <w:pStyle w:val="Standard"/>
        <w:numPr>
          <w:ilvl w:val="0"/>
          <w:numId w:val="2"/>
        </w:numPr>
        <w:spacing w:line="360" w:lineRule="auto"/>
        <w:jc w:val="both"/>
        <w:rPr>
          <w:rFonts w:cs="Times New Roman"/>
          <w:sz w:val="28"/>
          <w:szCs w:val="28"/>
        </w:rPr>
      </w:pPr>
      <w:r w:rsidRPr="00AC30F3">
        <w:rPr>
          <w:rFonts w:cs="Times New Roman"/>
          <w:sz w:val="28"/>
          <w:szCs w:val="28"/>
        </w:rPr>
        <w:t xml:space="preserve"> Nam J. Differences in susceptibility of Arabidopsis ecotypes to crown gall disease may result from a deficiency in T-DNA integration / J. Nam, A.G. Matthysse, S.B. Gel</w:t>
      </w:r>
      <w:r w:rsidR="004F74D3">
        <w:rPr>
          <w:rFonts w:cs="Times New Roman"/>
          <w:sz w:val="28"/>
          <w:szCs w:val="28"/>
        </w:rPr>
        <w:t xml:space="preserve">vin. – </w:t>
      </w:r>
      <w:r w:rsidR="00C3509D">
        <w:rPr>
          <w:rFonts w:cs="Times New Roman"/>
          <w:sz w:val="28"/>
          <w:szCs w:val="28"/>
        </w:rPr>
        <w:t>Plant Cell. – 1997. – V</w:t>
      </w:r>
      <w:r w:rsidRPr="00AC30F3">
        <w:rPr>
          <w:rFonts w:cs="Times New Roman"/>
          <w:sz w:val="28"/>
          <w:szCs w:val="28"/>
        </w:rPr>
        <w:t>. 9. – P. 317–333.</w:t>
      </w:r>
    </w:p>
    <w:p w:rsidR="00D956C1" w:rsidRPr="00AC30F3" w:rsidRDefault="00D956C1" w:rsidP="00D76A60">
      <w:pPr>
        <w:pStyle w:val="Standard"/>
        <w:numPr>
          <w:ilvl w:val="0"/>
          <w:numId w:val="2"/>
        </w:numPr>
        <w:spacing w:line="360" w:lineRule="auto"/>
        <w:jc w:val="both"/>
        <w:rPr>
          <w:rFonts w:cs="Times New Roman"/>
          <w:sz w:val="28"/>
          <w:szCs w:val="28"/>
        </w:rPr>
      </w:pPr>
      <w:r>
        <w:rPr>
          <w:rFonts w:cs="Times New Roman"/>
          <w:sz w:val="28"/>
          <w:szCs w:val="28"/>
        </w:rPr>
        <w:t xml:space="preserve"> </w:t>
      </w:r>
      <w:r w:rsidR="00C3509D">
        <w:rPr>
          <w:rFonts w:cs="Times New Roman"/>
          <w:sz w:val="28"/>
          <w:szCs w:val="28"/>
        </w:rPr>
        <w:t>Ophel K.</w:t>
      </w:r>
      <w:r w:rsidRPr="00D956C1">
        <w:rPr>
          <w:rFonts w:cs="Times New Roman"/>
          <w:sz w:val="28"/>
          <w:szCs w:val="28"/>
        </w:rPr>
        <w:t xml:space="preserve"> </w:t>
      </w:r>
      <w:r w:rsidRPr="00C3509D">
        <w:rPr>
          <w:rFonts w:cs="Times New Roman"/>
          <w:i/>
          <w:sz w:val="28"/>
          <w:szCs w:val="28"/>
        </w:rPr>
        <w:t>Agrobacterium vitis</w:t>
      </w:r>
      <w:r w:rsidRPr="00D956C1">
        <w:rPr>
          <w:rFonts w:cs="Times New Roman"/>
          <w:sz w:val="28"/>
          <w:szCs w:val="28"/>
        </w:rPr>
        <w:t xml:space="preserve">, new species for strains of </w:t>
      </w:r>
      <w:r w:rsidRPr="00C3509D">
        <w:rPr>
          <w:rFonts w:cs="Times New Roman"/>
          <w:i/>
          <w:sz w:val="28"/>
          <w:szCs w:val="28"/>
        </w:rPr>
        <w:t>Agrobacterium biovar</w:t>
      </w:r>
      <w:r w:rsidR="00C3509D">
        <w:rPr>
          <w:rFonts w:cs="Times New Roman"/>
          <w:sz w:val="28"/>
          <w:szCs w:val="28"/>
        </w:rPr>
        <w:t xml:space="preserve"> 3 from grapevines / K. Ophel</w:t>
      </w:r>
      <w:r w:rsidR="00C3509D" w:rsidRPr="00C3509D">
        <w:rPr>
          <w:rFonts w:cs="Times New Roman"/>
          <w:sz w:val="28"/>
          <w:szCs w:val="28"/>
        </w:rPr>
        <w:t xml:space="preserve">, </w:t>
      </w:r>
      <w:r w:rsidR="004F74D3">
        <w:rPr>
          <w:rFonts w:cs="Times New Roman"/>
          <w:sz w:val="28"/>
          <w:szCs w:val="28"/>
        </w:rPr>
        <w:t xml:space="preserve">A. Kerr. – </w:t>
      </w:r>
      <w:r w:rsidRPr="00C3509D">
        <w:rPr>
          <w:rFonts w:cs="Times New Roman"/>
          <w:sz w:val="28"/>
          <w:szCs w:val="28"/>
        </w:rPr>
        <w:t xml:space="preserve">Int. J. Syst. Bacteriol. </w:t>
      </w:r>
      <w:r w:rsidR="00C3509D">
        <w:rPr>
          <w:rFonts w:cs="Times New Roman"/>
          <w:sz w:val="28"/>
          <w:szCs w:val="28"/>
        </w:rPr>
        <w:t xml:space="preserve">– 1990. – P. </w:t>
      </w:r>
      <w:r w:rsidRPr="00C3509D">
        <w:rPr>
          <w:rFonts w:cs="Times New Roman"/>
          <w:sz w:val="28"/>
          <w:szCs w:val="28"/>
        </w:rPr>
        <w:t>236–241.</w:t>
      </w:r>
    </w:p>
    <w:p w:rsidR="00CF0244" w:rsidRDefault="00C3509D" w:rsidP="00053280">
      <w:pPr>
        <w:pStyle w:val="Standard"/>
        <w:numPr>
          <w:ilvl w:val="0"/>
          <w:numId w:val="2"/>
        </w:numPr>
        <w:spacing w:line="360" w:lineRule="auto"/>
        <w:jc w:val="both"/>
        <w:rPr>
          <w:rFonts w:cs="Times New Roman"/>
          <w:sz w:val="28"/>
          <w:szCs w:val="28"/>
        </w:rPr>
      </w:pPr>
      <w:r>
        <w:rPr>
          <w:rFonts w:cs="Times New Roman"/>
          <w:sz w:val="28"/>
          <w:szCs w:val="28"/>
        </w:rPr>
        <w:t xml:space="preserve"> Pitzschke A.</w:t>
      </w:r>
      <w:r w:rsidR="00CF0244" w:rsidRPr="00AC30F3">
        <w:rPr>
          <w:rFonts w:cs="Times New Roman"/>
          <w:sz w:val="28"/>
          <w:szCs w:val="28"/>
        </w:rPr>
        <w:t xml:space="preserve"> “New insights into an old story: </w:t>
      </w:r>
      <w:r w:rsidR="00CF0244" w:rsidRPr="00C3509D">
        <w:rPr>
          <w:rFonts w:cs="Times New Roman"/>
          <w:i/>
          <w:sz w:val="28"/>
          <w:szCs w:val="28"/>
        </w:rPr>
        <w:t>Agrobacterium</w:t>
      </w:r>
      <w:r w:rsidR="00CF0244" w:rsidRPr="00AC30F3">
        <w:rPr>
          <w:rFonts w:cs="Times New Roman"/>
          <w:sz w:val="28"/>
          <w:szCs w:val="28"/>
        </w:rPr>
        <w:t xml:space="preserve">-induced tumour formation in </w:t>
      </w:r>
      <w:r>
        <w:rPr>
          <w:rFonts w:cs="Times New Roman"/>
          <w:sz w:val="28"/>
          <w:szCs w:val="28"/>
        </w:rPr>
        <w:t xml:space="preserve">plants by plant transformation” / A. </w:t>
      </w:r>
      <w:r w:rsidRPr="00C3509D">
        <w:rPr>
          <w:rFonts w:cs="Times New Roman"/>
          <w:sz w:val="28"/>
          <w:szCs w:val="28"/>
        </w:rPr>
        <w:t>P</w:t>
      </w:r>
      <w:r>
        <w:rPr>
          <w:rFonts w:cs="Times New Roman"/>
          <w:sz w:val="28"/>
          <w:szCs w:val="28"/>
        </w:rPr>
        <w:t>itzschke</w:t>
      </w:r>
      <w:r w:rsidRPr="00C3509D">
        <w:rPr>
          <w:rFonts w:cs="Times New Roman"/>
          <w:sz w:val="28"/>
          <w:szCs w:val="28"/>
        </w:rPr>
        <w:t xml:space="preserve">, </w:t>
      </w:r>
      <w:r w:rsidR="004F74D3">
        <w:rPr>
          <w:rFonts w:cs="Times New Roman"/>
          <w:sz w:val="28"/>
          <w:szCs w:val="28"/>
        </w:rPr>
        <w:t xml:space="preserve">H. Hirt. </w:t>
      </w:r>
      <w:r w:rsidR="004F74D3">
        <w:rPr>
          <w:rFonts w:cs="Times New Roman"/>
          <w:sz w:val="28"/>
          <w:szCs w:val="28"/>
        </w:rPr>
        <w:lastRenderedPageBreak/>
        <w:t>–</w:t>
      </w:r>
      <w:r w:rsidR="00CF0244" w:rsidRPr="00AC30F3">
        <w:rPr>
          <w:rFonts w:cs="Times New Roman"/>
          <w:sz w:val="28"/>
          <w:szCs w:val="28"/>
        </w:rPr>
        <w:t xml:space="preserve"> The EMBO Journal.</w:t>
      </w:r>
      <w:r>
        <w:rPr>
          <w:rFonts w:cs="Times New Roman"/>
          <w:sz w:val="28"/>
          <w:szCs w:val="28"/>
        </w:rPr>
        <w:t xml:space="preserve"> –</w:t>
      </w:r>
      <w:r w:rsidR="00CF0244" w:rsidRPr="00AC30F3">
        <w:rPr>
          <w:rFonts w:cs="Times New Roman"/>
          <w:sz w:val="28"/>
          <w:szCs w:val="28"/>
        </w:rPr>
        <w:t xml:space="preserve"> </w:t>
      </w:r>
      <w:r>
        <w:rPr>
          <w:rFonts w:cs="Times New Roman"/>
          <w:sz w:val="28"/>
          <w:szCs w:val="28"/>
        </w:rPr>
        <w:t xml:space="preserve">2010. </w:t>
      </w:r>
      <w:r w:rsidRPr="00C3509D">
        <w:rPr>
          <w:rFonts w:cs="Times New Roman"/>
          <w:sz w:val="28"/>
          <w:szCs w:val="28"/>
        </w:rPr>
        <w:t>–</w:t>
      </w:r>
      <w:r>
        <w:rPr>
          <w:rFonts w:cs="Times New Roman"/>
          <w:sz w:val="28"/>
          <w:szCs w:val="28"/>
        </w:rPr>
        <w:t xml:space="preserve"> V. 29, </w:t>
      </w:r>
      <w:r w:rsidRPr="00C3509D">
        <w:rPr>
          <w:rFonts w:cs="Times New Roman"/>
          <w:sz w:val="28"/>
          <w:szCs w:val="28"/>
        </w:rPr>
        <w:t>№</w:t>
      </w:r>
      <w:r>
        <w:rPr>
          <w:rFonts w:cs="Times New Roman"/>
          <w:sz w:val="28"/>
          <w:szCs w:val="28"/>
        </w:rPr>
        <w:t xml:space="preserve">6. </w:t>
      </w:r>
      <w:r w:rsidRPr="00C3509D">
        <w:rPr>
          <w:rFonts w:cs="Times New Roman"/>
          <w:sz w:val="28"/>
          <w:szCs w:val="28"/>
        </w:rPr>
        <w:t>–</w:t>
      </w:r>
      <w:r>
        <w:rPr>
          <w:rFonts w:cs="Times New Roman"/>
          <w:sz w:val="28"/>
          <w:szCs w:val="28"/>
        </w:rPr>
        <w:t xml:space="preserve"> P.</w:t>
      </w:r>
      <w:r w:rsidR="00CF0244" w:rsidRPr="00AC30F3">
        <w:rPr>
          <w:rFonts w:cs="Times New Roman"/>
          <w:sz w:val="28"/>
          <w:szCs w:val="28"/>
        </w:rPr>
        <w:t xml:space="preserve"> </w:t>
      </w:r>
      <w:r>
        <w:rPr>
          <w:rFonts w:cs="Times New Roman"/>
          <w:sz w:val="28"/>
          <w:szCs w:val="28"/>
        </w:rPr>
        <w:t>1021</w:t>
      </w:r>
      <w:r w:rsidRPr="00C3509D">
        <w:rPr>
          <w:rFonts w:cs="Times New Roman"/>
          <w:sz w:val="28"/>
          <w:szCs w:val="28"/>
        </w:rPr>
        <w:t>–</w:t>
      </w:r>
      <w:r w:rsidR="00CF0244" w:rsidRPr="00AC30F3">
        <w:rPr>
          <w:rFonts w:cs="Times New Roman"/>
          <w:sz w:val="28"/>
          <w:szCs w:val="28"/>
        </w:rPr>
        <w:t>1032.</w:t>
      </w:r>
    </w:p>
    <w:p w:rsidR="00465D8D" w:rsidRDefault="004F74D3" w:rsidP="00053280">
      <w:pPr>
        <w:pStyle w:val="Standard"/>
        <w:numPr>
          <w:ilvl w:val="0"/>
          <w:numId w:val="2"/>
        </w:numPr>
        <w:spacing w:line="360" w:lineRule="auto"/>
        <w:jc w:val="both"/>
        <w:rPr>
          <w:rFonts w:cs="Times New Roman"/>
          <w:sz w:val="28"/>
          <w:szCs w:val="28"/>
        </w:rPr>
      </w:pPr>
      <w:r>
        <w:rPr>
          <w:rFonts w:cs="Times New Roman"/>
          <w:sz w:val="28"/>
          <w:szCs w:val="28"/>
        </w:rPr>
        <w:t xml:space="preserve">Rodríguez-Rubio L. </w:t>
      </w:r>
      <w:r w:rsidR="00465D8D" w:rsidRPr="00465D8D">
        <w:rPr>
          <w:rFonts w:cs="Times New Roman"/>
          <w:sz w:val="28"/>
          <w:szCs w:val="28"/>
        </w:rPr>
        <w:t xml:space="preserve">DUF3380 domain from a </w:t>
      </w:r>
      <w:r w:rsidR="00465D8D" w:rsidRPr="004F74D3">
        <w:rPr>
          <w:rFonts w:cs="Times New Roman"/>
          <w:i/>
          <w:sz w:val="28"/>
          <w:szCs w:val="28"/>
        </w:rPr>
        <w:t>Salmonella</w:t>
      </w:r>
      <w:r w:rsidR="00465D8D" w:rsidRPr="00465D8D">
        <w:rPr>
          <w:rFonts w:cs="Times New Roman"/>
          <w:sz w:val="28"/>
          <w:szCs w:val="28"/>
        </w:rPr>
        <w:t xml:space="preserve"> phage endolysin shows pot</w:t>
      </w:r>
      <w:r>
        <w:rPr>
          <w:rFonts w:cs="Times New Roman"/>
          <w:sz w:val="28"/>
          <w:szCs w:val="28"/>
        </w:rPr>
        <w:t>ent N-acetylmuramidase activity / L. Rodríguez-Rubio</w:t>
      </w:r>
      <w:r w:rsidRPr="00465D8D">
        <w:rPr>
          <w:rFonts w:cs="Times New Roman"/>
          <w:sz w:val="28"/>
          <w:szCs w:val="28"/>
        </w:rPr>
        <w:t>,</w:t>
      </w:r>
      <w:r>
        <w:rPr>
          <w:rFonts w:cs="Times New Roman"/>
          <w:sz w:val="28"/>
          <w:szCs w:val="28"/>
        </w:rPr>
        <w:t xml:space="preserve">                H. Gerstmans</w:t>
      </w:r>
      <w:r w:rsidRPr="00465D8D">
        <w:rPr>
          <w:rFonts w:cs="Times New Roman"/>
          <w:sz w:val="28"/>
          <w:szCs w:val="28"/>
        </w:rPr>
        <w:t xml:space="preserve">, </w:t>
      </w:r>
      <w:r>
        <w:rPr>
          <w:rFonts w:cs="Times New Roman"/>
          <w:sz w:val="28"/>
          <w:szCs w:val="28"/>
        </w:rPr>
        <w:t xml:space="preserve">S. Thorpe, S. Mesnage. </w:t>
      </w:r>
      <w:proofErr w:type="gramStart"/>
      <w:r>
        <w:rPr>
          <w:rFonts w:cs="Times New Roman"/>
          <w:sz w:val="28"/>
          <w:szCs w:val="28"/>
        </w:rPr>
        <w:t>–  Appl</w:t>
      </w:r>
      <w:proofErr w:type="gramEnd"/>
      <w:r>
        <w:rPr>
          <w:rFonts w:cs="Times New Roman"/>
          <w:sz w:val="28"/>
          <w:szCs w:val="28"/>
        </w:rPr>
        <w:t xml:space="preserve"> Environ Microbiol, 2016. </w:t>
      </w:r>
      <w:proofErr w:type="gramStart"/>
      <w:r>
        <w:rPr>
          <w:rFonts w:cs="Times New Roman"/>
          <w:sz w:val="28"/>
          <w:szCs w:val="28"/>
        </w:rPr>
        <w:t>–  V</w:t>
      </w:r>
      <w:proofErr w:type="gramEnd"/>
      <w:r>
        <w:rPr>
          <w:rFonts w:cs="Times New Roman"/>
          <w:sz w:val="28"/>
          <w:szCs w:val="28"/>
        </w:rPr>
        <w:t xml:space="preserve">. 82. – P. </w:t>
      </w:r>
      <w:r w:rsidR="00465D8D" w:rsidRPr="00465D8D">
        <w:rPr>
          <w:rFonts w:cs="Times New Roman"/>
          <w:sz w:val="28"/>
          <w:szCs w:val="28"/>
        </w:rPr>
        <w:t>4975– 4981.</w:t>
      </w:r>
    </w:p>
    <w:p w:rsidR="00300A28" w:rsidRDefault="005F2C58" w:rsidP="00053280">
      <w:pPr>
        <w:pStyle w:val="Standard"/>
        <w:numPr>
          <w:ilvl w:val="0"/>
          <w:numId w:val="2"/>
        </w:numPr>
        <w:spacing w:line="360" w:lineRule="auto"/>
        <w:jc w:val="both"/>
        <w:rPr>
          <w:rFonts w:cs="Times New Roman"/>
          <w:sz w:val="28"/>
          <w:szCs w:val="28"/>
        </w:rPr>
      </w:pPr>
      <w:r>
        <w:rPr>
          <w:rFonts w:cs="Times New Roman"/>
          <w:sz w:val="28"/>
          <w:szCs w:val="28"/>
        </w:rPr>
        <w:t>Santamaría R</w:t>
      </w:r>
      <w:r w:rsidR="00300A28" w:rsidRPr="00300A28">
        <w:rPr>
          <w:rFonts w:cs="Times New Roman"/>
          <w:sz w:val="28"/>
          <w:szCs w:val="28"/>
        </w:rPr>
        <w:t xml:space="preserve">. Narrow-host-range bacteriophages that infect </w:t>
      </w:r>
      <w:r w:rsidR="00300A28" w:rsidRPr="005F2C58">
        <w:rPr>
          <w:rFonts w:cs="Times New Roman"/>
          <w:i/>
          <w:sz w:val="28"/>
          <w:szCs w:val="28"/>
        </w:rPr>
        <w:t>Rhizobium etli</w:t>
      </w:r>
      <w:r w:rsidR="00300A28" w:rsidRPr="00300A28">
        <w:rPr>
          <w:rFonts w:cs="Times New Roman"/>
          <w:sz w:val="28"/>
          <w:szCs w:val="28"/>
        </w:rPr>
        <w:t xml:space="preserve"> associate with distinct genom</w:t>
      </w:r>
      <w:r>
        <w:rPr>
          <w:rFonts w:cs="Times New Roman"/>
          <w:sz w:val="28"/>
          <w:szCs w:val="28"/>
        </w:rPr>
        <w:t>ic types / R. Santamaría</w:t>
      </w:r>
      <w:r w:rsidRPr="00300A28">
        <w:rPr>
          <w:rFonts w:cs="Times New Roman"/>
          <w:sz w:val="28"/>
          <w:szCs w:val="28"/>
        </w:rPr>
        <w:t xml:space="preserve">, </w:t>
      </w:r>
      <w:r>
        <w:rPr>
          <w:rFonts w:cs="Times New Roman"/>
          <w:sz w:val="28"/>
          <w:szCs w:val="28"/>
        </w:rPr>
        <w:t>P. Bustos</w:t>
      </w:r>
      <w:r w:rsidRPr="00300A28">
        <w:rPr>
          <w:rFonts w:cs="Times New Roman"/>
          <w:sz w:val="28"/>
          <w:szCs w:val="28"/>
        </w:rPr>
        <w:t>,</w:t>
      </w:r>
      <w:r>
        <w:rPr>
          <w:rFonts w:cs="Times New Roman"/>
          <w:sz w:val="28"/>
          <w:szCs w:val="28"/>
        </w:rPr>
        <w:t xml:space="preserve">                 O. Sepulveda-Robles, V. Gonzalez</w:t>
      </w:r>
      <w:r w:rsidRPr="00300A28">
        <w:rPr>
          <w:rFonts w:cs="Times New Roman"/>
          <w:sz w:val="28"/>
          <w:szCs w:val="28"/>
        </w:rPr>
        <w:t xml:space="preserve">. </w:t>
      </w:r>
      <w:r>
        <w:rPr>
          <w:rFonts w:cs="Times New Roman"/>
          <w:sz w:val="28"/>
          <w:szCs w:val="28"/>
        </w:rPr>
        <w:t xml:space="preserve">– </w:t>
      </w:r>
      <w:r w:rsidR="00300A28" w:rsidRPr="00300A28">
        <w:rPr>
          <w:rFonts w:cs="Times New Roman"/>
          <w:sz w:val="28"/>
          <w:szCs w:val="28"/>
        </w:rPr>
        <w:t>Appl Environ Microbiol</w:t>
      </w:r>
      <w:r>
        <w:rPr>
          <w:rFonts w:cs="Times New Roman"/>
          <w:sz w:val="28"/>
          <w:szCs w:val="28"/>
        </w:rPr>
        <w:t>,</w:t>
      </w:r>
      <w:r w:rsidR="00300A28" w:rsidRPr="00300A28">
        <w:rPr>
          <w:rFonts w:cs="Times New Roman"/>
          <w:sz w:val="28"/>
          <w:szCs w:val="28"/>
        </w:rPr>
        <w:t xml:space="preserve"> </w:t>
      </w:r>
      <w:r w:rsidRPr="00300A28">
        <w:rPr>
          <w:rFonts w:cs="Times New Roman"/>
          <w:sz w:val="28"/>
          <w:szCs w:val="28"/>
        </w:rPr>
        <w:t>2014</w:t>
      </w:r>
      <w:r>
        <w:rPr>
          <w:rFonts w:cs="Times New Roman"/>
          <w:sz w:val="28"/>
          <w:szCs w:val="28"/>
        </w:rPr>
        <w:t xml:space="preserve">. –       V. 80. – P. </w:t>
      </w:r>
      <w:r w:rsidR="008933CE">
        <w:rPr>
          <w:rFonts w:cs="Times New Roman"/>
          <w:sz w:val="28"/>
          <w:szCs w:val="28"/>
        </w:rPr>
        <w:t>446–</w:t>
      </w:r>
      <w:r w:rsidR="00300A28" w:rsidRPr="00300A28">
        <w:rPr>
          <w:rFonts w:cs="Times New Roman"/>
          <w:sz w:val="28"/>
          <w:szCs w:val="28"/>
        </w:rPr>
        <w:t>454.</w:t>
      </w:r>
    </w:p>
    <w:p w:rsidR="00EF4A9B" w:rsidRPr="00053280" w:rsidRDefault="005F2C58" w:rsidP="00053280">
      <w:pPr>
        <w:pStyle w:val="Standard"/>
        <w:numPr>
          <w:ilvl w:val="0"/>
          <w:numId w:val="2"/>
        </w:numPr>
        <w:spacing w:line="360" w:lineRule="auto"/>
        <w:jc w:val="both"/>
        <w:rPr>
          <w:rFonts w:cs="Times New Roman"/>
          <w:sz w:val="28"/>
          <w:szCs w:val="28"/>
        </w:rPr>
      </w:pPr>
      <w:r>
        <w:rPr>
          <w:rFonts w:cs="Times New Roman"/>
          <w:sz w:val="28"/>
          <w:szCs w:val="28"/>
        </w:rPr>
        <w:t>Serwer P.</w:t>
      </w:r>
      <w:r w:rsidR="00EF4A9B" w:rsidRPr="00EF4A9B">
        <w:rPr>
          <w:rFonts w:cs="Times New Roman"/>
          <w:sz w:val="28"/>
          <w:szCs w:val="28"/>
        </w:rPr>
        <w:t xml:space="preserve"> Electrophoresis of bacteroiphage T7 capsids in agarose gels</w:t>
      </w:r>
      <w:r>
        <w:rPr>
          <w:rFonts w:cs="Times New Roman"/>
          <w:sz w:val="28"/>
          <w:szCs w:val="28"/>
        </w:rPr>
        <w:t xml:space="preserve"> / P. Serwer</w:t>
      </w:r>
      <w:r w:rsidRPr="00EF4A9B">
        <w:rPr>
          <w:rFonts w:cs="Times New Roman"/>
          <w:sz w:val="28"/>
          <w:szCs w:val="28"/>
        </w:rPr>
        <w:t xml:space="preserve">, </w:t>
      </w:r>
      <w:r>
        <w:rPr>
          <w:rFonts w:cs="Times New Roman"/>
          <w:sz w:val="28"/>
          <w:szCs w:val="28"/>
        </w:rPr>
        <w:t>M. Pichler</w:t>
      </w:r>
      <w:r w:rsidRPr="00EF4A9B">
        <w:rPr>
          <w:rFonts w:cs="Times New Roman"/>
          <w:sz w:val="28"/>
          <w:szCs w:val="28"/>
        </w:rPr>
        <w:t>.</w:t>
      </w:r>
      <w:r>
        <w:rPr>
          <w:rFonts w:cs="Times New Roman"/>
          <w:sz w:val="28"/>
          <w:szCs w:val="28"/>
        </w:rPr>
        <w:t xml:space="preserve"> –</w:t>
      </w:r>
      <w:r w:rsidRPr="00EF4A9B">
        <w:rPr>
          <w:rFonts w:cs="Times New Roman"/>
          <w:sz w:val="28"/>
          <w:szCs w:val="28"/>
        </w:rPr>
        <w:t xml:space="preserve"> </w:t>
      </w:r>
      <w:r>
        <w:rPr>
          <w:rFonts w:cs="Times New Roman"/>
          <w:sz w:val="28"/>
          <w:szCs w:val="28"/>
        </w:rPr>
        <w:t xml:space="preserve">J.Virol. – 1978. – V.28, </w:t>
      </w:r>
      <w:r>
        <w:rPr>
          <w:rFonts w:cs="Times New Roman"/>
          <w:sz w:val="28"/>
          <w:szCs w:val="28"/>
          <w:lang w:val="uk-UA"/>
        </w:rPr>
        <w:t>№</w:t>
      </w:r>
      <w:r w:rsidR="00EF4A9B" w:rsidRPr="00EF4A9B">
        <w:rPr>
          <w:rFonts w:cs="Times New Roman"/>
          <w:sz w:val="28"/>
          <w:szCs w:val="28"/>
        </w:rPr>
        <w:t>3. – P. 917–928.</w:t>
      </w:r>
    </w:p>
    <w:p w:rsidR="00CF0244" w:rsidRPr="00AC30F3" w:rsidRDefault="00CF0244" w:rsidP="00D76A60">
      <w:pPr>
        <w:pStyle w:val="Standard"/>
        <w:numPr>
          <w:ilvl w:val="0"/>
          <w:numId w:val="2"/>
        </w:numPr>
        <w:spacing w:line="360" w:lineRule="auto"/>
        <w:jc w:val="both"/>
        <w:rPr>
          <w:rFonts w:cs="Times New Roman"/>
          <w:sz w:val="28"/>
          <w:szCs w:val="28"/>
        </w:rPr>
      </w:pPr>
      <w:r w:rsidRPr="00AC30F3">
        <w:rPr>
          <w:rFonts w:cs="Times New Roman"/>
          <w:sz w:val="28"/>
          <w:szCs w:val="28"/>
        </w:rPr>
        <w:t xml:space="preserve"> Subramoni S. </w:t>
      </w:r>
      <w:r w:rsidRPr="00053280">
        <w:rPr>
          <w:rFonts w:cs="Times New Roman"/>
          <w:i/>
          <w:sz w:val="28"/>
          <w:szCs w:val="28"/>
        </w:rPr>
        <w:t>Agrobacterium tumefaciens</w:t>
      </w:r>
      <w:r w:rsidRPr="00AC30F3">
        <w:rPr>
          <w:rFonts w:cs="Times New Roman"/>
          <w:sz w:val="28"/>
          <w:szCs w:val="28"/>
        </w:rPr>
        <w:t xml:space="preserve"> responses to plant-derived signaling molecules / S. Subramoni, N. Natho</w:t>
      </w:r>
      <w:r w:rsidR="005F2C58">
        <w:rPr>
          <w:rFonts w:cs="Times New Roman"/>
          <w:sz w:val="28"/>
          <w:szCs w:val="28"/>
        </w:rPr>
        <w:t>o, E.  Klimov, Z. Yuan</w:t>
      </w:r>
      <w:r w:rsidR="005F2C58">
        <w:rPr>
          <w:rFonts w:cs="Times New Roman"/>
          <w:sz w:val="28"/>
          <w:szCs w:val="28"/>
          <w:lang w:val="uk-UA"/>
        </w:rPr>
        <w:t xml:space="preserve">. – </w:t>
      </w:r>
      <w:r w:rsidR="00053280">
        <w:rPr>
          <w:rFonts w:cs="Times New Roman"/>
          <w:sz w:val="28"/>
          <w:szCs w:val="28"/>
        </w:rPr>
        <w:t xml:space="preserve">  Plant Sci. – 2014. – V</w:t>
      </w:r>
      <w:r w:rsidRPr="00AC30F3">
        <w:rPr>
          <w:rFonts w:cs="Times New Roman"/>
          <w:sz w:val="28"/>
          <w:szCs w:val="28"/>
        </w:rPr>
        <w:t>. 5. – P. 322.</w:t>
      </w:r>
    </w:p>
    <w:p w:rsidR="00CF0244" w:rsidRPr="005B654E" w:rsidRDefault="00CF0244" w:rsidP="00D76A60">
      <w:pPr>
        <w:pStyle w:val="Standard"/>
        <w:numPr>
          <w:ilvl w:val="0"/>
          <w:numId w:val="2"/>
        </w:numPr>
        <w:spacing w:line="360" w:lineRule="auto"/>
        <w:jc w:val="both"/>
        <w:rPr>
          <w:rFonts w:cs="Times New Roman"/>
          <w:sz w:val="28"/>
          <w:szCs w:val="28"/>
        </w:rPr>
      </w:pPr>
      <w:r w:rsidRPr="00AC30F3">
        <w:rPr>
          <w:rFonts w:cs="Times New Roman"/>
          <w:sz w:val="28"/>
          <w:szCs w:val="28"/>
        </w:rPr>
        <w:t xml:space="preserve"> Stachel S. E. Identification of the signal molecules produced by wounded plant cells that activate T-DNA transfer in Agrobacterium tumefaciens / S. E. Stachel, M. Messens,</w:t>
      </w:r>
      <w:r w:rsidR="005F2C58">
        <w:rPr>
          <w:rFonts w:cs="Times New Roman"/>
          <w:sz w:val="28"/>
          <w:szCs w:val="28"/>
        </w:rPr>
        <w:t xml:space="preserve"> A. Van Montagu, P. Zambryski</w:t>
      </w:r>
      <w:r w:rsidR="005F2C58">
        <w:rPr>
          <w:rFonts w:cs="Times New Roman"/>
          <w:sz w:val="28"/>
          <w:szCs w:val="28"/>
          <w:lang w:val="uk-UA"/>
        </w:rPr>
        <w:t>. –</w:t>
      </w:r>
      <w:r w:rsidR="005F2C58">
        <w:rPr>
          <w:rFonts w:cs="Times New Roman"/>
          <w:sz w:val="28"/>
          <w:szCs w:val="28"/>
        </w:rPr>
        <w:t xml:space="preserve"> Nature</w:t>
      </w:r>
      <w:r w:rsidR="005F2C58">
        <w:rPr>
          <w:rFonts w:cs="Times New Roman"/>
          <w:sz w:val="28"/>
          <w:szCs w:val="28"/>
          <w:lang w:val="uk-UA"/>
        </w:rPr>
        <w:t xml:space="preserve">, </w:t>
      </w:r>
      <w:r w:rsidRPr="00AC30F3">
        <w:rPr>
          <w:rFonts w:cs="Times New Roman"/>
          <w:sz w:val="28"/>
          <w:szCs w:val="28"/>
        </w:rPr>
        <w:t>1985. –</w:t>
      </w:r>
      <w:r w:rsidR="005F2C58">
        <w:rPr>
          <w:rFonts w:cs="Times New Roman"/>
          <w:sz w:val="28"/>
          <w:szCs w:val="28"/>
          <w:lang w:val="uk-UA"/>
        </w:rPr>
        <w:t xml:space="preserve">          </w:t>
      </w:r>
      <w:r w:rsidR="001604D0">
        <w:rPr>
          <w:rFonts w:cs="Times New Roman"/>
          <w:sz w:val="28"/>
          <w:szCs w:val="28"/>
        </w:rPr>
        <w:t>V</w:t>
      </w:r>
      <w:r w:rsidR="005F2C58">
        <w:rPr>
          <w:rFonts w:cs="Times New Roman"/>
          <w:sz w:val="28"/>
          <w:szCs w:val="28"/>
        </w:rPr>
        <w:t>. 318. – P.  624</w:t>
      </w:r>
      <w:r w:rsidR="008933CE">
        <w:rPr>
          <w:rFonts w:cs="Times New Roman"/>
          <w:sz w:val="28"/>
          <w:szCs w:val="28"/>
          <w:lang w:val="uk-UA"/>
        </w:rPr>
        <w:t>–</w:t>
      </w:r>
      <w:r w:rsidRPr="00AC30F3">
        <w:rPr>
          <w:rFonts w:cs="Times New Roman"/>
          <w:sz w:val="28"/>
          <w:szCs w:val="28"/>
        </w:rPr>
        <w:t>629.</w:t>
      </w:r>
    </w:p>
    <w:p w:rsidR="005B654E" w:rsidRDefault="005B654E" w:rsidP="00D76A60">
      <w:pPr>
        <w:pStyle w:val="Standard"/>
        <w:numPr>
          <w:ilvl w:val="0"/>
          <w:numId w:val="2"/>
        </w:numPr>
        <w:spacing w:line="360" w:lineRule="auto"/>
        <w:jc w:val="both"/>
        <w:rPr>
          <w:rFonts w:cs="Times New Roman"/>
          <w:sz w:val="28"/>
          <w:szCs w:val="28"/>
        </w:rPr>
      </w:pPr>
      <w:r>
        <w:rPr>
          <w:rFonts w:cs="Times New Roman"/>
          <w:sz w:val="28"/>
          <w:szCs w:val="28"/>
          <w:lang w:val="uk-UA"/>
        </w:rPr>
        <w:t xml:space="preserve"> </w:t>
      </w:r>
      <w:r w:rsidR="001604D0">
        <w:rPr>
          <w:rFonts w:cs="Times New Roman"/>
          <w:sz w:val="28"/>
          <w:szCs w:val="28"/>
        </w:rPr>
        <w:t>Szegedi E.</w:t>
      </w:r>
      <w:r w:rsidRPr="005B654E">
        <w:rPr>
          <w:rFonts w:cs="Times New Roman"/>
          <w:sz w:val="28"/>
          <w:szCs w:val="28"/>
        </w:rPr>
        <w:t xml:space="preserve"> Detection of Agrobacterium vitis by polymerase chain reaction in bleeding sap after isol</w:t>
      </w:r>
      <w:r w:rsidR="001604D0">
        <w:rPr>
          <w:rFonts w:cs="Times New Roman"/>
          <w:sz w:val="28"/>
          <w:szCs w:val="28"/>
        </w:rPr>
        <w:t>ation on a semiselective medium / E. Szegedi</w:t>
      </w:r>
      <w:r w:rsidR="001604D0" w:rsidRPr="001604D0">
        <w:rPr>
          <w:rFonts w:cs="Times New Roman"/>
          <w:sz w:val="28"/>
          <w:szCs w:val="28"/>
        </w:rPr>
        <w:t xml:space="preserve">, </w:t>
      </w:r>
      <w:r w:rsidR="001604D0">
        <w:rPr>
          <w:rFonts w:cs="Times New Roman"/>
          <w:sz w:val="28"/>
          <w:szCs w:val="28"/>
        </w:rPr>
        <w:t>S. Bottka. – Vitis, 2002. – P.</w:t>
      </w:r>
      <w:r w:rsidRPr="001604D0">
        <w:rPr>
          <w:rFonts w:cs="Times New Roman"/>
          <w:sz w:val="28"/>
          <w:szCs w:val="28"/>
        </w:rPr>
        <w:t xml:space="preserve"> 37–42.</w:t>
      </w:r>
    </w:p>
    <w:p w:rsidR="003726F9" w:rsidRDefault="005F2C58" w:rsidP="003726F9">
      <w:pPr>
        <w:pStyle w:val="Standard"/>
        <w:numPr>
          <w:ilvl w:val="0"/>
          <w:numId w:val="2"/>
        </w:numPr>
        <w:spacing w:line="360" w:lineRule="auto"/>
        <w:jc w:val="both"/>
        <w:rPr>
          <w:rFonts w:cs="Times New Roman"/>
          <w:sz w:val="28"/>
          <w:szCs w:val="28"/>
        </w:rPr>
      </w:pPr>
      <w:r>
        <w:rPr>
          <w:rFonts w:cs="Times New Roman"/>
          <w:sz w:val="28"/>
          <w:szCs w:val="28"/>
        </w:rPr>
        <w:t xml:space="preserve">Tourneur J. </w:t>
      </w:r>
      <w:r w:rsidR="003726F9" w:rsidRPr="003726F9">
        <w:rPr>
          <w:rFonts w:cs="Times New Roman"/>
          <w:sz w:val="28"/>
          <w:szCs w:val="28"/>
        </w:rPr>
        <w:t>Sur la presence de phages</w:t>
      </w:r>
      <w:r w:rsidR="003726F9">
        <w:rPr>
          <w:rFonts w:cs="Times New Roman"/>
          <w:sz w:val="28"/>
          <w:szCs w:val="28"/>
        </w:rPr>
        <w:t xml:space="preserve"> </w:t>
      </w:r>
      <w:r w:rsidR="003726F9" w:rsidRPr="003726F9">
        <w:rPr>
          <w:rFonts w:cs="Times New Roman"/>
          <w:sz w:val="28"/>
          <w:szCs w:val="28"/>
        </w:rPr>
        <w:t xml:space="preserve">dans les tissus de "crown-gall" cultives </w:t>
      </w:r>
      <w:r w:rsidR="003726F9" w:rsidRPr="003726F9">
        <w:rPr>
          <w:rFonts w:cs="Times New Roman"/>
          <w:i/>
          <w:sz w:val="28"/>
          <w:szCs w:val="28"/>
        </w:rPr>
        <w:t>in vitro</w:t>
      </w:r>
      <w:r w:rsidR="003726F9" w:rsidRPr="003726F9">
        <w:rPr>
          <w:rFonts w:cs="Times New Roman"/>
          <w:sz w:val="28"/>
          <w:szCs w:val="28"/>
        </w:rPr>
        <w:t xml:space="preserve">. </w:t>
      </w:r>
      <w:r>
        <w:rPr>
          <w:rFonts w:cs="Times New Roman"/>
          <w:sz w:val="28"/>
          <w:szCs w:val="28"/>
        </w:rPr>
        <w:t xml:space="preserve">/ J. Tourneur, G. Morel. – </w:t>
      </w:r>
      <w:r w:rsidR="003726F9" w:rsidRPr="003726F9">
        <w:rPr>
          <w:rFonts w:cs="Times New Roman"/>
          <w:sz w:val="28"/>
          <w:szCs w:val="28"/>
        </w:rPr>
        <w:t xml:space="preserve">C. R. Acad. Sci. Paris. </w:t>
      </w:r>
      <w:r>
        <w:rPr>
          <w:rFonts w:cs="Times New Roman"/>
          <w:sz w:val="28"/>
          <w:szCs w:val="28"/>
        </w:rPr>
        <w:t xml:space="preserve">– </w:t>
      </w:r>
      <w:r w:rsidRPr="003726F9">
        <w:rPr>
          <w:rFonts w:cs="Times New Roman"/>
          <w:sz w:val="28"/>
          <w:szCs w:val="28"/>
        </w:rPr>
        <w:t>1970</w:t>
      </w:r>
      <w:r>
        <w:rPr>
          <w:rFonts w:cs="Times New Roman"/>
          <w:sz w:val="28"/>
          <w:szCs w:val="28"/>
        </w:rPr>
        <w:t xml:space="preserve">. – V. 270. – P. </w:t>
      </w:r>
      <w:r w:rsidR="008933CE">
        <w:rPr>
          <w:rFonts w:cs="Times New Roman"/>
          <w:sz w:val="28"/>
          <w:szCs w:val="28"/>
        </w:rPr>
        <w:t>2810</w:t>
      </w:r>
      <w:r w:rsidR="008933CE">
        <w:rPr>
          <w:rFonts w:cs="Times New Roman"/>
          <w:sz w:val="28"/>
          <w:szCs w:val="28"/>
          <w:lang w:val="ru-RU"/>
        </w:rPr>
        <w:t>–</w:t>
      </w:r>
      <w:r w:rsidR="003726F9" w:rsidRPr="003726F9">
        <w:rPr>
          <w:rFonts w:cs="Times New Roman"/>
          <w:sz w:val="28"/>
          <w:szCs w:val="28"/>
        </w:rPr>
        <w:t>2812.</w:t>
      </w:r>
    </w:p>
    <w:p w:rsidR="003B0959" w:rsidRPr="00AC30F3" w:rsidRDefault="005F2C58" w:rsidP="003726F9">
      <w:pPr>
        <w:pStyle w:val="Standard"/>
        <w:numPr>
          <w:ilvl w:val="0"/>
          <w:numId w:val="2"/>
        </w:numPr>
        <w:spacing w:line="360" w:lineRule="auto"/>
        <w:jc w:val="both"/>
        <w:rPr>
          <w:rFonts w:cs="Times New Roman"/>
          <w:sz w:val="28"/>
          <w:szCs w:val="28"/>
        </w:rPr>
      </w:pPr>
      <w:r>
        <w:rPr>
          <w:rFonts w:cs="Times New Roman"/>
          <w:sz w:val="28"/>
          <w:szCs w:val="28"/>
        </w:rPr>
        <w:t xml:space="preserve">Tran T. </w:t>
      </w:r>
      <w:r w:rsidR="003B0959" w:rsidRPr="003B0959">
        <w:rPr>
          <w:rFonts w:cs="Times New Roman"/>
          <w:sz w:val="28"/>
          <w:szCs w:val="28"/>
        </w:rPr>
        <w:t>Periplasmic domains define holinantiholin interactions i</w:t>
      </w:r>
      <w:r>
        <w:rPr>
          <w:rFonts w:cs="Times New Roman"/>
          <w:sz w:val="28"/>
          <w:szCs w:val="28"/>
        </w:rPr>
        <w:t>n T4 lysis inhibition / T. Tran</w:t>
      </w:r>
      <w:r w:rsidRPr="003B0959">
        <w:rPr>
          <w:rFonts w:cs="Times New Roman"/>
          <w:sz w:val="28"/>
          <w:szCs w:val="28"/>
        </w:rPr>
        <w:t xml:space="preserve">, </w:t>
      </w:r>
      <w:r>
        <w:rPr>
          <w:rFonts w:cs="Times New Roman"/>
          <w:sz w:val="28"/>
          <w:szCs w:val="28"/>
        </w:rPr>
        <w:t>D. Struck</w:t>
      </w:r>
      <w:r w:rsidRPr="003B0959">
        <w:rPr>
          <w:rFonts w:cs="Times New Roman"/>
          <w:sz w:val="28"/>
          <w:szCs w:val="28"/>
        </w:rPr>
        <w:t xml:space="preserve">, </w:t>
      </w:r>
      <w:r>
        <w:rPr>
          <w:rFonts w:cs="Times New Roman"/>
          <w:sz w:val="28"/>
          <w:szCs w:val="28"/>
        </w:rPr>
        <w:t>R. Young</w:t>
      </w:r>
      <w:r w:rsidRPr="003B0959">
        <w:rPr>
          <w:rFonts w:cs="Times New Roman"/>
          <w:sz w:val="28"/>
          <w:szCs w:val="28"/>
        </w:rPr>
        <w:t xml:space="preserve">. </w:t>
      </w:r>
      <w:r>
        <w:rPr>
          <w:rFonts w:cs="Times New Roman"/>
          <w:sz w:val="28"/>
          <w:szCs w:val="28"/>
        </w:rPr>
        <w:t xml:space="preserve">– J Bacteriol, 2005. – V. 187. –      P. </w:t>
      </w:r>
      <w:r w:rsidR="008933CE">
        <w:rPr>
          <w:rFonts w:cs="Times New Roman"/>
          <w:sz w:val="28"/>
          <w:szCs w:val="28"/>
        </w:rPr>
        <w:t>663</w:t>
      </w:r>
      <w:r w:rsidR="008933CE" w:rsidRPr="008933CE">
        <w:rPr>
          <w:rFonts w:cs="Times New Roman"/>
          <w:sz w:val="28"/>
          <w:szCs w:val="28"/>
        </w:rPr>
        <w:t>1</w:t>
      </w:r>
      <w:r w:rsidR="008933CE">
        <w:rPr>
          <w:rFonts w:cs="Times New Roman"/>
          <w:sz w:val="28"/>
          <w:szCs w:val="28"/>
        </w:rPr>
        <w:t>–</w:t>
      </w:r>
      <w:r w:rsidR="003B0959" w:rsidRPr="003B0959">
        <w:rPr>
          <w:rFonts w:cs="Times New Roman"/>
          <w:sz w:val="28"/>
          <w:szCs w:val="28"/>
        </w:rPr>
        <w:t>6640.</w:t>
      </w:r>
    </w:p>
    <w:p w:rsidR="00CF0244" w:rsidRPr="00AC30F3" w:rsidRDefault="001604D0" w:rsidP="00D76A60">
      <w:pPr>
        <w:pStyle w:val="Standard"/>
        <w:numPr>
          <w:ilvl w:val="0"/>
          <w:numId w:val="2"/>
        </w:numPr>
        <w:spacing w:line="360" w:lineRule="auto"/>
        <w:jc w:val="both"/>
        <w:rPr>
          <w:rFonts w:cs="Times New Roman"/>
          <w:sz w:val="28"/>
          <w:szCs w:val="28"/>
        </w:rPr>
      </w:pPr>
      <w:r>
        <w:rPr>
          <w:rFonts w:cs="Times New Roman"/>
          <w:sz w:val="28"/>
          <w:szCs w:val="28"/>
        </w:rPr>
        <w:t xml:space="preserve"> Tzfira T.</w:t>
      </w:r>
      <w:r w:rsidR="00CF0244" w:rsidRPr="00AC30F3">
        <w:rPr>
          <w:rFonts w:cs="Times New Roman"/>
          <w:sz w:val="28"/>
          <w:szCs w:val="28"/>
        </w:rPr>
        <w:t xml:space="preserve"> </w:t>
      </w:r>
      <w:r w:rsidR="00CF0244" w:rsidRPr="001604D0">
        <w:rPr>
          <w:rFonts w:cs="Times New Roman"/>
          <w:i/>
          <w:sz w:val="28"/>
          <w:szCs w:val="28"/>
        </w:rPr>
        <w:t>Agrobacterium</w:t>
      </w:r>
      <w:r w:rsidR="00CF0244" w:rsidRPr="00AC30F3">
        <w:rPr>
          <w:rFonts w:cs="Times New Roman"/>
          <w:sz w:val="28"/>
          <w:szCs w:val="28"/>
        </w:rPr>
        <w:t>:</w:t>
      </w:r>
      <w:r>
        <w:rPr>
          <w:rFonts w:cs="Times New Roman"/>
          <w:sz w:val="28"/>
          <w:szCs w:val="28"/>
        </w:rPr>
        <w:t xml:space="preserve"> From Biology to Biotechnology / T. Tzfira</w:t>
      </w:r>
      <w:r w:rsidRPr="001604D0">
        <w:rPr>
          <w:rFonts w:cs="Times New Roman"/>
          <w:sz w:val="28"/>
          <w:szCs w:val="28"/>
        </w:rPr>
        <w:t xml:space="preserve">, </w:t>
      </w:r>
      <w:r>
        <w:rPr>
          <w:rFonts w:cs="Times New Roman"/>
          <w:sz w:val="28"/>
          <w:szCs w:val="28"/>
        </w:rPr>
        <w:t>V. Citovsky</w:t>
      </w:r>
      <w:r w:rsidRPr="001604D0">
        <w:rPr>
          <w:rFonts w:cs="Times New Roman"/>
          <w:sz w:val="28"/>
          <w:szCs w:val="28"/>
        </w:rPr>
        <w:t xml:space="preserve">. </w:t>
      </w:r>
      <w:r w:rsidR="00CF0244" w:rsidRPr="00AC30F3">
        <w:rPr>
          <w:rFonts w:cs="Times New Roman"/>
          <w:sz w:val="28"/>
          <w:szCs w:val="28"/>
        </w:rPr>
        <w:t>– Springer, 2008. – P. 396–425</w:t>
      </w:r>
      <w:r>
        <w:rPr>
          <w:rFonts w:cs="Times New Roman"/>
          <w:sz w:val="28"/>
          <w:szCs w:val="28"/>
        </w:rPr>
        <w:t>.</w:t>
      </w:r>
    </w:p>
    <w:p w:rsidR="00135244" w:rsidRDefault="00CF0244" w:rsidP="00135244">
      <w:pPr>
        <w:pStyle w:val="Standard"/>
        <w:numPr>
          <w:ilvl w:val="0"/>
          <w:numId w:val="2"/>
        </w:numPr>
        <w:spacing w:line="360" w:lineRule="auto"/>
        <w:jc w:val="both"/>
        <w:rPr>
          <w:rFonts w:cs="Times New Roman"/>
          <w:sz w:val="28"/>
          <w:szCs w:val="28"/>
        </w:rPr>
      </w:pPr>
      <w:r w:rsidRPr="00AC30F3">
        <w:rPr>
          <w:rFonts w:cs="Times New Roman"/>
          <w:sz w:val="28"/>
          <w:szCs w:val="28"/>
        </w:rPr>
        <w:t xml:space="preserve"> Uchino Y</w:t>
      </w:r>
      <w:r w:rsidR="001604D0">
        <w:rPr>
          <w:rFonts w:cs="Times New Roman"/>
          <w:sz w:val="28"/>
          <w:szCs w:val="28"/>
        </w:rPr>
        <w:t xml:space="preserve">. </w:t>
      </w:r>
      <w:r w:rsidRPr="00AC30F3">
        <w:rPr>
          <w:rFonts w:cs="Times New Roman"/>
          <w:sz w:val="28"/>
          <w:szCs w:val="28"/>
        </w:rPr>
        <w:t xml:space="preserve">“Phylogenetic position of the marine subdivision of </w:t>
      </w:r>
      <w:r w:rsidRPr="00DA58C4">
        <w:rPr>
          <w:rFonts w:cs="Times New Roman"/>
          <w:i/>
          <w:sz w:val="28"/>
          <w:szCs w:val="28"/>
        </w:rPr>
        <w:lastRenderedPageBreak/>
        <w:t>Agrobacterium</w:t>
      </w:r>
      <w:r w:rsidRPr="00AC30F3">
        <w:rPr>
          <w:rFonts w:cs="Times New Roman"/>
          <w:sz w:val="28"/>
          <w:szCs w:val="28"/>
        </w:rPr>
        <w:t xml:space="preserve"> species based </w:t>
      </w:r>
      <w:r w:rsidR="001604D0">
        <w:rPr>
          <w:rFonts w:cs="Times New Roman"/>
          <w:sz w:val="28"/>
          <w:szCs w:val="28"/>
        </w:rPr>
        <w:t>on 16S rRNA sequence analysis” / Y. Uchino</w:t>
      </w:r>
      <w:r w:rsidR="001604D0" w:rsidRPr="001604D0">
        <w:rPr>
          <w:rFonts w:cs="Times New Roman"/>
          <w:sz w:val="28"/>
          <w:szCs w:val="28"/>
        </w:rPr>
        <w:t xml:space="preserve">, </w:t>
      </w:r>
      <w:r w:rsidR="001604D0">
        <w:rPr>
          <w:rFonts w:cs="Times New Roman"/>
          <w:sz w:val="28"/>
          <w:szCs w:val="28"/>
        </w:rPr>
        <w:t>A. Yokota</w:t>
      </w:r>
      <w:r w:rsidR="001604D0" w:rsidRPr="001604D0">
        <w:rPr>
          <w:rFonts w:cs="Times New Roman"/>
          <w:sz w:val="28"/>
          <w:szCs w:val="28"/>
        </w:rPr>
        <w:t xml:space="preserve">, </w:t>
      </w:r>
      <w:r w:rsidR="001604D0">
        <w:rPr>
          <w:rFonts w:cs="Times New Roman"/>
          <w:sz w:val="28"/>
          <w:szCs w:val="28"/>
        </w:rPr>
        <w:t xml:space="preserve">J. </w:t>
      </w:r>
      <w:r w:rsidR="001604D0" w:rsidRPr="001604D0">
        <w:rPr>
          <w:rFonts w:cs="Times New Roman"/>
          <w:sz w:val="28"/>
          <w:szCs w:val="28"/>
        </w:rPr>
        <w:t>Sugiyam</w:t>
      </w:r>
      <w:r w:rsidR="001604D0">
        <w:rPr>
          <w:rFonts w:cs="Times New Roman"/>
          <w:sz w:val="28"/>
          <w:szCs w:val="28"/>
        </w:rPr>
        <w:t>a //</w:t>
      </w:r>
      <w:r w:rsidR="001604D0" w:rsidRPr="001604D0">
        <w:rPr>
          <w:rFonts w:cs="Times New Roman"/>
          <w:sz w:val="28"/>
          <w:szCs w:val="28"/>
        </w:rPr>
        <w:t xml:space="preserve"> </w:t>
      </w:r>
      <w:r w:rsidRPr="00AC30F3">
        <w:rPr>
          <w:rFonts w:cs="Times New Roman"/>
          <w:sz w:val="28"/>
          <w:szCs w:val="28"/>
        </w:rPr>
        <w:t>The Journal of Ge</w:t>
      </w:r>
      <w:r w:rsidR="001604D0">
        <w:rPr>
          <w:rFonts w:cs="Times New Roman"/>
          <w:sz w:val="28"/>
          <w:szCs w:val="28"/>
        </w:rPr>
        <w:t xml:space="preserve">neral and Applied Microbiology. – 1997. – V. </w:t>
      </w:r>
      <w:r w:rsidRPr="00AC30F3">
        <w:rPr>
          <w:rFonts w:cs="Times New Roman"/>
          <w:sz w:val="28"/>
          <w:szCs w:val="28"/>
        </w:rPr>
        <w:t>43</w:t>
      </w:r>
      <w:r w:rsidR="001604D0">
        <w:rPr>
          <w:rFonts w:cs="Times New Roman"/>
          <w:sz w:val="28"/>
          <w:szCs w:val="28"/>
        </w:rPr>
        <w:t xml:space="preserve">, </w:t>
      </w:r>
      <w:r w:rsidR="001604D0" w:rsidRPr="001604D0">
        <w:rPr>
          <w:rFonts w:cs="Times New Roman"/>
          <w:sz w:val="28"/>
          <w:szCs w:val="28"/>
        </w:rPr>
        <w:t>№</w:t>
      </w:r>
      <w:r w:rsidR="001604D0">
        <w:rPr>
          <w:rFonts w:cs="Times New Roman"/>
          <w:sz w:val="28"/>
          <w:szCs w:val="28"/>
        </w:rPr>
        <w:t>4. – P.</w:t>
      </w:r>
      <w:r w:rsidR="008933CE">
        <w:rPr>
          <w:rFonts w:cs="Times New Roman"/>
          <w:sz w:val="28"/>
          <w:szCs w:val="28"/>
        </w:rPr>
        <w:t xml:space="preserve"> 243</w:t>
      </w:r>
      <w:r w:rsidR="008933CE" w:rsidRPr="008933CE">
        <w:rPr>
          <w:rFonts w:cs="Times New Roman"/>
          <w:sz w:val="28"/>
          <w:szCs w:val="28"/>
        </w:rPr>
        <w:t>–</w:t>
      </w:r>
      <w:r w:rsidRPr="00AC30F3">
        <w:rPr>
          <w:rFonts w:cs="Times New Roman"/>
          <w:sz w:val="28"/>
          <w:szCs w:val="28"/>
        </w:rPr>
        <w:t>247.</w:t>
      </w:r>
    </w:p>
    <w:p w:rsidR="00135244" w:rsidRDefault="00135244" w:rsidP="00135244">
      <w:pPr>
        <w:pStyle w:val="Standard"/>
        <w:numPr>
          <w:ilvl w:val="0"/>
          <w:numId w:val="2"/>
        </w:numPr>
        <w:spacing w:line="360" w:lineRule="auto"/>
        <w:jc w:val="both"/>
        <w:rPr>
          <w:rFonts w:cs="Times New Roman"/>
          <w:sz w:val="28"/>
          <w:szCs w:val="28"/>
        </w:rPr>
      </w:pPr>
      <w:r>
        <w:rPr>
          <w:rFonts w:cs="Times New Roman"/>
          <w:sz w:val="28"/>
          <w:szCs w:val="28"/>
        </w:rPr>
        <w:t>Weber K</w:t>
      </w:r>
      <w:r w:rsidR="005F2C58">
        <w:rPr>
          <w:rFonts w:cs="Times New Roman"/>
          <w:sz w:val="28"/>
          <w:szCs w:val="28"/>
        </w:rPr>
        <w:t xml:space="preserve">. </w:t>
      </w:r>
      <w:r w:rsidRPr="00135244">
        <w:rPr>
          <w:rFonts w:cs="Times New Roman"/>
          <w:sz w:val="28"/>
          <w:szCs w:val="28"/>
        </w:rPr>
        <w:t>The reliability of molecular weight determination by dodecyl sulfate polyacr</w:t>
      </w:r>
      <w:r w:rsidR="005F2C58">
        <w:rPr>
          <w:rFonts w:cs="Times New Roman"/>
          <w:sz w:val="28"/>
          <w:szCs w:val="28"/>
        </w:rPr>
        <w:t>ylamide gel electrophoresis / K. Weber,</w:t>
      </w:r>
      <w:r w:rsidR="005F2C58" w:rsidRPr="00135244">
        <w:rPr>
          <w:rFonts w:cs="Times New Roman"/>
          <w:sz w:val="28"/>
          <w:szCs w:val="28"/>
        </w:rPr>
        <w:t xml:space="preserve"> </w:t>
      </w:r>
      <w:r w:rsidR="005F2C58">
        <w:rPr>
          <w:rFonts w:cs="Times New Roman"/>
          <w:sz w:val="28"/>
          <w:szCs w:val="28"/>
        </w:rPr>
        <w:t xml:space="preserve">M. Osborn. – </w:t>
      </w:r>
      <w:r w:rsidRPr="00135244">
        <w:rPr>
          <w:rFonts w:cs="Times New Roman"/>
          <w:sz w:val="28"/>
          <w:szCs w:val="28"/>
        </w:rPr>
        <w:t xml:space="preserve">J. Biol. Chem. </w:t>
      </w:r>
      <w:r w:rsidR="005F2C58">
        <w:rPr>
          <w:rFonts w:cs="Times New Roman"/>
          <w:sz w:val="28"/>
          <w:szCs w:val="28"/>
        </w:rPr>
        <w:t xml:space="preserve">– </w:t>
      </w:r>
      <w:r w:rsidR="005F2C58" w:rsidRPr="00135244">
        <w:rPr>
          <w:rFonts w:cs="Times New Roman"/>
          <w:sz w:val="28"/>
          <w:szCs w:val="28"/>
        </w:rPr>
        <w:t>1969</w:t>
      </w:r>
      <w:r w:rsidR="005F2C58">
        <w:rPr>
          <w:rFonts w:cs="Times New Roman"/>
          <w:sz w:val="28"/>
          <w:szCs w:val="28"/>
        </w:rPr>
        <w:t xml:space="preserve">. – V. 244. – P. </w:t>
      </w:r>
      <w:r w:rsidR="008933CE">
        <w:rPr>
          <w:rFonts w:cs="Times New Roman"/>
          <w:sz w:val="28"/>
          <w:szCs w:val="28"/>
        </w:rPr>
        <w:t>4406</w:t>
      </w:r>
      <w:r w:rsidR="008933CE">
        <w:rPr>
          <w:rFonts w:cs="Times New Roman"/>
          <w:sz w:val="28"/>
          <w:szCs w:val="28"/>
          <w:lang w:val="ru-RU"/>
        </w:rPr>
        <w:t>–</w:t>
      </w:r>
      <w:r w:rsidRPr="00135244">
        <w:rPr>
          <w:rFonts w:cs="Times New Roman"/>
          <w:sz w:val="28"/>
          <w:szCs w:val="28"/>
        </w:rPr>
        <w:t>4412.</w:t>
      </w:r>
    </w:p>
    <w:p w:rsidR="000E2681" w:rsidRDefault="005F2C58" w:rsidP="00135244">
      <w:pPr>
        <w:pStyle w:val="Standard"/>
        <w:numPr>
          <w:ilvl w:val="0"/>
          <w:numId w:val="2"/>
        </w:numPr>
        <w:spacing w:line="360" w:lineRule="auto"/>
        <w:jc w:val="both"/>
        <w:rPr>
          <w:rFonts w:cs="Times New Roman"/>
          <w:sz w:val="28"/>
          <w:szCs w:val="28"/>
        </w:rPr>
      </w:pPr>
      <w:r>
        <w:rPr>
          <w:rFonts w:cs="Times New Roman"/>
          <w:sz w:val="28"/>
          <w:szCs w:val="28"/>
        </w:rPr>
        <w:t xml:space="preserve">West D. </w:t>
      </w:r>
      <w:r w:rsidR="000E2681" w:rsidRPr="000E2681">
        <w:rPr>
          <w:rFonts w:cs="Times New Roman"/>
          <w:sz w:val="28"/>
          <w:szCs w:val="28"/>
        </w:rPr>
        <w:t xml:space="preserve">Isolation and characterization of </w:t>
      </w:r>
      <w:r w:rsidR="000E2681" w:rsidRPr="005F2C58">
        <w:rPr>
          <w:rFonts w:cs="Times New Roman"/>
          <w:i/>
          <w:sz w:val="28"/>
          <w:szCs w:val="28"/>
        </w:rPr>
        <w:t>Caulobacter crescentus</w:t>
      </w:r>
      <w:r>
        <w:rPr>
          <w:rFonts w:cs="Times New Roman"/>
          <w:sz w:val="28"/>
          <w:szCs w:val="28"/>
        </w:rPr>
        <w:t xml:space="preserve"> bacteriophage phi Cd1 / D. West</w:t>
      </w:r>
      <w:r w:rsidRPr="000E2681">
        <w:rPr>
          <w:rFonts w:cs="Times New Roman"/>
          <w:sz w:val="28"/>
          <w:szCs w:val="28"/>
        </w:rPr>
        <w:t xml:space="preserve">, </w:t>
      </w:r>
      <w:r>
        <w:rPr>
          <w:rFonts w:cs="Times New Roman"/>
          <w:sz w:val="28"/>
          <w:szCs w:val="28"/>
        </w:rPr>
        <w:t>C. Lagenaur</w:t>
      </w:r>
      <w:r w:rsidRPr="000E2681">
        <w:rPr>
          <w:rFonts w:cs="Times New Roman"/>
          <w:sz w:val="28"/>
          <w:szCs w:val="28"/>
        </w:rPr>
        <w:t xml:space="preserve">, </w:t>
      </w:r>
      <w:r>
        <w:rPr>
          <w:rFonts w:cs="Times New Roman"/>
          <w:sz w:val="28"/>
          <w:szCs w:val="28"/>
        </w:rPr>
        <w:t xml:space="preserve">N. </w:t>
      </w:r>
      <w:proofErr w:type="gramStart"/>
      <w:r>
        <w:rPr>
          <w:rFonts w:cs="Times New Roman"/>
          <w:sz w:val="28"/>
          <w:szCs w:val="28"/>
        </w:rPr>
        <w:t xml:space="preserve">Agabian </w:t>
      </w:r>
      <w:r w:rsidRPr="000E2681">
        <w:rPr>
          <w:rFonts w:cs="Times New Roman"/>
          <w:sz w:val="28"/>
          <w:szCs w:val="28"/>
        </w:rPr>
        <w:t>.</w:t>
      </w:r>
      <w:proofErr w:type="gramEnd"/>
      <w:r w:rsidRPr="000E2681">
        <w:rPr>
          <w:rFonts w:cs="Times New Roman"/>
          <w:sz w:val="28"/>
          <w:szCs w:val="28"/>
        </w:rPr>
        <w:t xml:space="preserve"> </w:t>
      </w:r>
      <w:r>
        <w:rPr>
          <w:rFonts w:cs="Times New Roman"/>
          <w:sz w:val="28"/>
          <w:szCs w:val="28"/>
        </w:rPr>
        <w:t xml:space="preserve">– J Virol, </w:t>
      </w:r>
      <w:r w:rsidRPr="000E2681">
        <w:rPr>
          <w:rFonts w:cs="Times New Roman"/>
          <w:sz w:val="28"/>
          <w:szCs w:val="28"/>
        </w:rPr>
        <w:t>1976</w:t>
      </w:r>
      <w:r>
        <w:rPr>
          <w:rFonts w:cs="Times New Roman"/>
          <w:sz w:val="28"/>
          <w:szCs w:val="28"/>
        </w:rPr>
        <w:t xml:space="preserve">. –V. </w:t>
      </w:r>
      <w:r w:rsidR="006443EC">
        <w:rPr>
          <w:rFonts w:cs="Times New Roman"/>
          <w:sz w:val="28"/>
          <w:szCs w:val="28"/>
        </w:rPr>
        <w:t xml:space="preserve">17. – P. </w:t>
      </w:r>
      <w:r w:rsidR="000E2681" w:rsidRPr="000E2681">
        <w:rPr>
          <w:rFonts w:cs="Times New Roman"/>
          <w:sz w:val="28"/>
          <w:szCs w:val="28"/>
        </w:rPr>
        <w:t>568 –575</w:t>
      </w:r>
      <w:r w:rsidR="006443EC">
        <w:rPr>
          <w:rFonts w:cs="Times New Roman"/>
          <w:sz w:val="28"/>
          <w:szCs w:val="28"/>
        </w:rPr>
        <w:t>.</w:t>
      </w:r>
    </w:p>
    <w:p w:rsidR="001F04A2" w:rsidRPr="00135244" w:rsidRDefault="006443EC" w:rsidP="00135244">
      <w:pPr>
        <w:pStyle w:val="Standard"/>
        <w:numPr>
          <w:ilvl w:val="0"/>
          <w:numId w:val="2"/>
        </w:numPr>
        <w:spacing w:line="360" w:lineRule="auto"/>
        <w:jc w:val="both"/>
        <w:rPr>
          <w:rFonts w:cs="Times New Roman"/>
          <w:sz w:val="28"/>
          <w:szCs w:val="28"/>
        </w:rPr>
      </w:pPr>
      <w:r>
        <w:rPr>
          <w:rFonts w:cs="Times New Roman"/>
          <w:sz w:val="28"/>
          <w:szCs w:val="28"/>
        </w:rPr>
        <w:t xml:space="preserve">Yin Y. </w:t>
      </w:r>
      <w:r w:rsidR="001F04A2" w:rsidRPr="001F04A2">
        <w:rPr>
          <w:rFonts w:cs="Times New Roman"/>
          <w:sz w:val="28"/>
          <w:szCs w:val="28"/>
        </w:rPr>
        <w:t xml:space="preserve">Identification and investigation of </w:t>
      </w:r>
      <w:r>
        <w:rPr>
          <w:rFonts w:cs="Times New Roman"/>
          <w:sz w:val="28"/>
          <w:szCs w:val="28"/>
        </w:rPr>
        <w:t>ORFans in the viral world / Y. Yin, D. Fischer.</w:t>
      </w:r>
      <w:r w:rsidR="001F04A2" w:rsidRPr="001F04A2">
        <w:rPr>
          <w:rFonts w:cs="Times New Roman"/>
          <w:sz w:val="28"/>
          <w:szCs w:val="28"/>
        </w:rPr>
        <w:t xml:space="preserve"> </w:t>
      </w:r>
      <w:r>
        <w:rPr>
          <w:rFonts w:cs="Times New Roman"/>
          <w:sz w:val="28"/>
          <w:szCs w:val="28"/>
        </w:rPr>
        <w:t xml:space="preserve">– </w:t>
      </w:r>
      <w:r w:rsidR="001F04A2" w:rsidRPr="001F04A2">
        <w:rPr>
          <w:rFonts w:cs="Times New Roman"/>
          <w:sz w:val="28"/>
          <w:szCs w:val="28"/>
        </w:rPr>
        <w:t>BMC Genomics</w:t>
      </w:r>
      <w:r>
        <w:rPr>
          <w:rFonts w:cs="Times New Roman"/>
          <w:sz w:val="28"/>
          <w:szCs w:val="28"/>
        </w:rPr>
        <w:t xml:space="preserve">, 2008. – V. 9. – </w:t>
      </w:r>
      <w:r w:rsidR="001F04A2" w:rsidRPr="001F04A2">
        <w:rPr>
          <w:rFonts w:cs="Times New Roman"/>
          <w:sz w:val="28"/>
          <w:szCs w:val="28"/>
        </w:rPr>
        <w:t>24</w:t>
      </w:r>
      <w:r>
        <w:rPr>
          <w:rFonts w:cs="Times New Roman"/>
          <w:sz w:val="28"/>
          <w:szCs w:val="28"/>
        </w:rPr>
        <w:t xml:space="preserve"> p</w:t>
      </w:r>
      <w:r w:rsidR="001F04A2" w:rsidRPr="001F04A2">
        <w:rPr>
          <w:rFonts w:cs="Times New Roman"/>
          <w:sz w:val="28"/>
          <w:szCs w:val="28"/>
        </w:rPr>
        <w:t>.</w:t>
      </w:r>
    </w:p>
    <w:p w:rsidR="00CF0244" w:rsidRPr="00AC30F3" w:rsidRDefault="00CF0244" w:rsidP="00D76A60">
      <w:pPr>
        <w:pStyle w:val="Standard"/>
        <w:numPr>
          <w:ilvl w:val="0"/>
          <w:numId w:val="2"/>
        </w:numPr>
        <w:spacing w:line="360" w:lineRule="auto"/>
        <w:jc w:val="both"/>
        <w:rPr>
          <w:rFonts w:cs="Times New Roman"/>
          <w:sz w:val="28"/>
          <w:szCs w:val="28"/>
        </w:rPr>
      </w:pPr>
      <w:r w:rsidRPr="00AC30F3">
        <w:rPr>
          <w:rFonts w:cs="Times New Roman"/>
          <w:sz w:val="28"/>
          <w:szCs w:val="28"/>
        </w:rPr>
        <w:t xml:space="preserve"> Young J. M.</w:t>
      </w:r>
      <w:r w:rsidR="00DA58C4">
        <w:rPr>
          <w:rFonts w:cs="Times New Roman"/>
          <w:sz w:val="28"/>
          <w:szCs w:val="28"/>
        </w:rPr>
        <w:t xml:space="preserve"> </w:t>
      </w:r>
      <w:r w:rsidRPr="00AC30F3">
        <w:rPr>
          <w:rFonts w:cs="Times New Roman"/>
          <w:sz w:val="28"/>
          <w:szCs w:val="28"/>
        </w:rPr>
        <w:t>Bergey's manual of syst</w:t>
      </w:r>
      <w:r w:rsidR="00DA58C4">
        <w:rPr>
          <w:rFonts w:cs="Times New Roman"/>
          <w:sz w:val="28"/>
          <w:szCs w:val="28"/>
        </w:rPr>
        <w:t>ematics of archaea and bacteria / J. M. Young</w:t>
      </w:r>
      <w:r w:rsidR="00DA58C4" w:rsidRPr="00DA58C4">
        <w:rPr>
          <w:rFonts w:cs="Times New Roman"/>
          <w:sz w:val="28"/>
          <w:szCs w:val="28"/>
        </w:rPr>
        <w:t xml:space="preserve">, </w:t>
      </w:r>
      <w:r w:rsidR="00DA58C4">
        <w:rPr>
          <w:rFonts w:cs="Times New Roman"/>
          <w:sz w:val="28"/>
          <w:szCs w:val="28"/>
        </w:rPr>
        <w:t xml:space="preserve">A. </w:t>
      </w:r>
      <w:r w:rsidR="00DA58C4" w:rsidRPr="00DA58C4">
        <w:rPr>
          <w:rFonts w:cs="Times New Roman"/>
          <w:sz w:val="28"/>
          <w:szCs w:val="28"/>
        </w:rPr>
        <w:t xml:space="preserve">Kerr, </w:t>
      </w:r>
      <w:r w:rsidR="006443EC">
        <w:rPr>
          <w:rFonts w:cs="Times New Roman"/>
          <w:sz w:val="28"/>
          <w:szCs w:val="28"/>
        </w:rPr>
        <w:t>H. Sawada. –</w:t>
      </w:r>
      <w:r w:rsidR="00DA58C4">
        <w:rPr>
          <w:rFonts w:cs="Times New Roman"/>
          <w:sz w:val="28"/>
          <w:szCs w:val="28"/>
        </w:rPr>
        <w:t xml:space="preserve"> </w:t>
      </w:r>
      <w:r w:rsidR="00762904">
        <w:rPr>
          <w:rFonts w:cs="Times New Roman"/>
          <w:sz w:val="28"/>
          <w:szCs w:val="28"/>
        </w:rPr>
        <w:t>The Proteobacteria. - New York</w:t>
      </w:r>
      <w:r w:rsidR="00762904" w:rsidRPr="00762904">
        <w:rPr>
          <w:rFonts w:cs="Times New Roman"/>
          <w:sz w:val="28"/>
          <w:szCs w:val="28"/>
        </w:rPr>
        <w:t>:</w:t>
      </w:r>
      <w:r w:rsidR="00762904">
        <w:rPr>
          <w:rFonts w:cs="Times New Roman"/>
          <w:sz w:val="28"/>
          <w:szCs w:val="28"/>
        </w:rPr>
        <w:t xml:space="preserve"> Springer, </w:t>
      </w:r>
      <w:r w:rsidR="00DA58C4">
        <w:rPr>
          <w:rFonts w:cs="Times New Roman"/>
          <w:sz w:val="28"/>
          <w:szCs w:val="28"/>
        </w:rPr>
        <w:t>2005</w:t>
      </w:r>
      <w:r w:rsidR="008933CE">
        <w:rPr>
          <w:rFonts w:cs="Times New Roman"/>
          <w:sz w:val="28"/>
          <w:szCs w:val="28"/>
        </w:rPr>
        <w:t>. – P. 340–</w:t>
      </w:r>
      <w:r w:rsidR="00762904">
        <w:rPr>
          <w:rFonts w:cs="Times New Roman"/>
          <w:sz w:val="28"/>
          <w:szCs w:val="28"/>
        </w:rPr>
        <w:t xml:space="preserve">345. </w:t>
      </w:r>
    </w:p>
    <w:p w:rsidR="00CF0244" w:rsidRPr="00AC30F3" w:rsidRDefault="00CF0244" w:rsidP="00D76A60">
      <w:pPr>
        <w:pStyle w:val="Standard"/>
        <w:numPr>
          <w:ilvl w:val="0"/>
          <w:numId w:val="2"/>
        </w:numPr>
        <w:spacing w:line="360" w:lineRule="auto"/>
        <w:jc w:val="both"/>
        <w:rPr>
          <w:rFonts w:cs="Times New Roman"/>
          <w:sz w:val="28"/>
          <w:szCs w:val="28"/>
        </w:rPr>
      </w:pPr>
      <w:r w:rsidRPr="00AC30F3">
        <w:rPr>
          <w:rFonts w:cs="Times New Roman"/>
          <w:sz w:val="28"/>
          <w:szCs w:val="28"/>
        </w:rPr>
        <w:t xml:space="preserve"> Young J. M</w:t>
      </w:r>
      <w:r w:rsidR="00622145">
        <w:rPr>
          <w:rFonts w:cs="Times New Roman"/>
          <w:sz w:val="28"/>
          <w:szCs w:val="28"/>
        </w:rPr>
        <w:t xml:space="preserve">. </w:t>
      </w:r>
      <w:r w:rsidRPr="00AC30F3">
        <w:rPr>
          <w:rFonts w:cs="Times New Roman"/>
          <w:sz w:val="28"/>
          <w:szCs w:val="28"/>
        </w:rPr>
        <w:t>International Journal of Systemati</w:t>
      </w:r>
      <w:r w:rsidR="00622145">
        <w:rPr>
          <w:rFonts w:cs="Times New Roman"/>
          <w:sz w:val="28"/>
          <w:szCs w:val="28"/>
        </w:rPr>
        <w:t>c and Evolutionary Microbiology / J. M. Young</w:t>
      </w:r>
      <w:r w:rsidR="00622145" w:rsidRPr="00622145">
        <w:rPr>
          <w:rFonts w:cs="Times New Roman"/>
          <w:sz w:val="28"/>
          <w:szCs w:val="28"/>
        </w:rPr>
        <w:t xml:space="preserve">, </w:t>
      </w:r>
      <w:r w:rsidR="00622145">
        <w:rPr>
          <w:rFonts w:cs="Times New Roman"/>
          <w:sz w:val="28"/>
          <w:szCs w:val="28"/>
        </w:rPr>
        <w:t xml:space="preserve">L. D. </w:t>
      </w:r>
      <w:r w:rsidR="00622145" w:rsidRPr="00622145">
        <w:rPr>
          <w:rFonts w:cs="Times New Roman"/>
          <w:sz w:val="28"/>
          <w:szCs w:val="28"/>
        </w:rPr>
        <w:t>Kuyke</w:t>
      </w:r>
      <w:r w:rsidR="00622145">
        <w:rPr>
          <w:rFonts w:cs="Times New Roman"/>
          <w:sz w:val="28"/>
          <w:szCs w:val="28"/>
        </w:rPr>
        <w:t>ndall</w:t>
      </w:r>
      <w:r w:rsidR="00622145" w:rsidRPr="00622145">
        <w:rPr>
          <w:rFonts w:cs="Times New Roman"/>
          <w:sz w:val="28"/>
          <w:szCs w:val="28"/>
        </w:rPr>
        <w:t>,</w:t>
      </w:r>
      <w:r w:rsidR="00622145">
        <w:rPr>
          <w:rFonts w:cs="Times New Roman"/>
          <w:sz w:val="28"/>
          <w:szCs w:val="28"/>
        </w:rPr>
        <w:t xml:space="preserve"> A.</w:t>
      </w:r>
      <w:r w:rsidR="00622145" w:rsidRPr="00622145">
        <w:rPr>
          <w:rFonts w:cs="Times New Roman"/>
          <w:sz w:val="28"/>
          <w:szCs w:val="28"/>
        </w:rPr>
        <w:t xml:space="preserve"> </w:t>
      </w:r>
      <w:r w:rsidR="00622145">
        <w:rPr>
          <w:rFonts w:cs="Times New Roman"/>
          <w:sz w:val="28"/>
          <w:szCs w:val="28"/>
        </w:rPr>
        <w:t xml:space="preserve">Kerr, H. Sawada. – </w:t>
      </w:r>
      <w:r w:rsidR="00622145" w:rsidRPr="00622145">
        <w:rPr>
          <w:rFonts w:cs="Times New Roman"/>
          <w:sz w:val="28"/>
          <w:szCs w:val="28"/>
        </w:rPr>
        <w:t>Springer</w:t>
      </w:r>
      <w:r w:rsidR="00622145">
        <w:rPr>
          <w:rFonts w:cs="Times New Roman"/>
          <w:sz w:val="28"/>
          <w:szCs w:val="28"/>
        </w:rPr>
        <w:t xml:space="preserve">, 2003. – V. </w:t>
      </w:r>
      <w:r w:rsidRPr="00AC30F3">
        <w:rPr>
          <w:rFonts w:cs="Times New Roman"/>
          <w:sz w:val="28"/>
          <w:szCs w:val="28"/>
        </w:rPr>
        <w:t>53</w:t>
      </w:r>
      <w:r w:rsidR="00622145">
        <w:rPr>
          <w:rFonts w:cs="Times New Roman"/>
          <w:sz w:val="28"/>
          <w:szCs w:val="28"/>
        </w:rPr>
        <w:t xml:space="preserve">, </w:t>
      </w:r>
      <w:r w:rsidR="00622145" w:rsidRPr="00622145">
        <w:rPr>
          <w:rFonts w:cs="Times New Roman"/>
          <w:sz w:val="28"/>
          <w:szCs w:val="28"/>
        </w:rPr>
        <w:t>№</w:t>
      </w:r>
      <w:r w:rsidR="008933CE">
        <w:rPr>
          <w:rFonts w:cs="Times New Roman"/>
          <w:sz w:val="28"/>
          <w:szCs w:val="28"/>
        </w:rPr>
        <w:t>5. – P. 1689</w:t>
      </w:r>
      <w:r w:rsidR="008933CE" w:rsidRPr="008933CE">
        <w:rPr>
          <w:rFonts w:cs="Times New Roman"/>
          <w:sz w:val="28"/>
          <w:szCs w:val="28"/>
        </w:rPr>
        <w:t>–</w:t>
      </w:r>
      <w:r w:rsidR="00622145">
        <w:rPr>
          <w:rFonts w:cs="Times New Roman"/>
          <w:sz w:val="28"/>
          <w:szCs w:val="28"/>
        </w:rPr>
        <w:t xml:space="preserve">1695. </w:t>
      </w:r>
    </w:p>
    <w:p w:rsidR="00396C58" w:rsidRPr="00AC30F3" w:rsidRDefault="00396C58" w:rsidP="00D76A60">
      <w:pPr>
        <w:pStyle w:val="Standard"/>
        <w:numPr>
          <w:ilvl w:val="0"/>
          <w:numId w:val="2"/>
        </w:numPr>
        <w:spacing w:line="360" w:lineRule="auto"/>
        <w:jc w:val="both"/>
        <w:rPr>
          <w:rFonts w:cs="Times New Roman"/>
          <w:sz w:val="28"/>
          <w:szCs w:val="28"/>
        </w:rPr>
      </w:pPr>
      <w:r w:rsidRPr="00AC30F3">
        <w:rPr>
          <w:rFonts w:cs="Times New Roman"/>
          <w:sz w:val="28"/>
          <w:szCs w:val="28"/>
          <w:lang w:val="uk-UA"/>
        </w:rPr>
        <w:t xml:space="preserve"> </w:t>
      </w:r>
      <w:r w:rsidRPr="00AC30F3">
        <w:rPr>
          <w:rFonts w:cs="Times New Roman"/>
          <w:sz w:val="28"/>
          <w:szCs w:val="28"/>
        </w:rPr>
        <w:t xml:space="preserve">Yuan Z. C. A really useful pathogen, </w:t>
      </w:r>
      <w:r w:rsidRPr="00DA58C4">
        <w:rPr>
          <w:rFonts w:cs="Times New Roman"/>
          <w:i/>
          <w:iCs/>
          <w:sz w:val="28"/>
          <w:szCs w:val="28"/>
        </w:rPr>
        <w:t>Agrobacterium tumefaciens</w:t>
      </w:r>
      <w:r w:rsidR="006443EC">
        <w:rPr>
          <w:rFonts w:cs="Times New Roman"/>
          <w:sz w:val="28"/>
          <w:szCs w:val="28"/>
        </w:rPr>
        <w:t xml:space="preserve"> / Z. C. Yuan, M. Williams. – </w:t>
      </w:r>
      <w:r w:rsidRPr="00AC30F3">
        <w:rPr>
          <w:rFonts w:cs="Times New Roman"/>
          <w:iCs/>
          <w:sz w:val="28"/>
          <w:szCs w:val="28"/>
        </w:rPr>
        <w:t xml:space="preserve">Plant Cell. – </w:t>
      </w:r>
      <w:r w:rsidRPr="00AC30F3">
        <w:rPr>
          <w:rFonts w:cs="Times New Roman"/>
          <w:sz w:val="28"/>
          <w:szCs w:val="28"/>
        </w:rPr>
        <w:t>2012. – Vol. 24</w:t>
      </w:r>
    </w:p>
    <w:p w:rsidR="00E03CAB" w:rsidRPr="003D56E7" w:rsidRDefault="00CF0244" w:rsidP="003D56E7">
      <w:pPr>
        <w:pStyle w:val="Standard"/>
        <w:numPr>
          <w:ilvl w:val="0"/>
          <w:numId w:val="2"/>
        </w:numPr>
        <w:spacing w:line="360" w:lineRule="auto"/>
        <w:jc w:val="both"/>
        <w:rPr>
          <w:rFonts w:cs="Times New Roman"/>
          <w:sz w:val="28"/>
          <w:szCs w:val="28"/>
        </w:rPr>
      </w:pPr>
      <w:r w:rsidRPr="00AC30F3">
        <w:rPr>
          <w:rFonts w:cs="Times New Roman"/>
          <w:sz w:val="28"/>
          <w:szCs w:val="28"/>
        </w:rPr>
        <w:t xml:space="preserve"> Zimmerer R. P</w:t>
      </w:r>
      <w:r w:rsidR="00622145">
        <w:rPr>
          <w:rFonts w:cs="Times New Roman"/>
          <w:sz w:val="28"/>
          <w:szCs w:val="28"/>
        </w:rPr>
        <w:t xml:space="preserve">. </w:t>
      </w:r>
      <w:r w:rsidRPr="00AC30F3">
        <w:rPr>
          <w:rFonts w:cs="Times New Roman"/>
          <w:sz w:val="28"/>
          <w:szCs w:val="28"/>
        </w:rPr>
        <w:t xml:space="preserve">Isolation and morphology of temperate </w:t>
      </w:r>
      <w:r w:rsidRPr="00622145">
        <w:rPr>
          <w:rFonts w:cs="Times New Roman"/>
          <w:i/>
          <w:sz w:val="28"/>
          <w:szCs w:val="28"/>
        </w:rPr>
        <w:t>Agrobacterium tumefaciens</w:t>
      </w:r>
      <w:r w:rsidR="00622145">
        <w:rPr>
          <w:rFonts w:cs="Times New Roman"/>
          <w:sz w:val="28"/>
          <w:szCs w:val="28"/>
        </w:rPr>
        <w:t xml:space="preserve"> bacteriophage / R. P. Zimmerer</w:t>
      </w:r>
      <w:r w:rsidR="00622145" w:rsidRPr="00622145">
        <w:rPr>
          <w:rFonts w:cs="Times New Roman"/>
          <w:sz w:val="28"/>
          <w:szCs w:val="28"/>
        </w:rPr>
        <w:t xml:space="preserve">, </w:t>
      </w:r>
      <w:r w:rsidR="00622145">
        <w:rPr>
          <w:rFonts w:cs="Times New Roman"/>
          <w:sz w:val="28"/>
          <w:szCs w:val="28"/>
        </w:rPr>
        <w:t>R. H. Hamilton</w:t>
      </w:r>
      <w:r w:rsidR="00622145" w:rsidRPr="00622145">
        <w:rPr>
          <w:rFonts w:cs="Times New Roman"/>
          <w:sz w:val="28"/>
          <w:szCs w:val="28"/>
        </w:rPr>
        <w:t xml:space="preserve">, </w:t>
      </w:r>
      <w:r w:rsidR="006443EC">
        <w:rPr>
          <w:rFonts w:cs="Times New Roman"/>
          <w:sz w:val="28"/>
          <w:szCs w:val="28"/>
        </w:rPr>
        <w:t xml:space="preserve">C. Pootjes. – </w:t>
      </w:r>
      <w:r w:rsidR="00622145">
        <w:rPr>
          <w:rFonts w:cs="Times New Roman"/>
          <w:sz w:val="28"/>
          <w:szCs w:val="28"/>
        </w:rPr>
        <w:t xml:space="preserve">  </w:t>
      </w:r>
      <w:r w:rsidRPr="00AC30F3">
        <w:rPr>
          <w:rFonts w:cs="Times New Roman"/>
          <w:sz w:val="28"/>
          <w:szCs w:val="28"/>
        </w:rPr>
        <w:t xml:space="preserve"> J. Bacteri</w:t>
      </w:r>
      <w:r w:rsidR="00622145">
        <w:rPr>
          <w:rFonts w:cs="Times New Roman"/>
          <w:sz w:val="28"/>
          <w:szCs w:val="28"/>
        </w:rPr>
        <w:t xml:space="preserve">ol, 1966. – P. </w:t>
      </w:r>
      <w:r w:rsidR="008933CE">
        <w:rPr>
          <w:rFonts w:cs="Times New Roman"/>
          <w:sz w:val="28"/>
          <w:szCs w:val="28"/>
        </w:rPr>
        <w:t>746–</w:t>
      </w:r>
      <w:r w:rsidRPr="00AC30F3">
        <w:rPr>
          <w:rFonts w:cs="Times New Roman"/>
          <w:sz w:val="28"/>
          <w:szCs w:val="28"/>
        </w:rPr>
        <w:t>750.</w:t>
      </w:r>
    </w:p>
    <w:sectPr w:rsidR="00E03CAB" w:rsidRPr="003D56E7" w:rsidSect="00305AD5">
      <w:headerReference w:type="even" r:id="rId14"/>
      <w:headerReference w:type="default" r:id="rId15"/>
      <w:pgSz w:w="11906" w:h="16838"/>
      <w:pgMar w:top="1134" w:right="851" w:bottom="1134" w:left="1701" w:header="737" w:footer="720" w:gutter="0"/>
      <w:cols w: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36E8" w:rsidRDefault="00E036E8">
      <w:r>
        <w:separator/>
      </w:r>
    </w:p>
  </w:endnote>
  <w:endnote w:type="continuationSeparator" w:id="0">
    <w:p w:rsidR="00E036E8" w:rsidRDefault="00E036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ndale Sans UI">
    <w:altName w:val="Times New Roman"/>
    <w:charset w:val="00"/>
    <w:family w:val="auto"/>
    <w:pitch w:val="variable"/>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Liberation Mono">
    <w:altName w:val="Calibri"/>
    <w:panose1 w:val="02070409020205020404"/>
    <w:charset w:val="CC"/>
    <w:family w:val="modern"/>
    <w:pitch w:val="fixed"/>
    <w:sig w:usb0="E0000AFF" w:usb1="400078FF" w:usb2="00000001" w:usb3="00000000" w:csb0="000001BF" w:csb1="00000000"/>
  </w:font>
  <w:font w:name="OpenSymbol">
    <w:altName w:val="Segoe UI Symbol"/>
    <w:panose1 w:val="05010000000000000000"/>
    <w:charset w:val="00"/>
    <w:family w:val="auto"/>
    <w:pitch w:val="variable"/>
    <w:sig w:usb0="800000AF" w:usb1="1001ECEA" w:usb2="00000000" w:usb3="00000000" w:csb0="00000001" w:csb1="00000000"/>
  </w:font>
  <w:font w:name="Consolas">
    <w:panose1 w:val="020B0609020204030204"/>
    <w:charset w:val="CC"/>
    <w:family w:val="modern"/>
    <w:pitch w:val="fixed"/>
    <w:sig w:usb0="E10002FF" w:usb1="4000FCFF" w:usb2="00000009" w:usb3="00000000" w:csb0="0000019F" w:csb1="00000000"/>
  </w:font>
  <w:font w:name="inherit">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altName w:val="Calibri"/>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36E8" w:rsidRDefault="00E036E8">
      <w:r>
        <w:rPr>
          <w:color w:val="000000"/>
        </w:rPr>
        <w:separator/>
      </w:r>
    </w:p>
  </w:footnote>
  <w:footnote w:type="continuationSeparator" w:id="0">
    <w:p w:rsidR="00E036E8" w:rsidRDefault="00E036E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6B73" w:rsidRPr="00C744E3" w:rsidRDefault="00F46B73" w:rsidP="004A7AD2">
    <w:pPr>
      <w:pStyle w:val="a5"/>
      <w:ind w:left="360"/>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6B73" w:rsidRPr="00C744E3" w:rsidRDefault="00F46B73" w:rsidP="005F46FC">
    <w:pPr>
      <w:pStyle w:val="a5"/>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6B73" w:rsidRDefault="00F46B73">
    <w:pPr>
      <w:pStyle w:val="a5"/>
      <w:jc w:val="right"/>
    </w:pPr>
  </w:p>
  <w:p w:rsidR="00F46B73" w:rsidRDefault="00F46B73" w:rsidP="004A1C57">
    <w:pPr>
      <w:pStyle w:val="a5"/>
      <w:tabs>
        <w:tab w:val="clear" w:pos="4819"/>
        <w:tab w:val="clear" w:pos="9638"/>
        <w:tab w:val="left" w:pos="8280"/>
      </w:tabs>
    </w:pPr>
    <w: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6B73" w:rsidRPr="00C744E3" w:rsidRDefault="00F46B73" w:rsidP="004A7AD2">
    <w:pPr>
      <w:pStyle w:val="a5"/>
      <w:ind w:left="360"/>
      <w:jc w:val="right"/>
    </w:pPr>
    <w:r>
      <w:t>6</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6B73" w:rsidRPr="00C744E3" w:rsidRDefault="00F46B73" w:rsidP="005F46FC">
    <w:pPr>
      <w:pStyle w:val="a5"/>
      <w:jc w:val="right"/>
    </w:pPr>
    <w:r>
      <w:t>7</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6B73" w:rsidRDefault="00F46B73">
    <w:pPr>
      <w:pStyle w:val="a5"/>
      <w:jc w:val="right"/>
      <w:rPr>
        <w:shd w:val="clear" w:color="auto" w:fill="FFFFFF"/>
        <w:lang w:val="en-US"/>
      </w:rPr>
    </w:pPr>
    <w:r>
      <w:rPr>
        <w:shd w:val="clear" w:color="auto" w:fill="FFFFFF"/>
        <w:lang w:val="en-US"/>
      </w:rPr>
      <w:fldChar w:fldCharType="begin"/>
    </w:r>
    <w:r>
      <w:rPr>
        <w:shd w:val="clear" w:color="auto" w:fill="FFFFFF"/>
        <w:lang w:val="en-US"/>
      </w:rPr>
      <w:instrText xml:space="preserve"> PAGE </w:instrText>
    </w:r>
    <w:r>
      <w:rPr>
        <w:shd w:val="clear" w:color="auto" w:fill="FFFFFF"/>
        <w:lang w:val="en-US"/>
      </w:rPr>
      <w:fldChar w:fldCharType="separate"/>
    </w:r>
    <w:r w:rsidR="00B031EC">
      <w:rPr>
        <w:noProof/>
        <w:shd w:val="clear" w:color="auto" w:fill="FFFFFF"/>
        <w:lang w:val="en-US"/>
      </w:rPr>
      <w:t>8</w:t>
    </w:r>
    <w:r>
      <w:rPr>
        <w:shd w:val="clear" w:color="auto" w:fill="FFFFFF"/>
        <w:lang w:val="en-US"/>
      </w:rP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6B73" w:rsidRDefault="00F46B73">
    <w:pPr>
      <w:pStyle w:val="a5"/>
      <w:jc w:val="right"/>
      <w:rPr>
        <w:shd w:val="clear" w:color="auto" w:fill="FFFFFF"/>
        <w:lang w:val="en-US"/>
      </w:rPr>
    </w:pPr>
    <w:r>
      <w:rPr>
        <w:shd w:val="clear" w:color="auto" w:fill="FFFFFF"/>
        <w:lang w:val="en-US"/>
      </w:rPr>
      <w:fldChar w:fldCharType="begin"/>
    </w:r>
    <w:r>
      <w:rPr>
        <w:shd w:val="clear" w:color="auto" w:fill="FFFFFF"/>
        <w:lang w:val="en-US"/>
      </w:rPr>
      <w:instrText xml:space="preserve"> PAGE </w:instrText>
    </w:r>
    <w:r>
      <w:rPr>
        <w:shd w:val="clear" w:color="auto" w:fill="FFFFFF"/>
        <w:lang w:val="en-US"/>
      </w:rPr>
      <w:fldChar w:fldCharType="separate"/>
    </w:r>
    <w:r w:rsidR="00B031EC">
      <w:rPr>
        <w:noProof/>
        <w:shd w:val="clear" w:color="auto" w:fill="FFFFFF"/>
        <w:lang w:val="en-US"/>
      </w:rPr>
      <w:t>15</w:t>
    </w:r>
    <w:r>
      <w:rPr>
        <w:shd w:val="clear" w:color="auto" w:fill="FFFFFF"/>
        <w:lang w:val="en-US"/>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EE2D9D"/>
    <w:multiLevelType w:val="multilevel"/>
    <w:tmpl w:val="8DC2D63A"/>
    <w:lvl w:ilvl="0">
      <w:start w:val="2"/>
      <w:numFmt w:val="decimal"/>
      <w:lvlText w:val="%1."/>
      <w:lvlJc w:val="left"/>
      <w:pPr>
        <w:ind w:left="675" w:hanging="675"/>
      </w:pPr>
      <w:rPr>
        <w:rFonts w:hint="default"/>
      </w:rPr>
    </w:lvl>
    <w:lvl w:ilvl="1">
      <w:start w:val="3"/>
      <w:numFmt w:val="decimal"/>
      <w:lvlText w:val="%1.%2."/>
      <w:lvlJc w:val="left"/>
      <w:pPr>
        <w:ind w:left="720" w:hanging="720"/>
      </w:pPr>
      <w:rPr>
        <w:rFonts w:hint="default"/>
      </w:rPr>
    </w:lvl>
    <w:lvl w:ilvl="2">
      <w:start w:val="9"/>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19396097"/>
    <w:multiLevelType w:val="hybridMultilevel"/>
    <w:tmpl w:val="756AC6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4214A4A"/>
    <w:multiLevelType w:val="multilevel"/>
    <w:tmpl w:val="8DC2D63A"/>
    <w:lvl w:ilvl="0">
      <w:start w:val="2"/>
      <w:numFmt w:val="decimal"/>
      <w:lvlText w:val="%1."/>
      <w:lvlJc w:val="left"/>
      <w:pPr>
        <w:ind w:left="675" w:hanging="675"/>
      </w:pPr>
      <w:rPr>
        <w:rFonts w:hint="default"/>
      </w:rPr>
    </w:lvl>
    <w:lvl w:ilvl="1">
      <w:start w:val="3"/>
      <w:numFmt w:val="decimal"/>
      <w:lvlText w:val="%1.%2."/>
      <w:lvlJc w:val="left"/>
      <w:pPr>
        <w:ind w:left="720" w:hanging="72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2CA27FA9"/>
    <w:multiLevelType w:val="hybridMultilevel"/>
    <w:tmpl w:val="0EC61F0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42D52DD9"/>
    <w:multiLevelType w:val="hybridMultilevel"/>
    <w:tmpl w:val="12105E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6277664"/>
    <w:multiLevelType w:val="hybridMultilevel"/>
    <w:tmpl w:val="AE9E4E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B763501"/>
    <w:multiLevelType w:val="hybridMultilevel"/>
    <w:tmpl w:val="53AC5D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E153FEA"/>
    <w:multiLevelType w:val="hybridMultilevel"/>
    <w:tmpl w:val="2FF8B5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3F920E6"/>
    <w:multiLevelType w:val="multilevel"/>
    <w:tmpl w:val="8DC2D63A"/>
    <w:lvl w:ilvl="0">
      <w:start w:val="2"/>
      <w:numFmt w:val="decimal"/>
      <w:lvlText w:val="%1."/>
      <w:lvlJc w:val="left"/>
      <w:pPr>
        <w:ind w:left="675" w:hanging="675"/>
      </w:pPr>
      <w:rPr>
        <w:rFonts w:hint="default"/>
      </w:rPr>
    </w:lvl>
    <w:lvl w:ilvl="1">
      <w:start w:val="3"/>
      <w:numFmt w:val="decimal"/>
      <w:lvlText w:val="%1.%2."/>
      <w:lvlJc w:val="left"/>
      <w:pPr>
        <w:ind w:left="720" w:hanging="72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740E01C4"/>
    <w:multiLevelType w:val="multilevel"/>
    <w:tmpl w:val="BDDAFA62"/>
    <w:lvl w:ilvl="0">
      <w:start w:val="2"/>
      <w:numFmt w:val="decimal"/>
      <w:lvlText w:val="%1."/>
      <w:lvlJc w:val="left"/>
      <w:pPr>
        <w:ind w:left="675" w:hanging="675"/>
      </w:pPr>
      <w:rPr>
        <w:rFonts w:hint="default"/>
      </w:rPr>
    </w:lvl>
    <w:lvl w:ilvl="1">
      <w:start w:val="3"/>
      <w:numFmt w:val="decimal"/>
      <w:lvlText w:val="%1.%2."/>
      <w:lvlJc w:val="left"/>
      <w:pPr>
        <w:ind w:left="1080" w:hanging="720"/>
      </w:pPr>
      <w:rPr>
        <w:rFonts w:hint="default"/>
      </w:rPr>
    </w:lvl>
    <w:lvl w:ilvl="2">
      <w:start w:val="9"/>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abstractNumId w:val="3"/>
  </w:num>
  <w:num w:numId="2">
    <w:abstractNumId w:val="5"/>
  </w:num>
  <w:num w:numId="3">
    <w:abstractNumId w:val="8"/>
  </w:num>
  <w:num w:numId="4">
    <w:abstractNumId w:val="7"/>
  </w:num>
  <w:num w:numId="5">
    <w:abstractNumId w:val="6"/>
  </w:num>
  <w:num w:numId="6">
    <w:abstractNumId w:val="4"/>
  </w:num>
  <w:num w:numId="7">
    <w:abstractNumId w:val="1"/>
  </w:num>
  <w:num w:numId="8">
    <w:abstractNumId w:val="2"/>
  </w:num>
  <w:num w:numId="9">
    <w:abstractNumId w:val="9"/>
  </w:num>
  <w:num w:numId="10">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grammar="clean"/>
  <w:defaultTabStop w:val="706"/>
  <w:autoHyphenation/>
  <w:hyphenationZone w:val="425"/>
  <w:evenAndOddHeaders/>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50E4"/>
    <w:rsid w:val="00001461"/>
    <w:rsid w:val="000070C6"/>
    <w:rsid w:val="00010FA0"/>
    <w:rsid w:val="0001176C"/>
    <w:rsid w:val="0001234A"/>
    <w:rsid w:val="000132A6"/>
    <w:rsid w:val="00014F2C"/>
    <w:rsid w:val="00015A24"/>
    <w:rsid w:val="00016F3E"/>
    <w:rsid w:val="00017A11"/>
    <w:rsid w:val="00020AB7"/>
    <w:rsid w:val="00021A78"/>
    <w:rsid w:val="000243BD"/>
    <w:rsid w:val="00025AB5"/>
    <w:rsid w:val="00025D71"/>
    <w:rsid w:val="000303F3"/>
    <w:rsid w:val="0003147A"/>
    <w:rsid w:val="0003201C"/>
    <w:rsid w:val="00033183"/>
    <w:rsid w:val="00033B20"/>
    <w:rsid w:val="00033CC3"/>
    <w:rsid w:val="000350B4"/>
    <w:rsid w:val="000353D3"/>
    <w:rsid w:val="00035B49"/>
    <w:rsid w:val="0003654D"/>
    <w:rsid w:val="0003674D"/>
    <w:rsid w:val="0003752F"/>
    <w:rsid w:val="00042A22"/>
    <w:rsid w:val="00043ABB"/>
    <w:rsid w:val="00044233"/>
    <w:rsid w:val="00044B1A"/>
    <w:rsid w:val="0004677E"/>
    <w:rsid w:val="000508AB"/>
    <w:rsid w:val="00051976"/>
    <w:rsid w:val="00052597"/>
    <w:rsid w:val="00052B9C"/>
    <w:rsid w:val="00053280"/>
    <w:rsid w:val="00053E30"/>
    <w:rsid w:val="000558D7"/>
    <w:rsid w:val="00056B4D"/>
    <w:rsid w:val="000601B0"/>
    <w:rsid w:val="00063882"/>
    <w:rsid w:val="0006529C"/>
    <w:rsid w:val="000661C5"/>
    <w:rsid w:val="00073D14"/>
    <w:rsid w:val="000756B7"/>
    <w:rsid w:val="00075E42"/>
    <w:rsid w:val="000775E9"/>
    <w:rsid w:val="000827EC"/>
    <w:rsid w:val="00082E9E"/>
    <w:rsid w:val="000869B0"/>
    <w:rsid w:val="00086F07"/>
    <w:rsid w:val="00090D9B"/>
    <w:rsid w:val="000916E0"/>
    <w:rsid w:val="0009591C"/>
    <w:rsid w:val="00095A94"/>
    <w:rsid w:val="000A071E"/>
    <w:rsid w:val="000A0939"/>
    <w:rsid w:val="000A327B"/>
    <w:rsid w:val="000A4E46"/>
    <w:rsid w:val="000B146E"/>
    <w:rsid w:val="000B2525"/>
    <w:rsid w:val="000B3735"/>
    <w:rsid w:val="000B3FC3"/>
    <w:rsid w:val="000B4850"/>
    <w:rsid w:val="000B6BBE"/>
    <w:rsid w:val="000B6F89"/>
    <w:rsid w:val="000C2C9E"/>
    <w:rsid w:val="000C4F07"/>
    <w:rsid w:val="000C5EA9"/>
    <w:rsid w:val="000C6F15"/>
    <w:rsid w:val="000C7AC3"/>
    <w:rsid w:val="000D0228"/>
    <w:rsid w:val="000D2C55"/>
    <w:rsid w:val="000D2EBA"/>
    <w:rsid w:val="000D5342"/>
    <w:rsid w:val="000D7E30"/>
    <w:rsid w:val="000E0F52"/>
    <w:rsid w:val="000E1384"/>
    <w:rsid w:val="000E1699"/>
    <w:rsid w:val="000E1C00"/>
    <w:rsid w:val="000E2663"/>
    <w:rsid w:val="000E2681"/>
    <w:rsid w:val="000E46E3"/>
    <w:rsid w:val="000E6142"/>
    <w:rsid w:val="000F015E"/>
    <w:rsid w:val="000F17B8"/>
    <w:rsid w:val="000F1BA2"/>
    <w:rsid w:val="000F26F9"/>
    <w:rsid w:val="000F2BBA"/>
    <w:rsid w:val="000F3DB0"/>
    <w:rsid w:val="000F4611"/>
    <w:rsid w:val="000F4CE8"/>
    <w:rsid w:val="000F4F5E"/>
    <w:rsid w:val="000F51A3"/>
    <w:rsid w:val="000F633F"/>
    <w:rsid w:val="000F69FD"/>
    <w:rsid w:val="000F6C43"/>
    <w:rsid w:val="0010041B"/>
    <w:rsid w:val="001012D9"/>
    <w:rsid w:val="00102EA4"/>
    <w:rsid w:val="0010327E"/>
    <w:rsid w:val="001033C9"/>
    <w:rsid w:val="001038BB"/>
    <w:rsid w:val="00104E99"/>
    <w:rsid w:val="00105F11"/>
    <w:rsid w:val="0010607C"/>
    <w:rsid w:val="001104C7"/>
    <w:rsid w:val="00111884"/>
    <w:rsid w:val="00120592"/>
    <w:rsid w:val="0012086E"/>
    <w:rsid w:val="00120C82"/>
    <w:rsid w:val="00123975"/>
    <w:rsid w:val="00124472"/>
    <w:rsid w:val="00124DB3"/>
    <w:rsid w:val="00125A4A"/>
    <w:rsid w:val="00125E23"/>
    <w:rsid w:val="00126AFF"/>
    <w:rsid w:val="00127537"/>
    <w:rsid w:val="00127A22"/>
    <w:rsid w:val="001327D7"/>
    <w:rsid w:val="001331DD"/>
    <w:rsid w:val="00134741"/>
    <w:rsid w:val="00135244"/>
    <w:rsid w:val="00140CEA"/>
    <w:rsid w:val="001413A3"/>
    <w:rsid w:val="00141C8B"/>
    <w:rsid w:val="00141F37"/>
    <w:rsid w:val="0014466A"/>
    <w:rsid w:val="00145433"/>
    <w:rsid w:val="00145B2B"/>
    <w:rsid w:val="00145CDB"/>
    <w:rsid w:val="001477CD"/>
    <w:rsid w:val="00150A26"/>
    <w:rsid w:val="00151A7A"/>
    <w:rsid w:val="00154591"/>
    <w:rsid w:val="00156D1B"/>
    <w:rsid w:val="001604D0"/>
    <w:rsid w:val="001629AE"/>
    <w:rsid w:val="00164FB3"/>
    <w:rsid w:val="00165A33"/>
    <w:rsid w:val="00166D6C"/>
    <w:rsid w:val="0016761B"/>
    <w:rsid w:val="00170299"/>
    <w:rsid w:val="00170C57"/>
    <w:rsid w:val="0017114A"/>
    <w:rsid w:val="001731B4"/>
    <w:rsid w:val="001738BA"/>
    <w:rsid w:val="00174577"/>
    <w:rsid w:val="00181313"/>
    <w:rsid w:val="0018166F"/>
    <w:rsid w:val="00181809"/>
    <w:rsid w:val="001830EE"/>
    <w:rsid w:val="00183EF3"/>
    <w:rsid w:val="00183EF9"/>
    <w:rsid w:val="001864BD"/>
    <w:rsid w:val="00186570"/>
    <w:rsid w:val="0018709B"/>
    <w:rsid w:val="001874FC"/>
    <w:rsid w:val="00190C74"/>
    <w:rsid w:val="00190C9D"/>
    <w:rsid w:val="00193CA5"/>
    <w:rsid w:val="001A020A"/>
    <w:rsid w:val="001A375A"/>
    <w:rsid w:val="001A3AD4"/>
    <w:rsid w:val="001A4981"/>
    <w:rsid w:val="001A5D7C"/>
    <w:rsid w:val="001A67EB"/>
    <w:rsid w:val="001A6860"/>
    <w:rsid w:val="001A72C4"/>
    <w:rsid w:val="001A7CFA"/>
    <w:rsid w:val="001B28A1"/>
    <w:rsid w:val="001C0286"/>
    <w:rsid w:val="001C2BB3"/>
    <w:rsid w:val="001C31E8"/>
    <w:rsid w:val="001C4185"/>
    <w:rsid w:val="001C443B"/>
    <w:rsid w:val="001C5863"/>
    <w:rsid w:val="001C7872"/>
    <w:rsid w:val="001C7AAD"/>
    <w:rsid w:val="001C7BC2"/>
    <w:rsid w:val="001D06C8"/>
    <w:rsid w:val="001D0A47"/>
    <w:rsid w:val="001D5D3D"/>
    <w:rsid w:val="001D6529"/>
    <w:rsid w:val="001E201C"/>
    <w:rsid w:val="001E2981"/>
    <w:rsid w:val="001E3FC8"/>
    <w:rsid w:val="001F04A2"/>
    <w:rsid w:val="001F20A7"/>
    <w:rsid w:val="001F4497"/>
    <w:rsid w:val="001F7274"/>
    <w:rsid w:val="002000D3"/>
    <w:rsid w:val="002019BB"/>
    <w:rsid w:val="002029B1"/>
    <w:rsid w:val="00205B20"/>
    <w:rsid w:val="00206A26"/>
    <w:rsid w:val="002102FC"/>
    <w:rsid w:val="00212D79"/>
    <w:rsid w:val="00213725"/>
    <w:rsid w:val="00213AFC"/>
    <w:rsid w:val="00217FC3"/>
    <w:rsid w:val="002218E1"/>
    <w:rsid w:val="00224A2D"/>
    <w:rsid w:val="00224C4A"/>
    <w:rsid w:val="00224F82"/>
    <w:rsid w:val="0022699C"/>
    <w:rsid w:val="002274AF"/>
    <w:rsid w:val="00232D51"/>
    <w:rsid w:val="0023358D"/>
    <w:rsid w:val="002345F5"/>
    <w:rsid w:val="00235355"/>
    <w:rsid w:val="002364F8"/>
    <w:rsid w:val="00236970"/>
    <w:rsid w:val="00237626"/>
    <w:rsid w:val="00244E13"/>
    <w:rsid w:val="00251A2B"/>
    <w:rsid w:val="002522F4"/>
    <w:rsid w:val="0025309D"/>
    <w:rsid w:val="002534E1"/>
    <w:rsid w:val="00253557"/>
    <w:rsid w:val="002535F8"/>
    <w:rsid w:val="00253B78"/>
    <w:rsid w:val="00254173"/>
    <w:rsid w:val="00255903"/>
    <w:rsid w:val="00255E5A"/>
    <w:rsid w:val="00262A3A"/>
    <w:rsid w:val="0026341F"/>
    <w:rsid w:val="00263E46"/>
    <w:rsid w:val="002642EB"/>
    <w:rsid w:val="00264C18"/>
    <w:rsid w:val="0026569A"/>
    <w:rsid w:val="002716BE"/>
    <w:rsid w:val="00273667"/>
    <w:rsid w:val="00274B30"/>
    <w:rsid w:val="00274B55"/>
    <w:rsid w:val="002766F7"/>
    <w:rsid w:val="002801E7"/>
    <w:rsid w:val="00280755"/>
    <w:rsid w:val="00282295"/>
    <w:rsid w:val="002826AC"/>
    <w:rsid w:val="00286BA3"/>
    <w:rsid w:val="00291896"/>
    <w:rsid w:val="00293089"/>
    <w:rsid w:val="002A29C8"/>
    <w:rsid w:val="002A3157"/>
    <w:rsid w:val="002A4E5A"/>
    <w:rsid w:val="002B0505"/>
    <w:rsid w:val="002B195A"/>
    <w:rsid w:val="002B65B5"/>
    <w:rsid w:val="002C5BB1"/>
    <w:rsid w:val="002C6687"/>
    <w:rsid w:val="002C7B64"/>
    <w:rsid w:val="002C7F36"/>
    <w:rsid w:val="002D2656"/>
    <w:rsid w:val="002D3E9E"/>
    <w:rsid w:val="002E202B"/>
    <w:rsid w:val="002E2DE7"/>
    <w:rsid w:val="002E4948"/>
    <w:rsid w:val="002E7E90"/>
    <w:rsid w:val="002F2109"/>
    <w:rsid w:val="00300A28"/>
    <w:rsid w:val="00302258"/>
    <w:rsid w:val="00302D1D"/>
    <w:rsid w:val="00303543"/>
    <w:rsid w:val="0030477D"/>
    <w:rsid w:val="00304930"/>
    <w:rsid w:val="00305AD5"/>
    <w:rsid w:val="00306272"/>
    <w:rsid w:val="00306D1A"/>
    <w:rsid w:val="00310C52"/>
    <w:rsid w:val="0031242B"/>
    <w:rsid w:val="00312813"/>
    <w:rsid w:val="00312C3C"/>
    <w:rsid w:val="0031370D"/>
    <w:rsid w:val="00316871"/>
    <w:rsid w:val="00316A08"/>
    <w:rsid w:val="00316C06"/>
    <w:rsid w:val="003220B4"/>
    <w:rsid w:val="003242C9"/>
    <w:rsid w:val="00327212"/>
    <w:rsid w:val="003274E6"/>
    <w:rsid w:val="003306DF"/>
    <w:rsid w:val="00331113"/>
    <w:rsid w:val="0033259C"/>
    <w:rsid w:val="003332E3"/>
    <w:rsid w:val="00333F9A"/>
    <w:rsid w:val="003358A1"/>
    <w:rsid w:val="00336278"/>
    <w:rsid w:val="003415FE"/>
    <w:rsid w:val="0034261D"/>
    <w:rsid w:val="00343DB8"/>
    <w:rsid w:val="003449BE"/>
    <w:rsid w:val="003455CE"/>
    <w:rsid w:val="003503F1"/>
    <w:rsid w:val="00351224"/>
    <w:rsid w:val="003521D4"/>
    <w:rsid w:val="0035346F"/>
    <w:rsid w:val="00353C0A"/>
    <w:rsid w:val="00357A57"/>
    <w:rsid w:val="00357DD3"/>
    <w:rsid w:val="00360916"/>
    <w:rsid w:val="00360DDE"/>
    <w:rsid w:val="00363713"/>
    <w:rsid w:val="003638A5"/>
    <w:rsid w:val="00363ABC"/>
    <w:rsid w:val="00366035"/>
    <w:rsid w:val="0036754E"/>
    <w:rsid w:val="00370590"/>
    <w:rsid w:val="003725C0"/>
    <w:rsid w:val="003726F9"/>
    <w:rsid w:val="003746E6"/>
    <w:rsid w:val="003753C2"/>
    <w:rsid w:val="00375A83"/>
    <w:rsid w:val="00376E06"/>
    <w:rsid w:val="00377C14"/>
    <w:rsid w:val="00377F1B"/>
    <w:rsid w:val="00382019"/>
    <w:rsid w:val="0038233C"/>
    <w:rsid w:val="0038284D"/>
    <w:rsid w:val="00387BC1"/>
    <w:rsid w:val="00387DA5"/>
    <w:rsid w:val="00390EEE"/>
    <w:rsid w:val="003921B6"/>
    <w:rsid w:val="003946E5"/>
    <w:rsid w:val="0039542C"/>
    <w:rsid w:val="00395C5D"/>
    <w:rsid w:val="00396C58"/>
    <w:rsid w:val="003A0384"/>
    <w:rsid w:val="003A0903"/>
    <w:rsid w:val="003A0A2D"/>
    <w:rsid w:val="003A2062"/>
    <w:rsid w:val="003A2DDF"/>
    <w:rsid w:val="003A369E"/>
    <w:rsid w:val="003A659E"/>
    <w:rsid w:val="003A6611"/>
    <w:rsid w:val="003A6DCC"/>
    <w:rsid w:val="003B05A3"/>
    <w:rsid w:val="003B0959"/>
    <w:rsid w:val="003B1724"/>
    <w:rsid w:val="003B6067"/>
    <w:rsid w:val="003B7E83"/>
    <w:rsid w:val="003C06A3"/>
    <w:rsid w:val="003C15A6"/>
    <w:rsid w:val="003C1C1A"/>
    <w:rsid w:val="003C346B"/>
    <w:rsid w:val="003C53EC"/>
    <w:rsid w:val="003D2528"/>
    <w:rsid w:val="003D3E44"/>
    <w:rsid w:val="003D5546"/>
    <w:rsid w:val="003D5686"/>
    <w:rsid w:val="003D56E7"/>
    <w:rsid w:val="003D5C19"/>
    <w:rsid w:val="003D6909"/>
    <w:rsid w:val="003E1419"/>
    <w:rsid w:val="003E2188"/>
    <w:rsid w:val="003E2F86"/>
    <w:rsid w:val="003E40B3"/>
    <w:rsid w:val="003E5824"/>
    <w:rsid w:val="003E69D6"/>
    <w:rsid w:val="003E74D2"/>
    <w:rsid w:val="003E7A83"/>
    <w:rsid w:val="003F12C0"/>
    <w:rsid w:val="003F1AEC"/>
    <w:rsid w:val="003F3505"/>
    <w:rsid w:val="003F659E"/>
    <w:rsid w:val="00400A6D"/>
    <w:rsid w:val="0040155F"/>
    <w:rsid w:val="00403142"/>
    <w:rsid w:val="00403B0F"/>
    <w:rsid w:val="00405870"/>
    <w:rsid w:val="00407816"/>
    <w:rsid w:val="00410A87"/>
    <w:rsid w:val="00410FC3"/>
    <w:rsid w:val="004114B2"/>
    <w:rsid w:val="004123C9"/>
    <w:rsid w:val="0041469C"/>
    <w:rsid w:val="0041696C"/>
    <w:rsid w:val="00420EB3"/>
    <w:rsid w:val="0042632C"/>
    <w:rsid w:val="00426DC4"/>
    <w:rsid w:val="004317F1"/>
    <w:rsid w:val="0043248C"/>
    <w:rsid w:val="00432798"/>
    <w:rsid w:val="00433B58"/>
    <w:rsid w:val="0043401A"/>
    <w:rsid w:val="00435959"/>
    <w:rsid w:val="004369A0"/>
    <w:rsid w:val="00436F32"/>
    <w:rsid w:val="004371F7"/>
    <w:rsid w:val="00437392"/>
    <w:rsid w:val="00440746"/>
    <w:rsid w:val="004417CE"/>
    <w:rsid w:val="00441F3B"/>
    <w:rsid w:val="0044245D"/>
    <w:rsid w:val="00442D82"/>
    <w:rsid w:val="00445025"/>
    <w:rsid w:val="00445241"/>
    <w:rsid w:val="0045074D"/>
    <w:rsid w:val="00451CFE"/>
    <w:rsid w:val="00453606"/>
    <w:rsid w:val="00453776"/>
    <w:rsid w:val="00455E4F"/>
    <w:rsid w:val="00456A53"/>
    <w:rsid w:val="00456AB7"/>
    <w:rsid w:val="0046058E"/>
    <w:rsid w:val="00461EA6"/>
    <w:rsid w:val="004622B7"/>
    <w:rsid w:val="00465D8D"/>
    <w:rsid w:val="004662A3"/>
    <w:rsid w:val="004673FB"/>
    <w:rsid w:val="00467B7F"/>
    <w:rsid w:val="00467CC5"/>
    <w:rsid w:val="0047061E"/>
    <w:rsid w:val="00470C6C"/>
    <w:rsid w:val="0047117E"/>
    <w:rsid w:val="00472D9E"/>
    <w:rsid w:val="00473346"/>
    <w:rsid w:val="00474BDC"/>
    <w:rsid w:val="00476FF0"/>
    <w:rsid w:val="0048057C"/>
    <w:rsid w:val="004807F2"/>
    <w:rsid w:val="00481D96"/>
    <w:rsid w:val="00482B3B"/>
    <w:rsid w:val="00483479"/>
    <w:rsid w:val="00483513"/>
    <w:rsid w:val="0048426E"/>
    <w:rsid w:val="00484719"/>
    <w:rsid w:val="0048488B"/>
    <w:rsid w:val="00485065"/>
    <w:rsid w:val="00487D7A"/>
    <w:rsid w:val="00487DEB"/>
    <w:rsid w:val="00490EA0"/>
    <w:rsid w:val="00491375"/>
    <w:rsid w:val="00496682"/>
    <w:rsid w:val="004968CD"/>
    <w:rsid w:val="004971A8"/>
    <w:rsid w:val="004A1C57"/>
    <w:rsid w:val="004A2BB8"/>
    <w:rsid w:val="004A476A"/>
    <w:rsid w:val="004A4BDC"/>
    <w:rsid w:val="004A5FE7"/>
    <w:rsid w:val="004A7AD2"/>
    <w:rsid w:val="004B0C02"/>
    <w:rsid w:val="004B1133"/>
    <w:rsid w:val="004B183E"/>
    <w:rsid w:val="004B291F"/>
    <w:rsid w:val="004B6638"/>
    <w:rsid w:val="004B6CB3"/>
    <w:rsid w:val="004C1E64"/>
    <w:rsid w:val="004C2D2D"/>
    <w:rsid w:val="004C2FF6"/>
    <w:rsid w:val="004C408E"/>
    <w:rsid w:val="004D04DC"/>
    <w:rsid w:val="004D10C1"/>
    <w:rsid w:val="004D3951"/>
    <w:rsid w:val="004D5858"/>
    <w:rsid w:val="004D63FD"/>
    <w:rsid w:val="004E4089"/>
    <w:rsid w:val="004E5C46"/>
    <w:rsid w:val="004E6F51"/>
    <w:rsid w:val="004E71A8"/>
    <w:rsid w:val="004E7D97"/>
    <w:rsid w:val="004F012E"/>
    <w:rsid w:val="004F1739"/>
    <w:rsid w:val="004F1D3C"/>
    <w:rsid w:val="004F499F"/>
    <w:rsid w:val="004F4A74"/>
    <w:rsid w:val="004F5980"/>
    <w:rsid w:val="004F74D3"/>
    <w:rsid w:val="00502AFF"/>
    <w:rsid w:val="0050486A"/>
    <w:rsid w:val="0050516A"/>
    <w:rsid w:val="005055FE"/>
    <w:rsid w:val="0050606B"/>
    <w:rsid w:val="00514007"/>
    <w:rsid w:val="005154AB"/>
    <w:rsid w:val="0051589F"/>
    <w:rsid w:val="00516F84"/>
    <w:rsid w:val="0051744E"/>
    <w:rsid w:val="0052011F"/>
    <w:rsid w:val="00520E22"/>
    <w:rsid w:val="00526A82"/>
    <w:rsid w:val="00527947"/>
    <w:rsid w:val="005315E5"/>
    <w:rsid w:val="00531D0C"/>
    <w:rsid w:val="00532C76"/>
    <w:rsid w:val="00533AE0"/>
    <w:rsid w:val="0053638F"/>
    <w:rsid w:val="0053771A"/>
    <w:rsid w:val="0054069C"/>
    <w:rsid w:val="00540DC8"/>
    <w:rsid w:val="005420DF"/>
    <w:rsid w:val="005423F4"/>
    <w:rsid w:val="00542A98"/>
    <w:rsid w:val="00542F6D"/>
    <w:rsid w:val="0054323B"/>
    <w:rsid w:val="00543AF3"/>
    <w:rsid w:val="00543FF9"/>
    <w:rsid w:val="00544199"/>
    <w:rsid w:val="005464EB"/>
    <w:rsid w:val="005468CF"/>
    <w:rsid w:val="0054779E"/>
    <w:rsid w:val="005508D4"/>
    <w:rsid w:val="00552A59"/>
    <w:rsid w:val="00553381"/>
    <w:rsid w:val="00553F02"/>
    <w:rsid w:val="005552B0"/>
    <w:rsid w:val="0055542D"/>
    <w:rsid w:val="00560651"/>
    <w:rsid w:val="00561DD1"/>
    <w:rsid w:val="00562DB3"/>
    <w:rsid w:val="005638D0"/>
    <w:rsid w:val="00564A0A"/>
    <w:rsid w:val="005678AE"/>
    <w:rsid w:val="00567B10"/>
    <w:rsid w:val="00570FAF"/>
    <w:rsid w:val="00577576"/>
    <w:rsid w:val="0058138D"/>
    <w:rsid w:val="00581F24"/>
    <w:rsid w:val="0058257A"/>
    <w:rsid w:val="0058501E"/>
    <w:rsid w:val="005866F9"/>
    <w:rsid w:val="00586B0D"/>
    <w:rsid w:val="005909E6"/>
    <w:rsid w:val="00591B08"/>
    <w:rsid w:val="00592425"/>
    <w:rsid w:val="00592A1D"/>
    <w:rsid w:val="00592B1B"/>
    <w:rsid w:val="00593DE5"/>
    <w:rsid w:val="00594E00"/>
    <w:rsid w:val="005952BA"/>
    <w:rsid w:val="00595850"/>
    <w:rsid w:val="00595F7B"/>
    <w:rsid w:val="005965F9"/>
    <w:rsid w:val="00597914"/>
    <w:rsid w:val="00597A55"/>
    <w:rsid w:val="005A07F1"/>
    <w:rsid w:val="005A4B65"/>
    <w:rsid w:val="005A562F"/>
    <w:rsid w:val="005A57DC"/>
    <w:rsid w:val="005A5D29"/>
    <w:rsid w:val="005A653F"/>
    <w:rsid w:val="005A688C"/>
    <w:rsid w:val="005B08E6"/>
    <w:rsid w:val="005B0B90"/>
    <w:rsid w:val="005B11AF"/>
    <w:rsid w:val="005B134A"/>
    <w:rsid w:val="005B16EF"/>
    <w:rsid w:val="005B3761"/>
    <w:rsid w:val="005B4686"/>
    <w:rsid w:val="005B5259"/>
    <w:rsid w:val="005B654E"/>
    <w:rsid w:val="005B7D38"/>
    <w:rsid w:val="005C0249"/>
    <w:rsid w:val="005C1376"/>
    <w:rsid w:val="005C4852"/>
    <w:rsid w:val="005D0D73"/>
    <w:rsid w:val="005D233B"/>
    <w:rsid w:val="005D3CCB"/>
    <w:rsid w:val="005D4CE6"/>
    <w:rsid w:val="005D5785"/>
    <w:rsid w:val="005E004C"/>
    <w:rsid w:val="005E0D73"/>
    <w:rsid w:val="005E2BE9"/>
    <w:rsid w:val="005E578F"/>
    <w:rsid w:val="005F05BC"/>
    <w:rsid w:val="005F2C58"/>
    <w:rsid w:val="005F46A6"/>
    <w:rsid w:val="005F46FC"/>
    <w:rsid w:val="005F5D65"/>
    <w:rsid w:val="00601BA4"/>
    <w:rsid w:val="00602FB6"/>
    <w:rsid w:val="00606C49"/>
    <w:rsid w:val="00607F62"/>
    <w:rsid w:val="00612B11"/>
    <w:rsid w:val="00614880"/>
    <w:rsid w:val="00614A7B"/>
    <w:rsid w:val="00622145"/>
    <w:rsid w:val="0062421F"/>
    <w:rsid w:val="006263C3"/>
    <w:rsid w:val="006277A8"/>
    <w:rsid w:val="006317CE"/>
    <w:rsid w:val="00631BC3"/>
    <w:rsid w:val="00635691"/>
    <w:rsid w:val="00635A83"/>
    <w:rsid w:val="0063616D"/>
    <w:rsid w:val="00636F70"/>
    <w:rsid w:val="006377B9"/>
    <w:rsid w:val="00640EBB"/>
    <w:rsid w:val="00641199"/>
    <w:rsid w:val="006427FF"/>
    <w:rsid w:val="00642AB2"/>
    <w:rsid w:val="006443EC"/>
    <w:rsid w:val="006451CA"/>
    <w:rsid w:val="00645758"/>
    <w:rsid w:val="00645E4E"/>
    <w:rsid w:val="00650B14"/>
    <w:rsid w:val="0065197B"/>
    <w:rsid w:val="00651C5E"/>
    <w:rsid w:val="00653C17"/>
    <w:rsid w:val="00655EA2"/>
    <w:rsid w:val="00657C47"/>
    <w:rsid w:val="006616BF"/>
    <w:rsid w:val="00665EEB"/>
    <w:rsid w:val="0066713C"/>
    <w:rsid w:val="006672A9"/>
    <w:rsid w:val="00667E50"/>
    <w:rsid w:val="00670B5B"/>
    <w:rsid w:val="00671471"/>
    <w:rsid w:val="00672287"/>
    <w:rsid w:val="0067599A"/>
    <w:rsid w:val="0068096F"/>
    <w:rsid w:val="00681643"/>
    <w:rsid w:val="00685E4D"/>
    <w:rsid w:val="00686AAE"/>
    <w:rsid w:val="0069039D"/>
    <w:rsid w:val="00690B7C"/>
    <w:rsid w:val="00690EB3"/>
    <w:rsid w:val="00690EBD"/>
    <w:rsid w:val="006914F8"/>
    <w:rsid w:val="00691C7A"/>
    <w:rsid w:val="00692831"/>
    <w:rsid w:val="00693253"/>
    <w:rsid w:val="00693AD4"/>
    <w:rsid w:val="00695248"/>
    <w:rsid w:val="006A0D06"/>
    <w:rsid w:val="006A5B83"/>
    <w:rsid w:val="006A638A"/>
    <w:rsid w:val="006A70DB"/>
    <w:rsid w:val="006C0AE0"/>
    <w:rsid w:val="006C1B11"/>
    <w:rsid w:val="006C46E3"/>
    <w:rsid w:val="006C4E91"/>
    <w:rsid w:val="006C5DA6"/>
    <w:rsid w:val="006D2C14"/>
    <w:rsid w:val="006D4817"/>
    <w:rsid w:val="006D5C93"/>
    <w:rsid w:val="006D738D"/>
    <w:rsid w:val="006D7AFA"/>
    <w:rsid w:val="006D7FF1"/>
    <w:rsid w:val="006E0BEB"/>
    <w:rsid w:val="006E0D99"/>
    <w:rsid w:val="006E147D"/>
    <w:rsid w:val="006E1ECD"/>
    <w:rsid w:val="006E5F9E"/>
    <w:rsid w:val="006E605A"/>
    <w:rsid w:val="006E6AD9"/>
    <w:rsid w:val="006E7094"/>
    <w:rsid w:val="006F3907"/>
    <w:rsid w:val="006F40F5"/>
    <w:rsid w:val="006F4616"/>
    <w:rsid w:val="006F7BE0"/>
    <w:rsid w:val="007006F9"/>
    <w:rsid w:val="00704141"/>
    <w:rsid w:val="00706014"/>
    <w:rsid w:val="00712F51"/>
    <w:rsid w:val="00713E1D"/>
    <w:rsid w:val="00715316"/>
    <w:rsid w:val="00716256"/>
    <w:rsid w:val="00716A6D"/>
    <w:rsid w:val="00717C8E"/>
    <w:rsid w:val="0072305E"/>
    <w:rsid w:val="00724049"/>
    <w:rsid w:val="00725EA5"/>
    <w:rsid w:val="00727543"/>
    <w:rsid w:val="00734907"/>
    <w:rsid w:val="00740562"/>
    <w:rsid w:val="00740597"/>
    <w:rsid w:val="00740676"/>
    <w:rsid w:val="007415D6"/>
    <w:rsid w:val="00741AB8"/>
    <w:rsid w:val="007440EF"/>
    <w:rsid w:val="007469CA"/>
    <w:rsid w:val="00746F74"/>
    <w:rsid w:val="00746FFF"/>
    <w:rsid w:val="007474AA"/>
    <w:rsid w:val="0075505A"/>
    <w:rsid w:val="00756280"/>
    <w:rsid w:val="00757E09"/>
    <w:rsid w:val="00762904"/>
    <w:rsid w:val="00767A4B"/>
    <w:rsid w:val="0077003B"/>
    <w:rsid w:val="0077053E"/>
    <w:rsid w:val="00771C5B"/>
    <w:rsid w:val="00774B0F"/>
    <w:rsid w:val="007763E2"/>
    <w:rsid w:val="00776FED"/>
    <w:rsid w:val="00780EAA"/>
    <w:rsid w:val="00786086"/>
    <w:rsid w:val="00786B6F"/>
    <w:rsid w:val="00786DF8"/>
    <w:rsid w:val="007900E6"/>
    <w:rsid w:val="00790682"/>
    <w:rsid w:val="007906A4"/>
    <w:rsid w:val="00790CE0"/>
    <w:rsid w:val="00791B1B"/>
    <w:rsid w:val="00792316"/>
    <w:rsid w:val="007953D2"/>
    <w:rsid w:val="00796637"/>
    <w:rsid w:val="007A14B1"/>
    <w:rsid w:val="007A6FE9"/>
    <w:rsid w:val="007A77AC"/>
    <w:rsid w:val="007B048B"/>
    <w:rsid w:val="007B18B8"/>
    <w:rsid w:val="007B3DBA"/>
    <w:rsid w:val="007B3F92"/>
    <w:rsid w:val="007B5C75"/>
    <w:rsid w:val="007B70BB"/>
    <w:rsid w:val="007C1107"/>
    <w:rsid w:val="007C2AC7"/>
    <w:rsid w:val="007C38AA"/>
    <w:rsid w:val="007C6B45"/>
    <w:rsid w:val="007D15EA"/>
    <w:rsid w:val="007D1A5E"/>
    <w:rsid w:val="007D1B34"/>
    <w:rsid w:val="007D1D4A"/>
    <w:rsid w:val="007D5136"/>
    <w:rsid w:val="007D53CF"/>
    <w:rsid w:val="007D694F"/>
    <w:rsid w:val="007D76E0"/>
    <w:rsid w:val="007D7A83"/>
    <w:rsid w:val="007E04A4"/>
    <w:rsid w:val="007E1749"/>
    <w:rsid w:val="007E3BF5"/>
    <w:rsid w:val="007E5CFE"/>
    <w:rsid w:val="007F07D8"/>
    <w:rsid w:val="007F3E85"/>
    <w:rsid w:val="007F4AAA"/>
    <w:rsid w:val="007F5DF1"/>
    <w:rsid w:val="007F679E"/>
    <w:rsid w:val="007F67B5"/>
    <w:rsid w:val="0080234E"/>
    <w:rsid w:val="00804C03"/>
    <w:rsid w:val="008061FA"/>
    <w:rsid w:val="00806B8E"/>
    <w:rsid w:val="0081220D"/>
    <w:rsid w:val="00813EFC"/>
    <w:rsid w:val="00814508"/>
    <w:rsid w:val="008147AE"/>
    <w:rsid w:val="0081656D"/>
    <w:rsid w:val="008167EB"/>
    <w:rsid w:val="00822949"/>
    <w:rsid w:val="00823304"/>
    <w:rsid w:val="008242B3"/>
    <w:rsid w:val="00825E52"/>
    <w:rsid w:val="00831BE1"/>
    <w:rsid w:val="0083204B"/>
    <w:rsid w:val="00832EB0"/>
    <w:rsid w:val="00833232"/>
    <w:rsid w:val="0083348C"/>
    <w:rsid w:val="00833CCC"/>
    <w:rsid w:val="00836A2B"/>
    <w:rsid w:val="00837091"/>
    <w:rsid w:val="0084041D"/>
    <w:rsid w:val="00840902"/>
    <w:rsid w:val="00841178"/>
    <w:rsid w:val="00841EB6"/>
    <w:rsid w:val="0084275D"/>
    <w:rsid w:val="00843BEB"/>
    <w:rsid w:val="0084431D"/>
    <w:rsid w:val="00845305"/>
    <w:rsid w:val="00845E24"/>
    <w:rsid w:val="00847450"/>
    <w:rsid w:val="00847773"/>
    <w:rsid w:val="00847FB0"/>
    <w:rsid w:val="00850077"/>
    <w:rsid w:val="0085039F"/>
    <w:rsid w:val="008521CC"/>
    <w:rsid w:val="00856147"/>
    <w:rsid w:val="008564F2"/>
    <w:rsid w:val="00857846"/>
    <w:rsid w:val="00857AAE"/>
    <w:rsid w:val="00857BDC"/>
    <w:rsid w:val="0086186E"/>
    <w:rsid w:val="00861B10"/>
    <w:rsid w:val="0086772A"/>
    <w:rsid w:val="00872A4B"/>
    <w:rsid w:val="00874A66"/>
    <w:rsid w:val="00875724"/>
    <w:rsid w:val="0087596D"/>
    <w:rsid w:val="008810B1"/>
    <w:rsid w:val="00882FFF"/>
    <w:rsid w:val="00883553"/>
    <w:rsid w:val="008845AC"/>
    <w:rsid w:val="00890319"/>
    <w:rsid w:val="00890DFF"/>
    <w:rsid w:val="00890E0C"/>
    <w:rsid w:val="008933CE"/>
    <w:rsid w:val="00894D5E"/>
    <w:rsid w:val="0089766B"/>
    <w:rsid w:val="008977E5"/>
    <w:rsid w:val="008A3E81"/>
    <w:rsid w:val="008A64F8"/>
    <w:rsid w:val="008B14F2"/>
    <w:rsid w:val="008B25E9"/>
    <w:rsid w:val="008B2A58"/>
    <w:rsid w:val="008B5461"/>
    <w:rsid w:val="008B5B9F"/>
    <w:rsid w:val="008B66F7"/>
    <w:rsid w:val="008B783F"/>
    <w:rsid w:val="008B7B57"/>
    <w:rsid w:val="008C0BCB"/>
    <w:rsid w:val="008C1977"/>
    <w:rsid w:val="008C1AB4"/>
    <w:rsid w:val="008C2152"/>
    <w:rsid w:val="008C2979"/>
    <w:rsid w:val="008C2EB5"/>
    <w:rsid w:val="008C5C51"/>
    <w:rsid w:val="008D0A55"/>
    <w:rsid w:val="008D0FD2"/>
    <w:rsid w:val="008E15E7"/>
    <w:rsid w:val="008E238E"/>
    <w:rsid w:val="008E316B"/>
    <w:rsid w:val="008E40DC"/>
    <w:rsid w:val="008E600E"/>
    <w:rsid w:val="008E6088"/>
    <w:rsid w:val="008E6ED5"/>
    <w:rsid w:val="008F071B"/>
    <w:rsid w:val="008F2E81"/>
    <w:rsid w:val="008F3F19"/>
    <w:rsid w:val="008F4323"/>
    <w:rsid w:val="008F4E71"/>
    <w:rsid w:val="008F63A3"/>
    <w:rsid w:val="008F6CF0"/>
    <w:rsid w:val="00904144"/>
    <w:rsid w:val="00905080"/>
    <w:rsid w:val="00905C74"/>
    <w:rsid w:val="0090775E"/>
    <w:rsid w:val="009129CF"/>
    <w:rsid w:val="00912CF9"/>
    <w:rsid w:val="00914B74"/>
    <w:rsid w:val="009175AF"/>
    <w:rsid w:val="00920A79"/>
    <w:rsid w:val="009217BB"/>
    <w:rsid w:val="00923A9C"/>
    <w:rsid w:val="009243A1"/>
    <w:rsid w:val="00925882"/>
    <w:rsid w:val="00927A02"/>
    <w:rsid w:val="009314D5"/>
    <w:rsid w:val="00933733"/>
    <w:rsid w:val="00933962"/>
    <w:rsid w:val="009344B3"/>
    <w:rsid w:val="009349AB"/>
    <w:rsid w:val="00937286"/>
    <w:rsid w:val="009402FE"/>
    <w:rsid w:val="00940866"/>
    <w:rsid w:val="009414EA"/>
    <w:rsid w:val="0094245E"/>
    <w:rsid w:val="00942793"/>
    <w:rsid w:val="009443A8"/>
    <w:rsid w:val="00945E5B"/>
    <w:rsid w:val="00951392"/>
    <w:rsid w:val="00953953"/>
    <w:rsid w:val="009548E4"/>
    <w:rsid w:val="0095495A"/>
    <w:rsid w:val="0095509F"/>
    <w:rsid w:val="00956113"/>
    <w:rsid w:val="00957749"/>
    <w:rsid w:val="00960BD7"/>
    <w:rsid w:val="00962350"/>
    <w:rsid w:val="00965B5E"/>
    <w:rsid w:val="009666C5"/>
    <w:rsid w:val="00966EA1"/>
    <w:rsid w:val="009711A9"/>
    <w:rsid w:val="00975280"/>
    <w:rsid w:val="0097783A"/>
    <w:rsid w:val="00980941"/>
    <w:rsid w:val="00983613"/>
    <w:rsid w:val="009851DE"/>
    <w:rsid w:val="00994743"/>
    <w:rsid w:val="00995E74"/>
    <w:rsid w:val="00997013"/>
    <w:rsid w:val="009A09DE"/>
    <w:rsid w:val="009A296A"/>
    <w:rsid w:val="009A39A2"/>
    <w:rsid w:val="009A68FF"/>
    <w:rsid w:val="009B0764"/>
    <w:rsid w:val="009B166B"/>
    <w:rsid w:val="009B2ECC"/>
    <w:rsid w:val="009B2F31"/>
    <w:rsid w:val="009B5AA2"/>
    <w:rsid w:val="009B770F"/>
    <w:rsid w:val="009B79D6"/>
    <w:rsid w:val="009C26CA"/>
    <w:rsid w:val="009C4019"/>
    <w:rsid w:val="009C5A94"/>
    <w:rsid w:val="009D07A1"/>
    <w:rsid w:val="009D1CB8"/>
    <w:rsid w:val="009D5236"/>
    <w:rsid w:val="009D52AA"/>
    <w:rsid w:val="009D5934"/>
    <w:rsid w:val="009D6939"/>
    <w:rsid w:val="009E2D8C"/>
    <w:rsid w:val="009E2E5F"/>
    <w:rsid w:val="009E540C"/>
    <w:rsid w:val="009E62E4"/>
    <w:rsid w:val="009E6894"/>
    <w:rsid w:val="009E6F98"/>
    <w:rsid w:val="009F25F4"/>
    <w:rsid w:val="009F26C6"/>
    <w:rsid w:val="009F7D92"/>
    <w:rsid w:val="009F7ED0"/>
    <w:rsid w:val="00A02260"/>
    <w:rsid w:val="00A046DE"/>
    <w:rsid w:val="00A1308F"/>
    <w:rsid w:val="00A1361A"/>
    <w:rsid w:val="00A14914"/>
    <w:rsid w:val="00A1677A"/>
    <w:rsid w:val="00A169A9"/>
    <w:rsid w:val="00A17CCF"/>
    <w:rsid w:val="00A20009"/>
    <w:rsid w:val="00A248DC"/>
    <w:rsid w:val="00A24AB0"/>
    <w:rsid w:val="00A265B3"/>
    <w:rsid w:val="00A31BD2"/>
    <w:rsid w:val="00A337B7"/>
    <w:rsid w:val="00A34326"/>
    <w:rsid w:val="00A348E8"/>
    <w:rsid w:val="00A36AA9"/>
    <w:rsid w:val="00A372EF"/>
    <w:rsid w:val="00A3759F"/>
    <w:rsid w:val="00A3769B"/>
    <w:rsid w:val="00A4016C"/>
    <w:rsid w:val="00A433DD"/>
    <w:rsid w:val="00A445B1"/>
    <w:rsid w:val="00A45602"/>
    <w:rsid w:val="00A46762"/>
    <w:rsid w:val="00A5254F"/>
    <w:rsid w:val="00A53C1C"/>
    <w:rsid w:val="00A54AFF"/>
    <w:rsid w:val="00A55BC2"/>
    <w:rsid w:val="00A56295"/>
    <w:rsid w:val="00A61492"/>
    <w:rsid w:val="00A6484C"/>
    <w:rsid w:val="00A66332"/>
    <w:rsid w:val="00A67672"/>
    <w:rsid w:val="00A70652"/>
    <w:rsid w:val="00A713A6"/>
    <w:rsid w:val="00A72CCD"/>
    <w:rsid w:val="00A73251"/>
    <w:rsid w:val="00A738D8"/>
    <w:rsid w:val="00A75E7B"/>
    <w:rsid w:val="00A806F0"/>
    <w:rsid w:val="00A81336"/>
    <w:rsid w:val="00A838AD"/>
    <w:rsid w:val="00A84F25"/>
    <w:rsid w:val="00A850F8"/>
    <w:rsid w:val="00A86AEF"/>
    <w:rsid w:val="00A8702F"/>
    <w:rsid w:val="00A8737E"/>
    <w:rsid w:val="00A87426"/>
    <w:rsid w:val="00A90673"/>
    <w:rsid w:val="00A913E7"/>
    <w:rsid w:val="00A9176D"/>
    <w:rsid w:val="00A9258C"/>
    <w:rsid w:val="00A92758"/>
    <w:rsid w:val="00A92EFC"/>
    <w:rsid w:val="00A93315"/>
    <w:rsid w:val="00A94CC6"/>
    <w:rsid w:val="00A95916"/>
    <w:rsid w:val="00A95F76"/>
    <w:rsid w:val="00A97A63"/>
    <w:rsid w:val="00A97EAF"/>
    <w:rsid w:val="00AA0B9E"/>
    <w:rsid w:val="00AA1B3E"/>
    <w:rsid w:val="00AA5867"/>
    <w:rsid w:val="00AA5B27"/>
    <w:rsid w:val="00AA6C13"/>
    <w:rsid w:val="00AA6D20"/>
    <w:rsid w:val="00AA6EB2"/>
    <w:rsid w:val="00AA7D0A"/>
    <w:rsid w:val="00AB0EF2"/>
    <w:rsid w:val="00AB3156"/>
    <w:rsid w:val="00AB786C"/>
    <w:rsid w:val="00AC0B1E"/>
    <w:rsid w:val="00AC30F3"/>
    <w:rsid w:val="00AC35FD"/>
    <w:rsid w:val="00AC50E4"/>
    <w:rsid w:val="00AD01AF"/>
    <w:rsid w:val="00AD139C"/>
    <w:rsid w:val="00AD1E73"/>
    <w:rsid w:val="00AD3CAB"/>
    <w:rsid w:val="00AD4377"/>
    <w:rsid w:val="00AE0E6E"/>
    <w:rsid w:val="00AE4206"/>
    <w:rsid w:val="00AE5675"/>
    <w:rsid w:val="00AE76C8"/>
    <w:rsid w:val="00AE7EA5"/>
    <w:rsid w:val="00AF134F"/>
    <w:rsid w:val="00AF16D3"/>
    <w:rsid w:val="00AF488D"/>
    <w:rsid w:val="00AF6BF2"/>
    <w:rsid w:val="00AF6F08"/>
    <w:rsid w:val="00B031EC"/>
    <w:rsid w:val="00B06F3A"/>
    <w:rsid w:val="00B12149"/>
    <w:rsid w:val="00B127D0"/>
    <w:rsid w:val="00B141DF"/>
    <w:rsid w:val="00B16204"/>
    <w:rsid w:val="00B165B4"/>
    <w:rsid w:val="00B17348"/>
    <w:rsid w:val="00B179DA"/>
    <w:rsid w:val="00B22B8E"/>
    <w:rsid w:val="00B23301"/>
    <w:rsid w:val="00B2346C"/>
    <w:rsid w:val="00B24B67"/>
    <w:rsid w:val="00B24CEA"/>
    <w:rsid w:val="00B2737F"/>
    <w:rsid w:val="00B315F0"/>
    <w:rsid w:val="00B3384A"/>
    <w:rsid w:val="00B34C9B"/>
    <w:rsid w:val="00B43B6E"/>
    <w:rsid w:val="00B44986"/>
    <w:rsid w:val="00B44CDF"/>
    <w:rsid w:val="00B457F9"/>
    <w:rsid w:val="00B45D53"/>
    <w:rsid w:val="00B45F0C"/>
    <w:rsid w:val="00B51D5C"/>
    <w:rsid w:val="00B53E37"/>
    <w:rsid w:val="00B60A47"/>
    <w:rsid w:val="00B617CC"/>
    <w:rsid w:val="00B64251"/>
    <w:rsid w:val="00B65640"/>
    <w:rsid w:val="00B66447"/>
    <w:rsid w:val="00B67E44"/>
    <w:rsid w:val="00B70E73"/>
    <w:rsid w:val="00B73950"/>
    <w:rsid w:val="00B747C7"/>
    <w:rsid w:val="00B762EC"/>
    <w:rsid w:val="00B76C81"/>
    <w:rsid w:val="00B77D2C"/>
    <w:rsid w:val="00B80AB8"/>
    <w:rsid w:val="00B82532"/>
    <w:rsid w:val="00B84342"/>
    <w:rsid w:val="00B8443F"/>
    <w:rsid w:val="00B87887"/>
    <w:rsid w:val="00B87E43"/>
    <w:rsid w:val="00B937FB"/>
    <w:rsid w:val="00B94DCD"/>
    <w:rsid w:val="00B94DE0"/>
    <w:rsid w:val="00B96708"/>
    <w:rsid w:val="00B96E17"/>
    <w:rsid w:val="00B9744B"/>
    <w:rsid w:val="00BA0E1C"/>
    <w:rsid w:val="00BA4992"/>
    <w:rsid w:val="00BA5468"/>
    <w:rsid w:val="00BB271A"/>
    <w:rsid w:val="00BB2AF2"/>
    <w:rsid w:val="00BB2D8A"/>
    <w:rsid w:val="00BB5C52"/>
    <w:rsid w:val="00BB6163"/>
    <w:rsid w:val="00BB6C4C"/>
    <w:rsid w:val="00BC00E8"/>
    <w:rsid w:val="00BC58B7"/>
    <w:rsid w:val="00BC6210"/>
    <w:rsid w:val="00BD0FC2"/>
    <w:rsid w:val="00BD4511"/>
    <w:rsid w:val="00BD48AA"/>
    <w:rsid w:val="00BE01B6"/>
    <w:rsid w:val="00BE078E"/>
    <w:rsid w:val="00BE1CF4"/>
    <w:rsid w:val="00BE38EA"/>
    <w:rsid w:val="00BE70F4"/>
    <w:rsid w:val="00BE7495"/>
    <w:rsid w:val="00BF0ADF"/>
    <w:rsid w:val="00BF2D41"/>
    <w:rsid w:val="00BF3596"/>
    <w:rsid w:val="00C00973"/>
    <w:rsid w:val="00C026BF"/>
    <w:rsid w:val="00C030AF"/>
    <w:rsid w:val="00C03B58"/>
    <w:rsid w:val="00C03E75"/>
    <w:rsid w:val="00C04872"/>
    <w:rsid w:val="00C07971"/>
    <w:rsid w:val="00C1039A"/>
    <w:rsid w:val="00C11E53"/>
    <w:rsid w:val="00C12D1F"/>
    <w:rsid w:val="00C13040"/>
    <w:rsid w:val="00C13CA7"/>
    <w:rsid w:val="00C155B5"/>
    <w:rsid w:val="00C16782"/>
    <w:rsid w:val="00C225EC"/>
    <w:rsid w:val="00C22785"/>
    <w:rsid w:val="00C23595"/>
    <w:rsid w:val="00C244B0"/>
    <w:rsid w:val="00C25AA0"/>
    <w:rsid w:val="00C279F4"/>
    <w:rsid w:val="00C27B5E"/>
    <w:rsid w:val="00C30E15"/>
    <w:rsid w:val="00C30E33"/>
    <w:rsid w:val="00C321AC"/>
    <w:rsid w:val="00C3509D"/>
    <w:rsid w:val="00C40F78"/>
    <w:rsid w:val="00C419EE"/>
    <w:rsid w:val="00C45161"/>
    <w:rsid w:val="00C4674B"/>
    <w:rsid w:val="00C46913"/>
    <w:rsid w:val="00C47494"/>
    <w:rsid w:val="00C512B0"/>
    <w:rsid w:val="00C51BB6"/>
    <w:rsid w:val="00C52935"/>
    <w:rsid w:val="00C52D2D"/>
    <w:rsid w:val="00C52D5E"/>
    <w:rsid w:val="00C54DDA"/>
    <w:rsid w:val="00C56E63"/>
    <w:rsid w:val="00C57367"/>
    <w:rsid w:val="00C61C23"/>
    <w:rsid w:val="00C629D1"/>
    <w:rsid w:val="00C70344"/>
    <w:rsid w:val="00C71B75"/>
    <w:rsid w:val="00C744E3"/>
    <w:rsid w:val="00C756B3"/>
    <w:rsid w:val="00C75727"/>
    <w:rsid w:val="00C7778F"/>
    <w:rsid w:val="00C80241"/>
    <w:rsid w:val="00C81259"/>
    <w:rsid w:val="00C8184B"/>
    <w:rsid w:val="00C83444"/>
    <w:rsid w:val="00C8455A"/>
    <w:rsid w:val="00C84728"/>
    <w:rsid w:val="00C8523A"/>
    <w:rsid w:val="00C86F91"/>
    <w:rsid w:val="00C909B2"/>
    <w:rsid w:val="00C91989"/>
    <w:rsid w:val="00C92788"/>
    <w:rsid w:val="00C92BD0"/>
    <w:rsid w:val="00C93213"/>
    <w:rsid w:val="00C96DBE"/>
    <w:rsid w:val="00CB09DE"/>
    <w:rsid w:val="00CB2367"/>
    <w:rsid w:val="00CB2F2B"/>
    <w:rsid w:val="00CB435D"/>
    <w:rsid w:val="00CB4A7E"/>
    <w:rsid w:val="00CB4DA8"/>
    <w:rsid w:val="00CC012F"/>
    <w:rsid w:val="00CC0F1A"/>
    <w:rsid w:val="00CC18B4"/>
    <w:rsid w:val="00CC30AD"/>
    <w:rsid w:val="00CC3CA2"/>
    <w:rsid w:val="00CC561D"/>
    <w:rsid w:val="00CC5E9D"/>
    <w:rsid w:val="00CC70B4"/>
    <w:rsid w:val="00CC7A23"/>
    <w:rsid w:val="00CD0C03"/>
    <w:rsid w:val="00CD22F6"/>
    <w:rsid w:val="00CD33EA"/>
    <w:rsid w:val="00CD35CD"/>
    <w:rsid w:val="00CD7A48"/>
    <w:rsid w:val="00CE3B1E"/>
    <w:rsid w:val="00CE55D4"/>
    <w:rsid w:val="00CE5BBD"/>
    <w:rsid w:val="00CE6220"/>
    <w:rsid w:val="00CE62CD"/>
    <w:rsid w:val="00CF0244"/>
    <w:rsid w:val="00CF16CA"/>
    <w:rsid w:val="00CF181C"/>
    <w:rsid w:val="00CF26E5"/>
    <w:rsid w:val="00CF2C2C"/>
    <w:rsid w:val="00CF6C20"/>
    <w:rsid w:val="00D010BC"/>
    <w:rsid w:val="00D018BC"/>
    <w:rsid w:val="00D0207A"/>
    <w:rsid w:val="00D029D2"/>
    <w:rsid w:val="00D02C11"/>
    <w:rsid w:val="00D02E94"/>
    <w:rsid w:val="00D04257"/>
    <w:rsid w:val="00D078DC"/>
    <w:rsid w:val="00D120F6"/>
    <w:rsid w:val="00D1401C"/>
    <w:rsid w:val="00D14FFD"/>
    <w:rsid w:val="00D15D8C"/>
    <w:rsid w:val="00D17C93"/>
    <w:rsid w:val="00D21DF1"/>
    <w:rsid w:val="00D2285C"/>
    <w:rsid w:val="00D27DCE"/>
    <w:rsid w:val="00D3155C"/>
    <w:rsid w:val="00D31C5A"/>
    <w:rsid w:val="00D33E7E"/>
    <w:rsid w:val="00D3777E"/>
    <w:rsid w:val="00D37C1F"/>
    <w:rsid w:val="00D41667"/>
    <w:rsid w:val="00D429EC"/>
    <w:rsid w:val="00D43994"/>
    <w:rsid w:val="00D43BAE"/>
    <w:rsid w:val="00D43D2F"/>
    <w:rsid w:val="00D4514C"/>
    <w:rsid w:val="00D50240"/>
    <w:rsid w:val="00D5144C"/>
    <w:rsid w:val="00D55501"/>
    <w:rsid w:val="00D57008"/>
    <w:rsid w:val="00D57680"/>
    <w:rsid w:val="00D579CA"/>
    <w:rsid w:val="00D57C2C"/>
    <w:rsid w:val="00D6147C"/>
    <w:rsid w:val="00D62BB5"/>
    <w:rsid w:val="00D62C80"/>
    <w:rsid w:val="00D63F2B"/>
    <w:rsid w:val="00D64A57"/>
    <w:rsid w:val="00D651C9"/>
    <w:rsid w:val="00D66AC1"/>
    <w:rsid w:val="00D67982"/>
    <w:rsid w:val="00D67EF0"/>
    <w:rsid w:val="00D719F6"/>
    <w:rsid w:val="00D7205E"/>
    <w:rsid w:val="00D73F88"/>
    <w:rsid w:val="00D76A60"/>
    <w:rsid w:val="00D80645"/>
    <w:rsid w:val="00D834D3"/>
    <w:rsid w:val="00D83B26"/>
    <w:rsid w:val="00D83F30"/>
    <w:rsid w:val="00D86D48"/>
    <w:rsid w:val="00D87A15"/>
    <w:rsid w:val="00D87C92"/>
    <w:rsid w:val="00D87F5F"/>
    <w:rsid w:val="00D92152"/>
    <w:rsid w:val="00D92AF2"/>
    <w:rsid w:val="00D943F0"/>
    <w:rsid w:val="00D95639"/>
    <w:rsid w:val="00D956C1"/>
    <w:rsid w:val="00D957DB"/>
    <w:rsid w:val="00D96EDC"/>
    <w:rsid w:val="00DA0858"/>
    <w:rsid w:val="00DA2939"/>
    <w:rsid w:val="00DA5742"/>
    <w:rsid w:val="00DA58C4"/>
    <w:rsid w:val="00DA591B"/>
    <w:rsid w:val="00DA63FE"/>
    <w:rsid w:val="00DB140C"/>
    <w:rsid w:val="00DB1888"/>
    <w:rsid w:val="00DB1CF2"/>
    <w:rsid w:val="00DB266D"/>
    <w:rsid w:val="00DB3E15"/>
    <w:rsid w:val="00DB4BC9"/>
    <w:rsid w:val="00DB72FF"/>
    <w:rsid w:val="00DC003E"/>
    <w:rsid w:val="00DC5618"/>
    <w:rsid w:val="00DD0248"/>
    <w:rsid w:val="00DD1E7D"/>
    <w:rsid w:val="00DD37E9"/>
    <w:rsid w:val="00DD402F"/>
    <w:rsid w:val="00DD474B"/>
    <w:rsid w:val="00DD4A4F"/>
    <w:rsid w:val="00DD586F"/>
    <w:rsid w:val="00DD6956"/>
    <w:rsid w:val="00DD6AE5"/>
    <w:rsid w:val="00DD731B"/>
    <w:rsid w:val="00DE284B"/>
    <w:rsid w:val="00DE2A5C"/>
    <w:rsid w:val="00DE410D"/>
    <w:rsid w:val="00DE6FFF"/>
    <w:rsid w:val="00DE74A2"/>
    <w:rsid w:val="00DF0034"/>
    <w:rsid w:val="00DF4930"/>
    <w:rsid w:val="00DF67D4"/>
    <w:rsid w:val="00DF79D6"/>
    <w:rsid w:val="00DF7FF8"/>
    <w:rsid w:val="00E00A57"/>
    <w:rsid w:val="00E02631"/>
    <w:rsid w:val="00E0287D"/>
    <w:rsid w:val="00E036E8"/>
    <w:rsid w:val="00E03CAB"/>
    <w:rsid w:val="00E04B8E"/>
    <w:rsid w:val="00E06569"/>
    <w:rsid w:val="00E10F7C"/>
    <w:rsid w:val="00E11BA3"/>
    <w:rsid w:val="00E1233E"/>
    <w:rsid w:val="00E126B0"/>
    <w:rsid w:val="00E145E9"/>
    <w:rsid w:val="00E21617"/>
    <w:rsid w:val="00E24A46"/>
    <w:rsid w:val="00E3045C"/>
    <w:rsid w:val="00E33009"/>
    <w:rsid w:val="00E339AD"/>
    <w:rsid w:val="00E34366"/>
    <w:rsid w:val="00E34E0A"/>
    <w:rsid w:val="00E40ACF"/>
    <w:rsid w:val="00E42AA2"/>
    <w:rsid w:val="00E4463B"/>
    <w:rsid w:val="00E44ED7"/>
    <w:rsid w:val="00E452F5"/>
    <w:rsid w:val="00E47BB5"/>
    <w:rsid w:val="00E503CC"/>
    <w:rsid w:val="00E512E2"/>
    <w:rsid w:val="00E524B1"/>
    <w:rsid w:val="00E5293C"/>
    <w:rsid w:val="00E5383D"/>
    <w:rsid w:val="00E53B99"/>
    <w:rsid w:val="00E64B09"/>
    <w:rsid w:val="00E67FE5"/>
    <w:rsid w:val="00E7116C"/>
    <w:rsid w:val="00E7183F"/>
    <w:rsid w:val="00E71D68"/>
    <w:rsid w:val="00E72AA3"/>
    <w:rsid w:val="00E7623C"/>
    <w:rsid w:val="00E7639A"/>
    <w:rsid w:val="00E816BE"/>
    <w:rsid w:val="00E824B0"/>
    <w:rsid w:val="00E85015"/>
    <w:rsid w:val="00E85732"/>
    <w:rsid w:val="00E873F9"/>
    <w:rsid w:val="00E87D94"/>
    <w:rsid w:val="00E901BF"/>
    <w:rsid w:val="00E91D5A"/>
    <w:rsid w:val="00E91ED0"/>
    <w:rsid w:val="00E92D7E"/>
    <w:rsid w:val="00E9480B"/>
    <w:rsid w:val="00EA09A9"/>
    <w:rsid w:val="00EA1280"/>
    <w:rsid w:val="00EA2372"/>
    <w:rsid w:val="00EA4EC0"/>
    <w:rsid w:val="00EA579F"/>
    <w:rsid w:val="00EA6692"/>
    <w:rsid w:val="00EA77C2"/>
    <w:rsid w:val="00EB0FF3"/>
    <w:rsid w:val="00EB1175"/>
    <w:rsid w:val="00EB2856"/>
    <w:rsid w:val="00EB6365"/>
    <w:rsid w:val="00EB71FD"/>
    <w:rsid w:val="00EB77C0"/>
    <w:rsid w:val="00EC154D"/>
    <w:rsid w:val="00EC2FD8"/>
    <w:rsid w:val="00EC37A5"/>
    <w:rsid w:val="00EC7C80"/>
    <w:rsid w:val="00EC7D39"/>
    <w:rsid w:val="00ED0561"/>
    <w:rsid w:val="00ED2858"/>
    <w:rsid w:val="00ED3523"/>
    <w:rsid w:val="00EE114A"/>
    <w:rsid w:val="00EE229D"/>
    <w:rsid w:val="00EE2BFA"/>
    <w:rsid w:val="00EE3403"/>
    <w:rsid w:val="00EE64C6"/>
    <w:rsid w:val="00EE65AD"/>
    <w:rsid w:val="00EE6903"/>
    <w:rsid w:val="00EE7BF6"/>
    <w:rsid w:val="00EF09CB"/>
    <w:rsid w:val="00EF0F7C"/>
    <w:rsid w:val="00EF26FC"/>
    <w:rsid w:val="00EF2F75"/>
    <w:rsid w:val="00EF4A9B"/>
    <w:rsid w:val="00EF4CFB"/>
    <w:rsid w:val="00EF6070"/>
    <w:rsid w:val="00F00B21"/>
    <w:rsid w:val="00F022EA"/>
    <w:rsid w:val="00F0240D"/>
    <w:rsid w:val="00F025D3"/>
    <w:rsid w:val="00F02877"/>
    <w:rsid w:val="00F07A21"/>
    <w:rsid w:val="00F11876"/>
    <w:rsid w:val="00F12E73"/>
    <w:rsid w:val="00F15C97"/>
    <w:rsid w:val="00F1762D"/>
    <w:rsid w:val="00F21B1D"/>
    <w:rsid w:val="00F224B3"/>
    <w:rsid w:val="00F2399A"/>
    <w:rsid w:val="00F25361"/>
    <w:rsid w:val="00F27EFE"/>
    <w:rsid w:val="00F42078"/>
    <w:rsid w:val="00F42383"/>
    <w:rsid w:val="00F42A3C"/>
    <w:rsid w:val="00F46058"/>
    <w:rsid w:val="00F46B73"/>
    <w:rsid w:val="00F4713B"/>
    <w:rsid w:val="00F47943"/>
    <w:rsid w:val="00F47B3E"/>
    <w:rsid w:val="00F561F8"/>
    <w:rsid w:val="00F57292"/>
    <w:rsid w:val="00F60B79"/>
    <w:rsid w:val="00F60FC8"/>
    <w:rsid w:val="00F64CC8"/>
    <w:rsid w:val="00F7039C"/>
    <w:rsid w:val="00F7128F"/>
    <w:rsid w:val="00F72769"/>
    <w:rsid w:val="00F762B3"/>
    <w:rsid w:val="00F774CE"/>
    <w:rsid w:val="00F77E08"/>
    <w:rsid w:val="00F77E79"/>
    <w:rsid w:val="00F80611"/>
    <w:rsid w:val="00F81B40"/>
    <w:rsid w:val="00F831FF"/>
    <w:rsid w:val="00F849FC"/>
    <w:rsid w:val="00F84D79"/>
    <w:rsid w:val="00F85632"/>
    <w:rsid w:val="00F8748C"/>
    <w:rsid w:val="00F924E7"/>
    <w:rsid w:val="00F955C0"/>
    <w:rsid w:val="00F9666E"/>
    <w:rsid w:val="00F96D1E"/>
    <w:rsid w:val="00F9734D"/>
    <w:rsid w:val="00F978C2"/>
    <w:rsid w:val="00FA023F"/>
    <w:rsid w:val="00FA0990"/>
    <w:rsid w:val="00FA140E"/>
    <w:rsid w:val="00FA3FEA"/>
    <w:rsid w:val="00FA5CC6"/>
    <w:rsid w:val="00FA731A"/>
    <w:rsid w:val="00FB2188"/>
    <w:rsid w:val="00FB2B26"/>
    <w:rsid w:val="00FB364C"/>
    <w:rsid w:val="00FB429D"/>
    <w:rsid w:val="00FB4E1E"/>
    <w:rsid w:val="00FB5954"/>
    <w:rsid w:val="00FB5C20"/>
    <w:rsid w:val="00FB72F4"/>
    <w:rsid w:val="00FB73C5"/>
    <w:rsid w:val="00FC1500"/>
    <w:rsid w:val="00FC1AAE"/>
    <w:rsid w:val="00FC1B4A"/>
    <w:rsid w:val="00FC3A29"/>
    <w:rsid w:val="00FC543D"/>
    <w:rsid w:val="00FC5492"/>
    <w:rsid w:val="00FC7946"/>
    <w:rsid w:val="00FD1B37"/>
    <w:rsid w:val="00FD1DF2"/>
    <w:rsid w:val="00FD241B"/>
    <w:rsid w:val="00FD6D16"/>
    <w:rsid w:val="00FD7634"/>
    <w:rsid w:val="00FE0694"/>
    <w:rsid w:val="00FE172D"/>
    <w:rsid w:val="00FE1AC7"/>
    <w:rsid w:val="00FE1B1B"/>
    <w:rsid w:val="00FE3D8E"/>
    <w:rsid w:val="00FE4583"/>
    <w:rsid w:val="00FE4D60"/>
    <w:rsid w:val="00FE4E51"/>
    <w:rsid w:val="00FE508D"/>
    <w:rsid w:val="00FE63CE"/>
    <w:rsid w:val="00FE77FE"/>
    <w:rsid w:val="00FF2874"/>
    <w:rsid w:val="00FF4234"/>
    <w:rsid w:val="00FF5295"/>
    <w:rsid w:val="00FF6BA5"/>
    <w:rsid w:val="00FF6EB8"/>
    <w:rsid w:val="00FF7F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ndale Sans UI" w:hAnsi="Times New Roman" w:cs="Tahoma"/>
        <w:kern w:val="3"/>
        <w:sz w:val="24"/>
        <w:szCs w:val="24"/>
        <w:lang w:val="en-US" w:eastAsia="en-US" w:bidi="en-US"/>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3CA2"/>
  </w:style>
  <w:style w:type="paragraph" w:styleId="1">
    <w:name w:val="heading 1"/>
    <w:basedOn w:val="Heading"/>
    <w:next w:val="Textbody"/>
    <w:uiPriority w:val="9"/>
    <w:qFormat/>
    <w:rsid w:val="00C909B2"/>
    <w:pPr>
      <w:jc w:val="center"/>
      <w:outlineLvl w:val="0"/>
    </w:pPr>
    <w:rPr>
      <w:rFonts w:ascii="Times New Roman" w:hAnsi="Times New Roman" w:cs="Times New Roman"/>
      <w:b/>
      <w:bCs/>
      <w:lang w:val="ru-RU"/>
    </w:rPr>
  </w:style>
  <w:style w:type="paragraph" w:styleId="2">
    <w:name w:val="heading 2"/>
    <w:basedOn w:val="Heading"/>
    <w:next w:val="Textbody"/>
    <w:uiPriority w:val="9"/>
    <w:unhideWhenUsed/>
    <w:qFormat/>
    <w:pPr>
      <w:spacing w:before="200"/>
      <w:outlineLvl w:val="1"/>
    </w:pPr>
    <w:rPr>
      <w:b/>
      <w:bCs/>
    </w:rPr>
  </w:style>
  <w:style w:type="paragraph" w:styleId="3">
    <w:name w:val="heading 3"/>
    <w:basedOn w:val="Heading"/>
    <w:next w:val="Textbody"/>
    <w:uiPriority w:val="9"/>
    <w:unhideWhenUsed/>
    <w:qFormat/>
    <w:pPr>
      <w:spacing w:before="140"/>
      <w:outlineLvl w:val="2"/>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style>
  <w:style w:type="paragraph" w:customStyle="1" w:styleId="Heading">
    <w:name w:val="Heading"/>
    <w:basedOn w:val="Standard"/>
    <w:next w:val="Textbody"/>
    <w:pPr>
      <w:keepNext/>
      <w:spacing w:before="240" w:after="120"/>
    </w:pPr>
    <w:rPr>
      <w:rFonts w:ascii="Arial" w:hAnsi="Arial"/>
      <w:sz w:val="28"/>
      <w:szCs w:val="28"/>
    </w:rPr>
  </w:style>
  <w:style w:type="paragraph" w:customStyle="1" w:styleId="Textbody">
    <w:name w:val="Text body"/>
    <w:basedOn w:val="Standard"/>
    <w:pPr>
      <w:spacing w:after="120"/>
      <w:jc w:val="center"/>
    </w:pPr>
  </w:style>
  <w:style w:type="paragraph" w:styleId="a3">
    <w:name w:val="List"/>
    <w:basedOn w:val="Textbody"/>
  </w:style>
  <w:style w:type="paragraph" w:styleId="a4">
    <w:name w:val="caption"/>
    <w:basedOn w:val="Standard"/>
    <w:pPr>
      <w:suppressLineNumbers/>
      <w:spacing w:before="120" w:after="120"/>
    </w:pPr>
    <w:rPr>
      <w:i/>
      <w:iCs/>
    </w:rPr>
  </w:style>
  <w:style w:type="paragraph" w:customStyle="1" w:styleId="Index">
    <w:name w:val="Index"/>
    <w:basedOn w:val="Standard"/>
    <w:pPr>
      <w:suppressLineNumbers/>
    </w:pPr>
  </w:style>
  <w:style w:type="paragraph" w:styleId="a5">
    <w:name w:val="header"/>
    <w:basedOn w:val="Standard"/>
    <w:link w:val="a6"/>
    <w:uiPriority w:val="99"/>
    <w:pPr>
      <w:suppressLineNumbers/>
      <w:tabs>
        <w:tab w:val="center" w:pos="4819"/>
        <w:tab w:val="right" w:pos="9638"/>
      </w:tabs>
    </w:pPr>
    <w:rPr>
      <w:lang w:val="uk-UA"/>
    </w:rPr>
  </w:style>
  <w:style w:type="paragraph" w:customStyle="1" w:styleId="ContentsHeading">
    <w:name w:val="Contents Heading"/>
    <w:basedOn w:val="Heading"/>
    <w:pPr>
      <w:suppressLineNumbers/>
    </w:pPr>
    <w:rPr>
      <w:b/>
      <w:bCs/>
      <w:sz w:val="32"/>
      <w:szCs w:val="32"/>
    </w:rPr>
  </w:style>
  <w:style w:type="paragraph" w:customStyle="1" w:styleId="Contents1">
    <w:name w:val="Contents 1"/>
    <w:basedOn w:val="Index"/>
    <w:pPr>
      <w:tabs>
        <w:tab w:val="right" w:leader="dot" w:pos="9638"/>
      </w:tabs>
    </w:pPr>
  </w:style>
  <w:style w:type="paragraph" w:customStyle="1" w:styleId="Framecontents">
    <w:name w:val="Frame contents"/>
    <w:basedOn w:val="Standard"/>
  </w:style>
  <w:style w:type="paragraph" w:customStyle="1" w:styleId="PreformattedText">
    <w:name w:val="Preformatted Text"/>
    <w:basedOn w:val="Standard"/>
    <w:rPr>
      <w:rFonts w:ascii="Liberation Mono" w:eastAsia="Liberation Mono" w:hAnsi="Liberation Mono" w:cs="Liberation Mono"/>
      <w:sz w:val="20"/>
      <w:szCs w:val="20"/>
    </w:rPr>
  </w:style>
  <w:style w:type="paragraph" w:customStyle="1" w:styleId="Contents2">
    <w:name w:val="Contents 2"/>
    <w:basedOn w:val="Index"/>
    <w:pPr>
      <w:tabs>
        <w:tab w:val="right" w:leader="dot" w:pos="9638"/>
      </w:tabs>
      <w:ind w:left="283"/>
    </w:pPr>
  </w:style>
  <w:style w:type="paragraph" w:customStyle="1" w:styleId="Contents3">
    <w:name w:val="Contents 3"/>
    <w:basedOn w:val="Index"/>
    <w:pPr>
      <w:tabs>
        <w:tab w:val="right" w:leader="dot" w:pos="9638"/>
      </w:tabs>
      <w:ind w:left="566"/>
    </w:p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styleId="a7">
    <w:name w:val="Title"/>
    <w:basedOn w:val="Heading"/>
    <w:next w:val="Textbody"/>
    <w:uiPriority w:val="10"/>
    <w:qFormat/>
    <w:pPr>
      <w:jc w:val="center"/>
    </w:pPr>
    <w:rPr>
      <w:b/>
      <w:bCs/>
      <w:sz w:val="56"/>
      <w:szCs w:val="56"/>
    </w:rPr>
  </w:style>
  <w:style w:type="character" w:customStyle="1" w:styleId="Internetlink">
    <w:name w:val="Internet link"/>
    <w:rPr>
      <w:color w:val="000080"/>
      <w:u w:val="single"/>
    </w:rPr>
  </w:style>
  <w:style w:type="character" w:customStyle="1" w:styleId="IndexLink">
    <w:name w:val="Index Link"/>
  </w:style>
  <w:style w:type="character" w:customStyle="1" w:styleId="StrongEmphasis">
    <w:name w:val="Strong Emphasis"/>
    <w:rPr>
      <w:b/>
      <w:bCs/>
    </w:rPr>
  </w:style>
  <w:style w:type="character" w:customStyle="1" w:styleId="BulletSymbols">
    <w:name w:val="Bullet Symbols"/>
    <w:rPr>
      <w:rFonts w:ascii="OpenSymbol" w:eastAsia="OpenSymbol" w:hAnsi="OpenSymbol" w:cs="OpenSymbol"/>
    </w:rPr>
  </w:style>
  <w:style w:type="character" w:customStyle="1" w:styleId="NumberingSymbols">
    <w:name w:val="Numbering Symbols"/>
    <w:rPr>
      <w:b w:val="0"/>
      <w:bCs w:val="0"/>
      <w:i w:val="0"/>
      <w:iCs w:val="0"/>
    </w:rPr>
  </w:style>
  <w:style w:type="character" w:styleId="a8">
    <w:name w:val="Emphasis"/>
    <w:rPr>
      <w:i/>
      <w:iCs/>
    </w:rPr>
  </w:style>
  <w:style w:type="character" w:customStyle="1" w:styleId="Citation">
    <w:name w:val="Citation"/>
    <w:rPr>
      <w:i/>
      <w:iCs/>
    </w:rPr>
  </w:style>
  <w:style w:type="paragraph" w:styleId="a9">
    <w:name w:val="List Paragraph"/>
    <w:basedOn w:val="a"/>
    <w:uiPriority w:val="34"/>
    <w:qFormat/>
    <w:rsid w:val="007D1B34"/>
    <w:pPr>
      <w:ind w:left="720"/>
      <w:contextualSpacing/>
    </w:pPr>
  </w:style>
  <w:style w:type="table" w:styleId="aa">
    <w:name w:val="Table Grid"/>
    <w:basedOn w:val="a1"/>
    <w:uiPriority w:val="39"/>
    <w:rsid w:val="00C756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iPriority w:val="99"/>
    <w:semiHidden/>
    <w:unhideWhenUsed/>
    <w:rsid w:val="00561DD1"/>
    <w:rPr>
      <w:rFonts w:ascii="Tahoma" w:hAnsi="Tahoma"/>
      <w:sz w:val="16"/>
      <w:szCs w:val="16"/>
    </w:rPr>
  </w:style>
  <w:style w:type="character" w:customStyle="1" w:styleId="ac">
    <w:name w:val="Текст выноски Знак"/>
    <w:basedOn w:val="a0"/>
    <w:link w:val="ab"/>
    <w:uiPriority w:val="99"/>
    <w:semiHidden/>
    <w:rsid w:val="00561DD1"/>
    <w:rPr>
      <w:rFonts w:ascii="Tahoma" w:hAnsi="Tahoma"/>
      <w:sz w:val="16"/>
      <w:szCs w:val="16"/>
    </w:rPr>
  </w:style>
  <w:style w:type="paragraph" w:styleId="ad">
    <w:name w:val="footer"/>
    <w:basedOn w:val="a"/>
    <w:link w:val="ae"/>
    <w:uiPriority w:val="99"/>
    <w:unhideWhenUsed/>
    <w:rsid w:val="00933733"/>
    <w:pPr>
      <w:tabs>
        <w:tab w:val="center" w:pos="4819"/>
        <w:tab w:val="right" w:pos="9639"/>
      </w:tabs>
    </w:pPr>
  </w:style>
  <w:style w:type="character" w:customStyle="1" w:styleId="ae">
    <w:name w:val="Нижний колонтитул Знак"/>
    <w:basedOn w:val="a0"/>
    <w:link w:val="ad"/>
    <w:uiPriority w:val="99"/>
    <w:rsid w:val="00933733"/>
  </w:style>
  <w:style w:type="character" w:styleId="af">
    <w:name w:val="Hyperlink"/>
    <w:basedOn w:val="a0"/>
    <w:uiPriority w:val="99"/>
    <w:unhideWhenUsed/>
    <w:rsid w:val="00D17C93"/>
    <w:rPr>
      <w:color w:val="0563C1" w:themeColor="hyperlink"/>
      <w:u w:val="single"/>
    </w:rPr>
  </w:style>
  <w:style w:type="character" w:customStyle="1" w:styleId="a6">
    <w:name w:val="Верхний колонтитул Знак"/>
    <w:basedOn w:val="a0"/>
    <w:link w:val="a5"/>
    <w:uiPriority w:val="99"/>
    <w:rsid w:val="00C86F91"/>
    <w:rPr>
      <w:lang w:val="uk-UA"/>
    </w:rPr>
  </w:style>
  <w:style w:type="character" w:styleId="af0">
    <w:name w:val="Placeholder Text"/>
    <w:basedOn w:val="a0"/>
    <w:uiPriority w:val="99"/>
    <w:semiHidden/>
    <w:rsid w:val="00D15D8C"/>
    <w:rPr>
      <w:color w:val="808080"/>
    </w:rPr>
  </w:style>
  <w:style w:type="paragraph" w:styleId="af1">
    <w:name w:val="Normal (Web)"/>
    <w:basedOn w:val="a"/>
    <w:uiPriority w:val="99"/>
    <w:semiHidden/>
    <w:unhideWhenUsed/>
    <w:rsid w:val="00EF4A9B"/>
    <w:pPr>
      <w:widowControl/>
      <w:suppressAutoHyphens w:val="0"/>
      <w:autoSpaceDN/>
      <w:spacing w:before="100" w:beforeAutospacing="1" w:after="100" w:afterAutospacing="1"/>
      <w:textAlignment w:val="auto"/>
    </w:pPr>
    <w:rPr>
      <w:rFonts w:eastAsia="Times New Roman" w:cs="Times New Roman"/>
      <w:kern w:val="0"/>
      <w:lang w:val="ru-RU" w:eastAsia="ru-RU" w:bidi="ar-SA"/>
    </w:rPr>
  </w:style>
  <w:style w:type="paragraph" w:styleId="af2">
    <w:name w:val="Plain Text"/>
    <w:basedOn w:val="a"/>
    <w:link w:val="af3"/>
    <w:uiPriority w:val="99"/>
    <w:unhideWhenUsed/>
    <w:rsid w:val="00145B2B"/>
    <w:rPr>
      <w:rFonts w:ascii="Consolas" w:hAnsi="Consolas" w:cs="Consolas"/>
      <w:sz w:val="21"/>
      <w:szCs w:val="21"/>
    </w:rPr>
  </w:style>
  <w:style w:type="character" w:customStyle="1" w:styleId="af3">
    <w:name w:val="Текст Знак"/>
    <w:basedOn w:val="a0"/>
    <w:link w:val="af2"/>
    <w:uiPriority w:val="99"/>
    <w:rsid w:val="00145B2B"/>
    <w:rPr>
      <w:rFonts w:ascii="Consolas" w:hAnsi="Consolas" w:cs="Consolas"/>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ndale Sans UI" w:hAnsi="Times New Roman" w:cs="Tahoma"/>
        <w:kern w:val="3"/>
        <w:sz w:val="24"/>
        <w:szCs w:val="24"/>
        <w:lang w:val="en-US" w:eastAsia="en-US" w:bidi="en-US"/>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3CA2"/>
  </w:style>
  <w:style w:type="paragraph" w:styleId="1">
    <w:name w:val="heading 1"/>
    <w:basedOn w:val="Heading"/>
    <w:next w:val="Textbody"/>
    <w:uiPriority w:val="9"/>
    <w:qFormat/>
    <w:rsid w:val="00C909B2"/>
    <w:pPr>
      <w:jc w:val="center"/>
      <w:outlineLvl w:val="0"/>
    </w:pPr>
    <w:rPr>
      <w:rFonts w:ascii="Times New Roman" w:hAnsi="Times New Roman" w:cs="Times New Roman"/>
      <w:b/>
      <w:bCs/>
      <w:lang w:val="ru-RU"/>
    </w:rPr>
  </w:style>
  <w:style w:type="paragraph" w:styleId="2">
    <w:name w:val="heading 2"/>
    <w:basedOn w:val="Heading"/>
    <w:next w:val="Textbody"/>
    <w:uiPriority w:val="9"/>
    <w:unhideWhenUsed/>
    <w:qFormat/>
    <w:pPr>
      <w:spacing w:before="200"/>
      <w:outlineLvl w:val="1"/>
    </w:pPr>
    <w:rPr>
      <w:b/>
      <w:bCs/>
    </w:rPr>
  </w:style>
  <w:style w:type="paragraph" w:styleId="3">
    <w:name w:val="heading 3"/>
    <w:basedOn w:val="Heading"/>
    <w:next w:val="Textbody"/>
    <w:uiPriority w:val="9"/>
    <w:unhideWhenUsed/>
    <w:qFormat/>
    <w:pPr>
      <w:spacing w:before="140"/>
      <w:outlineLvl w:val="2"/>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style>
  <w:style w:type="paragraph" w:customStyle="1" w:styleId="Heading">
    <w:name w:val="Heading"/>
    <w:basedOn w:val="Standard"/>
    <w:next w:val="Textbody"/>
    <w:pPr>
      <w:keepNext/>
      <w:spacing w:before="240" w:after="120"/>
    </w:pPr>
    <w:rPr>
      <w:rFonts w:ascii="Arial" w:hAnsi="Arial"/>
      <w:sz w:val="28"/>
      <w:szCs w:val="28"/>
    </w:rPr>
  </w:style>
  <w:style w:type="paragraph" w:customStyle="1" w:styleId="Textbody">
    <w:name w:val="Text body"/>
    <w:basedOn w:val="Standard"/>
    <w:pPr>
      <w:spacing w:after="120"/>
      <w:jc w:val="center"/>
    </w:pPr>
  </w:style>
  <w:style w:type="paragraph" w:styleId="a3">
    <w:name w:val="List"/>
    <w:basedOn w:val="Textbody"/>
  </w:style>
  <w:style w:type="paragraph" w:styleId="a4">
    <w:name w:val="caption"/>
    <w:basedOn w:val="Standard"/>
    <w:pPr>
      <w:suppressLineNumbers/>
      <w:spacing w:before="120" w:after="120"/>
    </w:pPr>
    <w:rPr>
      <w:i/>
      <w:iCs/>
    </w:rPr>
  </w:style>
  <w:style w:type="paragraph" w:customStyle="1" w:styleId="Index">
    <w:name w:val="Index"/>
    <w:basedOn w:val="Standard"/>
    <w:pPr>
      <w:suppressLineNumbers/>
    </w:pPr>
  </w:style>
  <w:style w:type="paragraph" w:styleId="a5">
    <w:name w:val="header"/>
    <w:basedOn w:val="Standard"/>
    <w:link w:val="a6"/>
    <w:uiPriority w:val="99"/>
    <w:pPr>
      <w:suppressLineNumbers/>
      <w:tabs>
        <w:tab w:val="center" w:pos="4819"/>
        <w:tab w:val="right" w:pos="9638"/>
      </w:tabs>
    </w:pPr>
    <w:rPr>
      <w:lang w:val="uk-UA"/>
    </w:rPr>
  </w:style>
  <w:style w:type="paragraph" w:customStyle="1" w:styleId="ContentsHeading">
    <w:name w:val="Contents Heading"/>
    <w:basedOn w:val="Heading"/>
    <w:pPr>
      <w:suppressLineNumbers/>
    </w:pPr>
    <w:rPr>
      <w:b/>
      <w:bCs/>
      <w:sz w:val="32"/>
      <w:szCs w:val="32"/>
    </w:rPr>
  </w:style>
  <w:style w:type="paragraph" w:customStyle="1" w:styleId="Contents1">
    <w:name w:val="Contents 1"/>
    <w:basedOn w:val="Index"/>
    <w:pPr>
      <w:tabs>
        <w:tab w:val="right" w:leader="dot" w:pos="9638"/>
      </w:tabs>
    </w:pPr>
  </w:style>
  <w:style w:type="paragraph" w:customStyle="1" w:styleId="Framecontents">
    <w:name w:val="Frame contents"/>
    <w:basedOn w:val="Standard"/>
  </w:style>
  <w:style w:type="paragraph" w:customStyle="1" w:styleId="PreformattedText">
    <w:name w:val="Preformatted Text"/>
    <w:basedOn w:val="Standard"/>
    <w:rPr>
      <w:rFonts w:ascii="Liberation Mono" w:eastAsia="Liberation Mono" w:hAnsi="Liberation Mono" w:cs="Liberation Mono"/>
      <w:sz w:val="20"/>
      <w:szCs w:val="20"/>
    </w:rPr>
  </w:style>
  <w:style w:type="paragraph" w:customStyle="1" w:styleId="Contents2">
    <w:name w:val="Contents 2"/>
    <w:basedOn w:val="Index"/>
    <w:pPr>
      <w:tabs>
        <w:tab w:val="right" w:leader="dot" w:pos="9638"/>
      </w:tabs>
      <w:ind w:left="283"/>
    </w:pPr>
  </w:style>
  <w:style w:type="paragraph" w:customStyle="1" w:styleId="Contents3">
    <w:name w:val="Contents 3"/>
    <w:basedOn w:val="Index"/>
    <w:pPr>
      <w:tabs>
        <w:tab w:val="right" w:leader="dot" w:pos="9638"/>
      </w:tabs>
      <w:ind w:left="566"/>
    </w:p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styleId="a7">
    <w:name w:val="Title"/>
    <w:basedOn w:val="Heading"/>
    <w:next w:val="Textbody"/>
    <w:uiPriority w:val="10"/>
    <w:qFormat/>
    <w:pPr>
      <w:jc w:val="center"/>
    </w:pPr>
    <w:rPr>
      <w:b/>
      <w:bCs/>
      <w:sz w:val="56"/>
      <w:szCs w:val="56"/>
    </w:rPr>
  </w:style>
  <w:style w:type="character" w:customStyle="1" w:styleId="Internetlink">
    <w:name w:val="Internet link"/>
    <w:rPr>
      <w:color w:val="000080"/>
      <w:u w:val="single"/>
    </w:rPr>
  </w:style>
  <w:style w:type="character" w:customStyle="1" w:styleId="IndexLink">
    <w:name w:val="Index Link"/>
  </w:style>
  <w:style w:type="character" w:customStyle="1" w:styleId="StrongEmphasis">
    <w:name w:val="Strong Emphasis"/>
    <w:rPr>
      <w:b/>
      <w:bCs/>
    </w:rPr>
  </w:style>
  <w:style w:type="character" w:customStyle="1" w:styleId="BulletSymbols">
    <w:name w:val="Bullet Symbols"/>
    <w:rPr>
      <w:rFonts w:ascii="OpenSymbol" w:eastAsia="OpenSymbol" w:hAnsi="OpenSymbol" w:cs="OpenSymbol"/>
    </w:rPr>
  </w:style>
  <w:style w:type="character" w:customStyle="1" w:styleId="NumberingSymbols">
    <w:name w:val="Numbering Symbols"/>
    <w:rPr>
      <w:b w:val="0"/>
      <w:bCs w:val="0"/>
      <w:i w:val="0"/>
      <w:iCs w:val="0"/>
    </w:rPr>
  </w:style>
  <w:style w:type="character" w:styleId="a8">
    <w:name w:val="Emphasis"/>
    <w:rPr>
      <w:i/>
      <w:iCs/>
    </w:rPr>
  </w:style>
  <w:style w:type="character" w:customStyle="1" w:styleId="Citation">
    <w:name w:val="Citation"/>
    <w:rPr>
      <w:i/>
      <w:iCs/>
    </w:rPr>
  </w:style>
  <w:style w:type="paragraph" w:styleId="a9">
    <w:name w:val="List Paragraph"/>
    <w:basedOn w:val="a"/>
    <w:uiPriority w:val="34"/>
    <w:qFormat/>
    <w:rsid w:val="007D1B34"/>
    <w:pPr>
      <w:ind w:left="720"/>
      <w:contextualSpacing/>
    </w:pPr>
  </w:style>
  <w:style w:type="table" w:styleId="aa">
    <w:name w:val="Table Grid"/>
    <w:basedOn w:val="a1"/>
    <w:uiPriority w:val="39"/>
    <w:rsid w:val="00C756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iPriority w:val="99"/>
    <w:semiHidden/>
    <w:unhideWhenUsed/>
    <w:rsid w:val="00561DD1"/>
    <w:rPr>
      <w:rFonts w:ascii="Tahoma" w:hAnsi="Tahoma"/>
      <w:sz w:val="16"/>
      <w:szCs w:val="16"/>
    </w:rPr>
  </w:style>
  <w:style w:type="character" w:customStyle="1" w:styleId="ac">
    <w:name w:val="Текст выноски Знак"/>
    <w:basedOn w:val="a0"/>
    <w:link w:val="ab"/>
    <w:uiPriority w:val="99"/>
    <w:semiHidden/>
    <w:rsid w:val="00561DD1"/>
    <w:rPr>
      <w:rFonts w:ascii="Tahoma" w:hAnsi="Tahoma"/>
      <w:sz w:val="16"/>
      <w:szCs w:val="16"/>
    </w:rPr>
  </w:style>
  <w:style w:type="paragraph" w:styleId="ad">
    <w:name w:val="footer"/>
    <w:basedOn w:val="a"/>
    <w:link w:val="ae"/>
    <w:uiPriority w:val="99"/>
    <w:unhideWhenUsed/>
    <w:rsid w:val="00933733"/>
    <w:pPr>
      <w:tabs>
        <w:tab w:val="center" w:pos="4819"/>
        <w:tab w:val="right" w:pos="9639"/>
      </w:tabs>
    </w:pPr>
  </w:style>
  <w:style w:type="character" w:customStyle="1" w:styleId="ae">
    <w:name w:val="Нижний колонтитул Знак"/>
    <w:basedOn w:val="a0"/>
    <w:link w:val="ad"/>
    <w:uiPriority w:val="99"/>
    <w:rsid w:val="00933733"/>
  </w:style>
  <w:style w:type="character" w:styleId="af">
    <w:name w:val="Hyperlink"/>
    <w:basedOn w:val="a0"/>
    <w:uiPriority w:val="99"/>
    <w:unhideWhenUsed/>
    <w:rsid w:val="00D17C93"/>
    <w:rPr>
      <w:color w:val="0563C1" w:themeColor="hyperlink"/>
      <w:u w:val="single"/>
    </w:rPr>
  </w:style>
  <w:style w:type="character" w:customStyle="1" w:styleId="a6">
    <w:name w:val="Верхний колонтитул Знак"/>
    <w:basedOn w:val="a0"/>
    <w:link w:val="a5"/>
    <w:uiPriority w:val="99"/>
    <w:rsid w:val="00C86F91"/>
    <w:rPr>
      <w:lang w:val="uk-UA"/>
    </w:rPr>
  </w:style>
  <w:style w:type="character" w:styleId="af0">
    <w:name w:val="Placeholder Text"/>
    <w:basedOn w:val="a0"/>
    <w:uiPriority w:val="99"/>
    <w:semiHidden/>
    <w:rsid w:val="00D15D8C"/>
    <w:rPr>
      <w:color w:val="808080"/>
    </w:rPr>
  </w:style>
  <w:style w:type="paragraph" w:styleId="af1">
    <w:name w:val="Normal (Web)"/>
    <w:basedOn w:val="a"/>
    <w:uiPriority w:val="99"/>
    <w:semiHidden/>
    <w:unhideWhenUsed/>
    <w:rsid w:val="00EF4A9B"/>
    <w:pPr>
      <w:widowControl/>
      <w:suppressAutoHyphens w:val="0"/>
      <w:autoSpaceDN/>
      <w:spacing w:before="100" w:beforeAutospacing="1" w:after="100" w:afterAutospacing="1"/>
      <w:textAlignment w:val="auto"/>
    </w:pPr>
    <w:rPr>
      <w:rFonts w:eastAsia="Times New Roman" w:cs="Times New Roman"/>
      <w:kern w:val="0"/>
      <w:lang w:val="ru-RU" w:eastAsia="ru-RU" w:bidi="ar-SA"/>
    </w:rPr>
  </w:style>
  <w:style w:type="paragraph" w:styleId="af2">
    <w:name w:val="Plain Text"/>
    <w:basedOn w:val="a"/>
    <w:link w:val="af3"/>
    <w:uiPriority w:val="99"/>
    <w:unhideWhenUsed/>
    <w:rsid w:val="00145B2B"/>
    <w:rPr>
      <w:rFonts w:ascii="Consolas" w:hAnsi="Consolas" w:cs="Consolas"/>
      <w:sz w:val="21"/>
      <w:szCs w:val="21"/>
    </w:rPr>
  </w:style>
  <w:style w:type="character" w:customStyle="1" w:styleId="af3">
    <w:name w:val="Текст Знак"/>
    <w:basedOn w:val="a0"/>
    <w:link w:val="af2"/>
    <w:uiPriority w:val="99"/>
    <w:rsid w:val="00145B2B"/>
    <w:rPr>
      <w:rFonts w:ascii="Consolas" w:hAnsi="Consolas" w:cs="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642800">
      <w:bodyDiv w:val="1"/>
      <w:marLeft w:val="0"/>
      <w:marRight w:val="0"/>
      <w:marTop w:val="0"/>
      <w:marBottom w:val="0"/>
      <w:divBdr>
        <w:top w:val="none" w:sz="0" w:space="0" w:color="auto"/>
        <w:left w:val="none" w:sz="0" w:space="0" w:color="auto"/>
        <w:bottom w:val="none" w:sz="0" w:space="0" w:color="auto"/>
        <w:right w:val="none" w:sz="0" w:space="0" w:color="auto"/>
      </w:divBdr>
    </w:div>
    <w:div w:id="125779826">
      <w:bodyDiv w:val="1"/>
      <w:marLeft w:val="0"/>
      <w:marRight w:val="0"/>
      <w:marTop w:val="0"/>
      <w:marBottom w:val="0"/>
      <w:divBdr>
        <w:top w:val="none" w:sz="0" w:space="0" w:color="auto"/>
        <w:left w:val="none" w:sz="0" w:space="0" w:color="auto"/>
        <w:bottom w:val="none" w:sz="0" w:space="0" w:color="auto"/>
        <w:right w:val="none" w:sz="0" w:space="0" w:color="auto"/>
      </w:divBdr>
    </w:div>
    <w:div w:id="230425986">
      <w:bodyDiv w:val="1"/>
      <w:marLeft w:val="0"/>
      <w:marRight w:val="0"/>
      <w:marTop w:val="0"/>
      <w:marBottom w:val="0"/>
      <w:divBdr>
        <w:top w:val="none" w:sz="0" w:space="0" w:color="auto"/>
        <w:left w:val="none" w:sz="0" w:space="0" w:color="auto"/>
        <w:bottom w:val="none" w:sz="0" w:space="0" w:color="auto"/>
        <w:right w:val="none" w:sz="0" w:space="0" w:color="auto"/>
      </w:divBdr>
    </w:div>
    <w:div w:id="244267542">
      <w:bodyDiv w:val="1"/>
      <w:marLeft w:val="0"/>
      <w:marRight w:val="0"/>
      <w:marTop w:val="0"/>
      <w:marBottom w:val="0"/>
      <w:divBdr>
        <w:top w:val="none" w:sz="0" w:space="0" w:color="auto"/>
        <w:left w:val="none" w:sz="0" w:space="0" w:color="auto"/>
        <w:bottom w:val="none" w:sz="0" w:space="0" w:color="auto"/>
        <w:right w:val="none" w:sz="0" w:space="0" w:color="auto"/>
      </w:divBdr>
    </w:div>
    <w:div w:id="386034542">
      <w:bodyDiv w:val="1"/>
      <w:marLeft w:val="0"/>
      <w:marRight w:val="0"/>
      <w:marTop w:val="0"/>
      <w:marBottom w:val="0"/>
      <w:divBdr>
        <w:top w:val="none" w:sz="0" w:space="0" w:color="auto"/>
        <w:left w:val="none" w:sz="0" w:space="0" w:color="auto"/>
        <w:bottom w:val="none" w:sz="0" w:space="0" w:color="auto"/>
        <w:right w:val="none" w:sz="0" w:space="0" w:color="auto"/>
      </w:divBdr>
    </w:div>
    <w:div w:id="471799306">
      <w:bodyDiv w:val="1"/>
      <w:marLeft w:val="0"/>
      <w:marRight w:val="0"/>
      <w:marTop w:val="0"/>
      <w:marBottom w:val="0"/>
      <w:divBdr>
        <w:top w:val="none" w:sz="0" w:space="0" w:color="auto"/>
        <w:left w:val="none" w:sz="0" w:space="0" w:color="auto"/>
        <w:bottom w:val="none" w:sz="0" w:space="0" w:color="auto"/>
        <w:right w:val="none" w:sz="0" w:space="0" w:color="auto"/>
      </w:divBdr>
    </w:div>
    <w:div w:id="522985150">
      <w:bodyDiv w:val="1"/>
      <w:marLeft w:val="0"/>
      <w:marRight w:val="0"/>
      <w:marTop w:val="0"/>
      <w:marBottom w:val="0"/>
      <w:divBdr>
        <w:top w:val="none" w:sz="0" w:space="0" w:color="auto"/>
        <w:left w:val="none" w:sz="0" w:space="0" w:color="auto"/>
        <w:bottom w:val="none" w:sz="0" w:space="0" w:color="auto"/>
        <w:right w:val="none" w:sz="0" w:space="0" w:color="auto"/>
      </w:divBdr>
    </w:div>
    <w:div w:id="588587277">
      <w:bodyDiv w:val="1"/>
      <w:marLeft w:val="0"/>
      <w:marRight w:val="0"/>
      <w:marTop w:val="0"/>
      <w:marBottom w:val="0"/>
      <w:divBdr>
        <w:top w:val="none" w:sz="0" w:space="0" w:color="auto"/>
        <w:left w:val="none" w:sz="0" w:space="0" w:color="auto"/>
        <w:bottom w:val="none" w:sz="0" w:space="0" w:color="auto"/>
        <w:right w:val="none" w:sz="0" w:space="0" w:color="auto"/>
      </w:divBdr>
      <w:divsChild>
        <w:div w:id="1781221893">
          <w:marLeft w:val="0"/>
          <w:marRight w:val="0"/>
          <w:marTop w:val="0"/>
          <w:marBottom w:val="390"/>
          <w:divBdr>
            <w:top w:val="none" w:sz="0" w:space="0" w:color="auto"/>
            <w:left w:val="none" w:sz="0" w:space="0" w:color="auto"/>
            <w:bottom w:val="none" w:sz="0" w:space="0" w:color="auto"/>
            <w:right w:val="none" w:sz="0" w:space="0" w:color="auto"/>
          </w:divBdr>
          <w:divsChild>
            <w:div w:id="840045579">
              <w:marLeft w:val="0"/>
              <w:marRight w:val="0"/>
              <w:marTop w:val="150"/>
              <w:marBottom w:val="0"/>
              <w:divBdr>
                <w:top w:val="none" w:sz="0" w:space="0" w:color="auto"/>
                <w:left w:val="none" w:sz="0" w:space="0" w:color="auto"/>
                <w:bottom w:val="none" w:sz="0" w:space="0" w:color="auto"/>
                <w:right w:val="none" w:sz="0" w:space="0" w:color="auto"/>
              </w:divBdr>
              <w:divsChild>
                <w:div w:id="2034377979">
                  <w:marLeft w:val="0"/>
                  <w:marRight w:val="0"/>
                  <w:marTop w:val="0"/>
                  <w:marBottom w:val="0"/>
                  <w:divBdr>
                    <w:top w:val="none" w:sz="0" w:space="0" w:color="auto"/>
                    <w:left w:val="none" w:sz="0" w:space="0" w:color="auto"/>
                    <w:bottom w:val="none" w:sz="0" w:space="0" w:color="auto"/>
                    <w:right w:val="none" w:sz="0" w:space="0" w:color="auto"/>
                  </w:divBdr>
                  <w:divsChild>
                    <w:div w:id="1564413205">
                      <w:marLeft w:val="0"/>
                      <w:marRight w:val="0"/>
                      <w:marTop w:val="0"/>
                      <w:marBottom w:val="0"/>
                      <w:divBdr>
                        <w:top w:val="none" w:sz="0" w:space="0" w:color="auto"/>
                        <w:left w:val="none" w:sz="0" w:space="0" w:color="auto"/>
                        <w:bottom w:val="none" w:sz="0" w:space="0" w:color="auto"/>
                        <w:right w:val="none" w:sz="0" w:space="0" w:color="auto"/>
                      </w:divBdr>
                      <w:divsChild>
                        <w:div w:id="1853758865">
                          <w:marLeft w:val="0"/>
                          <w:marRight w:val="0"/>
                          <w:marTop w:val="0"/>
                          <w:marBottom w:val="0"/>
                          <w:divBdr>
                            <w:top w:val="none" w:sz="0" w:space="0" w:color="auto"/>
                            <w:left w:val="none" w:sz="0" w:space="0" w:color="auto"/>
                            <w:bottom w:val="none" w:sz="0" w:space="0" w:color="auto"/>
                            <w:right w:val="none" w:sz="0" w:space="0" w:color="auto"/>
                          </w:divBdr>
                          <w:divsChild>
                            <w:div w:id="1991787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3533890">
          <w:marLeft w:val="0"/>
          <w:marRight w:val="0"/>
          <w:marTop w:val="0"/>
          <w:marBottom w:val="0"/>
          <w:divBdr>
            <w:top w:val="none" w:sz="0" w:space="0" w:color="auto"/>
            <w:left w:val="none" w:sz="0" w:space="0" w:color="auto"/>
            <w:bottom w:val="none" w:sz="0" w:space="0" w:color="auto"/>
            <w:right w:val="none" w:sz="0" w:space="0" w:color="auto"/>
          </w:divBdr>
        </w:div>
      </w:divsChild>
    </w:div>
    <w:div w:id="657267217">
      <w:bodyDiv w:val="1"/>
      <w:marLeft w:val="0"/>
      <w:marRight w:val="0"/>
      <w:marTop w:val="0"/>
      <w:marBottom w:val="0"/>
      <w:divBdr>
        <w:top w:val="none" w:sz="0" w:space="0" w:color="auto"/>
        <w:left w:val="none" w:sz="0" w:space="0" w:color="auto"/>
        <w:bottom w:val="none" w:sz="0" w:space="0" w:color="auto"/>
        <w:right w:val="none" w:sz="0" w:space="0" w:color="auto"/>
      </w:divBdr>
    </w:div>
    <w:div w:id="724529942">
      <w:bodyDiv w:val="1"/>
      <w:marLeft w:val="0"/>
      <w:marRight w:val="0"/>
      <w:marTop w:val="0"/>
      <w:marBottom w:val="0"/>
      <w:divBdr>
        <w:top w:val="none" w:sz="0" w:space="0" w:color="auto"/>
        <w:left w:val="none" w:sz="0" w:space="0" w:color="auto"/>
        <w:bottom w:val="none" w:sz="0" w:space="0" w:color="auto"/>
        <w:right w:val="none" w:sz="0" w:space="0" w:color="auto"/>
      </w:divBdr>
      <w:divsChild>
        <w:div w:id="1094932253">
          <w:marLeft w:val="0"/>
          <w:marRight w:val="0"/>
          <w:marTop w:val="0"/>
          <w:marBottom w:val="390"/>
          <w:divBdr>
            <w:top w:val="none" w:sz="0" w:space="0" w:color="auto"/>
            <w:left w:val="none" w:sz="0" w:space="0" w:color="auto"/>
            <w:bottom w:val="none" w:sz="0" w:space="0" w:color="auto"/>
            <w:right w:val="none" w:sz="0" w:space="0" w:color="auto"/>
          </w:divBdr>
          <w:divsChild>
            <w:div w:id="1767531275">
              <w:marLeft w:val="0"/>
              <w:marRight w:val="0"/>
              <w:marTop w:val="150"/>
              <w:marBottom w:val="0"/>
              <w:divBdr>
                <w:top w:val="none" w:sz="0" w:space="0" w:color="auto"/>
                <w:left w:val="none" w:sz="0" w:space="0" w:color="auto"/>
                <w:bottom w:val="none" w:sz="0" w:space="0" w:color="auto"/>
                <w:right w:val="none" w:sz="0" w:space="0" w:color="auto"/>
              </w:divBdr>
              <w:divsChild>
                <w:div w:id="1285772236">
                  <w:marLeft w:val="0"/>
                  <w:marRight w:val="0"/>
                  <w:marTop w:val="0"/>
                  <w:marBottom w:val="0"/>
                  <w:divBdr>
                    <w:top w:val="none" w:sz="0" w:space="0" w:color="auto"/>
                    <w:left w:val="none" w:sz="0" w:space="0" w:color="auto"/>
                    <w:bottom w:val="none" w:sz="0" w:space="0" w:color="auto"/>
                    <w:right w:val="none" w:sz="0" w:space="0" w:color="auto"/>
                  </w:divBdr>
                  <w:divsChild>
                    <w:div w:id="35156538">
                      <w:marLeft w:val="0"/>
                      <w:marRight w:val="0"/>
                      <w:marTop w:val="0"/>
                      <w:marBottom w:val="0"/>
                      <w:divBdr>
                        <w:top w:val="none" w:sz="0" w:space="0" w:color="auto"/>
                        <w:left w:val="none" w:sz="0" w:space="0" w:color="auto"/>
                        <w:bottom w:val="none" w:sz="0" w:space="0" w:color="auto"/>
                        <w:right w:val="none" w:sz="0" w:space="0" w:color="auto"/>
                      </w:divBdr>
                      <w:divsChild>
                        <w:div w:id="1238704871">
                          <w:marLeft w:val="0"/>
                          <w:marRight w:val="0"/>
                          <w:marTop w:val="0"/>
                          <w:marBottom w:val="0"/>
                          <w:divBdr>
                            <w:top w:val="none" w:sz="0" w:space="0" w:color="auto"/>
                            <w:left w:val="none" w:sz="0" w:space="0" w:color="auto"/>
                            <w:bottom w:val="none" w:sz="0" w:space="0" w:color="auto"/>
                            <w:right w:val="none" w:sz="0" w:space="0" w:color="auto"/>
                          </w:divBdr>
                          <w:divsChild>
                            <w:div w:id="216479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445078">
          <w:marLeft w:val="0"/>
          <w:marRight w:val="0"/>
          <w:marTop w:val="0"/>
          <w:marBottom w:val="0"/>
          <w:divBdr>
            <w:top w:val="none" w:sz="0" w:space="0" w:color="auto"/>
            <w:left w:val="none" w:sz="0" w:space="0" w:color="auto"/>
            <w:bottom w:val="none" w:sz="0" w:space="0" w:color="auto"/>
            <w:right w:val="none" w:sz="0" w:space="0" w:color="auto"/>
          </w:divBdr>
        </w:div>
      </w:divsChild>
    </w:div>
    <w:div w:id="730929228">
      <w:bodyDiv w:val="1"/>
      <w:marLeft w:val="0"/>
      <w:marRight w:val="0"/>
      <w:marTop w:val="0"/>
      <w:marBottom w:val="0"/>
      <w:divBdr>
        <w:top w:val="none" w:sz="0" w:space="0" w:color="auto"/>
        <w:left w:val="none" w:sz="0" w:space="0" w:color="auto"/>
        <w:bottom w:val="none" w:sz="0" w:space="0" w:color="auto"/>
        <w:right w:val="none" w:sz="0" w:space="0" w:color="auto"/>
      </w:divBdr>
    </w:div>
    <w:div w:id="745028241">
      <w:bodyDiv w:val="1"/>
      <w:marLeft w:val="0"/>
      <w:marRight w:val="0"/>
      <w:marTop w:val="0"/>
      <w:marBottom w:val="0"/>
      <w:divBdr>
        <w:top w:val="none" w:sz="0" w:space="0" w:color="auto"/>
        <w:left w:val="none" w:sz="0" w:space="0" w:color="auto"/>
        <w:bottom w:val="none" w:sz="0" w:space="0" w:color="auto"/>
        <w:right w:val="none" w:sz="0" w:space="0" w:color="auto"/>
      </w:divBdr>
    </w:div>
    <w:div w:id="760375310">
      <w:bodyDiv w:val="1"/>
      <w:marLeft w:val="0"/>
      <w:marRight w:val="0"/>
      <w:marTop w:val="0"/>
      <w:marBottom w:val="0"/>
      <w:divBdr>
        <w:top w:val="none" w:sz="0" w:space="0" w:color="auto"/>
        <w:left w:val="none" w:sz="0" w:space="0" w:color="auto"/>
        <w:bottom w:val="none" w:sz="0" w:space="0" w:color="auto"/>
        <w:right w:val="none" w:sz="0" w:space="0" w:color="auto"/>
      </w:divBdr>
    </w:div>
    <w:div w:id="782843598">
      <w:bodyDiv w:val="1"/>
      <w:marLeft w:val="0"/>
      <w:marRight w:val="0"/>
      <w:marTop w:val="0"/>
      <w:marBottom w:val="0"/>
      <w:divBdr>
        <w:top w:val="none" w:sz="0" w:space="0" w:color="auto"/>
        <w:left w:val="none" w:sz="0" w:space="0" w:color="auto"/>
        <w:bottom w:val="none" w:sz="0" w:space="0" w:color="auto"/>
        <w:right w:val="none" w:sz="0" w:space="0" w:color="auto"/>
      </w:divBdr>
      <w:divsChild>
        <w:div w:id="156770366">
          <w:marLeft w:val="0"/>
          <w:marRight w:val="0"/>
          <w:marTop w:val="0"/>
          <w:marBottom w:val="390"/>
          <w:divBdr>
            <w:top w:val="none" w:sz="0" w:space="0" w:color="auto"/>
            <w:left w:val="none" w:sz="0" w:space="0" w:color="auto"/>
            <w:bottom w:val="none" w:sz="0" w:space="0" w:color="auto"/>
            <w:right w:val="none" w:sz="0" w:space="0" w:color="auto"/>
          </w:divBdr>
          <w:divsChild>
            <w:div w:id="876044595">
              <w:marLeft w:val="0"/>
              <w:marRight w:val="0"/>
              <w:marTop w:val="150"/>
              <w:marBottom w:val="0"/>
              <w:divBdr>
                <w:top w:val="none" w:sz="0" w:space="0" w:color="auto"/>
                <w:left w:val="none" w:sz="0" w:space="0" w:color="auto"/>
                <w:bottom w:val="none" w:sz="0" w:space="0" w:color="auto"/>
                <w:right w:val="none" w:sz="0" w:space="0" w:color="auto"/>
              </w:divBdr>
              <w:divsChild>
                <w:div w:id="305284369">
                  <w:marLeft w:val="0"/>
                  <w:marRight w:val="0"/>
                  <w:marTop w:val="0"/>
                  <w:marBottom w:val="0"/>
                  <w:divBdr>
                    <w:top w:val="none" w:sz="0" w:space="0" w:color="auto"/>
                    <w:left w:val="none" w:sz="0" w:space="0" w:color="auto"/>
                    <w:bottom w:val="none" w:sz="0" w:space="0" w:color="auto"/>
                    <w:right w:val="none" w:sz="0" w:space="0" w:color="auto"/>
                  </w:divBdr>
                  <w:divsChild>
                    <w:div w:id="1113284211">
                      <w:marLeft w:val="0"/>
                      <w:marRight w:val="0"/>
                      <w:marTop w:val="0"/>
                      <w:marBottom w:val="0"/>
                      <w:divBdr>
                        <w:top w:val="none" w:sz="0" w:space="0" w:color="auto"/>
                        <w:left w:val="none" w:sz="0" w:space="0" w:color="auto"/>
                        <w:bottom w:val="none" w:sz="0" w:space="0" w:color="auto"/>
                        <w:right w:val="none" w:sz="0" w:space="0" w:color="auto"/>
                      </w:divBdr>
                      <w:divsChild>
                        <w:div w:id="1577932888">
                          <w:marLeft w:val="0"/>
                          <w:marRight w:val="0"/>
                          <w:marTop w:val="0"/>
                          <w:marBottom w:val="0"/>
                          <w:divBdr>
                            <w:top w:val="none" w:sz="0" w:space="0" w:color="auto"/>
                            <w:left w:val="none" w:sz="0" w:space="0" w:color="auto"/>
                            <w:bottom w:val="none" w:sz="0" w:space="0" w:color="auto"/>
                            <w:right w:val="none" w:sz="0" w:space="0" w:color="auto"/>
                          </w:divBdr>
                          <w:divsChild>
                            <w:div w:id="1359818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1708200">
          <w:marLeft w:val="0"/>
          <w:marRight w:val="0"/>
          <w:marTop w:val="0"/>
          <w:marBottom w:val="0"/>
          <w:divBdr>
            <w:top w:val="none" w:sz="0" w:space="0" w:color="auto"/>
            <w:left w:val="none" w:sz="0" w:space="0" w:color="auto"/>
            <w:bottom w:val="none" w:sz="0" w:space="0" w:color="auto"/>
            <w:right w:val="none" w:sz="0" w:space="0" w:color="auto"/>
          </w:divBdr>
        </w:div>
      </w:divsChild>
    </w:div>
    <w:div w:id="800997565">
      <w:bodyDiv w:val="1"/>
      <w:marLeft w:val="0"/>
      <w:marRight w:val="0"/>
      <w:marTop w:val="0"/>
      <w:marBottom w:val="0"/>
      <w:divBdr>
        <w:top w:val="none" w:sz="0" w:space="0" w:color="auto"/>
        <w:left w:val="none" w:sz="0" w:space="0" w:color="auto"/>
        <w:bottom w:val="none" w:sz="0" w:space="0" w:color="auto"/>
        <w:right w:val="none" w:sz="0" w:space="0" w:color="auto"/>
      </w:divBdr>
    </w:div>
    <w:div w:id="908033234">
      <w:bodyDiv w:val="1"/>
      <w:marLeft w:val="0"/>
      <w:marRight w:val="0"/>
      <w:marTop w:val="0"/>
      <w:marBottom w:val="0"/>
      <w:divBdr>
        <w:top w:val="none" w:sz="0" w:space="0" w:color="auto"/>
        <w:left w:val="none" w:sz="0" w:space="0" w:color="auto"/>
        <w:bottom w:val="none" w:sz="0" w:space="0" w:color="auto"/>
        <w:right w:val="none" w:sz="0" w:space="0" w:color="auto"/>
      </w:divBdr>
    </w:div>
    <w:div w:id="951593527">
      <w:bodyDiv w:val="1"/>
      <w:marLeft w:val="0"/>
      <w:marRight w:val="0"/>
      <w:marTop w:val="0"/>
      <w:marBottom w:val="0"/>
      <w:divBdr>
        <w:top w:val="none" w:sz="0" w:space="0" w:color="auto"/>
        <w:left w:val="none" w:sz="0" w:space="0" w:color="auto"/>
        <w:bottom w:val="none" w:sz="0" w:space="0" w:color="auto"/>
        <w:right w:val="none" w:sz="0" w:space="0" w:color="auto"/>
      </w:divBdr>
    </w:div>
    <w:div w:id="989141389">
      <w:bodyDiv w:val="1"/>
      <w:marLeft w:val="0"/>
      <w:marRight w:val="0"/>
      <w:marTop w:val="0"/>
      <w:marBottom w:val="0"/>
      <w:divBdr>
        <w:top w:val="none" w:sz="0" w:space="0" w:color="auto"/>
        <w:left w:val="none" w:sz="0" w:space="0" w:color="auto"/>
        <w:bottom w:val="none" w:sz="0" w:space="0" w:color="auto"/>
        <w:right w:val="none" w:sz="0" w:space="0" w:color="auto"/>
      </w:divBdr>
      <w:divsChild>
        <w:div w:id="1902716154">
          <w:marLeft w:val="0"/>
          <w:marRight w:val="0"/>
          <w:marTop w:val="0"/>
          <w:marBottom w:val="0"/>
          <w:divBdr>
            <w:top w:val="none" w:sz="0" w:space="0" w:color="auto"/>
            <w:left w:val="none" w:sz="0" w:space="0" w:color="auto"/>
            <w:bottom w:val="none" w:sz="0" w:space="0" w:color="auto"/>
            <w:right w:val="none" w:sz="0" w:space="0" w:color="auto"/>
          </w:divBdr>
          <w:divsChild>
            <w:div w:id="1505783088">
              <w:marLeft w:val="150"/>
              <w:marRight w:val="300"/>
              <w:marTop w:val="15"/>
              <w:marBottom w:val="105"/>
              <w:divBdr>
                <w:top w:val="none" w:sz="0" w:space="0" w:color="auto"/>
                <w:left w:val="none" w:sz="0" w:space="0" w:color="auto"/>
                <w:bottom w:val="none" w:sz="0" w:space="0" w:color="auto"/>
                <w:right w:val="none" w:sz="0" w:space="0" w:color="auto"/>
              </w:divBdr>
            </w:div>
          </w:divsChild>
        </w:div>
        <w:div w:id="864097546">
          <w:marLeft w:val="0"/>
          <w:marRight w:val="0"/>
          <w:marTop w:val="0"/>
          <w:marBottom w:val="0"/>
          <w:divBdr>
            <w:top w:val="none" w:sz="0" w:space="0" w:color="auto"/>
            <w:left w:val="none" w:sz="0" w:space="0" w:color="auto"/>
            <w:bottom w:val="none" w:sz="0" w:space="0" w:color="auto"/>
            <w:right w:val="none" w:sz="0" w:space="0" w:color="auto"/>
          </w:divBdr>
          <w:divsChild>
            <w:div w:id="1168054275">
              <w:marLeft w:val="0"/>
              <w:marRight w:val="0"/>
              <w:marTop w:val="0"/>
              <w:marBottom w:val="0"/>
              <w:divBdr>
                <w:top w:val="none" w:sz="0" w:space="0" w:color="auto"/>
                <w:left w:val="none" w:sz="0" w:space="0" w:color="auto"/>
                <w:bottom w:val="none" w:sz="0" w:space="0" w:color="auto"/>
                <w:right w:val="none" w:sz="0" w:space="0" w:color="auto"/>
              </w:divBdr>
              <w:divsChild>
                <w:div w:id="690836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329589">
      <w:bodyDiv w:val="1"/>
      <w:marLeft w:val="0"/>
      <w:marRight w:val="0"/>
      <w:marTop w:val="0"/>
      <w:marBottom w:val="0"/>
      <w:divBdr>
        <w:top w:val="none" w:sz="0" w:space="0" w:color="auto"/>
        <w:left w:val="none" w:sz="0" w:space="0" w:color="auto"/>
        <w:bottom w:val="none" w:sz="0" w:space="0" w:color="auto"/>
        <w:right w:val="none" w:sz="0" w:space="0" w:color="auto"/>
      </w:divBdr>
    </w:div>
    <w:div w:id="1112169523">
      <w:bodyDiv w:val="1"/>
      <w:marLeft w:val="0"/>
      <w:marRight w:val="0"/>
      <w:marTop w:val="0"/>
      <w:marBottom w:val="0"/>
      <w:divBdr>
        <w:top w:val="none" w:sz="0" w:space="0" w:color="auto"/>
        <w:left w:val="none" w:sz="0" w:space="0" w:color="auto"/>
        <w:bottom w:val="none" w:sz="0" w:space="0" w:color="auto"/>
        <w:right w:val="none" w:sz="0" w:space="0" w:color="auto"/>
      </w:divBdr>
      <w:divsChild>
        <w:div w:id="1729843686">
          <w:marLeft w:val="0"/>
          <w:marRight w:val="0"/>
          <w:marTop w:val="0"/>
          <w:marBottom w:val="390"/>
          <w:divBdr>
            <w:top w:val="none" w:sz="0" w:space="0" w:color="auto"/>
            <w:left w:val="none" w:sz="0" w:space="0" w:color="auto"/>
            <w:bottom w:val="none" w:sz="0" w:space="0" w:color="auto"/>
            <w:right w:val="none" w:sz="0" w:space="0" w:color="auto"/>
          </w:divBdr>
          <w:divsChild>
            <w:div w:id="1996906789">
              <w:marLeft w:val="0"/>
              <w:marRight w:val="0"/>
              <w:marTop w:val="150"/>
              <w:marBottom w:val="0"/>
              <w:divBdr>
                <w:top w:val="none" w:sz="0" w:space="0" w:color="auto"/>
                <w:left w:val="none" w:sz="0" w:space="0" w:color="auto"/>
                <w:bottom w:val="none" w:sz="0" w:space="0" w:color="auto"/>
                <w:right w:val="none" w:sz="0" w:space="0" w:color="auto"/>
              </w:divBdr>
              <w:divsChild>
                <w:div w:id="656688910">
                  <w:marLeft w:val="0"/>
                  <w:marRight w:val="0"/>
                  <w:marTop w:val="0"/>
                  <w:marBottom w:val="0"/>
                  <w:divBdr>
                    <w:top w:val="none" w:sz="0" w:space="0" w:color="auto"/>
                    <w:left w:val="none" w:sz="0" w:space="0" w:color="auto"/>
                    <w:bottom w:val="none" w:sz="0" w:space="0" w:color="auto"/>
                    <w:right w:val="none" w:sz="0" w:space="0" w:color="auto"/>
                  </w:divBdr>
                  <w:divsChild>
                    <w:div w:id="2000963240">
                      <w:marLeft w:val="0"/>
                      <w:marRight w:val="0"/>
                      <w:marTop w:val="0"/>
                      <w:marBottom w:val="0"/>
                      <w:divBdr>
                        <w:top w:val="none" w:sz="0" w:space="0" w:color="auto"/>
                        <w:left w:val="none" w:sz="0" w:space="0" w:color="auto"/>
                        <w:bottom w:val="none" w:sz="0" w:space="0" w:color="auto"/>
                        <w:right w:val="none" w:sz="0" w:space="0" w:color="auto"/>
                      </w:divBdr>
                      <w:divsChild>
                        <w:div w:id="998847238">
                          <w:marLeft w:val="0"/>
                          <w:marRight w:val="0"/>
                          <w:marTop w:val="0"/>
                          <w:marBottom w:val="0"/>
                          <w:divBdr>
                            <w:top w:val="none" w:sz="0" w:space="0" w:color="auto"/>
                            <w:left w:val="none" w:sz="0" w:space="0" w:color="auto"/>
                            <w:bottom w:val="none" w:sz="0" w:space="0" w:color="auto"/>
                            <w:right w:val="none" w:sz="0" w:space="0" w:color="auto"/>
                          </w:divBdr>
                          <w:divsChild>
                            <w:div w:id="1040471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066020">
          <w:marLeft w:val="0"/>
          <w:marRight w:val="0"/>
          <w:marTop w:val="0"/>
          <w:marBottom w:val="0"/>
          <w:divBdr>
            <w:top w:val="none" w:sz="0" w:space="0" w:color="auto"/>
            <w:left w:val="none" w:sz="0" w:space="0" w:color="auto"/>
            <w:bottom w:val="none" w:sz="0" w:space="0" w:color="auto"/>
            <w:right w:val="none" w:sz="0" w:space="0" w:color="auto"/>
          </w:divBdr>
        </w:div>
      </w:divsChild>
    </w:div>
    <w:div w:id="1309480939">
      <w:bodyDiv w:val="1"/>
      <w:marLeft w:val="0"/>
      <w:marRight w:val="0"/>
      <w:marTop w:val="0"/>
      <w:marBottom w:val="0"/>
      <w:divBdr>
        <w:top w:val="none" w:sz="0" w:space="0" w:color="auto"/>
        <w:left w:val="none" w:sz="0" w:space="0" w:color="auto"/>
        <w:bottom w:val="none" w:sz="0" w:space="0" w:color="auto"/>
        <w:right w:val="none" w:sz="0" w:space="0" w:color="auto"/>
      </w:divBdr>
      <w:divsChild>
        <w:div w:id="862206278">
          <w:marLeft w:val="0"/>
          <w:marRight w:val="0"/>
          <w:marTop w:val="0"/>
          <w:marBottom w:val="0"/>
          <w:divBdr>
            <w:top w:val="none" w:sz="0" w:space="0" w:color="auto"/>
            <w:left w:val="none" w:sz="0" w:space="0" w:color="auto"/>
            <w:bottom w:val="none" w:sz="0" w:space="0" w:color="auto"/>
            <w:right w:val="none" w:sz="0" w:space="0" w:color="auto"/>
          </w:divBdr>
        </w:div>
      </w:divsChild>
    </w:div>
    <w:div w:id="1534536863">
      <w:bodyDiv w:val="1"/>
      <w:marLeft w:val="0"/>
      <w:marRight w:val="0"/>
      <w:marTop w:val="0"/>
      <w:marBottom w:val="0"/>
      <w:divBdr>
        <w:top w:val="none" w:sz="0" w:space="0" w:color="auto"/>
        <w:left w:val="none" w:sz="0" w:space="0" w:color="auto"/>
        <w:bottom w:val="none" w:sz="0" w:space="0" w:color="auto"/>
        <w:right w:val="none" w:sz="0" w:space="0" w:color="auto"/>
      </w:divBdr>
    </w:div>
    <w:div w:id="1631086464">
      <w:bodyDiv w:val="1"/>
      <w:marLeft w:val="0"/>
      <w:marRight w:val="0"/>
      <w:marTop w:val="0"/>
      <w:marBottom w:val="0"/>
      <w:divBdr>
        <w:top w:val="none" w:sz="0" w:space="0" w:color="auto"/>
        <w:left w:val="none" w:sz="0" w:space="0" w:color="auto"/>
        <w:bottom w:val="none" w:sz="0" w:space="0" w:color="auto"/>
        <w:right w:val="none" w:sz="0" w:space="0" w:color="auto"/>
      </w:divBdr>
    </w:div>
    <w:div w:id="1763527480">
      <w:bodyDiv w:val="1"/>
      <w:marLeft w:val="0"/>
      <w:marRight w:val="0"/>
      <w:marTop w:val="0"/>
      <w:marBottom w:val="0"/>
      <w:divBdr>
        <w:top w:val="none" w:sz="0" w:space="0" w:color="auto"/>
        <w:left w:val="none" w:sz="0" w:space="0" w:color="auto"/>
        <w:bottom w:val="none" w:sz="0" w:space="0" w:color="auto"/>
        <w:right w:val="none" w:sz="0" w:space="0" w:color="auto"/>
      </w:divBdr>
    </w:div>
    <w:div w:id="1927960999">
      <w:bodyDiv w:val="1"/>
      <w:marLeft w:val="0"/>
      <w:marRight w:val="0"/>
      <w:marTop w:val="0"/>
      <w:marBottom w:val="0"/>
      <w:divBdr>
        <w:top w:val="none" w:sz="0" w:space="0" w:color="auto"/>
        <w:left w:val="none" w:sz="0" w:space="0" w:color="auto"/>
        <w:bottom w:val="none" w:sz="0" w:space="0" w:color="auto"/>
        <w:right w:val="none" w:sz="0" w:space="0" w:color="auto"/>
      </w:divBdr>
    </w:div>
    <w:div w:id="2060587618">
      <w:bodyDiv w:val="1"/>
      <w:marLeft w:val="0"/>
      <w:marRight w:val="0"/>
      <w:marTop w:val="0"/>
      <w:marBottom w:val="0"/>
      <w:divBdr>
        <w:top w:val="none" w:sz="0" w:space="0" w:color="auto"/>
        <w:left w:val="none" w:sz="0" w:space="0" w:color="auto"/>
        <w:bottom w:val="none" w:sz="0" w:space="0" w:color="auto"/>
        <w:right w:val="none" w:sz="0" w:space="0" w:color="auto"/>
      </w:divBdr>
      <w:divsChild>
        <w:div w:id="743533267">
          <w:marLeft w:val="0"/>
          <w:marRight w:val="0"/>
          <w:marTop w:val="0"/>
          <w:marBottom w:val="390"/>
          <w:divBdr>
            <w:top w:val="none" w:sz="0" w:space="0" w:color="auto"/>
            <w:left w:val="none" w:sz="0" w:space="0" w:color="auto"/>
            <w:bottom w:val="none" w:sz="0" w:space="0" w:color="auto"/>
            <w:right w:val="none" w:sz="0" w:space="0" w:color="auto"/>
          </w:divBdr>
          <w:divsChild>
            <w:div w:id="1116406018">
              <w:marLeft w:val="0"/>
              <w:marRight w:val="0"/>
              <w:marTop w:val="150"/>
              <w:marBottom w:val="0"/>
              <w:divBdr>
                <w:top w:val="none" w:sz="0" w:space="0" w:color="auto"/>
                <w:left w:val="none" w:sz="0" w:space="0" w:color="auto"/>
                <w:bottom w:val="none" w:sz="0" w:space="0" w:color="auto"/>
                <w:right w:val="none" w:sz="0" w:space="0" w:color="auto"/>
              </w:divBdr>
              <w:divsChild>
                <w:div w:id="1866938333">
                  <w:marLeft w:val="0"/>
                  <w:marRight w:val="0"/>
                  <w:marTop w:val="0"/>
                  <w:marBottom w:val="0"/>
                  <w:divBdr>
                    <w:top w:val="none" w:sz="0" w:space="0" w:color="auto"/>
                    <w:left w:val="none" w:sz="0" w:space="0" w:color="auto"/>
                    <w:bottom w:val="none" w:sz="0" w:space="0" w:color="auto"/>
                    <w:right w:val="none" w:sz="0" w:space="0" w:color="auto"/>
                  </w:divBdr>
                  <w:divsChild>
                    <w:div w:id="893346092">
                      <w:marLeft w:val="0"/>
                      <w:marRight w:val="0"/>
                      <w:marTop w:val="0"/>
                      <w:marBottom w:val="0"/>
                      <w:divBdr>
                        <w:top w:val="none" w:sz="0" w:space="0" w:color="auto"/>
                        <w:left w:val="none" w:sz="0" w:space="0" w:color="auto"/>
                        <w:bottom w:val="none" w:sz="0" w:space="0" w:color="auto"/>
                        <w:right w:val="none" w:sz="0" w:space="0" w:color="auto"/>
                      </w:divBdr>
                      <w:divsChild>
                        <w:div w:id="1731077894">
                          <w:marLeft w:val="0"/>
                          <w:marRight w:val="0"/>
                          <w:marTop w:val="0"/>
                          <w:marBottom w:val="0"/>
                          <w:divBdr>
                            <w:top w:val="none" w:sz="0" w:space="0" w:color="auto"/>
                            <w:left w:val="none" w:sz="0" w:space="0" w:color="auto"/>
                            <w:bottom w:val="none" w:sz="0" w:space="0" w:color="auto"/>
                            <w:right w:val="none" w:sz="0" w:space="0" w:color="auto"/>
                          </w:divBdr>
                          <w:divsChild>
                            <w:div w:id="7562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0791036">
          <w:marLeft w:val="0"/>
          <w:marRight w:val="0"/>
          <w:marTop w:val="0"/>
          <w:marBottom w:val="0"/>
          <w:divBdr>
            <w:top w:val="none" w:sz="0" w:space="0" w:color="auto"/>
            <w:left w:val="none" w:sz="0" w:space="0" w:color="auto"/>
            <w:bottom w:val="none" w:sz="0" w:space="0" w:color="auto"/>
            <w:right w:val="none" w:sz="0" w:space="0" w:color="auto"/>
          </w:divBdr>
        </w:div>
      </w:divsChild>
    </w:div>
    <w:div w:id="2069763591">
      <w:bodyDiv w:val="1"/>
      <w:marLeft w:val="0"/>
      <w:marRight w:val="0"/>
      <w:marTop w:val="0"/>
      <w:marBottom w:val="0"/>
      <w:divBdr>
        <w:top w:val="none" w:sz="0" w:space="0" w:color="auto"/>
        <w:left w:val="none" w:sz="0" w:space="0" w:color="auto"/>
        <w:bottom w:val="none" w:sz="0" w:space="0" w:color="auto"/>
        <w:right w:val="none" w:sz="0" w:space="0" w:color="auto"/>
      </w:divBdr>
      <w:divsChild>
        <w:div w:id="1608389057">
          <w:marLeft w:val="0"/>
          <w:marRight w:val="0"/>
          <w:marTop w:val="0"/>
          <w:marBottom w:val="390"/>
          <w:divBdr>
            <w:top w:val="none" w:sz="0" w:space="0" w:color="auto"/>
            <w:left w:val="none" w:sz="0" w:space="0" w:color="auto"/>
            <w:bottom w:val="none" w:sz="0" w:space="0" w:color="auto"/>
            <w:right w:val="none" w:sz="0" w:space="0" w:color="auto"/>
          </w:divBdr>
          <w:divsChild>
            <w:div w:id="1505240493">
              <w:marLeft w:val="0"/>
              <w:marRight w:val="0"/>
              <w:marTop w:val="150"/>
              <w:marBottom w:val="0"/>
              <w:divBdr>
                <w:top w:val="none" w:sz="0" w:space="0" w:color="auto"/>
                <w:left w:val="none" w:sz="0" w:space="0" w:color="auto"/>
                <w:bottom w:val="none" w:sz="0" w:space="0" w:color="auto"/>
                <w:right w:val="none" w:sz="0" w:space="0" w:color="auto"/>
              </w:divBdr>
              <w:divsChild>
                <w:div w:id="1621835429">
                  <w:marLeft w:val="0"/>
                  <w:marRight w:val="0"/>
                  <w:marTop w:val="0"/>
                  <w:marBottom w:val="0"/>
                  <w:divBdr>
                    <w:top w:val="none" w:sz="0" w:space="0" w:color="auto"/>
                    <w:left w:val="none" w:sz="0" w:space="0" w:color="auto"/>
                    <w:bottom w:val="none" w:sz="0" w:space="0" w:color="auto"/>
                    <w:right w:val="none" w:sz="0" w:space="0" w:color="auto"/>
                  </w:divBdr>
                  <w:divsChild>
                    <w:div w:id="356736172">
                      <w:marLeft w:val="0"/>
                      <w:marRight w:val="0"/>
                      <w:marTop w:val="0"/>
                      <w:marBottom w:val="0"/>
                      <w:divBdr>
                        <w:top w:val="none" w:sz="0" w:space="0" w:color="auto"/>
                        <w:left w:val="none" w:sz="0" w:space="0" w:color="auto"/>
                        <w:bottom w:val="none" w:sz="0" w:space="0" w:color="auto"/>
                        <w:right w:val="none" w:sz="0" w:space="0" w:color="auto"/>
                      </w:divBdr>
                      <w:divsChild>
                        <w:div w:id="1214541912">
                          <w:marLeft w:val="0"/>
                          <w:marRight w:val="0"/>
                          <w:marTop w:val="0"/>
                          <w:marBottom w:val="0"/>
                          <w:divBdr>
                            <w:top w:val="none" w:sz="0" w:space="0" w:color="auto"/>
                            <w:left w:val="none" w:sz="0" w:space="0" w:color="auto"/>
                            <w:bottom w:val="none" w:sz="0" w:space="0" w:color="auto"/>
                            <w:right w:val="none" w:sz="0" w:space="0" w:color="auto"/>
                          </w:divBdr>
                          <w:divsChild>
                            <w:div w:id="1026760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6570945">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5.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4.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header" Target="header7.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855462-70BF-40EA-ADED-87C96A6A8D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15589</Words>
  <Characters>8887</Characters>
  <Application>Microsoft Office Word</Application>
  <DocSecurity>0</DocSecurity>
  <Lines>74</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24428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dc:creator>
  <cp:lastModifiedBy>admin</cp:lastModifiedBy>
  <cp:revision>2</cp:revision>
  <dcterms:created xsi:type="dcterms:W3CDTF">2021-08-04T07:42:00Z</dcterms:created>
  <dcterms:modified xsi:type="dcterms:W3CDTF">2021-08-04T07:42:00Z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ies>
</file>