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1FEAE7" w14:textId="77777777" w:rsidR="00E3496E" w:rsidRDefault="00E3496E" w:rsidP="00E3496E">
      <w:pPr>
        <w:pBdr>
          <w:bottom w:val="single" w:sz="4" w:space="1" w:color="000000"/>
        </w:pBdr>
        <w:spacing w:line="240" w:lineRule="auto"/>
        <w:ind w:firstLine="0"/>
        <w:jc w:val="center"/>
      </w:pPr>
      <w:r>
        <w:t>ОДЕСЬКИЙ НАЦІОНАЛЬНИЙ УНІВЕРСИТЕТ ІМЕНІ І. І. МЕЧНИКОВА</w:t>
      </w:r>
    </w:p>
    <w:p w14:paraId="45837DA7" w14:textId="77777777" w:rsidR="00E3496E" w:rsidRDefault="00E3496E" w:rsidP="00E3496E">
      <w:pPr>
        <w:pBdr>
          <w:bottom w:val="single" w:sz="4" w:space="1" w:color="000000"/>
        </w:pBdr>
        <w:tabs>
          <w:tab w:val="center" w:pos="4677"/>
        </w:tabs>
        <w:spacing w:before="240" w:line="240" w:lineRule="auto"/>
        <w:ind w:firstLine="0"/>
      </w:pPr>
      <w:r>
        <w:tab/>
        <w:t>Факультет журналістики, реклами та видавничої справи</w:t>
      </w:r>
    </w:p>
    <w:p w14:paraId="6078526C" w14:textId="77777777" w:rsidR="00E3496E" w:rsidRDefault="00E3496E" w:rsidP="00E3496E">
      <w:pPr>
        <w:spacing w:line="240" w:lineRule="auto"/>
        <w:ind w:firstLine="0"/>
        <w:jc w:val="center"/>
        <w:rPr>
          <w:sz w:val="18"/>
          <w:szCs w:val="18"/>
        </w:rPr>
      </w:pPr>
    </w:p>
    <w:p w14:paraId="02FEE283" w14:textId="77777777" w:rsidR="00E3496E" w:rsidRDefault="00E3496E" w:rsidP="00E3496E">
      <w:pPr>
        <w:pBdr>
          <w:bottom w:val="single" w:sz="4" w:space="1" w:color="000000"/>
        </w:pBdr>
        <w:spacing w:before="240" w:line="240" w:lineRule="auto"/>
        <w:ind w:firstLine="0"/>
        <w:jc w:val="center"/>
      </w:pPr>
      <w:r>
        <w:t xml:space="preserve">Кафедра журналістики, реклами та </w:t>
      </w:r>
      <w:proofErr w:type="spellStart"/>
      <w:r>
        <w:t>медіакомунікацій</w:t>
      </w:r>
      <w:proofErr w:type="spellEnd"/>
    </w:p>
    <w:p w14:paraId="074476F0" w14:textId="77777777" w:rsidR="00E3496E" w:rsidRDefault="00E3496E" w:rsidP="00E3496E">
      <w:pPr>
        <w:spacing w:line="240" w:lineRule="auto"/>
        <w:ind w:firstLine="0"/>
        <w:jc w:val="center"/>
        <w:rPr>
          <w:sz w:val="18"/>
          <w:szCs w:val="18"/>
        </w:rPr>
      </w:pPr>
    </w:p>
    <w:p w14:paraId="68938345" w14:textId="77777777" w:rsidR="00E3496E" w:rsidRDefault="00E3496E" w:rsidP="00E3496E">
      <w:pPr>
        <w:spacing w:line="240" w:lineRule="auto"/>
        <w:ind w:firstLine="0"/>
        <w:rPr>
          <w:b/>
          <w:sz w:val="40"/>
          <w:szCs w:val="40"/>
        </w:rPr>
      </w:pPr>
    </w:p>
    <w:p w14:paraId="7E1FD3BB" w14:textId="77777777" w:rsidR="00E3496E" w:rsidRDefault="00E3496E" w:rsidP="00E3496E">
      <w:pPr>
        <w:spacing w:line="240" w:lineRule="auto"/>
        <w:ind w:firstLine="0"/>
        <w:jc w:val="center"/>
        <w:rPr>
          <w:b/>
          <w:sz w:val="32"/>
          <w:szCs w:val="32"/>
        </w:rPr>
      </w:pPr>
      <w:r>
        <w:rPr>
          <w:b/>
          <w:sz w:val="32"/>
          <w:szCs w:val="32"/>
        </w:rPr>
        <w:t>Кваліфікаційна робота</w:t>
      </w:r>
    </w:p>
    <w:p w14:paraId="260AB082" w14:textId="77777777" w:rsidR="00E3496E" w:rsidRDefault="00E3496E" w:rsidP="00E3496E">
      <w:pPr>
        <w:pBdr>
          <w:bottom w:val="single" w:sz="4" w:space="1" w:color="000000"/>
        </w:pBdr>
        <w:tabs>
          <w:tab w:val="center" w:pos="4819"/>
          <w:tab w:val="right" w:pos="8505"/>
        </w:tabs>
        <w:spacing w:before="240" w:line="240" w:lineRule="auto"/>
        <w:ind w:right="-1" w:firstLine="0"/>
        <w:jc w:val="center"/>
      </w:pPr>
      <w:r>
        <w:t>на здобуття ступеня вищої освіти «бакалавр»</w:t>
      </w:r>
    </w:p>
    <w:p w14:paraId="03224392" w14:textId="77777777" w:rsidR="00E3496E" w:rsidRDefault="00E3496E" w:rsidP="00E3496E">
      <w:pPr>
        <w:tabs>
          <w:tab w:val="right" w:pos="9355"/>
        </w:tabs>
        <w:spacing w:line="240" w:lineRule="auto"/>
        <w:ind w:firstLine="0"/>
        <w:jc w:val="center"/>
        <w:rPr>
          <w:b/>
        </w:rPr>
      </w:pPr>
    </w:p>
    <w:p w14:paraId="5486F16F" w14:textId="77777777" w:rsidR="00E3496E" w:rsidRDefault="00E3496E" w:rsidP="00E3496E">
      <w:pPr>
        <w:tabs>
          <w:tab w:val="right" w:pos="9355"/>
        </w:tabs>
        <w:ind w:firstLine="0"/>
        <w:jc w:val="center"/>
        <w:rPr>
          <w:b/>
        </w:rPr>
      </w:pPr>
      <w:r>
        <w:rPr>
          <w:b/>
        </w:rPr>
        <w:t>«Участь молоді в громадському житті</w:t>
      </w:r>
      <w:r>
        <w:rPr>
          <w:b/>
          <w:lang w:val="ru-RU"/>
        </w:rPr>
        <w:t xml:space="preserve"> </w:t>
      </w:r>
      <w:r>
        <w:rPr>
          <w:b/>
        </w:rPr>
        <w:t xml:space="preserve">(серія  журналістських </w:t>
      </w:r>
      <w:r>
        <w:t> </w:t>
      </w:r>
      <w:r>
        <w:rPr>
          <w:b/>
        </w:rPr>
        <w:t>матеріалів)»</w:t>
      </w:r>
    </w:p>
    <w:p w14:paraId="57E90E69" w14:textId="77777777" w:rsidR="00E3496E" w:rsidRDefault="00E3496E" w:rsidP="00E3496E">
      <w:pPr>
        <w:tabs>
          <w:tab w:val="right" w:pos="9355"/>
        </w:tabs>
        <w:ind w:firstLine="0"/>
        <w:jc w:val="center"/>
        <w:rPr>
          <w:b/>
        </w:rPr>
      </w:pPr>
      <w:r>
        <w:rPr>
          <w:b/>
        </w:rPr>
        <w:t>«</w:t>
      </w:r>
      <w:r>
        <w:rPr>
          <w:b/>
          <w:lang w:val="en-US"/>
        </w:rPr>
        <w:t xml:space="preserve">Youth participation in public life </w:t>
      </w:r>
      <w:r>
        <w:rPr>
          <w:b/>
        </w:rPr>
        <w:t xml:space="preserve">(a </w:t>
      </w:r>
      <w:proofErr w:type="spellStart"/>
      <w:r>
        <w:rPr>
          <w:b/>
        </w:rPr>
        <w:t>series</w:t>
      </w:r>
      <w:proofErr w:type="spellEnd"/>
      <w:r>
        <w:rPr>
          <w:b/>
        </w:rPr>
        <w:t xml:space="preserve"> </w:t>
      </w:r>
      <w:proofErr w:type="spellStart"/>
      <w:r>
        <w:rPr>
          <w:b/>
        </w:rPr>
        <w:t>of</w:t>
      </w:r>
      <w:proofErr w:type="spellEnd"/>
      <w:r>
        <w:rPr>
          <w:b/>
        </w:rPr>
        <w:t xml:space="preserve"> </w:t>
      </w:r>
      <w:proofErr w:type="spellStart"/>
      <w:r>
        <w:rPr>
          <w:b/>
        </w:rPr>
        <w:t>journalistic</w:t>
      </w:r>
      <w:proofErr w:type="spellEnd"/>
      <w:r>
        <w:rPr>
          <w:b/>
        </w:rPr>
        <w:t xml:space="preserve"> </w:t>
      </w:r>
      <w:proofErr w:type="spellStart"/>
      <w:r>
        <w:rPr>
          <w:b/>
        </w:rPr>
        <w:t>materials</w:t>
      </w:r>
      <w:proofErr w:type="spellEnd"/>
      <w:r>
        <w:rPr>
          <w:b/>
        </w:rPr>
        <w:t>)»</w:t>
      </w:r>
    </w:p>
    <w:p w14:paraId="22DAAFE2" w14:textId="77777777" w:rsidR="00E3496E" w:rsidRDefault="00E3496E" w:rsidP="00E3496E">
      <w:pPr>
        <w:tabs>
          <w:tab w:val="left" w:pos="2445"/>
        </w:tabs>
        <w:spacing w:line="240" w:lineRule="auto"/>
        <w:ind w:firstLine="0"/>
        <w:jc w:val="center"/>
      </w:pPr>
    </w:p>
    <w:p w14:paraId="3A9A2D7F" w14:textId="77777777" w:rsidR="00E3496E" w:rsidRDefault="00E3496E" w:rsidP="00E3496E">
      <w:pPr>
        <w:tabs>
          <w:tab w:val="right" w:pos="9355"/>
        </w:tabs>
        <w:spacing w:line="240" w:lineRule="auto"/>
        <w:ind w:firstLine="0"/>
        <w:jc w:val="center"/>
        <w:rPr>
          <w:sz w:val="24"/>
          <w:szCs w:val="24"/>
        </w:rPr>
      </w:pPr>
    </w:p>
    <w:p w14:paraId="47D0240C" w14:textId="77777777" w:rsidR="00E3496E" w:rsidRDefault="00E3496E" w:rsidP="00E3496E">
      <w:pPr>
        <w:tabs>
          <w:tab w:val="right" w:pos="9355"/>
        </w:tabs>
        <w:spacing w:line="240" w:lineRule="auto"/>
        <w:ind w:firstLine="0"/>
        <w:rPr>
          <w:u w:val="single"/>
        </w:rPr>
      </w:pPr>
    </w:p>
    <w:p w14:paraId="1703C212" w14:textId="77777777" w:rsidR="00E3496E" w:rsidRDefault="00E3496E" w:rsidP="00E3496E">
      <w:pPr>
        <w:ind w:left="2977" w:firstLine="0"/>
      </w:pPr>
      <w:r>
        <w:t>Виконав: здобувач денної форми навчання</w:t>
      </w:r>
    </w:p>
    <w:p w14:paraId="0638DAA0" w14:textId="77777777" w:rsidR="00E3496E" w:rsidRDefault="00E3496E" w:rsidP="00E3496E">
      <w:pPr>
        <w:ind w:left="2977" w:firstLine="0"/>
        <w:rPr>
          <w:sz w:val="20"/>
          <w:szCs w:val="20"/>
        </w:rPr>
      </w:pPr>
      <w:r>
        <w:t xml:space="preserve">спеціальності </w:t>
      </w:r>
      <w:r>
        <w:rPr>
          <w:u w:val="single"/>
        </w:rPr>
        <w:t>061 журналістика</w:t>
      </w:r>
      <w:r>
        <w:rPr>
          <w:sz w:val="20"/>
          <w:szCs w:val="20"/>
          <w:u w:val="single"/>
        </w:rPr>
        <w:t xml:space="preserve"> </w:t>
      </w:r>
      <w:r>
        <w:rPr>
          <w:sz w:val="20"/>
          <w:szCs w:val="20"/>
        </w:rPr>
        <w:t xml:space="preserve">                                                                    </w:t>
      </w:r>
    </w:p>
    <w:p w14:paraId="4E27D470" w14:textId="77777777" w:rsidR="00E3496E" w:rsidRDefault="00E3496E" w:rsidP="007D50D7">
      <w:pPr>
        <w:ind w:left="2977" w:firstLine="0"/>
      </w:pPr>
      <w:r>
        <w:t xml:space="preserve">Освітня програма </w:t>
      </w:r>
      <w:r>
        <w:rPr>
          <w:u w:val="single"/>
        </w:rPr>
        <w:t>«Журналістика»</w:t>
      </w:r>
      <w:r>
        <w:rPr>
          <w:sz w:val="20"/>
          <w:szCs w:val="20"/>
        </w:rPr>
        <w:t xml:space="preserve">                                                   </w:t>
      </w:r>
    </w:p>
    <w:p w14:paraId="4A222D14" w14:textId="77777777" w:rsidR="00E3496E" w:rsidRDefault="00E3496E" w:rsidP="007D50D7">
      <w:pPr>
        <w:spacing w:line="240" w:lineRule="auto"/>
        <w:ind w:left="2977" w:firstLine="0"/>
        <w:rPr>
          <w:u w:val="single"/>
        </w:rPr>
      </w:pPr>
      <w:proofErr w:type="spellStart"/>
      <w:r>
        <w:rPr>
          <w:u w:val="single"/>
        </w:rPr>
        <w:t>Горескул</w:t>
      </w:r>
      <w:proofErr w:type="spellEnd"/>
      <w:r>
        <w:rPr>
          <w:u w:val="single"/>
        </w:rPr>
        <w:t xml:space="preserve"> Юрій Володимирович</w:t>
      </w:r>
    </w:p>
    <w:p w14:paraId="1C283B66" w14:textId="0F0D1CF8" w:rsidR="00E3496E" w:rsidRDefault="00E3496E" w:rsidP="00E3496E">
      <w:pPr>
        <w:spacing w:line="240" w:lineRule="auto"/>
        <w:ind w:left="2977" w:firstLine="0"/>
        <w:jc w:val="center"/>
        <w:rPr>
          <w:sz w:val="20"/>
          <w:szCs w:val="20"/>
        </w:rPr>
      </w:pPr>
      <w:r>
        <w:rPr>
          <w:sz w:val="20"/>
          <w:szCs w:val="20"/>
        </w:rPr>
        <w:t xml:space="preserve"> </w:t>
      </w:r>
    </w:p>
    <w:p w14:paraId="4E7B7772" w14:textId="77777777" w:rsidR="00E3496E" w:rsidRPr="007D50D7" w:rsidRDefault="00E3496E" w:rsidP="00E3496E">
      <w:pPr>
        <w:tabs>
          <w:tab w:val="left" w:pos="5245"/>
          <w:tab w:val="right" w:pos="9355"/>
        </w:tabs>
        <w:spacing w:before="120" w:line="240" w:lineRule="auto"/>
        <w:ind w:firstLine="0"/>
        <w:rPr>
          <w:sz w:val="16"/>
          <w:szCs w:val="16"/>
        </w:rPr>
      </w:pPr>
    </w:p>
    <w:p w14:paraId="71A21D83" w14:textId="6AF60496" w:rsidR="00E3496E" w:rsidRDefault="00E3496E" w:rsidP="007D50D7">
      <w:pPr>
        <w:tabs>
          <w:tab w:val="left" w:pos="5245"/>
          <w:tab w:val="right" w:pos="9355"/>
        </w:tabs>
        <w:spacing w:line="240" w:lineRule="auto"/>
        <w:ind w:left="2977" w:firstLine="0"/>
        <w:rPr>
          <w:u w:val="single"/>
        </w:rPr>
      </w:pPr>
      <w:r>
        <w:t xml:space="preserve">Керівник </w:t>
      </w:r>
      <w:r>
        <w:rPr>
          <w:u w:val="single"/>
        </w:rPr>
        <w:t>к. і. н. доц. Ковальський С.В.  ______</w:t>
      </w:r>
    </w:p>
    <w:p w14:paraId="7B1ACEB2" w14:textId="1845C105" w:rsidR="007D50D7" w:rsidRPr="007D50D7" w:rsidRDefault="007D50D7" w:rsidP="007D50D7">
      <w:pPr>
        <w:tabs>
          <w:tab w:val="left" w:pos="5245"/>
          <w:tab w:val="right" w:pos="9355"/>
        </w:tabs>
        <w:spacing w:line="240" w:lineRule="auto"/>
        <w:ind w:left="2977" w:right="1133" w:firstLine="0"/>
        <w:jc w:val="right"/>
        <w:rPr>
          <w:sz w:val="20"/>
          <w:szCs w:val="20"/>
        </w:rPr>
      </w:pPr>
      <w:r>
        <w:rPr>
          <w:sz w:val="20"/>
          <w:szCs w:val="20"/>
        </w:rPr>
        <w:t xml:space="preserve">  (підпис)</w:t>
      </w:r>
    </w:p>
    <w:p w14:paraId="73532745" w14:textId="77777777" w:rsidR="00E3496E" w:rsidRDefault="00E3496E" w:rsidP="007D50D7">
      <w:pPr>
        <w:ind w:left="2977" w:firstLine="0"/>
      </w:pPr>
      <w:r>
        <w:t xml:space="preserve">Рецензент </w:t>
      </w:r>
      <w:proofErr w:type="spellStart"/>
      <w:r>
        <w:rPr>
          <w:u w:val="single"/>
        </w:rPr>
        <w:t>PhD</w:t>
      </w:r>
      <w:proofErr w:type="spellEnd"/>
      <w:r>
        <w:rPr>
          <w:u w:val="single"/>
        </w:rPr>
        <w:t xml:space="preserve"> з </w:t>
      </w:r>
      <w:proofErr w:type="spellStart"/>
      <w:r>
        <w:rPr>
          <w:u w:val="single"/>
        </w:rPr>
        <w:t>журн</w:t>
      </w:r>
      <w:proofErr w:type="spellEnd"/>
      <w:r>
        <w:rPr>
          <w:u w:val="single"/>
        </w:rPr>
        <w:t xml:space="preserve">., доц. </w:t>
      </w:r>
      <w:proofErr w:type="spellStart"/>
      <w:r>
        <w:rPr>
          <w:u w:val="single"/>
        </w:rPr>
        <w:t>Червінчук</w:t>
      </w:r>
      <w:proofErr w:type="spellEnd"/>
      <w:r>
        <w:rPr>
          <w:u w:val="single"/>
        </w:rPr>
        <w:t xml:space="preserve"> А. О.</w:t>
      </w:r>
    </w:p>
    <w:p w14:paraId="5816657F" w14:textId="77777777" w:rsidR="00E3496E" w:rsidRDefault="00E3496E" w:rsidP="00E3496E">
      <w:pPr>
        <w:tabs>
          <w:tab w:val="left" w:pos="5245"/>
          <w:tab w:val="right" w:pos="9355"/>
        </w:tabs>
        <w:spacing w:before="120" w:line="240" w:lineRule="auto"/>
        <w:ind w:firstLine="0"/>
      </w:pPr>
      <w:r>
        <w:t xml:space="preserve">                                                 </w:t>
      </w:r>
    </w:p>
    <w:p w14:paraId="6E409479" w14:textId="77777777" w:rsidR="00E3496E" w:rsidRDefault="00E3496E" w:rsidP="00E3496E">
      <w:pPr>
        <w:tabs>
          <w:tab w:val="left" w:pos="5245"/>
          <w:tab w:val="right" w:pos="9355"/>
        </w:tabs>
        <w:spacing w:before="120" w:line="240" w:lineRule="auto"/>
        <w:ind w:firstLine="0"/>
        <w:rPr>
          <w:sz w:val="20"/>
          <w:szCs w:val="20"/>
        </w:rPr>
      </w:pPr>
    </w:p>
    <w:tbl>
      <w:tblPr>
        <w:tblW w:w="9870" w:type="dxa"/>
        <w:tblLayout w:type="fixed"/>
        <w:tblLook w:val="04A0" w:firstRow="1" w:lastRow="0" w:firstColumn="1" w:lastColumn="0" w:noHBand="0" w:noVBand="1"/>
      </w:tblPr>
      <w:tblGrid>
        <w:gridCol w:w="5083"/>
        <w:gridCol w:w="4787"/>
      </w:tblGrid>
      <w:tr w:rsidR="00E3496E" w14:paraId="2815A402" w14:textId="77777777" w:rsidTr="00E3496E">
        <w:tc>
          <w:tcPr>
            <w:tcW w:w="5082" w:type="dxa"/>
          </w:tcPr>
          <w:p w14:paraId="3E8CCFE8" w14:textId="77777777" w:rsidR="00E3496E" w:rsidRDefault="00E3496E">
            <w:pPr>
              <w:spacing w:line="240" w:lineRule="auto"/>
              <w:ind w:firstLine="0"/>
            </w:pPr>
            <w:r>
              <w:t>Рекомендовано до захисту:</w:t>
            </w:r>
          </w:p>
          <w:p w14:paraId="3B10CB20" w14:textId="77777777" w:rsidR="00E3496E" w:rsidRDefault="00E3496E">
            <w:pPr>
              <w:spacing w:line="240" w:lineRule="auto"/>
              <w:ind w:firstLine="0"/>
            </w:pPr>
            <w:r>
              <w:t>Протокол засідання кафедри</w:t>
            </w:r>
          </w:p>
          <w:p w14:paraId="0E4D6E48" w14:textId="77777777" w:rsidR="00E3496E" w:rsidRDefault="00E3496E">
            <w:pPr>
              <w:spacing w:line="240" w:lineRule="auto"/>
              <w:ind w:firstLine="0"/>
            </w:pPr>
            <w:r>
              <w:t>__________________________</w:t>
            </w:r>
          </w:p>
          <w:p w14:paraId="4B8C89F6" w14:textId="77777777" w:rsidR="00E3496E" w:rsidRDefault="00E3496E">
            <w:pPr>
              <w:spacing w:line="240" w:lineRule="auto"/>
              <w:ind w:firstLine="0"/>
            </w:pPr>
            <w:r>
              <w:t xml:space="preserve">№ ___   від ____.____. 20___ р. </w:t>
            </w:r>
          </w:p>
          <w:p w14:paraId="699578FB" w14:textId="77777777" w:rsidR="00E3496E" w:rsidRDefault="00E3496E">
            <w:pPr>
              <w:spacing w:line="240" w:lineRule="auto"/>
              <w:ind w:firstLine="0"/>
            </w:pPr>
          </w:p>
          <w:p w14:paraId="264F347D" w14:textId="77777777" w:rsidR="00E3496E" w:rsidRDefault="00E3496E">
            <w:pPr>
              <w:spacing w:line="240" w:lineRule="auto"/>
              <w:ind w:firstLine="0"/>
            </w:pPr>
            <w:r>
              <w:t>Завідувач кафедри</w:t>
            </w:r>
          </w:p>
          <w:p w14:paraId="479D6A30" w14:textId="77777777" w:rsidR="00E3496E" w:rsidRDefault="00E3496E">
            <w:pPr>
              <w:tabs>
                <w:tab w:val="left" w:pos="1168"/>
                <w:tab w:val="left" w:pos="3861"/>
              </w:tabs>
              <w:spacing w:line="240" w:lineRule="auto"/>
              <w:ind w:firstLine="0"/>
              <w:rPr>
                <w:u w:val="single"/>
              </w:rPr>
            </w:pPr>
            <w:r>
              <w:rPr>
                <w:u w:val="single"/>
              </w:rPr>
              <w:tab/>
            </w:r>
            <w:r>
              <w:t xml:space="preserve">              _____________</w:t>
            </w:r>
          </w:p>
          <w:p w14:paraId="7CFF97EA" w14:textId="77777777" w:rsidR="00E3496E" w:rsidRDefault="00E3496E">
            <w:pPr>
              <w:tabs>
                <w:tab w:val="left" w:pos="284"/>
                <w:tab w:val="left" w:pos="1767"/>
              </w:tabs>
              <w:spacing w:line="240" w:lineRule="auto"/>
              <w:ind w:firstLine="0"/>
              <w:rPr>
                <w:sz w:val="20"/>
                <w:szCs w:val="20"/>
              </w:rPr>
            </w:pPr>
            <w:r>
              <w:rPr>
                <w:sz w:val="20"/>
                <w:szCs w:val="20"/>
              </w:rPr>
              <w:t xml:space="preserve">     (підпис)</w:t>
            </w:r>
            <w:r>
              <w:rPr>
                <w:sz w:val="20"/>
                <w:szCs w:val="20"/>
              </w:rPr>
              <w:tab/>
              <w:t xml:space="preserve">      (</w:t>
            </w:r>
            <w:r>
              <w:rPr>
                <w:sz w:val="24"/>
                <w:szCs w:val="24"/>
              </w:rPr>
              <w:t>прізвище, ім’я</w:t>
            </w:r>
            <w:r>
              <w:rPr>
                <w:sz w:val="20"/>
                <w:szCs w:val="20"/>
              </w:rPr>
              <w:t>)</w:t>
            </w:r>
          </w:p>
        </w:tc>
        <w:tc>
          <w:tcPr>
            <w:tcW w:w="4786" w:type="dxa"/>
            <w:hideMark/>
          </w:tcPr>
          <w:p w14:paraId="7473DC19" w14:textId="77777777" w:rsidR="00E3496E" w:rsidRDefault="00E3496E">
            <w:pPr>
              <w:tabs>
                <w:tab w:val="right" w:pos="4462"/>
              </w:tabs>
              <w:spacing w:line="240" w:lineRule="auto"/>
              <w:ind w:firstLine="0"/>
            </w:pPr>
            <w:r>
              <w:t>Захищено на засіданні ЕК № _____</w:t>
            </w:r>
          </w:p>
          <w:p w14:paraId="1BCFA119" w14:textId="77777777" w:rsidR="00E3496E" w:rsidRDefault="00E3496E">
            <w:pPr>
              <w:spacing w:line="240" w:lineRule="auto"/>
              <w:ind w:firstLine="0"/>
            </w:pPr>
            <w:r>
              <w:t>протокол № __від ____.____.20___ р.</w:t>
            </w:r>
          </w:p>
          <w:p w14:paraId="0763F2DC" w14:textId="77777777" w:rsidR="00E3496E" w:rsidRDefault="00E3496E">
            <w:pPr>
              <w:spacing w:line="240" w:lineRule="auto"/>
              <w:ind w:firstLine="0"/>
            </w:pPr>
            <w:r>
              <w:t xml:space="preserve"> </w:t>
            </w:r>
          </w:p>
          <w:p w14:paraId="20688CEF" w14:textId="77777777" w:rsidR="00E3496E" w:rsidRDefault="00E3496E">
            <w:pPr>
              <w:tabs>
                <w:tab w:val="right" w:pos="4462"/>
              </w:tabs>
              <w:spacing w:line="240" w:lineRule="auto"/>
              <w:ind w:firstLine="0"/>
            </w:pPr>
            <w:r>
              <w:t>Оцінка______________/___</w:t>
            </w:r>
            <w:r>
              <w:rPr>
                <w:sz w:val="20"/>
                <w:szCs w:val="20"/>
              </w:rPr>
              <w:tab/>
            </w:r>
            <w:r>
              <w:t>___/_____</w:t>
            </w:r>
          </w:p>
          <w:p w14:paraId="65F36A57" w14:textId="77777777" w:rsidR="00E3496E" w:rsidRDefault="00E3496E">
            <w:pPr>
              <w:spacing w:line="240" w:lineRule="auto"/>
              <w:ind w:firstLine="0"/>
              <w:jc w:val="center"/>
              <w:rPr>
                <w:sz w:val="20"/>
                <w:szCs w:val="20"/>
              </w:rPr>
            </w:pPr>
            <w:r>
              <w:rPr>
                <w:sz w:val="20"/>
                <w:szCs w:val="20"/>
              </w:rPr>
              <w:t>(за національною шкалою/шкалою ЕСТS/ бали)</w:t>
            </w:r>
          </w:p>
          <w:p w14:paraId="46436A51" w14:textId="77777777" w:rsidR="00E3496E" w:rsidRDefault="00E3496E">
            <w:pPr>
              <w:spacing w:line="240" w:lineRule="auto"/>
              <w:ind w:firstLine="0"/>
            </w:pPr>
            <w:r>
              <w:t>Голова ЕК</w:t>
            </w:r>
          </w:p>
          <w:p w14:paraId="23526FAF" w14:textId="77777777" w:rsidR="00E3496E" w:rsidRDefault="00E3496E">
            <w:pPr>
              <w:spacing w:line="240" w:lineRule="auto"/>
              <w:ind w:firstLine="0"/>
              <w:rPr>
                <w:u w:val="single"/>
              </w:rPr>
            </w:pPr>
            <w:r>
              <w:rPr>
                <w:u w:val="single"/>
              </w:rPr>
              <w:tab/>
            </w:r>
            <w:r>
              <w:t xml:space="preserve">              _____________</w:t>
            </w:r>
          </w:p>
          <w:p w14:paraId="2C934047" w14:textId="77777777" w:rsidR="00E3496E" w:rsidRDefault="00E3496E">
            <w:pPr>
              <w:tabs>
                <w:tab w:val="left" w:pos="454"/>
                <w:tab w:val="left" w:pos="2155"/>
              </w:tabs>
              <w:spacing w:line="240" w:lineRule="auto"/>
              <w:ind w:firstLine="0"/>
            </w:pPr>
            <w:r>
              <w:rPr>
                <w:sz w:val="20"/>
                <w:szCs w:val="20"/>
              </w:rPr>
              <w:t xml:space="preserve">     (підпис)                       (</w:t>
            </w:r>
            <w:r>
              <w:rPr>
                <w:sz w:val="24"/>
                <w:szCs w:val="24"/>
              </w:rPr>
              <w:t>прізвище, ім’я</w:t>
            </w:r>
            <w:r>
              <w:rPr>
                <w:sz w:val="20"/>
                <w:szCs w:val="20"/>
              </w:rPr>
              <w:t>)</w:t>
            </w:r>
          </w:p>
        </w:tc>
      </w:tr>
      <w:tr w:rsidR="00E3496E" w14:paraId="17535A6C" w14:textId="77777777" w:rsidTr="00E3496E">
        <w:tc>
          <w:tcPr>
            <w:tcW w:w="5082" w:type="dxa"/>
          </w:tcPr>
          <w:p w14:paraId="6141ADC0" w14:textId="77777777" w:rsidR="00E3496E" w:rsidRDefault="00E3496E">
            <w:pPr>
              <w:spacing w:line="240" w:lineRule="auto"/>
              <w:ind w:firstLine="0"/>
            </w:pPr>
          </w:p>
        </w:tc>
        <w:tc>
          <w:tcPr>
            <w:tcW w:w="4786" w:type="dxa"/>
          </w:tcPr>
          <w:p w14:paraId="2FB39477" w14:textId="77777777" w:rsidR="00E3496E" w:rsidRDefault="00E3496E">
            <w:pPr>
              <w:spacing w:line="240" w:lineRule="auto"/>
              <w:ind w:firstLine="0"/>
            </w:pPr>
          </w:p>
        </w:tc>
      </w:tr>
    </w:tbl>
    <w:p w14:paraId="73C095C2" w14:textId="77777777" w:rsidR="00E3496E" w:rsidRDefault="00E3496E" w:rsidP="00E3496E">
      <w:pPr>
        <w:spacing w:line="240" w:lineRule="auto"/>
        <w:ind w:firstLine="0"/>
        <w:jc w:val="center"/>
        <w:rPr>
          <w:b/>
        </w:rPr>
      </w:pPr>
    </w:p>
    <w:p w14:paraId="3E3E19FB" w14:textId="77777777" w:rsidR="00E3496E" w:rsidRDefault="00E3496E" w:rsidP="00E3496E">
      <w:pPr>
        <w:spacing w:line="240" w:lineRule="auto"/>
        <w:ind w:firstLine="0"/>
        <w:jc w:val="center"/>
      </w:pPr>
      <w:r>
        <w:t>Одеса 2024</w:t>
      </w:r>
    </w:p>
    <w:p w14:paraId="181202F7" w14:textId="77777777" w:rsidR="000A0184" w:rsidRDefault="000A0184" w:rsidP="000A0184">
      <w:pPr>
        <w:pStyle w:val="a4"/>
        <w:spacing w:before="0" w:beforeAutospacing="0" w:after="0" w:afterAutospacing="0" w:line="360" w:lineRule="auto"/>
        <w:jc w:val="center"/>
      </w:pPr>
      <w:r>
        <w:rPr>
          <w:b/>
        </w:rPr>
        <w:br w:type="page"/>
      </w:r>
      <w:r>
        <w:rPr>
          <w:b/>
          <w:bCs/>
          <w:color w:val="000000"/>
          <w:sz w:val="28"/>
          <w:szCs w:val="28"/>
        </w:rPr>
        <w:lastRenderedPageBreak/>
        <w:t>ЗМІСТ</w:t>
      </w:r>
    </w:p>
    <w:p w14:paraId="06087974" w14:textId="6F59064A" w:rsidR="000A0184" w:rsidRDefault="000A0184" w:rsidP="000A0184">
      <w:pPr>
        <w:pStyle w:val="a4"/>
        <w:spacing w:before="0" w:beforeAutospacing="0" w:after="0" w:afterAutospacing="0" w:line="360" w:lineRule="auto"/>
        <w:jc w:val="both"/>
      </w:pPr>
      <w:r>
        <w:rPr>
          <w:color w:val="000000"/>
          <w:sz w:val="28"/>
          <w:szCs w:val="28"/>
        </w:rPr>
        <w:t>ВСТУП……………………………………………………………………………</w:t>
      </w:r>
      <w:r w:rsidR="002F774B">
        <w:rPr>
          <w:color w:val="000000"/>
          <w:sz w:val="28"/>
          <w:szCs w:val="28"/>
        </w:rPr>
        <w:t>…..3</w:t>
      </w:r>
    </w:p>
    <w:p w14:paraId="0E2801B4" w14:textId="3C59DDE1" w:rsidR="000A0184" w:rsidRDefault="000A0184" w:rsidP="000A0184">
      <w:pPr>
        <w:pStyle w:val="a4"/>
        <w:spacing w:before="0" w:beforeAutospacing="0" w:after="0" w:afterAutospacing="0" w:line="360" w:lineRule="auto"/>
        <w:jc w:val="both"/>
      </w:pPr>
      <w:r>
        <w:rPr>
          <w:color w:val="000000"/>
          <w:sz w:val="28"/>
          <w:szCs w:val="28"/>
        </w:rPr>
        <w:t>ОБҐРУНТУВАННЯ ПІДГОТОВКИ ПРОЄКТУ……………………………….</w:t>
      </w:r>
      <w:r w:rsidR="002F774B">
        <w:rPr>
          <w:color w:val="000000"/>
          <w:sz w:val="28"/>
          <w:szCs w:val="28"/>
        </w:rPr>
        <w:t>....</w:t>
      </w:r>
      <w:r>
        <w:rPr>
          <w:color w:val="000000"/>
          <w:sz w:val="28"/>
          <w:szCs w:val="28"/>
        </w:rPr>
        <w:t>.</w:t>
      </w:r>
      <w:r w:rsidR="002F774B">
        <w:rPr>
          <w:color w:val="000000"/>
          <w:sz w:val="28"/>
          <w:szCs w:val="28"/>
        </w:rPr>
        <w:t>.5</w:t>
      </w:r>
    </w:p>
    <w:p w14:paraId="2FD61076" w14:textId="6BE616B1" w:rsidR="000A0184" w:rsidRDefault="000A0184" w:rsidP="000A0184">
      <w:pPr>
        <w:pStyle w:val="a4"/>
        <w:spacing w:before="0" w:beforeAutospacing="0" w:after="0" w:afterAutospacing="0" w:line="360" w:lineRule="auto"/>
        <w:jc w:val="both"/>
      </w:pPr>
      <w:r>
        <w:rPr>
          <w:color w:val="000000"/>
          <w:sz w:val="28"/>
          <w:szCs w:val="28"/>
        </w:rPr>
        <w:t>ОПИС ПІДГОТОВКИ ПРОЄКТУ………………………………………………</w:t>
      </w:r>
      <w:r w:rsidR="002F774B">
        <w:rPr>
          <w:color w:val="000000"/>
          <w:sz w:val="28"/>
          <w:szCs w:val="28"/>
        </w:rPr>
        <w:t>…</w:t>
      </w:r>
      <w:r w:rsidR="004D2A2A">
        <w:rPr>
          <w:color w:val="000000"/>
          <w:sz w:val="28"/>
          <w:szCs w:val="28"/>
        </w:rPr>
        <w:t>1</w:t>
      </w:r>
      <w:r w:rsidR="00ED76AC">
        <w:rPr>
          <w:color w:val="000000"/>
          <w:sz w:val="28"/>
          <w:szCs w:val="28"/>
        </w:rPr>
        <w:t>4</w:t>
      </w:r>
    </w:p>
    <w:p w14:paraId="42424FF1" w14:textId="4CFEEF5B" w:rsidR="000A0184" w:rsidRDefault="000A0184" w:rsidP="000A0184">
      <w:pPr>
        <w:pStyle w:val="a4"/>
        <w:spacing w:before="0" w:beforeAutospacing="0" w:after="0" w:afterAutospacing="0" w:line="360" w:lineRule="auto"/>
        <w:jc w:val="both"/>
      </w:pPr>
      <w:r>
        <w:rPr>
          <w:color w:val="000000"/>
          <w:sz w:val="28"/>
          <w:szCs w:val="28"/>
        </w:rPr>
        <w:t>ВИСНОВКИ………………………………………………………………….......</w:t>
      </w:r>
      <w:r w:rsidR="002F774B">
        <w:rPr>
          <w:color w:val="000000"/>
          <w:sz w:val="28"/>
          <w:szCs w:val="28"/>
        </w:rPr>
        <w:t>....</w:t>
      </w:r>
      <w:r w:rsidR="00027D01">
        <w:rPr>
          <w:color w:val="000000"/>
          <w:sz w:val="28"/>
          <w:szCs w:val="28"/>
        </w:rPr>
        <w:t>16</w:t>
      </w:r>
    </w:p>
    <w:p w14:paraId="05019890" w14:textId="19303B5A" w:rsidR="000A0184" w:rsidRDefault="000A0184" w:rsidP="000A0184">
      <w:pPr>
        <w:pStyle w:val="a4"/>
        <w:spacing w:before="0" w:beforeAutospacing="0" w:after="0" w:afterAutospacing="0" w:line="360" w:lineRule="auto"/>
        <w:jc w:val="both"/>
        <w:rPr>
          <w:color w:val="000000"/>
          <w:sz w:val="28"/>
          <w:szCs w:val="28"/>
        </w:rPr>
      </w:pPr>
      <w:r>
        <w:rPr>
          <w:color w:val="000000"/>
          <w:sz w:val="28"/>
          <w:szCs w:val="28"/>
        </w:rPr>
        <w:t>БІБЛІОГРАФІЯ………………………………………………………………......</w:t>
      </w:r>
      <w:r w:rsidR="002F774B">
        <w:rPr>
          <w:color w:val="000000"/>
          <w:sz w:val="28"/>
          <w:szCs w:val="28"/>
        </w:rPr>
        <w:t>....</w:t>
      </w:r>
      <w:r w:rsidR="00027D01">
        <w:rPr>
          <w:color w:val="000000"/>
          <w:sz w:val="28"/>
          <w:szCs w:val="28"/>
        </w:rPr>
        <w:t>18</w:t>
      </w:r>
    </w:p>
    <w:p w14:paraId="3FB565E3" w14:textId="77777777" w:rsidR="009C2991" w:rsidRDefault="000A0184" w:rsidP="00AF702B">
      <w:pPr>
        <w:pStyle w:val="a4"/>
        <w:spacing w:before="0" w:beforeAutospacing="0" w:after="0" w:afterAutospacing="0" w:line="360" w:lineRule="auto"/>
        <w:jc w:val="both"/>
        <w:rPr>
          <w:color w:val="000000"/>
          <w:sz w:val="28"/>
          <w:szCs w:val="28"/>
        </w:rPr>
        <w:sectPr w:rsidR="009C2991" w:rsidSect="009C2991">
          <w:headerReference w:type="default" r:id="rId9"/>
          <w:headerReference w:type="first" r:id="rId10"/>
          <w:pgSz w:w="11906" w:h="16838"/>
          <w:pgMar w:top="1418" w:right="567" w:bottom="1418" w:left="1701" w:header="709" w:footer="709" w:gutter="0"/>
          <w:pgNumType w:start="1"/>
          <w:cols w:space="720"/>
          <w:titlePg/>
          <w:docGrid w:linePitch="381"/>
        </w:sectPr>
      </w:pPr>
      <w:r>
        <w:rPr>
          <w:color w:val="000000"/>
          <w:sz w:val="28"/>
          <w:szCs w:val="28"/>
        </w:rPr>
        <w:t>ДОДАТКИ</w:t>
      </w:r>
    </w:p>
    <w:p w14:paraId="42EC1C54" w14:textId="2D129E4B" w:rsidR="00AF702B" w:rsidRDefault="00AF702B">
      <w:pPr>
        <w:rPr>
          <w:color w:val="000000"/>
        </w:rPr>
      </w:pPr>
    </w:p>
    <w:p w14:paraId="77C14070" w14:textId="2E38485C" w:rsidR="00AF702B" w:rsidRPr="00AF702B" w:rsidRDefault="00AF702B" w:rsidP="00AF702B">
      <w:pPr>
        <w:pStyle w:val="a4"/>
        <w:spacing w:before="0" w:beforeAutospacing="0" w:after="0" w:afterAutospacing="0" w:line="360" w:lineRule="auto"/>
        <w:jc w:val="center"/>
        <w:rPr>
          <w:b/>
          <w:bCs/>
          <w:color w:val="000000"/>
          <w:sz w:val="28"/>
          <w:szCs w:val="28"/>
        </w:rPr>
      </w:pPr>
      <w:bookmarkStart w:id="0" w:name="_Hlk167886048"/>
      <w:r w:rsidRPr="00AF702B">
        <w:rPr>
          <w:b/>
          <w:bCs/>
          <w:color w:val="000000"/>
          <w:sz w:val="28"/>
          <w:szCs w:val="28"/>
        </w:rPr>
        <w:t>ВСТУП</w:t>
      </w:r>
    </w:p>
    <w:p w14:paraId="4BD1FF00" w14:textId="77777777" w:rsidR="00AF702B" w:rsidRDefault="00AF702B" w:rsidP="002F774B">
      <w:pPr>
        <w:pStyle w:val="a4"/>
        <w:spacing w:before="0" w:beforeAutospacing="0" w:after="0" w:afterAutospacing="0" w:line="360" w:lineRule="auto"/>
        <w:ind w:firstLine="567"/>
        <w:jc w:val="both"/>
      </w:pPr>
      <w:r>
        <w:rPr>
          <w:rStyle w:val="apple-tab-span"/>
          <w:color w:val="000000"/>
          <w:sz w:val="28"/>
          <w:szCs w:val="28"/>
        </w:rPr>
        <w:tab/>
      </w:r>
      <w:r>
        <w:rPr>
          <w:b/>
          <w:bCs/>
          <w:color w:val="000000"/>
          <w:sz w:val="28"/>
          <w:szCs w:val="28"/>
        </w:rPr>
        <w:t xml:space="preserve">Актуальність роботи. </w:t>
      </w:r>
      <w:r>
        <w:rPr>
          <w:color w:val="000000"/>
          <w:sz w:val="28"/>
          <w:szCs w:val="28"/>
        </w:rPr>
        <w:t>Від початку повномасштабної війни всі зіткнулися з відчуттям того, що байдужим бути не можна та ситуація стосується кожного. Це можна почути по телевізору, на банерах по місту, в соціальних мережах. Кругом намагаються залучити до громадського життя, через те що зараз це вкрай необхідно. Це й стосується молоді. Постійно можна було чути “Молодь — майбутнє нашої країни”. Так, як у сучасному світі молодь є ключовим складовим.</w:t>
      </w:r>
    </w:p>
    <w:p w14:paraId="523075A5" w14:textId="77777777" w:rsidR="00AF702B" w:rsidRDefault="00AF702B" w:rsidP="00AF702B">
      <w:pPr>
        <w:pStyle w:val="a4"/>
        <w:spacing w:before="0" w:beforeAutospacing="0" w:after="0" w:afterAutospacing="0" w:line="360" w:lineRule="auto"/>
        <w:ind w:firstLine="720"/>
        <w:jc w:val="both"/>
      </w:pPr>
      <w:r>
        <w:rPr>
          <w:color w:val="000000"/>
          <w:sz w:val="28"/>
          <w:szCs w:val="28"/>
        </w:rPr>
        <w:t xml:space="preserve">Активність молоді постійно зростає, тим паче сьогодні. Так, як у країні війна, молодь лишається чи не єдиною, хто має сприяти розвитку демократичної держави. Це можуть бути різні процеси. Від акцій протесту до </w:t>
      </w:r>
      <w:proofErr w:type="spellStart"/>
      <w:r>
        <w:rPr>
          <w:color w:val="000000"/>
          <w:sz w:val="28"/>
          <w:szCs w:val="28"/>
        </w:rPr>
        <w:t>волонтерства</w:t>
      </w:r>
      <w:proofErr w:type="spellEnd"/>
      <w:r>
        <w:rPr>
          <w:color w:val="000000"/>
          <w:sz w:val="28"/>
          <w:szCs w:val="28"/>
        </w:rPr>
        <w:t xml:space="preserve"> та участь в громадських організаціях. І нині, </w:t>
      </w:r>
      <w:proofErr w:type="spellStart"/>
      <w:r>
        <w:rPr>
          <w:color w:val="000000"/>
          <w:sz w:val="28"/>
          <w:szCs w:val="28"/>
        </w:rPr>
        <w:t>волонтерство</w:t>
      </w:r>
      <w:proofErr w:type="spellEnd"/>
      <w:r>
        <w:rPr>
          <w:color w:val="000000"/>
          <w:sz w:val="28"/>
          <w:szCs w:val="28"/>
        </w:rPr>
        <w:t xml:space="preserve"> та все що з ним пов’язане є одним із найголовніших шестерень в рушійному механізму миру.</w:t>
      </w:r>
    </w:p>
    <w:p w14:paraId="281E2232" w14:textId="77777777" w:rsidR="00AF702B" w:rsidRDefault="00AF702B" w:rsidP="00AF702B">
      <w:pPr>
        <w:pStyle w:val="a4"/>
        <w:spacing w:before="0" w:beforeAutospacing="0" w:after="0" w:afterAutospacing="0" w:line="360" w:lineRule="auto"/>
        <w:ind w:firstLine="720"/>
        <w:jc w:val="both"/>
      </w:pPr>
      <w:r>
        <w:rPr>
          <w:color w:val="000000"/>
          <w:sz w:val="28"/>
          <w:szCs w:val="28"/>
        </w:rPr>
        <w:t>Зараз умови швидких соціальних, економічних та політичних змін у яких активна участь необхідна для всього суспільства. Сучасна молодіж має доступ до безлічі інформаційних ресурсів та засобів комунікації що сприяє обізнаності, освіченістю та повному розуміння проблем. І в результаті має велику силу, яку активно використовує.</w:t>
      </w:r>
    </w:p>
    <w:p w14:paraId="2712972E" w14:textId="2B42053C" w:rsidR="00AF702B" w:rsidRDefault="00AF702B" w:rsidP="00AF702B">
      <w:pPr>
        <w:pStyle w:val="a4"/>
        <w:spacing w:before="0" w:beforeAutospacing="0" w:after="0" w:afterAutospacing="0" w:line="360" w:lineRule="auto"/>
        <w:jc w:val="both"/>
        <w:rPr>
          <w:color w:val="000000"/>
          <w:sz w:val="28"/>
          <w:szCs w:val="28"/>
        </w:rPr>
      </w:pPr>
      <w:r>
        <w:rPr>
          <w:rStyle w:val="apple-tab-span"/>
          <w:b/>
          <w:bCs/>
          <w:color w:val="000000"/>
          <w:sz w:val="28"/>
          <w:szCs w:val="28"/>
        </w:rPr>
        <w:tab/>
      </w:r>
      <w:r>
        <w:rPr>
          <w:b/>
          <w:bCs/>
          <w:color w:val="000000"/>
          <w:sz w:val="28"/>
          <w:szCs w:val="28"/>
        </w:rPr>
        <w:t xml:space="preserve">Мета та завдання роботи. </w:t>
      </w:r>
      <w:r w:rsidR="00FA35F3">
        <w:rPr>
          <w:color w:val="000000"/>
          <w:sz w:val="28"/>
          <w:szCs w:val="28"/>
        </w:rPr>
        <w:t>В</w:t>
      </w:r>
      <w:r>
        <w:rPr>
          <w:color w:val="000000"/>
          <w:sz w:val="28"/>
          <w:szCs w:val="28"/>
        </w:rPr>
        <w:t xml:space="preserve">исвітлити, та ознайомити з прикладами які стосуються </w:t>
      </w:r>
      <w:r w:rsidR="00E3496E">
        <w:rPr>
          <w:color w:val="000000"/>
          <w:sz w:val="28"/>
          <w:szCs w:val="28"/>
        </w:rPr>
        <w:t>участі молоді в громадському житті</w:t>
      </w:r>
      <w:r>
        <w:rPr>
          <w:color w:val="000000"/>
          <w:sz w:val="28"/>
          <w:szCs w:val="28"/>
        </w:rPr>
        <w:t>. Продемонструвати важливість проблематики</w:t>
      </w:r>
      <w:r w:rsidR="00E3496E">
        <w:rPr>
          <w:color w:val="000000"/>
          <w:sz w:val="28"/>
          <w:szCs w:val="28"/>
        </w:rPr>
        <w:t>, а саме, важливість молодіжною діяльності та залученості до всіх сфер громадського життя</w:t>
      </w:r>
      <w:r>
        <w:rPr>
          <w:color w:val="000000"/>
          <w:sz w:val="28"/>
          <w:szCs w:val="28"/>
        </w:rPr>
        <w:t>. Показати напрямки які є одними з найпопулярніших у цій галузі.</w:t>
      </w:r>
    </w:p>
    <w:p w14:paraId="2C270CCD" w14:textId="581D07D1" w:rsidR="00AF702B" w:rsidRPr="0019080B" w:rsidRDefault="00AF702B" w:rsidP="00AF702B">
      <w:pPr>
        <w:pStyle w:val="a4"/>
        <w:spacing w:before="0" w:beforeAutospacing="0" w:after="0" w:afterAutospacing="0" w:line="360" w:lineRule="auto"/>
        <w:jc w:val="both"/>
        <w:rPr>
          <w:color w:val="000000"/>
          <w:sz w:val="28"/>
          <w:szCs w:val="28"/>
        </w:rPr>
      </w:pPr>
      <w:r w:rsidRPr="0019080B">
        <w:rPr>
          <w:color w:val="000000"/>
          <w:sz w:val="28"/>
          <w:szCs w:val="28"/>
        </w:rPr>
        <w:tab/>
      </w:r>
      <w:r w:rsidR="00B33F28" w:rsidRPr="0019080B">
        <w:rPr>
          <w:b/>
          <w:bCs/>
          <w:color w:val="000000"/>
          <w:sz w:val="28"/>
          <w:szCs w:val="28"/>
        </w:rPr>
        <w:t xml:space="preserve">Реалізація мети. </w:t>
      </w:r>
      <w:r w:rsidR="00B33F28" w:rsidRPr="0019080B">
        <w:rPr>
          <w:color w:val="000000"/>
          <w:sz w:val="28"/>
          <w:szCs w:val="28"/>
        </w:rPr>
        <w:t>Під цим пунктом передбачається розв’</w:t>
      </w:r>
      <w:r w:rsidR="009A62B5" w:rsidRPr="0019080B">
        <w:rPr>
          <w:color w:val="000000"/>
          <w:sz w:val="28"/>
          <w:szCs w:val="28"/>
        </w:rPr>
        <w:t>я</w:t>
      </w:r>
      <w:r w:rsidR="00B33F28" w:rsidRPr="0019080B">
        <w:rPr>
          <w:color w:val="000000"/>
          <w:sz w:val="28"/>
          <w:szCs w:val="28"/>
        </w:rPr>
        <w:t>за</w:t>
      </w:r>
      <w:r w:rsidR="009A62B5" w:rsidRPr="0019080B">
        <w:rPr>
          <w:color w:val="000000"/>
          <w:sz w:val="28"/>
          <w:szCs w:val="28"/>
        </w:rPr>
        <w:t>н</w:t>
      </w:r>
      <w:r w:rsidR="00B33F28" w:rsidRPr="0019080B">
        <w:rPr>
          <w:color w:val="000000"/>
          <w:sz w:val="28"/>
          <w:szCs w:val="28"/>
        </w:rPr>
        <w:t>ня таких питань</w:t>
      </w:r>
      <w:r w:rsidR="00D5286C">
        <w:rPr>
          <w:color w:val="000000"/>
          <w:sz w:val="28"/>
          <w:szCs w:val="28"/>
        </w:rPr>
        <w:t xml:space="preserve"> та виконання таких </w:t>
      </w:r>
      <w:r w:rsidR="00D5286C" w:rsidRPr="00D5286C">
        <w:rPr>
          <w:b/>
          <w:color w:val="000000"/>
          <w:sz w:val="28"/>
          <w:szCs w:val="28"/>
        </w:rPr>
        <w:t>завдань</w:t>
      </w:r>
      <w:r w:rsidR="00D5286C">
        <w:rPr>
          <w:color w:val="000000"/>
          <w:sz w:val="28"/>
          <w:szCs w:val="28"/>
        </w:rPr>
        <w:t>:</w:t>
      </w:r>
    </w:p>
    <w:p w14:paraId="22514D28" w14:textId="1E48D4B8" w:rsidR="00B33F28" w:rsidRPr="0019080B" w:rsidRDefault="00B33F28" w:rsidP="00B33F28">
      <w:pPr>
        <w:pStyle w:val="a4"/>
        <w:numPr>
          <w:ilvl w:val="0"/>
          <w:numId w:val="1"/>
        </w:numPr>
        <w:spacing w:before="0" w:beforeAutospacing="0" w:after="0" w:afterAutospacing="0" w:line="360" w:lineRule="auto"/>
        <w:jc w:val="both"/>
        <w:rPr>
          <w:sz w:val="28"/>
          <w:szCs w:val="28"/>
        </w:rPr>
      </w:pPr>
      <w:r w:rsidRPr="000859D2">
        <w:rPr>
          <w:sz w:val="28"/>
          <w:szCs w:val="28"/>
        </w:rPr>
        <w:t xml:space="preserve"> </w:t>
      </w:r>
      <w:r w:rsidR="000859D2" w:rsidRPr="000859D2">
        <w:rPr>
          <w:sz w:val="28"/>
          <w:szCs w:val="28"/>
        </w:rPr>
        <w:t xml:space="preserve">визначення ролі </w:t>
      </w:r>
      <w:r w:rsidR="001B1527">
        <w:rPr>
          <w:sz w:val="28"/>
          <w:szCs w:val="28"/>
        </w:rPr>
        <w:t xml:space="preserve">та місця </w:t>
      </w:r>
      <w:r w:rsidR="000859D2" w:rsidRPr="000859D2">
        <w:rPr>
          <w:sz w:val="28"/>
          <w:szCs w:val="28"/>
        </w:rPr>
        <w:t>молоді в громадському житті українського суспільства</w:t>
      </w:r>
      <w:r w:rsidRPr="0019080B">
        <w:rPr>
          <w:sz w:val="28"/>
          <w:szCs w:val="28"/>
        </w:rPr>
        <w:t>;</w:t>
      </w:r>
    </w:p>
    <w:p w14:paraId="04AB7240" w14:textId="5949FF85" w:rsidR="00B33F28" w:rsidRPr="0019080B" w:rsidRDefault="00B33F28" w:rsidP="00B33F28">
      <w:pPr>
        <w:pStyle w:val="a4"/>
        <w:numPr>
          <w:ilvl w:val="0"/>
          <w:numId w:val="1"/>
        </w:numPr>
        <w:spacing w:before="0" w:beforeAutospacing="0" w:after="0" w:afterAutospacing="0" w:line="360" w:lineRule="auto"/>
        <w:jc w:val="both"/>
        <w:rPr>
          <w:sz w:val="28"/>
          <w:szCs w:val="28"/>
        </w:rPr>
      </w:pPr>
      <w:r w:rsidRPr="0019080B">
        <w:rPr>
          <w:sz w:val="28"/>
          <w:szCs w:val="28"/>
        </w:rPr>
        <w:t xml:space="preserve"> пошук</w:t>
      </w:r>
      <w:r w:rsidR="009A62B5" w:rsidRPr="0019080B">
        <w:rPr>
          <w:sz w:val="28"/>
          <w:szCs w:val="28"/>
        </w:rPr>
        <w:t xml:space="preserve"> об’єктів </w:t>
      </w:r>
      <w:r w:rsidRPr="0019080B">
        <w:rPr>
          <w:sz w:val="28"/>
          <w:szCs w:val="28"/>
        </w:rPr>
        <w:t>які</w:t>
      </w:r>
      <w:r w:rsidR="009A62B5" w:rsidRPr="0019080B">
        <w:rPr>
          <w:sz w:val="28"/>
          <w:szCs w:val="28"/>
        </w:rPr>
        <w:t xml:space="preserve"> виступають</w:t>
      </w:r>
      <w:r w:rsidRPr="0019080B">
        <w:rPr>
          <w:sz w:val="28"/>
          <w:szCs w:val="28"/>
        </w:rPr>
        <w:t xml:space="preserve"> представ</w:t>
      </w:r>
      <w:r w:rsidR="009A62B5" w:rsidRPr="0019080B">
        <w:rPr>
          <w:sz w:val="28"/>
          <w:szCs w:val="28"/>
        </w:rPr>
        <w:t>ництвом в інформаційному просторі;</w:t>
      </w:r>
    </w:p>
    <w:p w14:paraId="06DC82E9" w14:textId="6D46D7BB" w:rsidR="009A62B5" w:rsidRPr="0019080B" w:rsidRDefault="009A62B5" w:rsidP="00B33F28">
      <w:pPr>
        <w:pStyle w:val="a4"/>
        <w:numPr>
          <w:ilvl w:val="0"/>
          <w:numId w:val="1"/>
        </w:numPr>
        <w:spacing w:before="0" w:beforeAutospacing="0" w:after="0" w:afterAutospacing="0" w:line="360" w:lineRule="auto"/>
        <w:jc w:val="both"/>
        <w:rPr>
          <w:sz w:val="28"/>
          <w:szCs w:val="28"/>
        </w:rPr>
      </w:pPr>
      <w:r w:rsidRPr="0019080B">
        <w:rPr>
          <w:sz w:val="28"/>
          <w:szCs w:val="28"/>
        </w:rPr>
        <w:lastRenderedPageBreak/>
        <w:t xml:space="preserve"> дослідження офіційних джерел, документів які базуються на даній темі;</w:t>
      </w:r>
    </w:p>
    <w:p w14:paraId="65274F6C" w14:textId="5FB1D3B3" w:rsidR="00B33F28" w:rsidRPr="0019080B" w:rsidRDefault="00B33F28" w:rsidP="00B33F28">
      <w:pPr>
        <w:pStyle w:val="a4"/>
        <w:numPr>
          <w:ilvl w:val="0"/>
          <w:numId w:val="1"/>
        </w:numPr>
        <w:spacing w:before="0" w:beforeAutospacing="0" w:after="0" w:afterAutospacing="0" w:line="360" w:lineRule="auto"/>
        <w:jc w:val="both"/>
        <w:rPr>
          <w:sz w:val="28"/>
          <w:szCs w:val="28"/>
        </w:rPr>
      </w:pPr>
      <w:r w:rsidRPr="0019080B">
        <w:rPr>
          <w:sz w:val="28"/>
          <w:szCs w:val="28"/>
        </w:rPr>
        <w:t xml:space="preserve"> підбір героїв матеріалу з обох сторін часового відрізку (довоєнний та під час війни);</w:t>
      </w:r>
    </w:p>
    <w:p w14:paraId="1B586654" w14:textId="4511C19D" w:rsidR="00B33F28" w:rsidRPr="0019080B" w:rsidRDefault="00B33F28" w:rsidP="00B33F28">
      <w:pPr>
        <w:pStyle w:val="a4"/>
        <w:numPr>
          <w:ilvl w:val="0"/>
          <w:numId w:val="1"/>
        </w:numPr>
        <w:spacing w:before="0" w:beforeAutospacing="0" w:after="0" w:afterAutospacing="0" w:line="360" w:lineRule="auto"/>
        <w:jc w:val="both"/>
        <w:rPr>
          <w:sz w:val="28"/>
          <w:szCs w:val="28"/>
        </w:rPr>
      </w:pPr>
      <w:r w:rsidRPr="0019080B">
        <w:rPr>
          <w:sz w:val="28"/>
          <w:szCs w:val="28"/>
        </w:rPr>
        <w:t xml:space="preserve"> дослідження матеріалів та літератури необхідної для написання матеріалів;</w:t>
      </w:r>
    </w:p>
    <w:p w14:paraId="29086954" w14:textId="4AB48D48" w:rsidR="00B33F28" w:rsidRPr="0019080B" w:rsidRDefault="00B33F28" w:rsidP="00B33F28">
      <w:pPr>
        <w:pStyle w:val="a4"/>
        <w:numPr>
          <w:ilvl w:val="0"/>
          <w:numId w:val="1"/>
        </w:numPr>
        <w:spacing w:before="0" w:beforeAutospacing="0" w:after="0" w:afterAutospacing="0" w:line="360" w:lineRule="auto"/>
        <w:jc w:val="both"/>
        <w:rPr>
          <w:sz w:val="28"/>
          <w:szCs w:val="28"/>
        </w:rPr>
      </w:pPr>
      <w:r w:rsidRPr="0019080B">
        <w:rPr>
          <w:sz w:val="28"/>
          <w:szCs w:val="28"/>
        </w:rPr>
        <w:t xml:space="preserve"> створення серії журнал</w:t>
      </w:r>
      <w:r w:rsidR="00525EEF">
        <w:rPr>
          <w:sz w:val="28"/>
          <w:szCs w:val="28"/>
        </w:rPr>
        <w:t>істських матеріалів, присвячених участі молоді в різних сферах громадського життя.</w:t>
      </w:r>
    </w:p>
    <w:p w14:paraId="0F3E9056" w14:textId="5957DBA7" w:rsidR="00AF702B" w:rsidRDefault="00AF702B" w:rsidP="00AF702B">
      <w:pPr>
        <w:pStyle w:val="a4"/>
        <w:spacing w:before="0" w:beforeAutospacing="0" w:after="0" w:afterAutospacing="0" w:line="360" w:lineRule="auto"/>
        <w:jc w:val="both"/>
      </w:pPr>
      <w:r>
        <w:rPr>
          <w:rStyle w:val="apple-tab-span"/>
          <w:color w:val="000000"/>
          <w:sz w:val="28"/>
          <w:szCs w:val="28"/>
        </w:rPr>
        <w:tab/>
      </w:r>
      <w:r>
        <w:rPr>
          <w:b/>
          <w:bCs/>
          <w:color w:val="000000"/>
          <w:sz w:val="28"/>
          <w:szCs w:val="28"/>
        </w:rPr>
        <w:t>Об’єкт дослідження.</w:t>
      </w:r>
      <w:r>
        <w:rPr>
          <w:color w:val="000000"/>
          <w:sz w:val="28"/>
          <w:szCs w:val="28"/>
        </w:rPr>
        <w:t xml:space="preserve"> Молодь</w:t>
      </w:r>
      <w:r w:rsidR="000859D2">
        <w:rPr>
          <w:color w:val="000000"/>
          <w:sz w:val="28"/>
          <w:szCs w:val="28"/>
        </w:rPr>
        <w:t xml:space="preserve"> України як суб’єкт громадянського суспільства.</w:t>
      </w:r>
    </w:p>
    <w:p w14:paraId="7C666B46" w14:textId="3001C504" w:rsidR="00AF702B" w:rsidRPr="00027D01" w:rsidRDefault="00AF702B" w:rsidP="00AF702B">
      <w:pPr>
        <w:pStyle w:val="a4"/>
        <w:spacing w:before="0" w:beforeAutospacing="0" w:after="0" w:afterAutospacing="0" w:line="360" w:lineRule="auto"/>
        <w:jc w:val="both"/>
        <w:rPr>
          <w:sz w:val="28"/>
          <w:szCs w:val="28"/>
        </w:rPr>
      </w:pPr>
      <w:r>
        <w:rPr>
          <w:rStyle w:val="apple-tab-span"/>
          <w:color w:val="000000"/>
          <w:sz w:val="28"/>
          <w:szCs w:val="28"/>
        </w:rPr>
        <w:tab/>
      </w:r>
      <w:r>
        <w:rPr>
          <w:b/>
          <w:bCs/>
          <w:color w:val="000000"/>
          <w:sz w:val="28"/>
          <w:szCs w:val="28"/>
        </w:rPr>
        <w:t>Предмет дослідження.</w:t>
      </w:r>
      <w:r>
        <w:rPr>
          <w:color w:val="000000"/>
          <w:sz w:val="28"/>
          <w:szCs w:val="28"/>
        </w:rPr>
        <w:t xml:space="preserve"> </w:t>
      </w:r>
      <w:r w:rsidR="000859D2" w:rsidRPr="000859D2">
        <w:rPr>
          <w:sz w:val="28"/>
          <w:szCs w:val="28"/>
        </w:rPr>
        <w:t xml:space="preserve">Представленість молоді в суспільних </w:t>
      </w:r>
      <w:proofErr w:type="spellStart"/>
      <w:r w:rsidR="000859D2" w:rsidRPr="000859D2">
        <w:rPr>
          <w:sz w:val="28"/>
          <w:szCs w:val="28"/>
        </w:rPr>
        <w:t>активностях</w:t>
      </w:r>
      <w:proofErr w:type="spellEnd"/>
      <w:r w:rsidR="000859D2" w:rsidRPr="000859D2">
        <w:rPr>
          <w:sz w:val="28"/>
          <w:szCs w:val="28"/>
        </w:rPr>
        <w:t xml:space="preserve"> сьогодення, а також її способи, можливості та практики впливу на громадське життя сьогодення.</w:t>
      </w:r>
    </w:p>
    <w:p w14:paraId="622C0264" w14:textId="3830BF10" w:rsidR="009A62B5" w:rsidRDefault="009A62B5" w:rsidP="00AF702B">
      <w:pPr>
        <w:pStyle w:val="a4"/>
        <w:spacing w:before="0" w:beforeAutospacing="0" w:after="0" w:afterAutospacing="0" w:line="360" w:lineRule="auto"/>
        <w:jc w:val="both"/>
        <w:rPr>
          <w:color w:val="000000"/>
          <w:sz w:val="28"/>
          <w:szCs w:val="28"/>
        </w:rPr>
      </w:pPr>
      <w:r>
        <w:rPr>
          <w:color w:val="000000"/>
          <w:sz w:val="28"/>
          <w:szCs w:val="28"/>
        </w:rPr>
        <w:tab/>
      </w:r>
      <w:r w:rsidRPr="009A62B5">
        <w:rPr>
          <w:b/>
          <w:bCs/>
          <w:color w:val="000000"/>
          <w:sz w:val="28"/>
          <w:szCs w:val="28"/>
        </w:rPr>
        <w:t>Методи дослідження.</w:t>
      </w:r>
      <w:r>
        <w:rPr>
          <w:b/>
          <w:bCs/>
          <w:color w:val="000000"/>
          <w:sz w:val="28"/>
          <w:szCs w:val="28"/>
        </w:rPr>
        <w:t xml:space="preserve"> </w:t>
      </w:r>
      <w:r>
        <w:rPr>
          <w:color w:val="000000"/>
          <w:sz w:val="28"/>
          <w:szCs w:val="28"/>
        </w:rPr>
        <w:t xml:space="preserve">У роботі було використано метод моніторингу, який сформував картину бачення </w:t>
      </w:r>
      <w:r w:rsidR="00E3496E">
        <w:rPr>
          <w:color w:val="000000"/>
          <w:sz w:val="28"/>
          <w:szCs w:val="28"/>
        </w:rPr>
        <w:t>участі молоді в громадських процесах у</w:t>
      </w:r>
      <w:r>
        <w:rPr>
          <w:color w:val="000000"/>
          <w:sz w:val="28"/>
          <w:szCs w:val="28"/>
        </w:rPr>
        <w:t xml:space="preserve"> інформаційному просторі. Аналізуючи було встановлено характер висвітлення, постановку проблематики, пропозицій їх вирішення й розвитку цього направлення.</w:t>
      </w:r>
    </w:p>
    <w:p w14:paraId="5FCE5EC3" w14:textId="6EDB23BC" w:rsidR="002F774B" w:rsidRDefault="00CB5DFA" w:rsidP="00253F51">
      <w:pPr>
        <w:pStyle w:val="a4"/>
        <w:spacing w:before="0" w:beforeAutospacing="0" w:after="0" w:afterAutospacing="0" w:line="360" w:lineRule="auto"/>
        <w:jc w:val="both"/>
        <w:rPr>
          <w:color w:val="000000"/>
          <w:sz w:val="28"/>
          <w:szCs w:val="28"/>
        </w:rPr>
      </w:pPr>
      <w:r>
        <w:rPr>
          <w:color w:val="000000"/>
          <w:sz w:val="28"/>
          <w:szCs w:val="28"/>
        </w:rPr>
        <w:tab/>
      </w:r>
      <w:r w:rsidRPr="00CB5DFA">
        <w:rPr>
          <w:b/>
          <w:bCs/>
          <w:color w:val="000000"/>
          <w:sz w:val="28"/>
          <w:szCs w:val="28"/>
        </w:rPr>
        <w:t xml:space="preserve">Структура роботи. </w:t>
      </w:r>
      <w:r>
        <w:rPr>
          <w:color w:val="000000"/>
          <w:sz w:val="28"/>
          <w:szCs w:val="28"/>
        </w:rPr>
        <w:t xml:space="preserve">Має поставленні завдання та містить: вступ, обґрунтування підготовки </w:t>
      </w:r>
      <w:proofErr w:type="spellStart"/>
      <w:r>
        <w:rPr>
          <w:color w:val="000000"/>
          <w:sz w:val="28"/>
          <w:szCs w:val="28"/>
        </w:rPr>
        <w:t>проєкту</w:t>
      </w:r>
      <w:proofErr w:type="spellEnd"/>
      <w:r>
        <w:rPr>
          <w:color w:val="000000"/>
          <w:sz w:val="28"/>
          <w:szCs w:val="28"/>
        </w:rPr>
        <w:t xml:space="preserve">, опис підготовки </w:t>
      </w:r>
      <w:proofErr w:type="spellStart"/>
      <w:r>
        <w:rPr>
          <w:color w:val="000000"/>
          <w:sz w:val="28"/>
          <w:szCs w:val="28"/>
        </w:rPr>
        <w:t>проєкту</w:t>
      </w:r>
      <w:proofErr w:type="spellEnd"/>
      <w:r>
        <w:rPr>
          <w:color w:val="000000"/>
          <w:sz w:val="28"/>
          <w:szCs w:val="28"/>
        </w:rPr>
        <w:t>, висновки, бібліографію та додатки (</w:t>
      </w:r>
      <w:proofErr w:type="spellStart"/>
      <w:r>
        <w:rPr>
          <w:color w:val="000000"/>
          <w:sz w:val="28"/>
          <w:szCs w:val="28"/>
        </w:rPr>
        <w:t>проєкт</w:t>
      </w:r>
      <w:proofErr w:type="spellEnd"/>
      <w:r>
        <w:rPr>
          <w:color w:val="000000"/>
          <w:sz w:val="28"/>
          <w:szCs w:val="28"/>
        </w:rPr>
        <w:t xml:space="preserve">). Обґрунтування підготовки </w:t>
      </w:r>
      <w:proofErr w:type="spellStart"/>
      <w:r>
        <w:rPr>
          <w:color w:val="000000"/>
          <w:sz w:val="28"/>
          <w:szCs w:val="28"/>
        </w:rPr>
        <w:t>проєкту</w:t>
      </w:r>
      <w:proofErr w:type="spellEnd"/>
      <w:r>
        <w:rPr>
          <w:color w:val="000000"/>
          <w:sz w:val="28"/>
          <w:szCs w:val="28"/>
        </w:rPr>
        <w:t xml:space="preserve"> поділено на дві частини: постановку </w:t>
      </w:r>
      <w:r w:rsidR="001E2A7B">
        <w:rPr>
          <w:color w:val="000000"/>
          <w:sz w:val="28"/>
          <w:szCs w:val="28"/>
        </w:rPr>
        <w:t>причин</w:t>
      </w:r>
      <w:r>
        <w:rPr>
          <w:color w:val="000000"/>
          <w:sz w:val="28"/>
          <w:szCs w:val="28"/>
        </w:rPr>
        <w:t xml:space="preserve"> проблематики </w:t>
      </w:r>
      <w:r w:rsidR="001E2A7B">
        <w:rPr>
          <w:color w:val="000000"/>
          <w:sz w:val="28"/>
          <w:szCs w:val="28"/>
        </w:rPr>
        <w:t xml:space="preserve">молодіжі, як активіста й діяча в громадському житті та бачення через призму об’єкті в інформаційному просторі. Опис підготовки </w:t>
      </w:r>
      <w:proofErr w:type="spellStart"/>
      <w:r w:rsidR="001E2A7B">
        <w:rPr>
          <w:color w:val="000000"/>
          <w:sz w:val="28"/>
          <w:szCs w:val="28"/>
        </w:rPr>
        <w:t>проєкту</w:t>
      </w:r>
      <w:proofErr w:type="spellEnd"/>
      <w:r w:rsidR="001E2A7B">
        <w:rPr>
          <w:color w:val="000000"/>
          <w:sz w:val="28"/>
          <w:szCs w:val="28"/>
        </w:rPr>
        <w:t xml:space="preserve"> має роль фундаменту та каркасом у написанні серії журналістських матеріалів. Додаток (</w:t>
      </w:r>
      <w:proofErr w:type="spellStart"/>
      <w:r w:rsidR="001E2A7B">
        <w:rPr>
          <w:color w:val="000000"/>
          <w:sz w:val="28"/>
          <w:szCs w:val="28"/>
        </w:rPr>
        <w:t>проєкт</w:t>
      </w:r>
      <w:proofErr w:type="spellEnd"/>
      <w:r w:rsidR="001E2A7B">
        <w:rPr>
          <w:color w:val="000000"/>
          <w:sz w:val="28"/>
          <w:szCs w:val="28"/>
        </w:rPr>
        <w:t xml:space="preserve">) складається з чотирьох матеріалів, які мають жанри з </w:t>
      </w:r>
      <w:r w:rsidR="00253F51">
        <w:rPr>
          <w:color w:val="000000"/>
          <w:sz w:val="28"/>
          <w:szCs w:val="28"/>
        </w:rPr>
        <w:t>двох</w:t>
      </w:r>
      <w:r w:rsidR="001E2A7B">
        <w:rPr>
          <w:color w:val="000000"/>
          <w:sz w:val="28"/>
          <w:szCs w:val="28"/>
        </w:rPr>
        <w:t xml:space="preserve"> груп, а саме: інформацій</w:t>
      </w:r>
      <w:r w:rsidR="00253F51">
        <w:rPr>
          <w:color w:val="000000"/>
          <w:sz w:val="28"/>
          <w:szCs w:val="28"/>
        </w:rPr>
        <w:t>на — інтерв’ю та аналітична — статті й огляд</w:t>
      </w:r>
      <w:bookmarkEnd w:id="0"/>
      <w:r w:rsidR="002F774B">
        <w:rPr>
          <w:color w:val="000000"/>
          <w:sz w:val="28"/>
          <w:szCs w:val="28"/>
        </w:rPr>
        <w:t>.</w:t>
      </w:r>
    </w:p>
    <w:p w14:paraId="67F6DA81" w14:textId="77777777" w:rsidR="002F774B" w:rsidRDefault="002F774B">
      <w:pPr>
        <w:rPr>
          <w:color w:val="000000"/>
        </w:rPr>
      </w:pPr>
      <w:r>
        <w:rPr>
          <w:color w:val="000000"/>
        </w:rPr>
        <w:br w:type="page"/>
      </w:r>
    </w:p>
    <w:p w14:paraId="2F68918F" w14:textId="77777777" w:rsidR="00D45409" w:rsidRPr="00D45409" w:rsidRDefault="00D45409" w:rsidP="00D45409">
      <w:pPr>
        <w:ind w:firstLine="0"/>
        <w:jc w:val="center"/>
        <w:rPr>
          <w:sz w:val="24"/>
          <w:szCs w:val="24"/>
        </w:rPr>
      </w:pPr>
      <w:r w:rsidRPr="00D45409">
        <w:rPr>
          <w:b/>
          <w:bCs/>
          <w:color w:val="000000"/>
        </w:rPr>
        <w:lastRenderedPageBreak/>
        <w:t>ОБҐРУНТУВАННЯ ПІДГОТОВКИ ПРОЄКТУ</w:t>
      </w:r>
    </w:p>
    <w:p w14:paraId="59A4E547" w14:textId="77777777" w:rsidR="00D45409" w:rsidRPr="00D45409" w:rsidRDefault="00D45409" w:rsidP="00D45409">
      <w:pPr>
        <w:ind w:firstLine="0"/>
        <w:jc w:val="left"/>
        <w:rPr>
          <w:sz w:val="24"/>
          <w:szCs w:val="24"/>
        </w:rPr>
      </w:pPr>
    </w:p>
    <w:p w14:paraId="25FCB5D4" w14:textId="056E3792" w:rsidR="00D45409" w:rsidRDefault="00D45409" w:rsidP="00D45409">
      <w:pPr>
        <w:ind w:firstLine="0"/>
        <w:rPr>
          <w:color w:val="000000"/>
        </w:rPr>
      </w:pPr>
      <w:r w:rsidRPr="00D45409">
        <w:rPr>
          <w:color w:val="000000"/>
        </w:rPr>
        <w:tab/>
        <w:t>Тему було обрано через її соціальну важливість у наш час. “Участь молоді у громадському житті (серія журналістських матеріалів) потребує уваги, адже це важливий аспект наших реалій, який потрібно висвітлювати та розвивати.</w:t>
      </w:r>
      <w:r w:rsidR="00733717">
        <w:rPr>
          <w:color w:val="000000"/>
        </w:rPr>
        <w:t xml:space="preserve"> </w:t>
      </w:r>
      <w:r w:rsidR="00AE0F1A">
        <w:rPr>
          <w:color w:val="000000"/>
        </w:rPr>
        <w:t>А саме, посилення ролі молоді в житті сучасного суспільства; громадська активність українців як риса політичної традиції українців; молодіж, як соціально важливий рух, підтримка громадських ініц</w:t>
      </w:r>
      <w:r w:rsidR="00B70A73">
        <w:rPr>
          <w:color w:val="000000"/>
        </w:rPr>
        <w:t>іатив в яких задіяна молодь.</w:t>
      </w:r>
      <w:r w:rsidR="00504019">
        <w:rPr>
          <w:color w:val="000000"/>
        </w:rPr>
        <w:t xml:space="preserve"> Також розповідати про досвіт, який, зазвичай, у цей період виявляється не легким для осіб, які </w:t>
      </w:r>
      <w:r w:rsidR="00F9470D">
        <w:rPr>
          <w:color w:val="000000"/>
        </w:rPr>
        <w:t>усвідомлено</w:t>
      </w:r>
      <w:r w:rsidR="00504019">
        <w:rPr>
          <w:color w:val="000000"/>
        </w:rPr>
        <w:t xml:space="preserve"> </w:t>
      </w:r>
      <w:r w:rsidR="00F9470D">
        <w:rPr>
          <w:color w:val="000000"/>
        </w:rPr>
        <w:t>стали піклуватися про оточуючих та їх соціальне майбутнє.</w:t>
      </w:r>
    </w:p>
    <w:p w14:paraId="306C17F9" w14:textId="69F3088A" w:rsidR="00F16324" w:rsidRPr="00D45409" w:rsidRDefault="00B70A73" w:rsidP="00D45409">
      <w:pPr>
        <w:ind w:firstLine="0"/>
        <w:rPr>
          <w:color w:val="000000"/>
        </w:rPr>
      </w:pPr>
      <w:r w:rsidRPr="00B70A73">
        <w:rPr>
          <w:b/>
          <w:bCs/>
          <w:color w:val="000000"/>
        </w:rPr>
        <w:t xml:space="preserve">Юридичне </w:t>
      </w:r>
      <w:r w:rsidR="0099466E" w:rsidRPr="0099466E">
        <w:rPr>
          <w:b/>
          <w:bCs/>
        </w:rPr>
        <w:t>визначення молоді</w:t>
      </w:r>
      <w:r w:rsidR="0099466E">
        <w:rPr>
          <w:b/>
          <w:bCs/>
          <w:color w:val="FF0000"/>
        </w:rPr>
        <w:t>.</w:t>
      </w:r>
      <w:r>
        <w:rPr>
          <w:b/>
          <w:bCs/>
          <w:color w:val="000000"/>
        </w:rPr>
        <w:t xml:space="preserve"> </w:t>
      </w:r>
      <w:r w:rsidR="00C0638D">
        <w:rPr>
          <w:color w:val="000000"/>
        </w:rPr>
        <w:t>Спираючись на закон</w:t>
      </w:r>
      <w:r w:rsidR="0046171C">
        <w:rPr>
          <w:color w:val="000000"/>
        </w:rPr>
        <w:t>и</w:t>
      </w:r>
      <w:r w:rsidR="00C0638D">
        <w:rPr>
          <w:color w:val="000000"/>
        </w:rPr>
        <w:t xml:space="preserve"> України </w:t>
      </w:r>
      <w:r w:rsidR="00C0638D" w:rsidRPr="00C0638D">
        <w:rPr>
          <w:i/>
          <w:iCs/>
          <w:color w:val="000000"/>
        </w:rPr>
        <w:t>«Молодь: її права та соціальне становлення в сучасній Україні»</w:t>
      </w:r>
      <w:r w:rsidR="00C0638D" w:rsidRPr="0099466E">
        <w:rPr>
          <w:color w:val="000000"/>
        </w:rPr>
        <w:t>[</w:t>
      </w:r>
      <w:r w:rsidR="00D41ED5" w:rsidRPr="0099466E">
        <w:rPr>
          <w:color w:val="000000"/>
        </w:rPr>
        <w:t>12</w:t>
      </w:r>
      <w:r w:rsidR="00C0638D" w:rsidRPr="0099466E">
        <w:rPr>
          <w:color w:val="000000"/>
        </w:rPr>
        <w:t>] в якому визначено</w:t>
      </w:r>
      <w:r w:rsidR="00504019" w:rsidRPr="0099466E">
        <w:rPr>
          <w:color w:val="000000"/>
        </w:rPr>
        <w:t xml:space="preserve">, що </w:t>
      </w:r>
      <w:r w:rsidR="00C0638D" w:rsidRPr="0099466E">
        <w:rPr>
          <w:color w:val="000000"/>
        </w:rPr>
        <w:t xml:space="preserve">громадяни віком від 14 до 35 років вважаються </w:t>
      </w:r>
      <w:proofErr w:type="spellStart"/>
      <w:r w:rsidR="00320C51" w:rsidRPr="0099466E">
        <w:rPr>
          <w:color w:val="000000"/>
        </w:rPr>
        <w:t>молодю</w:t>
      </w:r>
      <w:proofErr w:type="spellEnd"/>
      <w:r w:rsidR="00320C51" w:rsidRPr="0099466E">
        <w:rPr>
          <w:color w:val="000000"/>
        </w:rPr>
        <w:t xml:space="preserve">. Також </w:t>
      </w:r>
      <w:r w:rsidR="00622636" w:rsidRPr="0099466E">
        <w:rPr>
          <w:color w:val="000000"/>
        </w:rPr>
        <w:t xml:space="preserve">зазначаються права </w:t>
      </w:r>
      <w:r w:rsidR="00B93E5D" w:rsidRPr="0099466E">
        <w:rPr>
          <w:color w:val="000000"/>
        </w:rPr>
        <w:t xml:space="preserve">та свобода, що сприяє політичній активності, </w:t>
      </w:r>
      <w:proofErr w:type="spellStart"/>
      <w:r w:rsidR="00B93E5D" w:rsidRPr="0099466E">
        <w:rPr>
          <w:color w:val="000000"/>
        </w:rPr>
        <w:t>волонтерству</w:t>
      </w:r>
      <w:proofErr w:type="spellEnd"/>
      <w:r w:rsidR="00B93E5D" w:rsidRPr="0099466E">
        <w:rPr>
          <w:color w:val="000000"/>
        </w:rPr>
        <w:t xml:space="preserve"> </w:t>
      </w:r>
      <w:r w:rsidR="00504019" w:rsidRPr="0099466E">
        <w:rPr>
          <w:color w:val="000000"/>
        </w:rPr>
        <w:t>й</w:t>
      </w:r>
      <w:r w:rsidR="00B93E5D" w:rsidRPr="0099466E">
        <w:rPr>
          <w:color w:val="000000"/>
        </w:rPr>
        <w:t xml:space="preserve"> інших вид діяльності.</w:t>
      </w:r>
      <w:r w:rsidR="00F16324" w:rsidRPr="0099466E">
        <w:rPr>
          <w:color w:val="000000"/>
        </w:rPr>
        <w:t xml:space="preserve"> Пон</w:t>
      </w:r>
      <w:r w:rsidR="00F16324" w:rsidRPr="007B16F1">
        <w:rPr>
          <w:color w:val="000000"/>
        </w:rPr>
        <w:t>яття</w:t>
      </w:r>
      <w:r w:rsidR="00504019" w:rsidRPr="007B16F1">
        <w:rPr>
          <w:color w:val="000000"/>
        </w:rPr>
        <w:t xml:space="preserve"> про молодь</w:t>
      </w:r>
      <w:r w:rsidR="00F16324" w:rsidRPr="007B16F1">
        <w:rPr>
          <w:color w:val="000000"/>
        </w:rPr>
        <w:t xml:space="preserve"> має ряд термінів, які визначенні у розділі першому, с</w:t>
      </w:r>
      <w:r w:rsidR="00504019" w:rsidRPr="007B16F1">
        <w:rPr>
          <w:color w:val="000000"/>
        </w:rPr>
        <w:t xml:space="preserve">т. 233 </w:t>
      </w:r>
      <w:r w:rsidR="00504019" w:rsidRPr="007B16F1">
        <w:rPr>
          <w:i/>
          <w:iCs/>
          <w:color w:val="000000"/>
        </w:rPr>
        <w:t>«Про основні засади молодіжної політики»</w:t>
      </w:r>
      <w:r w:rsidR="00504019" w:rsidRPr="007B16F1">
        <w:rPr>
          <w:color w:val="000000"/>
        </w:rPr>
        <w:t>[</w:t>
      </w:r>
      <w:r w:rsidR="00D41ED5" w:rsidRPr="007B16F1">
        <w:rPr>
          <w:color w:val="000000"/>
        </w:rPr>
        <w:t>15</w:t>
      </w:r>
      <w:r w:rsidR="00504019" w:rsidRPr="007B16F1">
        <w:rPr>
          <w:color w:val="000000"/>
        </w:rPr>
        <w:t>]</w:t>
      </w:r>
      <w:r w:rsidR="00504019">
        <w:rPr>
          <w:color w:val="000000"/>
        </w:rPr>
        <w:t>, та позиціонують громадське життя в Україні.</w:t>
      </w:r>
    </w:p>
    <w:p w14:paraId="6AD8421B" w14:textId="77777777" w:rsidR="00D45409" w:rsidRPr="00D45409" w:rsidRDefault="00D45409" w:rsidP="00D45409">
      <w:pPr>
        <w:ind w:firstLine="0"/>
        <w:rPr>
          <w:sz w:val="24"/>
          <w:szCs w:val="24"/>
        </w:rPr>
      </w:pPr>
      <w:r w:rsidRPr="00D45409">
        <w:rPr>
          <w:color w:val="000000"/>
        </w:rPr>
        <w:tab/>
        <w:t>Аби розкрити проблематику, було зроблено серію журналістських матеріалів. Ці матеріали окремо розкривали тему з різних сторін для кращого висвітлення. Також було проведено аналіз матеріалів і порталів в яких наявні питання, які стосуються обраної теми.</w:t>
      </w:r>
    </w:p>
    <w:p w14:paraId="7E1B0D53" w14:textId="7B93FBC2" w:rsidR="001E2A7B" w:rsidRDefault="00D45409" w:rsidP="00D45409">
      <w:pPr>
        <w:ind w:firstLine="0"/>
      </w:pPr>
      <w:r w:rsidRPr="00D45409">
        <w:rPr>
          <w:color w:val="000000"/>
        </w:rPr>
        <w:tab/>
        <w:t xml:space="preserve">Матеріали містять жанри різних груп. Інформаційна —  інтерв’ю, аналітична — 2 статті з різними героями та огляд. Таке різноманіття дає змогу не тільки розглянути проблематику з різних сторін, а й через особливість кожного жанру досягти балансу думок. Написання всіх матеріалів було спираючись на наукову літературу, методичні вказівки та посібники аби не відхилитися від норм та дотриматись професійного подання. Перший матеріал — інтерв’ю. </w:t>
      </w:r>
      <w:r>
        <w:rPr>
          <w:color w:val="000000"/>
        </w:rPr>
        <w:t>«</w:t>
      </w:r>
      <w:r w:rsidRPr="00D45409">
        <w:rPr>
          <w:i/>
          <w:iCs/>
          <w:color w:val="000000"/>
        </w:rPr>
        <w:t xml:space="preserve">Значення інтерв’ю полягає не у простому з’ясуванні відомостей, </w:t>
      </w:r>
      <w:r w:rsidRPr="00D45409">
        <w:rPr>
          <w:i/>
          <w:iCs/>
          <w:color w:val="000000"/>
        </w:rPr>
        <w:lastRenderedPageBreak/>
        <w:t>які можна отримати і з інших джерел інформації, а у живому спілкуванні з людьми, що дає змогу дізнатися про їхню точку зору, оцінки тих чи інших подій, причини вчинків</w:t>
      </w:r>
      <w:r>
        <w:rPr>
          <w:i/>
          <w:iCs/>
          <w:color w:val="000000"/>
        </w:rPr>
        <w:t>»</w:t>
      </w:r>
      <w:r w:rsidRPr="00D45409">
        <w:rPr>
          <w:i/>
          <w:iCs/>
          <w:color w:val="000000"/>
        </w:rPr>
        <w:t xml:space="preserve"> </w:t>
      </w:r>
      <w:r w:rsidRPr="00D45409">
        <w:rPr>
          <w:color w:val="000000"/>
        </w:rPr>
        <w:t xml:space="preserve">— дають поняття визначенню Дмитро Титаренко та Оксана Титаренко </w:t>
      </w:r>
      <w:r>
        <w:rPr>
          <w:color w:val="000000"/>
        </w:rPr>
        <w:t>у роботі «</w:t>
      </w:r>
      <w:r>
        <w:t>Дослідницьке інтерв’ю: методичні рекомендації з організації та проведення дослідження</w:t>
      </w:r>
      <w:r>
        <w:rPr>
          <w:color w:val="000000"/>
        </w:rPr>
        <w:t>»</w:t>
      </w:r>
      <w:r w:rsidR="00D41ED5">
        <w:rPr>
          <w:color w:val="000000"/>
        </w:rPr>
        <w:t xml:space="preserve"> </w:t>
      </w:r>
      <w:r w:rsidR="00D41ED5" w:rsidRPr="00D41ED5">
        <w:rPr>
          <w:color w:val="000000"/>
        </w:rPr>
        <w:t>[</w:t>
      </w:r>
      <w:r w:rsidR="00D41ED5">
        <w:rPr>
          <w:color w:val="000000"/>
        </w:rPr>
        <w:t>20</w:t>
      </w:r>
      <w:r w:rsidR="00D41ED5" w:rsidRPr="00D41ED5">
        <w:rPr>
          <w:color w:val="000000"/>
        </w:rPr>
        <w:t>]</w:t>
      </w:r>
      <w:r w:rsidRPr="00D45409">
        <w:rPr>
          <w:color w:val="000000"/>
        </w:rPr>
        <w:t>,</w:t>
      </w:r>
      <w:r w:rsidR="000C1B26" w:rsidRPr="000C1B26">
        <w:rPr>
          <w:color w:val="000000"/>
        </w:rPr>
        <w:t xml:space="preserve"> </w:t>
      </w:r>
      <w:r w:rsidR="00472EC7">
        <w:rPr>
          <w:color w:val="000000"/>
        </w:rPr>
        <w:t>жанрова специфіка інтерв’ю за вченими записами Калити О</w:t>
      </w:r>
      <w:r w:rsidR="00A0745A">
        <w:rPr>
          <w:color w:val="000000"/>
        </w:rPr>
        <w:t>.</w:t>
      </w:r>
      <w:r w:rsidR="00472EC7">
        <w:rPr>
          <w:color w:val="000000"/>
        </w:rPr>
        <w:t xml:space="preserve"> П</w:t>
      </w:r>
      <w:r w:rsidR="00A0745A">
        <w:rPr>
          <w:color w:val="000000"/>
        </w:rPr>
        <w:t>.</w:t>
      </w:r>
      <w:r w:rsidR="00472EC7">
        <w:rPr>
          <w:color w:val="000000"/>
        </w:rPr>
        <w:t xml:space="preserve"> — </w:t>
      </w:r>
      <w:r w:rsidR="00472EC7" w:rsidRPr="00472EC7">
        <w:rPr>
          <w:i/>
          <w:iCs/>
          <w:color w:val="000000"/>
        </w:rPr>
        <w:t>«</w:t>
      </w:r>
      <w:r w:rsidR="00472EC7" w:rsidRPr="009B6D3F">
        <w:rPr>
          <w:color w:val="000000"/>
        </w:rPr>
        <w:t>Жанрові особливості інтерв’ю на сторінках Українських онлайн видань</w:t>
      </w:r>
      <w:r w:rsidR="00472EC7" w:rsidRPr="00472EC7">
        <w:rPr>
          <w:i/>
          <w:iCs/>
          <w:color w:val="000000"/>
        </w:rPr>
        <w:t>»</w:t>
      </w:r>
      <w:r w:rsidR="00B92165" w:rsidRPr="00B92165">
        <w:rPr>
          <w:i/>
          <w:iCs/>
          <w:color w:val="000000"/>
        </w:rPr>
        <w:t xml:space="preserve"> </w:t>
      </w:r>
      <w:r w:rsidR="00472EC7" w:rsidRPr="00B92165">
        <w:rPr>
          <w:color w:val="000000"/>
        </w:rPr>
        <w:t>[</w:t>
      </w:r>
      <w:r w:rsidR="00D41ED5">
        <w:rPr>
          <w:color w:val="000000"/>
        </w:rPr>
        <w:t>9</w:t>
      </w:r>
      <w:r w:rsidR="00472EC7" w:rsidRPr="00B92165">
        <w:rPr>
          <w:color w:val="000000"/>
        </w:rPr>
        <w:t>]</w:t>
      </w:r>
      <w:r w:rsidR="00472EC7">
        <w:rPr>
          <w:color w:val="000000"/>
        </w:rPr>
        <w:t xml:space="preserve">, </w:t>
      </w:r>
      <w:r w:rsidR="00B92165" w:rsidRPr="00B92165">
        <w:rPr>
          <w:i/>
          <w:iCs/>
          <w:color w:val="000000"/>
        </w:rPr>
        <w:t>«</w:t>
      </w:r>
      <w:r w:rsidR="00B92165" w:rsidRPr="00B92165">
        <w:rPr>
          <w:i/>
          <w:iCs/>
        </w:rPr>
        <w:t>Інтерв’ю не тільки доповнює власне репортажний стиль, а й з’ясовує ті моменти, які неможливо представити у форматі простого авторського опису події</w:t>
      </w:r>
      <w:r w:rsidR="00B92165">
        <w:rPr>
          <w:i/>
          <w:iCs/>
        </w:rPr>
        <w:t>»</w:t>
      </w:r>
      <w:r w:rsidR="00B92165" w:rsidRPr="00B92165">
        <w:rPr>
          <w:i/>
          <w:iCs/>
        </w:rPr>
        <w:t xml:space="preserve"> </w:t>
      </w:r>
      <w:r w:rsidR="00B92165">
        <w:rPr>
          <w:i/>
          <w:iCs/>
        </w:rPr>
        <w:t>—</w:t>
      </w:r>
      <w:r w:rsidR="00B92165">
        <w:t xml:space="preserve"> інтерв’ю як жанр за поняттям Антоніни Іващук у роботі «Трансформація жанрів і проблема їхньої ідентифікації в теорії та журналістській практиці»</w:t>
      </w:r>
      <w:r w:rsidR="00D41ED5" w:rsidRPr="00D41ED5">
        <w:t xml:space="preserve"> </w:t>
      </w:r>
      <w:r w:rsidR="00D41ED5" w:rsidRPr="00B92165">
        <w:t>[</w:t>
      </w:r>
      <w:r w:rsidR="00D41ED5">
        <w:t>8</w:t>
      </w:r>
      <w:r w:rsidR="00D41ED5" w:rsidRPr="00B92165">
        <w:t>]</w:t>
      </w:r>
      <w:r w:rsidR="009B6D3F">
        <w:t xml:space="preserve">. Другий та третій матеріали — </w:t>
      </w:r>
      <w:r w:rsidR="003C65AD">
        <w:t>статті</w:t>
      </w:r>
      <w:r w:rsidR="009B6D3F">
        <w:t>.</w:t>
      </w:r>
      <w:r w:rsidR="003C65AD">
        <w:t xml:space="preserve"> </w:t>
      </w:r>
      <w:r w:rsidR="00D36761">
        <w:t xml:space="preserve">Поняття жанру стаття описується у матеріалі Марії Слюсаренко </w:t>
      </w:r>
      <w:r w:rsidR="00D36761" w:rsidRPr="00A0745A">
        <w:t>«Стаття як жанр журналістики»</w:t>
      </w:r>
      <w:r w:rsidR="00D36761">
        <w:t xml:space="preserve"> </w:t>
      </w:r>
      <w:r w:rsidR="00D36761" w:rsidRPr="00D36761">
        <w:t>[</w:t>
      </w:r>
      <w:r w:rsidR="00861707">
        <w:t>15</w:t>
      </w:r>
      <w:r w:rsidR="00D36761" w:rsidRPr="00D36761">
        <w:t>], пояснення аналітичній статті</w:t>
      </w:r>
      <w:r w:rsidR="00D36761">
        <w:t xml:space="preserve"> міститься у </w:t>
      </w:r>
      <w:r w:rsidR="00E7122B">
        <w:t xml:space="preserve">роботі Василенка М. К. </w:t>
      </w:r>
      <w:r w:rsidR="00E7122B" w:rsidRPr="00D41ED5">
        <w:t>«Аналітична проблемна стаття на сучасному етапі розвитку преси»</w:t>
      </w:r>
      <w:r w:rsidR="0074108D">
        <w:rPr>
          <w:i/>
          <w:iCs/>
        </w:rPr>
        <w:t xml:space="preserve"> </w:t>
      </w:r>
      <w:r w:rsidR="00E7122B" w:rsidRPr="00E7122B">
        <w:t>[</w:t>
      </w:r>
      <w:r w:rsidR="00861707">
        <w:t>3</w:t>
      </w:r>
      <w:r w:rsidR="00E7122B" w:rsidRPr="00E7122B">
        <w:t>]</w:t>
      </w:r>
      <w:r w:rsidR="00A0745A">
        <w:t>. Четвертий матеріал — огляд. Цей жанр пояснюється в</w:t>
      </w:r>
      <w:r w:rsidR="0099710A">
        <w:t xml:space="preserve"> </w:t>
      </w:r>
      <w:r w:rsidR="00A0745A">
        <w:t xml:space="preserve">навчальному посібнику </w:t>
      </w:r>
      <w:proofErr w:type="spellStart"/>
      <w:r w:rsidR="00A0745A">
        <w:t>Дрешпака</w:t>
      </w:r>
      <w:proofErr w:type="spellEnd"/>
      <w:r w:rsidR="00A0745A">
        <w:t xml:space="preserve"> В.М. «</w:t>
      </w:r>
      <w:proofErr w:type="spellStart"/>
      <w:r w:rsidR="00A0745A">
        <w:t>Жанрологія</w:t>
      </w:r>
      <w:proofErr w:type="spellEnd"/>
      <w:r w:rsidR="00A0745A">
        <w:t xml:space="preserve"> журналістських творів»</w:t>
      </w:r>
      <w:r w:rsidR="00AC4A48" w:rsidRPr="00AC4A48">
        <w:t xml:space="preserve"> [</w:t>
      </w:r>
      <w:r w:rsidR="00AC4A48">
        <w:t>7</w:t>
      </w:r>
      <w:r w:rsidR="00AC4A48" w:rsidRPr="00AC4A48">
        <w:t>]</w:t>
      </w:r>
      <w:r w:rsidR="00A0745A">
        <w:t xml:space="preserve"> </w:t>
      </w:r>
      <w:r w:rsidR="00A0745A" w:rsidRPr="00A0745A">
        <w:rPr>
          <w:i/>
          <w:iCs/>
        </w:rPr>
        <w:t>«Огляд — це жанр журналістського твору, що містить опис та аналіз низки споріднених значущих явищ і процесів. Метою огляду зазвичай є формування в аудиторії розгорнутого уявлення про певну групу пов’язаних фактів та їх розвиток у певному середовища з конкретними часовими й просторовими межами</w:t>
      </w:r>
      <w:r w:rsidR="00A0745A">
        <w:rPr>
          <w:i/>
          <w:iCs/>
        </w:rPr>
        <w:t xml:space="preserve">» </w:t>
      </w:r>
      <w:r w:rsidR="00A0745A" w:rsidRPr="00A0745A">
        <w:rPr>
          <w:lang w:val="ru-RU"/>
        </w:rPr>
        <w:t>[</w:t>
      </w:r>
      <w:r w:rsidR="00861707">
        <w:rPr>
          <w:lang w:val="ru-RU"/>
        </w:rPr>
        <w:t>6</w:t>
      </w:r>
      <w:r w:rsidR="00A0745A" w:rsidRPr="00A0745A">
        <w:rPr>
          <w:lang w:val="ru-RU"/>
        </w:rPr>
        <w:t>]</w:t>
      </w:r>
      <w:r w:rsidR="00A0745A">
        <w:t xml:space="preserve">, </w:t>
      </w:r>
      <w:r w:rsidR="0099710A">
        <w:t xml:space="preserve">оформлення матеріалів </w:t>
      </w:r>
      <w:r w:rsidR="00A0745A">
        <w:t xml:space="preserve">відбувалося </w:t>
      </w:r>
      <w:r w:rsidR="0099710A">
        <w:t xml:space="preserve">з орієнтуванням на словник-довідник Капелюшного А. О. </w:t>
      </w:r>
      <w:r w:rsidR="0099710A" w:rsidRPr="0099710A">
        <w:rPr>
          <w:i/>
          <w:iCs/>
        </w:rPr>
        <w:t>«Стилістика й редагування: практичний словник-довідник журналіста»</w:t>
      </w:r>
      <w:r w:rsidR="0074108D">
        <w:rPr>
          <w:i/>
          <w:iCs/>
        </w:rPr>
        <w:t xml:space="preserve"> </w:t>
      </w:r>
      <w:r w:rsidR="0099710A" w:rsidRPr="0099710A">
        <w:t>[</w:t>
      </w:r>
      <w:r w:rsidR="00AC4A48">
        <w:t>10</w:t>
      </w:r>
      <w:r w:rsidR="0099710A" w:rsidRPr="0099710A">
        <w:t>]</w:t>
      </w:r>
      <w:r w:rsidR="0074108D">
        <w:t>.</w:t>
      </w:r>
    </w:p>
    <w:p w14:paraId="1BDEF936" w14:textId="77777777" w:rsidR="00C343F6" w:rsidRDefault="0074108D" w:rsidP="00B63A2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r>
      <w:r w:rsidRPr="0074108D">
        <w:rPr>
          <w:b/>
          <w:bCs/>
        </w:rPr>
        <w:t>Моніторинг.</w:t>
      </w:r>
      <w:r>
        <w:rPr>
          <w:b/>
          <w:bCs/>
        </w:rPr>
        <w:t xml:space="preserve"> </w:t>
      </w:r>
      <w:r>
        <w:t>Щоб зрозуміти питання та акцент теми в медіа</w:t>
      </w:r>
      <w:r w:rsidR="006A59E3">
        <w:t xml:space="preserve"> було з</w:t>
      </w:r>
      <w:r w:rsidR="00B63A23">
        <w:t>дійсн</w:t>
      </w:r>
      <w:r w:rsidR="006A59E3">
        <w:t>ен</w:t>
      </w:r>
      <w:r w:rsidR="00B63A23">
        <w:t>о аналіз порталів та ресурсів молодіжних ініціатив</w:t>
      </w:r>
      <w:r w:rsidR="006A59E3">
        <w:t xml:space="preserve"> теперішнього та довоєнного часів</w:t>
      </w:r>
      <w:r w:rsidR="00B63A23">
        <w:t>. Саме ці джерела інформації дають змогу побачити справжню проблематику та її дійсність</w:t>
      </w:r>
      <w:r w:rsidR="006A59E3">
        <w:t xml:space="preserve"> й оцінити різницю враховуючі останні події</w:t>
      </w:r>
      <w:r w:rsidR="00352814">
        <w:t>.</w:t>
      </w:r>
    </w:p>
    <w:p w14:paraId="016EFC15" w14:textId="46F8CAAA" w:rsidR="00C343F6" w:rsidRPr="008F04CC" w:rsidRDefault="00C343F6" w:rsidP="00B63A2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r>
      <w:r w:rsidR="006A59E3">
        <w:t xml:space="preserve">Переглянувши портал </w:t>
      </w:r>
      <w:r w:rsidR="00352814" w:rsidRPr="00352814">
        <w:rPr>
          <w:b/>
          <w:bCs/>
        </w:rPr>
        <w:t>«Громадський простір»</w:t>
      </w:r>
      <w:r w:rsidR="00352814">
        <w:t xml:space="preserve"> </w:t>
      </w:r>
      <w:r w:rsidR="006A59E3">
        <w:t xml:space="preserve">було обрано останню публікацію за мирний час яка демонструє ситуацію залученості молоді до </w:t>
      </w:r>
      <w:r w:rsidR="000E788E">
        <w:lastRenderedPageBreak/>
        <w:t xml:space="preserve">громадської діяльності. «Громадська та політична активність молоді: сучасна дійсність» </w:t>
      </w:r>
      <w:r w:rsidR="000E788E" w:rsidRPr="000E788E">
        <w:rPr>
          <w:lang w:val="ru-RU"/>
        </w:rPr>
        <w:t>[</w:t>
      </w:r>
      <w:r w:rsidR="00AC4A48">
        <w:rPr>
          <w:lang w:val="ru-RU"/>
        </w:rPr>
        <w:t>6</w:t>
      </w:r>
      <w:r w:rsidR="000E788E" w:rsidRPr="000E788E">
        <w:rPr>
          <w:lang w:val="ru-RU"/>
        </w:rPr>
        <w:t>]</w:t>
      </w:r>
      <w:r w:rsidR="000E788E">
        <w:t xml:space="preserve">. Матеріал є авторською роботою порталу, жанру: стаття, опублікований 15 травня 2019 року. Проблематикою статті є низький рівень активності молоді про що одразу зазначається в </w:t>
      </w:r>
      <w:proofErr w:type="spellStart"/>
      <w:r w:rsidR="000E788E">
        <w:t>лід</w:t>
      </w:r>
      <w:r w:rsidR="00D37D96">
        <w:t>ові</w:t>
      </w:r>
      <w:proofErr w:type="spellEnd"/>
      <w:r w:rsidR="000E788E">
        <w:t xml:space="preserve">. </w:t>
      </w:r>
      <w:r w:rsidR="000E788E" w:rsidRPr="000E788E">
        <w:rPr>
          <w:b/>
          <w:bCs/>
        </w:rPr>
        <w:t>«Громадський простір»</w:t>
      </w:r>
      <w:r w:rsidR="000E788E">
        <w:rPr>
          <w:b/>
          <w:bCs/>
        </w:rPr>
        <w:t xml:space="preserve"> </w:t>
      </w:r>
      <w:r w:rsidR="000E788E">
        <w:t>опирається на, доволі, застаріле опитування здійснене Центром «Нова Європа</w:t>
      </w:r>
      <w:r w:rsidR="003B4034">
        <w:t>»</w:t>
      </w:r>
      <w:r w:rsidR="000E788E">
        <w:t xml:space="preserve"> та Фондом ім. Фрідріха </w:t>
      </w:r>
      <w:proofErr w:type="spellStart"/>
      <w:r w:rsidR="000E788E">
        <w:t>Еберта</w:t>
      </w:r>
      <w:proofErr w:type="spellEnd"/>
      <w:r w:rsidR="000E788E">
        <w:t xml:space="preserve"> </w:t>
      </w:r>
      <w:r w:rsidR="003B4034">
        <w:t xml:space="preserve">за підтримкою </w:t>
      </w:r>
      <w:r w:rsidR="003B4034">
        <w:rPr>
          <w:lang w:val="en-US"/>
        </w:rPr>
        <w:t>GfK</w:t>
      </w:r>
      <w:r w:rsidR="003B4034" w:rsidRPr="003B4034">
        <w:t xml:space="preserve"> </w:t>
      </w:r>
      <w:r w:rsidR="003B4034">
        <w:rPr>
          <w:lang w:val="en-US"/>
        </w:rPr>
        <w:t>Ukraine</w:t>
      </w:r>
      <w:r w:rsidR="003B4034">
        <w:t xml:space="preserve"> — </w:t>
      </w:r>
      <w:r w:rsidR="003B4034" w:rsidRPr="003B4034">
        <w:rPr>
          <w:i/>
          <w:iCs/>
        </w:rPr>
        <w:t>«</w:t>
      </w:r>
      <w:bookmarkStart w:id="1" w:name="_Hlk168105171"/>
      <w:r w:rsidR="003B4034" w:rsidRPr="003B4034">
        <w:rPr>
          <w:i/>
          <w:iCs/>
        </w:rPr>
        <w:t>Всеукраїнське опитування «Молодь України 2017</w:t>
      </w:r>
      <w:bookmarkEnd w:id="1"/>
      <w:r w:rsidR="003B4034" w:rsidRPr="003B4034">
        <w:rPr>
          <w:i/>
          <w:iCs/>
        </w:rPr>
        <w:t>»</w:t>
      </w:r>
      <w:r w:rsidR="00C71ACD">
        <w:rPr>
          <w:i/>
          <w:iCs/>
        </w:rPr>
        <w:t xml:space="preserve"> </w:t>
      </w:r>
      <w:r w:rsidR="00C71ACD" w:rsidRPr="00C71ACD">
        <w:t>[</w:t>
      </w:r>
      <w:r w:rsidR="00AC4A48">
        <w:t>4</w:t>
      </w:r>
      <w:r w:rsidR="00C71ACD" w:rsidRPr="00C71ACD">
        <w:t>]</w:t>
      </w:r>
      <w:r w:rsidR="003B4034">
        <w:rPr>
          <w:i/>
          <w:iCs/>
        </w:rPr>
        <w:t xml:space="preserve"> </w:t>
      </w:r>
      <w:r w:rsidR="003B4034">
        <w:t>в якому демонструється занизький рівень байдужості молоді до політичних процесів, а саме 65%</w:t>
      </w:r>
      <w:r>
        <w:t xml:space="preserve"> осіб відповідної групи протягом 12 місяців не брали участь в організаційних питаннях громадського суспільства, а відсоток який на той момент були членами громадських організацій дорівнює двом одиницям. </w:t>
      </w:r>
      <w:r w:rsidR="003B4034">
        <w:t>Завдяки посиланню на опитування було оглянуто деталі опитування</w:t>
      </w:r>
      <w:r w:rsidR="00C71ACD">
        <w:t>, — «</w:t>
      </w:r>
      <w:r w:rsidR="003B4034" w:rsidRPr="00C343F6">
        <w:rPr>
          <w:i/>
          <w:iCs/>
        </w:rPr>
        <w:t>Участь брали 2000 респондентів віком від 14-29 років, на всіх територіях України (окрім, АР Крим та тимчасово окупованих на той момент Донецької та Луганської областей)</w:t>
      </w:r>
      <w:r w:rsidR="00C71ACD">
        <w:rPr>
          <w:i/>
          <w:iCs/>
        </w:rPr>
        <w:t>»</w:t>
      </w:r>
      <w:r w:rsidR="00C71ACD">
        <w:t xml:space="preserve">. </w:t>
      </w:r>
      <w:r>
        <w:t xml:space="preserve">Також матеріалі доповнений декількома </w:t>
      </w:r>
      <w:proofErr w:type="spellStart"/>
      <w:r>
        <w:t>інфографіками</w:t>
      </w:r>
      <w:proofErr w:type="spellEnd"/>
      <w:r>
        <w:t>, які візуально демонструють статистику за різними параметрами.</w:t>
      </w:r>
      <w:r w:rsidR="008F04CC">
        <w:t xml:space="preserve"> Інфографіка від «</w:t>
      </w:r>
      <w:r w:rsidR="008F04CC">
        <w:rPr>
          <w:lang w:val="en-US"/>
        </w:rPr>
        <w:t>New</w:t>
      </w:r>
      <w:r w:rsidR="008F04CC" w:rsidRPr="008F04CC">
        <w:t xml:space="preserve"> </w:t>
      </w:r>
      <w:r w:rsidR="008F04CC">
        <w:rPr>
          <w:lang w:val="en-US"/>
        </w:rPr>
        <w:t>Europe</w:t>
      </w:r>
      <w:r w:rsidR="008F04CC" w:rsidRPr="008F04CC">
        <w:t xml:space="preserve"> </w:t>
      </w:r>
      <w:r w:rsidR="008F04CC">
        <w:rPr>
          <w:lang w:val="en-US"/>
        </w:rPr>
        <w:t>Center</w:t>
      </w:r>
      <w:r w:rsidR="008F04CC">
        <w:t xml:space="preserve">» на якому демонструється </w:t>
      </w:r>
      <w:r w:rsidR="008F04CC" w:rsidRPr="008F04CC">
        <w:rPr>
          <w:i/>
          <w:iCs/>
        </w:rPr>
        <w:t>«Портрет Української молоді»</w:t>
      </w:r>
      <w:r w:rsidR="008F04CC">
        <w:t xml:space="preserve"> та від «</w:t>
      </w:r>
      <w:r w:rsidR="003B1062">
        <w:rPr>
          <w:lang w:val="en-US"/>
        </w:rPr>
        <w:t>RATING</w:t>
      </w:r>
      <w:r w:rsidR="003B1062" w:rsidRPr="003B1062">
        <w:t xml:space="preserve"> </w:t>
      </w:r>
      <w:r w:rsidR="003B1062">
        <w:rPr>
          <w:lang w:val="en-US"/>
        </w:rPr>
        <w:t>Pro</w:t>
      </w:r>
      <w:r w:rsidR="008F04CC">
        <w:t xml:space="preserve">» на якому зображено </w:t>
      </w:r>
      <w:r w:rsidR="008F04CC" w:rsidRPr="008F04CC">
        <w:rPr>
          <w:i/>
          <w:iCs/>
        </w:rPr>
        <w:t>«Демографічний портрет депутатів місцевих рад 2015 року»</w:t>
      </w:r>
      <w:r w:rsidR="008F04CC">
        <w:t xml:space="preserve">. За допомогою цих графіків </w:t>
      </w:r>
      <w:r w:rsidR="008F04CC" w:rsidRPr="008F04CC">
        <w:rPr>
          <w:b/>
          <w:bCs/>
        </w:rPr>
        <w:t>«Громадський простір»</w:t>
      </w:r>
      <w:r w:rsidR="008F04CC">
        <w:rPr>
          <w:b/>
          <w:bCs/>
        </w:rPr>
        <w:t xml:space="preserve"> </w:t>
      </w:r>
      <w:r w:rsidR="008F04CC">
        <w:t xml:space="preserve">проводить паралель, між зацікавленістю молоді та </w:t>
      </w:r>
      <w:r w:rsidR="003B1062">
        <w:t>віковою категорію депутатів, де середній вік виборців у межах міських рад становить — 41 рік, а обласних — 46 років. Що в результаті дає картину, в якій вік місцевих депутатів виходить за поріг Української молоді.</w:t>
      </w:r>
    </w:p>
    <w:p w14:paraId="2A598FBD" w14:textId="48635F3A" w:rsidR="00C343F6" w:rsidRDefault="00C343F6" w:rsidP="00B63A2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t>Однією із частин статті згадуються молодіжні організації</w:t>
      </w:r>
      <w:r w:rsidR="008F04CC">
        <w:t xml:space="preserve"> у представників яких було взято коментарі мотиваційного характеру</w:t>
      </w:r>
      <w:r w:rsidR="003B1062">
        <w:t xml:space="preserve"> які націлені на заохочення молоді.</w:t>
      </w:r>
      <w:r w:rsidR="008F04CC">
        <w:t xml:space="preserve"> </w:t>
      </w:r>
      <w:r w:rsidR="003B1062">
        <w:t>С</w:t>
      </w:r>
      <w:r w:rsidR="008F04CC">
        <w:t>ловами яких</w:t>
      </w:r>
      <w:r w:rsidR="003B1062">
        <w:t xml:space="preserve"> і</w:t>
      </w:r>
      <w:r w:rsidR="008F04CC">
        <w:t xml:space="preserve"> закінчуються матеріал.</w:t>
      </w:r>
    </w:p>
    <w:p w14:paraId="274915EE" w14:textId="32FE2DD9" w:rsidR="003B1062" w:rsidRDefault="003B1062" w:rsidP="00B63A2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r>
      <w:r w:rsidR="006A11E0">
        <w:t>Стаття має достатнє інформаційне наповнення. Є постановка проблеми, яка підкріплюється статистикою та візуальними інструментами. Також дотримується балансом думок, а саме: організації, які організовували опитування та представники із громадських організацій.</w:t>
      </w:r>
    </w:p>
    <w:p w14:paraId="5C31B319" w14:textId="5183A8DC" w:rsidR="00955319" w:rsidRDefault="00955319" w:rsidP="00B63A2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lastRenderedPageBreak/>
        <w:t xml:space="preserve">Другим матеріалом від </w:t>
      </w:r>
      <w:r w:rsidRPr="00955319">
        <w:rPr>
          <w:b/>
          <w:bCs/>
        </w:rPr>
        <w:t>«Громадський простір»</w:t>
      </w:r>
      <w:r>
        <w:rPr>
          <w:b/>
          <w:bCs/>
        </w:rPr>
        <w:t xml:space="preserve"> </w:t>
      </w:r>
      <w:r>
        <w:t xml:space="preserve">який був проаналізовано — </w:t>
      </w:r>
      <w:r w:rsidRPr="00955319">
        <w:rPr>
          <w:i/>
          <w:iCs/>
        </w:rPr>
        <w:t>«72% молоді готові долучитися до відновлення у громаді. Як це зробити»</w:t>
      </w:r>
      <w:r w:rsidR="00C71ACD">
        <w:rPr>
          <w:i/>
          <w:iCs/>
        </w:rPr>
        <w:t xml:space="preserve"> </w:t>
      </w:r>
      <w:r w:rsidR="00E66987" w:rsidRPr="00C43771">
        <w:rPr>
          <w:lang w:val="ru-RU"/>
        </w:rPr>
        <w:t>[</w:t>
      </w:r>
      <w:r w:rsidR="00AC4A48">
        <w:t>1</w:t>
      </w:r>
      <w:r w:rsidR="00E66987" w:rsidRPr="00C43771">
        <w:rPr>
          <w:lang w:val="ru-RU"/>
        </w:rPr>
        <w:t>]</w:t>
      </w:r>
      <w:r>
        <w:t xml:space="preserve">. В статті різницею в 4 роки, а саме: дата публікації 10 травня 2023 року, йдеться про велику кількість зруйнованих об’єктів молодіжної інфраструктури через дії </w:t>
      </w:r>
      <w:proofErr w:type="spellStart"/>
      <w:r>
        <w:t>росії</w:t>
      </w:r>
      <w:proofErr w:type="spellEnd"/>
      <w:r>
        <w:t xml:space="preserve"> з 24 лютого 2024 року. </w:t>
      </w:r>
      <w:r w:rsidR="00D37D96">
        <w:t>І п</w:t>
      </w:r>
      <w:r>
        <w:t xml:space="preserve">о при всі події які відбувається на території України активність молоді зростає, про що зазначає портал виходячи з дослідженням </w:t>
      </w:r>
      <w:r w:rsidRPr="00955319">
        <w:rPr>
          <w:i/>
          <w:iCs/>
        </w:rPr>
        <w:t>«Вплив на молодь в Україні»</w:t>
      </w:r>
      <w:r w:rsidR="00D37D96">
        <w:t>.</w:t>
      </w:r>
    </w:p>
    <w:p w14:paraId="4EA37836" w14:textId="52B4C597" w:rsidR="002C4095" w:rsidRDefault="00D37D96" w:rsidP="00B63A2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t xml:space="preserve">У матеріалі за основу взято прес-конференцію </w:t>
      </w:r>
      <w:r w:rsidRPr="00D37D96">
        <w:rPr>
          <w:i/>
          <w:iCs/>
        </w:rPr>
        <w:t>«Українського кризового медіацентру»</w:t>
      </w:r>
      <w:r w:rsidR="00E66987" w:rsidRPr="00E66987">
        <w:rPr>
          <w:i/>
          <w:iCs/>
          <w:lang w:val="ru-RU"/>
        </w:rPr>
        <w:t xml:space="preserve"> </w:t>
      </w:r>
      <w:r w:rsidR="00E66987" w:rsidRPr="00E66987">
        <w:rPr>
          <w:lang w:val="ru-RU"/>
        </w:rPr>
        <w:t>[</w:t>
      </w:r>
      <w:r w:rsidR="00AC4A48">
        <w:rPr>
          <w:lang w:val="ru-RU"/>
        </w:rPr>
        <w:t>13</w:t>
      </w:r>
      <w:r w:rsidR="00E66987" w:rsidRPr="00E66987">
        <w:rPr>
          <w:lang w:val="ru-RU"/>
        </w:rPr>
        <w:t>]</w:t>
      </w:r>
      <w:r>
        <w:rPr>
          <w:i/>
          <w:iCs/>
        </w:rPr>
        <w:t xml:space="preserve"> </w:t>
      </w:r>
      <w:r w:rsidR="002C4095">
        <w:t xml:space="preserve">на якій йшлось про програму по відновлення України </w:t>
      </w:r>
      <w:r w:rsidR="002C4095" w:rsidRPr="002C4095">
        <w:rPr>
          <w:i/>
          <w:iCs/>
        </w:rPr>
        <w:t>«Віднова:</w:t>
      </w:r>
      <w:r w:rsidR="002C4095" w:rsidRPr="002C4095">
        <w:rPr>
          <w:i/>
          <w:iCs/>
          <w:lang w:val="en-US"/>
        </w:rPr>
        <w:t>UA</w:t>
      </w:r>
      <w:r w:rsidR="002C4095" w:rsidRPr="002C4095">
        <w:rPr>
          <w:i/>
          <w:iCs/>
        </w:rPr>
        <w:t>»</w:t>
      </w:r>
      <w:r w:rsidR="002C4095">
        <w:rPr>
          <w:i/>
          <w:iCs/>
        </w:rPr>
        <w:t xml:space="preserve">. </w:t>
      </w:r>
      <w:r w:rsidR="002C4095">
        <w:t xml:space="preserve">Ця ініціатива передбачає залучення молоді до відновлювальних робіт та всього що цього стосується. </w:t>
      </w:r>
      <w:r w:rsidR="002C4095" w:rsidRPr="002C4095">
        <w:rPr>
          <w:b/>
          <w:bCs/>
        </w:rPr>
        <w:t>«Громадський простір»</w:t>
      </w:r>
      <w:r w:rsidR="002C4095">
        <w:rPr>
          <w:b/>
          <w:bCs/>
        </w:rPr>
        <w:t xml:space="preserve"> </w:t>
      </w:r>
      <w:r w:rsidR="002C4095">
        <w:t>описує повністю нову програму посилаючись на спікерів прес-конференції та пояснює важливість програми. Головною думкує є зростання активності молоді та потреба в підтримці на державному рівні. Про що йдеться й у конференції та що необхідно країні сьогодні.</w:t>
      </w:r>
    </w:p>
    <w:p w14:paraId="6D3E3809" w14:textId="5F0DA6CB" w:rsidR="002C4095" w:rsidRDefault="002C4095" w:rsidP="00B63A2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t>Стаття</w:t>
      </w:r>
      <w:r w:rsidR="000972B2">
        <w:t xml:space="preserve"> інформаційн</w:t>
      </w:r>
      <w:r w:rsidR="001723E7">
        <w:t xml:space="preserve">о наповнена, згадано слова учасників та представників конференції. Джерелом вказано </w:t>
      </w:r>
      <w:r w:rsidR="001723E7" w:rsidRPr="001723E7">
        <w:rPr>
          <w:i/>
          <w:iCs/>
        </w:rPr>
        <w:t>«Український кризовий медіа-центр»</w:t>
      </w:r>
      <w:r w:rsidR="001723E7">
        <w:rPr>
          <w:i/>
          <w:iCs/>
        </w:rPr>
        <w:t xml:space="preserve">. </w:t>
      </w:r>
      <w:r w:rsidR="001723E7">
        <w:t>В матеріалі бракує слів когось із представництва молоді аби було повноцінний баланс думок. Також, бракує посилання на дослідження про яке згадувалося на початку (</w:t>
      </w:r>
      <w:r w:rsidR="001723E7" w:rsidRPr="00955319">
        <w:rPr>
          <w:i/>
          <w:iCs/>
        </w:rPr>
        <w:t>«Вплив на молодь в Україні»</w:t>
      </w:r>
      <w:r w:rsidR="001723E7">
        <w:t>).</w:t>
      </w:r>
    </w:p>
    <w:p w14:paraId="29C4A711" w14:textId="30038D10" w:rsidR="001723E7" w:rsidRDefault="001723E7" w:rsidP="00B63A2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t xml:space="preserve">Проаналізувавши два матеріали від </w:t>
      </w:r>
      <w:r w:rsidRPr="002C4095">
        <w:rPr>
          <w:b/>
          <w:bCs/>
        </w:rPr>
        <w:t>«Громадський простір»</w:t>
      </w:r>
      <w:r>
        <w:rPr>
          <w:b/>
          <w:bCs/>
        </w:rPr>
        <w:t xml:space="preserve"> </w:t>
      </w:r>
      <w:r>
        <w:t>можна зрозуміти про те, що тема є актуальною і з початком повномасштабного вторгнення активність зростає</w:t>
      </w:r>
      <w:r w:rsidR="007D490C">
        <w:t>,</w:t>
      </w:r>
      <w:r>
        <w:t xml:space="preserve"> через потребу в задіяні молоді в громадському житті.</w:t>
      </w:r>
    </w:p>
    <w:p w14:paraId="3A35D888" w14:textId="1BBD1AE2" w:rsidR="005951F5" w:rsidRDefault="007D490C" w:rsidP="00B63A2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r>
      <w:r w:rsidR="00353672" w:rsidRPr="00353672">
        <w:rPr>
          <w:b/>
          <w:bCs/>
        </w:rPr>
        <w:t>«Національна молодіжна рада України»</w:t>
      </w:r>
      <w:r w:rsidR="00353672">
        <w:rPr>
          <w:b/>
          <w:bCs/>
        </w:rPr>
        <w:t xml:space="preserve">. </w:t>
      </w:r>
      <w:r w:rsidR="00DC11E1">
        <w:t xml:space="preserve">Було обрано публікацію </w:t>
      </w:r>
      <w:r w:rsidR="00DC11E1" w:rsidRPr="00DC11E1">
        <w:rPr>
          <w:i/>
          <w:iCs/>
        </w:rPr>
        <w:t>«Рада НМРУ затвердила Позицію: Молодь, мир та Безпека в Україні 2022»</w:t>
      </w:r>
      <w:r w:rsidR="00DC11E1">
        <w:rPr>
          <w:i/>
          <w:iCs/>
        </w:rPr>
        <w:t>.</w:t>
      </w:r>
      <w:r w:rsidR="00E66987">
        <w:t xml:space="preserve"> </w:t>
      </w:r>
      <w:r w:rsidR="00E66987" w:rsidRPr="00E66987">
        <w:t>[</w:t>
      </w:r>
      <w:r w:rsidR="00AC4A48">
        <w:t>16</w:t>
      </w:r>
      <w:r w:rsidR="00E66987" w:rsidRPr="00E66987">
        <w:t>]</w:t>
      </w:r>
      <w:r w:rsidR="00DC11E1">
        <w:t xml:space="preserve"> Дата цієї статі: 17 лютого 2022 року, що є передвоєним часом, про що й згадується в матеріалі, і розміщена у рубриці «позиція». </w:t>
      </w:r>
      <w:r w:rsidR="005951F5">
        <w:t xml:space="preserve">У статті порушується питання взаємодії молоді з державою та всією Європою та виражається позиція від всієї </w:t>
      </w:r>
      <w:r w:rsidR="005951F5">
        <w:lastRenderedPageBreak/>
        <w:t>молоді України. Матеріал побудований за хронологічним порядком. У ньому постійно звертаються до дат та подій пов’язаних з взаємовідносинами держави. Спілка демонструє важливість цієї проблеми на прикладі Революції гідності, де українська молодь була одною з найсильніших фігур протидії. Також, звертається увага на пору</w:t>
      </w:r>
      <w:r w:rsidR="00595595">
        <w:t>шення прав людини, які саме молодь намагається відстоювати та захищати.</w:t>
      </w:r>
    </w:p>
    <w:p w14:paraId="6BB31AD4" w14:textId="51E5C838" w:rsidR="00595595" w:rsidRDefault="00595595" w:rsidP="00B63A2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t xml:space="preserve">Одним із сильних аргументів виокремлюється — Резолюція 2250 </w:t>
      </w:r>
      <w:r w:rsidRPr="00595595">
        <w:rPr>
          <w:i/>
          <w:iCs/>
        </w:rPr>
        <w:t>«Молодь, мир і безпека»</w:t>
      </w:r>
      <w:r w:rsidR="005D7A65">
        <w:rPr>
          <w:i/>
          <w:iCs/>
        </w:rPr>
        <w:t xml:space="preserve"> </w:t>
      </w:r>
      <w:r w:rsidR="005D7A65" w:rsidRPr="005D7A65">
        <w:t>[</w:t>
      </w:r>
      <w:r w:rsidR="00AC4A48">
        <w:t>17</w:t>
      </w:r>
      <w:r w:rsidR="005D7A65" w:rsidRPr="005D7A65">
        <w:t>]</w:t>
      </w:r>
      <w:r>
        <w:t>, яка у 2015 році вперше надала молоді статусу окремої соціальної групи</w:t>
      </w:r>
      <w:r w:rsidR="002A0356">
        <w:t xml:space="preserve"> на рівні Ради Безпеки ООН</w:t>
      </w:r>
      <w:r>
        <w:t>. Саме це досягнення</w:t>
      </w:r>
      <w:r w:rsidR="002A0356">
        <w:t xml:space="preserve"> </w:t>
      </w:r>
      <w:r w:rsidR="00351756">
        <w:t>послідкувало наступній Резолюції 2419</w:t>
      </w:r>
      <w:r w:rsidR="005D7A65">
        <w:t xml:space="preserve"> </w:t>
      </w:r>
      <w:r w:rsidR="005D7A65" w:rsidRPr="005D7A65">
        <w:t>[</w:t>
      </w:r>
      <w:r w:rsidR="00AC4A48">
        <w:t>18</w:t>
      </w:r>
      <w:r w:rsidR="005D7A65" w:rsidRPr="005D7A65">
        <w:t xml:space="preserve">] </w:t>
      </w:r>
      <w:r w:rsidR="005D7A65">
        <w:t xml:space="preserve">в ній додаткову увагу приділяють </w:t>
      </w:r>
      <w:r w:rsidR="005D7A65" w:rsidRPr="005D7A65">
        <w:t>інклюзивному представництву молоді</w:t>
      </w:r>
      <w:r w:rsidR="005D7A65">
        <w:t>,</w:t>
      </w:r>
      <w:r w:rsidR="00351756">
        <w:t xml:space="preserve"> яка наполягала на забезпечення включення до процесу молоді та рішень питань різних рівнів.</w:t>
      </w:r>
    </w:p>
    <w:p w14:paraId="77082EF1" w14:textId="77777777" w:rsidR="00881BAA" w:rsidRDefault="00351756" w:rsidP="00B63A2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r>
      <w:r w:rsidR="002B1855">
        <w:t>Головною задачею в матеріалі спостерігається</w:t>
      </w:r>
      <w:r w:rsidR="00881BAA">
        <w:t>:</w:t>
      </w:r>
    </w:p>
    <w:p w14:paraId="00198C86" w14:textId="77777777" w:rsidR="00881BAA" w:rsidRDefault="002B1855" w:rsidP="00881BAA">
      <w:pPr>
        <w:pStyle w:val="a8"/>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pPr>
      <w:r>
        <w:t>демонстрація роботи яка успішно виконана в цьому напрямку та на основі цього заклик до прогресування та залучення молоді до процесі</w:t>
      </w:r>
      <w:r w:rsidR="00881BAA">
        <w:t>в</w:t>
      </w:r>
      <w:r>
        <w:t>, які стосуються держав</w:t>
      </w:r>
      <w:r w:rsidR="00881BAA">
        <w:t>и</w:t>
      </w:r>
      <w:r>
        <w:t xml:space="preserve">. Для цього було продемонстровано аргументи та причини через які </w:t>
      </w:r>
      <w:r w:rsidR="00881BAA">
        <w:t xml:space="preserve">це все </w:t>
      </w:r>
      <w:r>
        <w:t>необхідн</w:t>
      </w:r>
      <w:r w:rsidR="00881BAA">
        <w:t>о.</w:t>
      </w:r>
    </w:p>
    <w:p w14:paraId="5A3B267E" w14:textId="6F30A1D5" w:rsidR="00881BAA" w:rsidRDefault="00881BAA" w:rsidP="00881BAA">
      <w:pPr>
        <w:pStyle w:val="a8"/>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pPr>
      <w:r>
        <w:t xml:space="preserve">було закликано до об’єднання організації які вже існують та працюють в різних направленнях громадського руху. Аби збільшити вплив та масштабуватися, щоб охопити як </w:t>
      </w:r>
      <w:proofErr w:type="spellStart"/>
      <w:r>
        <w:t>умога</w:t>
      </w:r>
      <w:proofErr w:type="spellEnd"/>
      <w:r>
        <w:t xml:space="preserve"> більше векторів. Це стосується, як Українських громадських об’єднань так і Європейських для співпраці. </w:t>
      </w:r>
    </w:p>
    <w:p w14:paraId="37BD4837" w14:textId="0435E402" w:rsidR="00881BAA" w:rsidRDefault="00881BAA" w:rsidP="00881BAA">
      <w:pPr>
        <w:pStyle w:val="a8"/>
        <w:numPr>
          <w:ilvl w:val="0"/>
          <w:numId w:val="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pPr>
      <w:r>
        <w:t xml:space="preserve">звернення до апарату правління України з приводу забезпечення фінансування </w:t>
      </w:r>
      <w:r w:rsidR="00BC6D22">
        <w:t xml:space="preserve">освітніх процесів, які спрямовані на це курс та </w:t>
      </w:r>
      <w:r>
        <w:t>молодіжних організацій, які</w:t>
      </w:r>
      <w:r w:rsidR="00BC6D22">
        <w:t xml:space="preserve"> вже</w:t>
      </w:r>
      <w:r>
        <w:t xml:space="preserve"> працюють</w:t>
      </w:r>
      <w:r w:rsidR="00BC6D22">
        <w:t xml:space="preserve"> або збираються працювати</w:t>
      </w:r>
      <w:r>
        <w:t xml:space="preserve"> за для</w:t>
      </w:r>
      <w:r w:rsidR="00BC6D22">
        <w:t xml:space="preserve"> досягнення</w:t>
      </w:r>
      <w:r>
        <w:t xml:space="preserve"> однієї </w:t>
      </w:r>
      <w:r w:rsidR="00BC6D22">
        <w:t>мети</w:t>
      </w:r>
      <w:r w:rsidR="00310BF1">
        <w:t>, а саме мир, безпека та збільшення активності молоді в внутрішніх й зовнішніх справах</w:t>
      </w:r>
      <w:r>
        <w:t>.</w:t>
      </w:r>
    </w:p>
    <w:p w14:paraId="400AC425" w14:textId="565141F0" w:rsidR="00881BAA" w:rsidRDefault="005375E3" w:rsidP="005375E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r>
      <w:r w:rsidR="00881BAA">
        <w:t>Стаття має повноцінне інформаційне наповнення. Є поставлена задача, наведено аргументи, а також бекграунд ситуації</w:t>
      </w:r>
      <w:r w:rsidR="00A940B8">
        <w:t xml:space="preserve">. Також у матеріалі є посилання на всі документи та джерела інформації, які потрібні для доповнення та які </w:t>
      </w:r>
      <w:r w:rsidR="00A940B8">
        <w:lastRenderedPageBreak/>
        <w:t>використовувались. Проаналізувавши цю статтю є чітке розуміння, що така тема є актуальною і дуже активною. Враховуюче, що це часи пандемії, а також певного розуміння воєнної загрози — позиція молоді, яка транслюється в цьому матеріалі, на</w:t>
      </w:r>
      <w:r w:rsidR="00DF0C2C">
        <w:t>в</w:t>
      </w:r>
      <w:r w:rsidR="00A940B8">
        <w:t>пак</w:t>
      </w:r>
      <w:r w:rsidR="00DF0C2C">
        <w:t>и</w:t>
      </w:r>
      <w:r w:rsidR="00A940B8">
        <w:t xml:space="preserve"> активізувалась</w:t>
      </w:r>
      <w:r w:rsidR="00DF0C2C">
        <w:t>, і спрямована, саме, в сторону держави і хочуть аби її почули. Також можна побачити роботу з міжнародними партнерами, які посилюють вплив та збільшують силу в реалізації, що дає велику надію на успіх.</w:t>
      </w:r>
    </w:p>
    <w:p w14:paraId="66830164" w14:textId="5B5F1926" w:rsidR="00DF0C2C" w:rsidRDefault="005375E3" w:rsidP="005375E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r>
      <w:r w:rsidR="00DF0C2C">
        <w:t xml:space="preserve">Наступним медіа є </w:t>
      </w:r>
      <w:r w:rsidR="00DF0C2C" w:rsidRPr="00DF0C2C">
        <w:rPr>
          <w:b/>
          <w:bCs/>
        </w:rPr>
        <w:t>«Гард.</w:t>
      </w:r>
      <w:r w:rsidR="00DF0C2C" w:rsidRPr="00DF0C2C">
        <w:rPr>
          <w:b/>
          <w:bCs/>
          <w:lang w:val="en-US"/>
        </w:rPr>
        <w:t>City</w:t>
      </w:r>
      <w:r w:rsidR="00DF0C2C" w:rsidRPr="00DF0C2C">
        <w:rPr>
          <w:b/>
          <w:bCs/>
        </w:rPr>
        <w:t>»</w:t>
      </w:r>
      <w:r w:rsidR="00DF0C2C">
        <w:t xml:space="preserve">. </w:t>
      </w:r>
      <w:r w:rsidR="00991933">
        <w:t xml:space="preserve">Було обрано опитування </w:t>
      </w:r>
      <w:r w:rsidR="00991933" w:rsidRPr="00991933">
        <w:rPr>
          <w:i/>
          <w:iCs/>
        </w:rPr>
        <w:t>«Як можна залучити молодь до активної участі в житті Первомайської громади? Опитування»</w:t>
      </w:r>
      <w:r w:rsidR="005D7A65" w:rsidRPr="00C43771">
        <w:rPr>
          <w:i/>
          <w:iCs/>
          <w:lang w:val="ru-RU"/>
        </w:rPr>
        <w:t xml:space="preserve"> </w:t>
      </w:r>
      <w:r w:rsidR="005D7A65" w:rsidRPr="00C43771">
        <w:rPr>
          <w:lang w:val="ru-RU"/>
        </w:rPr>
        <w:t>[</w:t>
      </w:r>
      <w:r w:rsidR="00AC4A48">
        <w:t>2</w:t>
      </w:r>
      <w:r w:rsidR="00FA2913">
        <w:t>2</w:t>
      </w:r>
      <w:r w:rsidR="005D7A65" w:rsidRPr="00C43771">
        <w:rPr>
          <w:lang w:val="ru-RU"/>
        </w:rPr>
        <w:t>]</w:t>
      </w:r>
      <w:r w:rsidR="00991933">
        <w:t>. Дата публікації матеріалу 18 березня 2024 року, журналістикою Ганною Ткачук. Опитування проводилося серед жителів Первомайської громади. Проблематикою є, зменшення кількості молодих осіб в Україні, через повномасштабне вторгнення. І тепер стоїть питання в заохоченні даної категорії громадян аби посприяти розвитку.</w:t>
      </w:r>
    </w:p>
    <w:p w14:paraId="34059CAC" w14:textId="34469CFD" w:rsidR="00F61A93" w:rsidRDefault="005375E3" w:rsidP="005375E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r>
      <w:r w:rsidR="00991933">
        <w:t>Першою з респондентів була пенсіонерка на думку якої, лише власним прикладом можна посприяти активності та зацікавленості молоді. За її прикладом</w:t>
      </w:r>
      <w:r w:rsidR="00BC6D22">
        <w:t xml:space="preserve"> вона сприяє чистому довкіллю і разом з нею цим займаються діти та внуки. Та через певний час до них приєдналися їх друзі.</w:t>
      </w:r>
    </w:p>
    <w:p w14:paraId="6C6DA9C9" w14:textId="1548B483" w:rsidR="00F61A93" w:rsidRDefault="00BC6D22" w:rsidP="005375E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Наступн</w:t>
      </w:r>
      <w:r w:rsidR="00F61A93">
        <w:t xml:space="preserve">им респондентом є школяр. На його думку є потреба у збільшенню спортивних майданчиків у місті, проведення конкурсів у різних направленнях, а саме </w:t>
      </w:r>
      <w:proofErr w:type="spellStart"/>
      <w:r w:rsidR="00F61A93">
        <w:t>проєкти</w:t>
      </w:r>
      <w:proofErr w:type="spellEnd"/>
      <w:r w:rsidR="00F61A93">
        <w:t>, винаходи і подальшу підтримку таких ініціатив громадою — забезпеченням навчанням та працевлаштуванням.</w:t>
      </w:r>
    </w:p>
    <w:p w14:paraId="789CA953" w14:textId="77777777" w:rsidR="00F61A93" w:rsidRDefault="00F61A93" w:rsidP="005375E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 xml:space="preserve">Далі на це ж питання відповіла </w:t>
      </w:r>
      <w:proofErr w:type="spellStart"/>
      <w:r>
        <w:t>фізтерапевтка</w:t>
      </w:r>
      <w:proofErr w:type="spellEnd"/>
      <w:r>
        <w:t>. Яка вважає що потрібно більше «гуртків» за різними напрямками: рукоділля, спортивні. Вона вказує, що саме таке було в її шкільний час та зазначає що це зараз необхідно, адже все менше молоді залишається в Україні.</w:t>
      </w:r>
    </w:p>
    <w:p w14:paraId="062D6BC1" w14:textId="6B6026CE" w:rsidR="00F61A93" w:rsidRDefault="00F61A93" w:rsidP="005375E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Електромонтер конкретних пропозицій не надав, але сказав що хотів би аби діти й молодь менше часу проводили в гаджетах та надавали перевазі у відпочинку на повітрі, як вони, колись.</w:t>
      </w:r>
    </w:p>
    <w:p w14:paraId="62BDA372" w14:textId="065B75D3" w:rsidR="00F61A93" w:rsidRDefault="005375E3" w:rsidP="005375E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lastRenderedPageBreak/>
        <w:tab/>
      </w:r>
      <w:r w:rsidR="00F61A93">
        <w:t>І останньою з респондентів була школярка</w:t>
      </w:r>
      <w:r w:rsidR="0033150B">
        <w:t>, яка бажає аби це було закріплено на освітньому рівні. Адже, вона особисто має бажання залучитися до громадської діяльності, але ніхто не пояснює для чого це потрібно і вона сама не впевнена чи знає що ці дії не є марними.</w:t>
      </w:r>
    </w:p>
    <w:p w14:paraId="11C3EA97" w14:textId="5BF4948B" w:rsidR="0033150B" w:rsidRDefault="005375E3" w:rsidP="005375E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r>
      <w:r w:rsidR="0033150B">
        <w:t xml:space="preserve">Даному матеріалу недостатньо для балансу думок </w:t>
      </w:r>
      <w:r w:rsidR="00A4376E">
        <w:t xml:space="preserve">слів </w:t>
      </w:r>
      <w:r w:rsidR="0033150B">
        <w:t>студента(</w:t>
      </w:r>
      <w:proofErr w:type="spellStart"/>
      <w:r w:rsidR="0033150B">
        <w:t>ів</w:t>
      </w:r>
      <w:proofErr w:type="spellEnd"/>
      <w:r w:rsidR="0033150B">
        <w:t>), адже це вікова категорія яка має сформоване поняття про навколишнє, так як вже доводиться стикатися з реаліями громадського життя тет-а-тет. Також, бракує вікових позначок респондентів. Хоч і є фото кожного з них, але не зрозуміло скільки їм років та чи вони взагалі відносяться до молоді. Адже, за законодавством України</w:t>
      </w:r>
      <w:r w:rsidR="005D7A65" w:rsidRPr="005D7A65">
        <w:rPr>
          <w:lang w:val="ru-RU"/>
        </w:rPr>
        <w:t xml:space="preserve"> [</w:t>
      </w:r>
      <w:r w:rsidR="00AC4A48">
        <w:rPr>
          <w:lang w:val="ru-RU"/>
        </w:rPr>
        <w:t>12</w:t>
      </w:r>
      <w:r w:rsidR="005D7A65" w:rsidRPr="005D7A65">
        <w:rPr>
          <w:lang w:val="ru-RU"/>
        </w:rPr>
        <w:t>]</w:t>
      </w:r>
      <w:r w:rsidR="0033150B">
        <w:t>, молоддю вважаються громадяни віком від 14 до 35 років. Як і недостатньо висновку цієї роботи аби виокремити спільне зі слів громадян Первомайська.</w:t>
      </w:r>
    </w:p>
    <w:p w14:paraId="3DE3745A" w14:textId="77777777" w:rsidR="005375E3" w:rsidRDefault="005375E3" w:rsidP="005375E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r>
      <w:r w:rsidR="0033150B">
        <w:t xml:space="preserve">Хоча це є й простим опитуванням, але </w:t>
      </w:r>
      <w:r w:rsidR="00A4376E">
        <w:t>воно є</w:t>
      </w:r>
      <w:r w:rsidR="0033150B">
        <w:t xml:space="preserve"> </w:t>
      </w:r>
      <w:r w:rsidR="00A4376E">
        <w:t>дуже показовим на предмет</w:t>
      </w:r>
      <w:r w:rsidR="0033150B">
        <w:t xml:space="preserve"> того</w:t>
      </w:r>
      <w:r w:rsidR="00A4376E">
        <w:t>,</w:t>
      </w:r>
      <w:r w:rsidR="0033150B">
        <w:t xml:space="preserve"> як</w:t>
      </w:r>
      <w:r w:rsidR="00A4376E">
        <w:t xml:space="preserve">а ситуація з розумінням про громадське життя. І можна зробити висновок, що недостатньо освіти та розголосу в цьому направленні, через те що, якщо взяти до уваги слова дорослих людей та пенсіонерки, яка також колись відносилася до категорії «молодь», а саме: </w:t>
      </w:r>
      <w:proofErr w:type="spellStart"/>
      <w:r w:rsidR="00A4376E">
        <w:t>фізтерапевтки</w:t>
      </w:r>
      <w:proofErr w:type="spellEnd"/>
      <w:r w:rsidR="00A4376E">
        <w:t xml:space="preserve"> </w:t>
      </w:r>
      <w:proofErr w:type="spellStart"/>
      <w:r w:rsidR="00A4376E">
        <w:t>таелектромонтера</w:t>
      </w:r>
      <w:proofErr w:type="spellEnd"/>
      <w:r w:rsidR="00A4376E">
        <w:t xml:space="preserve"> — ми можемо побачити що в них присутні </w:t>
      </w:r>
      <w:proofErr w:type="spellStart"/>
      <w:r w:rsidR="00A4376E">
        <w:t>наративи</w:t>
      </w:r>
      <w:proofErr w:type="spellEnd"/>
      <w:r w:rsidR="00A4376E">
        <w:t xml:space="preserve"> пострадянського простору, а саме «колективна робота»; «гуртки» та «проведення часу на свіжому повітрі»</w:t>
      </w:r>
      <w:r>
        <w:t>, і тут вже цікаво було б почути особисті приклади цих громадян</w:t>
      </w:r>
      <w:r w:rsidR="00A4376E">
        <w:t>. По при те, що це все, також, є корисним, але не для розвитку громадської діяльності. Коли в свій час школярі говорять про більше корисні речі які є частиною того, що посприяє освіченості та розвитку в цьому направлені. Тож, навіть, за цим опитуванням можна робити важливі висновки.</w:t>
      </w:r>
    </w:p>
    <w:p w14:paraId="78E7DB92" w14:textId="37C5C0C1" w:rsidR="005F53AE" w:rsidRDefault="005375E3" w:rsidP="001810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r>
      <w:proofErr w:type="spellStart"/>
      <w:r>
        <w:t>Слідуючим</w:t>
      </w:r>
      <w:proofErr w:type="spellEnd"/>
      <w:r>
        <w:t xml:space="preserve"> є портал </w:t>
      </w:r>
      <w:r w:rsidRPr="005375E3">
        <w:rPr>
          <w:b/>
          <w:bCs/>
        </w:rPr>
        <w:t>«</w:t>
      </w:r>
      <w:r w:rsidRPr="005375E3">
        <w:rPr>
          <w:b/>
          <w:bCs/>
          <w:lang w:val="en-US"/>
        </w:rPr>
        <w:t>UPLAN</w:t>
      </w:r>
      <w:r w:rsidRPr="005375E3">
        <w:rPr>
          <w:b/>
          <w:bCs/>
        </w:rPr>
        <w:t>»</w:t>
      </w:r>
      <w:r>
        <w:t xml:space="preserve">. Було проаналізовано замітку </w:t>
      </w:r>
      <w:r w:rsidRPr="005375E3">
        <w:rPr>
          <w:i/>
          <w:iCs/>
        </w:rPr>
        <w:t>«Як залучити молодь до громадського й політичного життя?»</w:t>
      </w:r>
      <w:r w:rsidR="005D7A65" w:rsidRPr="005D7A65">
        <w:rPr>
          <w:i/>
          <w:iCs/>
          <w:lang w:val="ru-RU"/>
        </w:rPr>
        <w:t xml:space="preserve"> </w:t>
      </w:r>
      <w:r w:rsidR="005D7A65" w:rsidRPr="005D7A65">
        <w:rPr>
          <w:lang w:val="ru-RU"/>
        </w:rPr>
        <w:t>[</w:t>
      </w:r>
      <w:r w:rsidR="00AC4A48">
        <w:rPr>
          <w:lang w:val="ru-RU"/>
        </w:rPr>
        <w:t>21</w:t>
      </w:r>
      <w:r w:rsidR="005D7A65" w:rsidRPr="005D7A65">
        <w:rPr>
          <w:lang w:val="ru-RU"/>
        </w:rPr>
        <w:t>]</w:t>
      </w:r>
      <w:r>
        <w:rPr>
          <w:i/>
          <w:iCs/>
        </w:rPr>
        <w:t xml:space="preserve"> </w:t>
      </w:r>
      <w:r>
        <w:t xml:space="preserve">та вирізку з </w:t>
      </w:r>
      <w:proofErr w:type="spellStart"/>
      <w:r>
        <w:t>е</w:t>
      </w:r>
      <w:r w:rsidR="00663D40">
        <w:t>теру</w:t>
      </w:r>
      <w:proofErr w:type="spellEnd"/>
      <w:r w:rsidR="006F2755">
        <w:t xml:space="preserve"> </w:t>
      </w:r>
      <w:r w:rsidR="006F2755" w:rsidRPr="006F2755">
        <w:rPr>
          <w:i/>
          <w:iCs/>
        </w:rPr>
        <w:t xml:space="preserve">«Галичина </w:t>
      </w:r>
      <w:r w:rsidR="006F2755" w:rsidRPr="006F2755">
        <w:rPr>
          <w:i/>
          <w:iCs/>
          <w:lang w:val="en-US"/>
        </w:rPr>
        <w:t>TV</w:t>
      </w:r>
      <w:r w:rsidR="006F2755" w:rsidRPr="006F2755">
        <w:rPr>
          <w:i/>
          <w:iCs/>
        </w:rPr>
        <w:t>»</w:t>
      </w:r>
      <w:r w:rsidR="005D7A65" w:rsidRPr="005D7A65">
        <w:rPr>
          <w:i/>
          <w:iCs/>
          <w:lang w:val="ru-RU"/>
        </w:rPr>
        <w:t xml:space="preserve"> </w:t>
      </w:r>
      <w:r w:rsidR="005D7A65" w:rsidRPr="005D7A65">
        <w:rPr>
          <w:lang w:val="ru-RU"/>
        </w:rPr>
        <w:t>[</w:t>
      </w:r>
      <w:r w:rsidR="00AC4A48">
        <w:rPr>
          <w:lang w:val="ru-RU"/>
        </w:rPr>
        <w:t>14</w:t>
      </w:r>
      <w:r w:rsidR="005D7A65" w:rsidRPr="005D7A65">
        <w:rPr>
          <w:lang w:val="ru-RU"/>
        </w:rPr>
        <w:t>]</w:t>
      </w:r>
      <w:r>
        <w:t>, як</w:t>
      </w:r>
      <w:r w:rsidR="00A05E29">
        <w:t>ий</w:t>
      </w:r>
      <w:r>
        <w:t xml:space="preserve"> є</w:t>
      </w:r>
      <w:r w:rsidR="00A05E29">
        <w:t xml:space="preserve"> основою</w:t>
      </w:r>
      <w:r>
        <w:t xml:space="preserve"> цього матеріалу</w:t>
      </w:r>
      <w:r w:rsidR="006F2755">
        <w:t>, тож мова буде саме про нього</w:t>
      </w:r>
      <w:r>
        <w:t>.</w:t>
      </w:r>
      <w:r w:rsidR="00A05E29">
        <w:t xml:space="preserve"> У </w:t>
      </w:r>
      <w:proofErr w:type="spellStart"/>
      <w:r w:rsidR="00A05E29">
        <w:t>етері</w:t>
      </w:r>
      <w:proofErr w:type="spellEnd"/>
      <w:r w:rsidR="00A05E29">
        <w:t xml:space="preserve"> мова йшла про</w:t>
      </w:r>
      <w:r w:rsidR="00102741">
        <w:t xml:space="preserve"> те</w:t>
      </w:r>
      <w:r w:rsidR="00A05E29">
        <w:t xml:space="preserve">, що потрібно зробити аби залучити молодь до політичних процесів, як збільшити активність громадян та які дії </w:t>
      </w:r>
      <w:r w:rsidR="00102741">
        <w:t xml:space="preserve">для цього </w:t>
      </w:r>
      <w:r w:rsidR="00A05E29">
        <w:lastRenderedPageBreak/>
        <w:t xml:space="preserve">передбачаються. </w:t>
      </w:r>
      <w:r w:rsidR="00102741">
        <w:t xml:space="preserve">Гостями були представники громадської організації </w:t>
      </w:r>
      <w:r w:rsidR="00102741" w:rsidRPr="00102741">
        <w:rPr>
          <w:i/>
          <w:iCs/>
        </w:rPr>
        <w:t>«СМАРТ МЕДІА»</w:t>
      </w:r>
      <w:r w:rsidR="009A745C">
        <w:rPr>
          <w:i/>
          <w:iCs/>
        </w:rPr>
        <w:t xml:space="preserve"> </w:t>
      </w:r>
      <w:r w:rsidR="009A745C">
        <w:t>яка є партнеркою порталу</w:t>
      </w:r>
      <w:r w:rsidR="00102741">
        <w:t xml:space="preserve">, а саме голова цієї організації та регіональний координатор в Івано-Франківську. Першим питанням розглядалося, що таке громадський </w:t>
      </w:r>
      <w:proofErr w:type="spellStart"/>
      <w:r w:rsidR="00102741">
        <w:t>активізм</w:t>
      </w:r>
      <w:proofErr w:type="spellEnd"/>
      <w:r w:rsidR="00102741">
        <w:t xml:space="preserve">, яку він відіграє роль у суспільному житті, чому він важливий та участь молоді в ньому. Також було визначено, чому зараз занизький відсоток участь даної категорії громадян, а саме те, що молодь зазвичай не чують, не дають можливість брати участь у політичному житті та не втілюють їхні думки у громадське життя. Голова організації та координатор розповіли про свої ініціативи, план дій. Це заходи де будуть брати участь представники батьківських комітетів, діти, </w:t>
      </w:r>
      <w:r w:rsidR="005F53AE">
        <w:t xml:space="preserve">представники департаменту міністерства освіти. На яких будуть розглядатися питання, які зміни потребує система освіти, адже це впливає на те, чи залишаються діти навчатися в Україні. Також розглядатимуться питання як діяти з регіонами які в зоні ризику від бойових дій, що потрібно зробити аби забезпечити гідний рівень освіти на цих ділянках. І в цілому, головною задачею цих заходів це діалог між владою та молоддю. Не мало важливим є те, який вигляд політика має зараз для молоді, про що теж йшлось у </w:t>
      </w:r>
      <w:proofErr w:type="spellStart"/>
      <w:r w:rsidR="005F53AE">
        <w:t>етері</w:t>
      </w:r>
      <w:proofErr w:type="spellEnd"/>
      <w:r w:rsidR="005F53AE">
        <w:t>. Що політика має не дуже гарну репутацію, і має вигляд брудної галузі і багато громадян дотримується такої думки, що є одною з причин</w:t>
      </w:r>
      <w:r w:rsidR="005058EA">
        <w:t>, чому політичною діяльністю не охоче займаються та відносяться до неї, досить, скептично. Як приклад було проведено особистий досвід голови організації, де через її активність в минулому могли відрахувати з університету, що актуально й зараз.</w:t>
      </w:r>
    </w:p>
    <w:p w14:paraId="6D04E666" w14:textId="45310FC3" w:rsidR="005058EA" w:rsidRDefault="005058EA" w:rsidP="001810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t>Головним питанням, якому приділили найбільше часу та уваги під час розмови, що стосується залученість молоді —це буденність з якою вони зустрічаються зараз. Мова йшла про рівень освіти, якою більшість незадоволені,</w:t>
      </w:r>
      <w:r w:rsidR="009C57C1">
        <w:t xml:space="preserve"> про що свідчить власне опитування серед школярів та студентів,</w:t>
      </w:r>
      <w:r>
        <w:t xml:space="preserve"> рівень уваги яка приділяється молоді, реагування на важливі питання, яке є незадовільним. Адже, частіше всього з боку влади йде ігнорування. По при ці всі явища все ж таки є </w:t>
      </w:r>
      <w:r>
        <w:lastRenderedPageBreak/>
        <w:t>активна молодь, яка намагається залучатися та бути активною. Тож, їхня практика має бути показовою та позитивною, по відношенню</w:t>
      </w:r>
      <w:r w:rsidR="009C57C1">
        <w:t xml:space="preserve"> влади — молодь. </w:t>
      </w:r>
    </w:p>
    <w:p w14:paraId="11D13F94" w14:textId="2C0F9CAC" w:rsidR="009C57C1" w:rsidRDefault="009C57C1" w:rsidP="001810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t>За словами координатора, вони намагаються звертатися до молоді через звичні для них канали зв’язку, це соціальні мережі, активних діячів у них. Також. плануються квести у різних регіонах, з яких вони будуть обирати найактивніших для подальших навчань лідерству, розвитку активістської думки та формальних понять.</w:t>
      </w:r>
      <w:r w:rsidR="009A745C">
        <w:t xml:space="preserve"> </w:t>
      </w:r>
      <w:r>
        <w:t>Одною із найголовніших тез, прозвучало те, що молодь не залучається до політичного життя. Про свідчить кількість політиків, серед якої дуже мало молодіжі. І як приклад, навели досвід Грузії, де залучення молоді було успішною практикою та мало позитивні наслідки.</w:t>
      </w:r>
    </w:p>
    <w:p w14:paraId="6DFA3FA8" w14:textId="25728194" w:rsidR="009A745C" w:rsidRDefault="009A745C" w:rsidP="001810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t xml:space="preserve">В результаті, </w:t>
      </w:r>
      <w:proofErr w:type="spellStart"/>
      <w:r>
        <w:t>етер</w:t>
      </w:r>
      <w:proofErr w:type="spellEnd"/>
      <w:r>
        <w:t xml:space="preserve"> має важливий зміст, в якому піднімалися важливі питання, які зараз дійсно існують. Також, наводилися причину, чому така ситуація та що на це впливає. Питання поставленні журналісткою були влучними, також додаткові запитання були </w:t>
      </w:r>
      <w:proofErr w:type="spellStart"/>
      <w:r>
        <w:t>доповнюючими</w:t>
      </w:r>
      <w:proofErr w:type="spellEnd"/>
      <w:r>
        <w:t>. Пропозиції щодо залучення молоді є перспективними, адже до них залучатимуть не тільки, саму, молодь а й батьків та владу. Які в свою чергу будуть сприяти збільшенню активності, підтримувати ідеї та ініціативи та працювати зі своєї сторони.</w:t>
      </w:r>
      <w:r w:rsidR="006F2755">
        <w:t xml:space="preserve"> Щодо замітки, в ній використовують цитування з </w:t>
      </w:r>
      <w:proofErr w:type="spellStart"/>
      <w:r w:rsidR="006F2755">
        <w:t>етеру</w:t>
      </w:r>
      <w:proofErr w:type="spellEnd"/>
      <w:r w:rsidR="006F2755">
        <w:t>, та представлено сенс. Не вказано, що за програма, а лише вказано канал та посилання на відео у «</w:t>
      </w:r>
      <w:r w:rsidR="006F2755">
        <w:rPr>
          <w:lang w:val="en-US"/>
        </w:rPr>
        <w:t>YouTube</w:t>
      </w:r>
      <w:r w:rsidR="006F2755">
        <w:t>».</w:t>
      </w:r>
    </w:p>
    <w:p w14:paraId="12EF98B5" w14:textId="71E322FA" w:rsidR="004D2A2A" w:rsidRDefault="006F2755" w:rsidP="001810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t xml:space="preserve">Приклад матеріалів медіа які було проаналізовано. </w:t>
      </w:r>
      <w:r w:rsidR="00DF31D2">
        <w:t>Вдалося</w:t>
      </w:r>
      <w:r>
        <w:t xml:space="preserve"> продемонстровано картину, яка наявна в інформаційному просторі. Медіа підіймає ті питання, які дійсно важливі говорячи про громадське життя та участь молоді в ньому, а також намагаються говорити про її важливість, способи підняття активності, що цьому заважає</w:t>
      </w:r>
      <w:r w:rsidR="006C3BDB">
        <w:t xml:space="preserve"> та що потрібно робити аби змінити ситуацію на краще.</w:t>
      </w:r>
    </w:p>
    <w:p w14:paraId="73D0CB97" w14:textId="77777777" w:rsidR="004D2A2A" w:rsidRDefault="004D2A2A">
      <w:r>
        <w:br w:type="page"/>
      </w:r>
    </w:p>
    <w:p w14:paraId="51E69197" w14:textId="58C1F0A2" w:rsidR="006F2755" w:rsidRDefault="004D2A2A" w:rsidP="004D2A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jc w:val="center"/>
        <w:rPr>
          <w:b/>
          <w:bCs/>
        </w:rPr>
      </w:pPr>
      <w:r w:rsidRPr="004D2A2A">
        <w:rPr>
          <w:b/>
          <w:bCs/>
        </w:rPr>
        <w:lastRenderedPageBreak/>
        <w:t>ОПИС ПІДГОТОВКИ ПРОЄКТУ</w:t>
      </w:r>
    </w:p>
    <w:p w14:paraId="23395D6E" w14:textId="068A8EEB" w:rsidR="004D2A2A" w:rsidRDefault="004D2A2A" w:rsidP="004D2A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r>
      <w:r w:rsidR="00A55AA1">
        <w:t xml:space="preserve">Для виконання творчої частини </w:t>
      </w:r>
      <w:proofErr w:type="spellStart"/>
      <w:r w:rsidR="00A55AA1">
        <w:t>проєкту</w:t>
      </w:r>
      <w:proofErr w:type="spellEnd"/>
      <w:r w:rsidR="00A55AA1">
        <w:t xml:space="preserve"> було </w:t>
      </w:r>
      <w:r w:rsidR="006D40CA">
        <w:t>обрано формат журналістських матеріалів. Аби повноцінно розкрити тему було обрано жанри різних груп, а саме інформаційна — інтерв’ю, аналітична — стаття та огляд. Саме ці жанри обрані аби розкрити тему з різних сторін.</w:t>
      </w:r>
    </w:p>
    <w:p w14:paraId="0C997A08" w14:textId="6F969B51" w:rsidR="006D40CA" w:rsidRDefault="006D40CA" w:rsidP="004D2A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t xml:space="preserve">У обґрунтуванні підготовки </w:t>
      </w:r>
      <w:proofErr w:type="spellStart"/>
      <w:r>
        <w:t>проєкту</w:t>
      </w:r>
      <w:proofErr w:type="spellEnd"/>
      <w:r>
        <w:t xml:space="preserve"> було використано моніторинг порталів та ресурсів. Дотримувалося обрання матеріалів воєнного та довоєнного часів. Що дало змогу оцінити масштаб проблеми та її постановки в медіа, а саме участі молоді у різних частинах громадського життя.</w:t>
      </w:r>
    </w:p>
    <w:p w14:paraId="7FD156E7" w14:textId="0936EEE9" w:rsidR="006D40CA" w:rsidRDefault="006D40CA" w:rsidP="004D2A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03"/>
        </w:tabs>
        <w:ind w:firstLine="0"/>
      </w:pPr>
      <w:r>
        <w:tab/>
        <w:t xml:space="preserve">Перший матеріал. Інтерв’ю з головою профкому ОНУ ім. І. І. Мечникова </w:t>
      </w:r>
      <w:r w:rsidRPr="000310BF">
        <w:rPr>
          <w:i/>
          <w:iCs/>
        </w:rPr>
        <w:t>«Громадське життя в межах студен</w:t>
      </w:r>
      <w:r w:rsidR="000310BF" w:rsidRPr="000310BF">
        <w:rPr>
          <w:i/>
          <w:iCs/>
        </w:rPr>
        <w:t>т</w:t>
      </w:r>
      <w:r w:rsidRPr="000310BF">
        <w:rPr>
          <w:i/>
          <w:iCs/>
        </w:rPr>
        <w:t>ства»</w:t>
      </w:r>
      <w:r w:rsidR="005D7A65" w:rsidRPr="005D7A65">
        <w:rPr>
          <w:i/>
          <w:iCs/>
          <w:lang w:val="ru-RU"/>
        </w:rPr>
        <w:t xml:space="preserve"> </w:t>
      </w:r>
      <w:r w:rsidR="00CA0875">
        <w:rPr>
          <w:i/>
          <w:iCs/>
          <w:lang w:val="ru-RU"/>
        </w:rPr>
        <w:t xml:space="preserve">(див. </w:t>
      </w:r>
      <w:proofErr w:type="spellStart"/>
      <w:r w:rsidR="00CA0875">
        <w:rPr>
          <w:i/>
          <w:iCs/>
          <w:lang w:val="ru-RU"/>
        </w:rPr>
        <w:t>Додаток</w:t>
      </w:r>
      <w:proofErr w:type="spellEnd"/>
      <w:r w:rsidR="00CA0875">
        <w:rPr>
          <w:i/>
          <w:iCs/>
          <w:lang w:val="ru-RU"/>
        </w:rPr>
        <w:t xml:space="preserve"> 1)</w:t>
      </w:r>
      <w:r w:rsidR="000310BF">
        <w:rPr>
          <w:i/>
          <w:iCs/>
        </w:rPr>
        <w:t xml:space="preserve">. </w:t>
      </w:r>
      <w:r w:rsidR="000310BF">
        <w:t>Розмова з героєм надала цілісну картину того, як студенти беруть участь в громадському житті на рівні університету, районному та державному. Які проблеми є наявними, як вони намагаються їх вирішити та яким є контакт із владою. Ініціативи які планується та вже завершені. Також демонструються зміни протягом декількох рокі та подій які могли вплинути на активність.</w:t>
      </w:r>
    </w:p>
    <w:p w14:paraId="608203B3" w14:textId="57991CCE" w:rsidR="000310BF" w:rsidRDefault="000310BF" w:rsidP="000310BF">
      <w:r>
        <w:tab/>
        <w:t xml:space="preserve">Другий матеріал. Стаття </w:t>
      </w:r>
      <w:r w:rsidRPr="000310BF">
        <w:rPr>
          <w:i/>
          <w:iCs/>
        </w:rPr>
        <w:t>«Студентське серце України: Як молодь об’єднується для допомоги переселенцям та армії»</w:t>
      </w:r>
      <w:r w:rsidR="005D7A65" w:rsidRPr="005D7A65">
        <w:rPr>
          <w:i/>
          <w:iCs/>
          <w:lang w:val="ru-RU"/>
        </w:rPr>
        <w:t xml:space="preserve"> </w:t>
      </w:r>
      <w:r w:rsidR="00CA0875">
        <w:rPr>
          <w:i/>
          <w:iCs/>
          <w:lang w:val="ru-RU"/>
        </w:rPr>
        <w:t xml:space="preserve">(див. </w:t>
      </w:r>
      <w:proofErr w:type="spellStart"/>
      <w:r w:rsidR="00AC4A48" w:rsidRPr="00CA0875">
        <w:rPr>
          <w:i/>
          <w:iCs/>
          <w:lang w:val="ru-RU"/>
        </w:rPr>
        <w:t>Додаток</w:t>
      </w:r>
      <w:proofErr w:type="spellEnd"/>
      <w:r w:rsidR="00AC4A48" w:rsidRPr="00CA0875">
        <w:rPr>
          <w:i/>
          <w:iCs/>
          <w:lang w:val="ru-RU"/>
        </w:rPr>
        <w:t xml:space="preserve"> 2</w:t>
      </w:r>
      <w:r w:rsidR="00CA0875">
        <w:rPr>
          <w:i/>
          <w:iCs/>
          <w:lang w:val="ru-RU"/>
        </w:rPr>
        <w:t>)</w:t>
      </w:r>
      <w:r w:rsidR="00CA0875">
        <w:t>.</w:t>
      </w:r>
      <w:r>
        <w:rPr>
          <w:i/>
          <w:iCs/>
        </w:rPr>
        <w:t xml:space="preserve"> </w:t>
      </w:r>
      <w:r>
        <w:t xml:space="preserve">Матеріал демонструє дії молоді які націлені на допомогу, яка стосується війни. Також було взято коментар у двох волонтерок. Одною є студентка, яка </w:t>
      </w:r>
      <w:r w:rsidR="00AB786F">
        <w:t xml:space="preserve">займається </w:t>
      </w:r>
      <w:proofErr w:type="spellStart"/>
      <w:r w:rsidR="00AB786F">
        <w:t>волонтерством</w:t>
      </w:r>
      <w:proofErr w:type="spellEnd"/>
      <w:r w:rsidR="00AB786F">
        <w:t xml:space="preserve"> зі школи самостійно, а </w:t>
      </w:r>
      <w:r>
        <w:t xml:space="preserve">зараз перебуває за кордоном та </w:t>
      </w:r>
      <w:r w:rsidR="00AB786F">
        <w:t xml:space="preserve">спрямовує свої сили на військову допомогу, а саме: збори, допомога логістичного напрямку та забезпеченням провізії. Другою героїнею є волонтерка від </w:t>
      </w:r>
      <w:r w:rsidR="005D7A65">
        <w:t>«</w:t>
      </w:r>
      <w:r w:rsidR="00AB786F">
        <w:t>Товариства Червоного Хреста</w:t>
      </w:r>
      <w:r w:rsidR="005D7A65">
        <w:t>»</w:t>
      </w:r>
      <w:r w:rsidR="00AB786F">
        <w:t xml:space="preserve">, яка також є студенткою та займається гуманітарною допомогою та деколи психологічною підтримкою. Ціль, показати приклад громадської діяльності, а саме </w:t>
      </w:r>
      <w:proofErr w:type="spellStart"/>
      <w:r w:rsidR="00AB786F">
        <w:t>волонтерства</w:t>
      </w:r>
      <w:proofErr w:type="spellEnd"/>
      <w:r w:rsidR="00AB786F">
        <w:t xml:space="preserve"> не зважаючи на те де ти знаходишся та чи ти є членом організацій.</w:t>
      </w:r>
    </w:p>
    <w:p w14:paraId="2C00D6F6" w14:textId="3E59A00B" w:rsidR="00AB786F" w:rsidRDefault="00AB786F" w:rsidP="00AB786F">
      <w:pPr>
        <w:rPr>
          <w:i/>
          <w:iCs/>
        </w:rPr>
      </w:pPr>
      <w:r>
        <w:t xml:space="preserve">Третій матеріал. Стаття </w:t>
      </w:r>
      <w:r w:rsidRPr="00AB786F">
        <w:rPr>
          <w:i/>
          <w:iCs/>
        </w:rPr>
        <w:t>«Молодь у дії: допомога та порятунок тварин»</w:t>
      </w:r>
      <w:r w:rsidR="005D7A65" w:rsidRPr="005D7A65">
        <w:rPr>
          <w:i/>
          <w:iCs/>
          <w:lang w:val="ru-RU"/>
        </w:rPr>
        <w:t xml:space="preserve"> </w:t>
      </w:r>
      <w:r w:rsidR="00CA0875">
        <w:rPr>
          <w:i/>
          <w:iCs/>
          <w:lang w:val="ru-RU"/>
        </w:rPr>
        <w:t xml:space="preserve">(див. </w:t>
      </w:r>
      <w:proofErr w:type="spellStart"/>
      <w:r w:rsidR="00AC4A48" w:rsidRPr="00CA0875">
        <w:rPr>
          <w:i/>
          <w:iCs/>
          <w:lang w:val="ru-RU"/>
        </w:rPr>
        <w:t>Додаток</w:t>
      </w:r>
      <w:proofErr w:type="spellEnd"/>
      <w:r w:rsidR="00AC4A48" w:rsidRPr="00CA0875">
        <w:rPr>
          <w:i/>
          <w:iCs/>
          <w:lang w:val="ru-RU"/>
        </w:rPr>
        <w:t xml:space="preserve"> 3</w:t>
      </w:r>
      <w:r w:rsidR="00CA0875">
        <w:rPr>
          <w:i/>
          <w:iCs/>
          <w:lang w:val="ru-RU"/>
        </w:rPr>
        <w:t>)</w:t>
      </w:r>
      <w:r w:rsidRPr="00CA0875">
        <w:rPr>
          <w:i/>
          <w:iCs/>
        </w:rPr>
        <w:t>.</w:t>
      </w:r>
    </w:p>
    <w:p w14:paraId="22F8DB5C" w14:textId="7B8B1FD5" w:rsidR="00AB786F" w:rsidRDefault="00AB786F" w:rsidP="00AB786F">
      <w:pPr>
        <w:ind w:firstLine="0"/>
      </w:pPr>
      <w:r>
        <w:lastRenderedPageBreak/>
        <w:t xml:space="preserve">Мова йдеться про піклування над тваринами. Стаття націлена на те аби показати. що допомога тваринам це теж громадська діяльність, яка потребує уваги, навіть, у воєнний час. Так, як </w:t>
      </w:r>
      <w:r w:rsidR="007F5E10">
        <w:t>проблема яка стосується тварин, наразі є актуальною як ніколи. Для доповнення матеріалу та його розкриття було взято коментар у волонтерки, яка займається цією справою та є куратором громадської організації.</w:t>
      </w:r>
    </w:p>
    <w:p w14:paraId="235120CC" w14:textId="1C6D5C63" w:rsidR="007F5E10" w:rsidRPr="00CA0875" w:rsidRDefault="007F5E10" w:rsidP="00AB786F">
      <w:pPr>
        <w:ind w:firstLine="0"/>
      </w:pPr>
      <w:r>
        <w:tab/>
        <w:t>Четвертий матеріал. Це огляд молодіжної ініціативи</w:t>
      </w:r>
      <w:r w:rsidR="005D7A65" w:rsidRPr="005D7A65">
        <w:t xml:space="preserve"> </w:t>
      </w:r>
      <w:r w:rsidR="00063B2C" w:rsidRPr="00063B2C">
        <w:rPr>
          <w:i/>
          <w:iCs/>
        </w:rPr>
        <w:t>«Незламна молодь: молодіжні ради — огляд національної програми»</w:t>
      </w:r>
      <w:r w:rsidR="00063B2C">
        <w:t xml:space="preserve"> </w:t>
      </w:r>
      <w:r w:rsidR="00CA0875" w:rsidRPr="00CA0875">
        <w:rPr>
          <w:i/>
          <w:iCs/>
        </w:rPr>
        <w:t xml:space="preserve">(див. </w:t>
      </w:r>
      <w:r w:rsidR="00AC4A48" w:rsidRPr="00CA0875">
        <w:rPr>
          <w:i/>
          <w:iCs/>
        </w:rPr>
        <w:t>Додаток 4</w:t>
      </w:r>
      <w:r w:rsidR="00CA0875" w:rsidRPr="00CA0875">
        <w:rPr>
          <w:i/>
          <w:iCs/>
        </w:rPr>
        <w:t>)</w:t>
      </w:r>
      <w:r w:rsidR="00CA0875">
        <w:t xml:space="preserve">. </w:t>
      </w:r>
      <w:r w:rsidR="00027D01">
        <w:t>Матеріал був націлений на те, щоб продемонструвати діючу ініціативу, яка демонструє актуальність теми, потребу в ній та розвиток в цьому направленні. Програма є національною, що показує її серйозність.</w:t>
      </w:r>
    </w:p>
    <w:p w14:paraId="59863125" w14:textId="77777777" w:rsidR="007F5E10" w:rsidRDefault="007F5E10">
      <w:r>
        <w:br w:type="page"/>
      </w:r>
    </w:p>
    <w:p w14:paraId="238F3653" w14:textId="4B3E33CD" w:rsidR="007F5E10" w:rsidRDefault="007F5E10" w:rsidP="007F5E10">
      <w:pPr>
        <w:ind w:firstLine="0"/>
        <w:jc w:val="center"/>
        <w:rPr>
          <w:b/>
          <w:bCs/>
        </w:rPr>
      </w:pPr>
      <w:r>
        <w:rPr>
          <w:b/>
          <w:bCs/>
        </w:rPr>
        <w:lastRenderedPageBreak/>
        <w:t>ВИСНОВКИ</w:t>
      </w:r>
    </w:p>
    <w:p w14:paraId="796D6305" w14:textId="77777777" w:rsidR="00DF31D2" w:rsidRDefault="00DF31D2" w:rsidP="00DF31D2">
      <w:pPr>
        <w:ind w:firstLine="720"/>
      </w:pPr>
      <w:r>
        <w:t>За результатами проведеного дослідження під час виконання кваліфікаційної роботи було визначено, що молодь відіграє важливу роль по відношенню до розвитку українського суспільства, й активне залучення до різних сфер громадського життя сприяють цьому. Внаслідок цих дій відбуваються соціальні зміни, впроваджуються нові ідеї та сприяють зміцненню громадського суспільства та демократичним процесам.</w:t>
      </w:r>
    </w:p>
    <w:p w14:paraId="747CB9B7" w14:textId="77777777" w:rsidR="00DF31D2" w:rsidRDefault="00DF31D2" w:rsidP="00DF31D2">
      <w:r>
        <w:tab/>
        <w:t>Було проаналізовано організації та медіа, які тим чи іншим чином представляють молодь, її інтереси та ініціативи в інформаційному просторі України. Серед них були як офіційні установи, так і незалежні ініціативи, які діють локально. Моніторинг дав поняття про загальну карту цієї теми та її вигляд у медіа просторі, ідеї та пропозиції щодо поліпшення, покращення та зміну ситуації. М</w:t>
      </w:r>
      <w:r w:rsidRPr="0094159C">
        <w:t>атеріали піднімають актуальні питання, що стосуються важливості молодіжної активності, способів її підвищення, а також перешкод, які заважають молоді повноцінно реалізувати свій потенціал. Вони також пропонують можливі шляхи покращення ситуації.</w:t>
      </w:r>
    </w:p>
    <w:p w14:paraId="6FED87E8" w14:textId="77777777" w:rsidR="00DF31D2" w:rsidRDefault="00DF31D2" w:rsidP="00DF31D2">
      <w:r>
        <w:tab/>
        <w:t>Також, було опрацьовано офіційні документи, закони, які стосуються участю молоді в громадському житті та захисту їх прав. Це дало можливість зрозуміти правове підґрунтя та вектор можливих направлень в яких може функціонувати молодь.</w:t>
      </w:r>
    </w:p>
    <w:p w14:paraId="0683B4D0" w14:textId="77777777" w:rsidR="00DF31D2" w:rsidRDefault="00DF31D2" w:rsidP="00DF31D2">
      <w:r>
        <w:tab/>
        <w:t>Для створення повноти картини було обрано героїв, які активно діють, як до початку війни, так і в її період. Що дозволило проаналізувати вплив війни на їх роль в суспільстві.</w:t>
      </w:r>
    </w:p>
    <w:p w14:paraId="05BC47D6" w14:textId="77777777" w:rsidR="00DF31D2" w:rsidRDefault="00DF31D2" w:rsidP="00DF31D2">
      <w:r>
        <w:tab/>
        <w:t xml:space="preserve">Проведено аналіз наукової роботи, </w:t>
      </w:r>
      <w:proofErr w:type="spellStart"/>
      <w:r>
        <w:t>методичок</w:t>
      </w:r>
      <w:proofErr w:type="spellEnd"/>
      <w:r>
        <w:t>, статей та інших матеріалів, які забезпечили теоретичну частину для написання творчої частини роботи.</w:t>
      </w:r>
    </w:p>
    <w:p w14:paraId="231CA008" w14:textId="77777777" w:rsidR="00DF31D2" w:rsidRDefault="00DF31D2" w:rsidP="00DF31D2">
      <w:r>
        <w:tab/>
        <w:t>На основі зібраних та проведених досліджень було створено серію журналістських матеріалів, які висвітлюють молодь та її участь у різних аспектах громадського життя. Ці матеріали підкреслюють значимість молодіжних ініціатив, роль в громадському житті та вплив на суспільство.</w:t>
      </w:r>
    </w:p>
    <w:p w14:paraId="1C340ABB" w14:textId="77777777" w:rsidR="00DF31D2" w:rsidRPr="00A40724" w:rsidRDefault="00DF31D2" w:rsidP="00DF31D2">
      <w:pPr>
        <w:tabs>
          <w:tab w:val="right" w:pos="9355"/>
        </w:tabs>
        <w:ind w:firstLine="0"/>
      </w:pPr>
      <w:r>
        <w:lastRenderedPageBreak/>
        <w:t>Всі поставленні завдання на початку роботи були виконані. В результаті було не лише реалізовано поставлену мету, але й продемонстровано важливість та потребу у розумінні ролі молоді в громадському житті та сучасному українському суспільстві.</w:t>
      </w:r>
    </w:p>
    <w:p w14:paraId="2C56169E" w14:textId="5C18CD59" w:rsidR="007F5E10" w:rsidRDefault="007F5E10" w:rsidP="007F5E10">
      <w:pPr>
        <w:ind w:firstLine="0"/>
      </w:pPr>
    </w:p>
    <w:p w14:paraId="67ED2553" w14:textId="77777777" w:rsidR="007F5E10" w:rsidRDefault="007F5E10">
      <w:r>
        <w:br w:type="page"/>
      </w:r>
    </w:p>
    <w:p w14:paraId="00C7905D" w14:textId="77777777" w:rsidR="008446E8" w:rsidRPr="00BF1F29" w:rsidRDefault="008446E8" w:rsidP="008446E8">
      <w:pPr>
        <w:ind w:left="720" w:hanging="360"/>
        <w:jc w:val="center"/>
        <w:rPr>
          <w:b/>
          <w:bCs/>
        </w:rPr>
      </w:pPr>
      <w:r w:rsidRPr="00BF1F29">
        <w:rPr>
          <w:b/>
          <w:bCs/>
        </w:rPr>
        <w:lastRenderedPageBreak/>
        <w:t>БІБЛІОГРАФІЯ</w:t>
      </w:r>
    </w:p>
    <w:p w14:paraId="02F9E328" w14:textId="77777777" w:rsidR="008446E8" w:rsidRDefault="008446E8" w:rsidP="008446E8">
      <w:pPr>
        <w:pStyle w:val="a8"/>
        <w:numPr>
          <w:ilvl w:val="0"/>
          <w:numId w:val="3"/>
        </w:numPr>
      </w:pPr>
      <w:r>
        <w:t xml:space="preserve">72% молоді готові долучитися до відновлення у громаді. Як це зробити. </w:t>
      </w:r>
      <w:r>
        <w:rPr>
          <w:i/>
          <w:iCs/>
        </w:rPr>
        <w:t>Громадський простір</w:t>
      </w:r>
      <w:r>
        <w:t xml:space="preserve">. 10 травня 2023. </w:t>
      </w:r>
      <w:r>
        <w:rPr>
          <w:lang w:val="en-US"/>
        </w:rPr>
        <w:t>URL</w:t>
      </w:r>
      <w:r>
        <w:t xml:space="preserve">: </w:t>
      </w:r>
      <w:hyperlink r:id="rId11" w:history="1">
        <w:r>
          <w:rPr>
            <w:rStyle w:val="a5"/>
          </w:rPr>
          <w:t>https://www.prostir.ua/?news=72-molodi-hotovi-doluchytysya-do-vidnovlennya-u-hromadi-yak-tse-zrobyty</w:t>
        </w:r>
      </w:hyperlink>
      <w:r>
        <w:t xml:space="preserve"> (дата звернення 21.03.2024).</w:t>
      </w:r>
    </w:p>
    <w:p w14:paraId="478C1ED1" w14:textId="77777777" w:rsidR="008446E8" w:rsidRDefault="008446E8" w:rsidP="008446E8">
      <w:pPr>
        <w:pStyle w:val="a8"/>
        <w:numPr>
          <w:ilvl w:val="0"/>
          <w:numId w:val="3"/>
        </w:numPr>
        <w:autoSpaceDE w:val="0"/>
        <w:autoSpaceDN w:val="0"/>
        <w:adjustRightInd w:val="0"/>
        <w:spacing w:after="200"/>
      </w:pPr>
      <w:r>
        <w:t xml:space="preserve"> База відпочинку «</w:t>
      </w:r>
      <w:proofErr w:type="spellStart"/>
      <w:r>
        <w:t>Чорноморка</w:t>
      </w:r>
      <w:proofErr w:type="spellEnd"/>
      <w:r>
        <w:t xml:space="preserve">» </w:t>
      </w:r>
      <w:r>
        <w:rPr>
          <w:i/>
          <w:iCs/>
        </w:rPr>
        <w:t>ОНУ імені І. І. Мечникова</w:t>
      </w:r>
      <w:r>
        <w:t xml:space="preserve">. 18 лютого 2023. </w:t>
      </w:r>
      <w:r>
        <w:rPr>
          <w:lang w:val="en-US"/>
        </w:rPr>
        <w:t>URL</w:t>
      </w:r>
      <w:r>
        <w:t xml:space="preserve">: </w:t>
      </w:r>
      <w:hyperlink r:id="rId12" w:history="1">
        <w:r>
          <w:rPr>
            <w:rStyle w:val="a5"/>
          </w:rPr>
          <w:t>https://onu.edu.ua/uk/infostud/chornomorka</w:t>
        </w:r>
      </w:hyperlink>
      <w:r>
        <w:t xml:space="preserve"> (дата звернення 21.03.2024).</w:t>
      </w:r>
    </w:p>
    <w:p w14:paraId="6587207C" w14:textId="77777777" w:rsidR="008446E8" w:rsidRDefault="008446E8" w:rsidP="008446E8">
      <w:pPr>
        <w:pStyle w:val="a8"/>
        <w:numPr>
          <w:ilvl w:val="0"/>
          <w:numId w:val="3"/>
        </w:numPr>
        <w:autoSpaceDE w:val="0"/>
        <w:autoSpaceDN w:val="0"/>
        <w:adjustRightInd w:val="0"/>
        <w:spacing w:after="200"/>
      </w:pPr>
      <w:r>
        <w:t xml:space="preserve">Василенко М. К. Аналітична проблемна стаття на сучасному етапі розвитку преси. Наукові записи Інституту Журналістики. Т. 23. 2006. С. 94-99. </w:t>
      </w:r>
      <w:r>
        <w:rPr>
          <w:lang w:val="en-US"/>
        </w:rPr>
        <w:t>URL</w:t>
      </w:r>
      <w:r>
        <w:t xml:space="preserve">: </w:t>
      </w:r>
      <w:hyperlink r:id="rId13" w:history="1">
        <w:r>
          <w:rPr>
            <w:rStyle w:val="a5"/>
          </w:rPr>
          <w:t>http://journlib.univ.kiev.ua/index.php/index.php?act=article&amp;article=1559</w:t>
        </w:r>
      </w:hyperlink>
      <w:r>
        <w:t xml:space="preserve"> (дата звернення 21.03.2024).</w:t>
      </w:r>
    </w:p>
    <w:p w14:paraId="0BF61D80" w14:textId="77777777" w:rsidR="008446E8" w:rsidRPr="00140349" w:rsidRDefault="008446E8" w:rsidP="008446E8">
      <w:pPr>
        <w:pStyle w:val="a8"/>
        <w:numPr>
          <w:ilvl w:val="0"/>
          <w:numId w:val="3"/>
        </w:numPr>
        <w:autoSpaceDE w:val="0"/>
        <w:autoSpaceDN w:val="0"/>
        <w:adjustRightInd w:val="0"/>
        <w:spacing w:after="200"/>
      </w:pPr>
      <w:r w:rsidRPr="00140349">
        <w:t>Всеукраїнське опитування «Молодь України 2017</w:t>
      </w:r>
      <w:r>
        <w:t xml:space="preserve">. </w:t>
      </w:r>
      <w:r w:rsidRPr="00140349">
        <w:rPr>
          <w:i/>
          <w:iCs/>
        </w:rPr>
        <w:t xml:space="preserve">Центр «Нова Європа» та Фонд ім. Фрідріха </w:t>
      </w:r>
      <w:proofErr w:type="spellStart"/>
      <w:r w:rsidRPr="00140349">
        <w:rPr>
          <w:i/>
          <w:iCs/>
        </w:rPr>
        <w:t>Еберта</w:t>
      </w:r>
      <w:proofErr w:type="spellEnd"/>
      <w:r w:rsidRPr="00140349">
        <w:rPr>
          <w:i/>
          <w:iCs/>
        </w:rPr>
        <w:t xml:space="preserve"> спільно з соціологічною компанією </w:t>
      </w:r>
      <w:proofErr w:type="spellStart"/>
      <w:r w:rsidRPr="00140349">
        <w:rPr>
          <w:i/>
          <w:iCs/>
        </w:rPr>
        <w:t>GfK</w:t>
      </w:r>
      <w:proofErr w:type="spellEnd"/>
      <w:r w:rsidRPr="00140349">
        <w:rPr>
          <w:i/>
          <w:iCs/>
        </w:rPr>
        <w:t xml:space="preserve"> </w:t>
      </w:r>
      <w:proofErr w:type="spellStart"/>
      <w:r w:rsidRPr="00140349">
        <w:rPr>
          <w:i/>
          <w:iCs/>
        </w:rPr>
        <w:t>Ukraine</w:t>
      </w:r>
      <w:proofErr w:type="spellEnd"/>
      <w:r>
        <w:t xml:space="preserve">. 2017. </w:t>
      </w:r>
      <w:r>
        <w:rPr>
          <w:lang w:val="en-US"/>
        </w:rPr>
        <w:t>URL</w:t>
      </w:r>
      <w:r>
        <w:t xml:space="preserve">: </w:t>
      </w:r>
      <w:hyperlink r:id="rId14" w:history="1">
        <w:r w:rsidRPr="004274A5">
          <w:rPr>
            <w:rStyle w:val="a5"/>
          </w:rPr>
          <w:t>http://neweurope.org.ua/wp-content/uploads/2017/11/Ukr_Generation_ukr_inet-2.pdf</w:t>
        </w:r>
      </w:hyperlink>
      <w:r>
        <w:t xml:space="preserve"> (дата звернення: 21.03.2024).</w:t>
      </w:r>
    </w:p>
    <w:p w14:paraId="7BD672EA" w14:textId="77777777" w:rsidR="008446E8" w:rsidRDefault="008446E8" w:rsidP="008446E8">
      <w:pPr>
        <w:pStyle w:val="a8"/>
        <w:numPr>
          <w:ilvl w:val="0"/>
          <w:numId w:val="3"/>
        </w:numPr>
        <w:autoSpaceDE w:val="0"/>
        <w:autoSpaceDN w:val="0"/>
        <w:adjustRightInd w:val="0"/>
        <w:spacing w:after="200"/>
      </w:pPr>
      <w:r>
        <w:t xml:space="preserve"> Голуб О. П. </w:t>
      </w:r>
      <w:proofErr w:type="spellStart"/>
      <w:r>
        <w:t>Медіакомпас</w:t>
      </w:r>
      <w:proofErr w:type="spellEnd"/>
      <w:r>
        <w:t xml:space="preserve">: путівник професійного журналіста. </w:t>
      </w:r>
      <w:r>
        <w:rPr>
          <w:i/>
          <w:iCs/>
        </w:rPr>
        <w:t>Практичний посібник</w:t>
      </w:r>
      <w:r>
        <w:t xml:space="preserve">. 2016. С. 7-69. </w:t>
      </w:r>
      <w:r>
        <w:rPr>
          <w:lang w:val="en-US"/>
        </w:rPr>
        <w:t>URL</w:t>
      </w:r>
      <w:r>
        <w:t xml:space="preserve">: </w:t>
      </w:r>
      <w:hyperlink r:id="rId15" w:history="1">
        <w:r>
          <w:rPr>
            <w:rStyle w:val="a5"/>
          </w:rPr>
          <w:t>https://imi.org.ua/wp-content/uploads/2017/06/Mediakompas.pdf</w:t>
        </w:r>
      </w:hyperlink>
      <w:r>
        <w:t xml:space="preserve"> (дата звернення: 21.03.2024).</w:t>
      </w:r>
    </w:p>
    <w:p w14:paraId="6D037CC8" w14:textId="77777777" w:rsidR="008446E8" w:rsidRDefault="008446E8" w:rsidP="008446E8">
      <w:pPr>
        <w:pStyle w:val="a8"/>
        <w:numPr>
          <w:ilvl w:val="0"/>
          <w:numId w:val="3"/>
        </w:numPr>
      </w:pPr>
      <w:r>
        <w:t xml:space="preserve">Громадська та політична активність молоді: сучасна дійсність. </w:t>
      </w:r>
      <w:r>
        <w:rPr>
          <w:i/>
          <w:iCs/>
        </w:rPr>
        <w:t>Громадський простір</w:t>
      </w:r>
      <w:r>
        <w:t xml:space="preserve">. 15 травня 2019. </w:t>
      </w:r>
      <w:r>
        <w:rPr>
          <w:lang w:val="en-US"/>
        </w:rPr>
        <w:t>URL</w:t>
      </w:r>
      <w:r>
        <w:t xml:space="preserve">: </w:t>
      </w:r>
      <w:hyperlink r:id="rId16" w:history="1">
        <w:r>
          <w:rPr>
            <w:rStyle w:val="a5"/>
          </w:rPr>
          <w:t>https://www.prostir.ua/?focus=hromadska-ta-politychna-aktyvnist-molodi-suchasna-dijsnist</w:t>
        </w:r>
      </w:hyperlink>
      <w:r>
        <w:t xml:space="preserve"> (дата звернення 21.03.2024).</w:t>
      </w:r>
    </w:p>
    <w:p w14:paraId="39D6F593" w14:textId="77777777" w:rsidR="008446E8" w:rsidRDefault="008446E8" w:rsidP="008446E8">
      <w:pPr>
        <w:pStyle w:val="a8"/>
        <w:numPr>
          <w:ilvl w:val="0"/>
          <w:numId w:val="3"/>
        </w:numPr>
      </w:pPr>
      <w:proofErr w:type="spellStart"/>
      <w:r>
        <w:t>Дрешпак</w:t>
      </w:r>
      <w:proofErr w:type="spellEnd"/>
      <w:r>
        <w:t xml:space="preserve"> В. М. </w:t>
      </w:r>
      <w:proofErr w:type="spellStart"/>
      <w:r>
        <w:t>Жанрологія</w:t>
      </w:r>
      <w:proofErr w:type="spellEnd"/>
      <w:r>
        <w:t xml:space="preserve"> журналістських творів. Навчальний посібник. 2021. С. – </w:t>
      </w:r>
      <w:r>
        <w:rPr>
          <w:lang w:val="en-US"/>
        </w:rPr>
        <w:t>URL</w:t>
      </w:r>
      <w:r>
        <w:t xml:space="preserve">: </w:t>
      </w:r>
      <w:hyperlink r:id="rId17" w:history="1">
        <w:r>
          <w:rPr>
            <w:rStyle w:val="a5"/>
          </w:rPr>
          <w:t>http://surl.li/ucjqe</w:t>
        </w:r>
      </w:hyperlink>
      <w:r>
        <w:t xml:space="preserve"> (дата звернення 21.03.2024).</w:t>
      </w:r>
    </w:p>
    <w:p w14:paraId="0697D80E" w14:textId="77777777" w:rsidR="008446E8" w:rsidRDefault="008446E8" w:rsidP="008446E8">
      <w:pPr>
        <w:pStyle w:val="a8"/>
        <w:numPr>
          <w:ilvl w:val="0"/>
          <w:numId w:val="3"/>
        </w:numPr>
      </w:pPr>
      <w:r>
        <w:t xml:space="preserve">Іващук А. А. Трансформація жанрів і проблема їхньої ідентифікації в теорії та журналістській практиці. Гуманітарна освіта у технічних вищих </w:t>
      </w:r>
      <w:r>
        <w:lastRenderedPageBreak/>
        <w:t xml:space="preserve">навчальних закладах. 2013. </w:t>
      </w:r>
      <w:proofErr w:type="spellStart"/>
      <w:r>
        <w:t>Вип</w:t>
      </w:r>
      <w:proofErr w:type="spellEnd"/>
      <w:r>
        <w:t xml:space="preserve">. 27. С. 31-33. </w:t>
      </w:r>
      <w:r>
        <w:rPr>
          <w:lang w:val="en-US"/>
        </w:rPr>
        <w:t>URL</w:t>
      </w:r>
      <w:r>
        <w:t xml:space="preserve">: </w:t>
      </w:r>
      <w:hyperlink r:id="rId18" w:history="1">
        <w:r>
          <w:rPr>
            <w:rStyle w:val="a5"/>
          </w:rPr>
          <w:t>http://nbuv.gov.ua/UJRN/gotvnz_2013_27_43</w:t>
        </w:r>
      </w:hyperlink>
      <w:r>
        <w:t xml:space="preserve"> (дата звернення: 21.03.2024).</w:t>
      </w:r>
    </w:p>
    <w:p w14:paraId="0A4847CA" w14:textId="287012C0" w:rsidR="008446E8" w:rsidRDefault="008446E8" w:rsidP="008446E8">
      <w:pPr>
        <w:pStyle w:val="a8"/>
        <w:numPr>
          <w:ilvl w:val="0"/>
          <w:numId w:val="3"/>
        </w:numPr>
      </w:pPr>
      <w:r>
        <w:t>Калита О. П. Жанров</w:t>
      </w:r>
      <w:r w:rsidR="00D41ED5">
        <w:t>і</w:t>
      </w:r>
      <w:r>
        <w:t xml:space="preserve"> особливості інтерв’ю на сторінках Українських онлайн видань. </w:t>
      </w:r>
      <w:r>
        <w:rPr>
          <w:i/>
          <w:iCs/>
        </w:rPr>
        <w:t>Вчені записи ТНУ імені В. І. Вернадського</w:t>
      </w:r>
      <w:r>
        <w:t xml:space="preserve">. 2023. С. 308-311. </w:t>
      </w:r>
      <w:r>
        <w:rPr>
          <w:lang w:val="en-US"/>
        </w:rPr>
        <w:t>URL</w:t>
      </w:r>
      <w:r>
        <w:t xml:space="preserve">: </w:t>
      </w:r>
      <w:hyperlink r:id="rId19" w:history="1">
        <w:r>
          <w:rPr>
            <w:rStyle w:val="a5"/>
          </w:rPr>
          <w:t>https://www.philol.vernadskyjournals.in.ua/journals/2023/1_2023/part_2/48.pdf</w:t>
        </w:r>
      </w:hyperlink>
      <w:r>
        <w:t xml:space="preserve"> (дата звернення: 21.03.2024).</w:t>
      </w:r>
    </w:p>
    <w:p w14:paraId="11F6B46D" w14:textId="77777777" w:rsidR="008446E8" w:rsidRDefault="008446E8" w:rsidP="008446E8">
      <w:pPr>
        <w:pStyle w:val="a8"/>
        <w:numPr>
          <w:ilvl w:val="0"/>
          <w:numId w:val="3"/>
        </w:numPr>
      </w:pPr>
      <w:r>
        <w:t xml:space="preserve">Капелюшний А. О. Стилістика й редагування: практичний словник-довідник журналіста. </w:t>
      </w:r>
      <w:r>
        <w:rPr>
          <w:i/>
          <w:iCs/>
        </w:rPr>
        <w:t>Словник-довідник журналіста</w:t>
      </w:r>
      <w:r>
        <w:t xml:space="preserve">. 2002. С. 180-184. </w:t>
      </w:r>
      <w:r>
        <w:rPr>
          <w:lang w:val="en-US"/>
        </w:rPr>
        <w:t>URL</w:t>
      </w:r>
      <w:r>
        <w:t xml:space="preserve">: </w:t>
      </w:r>
      <w:hyperlink r:id="rId20" w:history="1">
        <w:r>
          <w:rPr>
            <w:rStyle w:val="a5"/>
          </w:rPr>
          <w:t>https://dspace.onu.edu.ua/server/api/core/bitstreams/a1c0551c-7d07-47e8-a216-67a5b189ffb8/content</w:t>
        </w:r>
      </w:hyperlink>
      <w:r>
        <w:t xml:space="preserve"> (дата звернення: 21.03.2024).</w:t>
      </w:r>
    </w:p>
    <w:p w14:paraId="40747B3C" w14:textId="2AD57624" w:rsidR="008446E8" w:rsidRDefault="008446E8" w:rsidP="008446E8">
      <w:pPr>
        <w:pStyle w:val="a8"/>
        <w:numPr>
          <w:ilvl w:val="0"/>
          <w:numId w:val="3"/>
        </w:numPr>
        <w:autoSpaceDE w:val="0"/>
        <w:autoSpaceDN w:val="0"/>
        <w:adjustRightInd w:val="0"/>
        <w:spacing w:after="200"/>
      </w:pPr>
      <w:proofErr w:type="spellStart"/>
      <w:r>
        <w:t>Лубкович</w:t>
      </w:r>
      <w:proofErr w:type="spellEnd"/>
      <w:r>
        <w:t xml:space="preserve"> І. М. Соціологія і журналістика. </w:t>
      </w:r>
      <w:r>
        <w:rPr>
          <w:i/>
          <w:iCs/>
        </w:rPr>
        <w:t>Підручник</w:t>
      </w:r>
      <w:r>
        <w:t xml:space="preserve">. 2009. </w:t>
      </w:r>
      <w:proofErr w:type="spellStart"/>
      <w:r>
        <w:t>Вип</w:t>
      </w:r>
      <w:proofErr w:type="spellEnd"/>
      <w:r>
        <w:t xml:space="preserve">. 2. С. 139-146. </w:t>
      </w:r>
      <w:r>
        <w:rPr>
          <w:lang w:val="en-US"/>
        </w:rPr>
        <w:t>URL</w:t>
      </w:r>
      <w:r>
        <w:t xml:space="preserve">: </w:t>
      </w:r>
      <w:hyperlink r:id="rId21" w:history="1">
        <w:r>
          <w:rPr>
            <w:rStyle w:val="a5"/>
          </w:rPr>
          <w:t>http://surl.li/ucjqh</w:t>
        </w:r>
      </w:hyperlink>
      <w:r>
        <w:t xml:space="preserve"> (дата звернення: 21.03.2024).</w:t>
      </w:r>
    </w:p>
    <w:p w14:paraId="4FA88B22" w14:textId="77777777" w:rsidR="008446E8" w:rsidRPr="00384689" w:rsidRDefault="008446E8" w:rsidP="008446E8">
      <w:pPr>
        <w:pStyle w:val="a8"/>
        <w:numPr>
          <w:ilvl w:val="0"/>
          <w:numId w:val="3"/>
        </w:numPr>
        <w:autoSpaceDE w:val="0"/>
        <w:autoSpaceDN w:val="0"/>
        <w:adjustRightInd w:val="0"/>
        <w:spacing w:after="200"/>
        <w:rPr>
          <w:i/>
          <w:iCs/>
        </w:rPr>
      </w:pPr>
      <w:r w:rsidRPr="00823232">
        <w:t>Молодь: її права та соціальне становлення в сучасній Україні</w:t>
      </w:r>
      <w:r>
        <w:t xml:space="preserve">. </w:t>
      </w:r>
      <w:r w:rsidRPr="00823232">
        <w:rPr>
          <w:i/>
          <w:iCs/>
        </w:rPr>
        <w:t>Закон України</w:t>
      </w:r>
      <w:r>
        <w:t xml:space="preserve">. 13 вересня 2012. </w:t>
      </w:r>
      <w:r>
        <w:rPr>
          <w:lang w:val="en-US"/>
        </w:rPr>
        <w:t>URL</w:t>
      </w:r>
      <w:r>
        <w:t xml:space="preserve">: </w:t>
      </w:r>
      <w:hyperlink r:id="rId22" w:anchor="Text" w:history="1">
        <w:r w:rsidRPr="004274A5">
          <w:rPr>
            <w:rStyle w:val="a5"/>
          </w:rPr>
          <w:t>https://zakon.rada.gov.ua/laws/show/n0032323-12#Text</w:t>
        </w:r>
      </w:hyperlink>
      <w:r>
        <w:t xml:space="preserve"> (дата звернення: 21.03.2024).</w:t>
      </w:r>
    </w:p>
    <w:p w14:paraId="0FEE6521" w14:textId="77777777" w:rsidR="008446E8" w:rsidRPr="00384689" w:rsidRDefault="008446E8" w:rsidP="008446E8">
      <w:pPr>
        <w:pStyle w:val="a8"/>
        <w:numPr>
          <w:ilvl w:val="0"/>
          <w:numId w:val="3"/>
        </w:numPr>
        <w:autoSpaceDE w:val="0"/>
        <w:autoSpaceDN w:val="0"/>
        <w:adjustRightInd w:val="0"/>
        <w:spacing w:after="200"/>
      </w:pPr>
      <w:r w:rsidRPr="00384689">
        <w:t>Національна програма залучення молоді до відновлення України ”</w:t>
      </w:r>
      <w:proofErr w:type="spellStart"/>
      <w:r w:rsidRPr="00384689">
        <w:t>ВідНОВА:UA</w:t>
      </w:r>
      <w:proofErr w:type="spellEnd"/>
      <w:r w:rsidRPr="00384689">
        <w:t>”</w:t>
      </w:r>
      <w:r>
        <w:t xml:space="preserve">. </w:t>
      </w:r>
      <w:r w:rsidRPr="00384689">
        <w:rPr>
          <w:i/>
          <w:iCs/>
        </w:rPr>
        <w:t>Український медіа-центр</w:t>
      </w:r>
      <w:r>
        <w:rPr>
          <w:lang w:val="ru-RU"/>
        </w:rPr>
        <w:t xml:space="preserve">. 5 </w:t>
      </w:r>
      <w:proofErr w:type="spellStart"/>
      <w:r>
        <w:rPr>
          <w:lang w:val="ru-RU"/>
        </w:rPr>
        <w:t>травня</w:t>
      </w:r>
      <w:proofErr w:type="spellEnd"/>
      <w:r>
        <w:rPr>
          <w:lang w:val="ru-RU"/>
        </w:rPr>
        <w:t xml:space="preserve"> 2023. </w:t>
      </w:r>
      <w:r>
        <w:rPr>
          <w:lang w:val="en-US"/>
        </w:rPr>
        <w:t>URL</w:t>
      </w:r>
      <w:r>
        <w:t xml:space="preserve">: </w:t>
      </w:r>
      <w:hyperlink r:id="rId23" w:history="1">
        <w:r w:rsidRPr="004274A5">
          <w:rPr>
            <w:rStyle w:val="a5"/>
          </w:rPr>
          <w:t>http://surl.li/ucozk</w:t>
        </w:r>
      </w:hyperlink>
      <w:r>
        <w:t xml:space="preserve"> (дата звернення: 21.03.2024).</w:t>
      </w:r>
    </w:p>
    <w:p w14:paraId="47AA6B4B" w14:textId="223E1747" w:rsidR="008446E8" w:rsidRDefault="008446E8" w:rsidP="008446E8">
      <w:pPr>
        <w:pStyle w:val="a8"/>
        <w:numPr>
          <w:ilvl w:val="0"/>
          <w:numId w:val="3"/>
        </w:numPr>
      </w:pPr>
      <w:r>
        <w:t xml:space="preserve">Про головне в деталях. О. </w:t>
      </w:r>
      <w:proofErr w:type="spellStart"/>
      <w:r>
        <w:t>Щукіна</w:t>
      </w:r>
      <w:proofErr w:type="spellEnd"/>
      <w:r>
        <w:t xml:space="preserve">. М. </w:t>
      </w:r>
      <w:proofErr w:type="spellStart"/>
      <w:r>
        <w:t>Дакус</w:t>
      </w:r>
      <w:proofErr w:type="spellEnd"/>
      <w:r>
        <w:t xml:space="preserve">. Як залучити молодь до громадського і політичного життя. </w:t>
      </w:r>
      <w:proofErr w:type="spellStart"/>
      <w:r>
        <w:rPr>
          <w:i/>
          <w:iCs/>
        </w:rPr>
        <w:t>Галични</w:t>
      </w:r>
      <w:proofErr w:type="spellEnd"/>
      <w:r>
        <w:rPr>
          <w:i/>
          <w:iCs/>
        </w:rPr>
        <w:t xml:space="preserve"> </w:t>
      </w:r>
      <w:r>
        <w:rPr>
          <w:i/>
          <w:iCs/>
          <w:lang w:val="en-US"/>
        </w:rPr>
        <w:t>TV</w:t>
      </w:r>
      <w:r>
        <w:t xml:space="preserve">. 29 вересня 2023. </w:t>
      </w:r>
      <w:r>
        <w:rPr>
          <w:lang w:val="en-US"/>
        </w:rPr>
        <w:t>URL</w:t>
      </w:r>
      <w:r>
        <w:t xml:space="preserve">: </w:t>
      </w:r>
      <w:hyperlink r:id="rId24" w:history="1">
        <w:r>
          <w:rPr>
            <w:rStyle w:val="a5"/>
          </w:rPr>
          <w:t>http://surl.li/ucjqk</w:t>
        </w:r>
      </w:hyperlink>
      <w:r>
        <w:t xml:space="preserve"> (дата звернення: 21.03.2024).</w:t>
      </w:r>
    </w:p>
    <w:p w14:paraId="6FE300F2" w14:textId="77777777" w:rsidR="008446E8" w:rsidRDefault="008446E8" w:rsidP="008446E8">
      <w:pPr>
        <w:pStyle w:val="a8"/>
        <w:numPr>
          <w:ilvl w:val="0"/>
          <w:numId w:val="3"/>
        </w:numPr>
      </w:pPr>
      <w:r w:rsidRPr="00823232">
        <w:t>Про основні засади молодіжної політики</w:t>
      </w:r>
      <w:r>
        <w:t xml:space="preserve">. </w:t>
      </w:r>
      <w:r w:rsidRPr="00823232">
        <w:rPr>
          <w:i/>
          <w:iCs/>
        </w:rPr>
        <w:t>Відомості Верховної Ради України</w:t>
      </w:r>
      <w:r>
        <w:t xml:space="preserve">. 2021. №21. ст. 233. </w:t>
      </w:r>
      <w:r>
        <w:rPr>
          <w:lang w:val="en-US"/>
        </w:rPr>
        <w:t>URL</w:t>
      </w:r>
      <w:r>
        <w:t xml:space="preserve">: </w:t>
      </w:r>
      <w:hyperlink r:id="rId25" w:anchor="Text" w:history="1">
        <w:r w:rsidRPr="004274A5">
          <w:rPr>
            <w:rStyle w:val="a5"/>
          </w:rPr>
          <w:t>https://zakon.rada.gov.ua/laws/show/1414-20#Text</w:t>
        </w:r>
      </w:hyperlink>
      <w:r>
        <w:t xml:space="preserve"> (дата звернення: 21.03.2024).</w:t>
      </w:r>
    </w:p>
    <w:p w14:paraId="72A848E9" w14:textId="5A221ABE" w:rsidR="008446E8" w:rsidRDefault="008446E8" w:rsidP="008446E8">
      <w:pPr>
        <w:pStyle w:val="a8"/>
        <w:numPr>
          <w:ilvl w:val="0"/>
          <w:numId w:val="3"/>
        </w:numPr>
        <w:autoSpaceDE w:val="0"/>
        <w:autoSpaceDN w:val="0"/>
        <w:adjustRightInd w:val="0"/>
        <w:spacing w:after="200"/>
      </w:pPr>
      <w:r>
        <w:t xml:space="preserve">Рада НМРУ затвердила Позицію: Молодь, мир та Безпека в Україні 2022. </w:t>
      </w:r>
      <w:r>
        <w:rPr>
          <w:i/>
          <w:iCs/>
        </w:rPr>
        <w:t>Національна Молодіжна Рада України</w:t>
      </w:r>
      <w:r>
        <w:t xml:space="preserve">. 17 лютого 2022. </w:t>
      </w:r>
      <w:r>
        <w:rPr>
          <w:lang w:val="en-US"/>
        </w:rPr>
        <w:t>URL</w:t>
      </w:r>
      <w:r>
        <w:t xml:space="preserve">: </w:t>
      </w:r>
      <w:hyperlink r:id="rId26" w:history="1">
        <w:r>
          <w:rPr>
            <w:rStyle w:val="a5"/>
          </w:rPr>
          <w:t>https://nycukraine.org/2022/02/17/rada-nmru-zatverdila-pozitsiyu-molod-mir-ta-bezpeka-v-ukrayini-2022/</w:t>
        </w:r>
      </w:hyperlink>
      <w:r>
        <w:t xml:space="preserve"> (дата звернення 21.03.2024).</w:t>
      </w:r>
    </w:p>
    <w:p w14:paraId="3D01FC5E" w14:textId="44C34B27" w:rsidR="008446E8" w:rsidRDefault="008446E8" w:rsidP="008446E8">
      <w:pPr>
        <w:pStyle w:val="a8"/>
        <w:numPr>
          <w:ilvl w:val="0"/>
          <w:numId w:val="3"/>
        </w:numPr>
        <w:autoSpaceDE w:val="0"/>
        <w:autoSpaceDN w:val="0"/>
        <w:adjustRightInd w:val="0"/>
        <w:spacing w:after="200"/>
      </w:pPr>
      <w:r>
        <w:t xml:space="preserve">Резолюція 2250. </w:t>
      </w:r>
      <w:r w:rsidRPr="00BF1F29">
        <w:rPr>
          <w:i/>
          <w:iCs/>
        </w:rPr>
        <w:t>Рада Безпеки ООН</w:t>
      </w:r>
      <w:r>
        <w:t xml:space="preserve">. 9 грудня 2015. </w:t>
      </w:r>
      <w:r>
        <w:rPr>
          <w:lang w:val="en-US"/>
        </w:rPr>
        <w:t>URL</w:t>
      </w:r>
      <w:r>
        <w:t xml:space="preserve">: </w:t>
      </w:r>
      <w:hyperlink r:id="rId27" w:history="1">
        <w:r w:rsidR="000D55CC" w:rsidRPr="00084B34">
          <w:rPr>
            <w:rStyle w:val="a5"/>
          </w:rPr>
          <w:t>https://documents.un.org/doc/undoc/gen/n15/413/06/pdf/n1541306.pdf?token=OCXEtZdNHDkeA4LAhG&amp;fe=true</w:t>
        </w:r>
      </w:hyperlink>
      <w:r w:rsidR="000D55CC">
        <w:t xml:space="preserve"> </w:t>
      </w:r>
      <w:r>
        <w:t>(дата звернення: 21.03.2024).</w:t>
      </w:r>
    </w:p>
    <w:p w14:paraId="103B8761" w14:textId="72454022" w:rsidR="008446E8" w:rsidRDefault="008446E8" w:rsidP="008446E8">
      <w:pPr>
        <w:pStyle w:val="a8"/>
        <w:numPr>
          <w:ilvl w:val="0"/>
          <w:numId w:val="3"/>
        </w:numPr>
        <w:autoSpaceDE w:val="0"/>
        <w:autoSpaceDN w:val="0"/>
        <w:adjustRightInd w:val="0"/>
        <w:spacing w:after="200"/>
      </w:pPr>
      <w:r>
        <w:t xml:space="preserve">Резолюція 2419. </w:t>
      </w:r>
      <w:r w:rsidRPr="00BF1F29">
        <w:rPr>
          <w:i/>
          <w:iCs/>
        </w:rPr>
        <w:t>Рада Безпеки ООН</w:t>
      </w:r>
      <w:r>
        <w:t>. 6 червня 2018.</w:t>
      </w:r>
      <w:r w:rsidRPr="00BF1F29">
        <w:rPr>
          <w:lang w:val="ru-RU"/>
        </w:rPr>
        <w:t xml:space="preserve"> </w:t>
      </w:r>
      <w:r>
        <w:rPr>
          <w:lang w:val="en-US"/>
        </w:rPr>
        <w:t>URL</w:t>
      </w:r>
      <w:r>
        <w:t xml:space="preserve">: </w:t>
      </w:r>
      <w:hyperlink r:id="rId28" w:history="1">
        <w:r w:rsidR="00DF31D2" w:rsidRPr="00084B34">
          <w:rPr>
            <w:rStyle w:val="a5"/>
          </w:rPr>
          <w:t>https://documents.un.org/doc/undoc/gen/n18/173/81/pdf/n1817381.pdf?token=A1TSfpqF5KJl6bzdrB&amp;fe=true</w:t>
        </w:r>
      </w:hyperlink>
      <w:r w:rsidR="00DF31D2">
        <w:t xml:space="preserve"> </w:t>
      </w:r>
      <w:r>
        <w:t>(дата звернення: 21.03.2024).</w:t>
      </w:r>
    </w:p>
    <w:p w14:paraId="56C556EC" w14:textId="77777777" w:rsidR="008446E8" w:rsidRDefault="008446E8" w:rsidP="008446E8">
      <w:pPr>
        <w:pStyle w:val="a8"/>
        <w:numPr>
          <w:ilvl w:val="0"/>
          <w:numId w:val="3"/>
        </w:numPr>
      </w:pPr>
      <w:r>
        <w:t xml:space="preserve">Слюсаренко М. І. Стаття як жанр журналістики. 2017. С. 58-62. </w:t>
      </w:r>
      <w:r>
        <w:rPr>
          <w:lang w:val="en-US"/>
        </w:rPr>
        <w:t>URL</w:t>
      </w:r>
      <w:r>
        <w:t xml:space="preserve">: </w:t>
      </w:r>
      <w:hyperlink r:id="rId29" w:history="1">
        <w:r>
          <w:rPr>
            <w:rStyle w:val="a5"/>
          </w:rPr>
          <w:t>http://psl.onu.edu.ua/article/view/128013/123218</w:t>
        </w:r>
      </w:hyperlink>
      <w:r>
        <w:t xml:space="preserve"> (дата звернення 21.03.2024).</w:t>
      </w:r>
    </w:p>
    <w:p w14:paraId="6BA48EE6" w14:textId="77777777" w:rsidR="008446E8" w:rsidRDefault="008446E8" w:rsidP="008446E8">
      <w:pPr>
        <w:pStyle w:val="a8"/>
        <w:numPr>
          <w:ilvl w:val="0"/>
          <w:numId w:val="3"/>
        </w:numPr>
        <w:autoSpaceDE w:val="0"/>
        <w:autoSpaceDN w:val="0"/>
        <w:adjustRightInd w:val="0"/>
        <w:spacing w:after="200"/>
        <w:rPr>
          <w:color w:val="000000"/>
        </w:rPr>
      </w:pPr>
      <w:r>
        <w:rPr>
          <w:color w:val="000000"/>
        </w:rPr>
        <w:t xml:space="preserve">Титаренко Д., Титаренко О. </w:t>
      </w:r>
      <w:r>
        <w:t>Дослідницьке інтерв’ю: методичні рекомендації з організації та проведення дослідження</w:t>
      </w:r>
      <w:r>
        <w:rPr>
          <w:color w:val="000000"/>
        </w:rPr>
        <w:t xml:space="preserve"> Навчально-методичне видання. 2012. С. 5-15. </w:t>
      </w:r>
      <w:r>
        <w:rPr>
          <w:color w:val="000000"/>
          <w:lang w:val="en-US"/>
        </w:rPr>
        <w:t>URL</w:t>
      </w:r>
      <w:r>
        <w:rPr>
          <w:color w:val="000000"/>
        </w:rPr>
        <w:t xml:space="preserve">: </w:t>
      </w:r>
      <w:hyperlink r:id="rId30" w:history="1">
        <w:r>
          <w:rPr>
            <w:rStyle w:val="a5"/>
          </w:rPr>
          <w:t>https://elibrary.kdpu.edu.ua/bitstream/123456789/6475/1/Tytarenko_Dosl_int.pdf</w:t>
        </w:r>
      </w:hyperlink>
      <w:r>
        <w:rPr>
          <w:color w:val="000000"/>
        </w:rPr>
        <w:t xml:space="preserve"> (дата звернення: 21.03.2024).</w:t>
      </w:r>
    </w:p>
    <w:p w14:paraId="230AEE5D" w14:textId="227EFBCC" w:rsidR="008446E8" w:rsidRDefault="008446E8" w:rsidP="008446E8">
      <w:pPr>
        <w:pStyle w:val="a8"/>
        <w:numPr>
          <w:ilvl w:val="0"/>
          <w:numId w:val="3"/>
        </w:numPr>
        <w:autoSpaceDE w:val="0"/>
        <w:autoSpaceDN w:val="0"/>
        <w:adjustRightInd w:val="0"/>
        <w:spacing w:after="200"/>
      </w:pPr>
      <w:r>
        <w:t xml:space="preserve">Як залучити молодь до громадського й політичного життя? </w:t>
      </w:r>
      <w:r>
        <w:rPr>
          <w:i/>
          <w:iCs/>
          <w:lang w:val="en-US"/>
        </w:rPr>
        <w:t>UPLAN</w:t>
      </w:r>
      <w:r>
        <w:t xml:space="preserve">. 06 жовтня 2023. </w:t>
      </w:r>
      <w:r>
        <w:rPr>
          <w:lang w:val="en-US"/>
        </w:rPr>
        <w:t>URL</w:t>
      </w:r>
      <w:r>
        <w:t xml:space="preserve">: </w:t>
      </w:r>
      <w:hyperlink r:id="rId31" w:history="1">
        <w:r>
          <w:rPr>
            <w:rStyle w:val="a5"/>
          </w:rPr>
          <w:t>https://uplan.org.ua/news/iak-zaluchyty-molod-do-hromadskoho-i-politychnoho-zhyttia/</w:t>
        </w:r>
      </w:hyperlink>
      <w:r>
        <w:t xml:space="preserve"> (дата звернення: 21.03.2024).</w:t>
      </w:r>
    </w:p>
    <w:p w14:paraId="7C8E83F1" w14:textId="492A00A4" w:rsidR="00FA2913" w:rsidRPr="00AA104C" w:rsidRDefault="00FA2913" w:rsidP="00FA2913">
      <w:pPr>
        <w:pStyle w:val="a8"/>
        <w:numPr>
          <w:ilvl w:val="0"/>
          <w:numId w:val="3"/>
        </w:numPr>
        <w:autoSpaceDE w:val="0"/>
        <w:autoSpaceDN w:val="0"/>
        <w:adjustRightInd w:val="0"/>
        <w:spacing w:after="200"/>
      </w:pPr>
      <w:r w:rsidRPr="00695A02">
        <w:t>Як можна залучити молодь до активної участі в житті Первомайської громади? Опитування</w:t>
      </w:r>
      <w:r>
        <w:t xml:space="preserve">. </w:t>
      </w:r>
      <w:r w:rsidRPr="00695A02">
        <w:rPr>
          <w:i/>
          <w:iCs/>
        </w:rPr>
        <w:t>Гард.</w:t>
      </w:r>
      <w:r w:rsidRPr="00695A02">
        <w:rPr>
          <w:i/>
          <w:iCs/>
          <w:lang w:val="ru-RU"/>
        </w:rPr>
        <w:t xml:space="preserve"> </w:t>
      </w:r>
      <w:r w:rsidRPr="00695A02">
        <w:rPr>
          <w:i/>
          <w:iCs/>
          <w:lang w:val="en-US"/>
        </w:rPr>
        <w:t>City</w:t>
      </w:r>
      <w:r>
        <w:t xml:space="preserve">. 18 березня 2024. </w:t>
      </w:r>
      <w:r>
        <w:rPr>
          <w:lang w:val="en-US"/>
        </w:rPr>
        <w:t>URL</w:t>
      </w:r>
      <w:r>
        <w:t xml:space="preserve">: </w:t>
      </w:r>
      <w:hyperlink r:id="rId32" w:history="1">
        <w:r w:rsidRPr="004274A5">
          <w:rPr>
            <w:rStyle w:val="a5"/>
          </w:rPr>
          <w:t>https://thegard.city/articles/348889/yak-mozhna-zaluchiti-molod-do-zhittya-gromadi</w:t>
        </w:r>
      </w:hyperlink>
      <w:r>
        <w:t xml:space="preserve"> </w:t>
      </w:r>
      <w:bookmarkStart w:id="2" w:name="_Hlk168132211"/>
      <w:r>
        <w:t>(дата звернення: 21.03.2024).</w:t>
      </w:r>
      <w:bookmarkEnd w:id="2"/>
    </w:p>
    <w:p w14:paraId="31ADA9F3" w14:textId="77B65D4E" w:rsidR="00E3496E" w:rsidRDefault="00E3496E" w:rsidP="00CA0875">
      <w:pPr>
        <w:ind w:firstLine="0"/>
      </w:pPr>
    </w:p>
    <w:p w14:paraId="34673DB0" w14:textId="77777777" w:rsidR="00CA0875" w:rsidRDefault="00CA0875" w:rsidP="008160F5">
      <w:pPr>
        <w:autoSpaceDE w:val="0"/>
        <w:autoSpaceDN w:val="0"/>
        <w:adjustRightInd w:val="0"/>
        <w:spacing w:after="200"/>
        <w:ind w:firstLine="0"/>
        <w:jc w:val="center"/>
        <w:rPr>
          <w:b/>
          <w:bCs/>
        </w:rPr>
        <w:sectPr w:rsidR="00CA0875" w:rsidSect="009C2991">
          <w:headerReference w:type="default" r:id="rId33"/>
          <w:headerReference w:type="first" r:id="rId34"/>
          <w:pgSz w:w="11906" w:h="16838"/>
          <w:pgMar w:top="1418" w:right="567" w:bottom="1418" w:left="1701" w:header="709" w:footer="709" w:gutter="0"/>
          <w:pgNumType w:start="3"/>
          <w:cols w:space="720"/>
          <w:titlePg/>
          <w:docGrid w:linePitch="381"/>
        </w:sectPr>
      </w:pPr>
    </w:p>
    <w:p w14:paraId="173E5177" w14:textId="720F6A9E" w:rsidR="00A2472E" w:rsidRDefault="008160F5" w:rsidP="008160F5">
      <w:pPr>
        <w:autoSpaceDE w:val="0"/>
        <w:autoSpaceDN w:val="0"/>
        <w:adjustRightInd w:val="0"/>
        <w:spacing w:after="200"/>
        <w:ind w:firstLine="0"/>
        <w:jc w:val="center"/>
        <w:rPr>
          <w:b/>
          <w:bCs/>
        </w:rPr>
      </w:pPr>
      <w:r w:rsidRPr="008160F5">
        <w:rPr>
          <w:b/>
          <w:bCs/>
        </w:rPr>
        <w:lastRenderedPageBreak/>
        <w:t>ДОДАТКИ</w:t>
      </w:r>
    </w:p>
    <w:p w14:paraId="3C8CBC4E" w14:textId="3B517E8E" w:rsidR="008160F5" w:rsidRDefault="008160F5" w:rsidP="008160F5">
      <w:pPr>
        <w:autoSpaceDE w:val="0"/>
        <w:autoSpaceDN w:val="0"/>
        <w:adjustRightInd w:val="0"/>
        <w:spacing w:after="200"/>
        <w:ind w:firstLine="0"/>
        <w:rPr>
          <w:b/>
          <w:bCs/>
          <w:i/>
          <w:iCs/>
        </w:rPr>
      </w:pPr>
      <w:r w:rsidRPr="008160F5">
        <w:rPr>
          <w:b/>
          <w:bCs/>
          <w:i/>
          <w:iCs/>
        </w:rPr>
        <w:t>Додаток 1.</w:t>
      </w:r>
    </w:p>
    <w:p w14:paraId="14700C2E" w14:textId="003B68BF" w:rsidR="008160F5" w:rsidRDefault="008160F5" w:rsidP="008160F5">
      <w:pPr>
        <w:jc w:val="center"/>
        <w:rPr>
          <w:b/>
        </w:rPr>
      </w:pPr>
      <w:r>
        <w:rPr>
          <w:b/>
        </w:rPr>
        <w:t>«Громадське життя в межах студентства»</w:t>
      </w:r>
    </w:p>
    <w:p w14:paraId="2990020D" w14:textId="77777777" w:rsidR="008160F5" w:rsidRDefault="008160F5" w:rsidP="008160F5">
      <w:pPr>
        <w:ind w:firstLine="720"/>
        <w:rPr>
          <w:i/>
        </w:rPr>
      </w:pPr>
      <w:r>
        <w:rPr>
          <w:i/>
        </w:rPr>
        <w:t xml:space="preserve">Як студенти захищають свої права в межах університету та на рівні держави, об’єднуючись та знаходячи спільну мету. Про це розповість доктор філософії спеціальності “Історія та археологія” Одеського національного університету імені І. І. Мечникова, який очолює посаду голови профкому — Євгеній </w:t>
      </w:r>
      <w:proofErr w:type="spellStart"/>
      <w:r>
        <w:rPr>
          <w:i/>
        </w:rPr>
        <w:t>Юраш</w:t>
      </w:r>
      <w:proofErr w:type="spellEnd"/>
      <w:r>
        <w:rPr>
          <w:i/>
        </w:rPr>
        <w:t>.</w:t>
      </w:r>
    </w:p>
    <w:p w14:paraId="14AB6F30" w14:textId="77777777" w:rsidR="008160F5" w:rsidRPr="009A5F47" w:rsidRDefault="008160F5" w:rsidP="008160F5">
      <w:pPr>
        <w:rPr>
          <w:b/>
        </w:rPr>
      </w:pPr>
      <w:r w:rsidRPr="009A5F47">
        <w:rPr>
          <w:b/>
        </w:rPr>
        <w:t>Яка роль студентських організацій у суспільно-політичному житті країни, зокрема в їхній взаємодії з державними структурами, і як голова профкому відчуває цю роль особисто?</w:t>
      </w:r>
    </w:p>
    <w:p w14:paraId="0FD53C56" w14:textId="77777777" w:rsidR="008160F5" w:rsidRPr="009A5F47" w:rsidRDefault="008160F5" w:rsidP="008160F5">
      <w:pPr>
        <w:ind w:firstLine="720"/>
      </w:pPr>
      <w:r w:rsidRPr="009A5F47">
        <w:t xml:space="preserve">Якщо ми будемо говорити в цілому, то зрозуміло, що організацій багато. Якщо говорити про студентські організації, то тут треба розуміти що кожна з них ставить собі певну ціль і певний вектор й напрямок в тому в якому вона буде рухатись. Якщо говорити про організації, які в нас є в університеті, в нас є 2 організації — профком студентів та аспірантів і студентська рада, в інших університетах воно може називатися </w:t>
      </w:r>
      <w:proofErr w:type="spellStart"/>
      <w:r w:rsidRPr="009A5F47">
        <w:t>студ</w:t>
      </w:r>
      <w:proofErr w:type="spellEnd"/>
      <w:r w:rsidRPr="009A5F47">
        <w:t xml:space="preserve">. парламент, </w:t>
      </w:r>
      <w:proofErr w:type="spellStart"/>
      <w:r w:rsidRPr="009A5F47">
        <w:t>студ</w:t>
      </w:r>
      <w:proofErr w:type="spellEnd"/>
      <w:r w:rsidRPr="009A5F47">
        <w:t>. самоврядування, але тим не менше в нас організації 2. А по цілях вони є різні, але якщо говорити — основна ціль то це захист представництв студентства, це перед адміністрацією. Тому відповідно  в цьому плані й можна розмовляти.</w:t>
      </w:r>
    </w:p>
    <w:p w14:paraId="0278760E" w14:textId="77777777" w:rsidR="008160F5" w:rsidRPr="009A5F47" w:rsidRDefault="008160F5" w:rsidP="008160F5">
      <w:pPr>
        <w:ind w:firstLine="720"/>
      </w:pPr>
      <w:r w:rsidRPr="009A5F47">
        <w:t xml:space="preserve">Якщо говорити в цілому, які задачі можна ставити на державному рівні, навіть, на прикладі наших організацій це безперечно захист прав студентів. Це можуть бути: акції різні, які ми до війни та </w:t>
      </w:r>
      <w:proofErr w:type="spellStart"/>
      <w:r w:rsidRPr="009A5F47">
        <w:t>ковіду</w:t>
      </w:r>
      <w:proofErr w:type="spellEnd"/>
      <w:r w:rsidRPr="009A5F47">
        <w:t xml:space="preserve"> проводили, це і боротьба за стипендії які з кожним роком все зменшуються й зменшуються і я маю на увазі про відсоток тих студентів, які мають отримувати цю стипендію. І от нещодавні події та те що знову прийняли у верховній раді говорить про те, що знову ж таки ці права знову порушуються, обіцянки порушуються і відсоток в черговий раз хочуть зменшити, перевести, нібито, на грантову систему. Хоча, ні механізму </w:t>
      </w:r>
      <w:r w:rsidRPr="009A5F47">
        <w:lastRenderedPageBreak/>
        <w:t>отримання цих грантів, ні хто буде отримувати — цього нема, просто прийняте рішення. Ну тут, в цьому плані є над чим працювати й багато таких питань, які сьогодні потрібно вирішувати, а вирішувати таки потрібно, саме, активним студентам, які є. Тому і роль студентських організацій в цьому, чи не найважливіша.</w:t>
      </w:r>
    </w:p>
    <w:p w14:paraId="62559D26" w14:textId="193F0A55" w:rsidR="008160F5" w:rsidRPr="009A5F47" w:rsidRDefault="008160F5" w:rsidP="008160F5">
      <w:pPr>
        <w:rPr>
          <w:b/>
        </w:rPr>
      </w:pPr>
      <w:r w:rsidRPr="009A5F47">
        <w:rPr>
          <w:b/>
        </w:rPr>
        <w:t>Які конкретні механізми використовуються для вираження поглядів студентської спільноти перед державними органами, і як Ви ці механізми сприймаєте?</w:t>
      </w:r>
    </w:p>
    <w:p w14:paraId="097A9F24" w14:textId="77777777" w:rsidR="008160F5" w:rsidRPr="009A5F47" w:rsidRDefault="008160F5" w:rsidP="008160F5">
      <w:pPr>
        <w:ind w:firstLine="720"/>
      </w:pPr>
      <w:r w:rsidRPr="009A5F47">
        <w:t>Якщо говорити про профспілкову організацію, тут є механізми, працюємо згідно чинного законодавства, закону про профспілки, працюємо згідно галузевої угоди підписаної між профспілкою і міністерством, де чітко розписана процедура, на що ми маємо право і що виконувати, на що не маємо.</w:t>
      </w:r>
    </w:p>
    <w:p w14:paraId="4037D483" w14:textId="77777777" w:rsidR="008160F5" w:rsidRPr="009A5F47" w:rsidRDefault="008160F5" w:rsidP="008160F5">
      <w:pPr>
        <w:ind w:firstLine="720"/>
      </w:pPr>
      <w:r w:rsidRPr="009A5F47">
        <w:t xml:space="preserve">По прикладах, з останніх  які були це захист студентства, захист прав студентів від </w:t>
      </w:r>
      <w:proofErr w:type="spellStart"/>
      <w:r w:rsidRPr="009A5F47">
        <w:t>законопроєктів</w:t>
      </w:r>
      <w:proofErr w:type="spellEnd"/>
      <w:r w:rsidRPr="009A5F47">
        <w:t xml:space="preserve">, які пов'язані зі скороченням кількості стипендіатів з 45%  до 30%. В недалекому минулому було 75% студентів, які навчалися  на бюджеті. І як тільки студенти прилаштувалися до рейтингової системи, міністерство знову підіймає питання про скорочення кількості стипендіатів. Тобто, із тих найкращих які й так були, це 75%, потім зробили до 45% уже найкращих, уже рейтингова система. І міністерство каже, ні потрібно ще зменшити. Зрозуміло, що це меркантильність, тому що це просто збереження коштів. Вони хочуть зекономити за рахунок студентства. Таким чином знову зменшити. Говорилося про рівні цифри, але в </w:t>
      </w:r>
      <w:proofErr w:type="spellStart"/>
      <w:r w:rsidRPr="009A5F47">
        <w:t>законопроєкті</w:t>
      </w:r>
      <w:proofErr w:type="spellEnd"/>
      <w:r w:rsidRPr="009A5F47">
        <w:t xml:space="preserve"> з яким ми активно боролися і робили акції протесту це безпосередньо з 45% до 30%. </w:t>
      </w:r>
    </w:p>
    <w:p w14:paraId="38E0746A" w14:textId="77777777" w:rsidR="008160F5" w:rsidRPr="009A5F47" w:rsidRDefault="008160F5" w:rsidP="008160F5">
      <w:pPr>
        <w:ind w:firstLine="720"/>
      </w:pPr>
      <w:r w:rsidRPr="009A5F47">
        <w:t xml:space="preserve">І активно студентство до цього долучилося, прикладом було: збір підписів, акції протесту і </w:t>
      </w:r>
      <w:proofErr w:type="spellStart"/>
      <w:r w:rsidRPr="009A5F47">
        <w:t>відеозвернення</w:t>
      </w:r>
      <w:proofErr w:type="spellEnd"/>
      <w:r w:rsidRPr="009A5F47">
        <w:t xml:space="preserve">, які студентство готувало та круглі столи й конференції. Все це ми організовували і як наслідок цього ми, все ж таки, перемогли та президент Володимир Зеленський з трибуни верховної ради сказав, проте що він не буде підписувати </w:t>
      </w:r>
      <w:proofErr w:type="spellStart"/>
      <w:r w:rsidRPr="009A5F47">
        <w:t>законопроєкт</w:t>
      </w:r>
      <w:proofErr w:type="spellEnd"/>
      <w:r w:rsidRPr="009A5F47">
        <w:t xml:space="preserve">. Це зрозуміло, що це було до повномасштабного вторгнення, але от такий </w:t>
      </w:r>
      <w:proofErr w:type="spellStart"/>
      <w:r w:rsidRPr="009A5F47">
        <w:t>проєкт</w:t>
      </w:r>
      <w:proofErr w:type="spellEnd"/>
      <w:r w:rsidRPr="009A5F47">
        <w:t xml:space="preserve"> був.</w:t>
      </w:r>
    </w:p>
    <w:p w14:paraId="15DEE3A6" w14:textId="77777777" w:rsidR="008160F5" w:rsidRPr="009A5F47" w:rsidRDefault="008160F5" w:rsidP="008160F5">
      <w:pPr>
        <w:ind w:firstLine="720"/>
      </w:pPr>
      <w:r w:rsidRPr="009A5F47">
        <w:lastRenderedPageBreak/>
        <w:t xml:space="preserve">Що стосується по представництву, не тільки ж боротьбою живе студентство, а й </w:t>
      </w:r>
      <w:proofErr w:type="spellStart"/>
      <w:r w:rsidRPr="009A5F47">
        <w:t>волонтерством</w:t>
      </w:r>
      <w:proofErr w:type="spellEnd"/>
      <w:r w:rsidRPr="009A5F47">
        <w:t xml:space="preserve">, допомогою, різними </w:t>
      </w:r>
      <w:proofErr w:type="spellStart"/>
      <w:r w:rsidRPr="009A5F47">
        <w:t>проєктами</w:t>
      </w:r>
      <w:proofErr w:type="spellEnd"/>
      <w:r w:rsidRPr="009A5F47">
        <w:t xml:space="preserve"> які є. З останніх таких масштабних </w:t>
      </w:r>
      <w:proofErr w:type="spellStart"/>
      <w:r w:rsidRPr="009A5F47">
        <w:t>проєктів</w:t>
      </w:r>
      <w:proofErr w:type="spellEnd"/>
      <w:r w:rsidRPr="009A5F47">
        <w:t xml:space="preserve">, якщо говорити державному рівні, не на університетському це було активне залучення профкому студентів до ліквідації наслідків екологічної трагедії, коли росіяни вдарили по Каховські ГЕС. Це безпосередньо поїздки представників профкому до Херсону та в Херсонську область. Ми збирали кошти, продукти  та засоби гігієни. Досить значна сума для студентів була зібрана, на які було придбано все необхідне та безпосередньо </w:t>
      </w:r>
      <w:proofErr w:type="spellStart"/>
      <w:r w:rsidRPr="009A5F47">
        <w:t>відвезено</w:t>
      </w:r>
      <w:proofErr w:type="spellEnd"/>
      <w:r w:rsidRPr="009A5F47">
        <w:t xml:space="preserve"> до постраждалих регіонів. Про що ми маємо відповідні звіти, є </w:t>
      </w:r>
      <w:proofErr w:type="spellStart"/>
      <w:r w:rsidRPr="009A5F47">
        <w:t>відеозвернення</w:t>
      </w:r>
      <w:proofErr w:type="spellEnd"/>
      <w:r w:rsidRPr="009A5F47">
        <w:t xml:space="preserve"> від людей, які отримували цю допомогу. Тобто. ми показуємо що можна діяти  не тільки в рамках університету, як студентська організація, а й в цілому у рамках держави. Пам’ятаєте обстріл, де постраждали колеги студентської політехніки та університет. Також, ми долучилися і фінансово і, як то кажуть, руками, адже важливо було допомогти. Також, був обстріл під час якого постраждав наш будинок вчених і ми також долучилися до допомоги й в цьому плані працюємо. Тому багато </w:t>
      </w:r>
      <w:proofErr w:type="spellStart"/>
      <w:r w:rsidRPr="009A5F47">
        <w:t>проєктів</w:t>
      </w:r>
      <w:proofErr w:type="spellEnd"/>
      <w:r w:rsidRPr="009A5F47">
        <w:t xml:space="preserve"> які пов’язані зі студентством і можна говорити й у межах вишу, де ми звісно більше працюємо, більш активно, тому що це наша альма-матер яка дає більше можливості. А на прикладі держави, то робимо ті </w:t>
      </w:r>
      <w:proofErr w:type="spellStart"/>
      <w:r w:rsidRPr="009A5F47">
        <w:t>проєкти</w:t>
      </w:r>
      <w:proofErr w:type="spellEnd"/>
      <w:r w:rsidRPr="009A5F47">
        <w:t xml:space="preserve">, які можемо і на які в нас є сили й фінансова можливість. </w:t>
      </w:r>
    </w:p>
    <w:p w14:paraId="22D00251" w14:textId="77777777" w:rsidR="008160F5" w:rsidRPr="009A5F47" w:rsidRDefault="008160F5" w:rsidP="008160F5">
      <w:pPr>
        <w:rPr>
          <w:b/>
        </w:rPr>
      </w:pPr>
      <w:r w:rsidRPr="009A5F47">
        <w:rPr>
          <w:b/>
        </w:rPr>
        <w:t>Як Ви особисто оцінюєте ефективність співпраці між студентськими організаціями та державними інститутами у розв'язанні освітніх проблем та реалізації освітніх програм?</w:t>
      </w:r>
    </w:p>
    <w:p w14:paraId="20F59AF2" w14:textId="77777777" w:rsidR="008160F5" w:rsidRPr="009A5F47" w:rsidRDefault="008160F5" w:rsidP="008160F5">
      <w:pPr>
        <w:ind w:firstLine="720"/>
      </w:pPr>
      <w:r w:rsidRPr="009A5F47">
        <w:t xml:space="preserve">Я можу все-таки сказати та оцінити на високому рівні можна, оскільки ми між собою спілкуємося, є в різних чатах і підтримка є федерації профспілки України, де нас консолідують. Тому, ми між собою спілкуємося, ми знаємо яка ситуація по регіонах це і дає можливість потім сконсолідуватися в певних важливих питаннях. Припустимо, останнім часом в рядах закладах вищої освіти була значна проблема з виплатою стипендії проблема, тобто не всі студенти отримували стипендію і навіть в тому зазначеному відсотку про який я говорив </w:t>
      </w:r>
      <w:r w:rsidRPr="009A5F47">
        <w:lastRenderedPageBreak/>
        <w:t xml:space="preserve">вище, не всі студенти цього отримували. От на прикладі Харківського Каразіна, вони не отримували стипендію декілька місяців або отримували но в незначних кількостях і така тенденція була по всіх університетах. Є на це ряд й об’єктивних  причин, але  тим не менше ми зв’язувались один з одним, спілкувалися , з'ясовували яка ситуація в нас і, на щастя, такої проблеми ми не мали, але ось це спілкування з головами давало можливість їм аргументувати перед адміністрацією, що в інших університетах виплачується, давайте ми якось знайдемо шляхи, щоб і </w:t>
      </w:r>
      <w:proofErr w:type="spellStart"/>
      <w:r w:rsidRPr="009A5F47">
        <w:t>внас</w:t>
      </w:r>
      <w:proofErr w:type="spellEnd"/>
      <w:r w:rsidRPr="009A5F47">
        <w:t xml:space="preserve"> виплачувалося. Припустимо, мав нещодавно розмову із заступником голови профспілки України Ольгою </w:t>
      </w:r>
      <w:proofErr w:type="spellStart"/>
      <w:r w:rsidRPr="009A5F47">
        <w:t>Чабанюк</w:t>
      </w:r>
      <w:proofErr w:type="spellEnd"/>
      <w:r w:rsidRPr="009A5F47">
        <w:t>, яка дізнавалася ситуацію чи виплачують у нас студентам соціальну стипендію в якості категорія ВПО та розміщені на лінії розмежування, оскільки  є е гарний приклад, що в ряді закладів вищої освіти починають не виплачувати. Мотивація наступна, начебто в законі сказано, проте що “діти” ВПО і “діти” з лінії розмежування, а якщо  вам уже за 18 років, згідно з законом України ви вже дитиною перестаєте бути, тобто там до 18 років. І</w:t>
      </w:r>
      <w:r w:rsidRPr="009A5F47">
        <w:tab/>
        <w:t xml:space="preserve"> от вони в цей пункт вхопилися і починають на ньому спекулювати й перестають виплачувати студентам соціальні стипендії, на що є відповідна реакція профспілки — це порушення, немає такого бути. Тобто, якщо студент отримав дану категорію, то потрібно розуміти що є ряд пільг для таких студентів. Але, ми бачимо що хочуть позбавляти такого статусу, оскільки вчепилися до слова — діти. </w:t>
      </w:r>
    </w:p>
    <w:p w14:paraId="0945EE44" w14:textId="77777777" w:rsidR="008160F5" w:rsidRPr="009A5F47" w:rsidRDefault="008160F5" w:rsidP="008160F5">
      <w:pPr>
        <w:ind w:firstLine="720"/>
      </w:pPr>
      <w:r w:rsidRPr="009A5F47">
        <w:t>Ми якраз реагуємо на такі моменти аби до нас це не дійшло, тому ми тісно працюємо з центральним комітетом і граємо на випередження. Тому, співпраця з органами є, так як і є співпраця з ЗМІ, які й висвітлюють наші проблеми що в майбутньому нам дає більше можливостей для вирішення питань</w:t>
      </w:r>
    </w:p>
    <w:p w14:paraId="5AD24A98" w14:textId="77777777" w:rsidR="008160F5" w:rsidRPr="009A5F47" w:rsidRDefault="008160F5" w:rsidP="008160F5">
      <w:r w:rsidRPr="009A5F47">
        <w:rPr>
          <w:b/>
        </w:rPr>
        <w:t>На яких, саме, рівнях відбуваються непорозуміння?</w:t>
      </w:r>
    </w:p>
    <w:p w14:paraId="50848348" w14:textId="77777777" w:rsidR="008160F5" w:rsidRPr="009A5F47" w:rsidRDefault="008160F5" w:rsidP="008160F5">
      <w:pPr>
        <w:ind w:firstLine="720"/>
      </w:pPr>
      <w:r w:rsidRPr="009A5F47">
        <w:t xml:space="preserve">Треба розуміти, що та чи інша проблема має певний рівень вирішення її. Тобто, якщо питання полягає в місцевому рівні, то працюємо на рівні міста, якщо це питання полягає  на рівні університету, то на рівні університету, а якщо потрібно на державному рівні, то це всеукраїнські акції. В нас були такі акції </w:t>
      </w:r>
      <w:r w:rsidRPr="009A5F47">
        <w:lastRenderedPageBreak/>
        <w:t>протесту, де ми виступали  по різних питаннях. Тому це залежить від тих рівнів які є.  Як показує практика, студентство в переважній дійсності чують  і зі студентством рахуються. Але з нашої сторони також має бути аргументованість, точність, правдивість аби це відповідало дійсності. Тому, що як показує практика останніх подій з об’єднанням університетів і сьогодні, як то кажуть, на слуху суспільства — не завжди вдається довести свою думку.</w:t>
      </w:r>
    </w:p>
    <w:p w14:paraId="06AD47BD" w14:textId="77777777" w:rsidR="008160F5" w:rsidRPr="009A5F47" w:rsidRDefault="008160F5" w:rsidP="008160F5">
      <w:pPr>
        <w:rPr>
          <w:b/>
        </w:rPr>
      </w:pPr>
      <w:r w:rsidRPr="009A5F47">
        <w:rPr>
          <w:b/>
        </w:rPr>
        <w:t>Я маю на увазі випадки, коли на рівні університету питань немає, а проблеми виникають коли ситуація виходить на місце чи державний рівні.</w:t>
      </w:r>
    </w:p>
    <w:p w14:paraId="40A5C453" w14:textId="77777777" w:rsidR="008160F5" w:rsidRPr="009A5F47" w:rsidRDefault="008160F5" w:rsidP="008160F5">
      <w:r w:rsidRPr="009A5F47">
        <w:tab/>
        <w:t xml:space="preserve">В середньому є такі випадки та ті рішення які сьогодні видаються по реформуванню вищої освіти. Яскравим є прикладом сьогодні, тому що профком студентів не погоджується з останнім </w:t>
      </w:r>
      <w:proofErr w:type="spellStart"/>
      <w:r w:rsidRPr="009A5F47">
        <w:t>проєктом</w:t>
      </w:r>
      <w:proofErr w:type="spellEnd"/>
      <w:r w:rsidRPr="009A5F47">
        <w:t xml:space="preserve"> який був прийнятий по грантовій системі, про реформуванню освіти. Це неправильна ситуація стосовно того, що зі студентством  не зустрічалися, його не слухали, його не чули  й не зустрічалися не з лідерами студентських думок. Тому, тут питання полягає в тому, що якщо говорити  державний рівень, а саме міністерство, яке подало ці </w:t>
      </w:r>
      <w:proofErr w:type="spellStart"/>
      <w:r w:rsidRPr="009A5F47">
        <w:t>законопроєкти</w:t>
      </w:r>
      <w:proofErr w:type="spellEnd"/>
      <w:r w:rsidRPr="009A5F47">
        <w:t xml:space="preserve"> про грантову освіту. Тож тут питання є і їх багато, де нас не чують, на превеликий жаль, і ми сподіваємося, що це все ж таки зміниться. Ми плануємо на тижні анонсувати зустріч у форматі круглого столу між  студентськими організаціями, що стосується подальших наших дій по даному </w:t>
      </w:r>
      <w:proofErr w:type="spellStart"/>
      <w:r w:rsidRPr="009A5F47">
        <w:t>законопроєкту</w:t>
      </w:r>
      <w:proofErr w:type="spellEnd"/>
      <w:r w:rsidRPr="009A5F47">
        <w:t>. Тому що, зрозуміло в умовах війни робити акції протесту і протестувати в тих формах, яких ми раніше робили, по-перше, не доцільно, по-друге, не можливо, але є й інші шляхи того як ми маємо відстоювати свою позицію, свою думку. Скоріше за все ми відправимо декілька листів  на різні органи, що стосуються нашої думки й далі ми спільний лист відправимо від наших закладів освіти це як Одеси, так і України.</w:t>
      </w:r>
    </w:p>
    <w:p w14:paraId="32697381" w14:textId="77777777" w:rsidR="008160F5" w:rsidRPr="009A5F47" w:rsidRDefault="008160F5" w:rsidP="008160F5">
      <w:pPr>
        <w:rPr>
          <w:b/>
        </w:rPr>
      </w:pPr>
      <w:r w:rsidRPr="009A5F47">
        <w:rPr>
          <w:b/>
        </w:rPr>
        <w:t>Як студентські організації взаємодіють з державними структурами у формуванні освітньої та соціальної політики, і як це впливає на Вашу діяльність як голови профкому?</w:t>
      </w:r>
    </w:p>
    <w:p w14:paraId="1280DD0E" w14:textId="77777777" w:rsidR="008160F5" w:rsidRPr="009A5F47" w:rsidRDefault="008160F5" w:rsidP="008160F5">
      <w:r w:rsidRPr="009A5F47">
        <w:lastRenderedPageBreak/>
        <w:tab/>
        <w:t xml:space="preserve">Тут є декілька механізмів. Засоби масової інформації в цьому випадку виступають коли нас не почули або як звіт. А перед тим є механізми спілкування, є ті депутати які  направленні працювати по студентству і ми в цьому плані працюємо з ними. Це може бути і Юлія Гришина, і депутати які ініціювали  те чи інше звернення по студентству або ті чи інші </w:t>
      </w:r>
      <w:proofErr w:type="spellStart"/>
      <w:r w:rsidRPr="009A5F47">
        <w:t>законопроєкти</w:t>
      </w:r>
      <w:proofErr w:type="spellEnd"/>
      <w:r w:rsidRPr="009A5F47">
        <w:t xml:space="preserve">. Тобто, можна працювати в рамках депутатського звернення. Є тісна співпраця з народними депутатами  України, які є представниками від Одеси у верховній раді й можна ті питання через них лобіювати. Але є звичайно й звернення від наших органів центральних — це й ЦК профспілки України, через яких у нас є і представники з якими ми спілкуємося, як, наприклад, Ольга </w:t>
      </w:r>
      <w:proofErr w:type="spellStart"/>
      <w:r w:rsidRPr="009A5F47">
        <w:t>Чабанюк</w:t>
      </w:r>
      <w:proofErr w:type="spellEnd"/>
      <w:r w:rsidRPr="009A5F47">
        <w:t xml:space="preserve"> про яку я вже згадував. Тому в даному випадку можемо і через них працювати. </w:t>
      </w:r>
    </w:p>
    <w:p w14:paraId="74AD169C" w14:textId="77777777" w:rsidR="008160F5" w:rsidRPr="009A5F47" w:rsidRDefault="008160F5" w:rsidP="008160F5">
      <w:r w:rsidRPr="009A5F47">
        <w:tab/>
        <w:t>І отримуємо фідбек. Десь може бути просто формальна відписка , а десь може бути й вирішене питання.</w:t>
      </w:r>
    </w:p>
    <w:p w14:paraId="2F49452D" w14:textId="3D1CE9B8" w:rsidR="008160F5" w:rsidRPr="009A5F47" w:rsidRDefault="008160F5" w:rsidP="008160F5">
      <w:r w:rsidRPr="009A5F47">
        <w:t xml:space="preserve"> Як Ваша особиста участь в студентському русі впливає на розробку та реалізацію освітньої політики країни через співпрацю з владними структурами?</w:t>
      </w:r>
    </w:p>
    <w:p w14:paraId="28EF9568" w14:textId="77777777" w:rsidR="008160F5" w:rsidRPr="009A5F47" w:rsidRDefault="008160F5" w:rsidP="008160F5">
      <w:r w:rsidRPr="009A5F47">
        <w:tab/>
        <w:t xml:space="preserve">Я обраний головою аби проводити комунікацію, приймати певні рішення, які в той чи інший момент потрібно робити. Але, в даному випадку потрібно наголошувати все ж таки про те що профком студентів це колективний орган і голова тут мало що вирішує, а вирішує тут колектив. Тому що, те чи інше питання яке обговорюється на засіданнях профкому — воно приймається спільно і тут завдання голови профкому, умовно кажучи,  рішення яке прийнято правильно оформити, надати йому юридичний статус — підпису, печаті, правильно </w:t>
      </w:r>
      <w:proofErr w:type="spellStart"/>
      <w:r w:rsidRPr="009A5F47">
        <w:t>потонувати</w:t>
      </w:r>
      <w:proofErr w:type="spellEnd"/>
      <w:r w:rsidRPr="009A5F47">
        <w:t>, правильно донести до адміністрації. Адже, позиція студентів буває різною, яка не завжди подобається адміністрації та аби правильно донести цю думку й потрібен лідер, який це доносить і робить все, щоб надалі організація була на високому рівні, на якому ми, до речі, себе позиціонуємо так як маємо високий рейтинг по Україні.</w:t>
      </w:r>
    </w:p>
    <w:p w14:paraId="0A438A41" w14:textId="77777777" w:rsidR="008160F5" w:rsidRPr="009A5F47" w:rsidRDefault="008160F5" w:rsidP="008160F5">
      <w:pPr>
        <w:ind w:firstLine="720"/>
      </w:pPr>
      <w:r w:rsidRPr="009A5F47">
        <w:lastRenderedPageBreak/>
        <w:t>А все інше,  це спільні рішення. Тому тут  варто зазначати, що тільки завдяки колективним рішенням приймаються правильні питання, які піднімаються та обговорюються.</w:t>
      </w:r>
    </w:p>
    <w:p w14:paraId="5C1BA06D" w14:textId="77777777" w:rsidR="008160F5" w:rsidRPr="009A5F47" w:rsidRDefault="008160F5" w:rsidP="008160F5">
      <w:pPr>
        <w:ind w:firstLine="720"/>
      </w:pPr>
      <w:r w:rsidRPr="009A5F47">
        <w:t xml:space="preserve">Зрозуміло, що як профспілкова організація університету Мечникова — працюємо з державою коли питання є масштабованими. Це такі які згадувалися раніше: по стипендіях,  стосовно пільгових категорій. Це якщо говорити про масштабні </w:t>
      </w:r>
      <w:proofErr w:type="spellStart"/>
      <w:r w:rsidRPr="009A5F47">
        <w:t>проєкти</w:t>
      </w:r>
      <w:proofErr w:type="spellEnd"/>
      <w:r w:rsidRPr="009A5F47">
        <w:t>. Але, все ж таки організація того чи іншого університету вона покликана на опрацювання в середині та питання глобального характеру включаються меншою мірою. Можливо хотілося б більше, а можливо так і потрібно, тому що, все ж таки нас цікавлять питання які пов’язані з університетом і життям наших студентів в середині. Тому нас цікавить як будуть жити наші студенти.</w:t>
      </w:r>
    </w:p>
    <w:p w14:paraId="2AE65402" w14:textId="77777777" w:rsidR="008160F5" w:rsidRPr="009A5F47" w:rsidRDefault="008160F5" w:rsidP="008160F5">
      <w:pPr>
        <w:ind w:firstLine="720"/>
      </w:pPr>
      <w:r w:rsidRPr="009A5F47">
        <w:t xml:space="preserve">Мене як голову профкому цікавить чи буде студент отримувати вчасно стипендію, чи будуть студенти забезпечені опаленням в гуртожитках і гарячою водою, також цікавить питання чи будуть опалюватися корпуси  та студенти будуть навчатися в теплих корпусах і в них будуть відповідні умови, тим паче в нинішніх умовах війни — коли університети не знаходяться на високій підтримці держави, більше того відбувається скорочення фінансування  закладів вищої освіти, </w:t>
      </w:r>
      <w:proofErr w:type="spellStart"/>
      <w:r w:rsidRPr="009A5F47">
        <w:t>включеності</w:t>
      </w:r>
      <w:proofErr w:type="spellEnd"/>
      <w:r w:rsidRPr="009A5F47">
        <w:t xml:space="preserve"> й нашого закладу. Ось такі питання мене цікавлять, можливо вони є й очевидними, але вони є більш для мене головними, а ніж якісь глобальні.</w:t>
      </w:r>
    </w:p>
    <w:p w14:paraId="6131A578" w14:textId="77777777" w:rsidR="008160F5" w:rsidRPr="009A5F47" w:rsidRDefault="008160F5" w:rsidP="008160F5">
      <w:pPr>
        <w:ind w:firstLine="720"/>
      </w:pPr>
      <w:r w:rsidRPr="009A5F47">
        <w:t xml:space="preserve">Коли йде масштабна проблема, а саме війна, то ми організовуємо збори  для наших захисників, ми проводимо зустрічі з нашими захисниками, тобто питання масштабного характеру які потребують нашої участі, така як допомога, підтримка, </w:t>
      </w:r>
      <w:proofErr w:type="spellStart"/>
      <w:r w:rsidRPr="009A5F47">
        <w:t>волонтерство</w:t>
      </w:r>
      <w:proofErr w:type="spellEnd"/>
      <w:r w:rsidRPr="009A5F47">
        <w:t xml:space="preserve"> — ми це робимо. А якщо говорити що стоїть головним питанням для студентства — це сьогодення та питання внутрішнього характеру.</w:t>
      </w:r>
    </w:p>
    <w:p w14:paraId="48A5D724" w14:textId="77777777" w:rsidR="008160F5" w:rsidRPr="009A5F47" w:rsidRDefault="008160F5" w:rsidP="008160F5">
      <w:pPr>
        <w:rPr>
          <w:b/>
        </w:rPr>
      </w:pPr>
      <w:r w:rsidRPr="009A5F47">
        <w:rPr>
          <w:b/>
        </w:rPr>
        <w:t>Які зміни спостерігались від моменту останньої зміни влади?</w:t>
      </w:r>
    </w:p>
    <w:p w14:paraId="1D3B6529" w14:textId="77777777" w:rsidR="008160F5" w:rsidRPr="009A5F47" w:rsidRDefault="008160F5" w:rsidP="008160F5">
      <w:pPr>
        <w:ind w:firstLine="720"/>
      </w:pPr>
      <w:r w:rsidRPr="009A5F47">
        <w:t xml:space="preserve">Якщо порівнювати зі студентських років, адже я був не тільки в якості голови профкому студентів, я проходив усі щаблі по профспілковому бюро та порівнювати з сьогоденням — є й позитивні, є і негативні моменти.  Серед </w:t>
      </w:r>
      <w:r w:rsidRPr="009A5F47">
        <w:lastRenderedPageBreak/>
        <w:t xml:space="preserve">позитиву можу зазначити. що більше є можливості у </w:t>
      </w:r>
      <w:proofErr w:type="spellStart"/>
      <w:r w:rsidRPr="009A5F47">
        <w:t>демокритичності</w:t>
      </w:r>
      <w:proofErr w:type="spellEnd"/>
      <w:r w:rsidRPr="009A5F47">
        <w:t xml:space="preserve">, що певною мірою веде за собою свободу слова і можливостей долучитися до тієї чи іншої організації. </w:t>
      </w:r>
    </w:p>
    <w:p w14:paraId="0AA48AA6" w14:textId="77777777" w:rsidR="008160F5" w:rsidRPr="009A5F47" w:rsidRDefault="008160F5" w:rsidP="008160F5">
      <w:pPr>
        <w:ind w:firstLine="720"/>
      </w:pPr>
      <w:r w:rsidRPr="009A5F47">
        <w:t xml:space="preserve">Щодо негативних речей, це те ж скорочення стипендіатів, зменшення фінансування університетів це переведення в особисту сплату комунальних тарифів, тобто дотацій для нас немає — жодної, хоча ми є державним університетом, а нас чомусь переводять у формат, як то кажуть, компанії. З одної сторони ми державний університет і нам ставлять рамки, а з іншої сторони нам кажуть, що десь оплачуйте самі, десь робіть це самі. </w:t>
      </w:r>
      <w:r w:rsidRPr="009A5F47">
        <w:tab/>
        <w:t>І я вважаю це значним мінусом.</w:t>
      </w:r>
    </w:p>
    <w:p w14:paraId="6567B0FC" w14:textId="372BF3BB" w:rsidR="008160F5" w:rsidRPr="009A5F47" w:rsidRDefault="008160F5" w:rsidP="008160F5">
      <w:pPr>
        <w:ind w:firstLine="720"/>
      </w:pPr>
      <w:r w:rsidRPr="009A5F47">
        <w:t>На превеликий жаль, декілька років стоїть питання відкриття нашої бази “</w:t>
      </w:r>
      <w:proofErr w:type="spellStart"/>
      <w:r w:rsidRPr="009A5F47">
        <w:t>Чорноморка</w:t>
      </w:r>
      <w:proofErr w:type="spellEnd"/>
      <w:r w:rsidRPr="009A5F47">
        <w:t>”</w:t>
      </w:r>
      <w:r w:rsidR="00AC4A48">
        <w:t xml:space="preserve"> </w:t>
      </w:r>
      <w:r w:rsidR="00AC4A48" w:rsidRPr="00AC4A48">
        <w:rPr>
          <w:lang w:val="ru-RU"/>
        </w:rPr>
        <w:t>[</w:t>
      </w:r>
      <w:r w:rsidR="00AC4A48">
        <w:rPr>
          <w:lang w:val="ru-RU"/>
        </w:rPr>
        <w:t>2</w:t>
      </w:r>
      <w:r w:rsidR="00AC4A48" w:rsidRPr="00AC4A48">
        <w:rPr>
          <w:lang w:val="ru-RU"/>
        </w:rPr>
        <w:t>]</w:t>
      </w:r>
      <w:r w:rsidRPr="009A5F47">
        <w:t xml:space="preserve">, яка знаходить на березі Чорного Моря в  с. </w:t>
      </w:r>
      <w:proofErr w:type="spellStart"/>
      <w:r w:rsidRPr="009A5F47">
        <w:t>Совіньйон</w:t>
      </w:r>
      <w:proofErr w:type="spellEnd"/>
      <w:r w:rsidRPr="009A5F47">
        <w:t xml:space="preserve">. Це велика оздоровча база на першій береговій лінії де профком студентів має свої поверхи де ми обновили там інвентар, провели ремонт. І ми не можемо відкрити цю базу. На сам перед, сьогодні це через війну, а в цілому внаслідок певних колізій з пожежниками. Коли будувалася база, наприклад, не зробили громовідвід  або ж не зробили сучасну систему сповіщення пожежної тривоги чи не зробили як то хочуть пожежники сучасні системи пожежної системи по нинішнім вимогам. І от ці чинники сприяють для того, щоб ставити заборону МЧС на відкриття цієї бази, на що ми маємо певний лист. І ця ситуація була з усіма університетами, коли не хотіли </w:t>
      </w:r>
      <w:proofErr w:type="spellStart"/>
      <w:r w:rsidRPr="009A5F47">
        <w:t>корпуса</w:t>
      </w:r>
      <w:proofErr w:type="spellEnd"/>
      <w:r w:rsidRPr="009A5F47">
        <w:t xml:space="preserve"> відкривати через певні моменти. Те що в наших силах — ми виконуємо. Наприклад, заправити вогнегасники, забезпечити будівлі запасними виходами  та зробити їх доступними — ми це робимо, можемо зробити сховище в університеті та оснастити його, також робимо. А чи можемо ми витратити декілька мільйонів гривень, яких ми не маємо на систему  сповіщення? Ну, напевно, ні. Також це стосується й нової системи пожежної безпеки без допомоги — не можемо і це не можливо, так як в нас не має на те відповідного фінансування. І от через такі певні моменти  все це і відбувається.</w:t>
      </w:r>
    </w:p>
    <w:p w14:paraId="55FD939B" w14:textId="77777777" w:rsidR="008160F5" w:rsidRPr="009A5F47" w:rsidRDefault="008160F5" w:rsidP="008160F5">
      <w:pPr>
        <w:ind w:firstLine="720"/>
      </w:pPr>
      <w:r w:rsidRPr="009A5F47">
        <w:lastRenderedPageBreak/>
        <w:t xml:space="preserve"> Тому є проблеми які хотілося б вирішити й ми все ж таки хочемо відкрити нашу базу.</w:t>
      </w:r>
    </w:p>
    <w:p w14:paraId="7C1475E6" w14:textId="77777777" w:rsidR="008160F5" w:rsidRPr="009A5F47" w:rsidRDefault="008160F5" w:rsidP="008160F5">
      <w:pPr>
        <w:ind w:firstLine="720"/>
      </w:pPr>
      <w:r w:rsidRPr="009A5F47">
        <w:t xml:space="preserve">Я знаю. зо багато чого зі сторони нового керівництва уже було зроблено. Тому ми зараз заговорили, чи можу я порівнювати. Я можу порівнювати багато чого сьогодні, завдяки новому керівництву. уже зроблено. По-перше, є моменти де вже ті будівлі та території на які можливо колись зазіхав хтось, </w:t>
      </w:r>
      <w:proofErr w:type="spellStart"/>
      <w:r w:rsidRPr="009A5F47">
        <w:t>включності</w:t>
      </w:r>
      <w:proofErr w:type="spellEnd"/>
      <w:r w:rsidRPr="009A5F47">
        <w:t xml:space="preserve"> про шампанський </w:t>
      </w:r>
      <w:proofErr w:type="spellStart"/>
      <w:r w:rsidRPr="009A5F47">
        <w:t>перевулок</w:t>
      </w:r>
      <w:proofErr w:type="spellEnd"/>
      <w:r w:rsidRPr="009A5F47">
        <w:t>. Сьогодні це питання вирішено. І я вірю що після перемоги питання з нашою базою також вирішиться. Вже міністерство реагувало з приводу того, що потрібно якось допомогти аби ця база відкрилася. Основним питання є це нам потрібно вигнати з нашої держави ворога і все потім будемо вирішувати поступово.</w:t>
      </w:r>
    </w:p>
    <w:p w14:paraId="37FBFB88" w14:textId="77777777" w:rsidR="008160F5" w:rsidRPr="009A5F47" w:rsidRDefault="008160F5" w:rsidP="008160F5">
      <w:pPr>
        <w:rPr>
          <w:b/>
        </w:rPr>
      </w:pPr>
      <w:r w:rsidRPr="009A5F47">
        <w:rPr>
          <w:b/>
        </w:rPr>
        <w:t>Які перспективи розвитку взаємодії між студентськими організаціями та органами влади Ви особисто бачите для поліпшення освітнього середовища та соціального стану студентів?</w:t>
      </w:r>
    </w:p>
    <w:p w14:paraId="58ED575D" w14:textId="77777777" w:rsidR="008160F5" w:rsidRPr="009A5F47" w:rsidRDefault="008160F5" w:rsidP="008160F5">
      <w:pPr>
        <w:ind w:firstLine="720"/>
      </w:pPr>
      <w:r w:rsidRPr="009A5F47">
        <w:t xml:space="preserve">Банальну річ, але скажу. Ті студенти які сьогодні залишилися в країні вони вже є героями й вони ті хто є майбутнім цієї країни.  Я не засуджую тих студентів, які виїхали — адже це їхнє право. Вони й паралельно навчаються й тут знаходячись за кордоном. Це їхнє право і це достатньо неформальна річ, коли здобуваєш освіту тут, і здобуваєш певні знання там, за кордоном. Але що стосується тих студентів які тут навчаються і зараз в цих умовах, то безмежно вони, по-перше, патріоти власної держави, вони герої свого часу. Вони люди які будуть відбудовувати цю державу в різних галузях. І ті прогами які держава запроваджує в якості працевлаштування студентів показує про те що це буде. </w:t>
      </w:r>
    </w:p>
    <w:p w14:paraId="243D6527" w14:textId="77777777" w:rsidR="008160F5" w:rsidRPr="009A5F47" w:rsidRDefault="008160F5" w:rsidP="008160F5">
      <w:pPr>
        <w:ind w:firstLine="720"/>
      </w:pPr>
      <w:r w:rsidRPr="009A5F47">
        <w:t>І от по перспективі, я дума. що саме роль студентства в новій Українській державі буде чи не найважливішою. Тому що молоде покоління має  будувати, відбудовувати.  І ті спеціальності які сьогодні представленні в Одеському Національному Університеті вони як раз будуть в цьому активно допомагати.</w:t>
      </w:r>
    </w:p>
    <w:p w14:paraId="4070EA7F" w14:textId="5BF6C577" w:rsidR="008160F5" w:rsidRDefault="008160F5" w:rsidP="00063B2C">
      <w:pPr>
        <w:ind w:firstLine="720"/>
      </w:pPr>
      <w:r w:rsidRPr="009A5F47">
        <w:t xml:space="preserve">Тож, в перспективі я вважаю, що все ж таки всі ті питання які ми обговорили будуть закриті, всі ті проблеми які є вони будуть вирішені, для цього </w:t>
      </w:r>
      <w:r w:rsidRPr="009A5F47">
        <w:lastRenderedPageBreak/>
        <w:t>все-таки є сили й можливості і є талановите студентство і на нього потрібно орієнтуватися.</w:t>
      </w:r>
    </w:p>
    <w:p w14:paraId="0DD78821" w14:textId="77777777" w:rsidR="008160F5" w:rsidRDefault="008160F5">
      <w:r>
        <w:br w:type="page"/>
      </w:r>
    </w:p>
    <w:p w14:paraId="4EBFE6B7" w14:textId="2964D8B2" w:rsidR="008160F5" w:rsidRDefault="008160F5" w:rsidP="008160F5">
      <w:pPr>
        <w:autoSpaceDE w:val="0"/>
        <w:autoSpaceDN w:val="0"/>
        <w:adjustRightInd w:val="0"/>
        <w:spacing w:after="200"/>
        <w:ind w:firstLine="0"/>
        <w:rPr>
          <w:b/>
          <w:bCs/>
          <w:i/>
          <w:iCs/>
        </w:rPr>
      </w:pPr>
      <w:r w:rsidRPr="008160F5">
        <w:rPr>
          <w:b/>
          <w:bCs/>
          <w:i/>
          <w:iCs/>
        </w:rPr>
        <w:lastRenderedPageBreak/>
        <w:t>Додаток 2.</w:t>
      </w:r>
    </w:p>
    <w:p w14:paraId="0C299637" w14:textId="74255DBB" w:rsidR="008160F5" w:rsidRDefault="009A5F47" w:rsidP="008160F5">
      <w:pPr>
        <w:jc w:val="center"/>
      </w:pPr>
      <w:r>
        <w:rPr>
          <w:b/>
        </w:rPr>
        <w:t>«</w:t>
      </w:r>
      <w:r w:rsidR="008160F5">
        <w:rPr>
          <w:b/>
        </w:rPr>
        <w:t>Студентське серце України: Як молодь об’єднується для допомоги переселенцям та армії</w:t>
      </w:r>
      <w:r>
        <w:rPr>
          <w:b/>
        </w:rPr>
        <w:t>»</w:t>
      </w:r>
    </w:p>
    <w:p w14:paraId="3274827D" w14:textId="77777777" w:rsidR="008160F5" w:rsidRDefault="008160F5" w:rsidP="008160F5">
      <w:pPr>
        <w:rPr>
          <w:i/>
        </w:rPr>
      </w:pPr>
      <w:r>
        <w:tab/>
      </w:r>
      <w:r>
        <w:rPr>
          <w:i/>
        </w:rPr>
        <w:t xml:space="preserve">Останні два роки нашого життя змінилися, рівно, навпіл. Повномасштабна війна показала більшості українцям справжні цінності життя у </w:t>
      </w:r>
      <w:proofErr w:type="spellStart"/>
      <w:r>
        <w:rPr>
          <w:i/>
        </w:rPr>
        <w:t>взаємоіснуванні</w:t>
      </w:r>
      <w:proofErr w:type="spellEnd"/>
      <w:r>
        <w:rPr>
          <w:i/>
        </w:rPr>
        <w:t xml:space="preserve"> й взаємовідносинах між громадянами країни. За цей період всім довелося об’єднатися, адже кожен з українців став заручником ситуації й студенти не є виключенням, які привертають не аби яку уваги у свій бік своїми діями.</w:t>
      </w:r>
    </w:p>
    <w:p w14:paraId="3ABECC54" w14:textId="77777777" w:rsidR="008160F5" w:rsidRDefault="008160F5" w:rsidP="008160F5">
      <w:r>
        <w:tab/>
        <w:t xml:space="preserve">24 лютого 2022 рік, це та дата яка всім нам дала зрозуміти що ми є громадянами однієї держави, тобто, всі єдині. Саме в цей час ми, вкотре, довели світові про те що Українці це люди яким не все одно на своїх </w:t>
      </w:r>
      <w:proofErr w:type="spellStart"/>
      <w:r>
        <w:t>співгромадянинів</w:t>
      </w:r>
      <w:proofErr w:type="spellEnd"/>
      <w:r>
        <w:t xml:space="preserve"> і на країну в цілому. З перших днів війни, можна було спостерігати за  спільними діями всіх категорій суспільства, від дітей до дорослих; від чоловіків до жінок; від простих громадян до бізнесменів. Хтось допомагав фізично, хтось фінансово, а хтось морально. Попри надскладну ситуацію в країні, особливо у перші дні війни — кожен піклувався один про одного. В результаті чого, країна вистояла. 2 роки протистоянь з країною фашистом, 2 роки спільних старань та сукупної й кропіткої роботи.</w:t>
      </w:r>
    </w:p>
    <w:p w14:paraId="44B180F7" w14:textId="77777777" w:rsidR="008160F5" w:rsidRDefault="008160F5" w:rsidP="008160F5">
      <w:r>
        <w:tab/>
        <w:t>Не лишились осторонь і студенти. Тисячі студентів зі всієї України розуміючи складність ситуації та серйозність, зайняли своє місце в допомозі та роботі задля спільної цілі. Молодь, яка є здобувачем освіти мала можливість у перші дні війни залишити країну, але цього не зробили. Ті хто є та були неповнолітніми, могли та можуть це зробити протягом всього періоду, але цього не сталося. Й навіть, ті хто задля своєї безпеки й рідних були змушені це зробити — повернулися або розуміючи свою місію робить все можливе задля того, щоб бути корисним й за кордоном. Адже, не важливо де ти й хто. Важливо, яку роль ти займаєш та твої дії.</w:t>
      </w:r>
    </w:p>
    <w:p w14:paraId="68AD6463" w14:textId="77777777" w:rsidR="008160F5" w:rsidRDefault="008160F5" w:rsidP="008160F5">
      <w:r>
        <w:lastRenderedPageBreak/>
        <w:tab/>
        <w:t>На початку студенти допомагали всім та усім. Багато хто перебував на волонтерських пунктах виступаючи в ролі кураторів, допомагаючи переселенцям в наданні інформації, речах та всім необхідним в момент приїзду та за потреби й надалі. Хтось допомагав по містах перебування, а  саме, розбір завалів, транспортування провізії й т. д.</w:t>
      </w:r>
    </w:p>
    <w:p w14:paraId="5EF10FF1" w14:textId="77777777" w:rsidR="008160F5" w:rsidRDefault="008160F5" w:rsidP="008160F5">
      <w:pPr>
        <w:ind w:firstLine="720"/>
      </w:pPr>
      <w:r>
        <w:t xml:space="preserve">Наразі, ситуація дещо стабілізувалася. Кожен знайшов собі місце в потрібному та корисному. Деякі студенти вступили до волонтерських організацій,  деякі </w:t>
      </w:r>
      <w:proofErr w:type="spellStart"/>
      <w:r>
        <w:t>волонтерять</w:t>
      </w:r>
      <w:proofErr w:type="spellEnd"/>
      <w:r>
        <w:t xml:space="preserve"> самостійно або співпрацюючи з іншими волонтерами. Найчастіше можна зустріти студентів, які займаються, саме, військовими зборами, обираючи вектор допомоги армії. І тих, які базуються на допомозі громадянам, які цього потребують, а саме переселенцям. Саме з такими студентами довелося поспілкуватися аби висвітлити одну із найважливіших, в наш час, частин громадського життя, в якій бере участь молодь.</w:t>
      </w:r>
    </w:p>
    <w:p w14:paraId="60FD728E" w14:textId="77777777" w:rsidR="008160F5" w:rsidRDefault="008160F5" w:rsidP="008160F5">
      <w:pPr>
        <w:ind w:firstLine="720"/>
      </w:pPr>
      <w:r w:rsidRPr="002E5F19">
        <w:rPr>
          <w:b/>
          <w:bCs/>
        </w:rPr>
        <w:t>Олександра, 21 рік.</w:t>
      </w:r>
      <w:r>
        <w:t xml:space="preserve"> Студентка 4 курсу Полтавського національного університету імені В. Г. Короленка, також паралельно навчається у Литовському університеті Вітовта Великого. За кордон поїхала, трішки, раніше за початок повномасштабного вторгнення на навчання по обміну. Там перебуває і наразі, де навчається та звідти допомагає.</w:t>
      </w:r>
    </w:p>
    <w:p w14:paraId="5857FCAF" w14:textId="77777777" w:rsidR="00B87ECC" w:rsidRPr="00E0664A" w:rsidRDefault="00B87ECC" w:rsidP="00B87ECC">
      <w:pPr>
        <w:ind w:firstLine="720"/>
      </w:pPr>
      <w:r>
        <w:t xml:space="preserve">Олександра мала хист до </w:t>
      </w:r>
      <w:proofErr w:type="spellStart"/>
      <w:r>
        <w:t>волонтерства</w:t>
      </w:r>
      <w:proofErr w:type="spellEnd"/>
      <w:r>
        <w:t>, ще з школи, але повноцінно займатися почала будучи студенткою,</w:t>
      </w:r>
      <w:r w:rsidRPr="001C0119">
        <w:t xml:space="preserve"> </w:t>
      </w:r>
      <w:r>
        <w:t xml:space="preserve">— </w:t>
      </w:r>
      <w:r w:rsidRPr="001C0119">
        <w:rPr>
          <w:i/>
          <w:iCs/>
        </w:rPr>
        <w:t xml:space="preserve">«Я почала </w:t>
      </w:r>
      <w:proofErr w:type="spellStart"/>
      <w:r w:rsidRPr="001C0119">
        <w:rPr>
          <w:i/>
          <w:iCs/>
        </w:rPr>
        <w:t>волонтерити</w:t>
      </w:r>
      <w:proofErr w:type="spellEnd"/>
      <w:r w:rsidRPr="001C0119">
        <w:rPr>
          <w:i/>
          <w:iCs/>
        </w:rPr>
        <w:t xml:space="preserve"> з 2021 року після закінчення курсів від «Унікальна волонтерська академія». Спочатку допомагала притулкам для тварин, а згодом – дитячим будинкам»</w:t>
      </w:r>
      <w:r>
        <w:t>.</w:t>
      </w:r>
      <w:r>
        <w:rPr>
          <w:i/>
          <w:iCs/>
        </w:rPr>
        <w:t xml:space="preserve"> </w:t>
      </w:r>
      <w:r>
        <w:t xml:space="preserve">Особливо активною волонтеркою вона стала після початку повномасштабного вторгнення перебуваючи вже за кордоном на навчанні. Саме війна для неї стала головною мотивацією. Маючи активну громадську позицію вона вважає це обов’язковим і аргументує свої дії так, — </w:t>
      </w:r>
      <w:r w:rsidRPr="00511EC0">
        <w:rPr>
          <w:i/>
          <w:iCs/>
        </w:rPr>
        <w:t>«Я хочу піти на фронт, але боюсь, тому компенсую це і роблю все можливе»</w:t>
      </w:r>
      <w:r>
        <w:t xml:space="preserve">. Олександра займається військовою та гуманітарною допомогою. Це закупівля </w:t>
      </w:r>
      <w:proofErr w:type="spellStart"/>
      <w:r>
        <w:t>старлінків</w:t>
      </w:r>
      <w:proofErr w:type="spellEnd"/>
      <w:r>
        <w:t xml:space="preserve">, генераторів, автомобілів, а також засобів гігієни, одягу та їжі. Допомагають їй в цьому батьки. На питання щодо </w:t>
      </w:r>
      <w:r>
        <w:lastRenderedPageBreak/>
        <w:t xml:space="preserve">складнощів під час логістики допомоги волонтерка вказала на час, — </w:t>
      </w:r>
      <w:r w:rsidRPr="00E0664A">
        <w:rPr>
          <w:i/>
          <w:iCs/>
        </w:rPr>
        <w:t>«Основна проблема — час. Є “Нова Пошта”, також перевізники, які возять гуманітарну допомогу в Україну, тому маю контакти та все вирішую. Як таких труднощів немає, намагаюсь все робити правильно і продумано»</w:t>
      </w:r>
      <w:r>
        <w:t xml:space="preserve">. В покращенні логістиці, також, допомагає міжнародна спільнота. Про що неможна не сказати, так це про їхню фінансову залученість до процесу. Навчається Олександра одразу у двох університетах, а також працює, що є дуже складно, — </w:t>
      </w:r>
      <w:r w:rsidRPr="00E0664A">
        <w:rPr>
          <w:i/>
          <w:iCs/>
        </w:rPr>
        <w:t>«Це важко, я завжди на межі вигорання. Підтримка батьків та хлопця допомагає»</w:t>
      </w:r>
      <w:r>
        <w:t xml:space="preserve">. Попри це все, вона не зупиняється і незважаючи на фізичний та моральний стан волонтерки, вона планує продовжити займатися громадською діяльності й після закінчення війни, а саме розвивати молодь. Зараз її головною мотивацією є — жахи війни, адже вона через них втратила друзів і має бажання перемогти, щоб не було. Олександра вважає, що молодь не повинна бути байдужим, вона має брати участь у політичних процесах, </w:t>
      </w:r>
      <w:proofErr w:type="spellStart"/>
      <w:r>
        <w:t>донатити</w:t>
      </w:r>
      <w:proofErr w:type="spellEnd"/>
      <w:r>
        <w:t xml:space="preserve"> а </w:t>
      </w:r>
      <w:proofErr w:type="spellStart"/>
      <w:r>
        <w:t>токож</w:t>
      </w:r>
      <w:proofErr w:type="spellEnd"/>
      <w:r>
        <w:t xml:space="preserve"> піклуватися про рідних, друзів та своє психічне здоров’я.</w:t>
      </w:r>
    </w:p>
    <w:p w14:paraId="3A84A73C" w14:textId="77777777" w:rsidR="008160F5" w:rsidRDefault="008160F5" w:rsidP="008160F5">
      <w:pPr>
        <w:ind w:firstLine="720"/>
      </w:pPr>
      <w:r>
        <w:t>Така допомога на разі, дуже важлива. Молодь це розуміє та намагається зробити все можливе, попри свою зайнятість та навчання.</w:t>
      </w:r>
    </w:p>
    <w:p w14:paraId="0E107ED1" w14:textId="77777777" w:rsidR="008160F5" w:rsidRDefault="008160F5" w:rsidP="008160F5">
      <w:pPr>
        <w:ind w:firstLine="720"/>
      </w:pPr>
      <w:r>
        <w:t>Також вдалося поспілкуватися з волонтеркою, яка допомагає безпосередньо переселенцям на постійній основі перебуваючи у відповідній організації.</w:t>
      </w:r>
    </w:p>
    <w:p w14:paraId="29DDDF7C" w14:textId="77777777" w:rsidR="008160F5" w:rsidRDefault="008160F5" w:rsidP="008160F5">
      <w:r>
        <w:tab/>
      </w:r>
      <w:r w:rsidRPr="002E5F19">
        <w:rPr>
          <w:b/>
          <w:bCs/>
        </w:rPr>
        <w:t>Тетяна, 19 років.</w:t>
      </w:r>
      <w:r>
        <w:t xml:space="preserve"> Студентка факультету психології та соціальної роботи. Волонтерка у Товаристві Червоного Хреста України міста Одеса. Займається </w:t>
      </w:r>
      <w:proofErr w:type="spellStart"/>
      <w:r>
        <w:t>видачею</w:t>
      </w:r>
      <w:proofErr w:type="spellEnd"/>
      <w:r>
        <w:t xml:space="preserve"> гуманітарної допомоги ВПО та інколи надає психосоціальну підтримку.</w:t>
      </w:r>
    </w:p>
    <w:p w14:paraId="2A654EC4" w14:textId="77777777" w:rsidR="002E5F19" w:rsidRDefault="002E5F19" w:rsidP="002E5F19">
      <w:pPr>
        <w:ind w:firstLine="720"/>
      </w:pPr>
      <w:r>
        <w:t xml:space="preserve">Тетяна почала свою діяльність волонтерки надихнувшись прикладами діяльності та організацій, які приводили їм на парах. Для неї допомога це один із способів проявлення громадської позиції та певний внесок у подоланні кризи. Також, за її словами </w:t>
      </w:r>
      <w:proofErr w:type="spellStart"/>
      <w:r>
        <w:t>волонтерство</w:t>
      </w:r>
      <w:proofErr w:type="spellEnd"/>
      <w:r>
        <w:t xml:space="preserve"> у Товаристві Червоного Хреста, дає їй можливість стати частиною великої та згуртованої команди, яка працює над спільною метою в додаток це гарна практика для її спеціальності, — </w:t>
      </w:r>
      <w:r w:rsidRPr="00E36522">
        <w:rPr>
          <w:i/>
          <w:iCs/>
        </w:rPr>
        <w:t xml:space="preserve">«Я, як </w:t>
      </w:r>
      <w:r w:rsidRPr="00E36522">
        <w:rPr>
          <w:i/>
          <w:iCs/>
        </w:rPr>
        <w:lastRenderedPageBreak/>
        <w:t>майбутній соціальний працівник маю бути готовою допомагати людям у СЖО — складних життєвих обставинах</w:t>
      </w:r>
      <w:r>
        <w:rPr>
          <w:i/>
          <w:iCs/>
        </w:rPr>
        <w:t>»</w:t>
      </w:r>
      <w:r>
        <w:t>, зазначає Тетяна.</w:t>
      </w:r>
    </w:p>
    <w:p w14:paraId="0B8B82C2" w14:textId="77777777" w:rsidR="002E5F19" w:rsidRDefault="002E5F19" w:rsidP="002E5F19">
      <w:pPr>
        <w:ind w:firstLine="720"/>
      </w:pPr>
      <w:r>
        <w:t xml:space="preserve">Основною рушійною силою волонтерка зазначає контактування з новими людьми, їхнім досвідом та діями. Вона постійно стикається з людьми, які пережили великі труднощі, їхня стійкість надихає дівчину ніколи не здаватися. </w:t>
      </w:r>
      <w:r w:rsidRPr="00D028D6">
        <w:rPr>
          <w:i/>
          <w:iCs/>
        </w:rPr>
        <w:t>«Я бачила, як люди втрачали все, що мали, але все одно знаходили в собі сили жити далі. Їхня стійкість дає мені надію на майбутнє</w:t>
      </w:r>
      <w:r>
        <w:rPr>
          <w:i/>
          <w:iCs/>
        </w:rPr>
        <w:t xml:space="preserve">» </w:t>
      </w:r>
      <w:r>
        <w:t xml:space="preserve">— говорить Тетяна. Але, в цей час це є й найскладнішим з її діяльності, адже працюючи з людьми, які переживають травми та втрати це дуже виснажливо для емоційного здоров’я, тим паче коли тобі доводиться навчатися та </w:t>
      </w:r>
      <w:proofErr w:type="spellStart"/>
      <w:r>
        <w:t>волонтерити</w:t>
      </w:r>
      <w:proofErr w:type="spellEnd"/>
      <w:r>
        <w:t xml:space="preserve"> одночасно, — </w:t>
      </w:r>
      <w:r w:rsidRPr="00D028D6">
        <w:rPr>
          <w:i/>
          <w:iCs/>
        </w:rPr>
        <w:t xml:space="preserve">«Мені довелося навчитися справлятися з важкими емоціями та знаходити підтримку для себе. Також </w:t>
      </w:r>
      <w:proofErr w:type="spellStart"/>
      <w:r w:rsidRPr="00D028D6">
        <w:rPr>
          <w:i/>
          <w:iCs/>
        </w:rPr>
        <w:t>волонтерство</w:t>
      </w:r>
      <w:proofErr w:type="spellEnd"/>
      <w:r w:rsidRPr="00D028D6">
        <w:rPr>
          <w:i/>
          <w:iCs/>
        </w:rPr>
        <w:t xml:space="preserve"> часто вимагає фізичної витривалості. Мені довелося звикати до довгих годин роботи»</w:t>
      </w:r>
      <w:r>
        <w:t>.</w:t>
      </w:r>
    </w:p>
    <w:p w14:paraId="0223FFE2" w14:textId="77777777" w:rsidR="002E5F19" w:rsidRDefault="002E5F19" w:rsidP="002E5F19">
      <w:pPr>
        <w:ind w:firstLine="720"/>
      </w:pPr>
      <w:r>
        <w:t xml:space="preserve">Щодо навчання, то Тетяні не завжди достатньо часу, особливо під час сесії. В такий період їй доводиться надавати пріоритет більше навчанню, але після закінчення здобуття освіти вона планує максимально віддатися </w:t>
      </w:r>
      <w:proofErr w:type="spellStart"/>
      <w:r>
        <w:t>волонтерству</w:t>
      </w:r>
      <w:proofErr w:type="spellEnd"/>
      <w:r>
        <w:t xml:space="preserve">. На питання, щодо впливу </w:t>
      </w:r>
      <w:proofErr w:type="spellStart"/>
      <w:r>
        <w:t>волонтерства</w:t>
      </w:r>
      <w:proofErr w:type="spellEnd"/>
      <w:r>
        <w:t xml:space="preserve"> на неї як особистість, вона вказала на саморозвиток, позитивний вплив на оточуючих та отримання цінного досвіду.</w:t>
      </w:r>
    </w:p>
    <w:p w14:paraId="3A1C2571" w14:textId="77777777" w:rsidR="002E5F19" w:rsidRDefault="002E5F19" w:rsidP="002E5F19">
      <w:pPr>
        <w:ind w:firstLine="720"/>
      </w:pPr>
      <w:r>
        <w:t xml:space="preserve">Тетяна час від часу зі своєю організацією проводять благодійні ярмарки, майстер-класи, тренінги та інформаційні кампанії про соціальні проблеми та шляхи їх вирішення з питань здоров’я та безпеки. До таки заходів також </w:t>
      </w:r>
      <w:proofErr w:type="spellStart"/>
      <w:r>
        <w:t>доєднуються</w:t>
      </w:r>
      <w:proofErr w:type="spellEnd"/>
      <w:r>
        <w:t xml:space="preserve"> й інші </w:t>
      </w:r>
      <w:proofErr w:type="spellStart"/>
      <w:r>
        <w:t>органцізації</w:t>
      </w:r>
      <w:proofErr w:type="spellEnd"/>
      <w:r>
        <w:t xml:space="preserve">, такі як: </w:t>
      </w:r>
      <w:r w:rsidRPr="006B3817">
        <w:rPr>
          <w:i/>
          <w:iCs/>
        </w:rPr>
        <w:t>«Тижні Добрих Справ», «ООН», «ЮНІСЕФ»</w:t>
      </w:r>
      <w:r>
        <w:t>. Не стоїть осторонь й місцева громада з якою вони інколи співпрацю, яка своїм чином залучає місцевих жителів до волонтерської діяльності.</w:t>
      </w:r>
    </w:p>
    <w:p w14:paraId="64D53D90" w14:textId="77777777" w:rsidR="002E5F19" w:rsidRPr="00D028D6" w:rsidRDefault="002E5F19" w:rsidP="002E5F19">
      <w:pPr>
        <w:ind w:firstLine="720"/>
      </w:pPr>
      <w:r>
        <w:t xml:space="preserve">На думку волонтерки, молодь потребує залучення в такі організації і цим потрібно займатися, — </w:t>
      </w:r>
      <w:r w:rsidRPr="00995A16">
        <w:rPr>
          <w:i/>
          <w:iCs/>
        </w:rPr>
        <w:t xml:space="preserve">«Ми постійно створюємо інформаційні кампанії в соціальних мережах, на своєму сайті та в ЗМІ. Також проводимо презентації в школах, університетах та інших громадських місцях, щоб зацікавити людей </w:t>
      </w:r>
      <w:r w:rsidRPr="00995A16">
        <w:rPr>
          <w:i/>
          <w:iCs/>
        </w:rPr>
        <w:lastRenderedPageBreak/>
        <w:t>волонтерською діяльністю, беремо участь у ярмарках, співпрацюємо з іншими організаціями»</w:t>
      </w:r>
      <w:r>
        <w:t>.</w:t>
      </w:r>
    </w:p>
    <w:p w14:paraId="1CD9E3E8" w14:textId="3029F170" w:rsidR="008160F5" w:rsidRDefault="008160F5" w:rsidP="008160F5">
      <w:r>
        <w:tab/>
        <w:t>Це всього 2 історії, але можна сміливо цю кількість помножити на тисячу та десятки тисячі разів. Через те, що, таких людей багато. В наш час немає жодного закладу вищої освіти, де б не було жодного студента, який намагається чи вже займається громадською діяльністю. І в Україні такої молоді незліченна кількість, яка зростає з кожним днем. Адже, оточуючі та держава цього потребують, і вони це розуміють.</w:t>
      </w:r>
    </w:p>
    <w:p w14:paraId="54201A9F" w14:textId="77777777" w:rsidR="008160F5" w:rsidRDefault="008160F5">
      <w:r>
        <w:br w:type="page"/>
      </w:r>
    </w:p>
    <w:p w14:paraId="50D5ABBA" w14:textId="59CEB2F0" w:rsidR="008160F5" w:rsidRPr="009A5F47" w:rsidRDefault="008160F5" w:rsidP="008160F5">
      <w:pPr>
        <w:rPr>
          <w:b/>
          <w:bCs/>
          <w:i/>
          <w:iCs/>
        </w:rPr>
      </w:pPr>
      <w:r w:rsidRPr="009A5F47">
        <w:rPr>
          <w:b/>
          <w:bCs/>
          <w:i/>
          <w:iCs/>
        </w:rPr>
        <w:lastRenderedPageBreak/>
        <w:t>Додаток 3.</w:t>
      </w:r>
    </w:p>
    <w:p w14:paraId="07F995D5" w14:textId="3CF83521" w:rsidR="009A5F47" w:rsidRDefault="009A5F47" w:rsidP="009A5F47">
      <w:pPr>
        <w:jc w:val="center"/>
        <w:rPr>
          <w:b/>
        </w:rPr>
      </w:pPr>
      <w:r>
        <w:rPr>
          <w:b/>
        </w:rPr>
        <w:t>«Молодь у дії: як студенти допомагають і рятують тварин»</w:t>
      </w:r>
    </w:p>
    <w:p w14:paraId="0CF5CD58" w14:textId="5108F6E1" w:rsidR="009A5F47" w:rsidRDefault="009A5F47" w:rsidP="009A5F47">
      <w:pPr>
        <w:rPr>
          <w:i/>
        </w:rPr>
      </w:pPr>
      <w:r>
        <w:tab/>
      </w:r>
      <w:r>
        <w:rPr>
          <w:i/>
        </w:rPr>
        <w:t>Щоб не відбувалося, як не було б тяжко, ми завжди маємо того хто радо чекає нас вдома, і наразі не про близький круг людей. Мова йде про наших чотирилапих друзів, які, щоб не було — завжди люблять своїх господарів та є джерелами позитивних емоцій й кохання</w:t>
      </w:r>
      <w:r w:rsidR="00541636">
        <w:rPr>
          <w:i/>
        </w:rPr>
        <w:t>, але інколи вони потрапляють у біду та потребують допомоги.</w:t>
      </w:r>
    </w:p>
    <w:p w14:paraId="4CD36EF4" w14:textId="5FF404A1" w:rsidR="009A5F47" w:rsidRDefault="009A5F47" w:rsidP="009A5F47">
      <w:r>
        <w:rPr>
          <w:b/>
        </w:rPr>
        <w:tab/>
      </w:r>
      <w:r>
        <w:t>Зараз такий момент в житті українців, що без піклування та допомоги — легко жити, далеко, не кожному. Ми постійно спілкуємося з друзями, рідними, які турбуються про нас. Ось до прикладу, мама завжди запитає чи ти сьогодні їв та що, як в тебе справи, як настрій і т.</w:t>
      </w:r>
      <w:r w:rsidR="00541636">
        <w:t xml:space="preserve"> </w:t>
      </w:r>
      <w:r>
        <w:t>д. Це ж саме, можуть запитати й друзі та інші близькі нам люди. І в той же ж момент, якщо щось станеться, ми завжди можемо звернутися до когось по допомогу.</w:t>
      </w:r>
    </w:p>
    <w:p w14:paraId="526B7D6B" w14:textId="77777777" w:rsidR="00541636" w:rsidRDefault="009A5F47" w:rsidP="009A5F47">
      <w:pPr>
        <w:ind w:firstLine="720"/>
      </w:pPr>
      <w:r>
        <w:t>На відмінно від людей, тварини не мають таких “привілеїв” у житті. Вони не забезпеченні піклуванням, безпекою, опікую. Тварини не можуть покликати на допомогу, а навіть якщо і намагаються, то не всі це розуміють. Наша країна не має суворих, але справедливих законів з приводу тримання тварин.</w:t>
      </w:r>
    </w:p>
    <w:p w14:paraId="66545324" w14:textId="0BDA2442" w:rsidR="009A5F47" w:rsidRDefault="009A5F47" w:rsidP="009A5F47">
      <w:pPr>
        <w:ind w:firstLine="720"/>
      </w:pPr>
      <w:r>
        <w:t>Найстрашніше, коли люди заводять тварин і потім залишають їх напризволяще. В цьому випадку, домашній улюбленець перестає ним бути і йому доводиться розвивати свої інстинкти аби вижити у світі до якого він не був пристосований та не звик</w:t>
      </w:r>
      <w:r w:rsidR="00541636">
        <w:t>,</w:t>
      </w:r>
      <w:r>
        <w:t xml:space="preserve"> </w:t>
      </w:r>
      <w:r w:rsidR="00541636">
        <w:t>більш того</w:t>
      </w:r>
      <w:r>
        <w:t>, він любив своїх господарів і це єдині йому були рідні істоти.</w:t>
      </w:r>
    </w:p>
    <w:p w14:paraId="4C067760" w14:textId="4127E842" w:rsidR="009A5F47" w:rsidRDefault="009A5F47" w:rsidP="009A5F47">
      <w:pPr>
        <w:ind w:firstLine="720"/>
      </w:pPr>
      <w:r>
        <w:t xml:space="preserve">На разі, таких тварин стало набагато більше. Цьому посприяла війна. Від початку повномасштабного вторгнення люди змушені залишати своїх тварин, адже вони намагаються хоча б самі врятуватися. Так, це не є виправданням, але доводиться розставляти пріоритети та обирати. Добре, коли господарі потім намагаються забрати свого улюбленця після того, як облаштувався самі, хоча це трапляється </w:t>
      </w:r>
      <w:proofErr w:type="spellStart"/>
      <w:r>
        <w:t>рідко</w:t>
      </w:r>
      <w:proofErr w:type="spellEnd"/>
      <w:r>
        <w:t xml:space="preserve">. В цей момент, життя тварин залежить лише від їхніх навичок </w:t>
      </w:r>
      <w:r>
        <w:lastRenderedPageBreak/>
        <w:t>полювати, якщо вони взагалі є, і від чуда у вигляді волонтерів які займаються порятунком таких друзів.</w:t>
      </w:r>
    </w:p>
    <w:p w14:paraId="2F1E7BE9" w14:textId="4BB33D80" w:rsidR="009A5F47" w:rsidRDefault="009A5F47" w:rsidP="009A5F47">
      <w:pPr>
        <w:ind w:firstLine="720"/>
      </w:pPr>
      <w:r>
        <w:t xml:space="preserve">Бути рятівником чотирилапих — заняття сміливе та дуже не легке. Їм доводиться за власні кошти купувати медикаменти, корм та покривати розходи, які використовуються на утримання, адже врятовані тварини, частіше всього, залишаються в притулках. І це є ще одною проблемою, </w:t>
      </w:r>
      <w:r w:rsidR="00541636">
        <w:t>через те, що</w:t>
      </w:r>
      <w:r>
        <w:t xml:space="preserve"> люди не охоче забирають тварин з рук волонтерів.</w:t>
      </w:r>
    </w:p>
    <w:p w14:paraId="3F8471E9" w14:textId="3A43C252" w:rsidR="009A5F47" w:rsidRDefault="009A5F47" w:rsidP="009A5F47">
      <w:pPr>
        <w:ind w:firstLine="720"/>
      </w:pPr>
      <w:r>
        <w:t xml:space="preserve">Більше, нам зможе розповісти волонтерка, яка займається опікою та порятунком менших друзів, що є </w:t>
      </w:r>
      <w:r w:rsidR="00541636">
        <w:t xml:space="preserve"> також </w:t>
      </w:r>
      <w:r>
        <w:t>соціально важливим.</w:t>
      </w:r>
    </w:p>
    <w:p w14:paraId="69B39553" w14:textId="4B045B04" w:rsidR="009A5F47" w:rsidRPr="005D3CA7" w:rsidRDefault="00C43771" w:rsidP="00C43771">
      <w:r w:rsidRPr="00C43771">
        <w:rPr>
          <w:b/>
          <w:bCs/>
        </w:rPr>
        <w:t>Марія 29 років</w:t>
      </w:r>
      <w:r w:rsidR="005D3CA7">
        <w:t>.</w:t>
      </w:r>
      <w:r>
        <w:t xml:space="preserve"> </w:t>
      </w:r>
      <w:proofErr w:type="spellStart"/>
      <w:r w:rsidR="005D3CA7">
        <w:t>Кураторка</w:t>
      </w:r>
      <w:proofErr w:type="spellEnd"/>
      <w:r w:rsidR="005D3CA7">
        <w:t xml:space="preserve"> та засновником громадської організації </w:t>
      </w:r>
      <w:r w:rsidR="005D3CA7" w:rsidRPr="005D3CA7">
        <w:rPr>
          <w:i/>
          <w:iCs/>
        </w:rPr>
        <w:t>«ХАСКІ ХЕЛП Україна»</w:t>
      </w:r>
      <w:r w:rsidR="005D3CA7">
        <w:t>, яка займається допомогою безпритульним північно їздовим собакам на постійній основі.</w:t>
      </w:r>
    </w:p>
    <w:p w14:paraId="276A0D1C" w14:textId="0DF460BB" w:rsidR="00C43771" w:rsidRDefault="00C43771" w:rsidP="00C43771">
      <w:pPr>
        <w:rPr>
          <w:color w:val="000000"/>
        </w:rPr>
      </w:pPr>
      <w:r>
        <w:t>Марія мріял</w:t>
      </w:r>
      <w:r w:rsidR="0019359D">
        <w:t>а</w:t>
      </w:r>
      <w:r>
        <w:t xml:space="preserve"> допомагати тваринам з дитинства.</w:t>
      </w:r>
      <w:r w:rsidR="0019359D">
        <w:t xml:space="preserve"> Вона ще тоді співчувала всім, хто б це не був. кішка, собака чи навіть пташка. </w:t>
      </w:r>
      <w:r>
        <w:t xml:space="preserve">Але, через те що вона з сім’єю проживали в квартирі </w:t>
      </w:r>
      <w:r w:rsidR="002E43A9">
        <w:t>й</w:t>
      </w:r>
      <w:r>
        <w:t xml:space="preserve"> вже мали пса, </w:t>
      </w:r>
      <w:r w:rsidR="0019359D">
        <w:t>дівчина</w:t>
      </w:r>
      <w:r>
        <w:t xml:space="preserve"> не мала змог</w:t>
      </w:r>
      <w:r w:rsidR="002E43A9">
        <w:t>и</w:t>
      </w:r>
      <w:r>
        <w:t xml:space="preserve"> взяти ще додому тварин, які перебували на вулиці та були безхатьками</w:t>
      </w:r>
      <w:r w:rsidR="0019359D">
        <w:t xml:space="preserve">. </w:t>
      </w:r>
      <w:r w:rsidR="0019359D" w:rsidRPr="0019359D">
        <w:rPr>
          <w:i/>
          <w:iCs/>
        </w:rPr>
        <w:t>«</w:t>
      </w:r>
      <w:r w:rsidR="0019359D">
        <w:rPr>
          <w:i/>
          <w:iCs/>
          <w:color w:val="000000"/>
        </w:rPr>
        <w:t>Я</w:t>
      </w:r>
      <w:r w:rsidR="0019359D" w:rsidRPr="0019359D">
        <w:rPr>
          <w:i/>
          <w:iCs/>
          <w:color w:val="000000"/>
        </w:rPr>
        <w:t xml:space="preserve"> ще з дитинства мріяла побудувати велику домівку, де проживали б всі тварини які потребують прихистку.»</w:t>
      </w:r>
      <w:r w:rsidR="0019359D">
        <w:rPr>
          <w:color w:val="000000"/>
        </w:rPr>
        <w:t xml:space="preserve"> — говорить Марія.</w:t>
      </w:r>
    </w:p>
    <w:p w14:paraId="3D75A013" w14:textId="02FA682D" w:rsidR="0019359D" w:rsidRDefault="0019359D" w:rsidP="00C43771">
      <w:r>
        <w:t xml:space="preserve">І так склалося, що вона у 2020 році зібрала волонтерську групу, на той момент це ще не було повноцінною організацією. Передумовою цьому стало, що за декілька років до цього у неї з її хлопцем з’явилася собака, яку вони прихистили. Це була порода </w:t>
      </w:r>
      <w:proofErr w:type="spellStart"/>
      <w:r>
        <w:t>Хаскі</w:t>
      </w:r>
      <w:proofErr w:type="spellEnd"/>
      <w:r>
        <w:t xml:space="preserve">, яку лишили господарі на </w:t>
      </w:r>
      <w:proofErr w:type="spellStart"/>
      <w:r>
        <w:t>призволяще</w:t>
      </w:r>
      <w:proofErr w:type="spellEnd"/>
      <w:r>
        <w:t xml:space="preserve">. Саме з цього моменту вона почала понурюватися у волонтерську діяльність. </w:t>
      </w:r>
      <w:r w:rsidRPr="0019359D">
        <w:rPr>
          <w:i/>
          <w:iCs/>
        </w:rPr>
        <w:t>«Я почала, спочатку, поширювати інформацію про допомогу цим породам, потім почала зв’язуватися з дотичними організаціями. Та в один момент вирішила створити власну сторінку, де почала постити різну інформацію, яка спочатку була націлена на Одесу, а згодом на всю Україну.»</w:t>
      </w:r>
      <w:r>
        <w:t xml:space="preserve"> — вказує волонтерка.</w:t>
      </w:r>
    </w:p>
    <w:p w14:paraId="5B7B285D" w14:textId="4048E3D4" w:rsidR="0019359D" w:rsidRDefault="0019359D" w:rsidP="00C43771">
      <w:r>
        <w:t>Згодом</w:t>
      </w:r>
      <w:r w:rsidR="00597515">
        <w:t xml:space="preserve"> вони спільно з волонтерами почали допомагати тваринам особисто. Коли до них потрапляє </w:t>
      </w:r>
      <w:r w:rsidR="002E43A9">
        <w:t xml:space="preserve">тварина яка потребує </w:t>
      </w:r>
      <w:proofErr w:type="spellStart"/>
      <w:r w:rsidR="002E43A9">
        <w:t>лопомоги</w:t>
      </w:r>
      <w:proofErr w:type="spellEnd"/>
      <w:r w:rsidR="00597515">
        <w:t xml:space="preserve">, це може бути як через, </w:t>
      </w:r>
      <w:r w:rsidR="00597515">
        <w:lastRenderedPageBreak/>
        <w:t>якісь канали зв’язку, так і через власні спостереження. Вона особисто везе тварину до клініки. Там в першу чергу її оглядають на наявність тавра чи чіпу, який надав би інформацію про її господарів з якими можна зв’язатися. Далі, якщо вона потребує медичної допомоги її лишають в клініці і після стабілізації стану здоров’я її направляють до платного тримання.</w:t>
      </w:r>
    </w:p>
    <w:p w14:paraId="746437BF" w14:textId="51EFFB1B" w:rsidR="00597515" w:rsidRDefault="00597515" w:rsidP="00C43771">
      <w:r>
        <w:t xml:space="preserve">Найбільшою проблемою Марія зазначає перетримки тварин у домашніх умовах, — </w:t>
      </w:r>
      <w:r w:rsidRPr="00597515">
        <w:rPr>
          <w:i/>
          <w:iCs/>
        </w:rPr>
        <w:t>«</w:t>
      </w:r>
      <w:proofErr w:type="spellStart"/>
      <w:r w:rsidRPr="00597515">
        <w:rPr>
          <w:i/>
          <w:iCs/>
        </w:rPr>
        <w:t>Хаскі</w:t>
      </w:r>
      <w:proofErr w:type="spellEnd"/>
      <w:r w:rsidRPr="00597515">
        <w:rPr>
          <w:i/>
          <w:iCs/>
        </w:rPr>
        <w:t xml:space="preserve"> та інші північні їздові породи це є домашніми тваринами й перебування у вольєрі для їхньої психіки є негативно. Тож доводиться постійно </w:t>
      </w:r>
      <w:proofErr w:type="spellStart"/>
      <w:r w:rsidRPr="00597515">
        <w:rPr>
          <w:i/>
          <w:iCs/>
        </w:rPr>
        <w:t>репостити</w:t>
      </w:r>
      <w:proofErr w:type="spellEnd"/>
      <w:r w:rsidRPr="00597515">
        <w:rPr>
          <w:i/>
          <w:iCs/>
        </w:rPr>
        <w:t>, просити поширювати та постійно шукати домашні перетримки. І поки ми в пошуках родини або перетримки, тварині доводиться перебувати у вольєрі»</w:t>
      </w:r>
      <w:r>
        <w:t xml:space="preserve">. Але, вона вважає що це краще, а ніж </w:t>
      </w:r>
      <w:r w:rsidR="002E43A9">
        <w:t xml:space="preserve">якщо </w:t>
      </w:r>
      <w:r>
        <w:t xml:space="preserve">собака буде бігати вулицями </w:t>
      </w:r>
      <w:r w:rsidR="002E43A9">
        <w:t>Т</w:t>
      </w:r>
      <w:r>
        <w:t>им паче</w:t>
      </w:r>
      <w:r w:rsidR="002E43A9">
        <w:t>,</w:t>
      </w:r>
      <w:r>
        <w:t xml:space="preserve"> в той час коли вона перебуває у Марії, то тварина під постійним наглядом спеціалістів.</w:t>
      </w:r>
    </w:p>
    <w:p w14:paraId="459F2B0A" w14:textId="50D591B6" w:rsidR="0070290E" w:rsidRDefault="0070290E" w:rsidP="00C43771">
      <w:r>
        <w:t xml:space="preserve">Фінансові забезпечення громадська організація отримує від підписників у вигляді </w:t>
      </w:r>
      <w:proofErr w:type="spellStart"/>
      <w:r>
        <w:t>донатів</w:t>
      </w:r>
      <w:proofErr w:type="spellEnd"/>
      <w:r>
        <w:t xml:space="preserve">, однодумців, сімей підопічних для яких було вже знайдено родину. На запитання, чи отримують вони підтримку від інших волонтерів, організацій чи міжнародних партнерів, Марія відповіла наступне, — </w:t>
      </w:r>
      <w:r w:rsidRPr="0070290E">
        <w:rPr>
          <w:i/>
          <w:iCs/>
        </w:rPr>
        <w:t>«Підтримки від міжнародних організацій ми не маємо. Один раз нам допомагала фізично одна організації у співпраці. Від інших волонтерів ми також підтримки не отримували. Були випадки. коли ми брали під опіку тварин від Херсонських організацій, які мають свій притулок. То в цьому випадку вони просто покривали витрати конкретно на цю тварину»</w:t>
      </w:r>
      <w:r>
        <w:t>.</w:t>
      </w:r>
    </w:p>
    <w:p w14:paraId="7523AE59" w14:textId="79B3FA24" w:rsidR="00763F1C" w:rsidRDefault="0070290E" w:rsidP="00763F1C">
      <w:r>
        <w:t>Щодо співпраці з іншими притулками Марія має прискіпливе відношення. Вона вважає, що зараз дуже важко знайти однодумців у плані догляду за тваринами. На ї</w:t>
      </w:r>
      <w:r w:rsidR="00541636">
        <w:t>ї</w:t>
      </w:r>
      <w:r>
        <w:t xml:space="preserve"> думку</w:t>
      </w:r>
      <w:r w:rsidR="00541636">
        <w:t>,</w:t>
      </w:r>
      <w:r>
        <w:t xml:space="preserve"> не кожен притулок піклується ними належним чином. Особливо це стосується медичного лікування.</w:t>
      </w:r>
      <w:r w:rsidR="00763F1C">
        <w:t xml:space="preserve"> </w:t>
      </w:r>
      <w:r w:rsidR="00763F1C" w:rsidRPr="00763F1C">
        <w:rPr>
          <w:i/>
          <w:iCs/>
        </w:rPr>
        <w:t>«</w:t>
      </w:r>
      <w:r w:rsidR="00541636">
        <w:rPr>
          <w:i/>
          <w:iCs/>
        </w:rPr>
        <w:t>Я</w:t>
      </w:r>
      <w:r w:rsidR="00763F1C" w:rsidRPr="00763F1C">
        <w:rPr>
          <w:i/>
          <w:iCs/>
        </w:rPr>
        <w:t>к показує практика, ті хто допомагає безплатно, зазвичай нехтують якістю і там вже не може бути мов</w:t>
      </w:r>
      <w:r w:rsidR="00541636">
        <w:rPr>
          <w:i/>
          <w:iCs/>
        </w:rPr>
        <w:t>и</w:t>
      </w:r>
      <w:r w:rsidR="00763F1C" w:rsidRPr="00763F1C">
        <w:rPr>
          <w:i/>
          <w:iCs/>
        </w:rPr>
        <w:t xml:space="preserve"> про вимагання, якихось особистих </w:t>
      </w:r>
      <w:proofErr w:type="spellStart"/>
      <w:r w:rsidR="00763F1C" w:rsidRPr="00763F1C">
        <w:rPr>
          <w:i/>
          <w:iCs/>
        </w:rPr>
        <w:t>бачень</w:t>
      </w:r>
      <w:proofErr w:type="spellEnd"/>
      <w:r w:rsidR="00763F1C" w:rsidRPr="00763F1C">
        <w:rPr>
          <w:i/>
          <w:iCs/>
        </w:rPr>
        <w:t xml:space="preserve"> в цій сфері.»</w:t>
      </w:r>
      <w:r w:rsidR="00763F1C">
        <w:rPr>
          <w:i/>
          <w:iCs/>
        </w:rPr>
        <w:t xml:space="preserve"> </w:t>
      </w:r>
      <w:r w:rsidR="00763F1C">
        <w:t xml:space="preserve">— наголошує волонтерка. </w:t>
      </w:r>
      <w:r w:rsidR="00763F1C">
        <w:lastRenderedPageBreak/>
        <w:t xml:space="preserve">Що стосується </w:t>
      </w:r>
      <w:proofErr w:type="spellStart"/>
      <w:r w:rsidR="00763F1C">
        <w:t>перетримок</w:t>
      </w:r>
      <w:proofErr w:type="spellEnd"/>
      <w:r w:rsidR="00763F1C">
        <w:t>. Це є платною послугою і на думку дівчини, в них дивитися за тваринами належним чином</w:t>
      </w:r>
      <w:r w:rsidR="00541636">
        <w:t xml:space="preserve"> —</w:t>
      </w:r>
      <w:r w:rsidR="00763F1C">
        <w:t xml:space="preserve"> це є обов’язком.</w:t>
      </w:r>
    </w:p>
    <w:p w14:paraId="2ED48AC7" w14:textId="548292EA" w:rsidR="00763F1C" w:rsidRDefault="002E43A9" w:rsidP="00763F1C">
      <w:r>
        <w:t>Також, Марія виразила думку з приводу поведінк</w:t>
      </w:r>
      <w:r w:rsidR="00541636">
        <w:t>и</w:t>
      </w:r>
      <w:r>
        <w:t xml:space="preserve"> з тваринами в цілому. Вона вважає, що дуже важливим моментом є контрольоване розведення. Так, як наслідок вуличних тварин є безвідповідальність господарів. І хоча б потрібно слідувати моральним нормам</w:t>
      </w:r>
      <w:r w:rsidR="00541636">
        <w:t>, о</w:t>
      </w:r>
      <w:r>
        <w:t xml:space="preserve">собливо, у воєнний час, коли притулки переповненні. </w:t>
      </w:r>
      <w:r w:rsidRPr="002E43A9">
        <w:rPr>
          <w:i/>
          <w:iCs/>
        </w:rPr>
        <w:t>«Якби в нас у країні це контролювалося. Обмежувалося виведенням певної кількості та породи тварин на рік, контролювався процес продажу — то ситуація кардинально б змінилася. Це б дало змогу розвантажити притулки, зменшити вуличних тварин і люди за бажанням завести домашнього улюбленця, ставилися до цього серйозніше та відповідальніше»</w:t>
      </w:r>
      <w:r>
        <w:t>. — вважає волонтерка.</w:t>
      </w:r>
    </w:p>
    <w:p w14:paraId="304AEDA8" w14:textId="2F494D0F" w:rsidR="00541636" w:rsidRPr="002E43A9" w:rsidRDefault="00541636" w:rsidP="00763F1C">
      <w:r>
        <w:t xml:space="preserve">Волонтерській діяльності по відношенню до тварин, приділяється менше уваги. Зараз виною цьому є війна, через яку спочатку намагаються допомогти людям та підтримувати військових. Але, це є не менш важливою громадською діяльністю. Адже, в цьому й сенс сучасного та демократичного </w:t>
      </w:r>
      <w:r w:rsidR="00C42B23">
        <w:t>суспільства. Щоб все, що є живе на планеті мало відповідні умови для існування і тварини цьому не виняток</w:t>
      </w:r>
      <w:r w:rsidR="009030FA">
        <w:t xml:space="preserve"> вони також потребують громадської уваги, як і в мирний так й у воєнний часи</w:t>
      </w:r>
      <w:r w:rsidR="00C42B23">
        <w:t>.</w:t>
      </w:r>
    </w:p>
    <w:p w14:paraId="344F4C1D" w14:textId="77777777" w:rsidR="009A5F47" w:rsidRDefault="009A5F47">
      <w:r>
        <w:br w:type="page"/>
      </w:r>
    </w:p>
    <w:p w14:paraId="56E49558" w14:textId="17D5E37C" w:rsidR="00C42B23" w:rsidRDefault="009A5F47" w:rsidP="00C42B23">
      <w:pPr>
        <w:rPr>
          <w:b/>
          <w:bCs/>
          <w:i/>
          <w:iCs/>
        </w:rPr>
      </w:pPr>
      <w:r w:rsidRPr="009A5F47">
        <w:rPr>
          <w:b/>
          <w:bCs/>
          <w:i/>
          <w:iCs/>
        </w:rPr>
        <w:lastRenderedPageBreak/>
        <w:t>Додаток 4.</w:t>
      </w:r>
    </w:p>
    <w:p w14:paraId="10253244" w14:textId="0AC943AC" w:rsidR="007B16F1" w:rsidRDefault="007B16F1" w:rsidP="007B16F1">
      <w:pPr>
        <w:pStyle w:val="a4"/>
        <w:spacing w:before="0" w:beforeAutospacing="0" w:after="0" w:afterAutospacing="0" w:line="360" w:lineRule="auto"/>
        <w:jc w:val="center"/>
      </w:pPr>
      <w:r>
        <w:rPr>
          <w:b/>
          <w:bCs/>
          <w:color w:val="000000"/>
          <w:sz w:val="28"/>
          <w:szCs w:val="28"/>
        </w:rPr>
        <w:t xml:space="preserve">Незламна </w:t>
      </w:r>
      <w:r w:rsidR="00063B2C">
        <w:rPr>
          <w:b/>
          <w:bCs/>
          <w:color w:val="000000"/>
          <w:sz w:val="28"/>
          <w:szCs w:val="28"/>
        </w:rPr>
        <w:t>м</w:t>
      </w:r>
      <w:r>
        <w:rPr>
          <w:b/>
          <w:bCs/>
          <w:color w:val="000000"/>
          <w:sz w:val="28"/>
          <w:szCs w:val="28"/>
        </w:rPr>
        <w:t xml:space="preserve">олодь: </w:t>
      </w:r>
      <w:r w:rsidR="00063B2C">
        <w:rPr>
          <w:b/>
          <w:bCs/>
          <w:color w:val="000000"/>
          <w:sz w:val="28"/>
          <w:szCs w:val="28"/>
        </w:rPr>
        <w:t>м</w:t>
      </w:r>
      <w:r>
        <w:rPr>
          <w:b/>
          <w:bCs/>
          <w:color w:val="000000"/>
          <w:sz w:val="28"/>
          <w:szCs w:val="28"/>
        </w:rPr>
        <w:t xml:space="preserve">олодіжні </w:t>
      </w:r>
      <w:r w:rsidR="00063B2C">
        <w:rPr>
          <w:b/>
          <w:bCs/>
          <w:color w:val="000000"/>
          <w:sz w:val="28"/>
          <w:szCs w:val="28"/>
        </w:rPr>
        <w:t>р</w:t>
      </w:r>
      <w:r>
        <w:rPr>
          <w:b/>
          <w:bCs/>
          <w:color w:val="000000"/>
          <w:sz w:val="28"/>
          <w:szCs w:val="28"/>
        </w:rPr>
        <w:t xml:space="preserve">ади – </w:t>
      </w:r>
      <w:r w:rsidR="00063B2C">
        <w:rPr>
          <w:b/>
          <w:bCs/>
          <w:color w:val="000000"/>
          <w:sz w:val="28"/>
          <w:szCs w:val="28"/>
        </w:rPr>
        <w:t>о</w:t>
      </w:r>
      <w:r>
        <w:rPr>
          <w:b/>
          <w:bCs/>
          <w:color w:val="000000"/>
          <w:sz w:val="28"/>
          <w:szCs w:val="28"/>
        </w:rPr>
        <w:t xml:space="preserve">гляд </w:t>
      </w:r>
      <w:r w:rsidR="00063B2C">
        <w:rPr>
          <w:b/>
          <w:bCs/>
          <w:color w:val="000000"/>
          <w:sz w:val="28"/>
          <w:szCs w:val="28"/>
        </w:rPr>
        <w:t>н</w:t>
      </w:r>
      <w:r>
        <w:rPr>
          <w:b/>
          <w:bCs/>
          <w:color w:val="000000"/>
          <w:sz w:val="28"/>
          <w:szCs w:val="28"/>
        </w:rPr>
        <w:t xml:space="preserve">аціональної </w:t>
      </w:r>
      <w:r w:rsidR="00063B2C">
        <w:rPr>
          <w:b/>
          <w:bCs/>
          <w:color w:val="000000"/>
          <w:sz w:val="28"/>
          <w:szCs w:val="28"/>
        </w:rPr>
        <w:t>п</w:t>
      </w:r>
      <w:r>
        <w:rPr>
          <w:b/>
          <w:bCs/>
          <w:color w:val="000000"/>
          <w:sz w:val="28"/>
          <w:szCs w:val="28"/>
        </w:rPr>
        <w:t>рограми</w:t>
      </w:r>
    </w:p>
    <w:p w14:paraId="7E060C4D" w14:textId="62504CED" w:rsidR="007B16F1" w:rsidRDefault="007B16F1" w:rsidP="007B16F1">
      <w:pPr>
        <w:pStyle w:val="a4"/>
        <w:spacing w:before="0" w:beforeAutospacing="0" w:after="0" w:afterAutospacing="0" w:line="360" w:lineRule="auto"/>
        <w:jc w:val="both"/>
        <w:rPr>
          <w:rStyle w:val="apple-tab-span"/>
          <w:color w:val="000000"/>
          <w:sz w:val="28"/>
          <w:szCs w:val="28"/>
        </w:rPr>
      </w:pPr>
      <w:r>
        <w:rPr>
          <w:rStyle w:val="apple-tab-span"/>
          <w:color w:val="000000"/>
          <w:sz w:val="28"/>
          <w:szCs w:val="28"/>
        </w:rPr>
        <w:tab/>
        <w:t xml:space="preserve">В червні 2023 року було презентовано ініціативу, яка базується на розвитку молоді у взаємовідносинах з владою, а точніше з громадою. Цією програмою хочуть </w:t>
      </w:r>
      <w:r w:rsidR="00C56AEF">
        <w:rPr>
          <w:rStyle w:val="apple-tab-span"/>
          <w:color w:val="000000"/>
          <w:sz w:val="28"/>
          <w:szCs w:val="28"/>
        </w:rPr>
        <w:t>посприяти</w:t>
      </w:r>
      <w:r>
        <w:rPr>
          <w:rStyle w:val="apple-tab-span"/>
          <w:color w:val="000000"/>
          <w:sz w:val="28"/>
          <w:szCs w:val="28"/>
        </w:rPr>
        <w:t xml:space="preserve"> реаліз</w:t>
      </w:r>
      <w:r w:rsidR="00C56AEF">
        <w:rPr>
          <w:rStyle w:val="apple-tab-span"/>
          <w:color w:val="000000"/>
          <w:sz w:val="28"/>
          <w:szCs w:val="28"/>
        </w:rPr>
        <w:t>ації молоддю</w:t>
      </w:r>
      <w:r>
        <w:rPr>
          <w:rStyle w:val="apple-tab-span"/>
          <w:color w:val="000000"/>
          <w:sz w:val="28"/>
          <w:szCs w:val="28"/>
        </w:rPr>
        <w:t xml:space="preserve"> свої</w:t>
      </w:r>
      <w:r w:rsidR="00C56AEF">
        <w:rPr>
          <w:rStyle w:val="apple-tab-span"/>
          <w:color w:val="000000"/>
          <w:sz w:val="28"/>
          <w:szCs w:val="28"/>
        </w:rPr>
        <w:t>х</w:t>
      </w:r>
      <w:r>
        <w:rPr>
          <w:rStyle w:val="apple-tab-span"/>
          <w:color w:val="000000"/>
          <w:sz w:val="28"/>
          <w:szCs w:val="28"/>
        </w:rPr>
        <w:t xml:space="preserve"> дум</w:t>
      </w:r>
      <w:r w:rsidR="00C56AEF">
        <w:rPr>
          <w:rStyle w:val="apple-tab-span"/>
          <w:color w:val="000000"/>
          <w:sz w:val="28"/>
          <w:szCs w:val="28"/>
        </w:rPr>
        <w:t>ок</w:t>
      </w:r>
      <w:r>
        <w:rPr>
          <w:rStyle w:val="apple-tab-span"/>
          <w:color w:val="000000"/>
          <w:sz w:val="28"/>
          <w:szCs w:val="28"/>
        </w:rPr>
        <w:t xml:space="preserve"> та</w:t>
      </w:r>
      <w:r w:rsidR="00C56AEF">
        <w:rPr>
          <w:rStyle w:val="apple-tab-span"/>
          <w:color w:val="000000"/>
          <w:sz w:val="28"/>
          <w:szCs w:val="28"/>
        </w:rPr>
        <w:t xml:space="preserve"> допомогти</w:t>
      </w:r>
      <w:r>
        <w:rPr>
          <w:rStyle w:val="apple-tab-span"/>
          <w:color w:val="000000"/>
          <w:sz w:val="28"/>
          <w:szCs w:val="28"/>
        </w:rPr>
        <w:t xml:space="preserve"> розвитку своїх громад.</w:t>
      </w:r>
    </w:p>
    <w:p w14:paraId="4912EF9E" w14:textId="5B7959F4" w:rsidR="007B16F1" w:rsidRDefault="007B16F1" w:rsidP="007B16F1">
      <w:pPr>
        <w:pStyle w:val="a4"/>
        <w:spacing w:before="0" w:beforeAutospacing="0" w:after="0" w:afterAutospacing="0" w:line="360" w:lineRule="auto"/>
        <w:jc w:val="both"/>
        <w:rPr>
          <w:rStyle w:val="apple-tab-span"/>
          <w:color w:val="000000"/>
          <w:sz w:val="28"/>
          <w:szCs w:val="28"/>
        </w:rPr>
      </w:pPr>
      <w:r>
        <w:rPr>
          <w:rStyle w:val="apple-tab-span"/>
          <w:color w:val="000000"/>
          <w:sz w:val="28"/>
          <w:szCs w:val="28"/>
        </w:rPr>
        <w:tab/>
      </w:r>
      <w:r w:rsidR="00C56AEF">
        <w:rPr>
          <w:rStyle w:val="apple-tab-span"/>
          <w:color w:val="000000"/>
          <w:sz w:val="28"/>
          <w:szCs w:val="28"/>
        </w:rPr>
        <w:t>П</w:t>
      </w:r>
      <w:r>
        <w:rPr>
          <w:rStyle w:val="apple-tab-span"/>
          <w:color w:val="000000"/>
          <w:sz w:val="28"/>
          <w:szCs w:val="28"/>
        </w:rPr>
        <w:t xml:space="preserve">рограма «Незламна молодь: молодіжні ради» представлена Українською асоціацією молодіжних рад та розроблена в рамках «Мріємо та діємо» й фінансується </w:t>
      </w:r>
      <w:r>
        <w:rPr>
          <w:rStyle w:val="apple-tab-span"/>
          <w:color w:val="000000"/>
          <w:sz w:val="28"/>
          <w:szCs w:val="28"/>
          <w:lang w:val="en-US"/>
        </w:rPr>
        <w:t>USAID</w:t>
      </w:r>
      <w:r w:rsidRPr="00D34A29">
        <w:rPr>
          <w:rStyle w:val="apple-tab-span"/>
          <w:color w:val="000000"/>
          <w:sz w:val="28"/>
          <w:szCs w:val="28"/>
        </w:rPr>
        <w:t xml:space="preserve"> </w:t>
      </w:r>
      <w:r>
        <w:rPr>
          <w:rStyle w:val="apple-tab-span"/>
          <w:color w:val="000000"/>
          <w:sz w:val="28"/>
          <w:szCs w:val="28"/>
        </w:rPr>
        <w:t xml:space="preserve">у співпраці з </w:t>
      </w:r>
      <w:r>
        <w:rPr>
          <w:rStyle w:val="apple-tab-span"/>
          <w:color w:val="000000"/>
          <w:sz w:val="28"/>
          <w:szCs w:val="28"/>
          <w:lang w:val="en-US"/>
        </w:rPr>
        <w:t>IREX</w:t>
      </w:r>
      <w:r>
        <w:rPr>
          <w:rStyle w:val="apple-tab-span"/>
          <w:color w:val="000000"/>
          <w:sz w:val="28"/>
          <w:szCs w:val="28"/>
        </w:rPr>
        <w:t xml:space="preserve"> та</w:t>
      </w:r>
      <w:r w:rsidRPr="00D34A29">
        <w:rPr>
          <w:rStyle w:val="apple-tab-span"/>
          <w:color w:val="000000"/>
          <w:sz w:val="28"/>
          <w:szCs w:val="28"/>
        </w:rPr>
        <w:t xml:space="preserve"> </w:t>
      </w:r>
      <w:r>
        <w:rPr>
          <w:rStyle w:val="apple-tab-span"/>
          <w:color w:val="000000"/>
          <w:sz w:val="28"/>
          <w:szCs w:val="28"/>
          <w:lang w:val="en-US"/>
        </w:rPr>
        <w:t>IRI</w:t>
      </w:r>
      <w:r>
        <w:rPr>
          <w:rStyle w:val="apple-tab-span"/>
          <w:color w:val="000000"/>
          <w:sz w:val="28"/>
          <w:szCs w:val="28"/>
        </w:rPr>
        <w:t xml:space="preserve">. Ключовими напрямками є: підвищення інституційної </w:t>
      </w:r>
      <w:r w:rsidR="00C56AEF">
        <w:rPr>
          <w:rStyle w:val="apple-tab-span"/>
          <w:color w:val="000000"/>
          <w:sz w:val="28"/>
          <w:szCs w:val="28"/>
        </w:rPr>
        <w:t>здатності</w:t>
      </w:r>
      <w:r>
        <w:rPr>
          <w:rStyle w:val="apple-tab-span"/>
          <w:color w:val="000000"/>
          <w:sz w:val="28"/>
          <w:szCs w:val="28"/>
        </w:rPr>
        <w:t xml:space="preserve"> молодіжних рад — навчання з управління </w:t>
      </w:r>
      <w:proofErr w:type="spellStart"/>
      <w:r>
        <w:rPr>
          <w:rStyle w:val="apple-tab-span"/>
          <w:color w:val="000000"/>
          <w:sz w:val="28"/>
          <w:szCs w:val="28"/>
        </w:rPr>
        <w:t>проєктами</w:t>
      </w:r>
      <w:proofErr w:type="spellEnd"/>
      <w:r>
        <w:rPr>
          <w:rStyle w:val="apple-tab-span"/>
          <w:color w:val="000000"/>
          <w:sz w:val="28"/>
          <w:szCs w:val="28"/>
        </w:rPr>
        <w:t>, кризового менеджменту та громадянської освіти та розвиток навичок ефективної взаємодії з місцевими органами влади (громадою). Залучення молоді до громадської діяльності — підвищення обізнаності молоді про можливість та їхньої необхідності в участі у молодіжних радах; активне залучення молоді у прийняття рішень у справах громади. Підтримка осіб ВПО — активізація молоді яка має статус ВПО у тій громаді в якій вона знаходиться. Ініціатива має на меті провести освітні процеси розробивши програму для 10 громад 6 областей України та показати молоді їхню потребу владі.</w:t>
      </w:r>
    </w:p>
    <w:p w14:paraId="767F4DCC" w14:textId="77777777" w:rsidR="007B16F1" w:rsidRDefault="007B16F1" w:rsidP="007B16F1">
      <w:pPr>
        <w:pStyle w:val="a4"/>
        <w:spacing w:before="0" w:beforeAutospacing="0" w:after="0" w:afterAutospacing="0" w:line="360" w:lineRule="auto"/>
        <w:jc w:val="both"/>
        <w:rPr>
          <w:rStyle w:val="apple-tab-span"/>
          <w:color w:val="000000"/>
          <w:sz w:val="28"/>
          <w:szCs w:val="28"/>
        </w:rPr>
      </w:pPr>
      <w:r>
        <w:rPr>
          <w:rStyle w:val="apple-tab-span"/>
          <w:color w:val="000000"/>
          <w:sz w:val="28"/>
          <w:szCs w:val="28"/>
        </w:rPr>
        <w:tab/>
        <w:t>Чому це потрібно? Наразі активність молоді є занизькою. Молоді люди не цікавляться справами громадської діяльності, ті молодіжні ради які вже існують мають, занизьку кількість. Причиною цьому є ігнорування влади звернень молоді і це є головним аргументом — молодь не чують. Також, важливим моментом є війна. Через повномасштабне вторгнення багато молодих людей були змушені покинути свої домівки та почати жити в інших громадах, де вони попросту не знають як проявити свою активність та чи це потрібно. Крім того, безпосередньо, громаді необхідна активність молоді. Так як, рішеннях влади потребують сучасні та перспективні ідеї, які не можливі без участі молодіжі. Саме так аргументує Українська рада молодіжних рад необхідність таких ініціатив.</w:t>
      </w:r>
    </w:p>
    <w:p w14:paraId="0CD87D4E" w14:textId="142BDDF2" w:rsidR="007B16F1" w:rsidRDefault="007B16F1" w:rsidP="007B16F1">
      <w:pPr>
        <w:pStyle w:val="a4"/>
        <w:spacing w:before="0" w:beforeAutospacing="0" w:after="0" w:afterAutospacing="0" w:line="360" w:lineRule="auto"/>
        <w:ind w:firstLine="720"/>
        <w:jc w:val="both"/>
        <w:rPr>
          <w:rStyle w:val="apple-tab-span"/>
          <w:color w:val="000000"/>
          <w:sz w:val="28"/>
          <w:szCs w:val="28"/>
        </w:rPr>
      </w:pPr>
      <w:r>
        <w:rPr>
          <w:rStyle w:val="apple-tab-span"/>
          <w:color w:val="000000"/>
          <w:sz w:val="28"/>
          <w:szCs w:val="28"/>
        </w:rPr>
        <w:lastRenderedPageBreak/>
        <w:t>Наразі програма працює та вже має результати роботи за пів року діяльності. Проведено близько 100 програм, які покращили знання молоді та розвитку навичок, які було проведено у 10 громадах України. Також, було проведено тренінги націлені на особистий розвиток вмінь у командній  взаємодії, комунікації. Було запроваджено робочі плани для молодіжних рад, які сприяють покращенню діяльності й взаємодії з місцевою владою.</w:t>
      </w:r>
    </w:p>
    <w:p w14:paraId="684BC5EB" w14:textId="77777777" w:rsidR="007B16F1" w:rsidRDefault="007B16F1" w:rsidP="007B16F1">
      <w:pPr>
        <w:pStyle w:val="a4"/>
        <w:spacing w:before="0" w:beforeAutospacing="0" w:after="0" w:afterAutospacing="0" w:line="360" w:lineRule="auto"/>
        <w:ind w:firstLine="720"/>
        <w:jc w:val="both"/>
        <w:rPr>
          <w:rStyle w:val="apple-tab-span"/>
          <w:color w:val="000000"/>
          <w:sz w:val="28"/>
          <w:szCs w:val="28"/>
        </w:rPr>
      </w:pPr>
      <w:r>
        <w:rPr>
          <w:rStyle w:val="apple-tab-span"/>
          <w:color w:val="000000"/>
          <w:sz w:val="28"/>
          <w:szCs w:val="28"/>
        </w:rPr>
        <w:t>Особливої уваги було приділено молоді якій наявний статус внутрішньо переміщеної особи. По відношенню до них було створено відділи у молодіжних радах, які націлені на підтримку та сприяють активності молодих людей які є ВПО. Наразі дія таких відділів вже спостерігається у двох громадах.</w:t>
      </w:r>
    </w:p>
    <w:p w14:paraId="0384C3A6" w14:textId="605A7053" w:rsidR="007B16F1" w:rsidRPr="00C56AEF" w:rsidRDefault="007B16F1" w:rsidP="00C56AEF">
      <w:pPr>
        <w:pStyle w:val="a4"/>
        <w:spacing w:before="0" w:beforeAutospacing="0" w:after="0" w:afterAutospacing="0" w:line="360" w:lineRule="auto"/>
        <w:ind w:firstLine="720"/>
        <w:jc w:val="both"/>
        <w:rPr>
          <w:color w:val="000000"/>
          <w:sz w:val="28"/>
          <w:szCs w:val="28"/>
        </w:rPr>
      </w:pPr>
      <w:r>
        <w:rPr>
          <w:rStyle w:val="apple-tab-span"/>
          <w:color w:val="000000"/>
          <w:sz w:val="28"/>
          <w:szCs w:val="28"/>
        </w:rPr>
        <w:t>Програма продовжує свою діяльність, зосереджуючись на підтримці молодіжних рад та залученню молоді до активного розвитку їхніх громад. Такими діями «Незламна молодь: молодіжні ради» інвестує в майбутнє України, надаючи молодим людям необхідні знання та навички, які будуть давати можливість приймати важливі рішення, які є потрібн</w:t>
      </w:r>
      <w:r w:rsidR="00B51A81">
        <w:rPr>
          <w:rStyle w:val="apple-tab-span"/>
          <w:color w:val="000000"/>
          <w:sz w:val="28"/>
          <w:szCs w:val="28"/>
        </w:rPr>
        <w:t>ими</w:t>
      </w:r>
      <w:r>
        <w:rPr>
          <w:rStyle w:val="apple-tab-span"/>
          <w:color w:val="000000"/>
          <w:sz w:val="28"/>
          <w:szCs w:val="28"/>
        </w:rPr>
        <w:t xml:space="preserve"> для розвитку демократичного суспільства в Україні.</w:t>
      </w:r>
    </w:p>
    <w:sectPr w:rsidR="007B16F1" w:rsidRPr="00C56AEF" w:rsidSect="00027D01">
      <w:headerReference w:type="first" r:id="rId35"/>
      <w:pgSz w:w="11906" w:h="16838"/>
      <w:pgMar w:top="1418" w:right="567" w:bottom="1418" w:left="1701" w:header="709" w:footer="709" w:gutter="0"/>
      <w:pgNumType w:start="1"/>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2BB40F" w14:textId="77777777" w:rsidR="00E81B3C" w:rsidRDefault="00E81B3C">
      <w:pPr>
        <w:spacing w:line="240" w:lineRule="auto"/>
      </w:pPr>
      <w:r>
        <w:separator/>
      </w:r>
    </w:p>
  </w:endnote>
  <w:endnote w:type="continuationSeparator" w:id="0">
    <w:p w14:paraId="7A7B462C" w14:textId="77777777" w:rsidR="00E81B3C" w:rsidRDefault="00E81B3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2AEF" w:usb1="4000207B" w:usb2="00000000" w:usb3="00000000" w:csb0="000001FF" w:csb1="00000000"/>
  </w:font>
  <w:font w:name="Calibri">
    <w:panose1 w:val="020F0502020204030204"/>
    <w:charset w:val="CC"/>
    <w:family w:val="swiss"/>
    <w:pitch w:val="variable"/>
    <w:sig w:usb0="E0002AFF" w:usb1="4000ACFF" w:usb2="00000001" w:usb3="00000000" w:csb0="000001F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06369E" w14:textId="77777777" w:rsidR="00E81B3C" w:rsidRDefault="00E81B3C">
      <w:pPr>
        <w:spacing w:line="240" w:lineRule="auto"/>
      </w:pPr>
      <w:r>
        <w:separator/>
      </w:r>
    </w:p>
  </w:footnote>
  <w:footnote w:type="continuationSeparator" w:id="0">
    <w:p w14:paraId="4ECF0586" w14:textId="77777777" w:rsidR="00E81B3C" w:rsidRDefault="00E81B3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834B2D" w14:textId="44BD813F" w:rsidR="009C2991" w:rsidRDefault="009C2991">
    <w:pPr>
      <w:pStyle w:val="a9"/>
      <w:jc w:val="right"/>
    </w:pPr>
  </w:p>
  <w:p w14:paraId="5816F21B" w14:textId="77777777" w:rsidR="000A0184" w:rsidRDefault="000A0184">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F1CBCD" w14:textId="77777777" w:rsidR="008E742C" w:rsidRDefault="008E742C" w:rsidP="009C2991">
    <w:pPr>
      <w:pBdr>
        <w:top w:val="nil"/>
        <w:left w:val="nil"/>
        <w:bottom w:val="nil"/>
        <w:right w:val="nil"/>
        <w:between w:val="nil"/>
      </w:pBdr>
      <w:tabs>
        <w:tab w:val="center" w:pos="4677"/>
        <w:tab w:val="right" w:pos="9355"/>
      </w:tabs>
      <w:spacing w:line="240" w:lineRule="auto"/>
      <w:jc w:val="right"/>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60050589"/>
      <w:docPartObj>
        <w:docPartGallery w:val="Page Numbers (Top of Page)"/>
        <w:docPartUnique/>
      </w:docPartObj>
    </w:sdtPr>
    <w:sdtContent>
      <w:p w14:paraId="797AFD8E" w14:textId="77777777" w:rsidR="009C2991" w:rsidRDefault="009C2991">
        <w:pPr>
          <w:pStyle w:val="a9"/>
          <w:jc w:val="right"/>
        </w:pPr>
        <w:r>
          <w:fldChar w:fldCharType="begin"/>
        </w:r>
        <w:r>
          <w:instrText>PAGE   \* MERGEFORMAT</w:instrText>
        </w:r>
        <w:r>
          <w:fldChar w:fldCharType="separate"/>
        </w:r>
        <w:r>
          <w:t>2</w:t>
        </w:r>
        <w:r>
          <w:fldChar w:fldCharType="end"/>
        </w:r>
      </w:p>
    </w:sdtContent>
  </w:sdt>
  <w:p w14:paraId="7E5E19A2" w14:textId="77777777" w:rsidR="009C2991" w:rsidRDefault="009C2991">
    <w:pPr>
      <w:pStyle w:val="a9"/>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41602459"/>
      <w:docPartObj>
        <w:docPartGallery w:val="Page Numbers (Top of Page)"/>
        <w:docPartUnique/>
      </w:docPartObj>
    </w:sdtPr>
    <w:sdtContent>
      <w:p w14:paraId="713DF0C6" w14:textId="09EC3489" w:rsidR="009C2991" w:rsidRPr="009C2991" w:rsidRDefault="009C2991" w:rsidP="009C2991">
        <w:pPr>
          <w:pStyle w:val="a9"/>
          <w:jc w:val="right"/>
        </w:pPr>
        <w:r>
          <w:fldChar w:fldCharType="begin"/>
        </w:r>
        <w:r>
          <w:instrText>PAGE   \* MERGEFORMAT</w:instrText>
        </w:r>
        <w:r>
          <w:fldChar w:fldCharType="separate"/>
        </w:r>
        <w:r>
          <w:t>2</w:t>
        </w:r>
        <w:r>
          <w:fldChar w:fldCharType="end"/>
        </w:r>
      </w:p>
    </w:sdtContent>
  </w:sdt>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12008000"/>
      <w:docPartObj>
        <w:docPartGallery w:val="Page Numbers (Top of Page)"/>
        <w:docPartUnique/>
      </w:docPartObj>
    </w:sdtPr>
    <w:sdtEndPr/>
    <w:sdtContent>
      <w:p w14:paraId="74D216BB" w14:textId="4C1D0F53" w:rsidR="00027D01" w:rsidRDefault="00027D01">
        <w:pPr>
          <w:pStyle w:val="a9"/>
          <w:jc w:val="right"/>
        </w:pPr>
        <w:r>
          <w:fldChar w:fldCharType="begin"/>
        </w:r>
        <w:r>
          <w:instrText>PAGE   \* MERGEFORMAT</w:instrText>
        </w:r>
        <w:r>
          <w:fldChar w:fldCharType="separate"/>
        </w:r>
        <w:r>
          <w:t>2</w:t>
        </w:r>
        <w:r>
          <w:fldChar w:fldCharType="end"/>
        </w:r>
      </w:p>
    </w:sdtContent>
  </w:sdt>
  <w:p w14:paraId="7DB1BC0C" w14:textId="77777777" w:rsidR="00027D01" w:rsidRDefault="00027D01">
    <w:pPr>
      <w:pBdr>
        <w:top w:val="nil"/>
        <w:left w:val="nil"/>
        <w:bottom w:val="nil"/>
        <w:right w:val="nil"/>
        <w:between w:val="nil"/>
      </w:pBdr>
      <w:tabs>
        <w:tab w:val="center" w:pos="4677"/>
        <w:tab w:val="right" w:pos="9355"/>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B555D"/>
    <w:multiLevelType w:val="hybridMultilevel"/>
    <w:tmpl w:val="867E11E2"/>
    <w:lvl w:ilvl="0" w:tplc="F45C2C30">
      <w:numFmt w:val="bullet"/>
      <w:lvlText w:val="—"/>
      <w:lvlJc w:val="left"/>
      <w:pPr>
        <w:ind w:left="720" w:hanging="360"/>
      </w:pPr>
      <w:rPr>
        <w:rFonts w:ascii="Times New Roman" w:eastAsia="Times New Roman" w:hAnsi="Times New Roman" w:cs="Times New Roman" w:hint="default"/>
        <w:color w:val="000000"/>
        <w:sz w:val="28"/>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 w15:restartNumberingAfterBreak="0">
    <w:nsid w:val="3DC97A92"/>
    <w:multiLevelType w:val="hybridMultilevel"/>
    <w:tmpl w:val="EDF8F290"/>
    <w:lvl w:ilvl="0" w:tplc="2EE67868">
      <w:start w:val="1"/>
      <w:numFmt w:val="decimal"/>
      <w:lvlText w:val="%1."/>
      <w:lvlJc w:val="left"/>
      <w:pPr>
        <w:ind w:left="720" w:hanging="360"/>
      </w:pPr>
      <w:rPr>
        <w:rFonts w:hint="default"/>
        <w:i w:val="0"/>
        <w:iCs w:val="0"/>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0"/>
  </w:num>
  <w:num w:numId="2">
    <w:abstractNumId w:val="1"/>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742C"/>
    <w:rsid w:val="0001056A"/>
    <w:rsid w:val="00027D01"/>
    <w:rsid w:val="00030FBD"/>
    <w:rsid w:val="000310BF"/>
    <w:rsid w:val="00063B2C"/>
    <w:rsid w:val="00070198"/>
    <w:rsid w:val="000859D2"/>
    <w:rsid w:val="000972B2"/>
    <w:rsid w:val="000A0184"/>
    <w:rsid w:val="000C1B26"/>
    <w:rsid w:val="000D55CC"/>
    <w:rsid w:val="000E67D1"/>
    <w:rsid w:val="000E788E"/>
    <w:rsid w:val="00102741"/>
    <w:rsid w:val="00115D38"/>
    <w:rsid w:val="001723E7"/>
    <w:rsid w:val="00181077"/>
    <w:rsid w:val="0019080B"/>
    <w:rsid w:val="0019359D"/>
    <w:rsid w:val="001B1527"/>
    <w:rsid w:val="001E2A7B"/>
    <w:rsid w:val="00253F51"/>
    <w:rsid w:val="002A0356"/>
    <w:rsid w:val="002B1855"/>
    <w:rsid w:val="002C4095"/>
    <w:rsid w:val="002E43A9"/>
    <w:rsid w:val="002E5F19"/>
    <w:rsid w:val="002F774B"/>
    <w:rsid w:val="00310BF1"/>
    <w:rsid w:val="00320C51"/>
    <w:rsid w:val="0033150B"/>
    <w:rsid w:val="00351756"/>
    <w:rsid w:val="00352814"/>
    <w:rsid w:val="00353672"/>
    <w:rsid w:val="003B1062"/>
    <w:rsid w:val="003B4034"/>
    <w:rsid w:val="003C08E9"/>
    <w:rsid w:val="003C65AD"/>
    <w:rsid w:val="004078E9"/>
    <w:rsid w:val="00421CC7"/>
    <w:rsid w:val="0046171C"/>
    <w:rsid w:val="00472EC7"/>
    <w:rsid w:val="00483973"/>
    <w:rsid w:val="004D2A2A"/>
    <w:rsid w:val="00504019"/>
    <w:rsid w:val="005058EA"/>
    <w:rsid w:val="00525EEF"/>
    <w:rsid w:val="005375E3"/>
    <w:rsid w:val="00541636"/>
    <w:rsid w:val="005758D2"/>
    <w:rsid w:val="005951F5"/>
    <w:rsid w:val="00595595"/>
    <w:rsid w:val="00597515"/>
    <w:rsid w:val="005C7FF9"/>
    <w:rsid w:val="005D3CA7"/>
    <w:rsid w:val="005D7A65"/>
    <w:rsid w:val="005F53AE"/>
    <w:rsid w:val="00622636"/>
    <w:rsid w:val="006357EB"/>
    <w:rsid w:val="00637322"/>
    <w:rsid w:val="00663D40"/>
    <w:rsid w:val="006A11E0"/>
    <w:rsid w:val="006A59E3"/>
    <w:rsid w:val="006C3BDB"/>
    <w:rsid w:val="006D40CA"/>
    <w:rsid w:val="006F2755"/>
    <w:rsid w:val="0070290E"/>
    <w:rsid w:val="00733717"/>
    <w:rsid w:val="0074108D"/>
    <w:rsid w:val="00763F1C"/>
    <w:rsid w:val="007B16F1"/>
    <w:rsid w:val="007D490C"/>
    <w:rsid w:val="007D50D7"/>
    <w:rsid w:val="007F5E10"/>
    <w:rsid w:val="008160F5"/>
    <w:rsid w:val="008446E8"/>
    <w:rsid w:val="00861707"/>
    <w:rsid w:val="00881BAA"/>
    <w:rsid w:val="0089433B"/>
    <w:rsid w:val="008950FF"/>
    <w:rsid w:val="008E742C"/>
    <w:rsid w:val="008F04CC"/>
    <w:rsid w:val="009030FA"/>
    <w:rsid w:val="00955319"/>
    <w:rsid w:val="00991933"/>
    <w:rsid w:val="0099466E"/>
    <w:rsid w:val="0099710A"/>
    <w:rsid w:val="009A5F47"/>
    <w:rsid w:val="009A62B5"/>
    <w:rsid w:val="009A745C"/>
    <w:rsid w:val="009B6D3F"/>
    <w:rsid w:val="009C2991"/>
    <w:rsid w:val="009C57C1"/>
    <w:rsid w:val="009E602A"/>
    <w:rsid w:val="00A05E29"/>
    <w:rsid w:val="00A06AAE"/>
    <w:rsid w:val="00A0745A"/>
    <w:rsid w:val="00A2472E"/>
    <w:rsid w:val="00A4376E"/>
    <w:rsid w:val="00A55AA1"/>
    <w:rsid w:val="00A940B8"/>
    <w:rsid w:val="00AB786F"/>
    <w:rsid w:val="00AC4A48"/>
    <w:rsid w:val="00AE0F1A"/>
    <w:rsid w:val="00AF702B"/>
    <w:rsid w:val="00B25B24"/>
    <w:rsid w:val="00B33F28"/>
    <w:rsid w:val="00B51A81"/>
    <w:rsid w:val="00B63024"/>
    <w:rsid w:val="00B63A23"/>
    <w:rsid w:val="00B70246"/>
    <w:rsid w:val="00B70A73"/>
    <w:rsid w:val="00B75460"/>
    <w:rsid w:val="00B87ECC"/>
    <w:rsid w:val="00B92165"/>
    <w:rsid w:val="00B93E5D"/>
    <w:rsid w:val="00B95EDB"/>
    <w:rsid w:val="00BC6D22"/>
    <w:rsid w:val="00C0638D"/>
    <w:rsid w:val="00C343F6"/>
    <w:rsid w:val="00C426C5"/>
    <w:rsid w:val="00C42B23"/>
    <w:rsid w:val="00C43771"/>
    <w:rsid w:val="00C56AEF"/>
    <w:rsid w:val="00C713C2"/>
    <w:rsid w:val="00C71ACD"/>
    <w:rsid w:val="00CA0875"/>
    <w:rsid w:val="00CB5DFA"/>
    <w:rsid w:val="00CF24B6"/>
    <w:rsid w:val="00D36761"/>
    <w:rsid w:val="00D37D96"/>
    <w:rsid w:val="00D41ED5"/>
    <w:rsid w:val="00D45409"/>
    <w:rsid w:val="00D5286C"/>
    <w:rsid w:val="00DC11E1"/>
    <w:rsid w:val="00DE503A"/>
    <w:rsid w:val="00DF0C2C"/>
    <w:rsid w:val="00DF31D2"/>
    <w:rsid w:val="00E3496E"/>
    <w:rsid w:val="00E66987"/>
    <w:rsid w:val="00E7122B"/>
    <w:rsid w:val="00E81B3C"/>
    <w:rsid w:val="00E974E6"/>
    <w:rsid w:val="00EA20A2"/>
    <w:rsid w:val="00EC1669"/>
    <w:rsid w:val="00ED76AC"/>
    <w:rsid w:val="00EE2185"/>
    <w:rsid w:val="00F16324"/>
    <w:rsid w:val="00F61A93"/>
    <w:rsid w:val="00F9470D"/>
    <w:rsid w:val="00FA2913"/>
    <w:rsid w:val="00FA35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18E26C"/>
  <w15:docId w15:val="{8DA2B189-B320-4E7F-929F-3034E7E85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uk-UA" w:eastAsia="ru-RU" w:bidi="ar-SA"/>
      </w:rPr>
    </w:rPrDefault>
    <w:pPrDefault>
      <w:pPr>
        <w:spacing w:line="360" w:lineRule="auto"/>
        <w:ind w:firstLine="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CD50C5"/>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link w:val="30"/>
    <w:uiPriority w:val="9"/>
    <w:semiHidden/>
    <w:unhideWhenUsed/>
    <w:qFormat/>
    <w:rsid w:val="007D5BA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7D5BAF"/>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7D5BAF"/>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Normal (Web)"/>
    <w:basedOn w:val="a"/>
    <w:uiPriority w:val="99"/>
    <w:unhideWhenUsed/>
    <w:rsid w:val="006F7F11"/>
    <w:pPr>
      <w:spacing w:before="100" w:beforeAutospacing="1" w:after="100" w:afterAutospacing="1" w:line="240" w:lineRule="auto"/>
      <w:ind w:firstLine="0"/>
      <w:jc w:val="left"/>
    </w:pPr>
    <w:rPr>
      <w:sz w:val="24"/>
      <w:szCs w:val="24"/>
    </w:rPr>
  </w:style>
  <w:style w:type="character" w:styleId="a5">
    <w:name w:val="Hyperlink"/>
    <w:basedOn w:val="a0"/>
    <w:uiPriority w:val="99"/>
    <w:unhideWhenUsed/>
    <w:rsid w:val="006F7F11"/>
    <w:rPr>
      <w:color w:val="0000FF"/>
      <w:u w:val="single"/>
    </w:rPr>
  </w:style>
  <w:style w:type="character" w:customStyle="1" w:styleId="10">
    <w:name w:val="Заголовок 1 Знак"/>
    <w:basedOn w:val="a0"/>
    <w:link w:val="1"/>
    <w:uiPriority w:val="9"/>
    <w:rsid w:val="00CD50C5"/>
    <w:rPr>
      <w:rFonts w:asciiTheme="majorHAnsi" w:eastAsiaTheme="majorEastAsia" w:hAnsiTheme="majorHAnsi" w:cstheme="majorBidi"/>
      <w:color w:val="2E74B5" w:themeColor="accent1" w:themeShade="BF"/>
      <w:sz w:val="32"/>
      <w:szCs w:val="32"/>
    </w:rPr>
  </w:style>
  <w:style w:type="paragraph" w:styleId="a6">
    <w:name w:val="TOC Heading"/>
    <w:basedOn w:val="1"/>
    <w:next w:val="a"/>
    <w:uiPriority w:val="39"/>
    <w:unhideWhenUsed/>
    <w:qFormat/>
    <w:rsid w:val="00CD50C5"/>
    <w:pPr>
      <w:spacing w:line="259" w:lineRule="auto"/>
      <w:ind w:firstLine="0"/>
      <w:jc w:val="left"/>
      <w:outlineLvl w:val="9"/>
    </w:pPr>
  </w:style>
  <w:style w:type="paragraph" w:styleId="11">
    <w:name w:val="toc 1"/>
    <w:basedOn w:val="a"/>
    <w:next w:val="a"/>
    <w:autoRedefine/>
    <w:uiPriority w:val="39"/>
    <w:unhideWhenUsed/>
    <w:rsid w:val="00CD50C5"/>
    <w:pPr>
      <w:tabs>
        <w:tab w:val="right" w:leader="dot" w:pos="9628"/>
      </w:tabs>
      <w:autoSpaceDE w:val="0"/>
      <w:autoSpaceDN w:val="0"/>
      <w:spacing w:after="100" w:line="240" w:lineRule="auto"/>
      <w:ind w:firstLine="0"/>
    </w:pPr>
    <w:rPr>
      <w:sz w:val="20"/>
    </w:rPr>
  </w:style>
  <w:style w:type="paragraph" w:styleId="20">
    <w:name w:val="toc 2"/>
    <w:basedOn w:val="a"/>
    <w:next w:val="a"/>
    <w:autoRedefine/>
    <w:uiPriority w:val="39"/>
    <w:unhideWhenUsed/>
    <w:rsid w:val="007D5BAF"/>
    <w:pPr>
      <w:tabs>
        <w:tab w:val="right" w:leader="dot" w:pos="9628"/>
      </w:tabs>
      <w:autoSpaceDE w:val="0"/>
      <w:autoSpaceDN w:val="0"/>
      <w:ind w:left="216" w:firstLine="0"/>
    </w:pPr>
    <w:rPr>
      <w:bCs/>
    </w:rPr>
  </w:style>
  <w:style w:type="paragraph" w:styleId="a7">
    <w:name w:val="No Spacing"/>
    <w:uiPriority w:val="1"/>
    <w:qFormat/>
    <w:rsid w:val="008E4315"/>
    <w:pPr>
      <w:spacing w:line="240" w:lineRule="auto"/>
    </w:pPr>
  </w:style>
  <w:style w:type="paragraph" w:styleId="31">
    <w:name w:val="toc 3"/>
    <w:basedOn w:val="a"/>
    <w:next w:val="a"/>
    <w:autoRedefine/>
    <w:uiPriority w:val="39"/>
    <w:unhideWhenUsed/>
    <w:rsid w:val="008E4315"/>
    <w:pPr>
      <w:spacing w:after="100" w:line="259" w:lineRule="auto"/>
      <w:ind w:left="440" w:firstLine="0"/>
      <w:jc w:val="left"/>
    </w:pPr>
    <w:rPr>
      <w:rFonts w:asciiTheme="minorHAnsi" w:eastAsiaTheme="minorEastAsia" w:hAnsiTheme="minorHAnsi"/>
      <w:sz w:val="22"/>
      <w:szCs w:val="22"/>
    </w:rPr>
  </w:style>
  <w:style w:type="character" w:customStyle="1" w:styleId="30">
    <w:name w:val="Заголовок 3 Знак"/>
    <w:basedOn w:val="a0"/>
    <w:link w:val="3"/>
    <w:uiPriority w:val="9"/>
    <w:semiHidden/>
    <w:rsid w:val="007D5BAF"/>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7D5BAF"/>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semiHidden/>
    <w:rsid w:val="007D5BAF"/>
    <w:rPr>
      <w:rFonts w:asciiTheme="majorHAnsi" w:eastAsiaTheme="majorEastAsia" w:hAnsiTheme="majorHAnsi" w:cstheme="majorBidi"/>
      <w:color w:val="2E74B5" w:themeColor="accent1" w:themeShade="BF"/>
    </w:rPr>
  </w:style>
  <w:style w:type="paragraph" w:styleId="a8">
    <w:name w:val="List Paragraph"/>
    <w:basedOn w:val="a"/>
    <w:uiPriority w:val="34"/>
    <w:qFormat/>
    <w:rsid w:val="007D5BAF"/>
    <w:pPr>
      <w:ind w:left="720"/>
      <w:contextualSpacing/>
    </w:pPr>
  </w:style>
  <w:style w:type="paragraph" w:styleId="a9">
    <w:name w:val="header"/>
    <w:basedOn w:val="a"/>
    <w:link w:val="aa"/>
    <w:uiPriority w:val="99"/>
    <w:unhideWhenUsed/>
    <w:rsid w:val="00FA1933"/>
    <w:pPr>
      <w:tabs>
        <w:tab w:val="center" w:pos="4677"/>
        <w:tab w:val="right" w:pos="9355"/>
      </w:tabs>
      <w:spacing w:line="240" w:lineRule="auto"/>
    </w:pPr>
  </w:style>
  <w:style w:type="character" w:customStyle="1" w:styleId="aa">
    <w:name w:val="Верхній колонтитул Знак"/>
    <w:basedOn w:val="a0"/>
    <w:link w:val="a9"/>
    <w:uiPriority w:val="99"/>
    <w:rsid w:val="00FA1933"/>
  </w:style>
  <w:style w:type="paragraph" w:styleId="ab">
    <w:name w:val="footer"/>
    <w:basedOn w:val="a"/>
    <w:link w:val="ac"/>
    <w:uiPriority w:val="99"/>
    <w:unhideWhenUsed/>
    <w:rsid w:val="00FA1933"/>
    <w:pPr>
      <w:tabs>
        <w:tab w:val="center" w:pos="4677"/>
        <w:tab w:val="right" w:pos="9355"/>
      </w:tabs>
      <w:spacing w:line="240" w:lineRule="auto"/>
    </w:pPr>
  </w:style>
  <w:style w:type="character" w:customStyle="1" w:styleId="ac">
    <w:name w:val="Нижній колонтитул Знак"/>
    <w:basedOn w:val="a0"/>
    <w:link w:val="ab"/>
    <w:uiPriority w:val="99"/>
    <w:rsid w:val="00FA1933"/>
  </w:style>
  <w:style w:type="character" w:styleId="ad">
    <w:name w:val="FollowedHyperlink"/>
    <w:basedOn w:val="a0"/>
    <w:uiPriority w:val="99"/>
    <w:semiHidden/>
    <w:unhideWhenUsed/>
    <w:rsid w:val="00604686"/>
    <w:rPr>
      <w:color w:val="954F72" w:themeColor="followedHyperlink"/>
      <w:u w:val="single"/>
    </w:rPr>
  </w:style>
  <w:style w:type="paragraph" w:styleId="ae">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f">
    <w:basedOn w:val="TableNormal"/>
    <w:tblPr>
      <w:tblStyleRowBandSize w:val="1"/>
      <w:tblStyleColBandSize w:val="1"/>
      <w:tblCellMar>
        <w:left w:w="115" w:type="dxa"/>
        <w:right w:w="115" w:type="dxa"/>
      </w:tblCellMar>
    </w:tblPr>
  </w:style>
  <w:style w:type="character" w:customStyle="1" w:styleId="apple-tab-span">
    <w:name w:val="apple-tab-span"/>
    <w:basedOn w:val="a0"/>
    <w:rsid w:val="00AF702B"/>
  </w:style>
  <w:style w:type="character" w:customStyle="1" w:styleId="12">
    <w:name w:val="Незакрита згадка1"/>
    <w:basedOn w:val="a0"/>
    <w:uiPriority w:val="99"/>
    <w:semiHidden/>
    <w:unhideWhenUsed/>
    <w:rsid w:val="0001056A"/>
    <w:rPr>
      <w:color w:val="605E5C"/>
      <w:shd w:val="clear" w:color="auto" w:fill="E1DFDD"/>
    </w:rPr>
  </w:style>
  <w:style w:type="character" w:styleId="af0">
    <w:name w:val="Unresolved Mention"/>
    <w:basedOn w:val="a0"/>
    <w:uiPriority w:val="99"/>
    <w:semiHidden/>
    <w:unhideWhenUsed/>
    <w:rsid w:val="00DF31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224564">
      <w:bodyDiv w:val="1"/>
      <w:marLeft w:val="0"/>
      <w:marRight w:val="0"/>
      <w:marTop w:val="0"/>
      <w:marBottom w:val="0"/>
      <w:divBdr>
        <w:top w:val="none" w:sz="0" w:space="0" w:color="auto"/>
        <w:left w:val="none" w:sz="0" w:space="0" w:color="auto"/>
        <w:bottom w:val="none" w:sz="0" w:space="0" w:color="auto"/>
        <w:right w:val="none" w:sz="0" w:space="0" w:color="auto"/>
      </w:divBdr>
    </w:div>
    <w:div w:id="167714178">
      <w:bodyDiv w:val="1"/>
      <w:marLeft w:val="0"/>
      <w:marRight w:val="0"/>
      <w:marTop w:val="0"/>
      <w:marBottom w:val="0"/>
      <w:divBdr>
        <w:top w:val="none" w:sz="0" w:space="0" w:color="auto"/>
        <w:left w:val="none" w:sz="0" w:space="0" w:color="auto"/>
        <w:bottom w:val="none" w:sz="0" w:space="0" w:color="auto"/>
        <w:right w:val="none" w:sz="0" w:space="0" w:color="auto"/>
      </w:divBdr>
    </w:div>
    <w:div w:id="187836412">
      <w:bodyDiv w:val="1"/>
      <w:marLeft w:val="0"/>
      <w:marRight w:val="0"/>
      <w:marTop w:val="0"/>
      <w:marBottom w:val="0"/>
      <w:divBdr>
        <w:top w:val="none" w:sz="0" w:space="0" w:color="auto"/>
        <w:left w:val="none" w:sz="0" w:space="0" w:color="auto"/>
        <w:bottom w:val="none" w:sz="0" w:space="0" w:color="auto"/>
        <w:right w:val="none" w:sz="0" w:space="0" w:color="auto"/>
      </w:divBdr>
    </w:div>
    <w:div w:id="594674599">
      <w:bodyDiv w:val="1"/>
      <w:marLeft w:val="0"/>
      <w:marRight w:val="0"/>
      <w:marTop w:val="0"/>
      <w:marBottom w:val="0"/>
      <w:divBdr>
        <w:top w:val="none" w:sz="0" w:space="0" w:color="auto"/>
        <w:left w:val="none" w:sz="0" w:space="0" w:color="auto"/>
        <w:bottom w:val="none" w:sz="0" w:space="0" w:color="auto"/>
        <w:right w:val="none" w:sz="0" w:space="0" w:color="auto"/>
      </w:divBdr>
    </w:div>
    <w:div w:id="786236284">
      <w:bodyDiv w:val="1"/>
      <w:marLeft w:val="0"/>
      <w:marRight w:val="0"/>
      <w:marTop w:val="0"/>
      <w:marBottom w:val="0"/>
      <w:divBdr>
        <w:top w:val="none" w:sz="0" w:space="0" w:color="auto"/>
        <w:left w:val="none" w:sz="0" w:space="0" w:color="auto"/>
        <w:bottom w:val="none" w:sz="0" w:space="0" w:color="auto"/>
        <w:right w:val="none" w:sz="0" w:space="0" w:color="auto"/>
      </w:divBdr>
    </w:div>
    <w:div w:id="1064329208">
      <w:bodyDiv w:val="1"/>
      <w:marLeft w:val="0"/>
      <w:marRight w:val="0"/>
      <w:marTop w:val="0"/>
      <w:marBottom w:val="0"/>
      <w:divBdr>
        <w:top w:val="none" w:sz="0" w:space="0" w:color="auto"/>
        <w:left w:val="none" w:sz="0" w:space="0" w:color="auto"/>
        <w:bottom w:val="none" w:sz="0" w:space="0" w:color="auto"/>
        <w:right w:val="none" w:sz="0" w:space="0" w:color="auto"/>
      </w:divBdr>
    </w:div>
    <w:div w:id="1197232715">
      <w:bodyDiv w:val="1"/>
      <w:marLeft w:val="0"/>
      <w:marRight w:val="0"/>
      <w:marTop w:val="0"/>
      <w:marBottom w:val="0"/>
      <w:divBdr>
        <w:top w:val="none" w:sz="0" w:space="0" w:color="auto"/>
        <w:left w:val="none" w:sz="0" w:space="0" w:color="auto"/>
        <w:bottom w:val="none" w:sz="0" w:space="0" w:color="auto"/>
        <w:right w:val="none" w:sz="0" w:space="0" w:color="auto"/>
      </w:divBdr>
    </w:div>
    <w:div w:id="1255698963">
      <w:bodyDiv w:val="1"/>
      <w:marLeft w:val="0"/>
      <w:marRight w:val="0"/>
      <w:marTop w:val="0"/>
      <w:marBottom w:val="0"/>
      <w:divBdr>
        <w:top w:val="none" w:sz="0" w:space="0" w:color="auto"/>
        <w:left w:val="none" w:sz="0" w:space="0" w:color="auto"/>
        <w:bottom w:val="none" w:sz="0" w:space="0" w:color="auto"/>
        <w:right w:val="none" w:sz="0" w:space="0" w:color="auto"/>
      </w:divBdr>
    </w:div>
    <w:div w:id="1331103464">
      <w:bodyDiv w:val="1"/>
      <w:marLeft w:val="0"/>
      <w:marRight w:val="0"/>
      <w:marTop w:val="0"/>
      <w:marBottom w:val="0"/>
      <w:divBdr>
        <w:top w:val="none" w:sz="0" w:space="0" w:color="auto"/>
        <w:left w:val="none" w:sz="0" w:space="0" w:color="auto"/>
        <w:bottom w:val="none" w:sz="0" w:space="0" w:color="auto"/>
        <w:right w:val="none" w:sz="0" w:space="0" w:color="auto"/>
      </w:divBdr>
    </w:div>
    <w:div w:id="1627197665">
      <w:bodyDiv w:val="1"/>
      <w:marLeft w:val="0"/>
      <w:marRight w:val="0"/>
      <w:marTop w:val="0"/>
      <w:marBottom w:val="0"/>
      <w:divBdr>
        <w:top w:val="none" w:sz="0" w:space="0" w:color="auto"/>
        <w:left w:val="none" w:sz="0" w:space="0" w:color="auto"/>
        <w:bottom w:val="none" w:sz="0" w:space="0" w:color="auto"/>
        <w:right w:val="none" w:sz="0" w:space="0" w:color="auto"/>
      </w:divBdr>
    </w:div>
    <w:div w:id="19284226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journlib.univ.kiev.ua/index.php/index.php?act=article&amp;article=1559" TargetMode="External"/><Relationship Id="rId18" Type="http://schemas.openxmlformats.org/officeDocument/2006/relationships/hyperlink" Target="http://nbuv.gov.ua/UJRN/gotvnz_2013_27_43" TargetMode="External"/><Relationship Id="rId26" Type="http://schemas.openxmlformats.org/officeDocument/2006/relationships/hyperlink" Target="https://nycukraine.org/2022/02/17/rada-nmru-zatverdila-pozitsiyu-molod-mir-ta-bezpeka-v-ukrayini-2022/" TargetMode="External"/><Relationship Id="rId21" Type="http://schemas.openxmlformats.org/officeDocument/2006/relationships/hyperlink" Target="http://surl.li/ucjqh" TargetMode="External"/><Relationship Id="rId34"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hyperlink" Target="https://onu.edu.ua/uk/infostud/chornomorka" TargetMode="External"/><Relationship Id="rId17" Type="http://schemas.openxmlformats.org/officeDocument/2006/relationships/hyperlink" Target="http://surl.li/ucjqe" TargetMode="External"/><Relationship Id="rId25" Type="http://schemas.openxmlformats.org/officeDocument/2006/relationships/hyperlink" Target="https://zakon.rada.gov.ua/laws/show/1414-20" TargetMode="External"/><Relationship Id="rId33"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www.prostir.ua/?focus=hromadska-ta-politychna-aktyvnist-molodi-suchasna-dijsnist" TargetMode="External"/><Relationship Id="rId20" Type="http://schemas.openxmlformats.org/officeDocument/2006/relationships/hyperlink" Target="https://dspace.onu.edu.ua/server/api/core/bitstreams/a1c0551c-7d07-47e8-a216-67a5b189ffb8/content" TargetMode="External"/><Relationship Id="rId29" Type="http://schemas.openxmlformats.org/officeDocument/2006/relationships/hyperlink" Target="http://psl.onu.edu.ua/article/view/128013/12321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prostir.ua/?news=72-molodi-hotovi-doluchytysya-do-vidnovlennya-u-hromadi-yak-tse-zrobyty" TargetMode="External"/><Relationship Id="rId24" Type="http://schemas.openxmlformats.org/officeDocument/2006/relationships/hyperlink" Target="http://surl.li/ucjqk" TargetMode="External"/><Relationship Id="rId32" Type="http://schemas.openxmlformats.org/officeDocument/2006/relationships/hyperlink" Target="https://thegard.city/articles/348889/yak-mozhna-zaluchiti-molod-do-zhittya-gromadi"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imi.org.ua/wp-content/uploads/2017/06/Mediakompas.pdf" TargetMode="External"/><Relationship Id="rId23" Type="http://schemas.openxmlformats.org/officeDocument/2006/relationships/hyperlink" Target="http://surl.li/ucozk" TargetMode="External"/><Relationship Id="rId28" Type="http://schemas.openxmlformats.org/officeDocument/2006/relationships/hyperlink" Target="https://documents.un.org/doc/undoc/gen/n18/173/81/pdf/n1817381.pdf?token=A1TSfpqF5KJl6bzdrB&amp;fe=true" TargetMode="External"/><Relationship Id="rId36"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yperlink" Target="https://www.philol.vernadskyjournals.in.ua/journals/2023/1_2023/part_2/48.pdf" TargetMode="External"/><Relationship Id="rId31" Type="http://schemas.openxmlformats.org/officeDocument/2006/relationships/hyperlink" Target="https://uplan.org.ua/news/iak-zaluchyty-molod-do-hromadskoho-i-politychnoho-zhyttia/"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neweurope.org.ua/wp-content/uploads/2017/11/Ukr_Generation_ukr_inet-2.pdf" TargetMode="External"/><Relationship Id="rId22" Type="http://schemas.openxmlformats.org/officeDocument/2006/relationships/hyperlink" Target="https://zakon.rada.gov.ua/laws/show/n0032323-12" TargetMode="External"/><Relationship Id="rId27" Type="http://schemas.openxmlformats.org/officeDocument/2006/relationships/hyperlink" Target="https://documents.un.org/doc/undoc/gen/n15/413/06/pdf/n1541306.pdf?token=OCXEtZdNHDkeA4LAhG&amp;fe=true" TargetMode="External"/><Relationship Id="rId30" Type="http://schemas.openxmlformats.org/officeDocument/2006/relationships/hyperlink" Target="https://elibrary.kdpu.edu.ua/bitstream/123456789/6475/1/Tytarenko_Dosl_int.pdf" TargetMode="External"/><Relationship Id="rId35" Type="http://schemas.openxmlformats.org/officeDocument/2006/relationships/header" Target="header5.xm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7P2XJ4aenC31351UQwBKDKCzrtQ==">CgMxLjAyCGguZ2pkZ3hzOAByITFFTjljWUNBTWIxTTdFZHdSbEJMWWJuUTdOZVRsZHRlaw==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A030D0D-221E-49E3-AF60-E0C8BD11E5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41</Pages>
  <Words>10417</Words>
  <Characters>59379</Characters>
  <Application>Microsoft Office Word</Application>
  <DocSecurity>0</DocSecurity>
  <Lines>494</Lines>
  <Paragraphs>139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69657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c:creator>
  <cp:lastModifiedBy>Yura</cp:lastModifiedBy>
  <cp:revision>2</cp:revision>
  <dcterms:created xsi:type="dcterms:W3CDTF">2024-06-02T12:43:00Z</dcterms:created>
  <dcterms:modified xsi:type="dcterms:W3CDTF">2024-06-02T12:43:00Z</dcterms:modified>
</cp:coreProperties>
</file>