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35618" w:rsidRPr="00F10B54" w:rsidRDefault="00135618" w:rsidP="00135618">
      <w:pPr>
        <w:spacing w:after="0" w:line="240" w:lineRule="auto"/>
        <w:ind w:right="-6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8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Факультет міжнародних відносин, політології і соціології</w:t>
      </w: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8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Кафедра світового господарства і міжнародних економічних  відносин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</w:p>
    <w:p w:rsidR="00135618" w:rsidRPr="00A25DF5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32"/>
          <w:szCs w:val="32"/>
          <w:lang w:val="uk-UA" w:eastAsia="ru-RU"/>
        </w:rPr>
      </w:pPr>
      <w:r w:rsidRPr="00A25DF5">
        <w:rPr>
          <w:rFonts w:ascii="Times New Roman" w:eastAsia="Times New Roman" w:hAnsi="Times New Roman" w:cs="Times New Roman"/>
          <w:bCs/>
          <w:caps/>
          <w:sz w:val="32"/>
          <w:szCs w:val="32"/>
          <w:lang w:val="uk-UA" w:eastAsia="ru-RU"/>
        </w:rPr>
        <w:t>ДИПЛОМНА  робота</w:t>
      </w: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28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caps/>
          <w:sz w:val="28"/>
          <w:szCs w:val="28"/>
          <w:lang w:eastAsia="ru-RU"/>
        </w:rPr>
        <w:t>бакалав</w:t>
      </w:r>
      <w:r w:rsidRPr="00F10B54">
        <w:rPr>
          <w:rFonts w:ascii="Times New Roman" w:eastAsia="Times New Roman" w:hAnsi="Times New Roman" w:cs="Times New Roman"/>
          <w:bCs/>
          <w:caps/>
          <w:sz w:val="28"/>
          <w:szCs w:val="28"/>
          <w:lang w:val="uk-UA" w:eastAsia="ru-RU"/>
        </w:rPr>
        <w:t>РА</w:t>
      </w: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uk-UA" w:eastAsia="ru-RU"/>
        </w:rPr>
      </w:pPr>
    </w:p>
    <w:p w:rsidR="00135618" w:rsidRPr="00F10B54" w:rsidRDefault="00135618" w:rsidP="00135618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uk-UA"/>
        </w:rPr>
      </w:pPr>
      <w:r w:rsidRPr="00F10B54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на тему:</w:t>
      </w:r>
      <w:r w:rsidRPr="00A25DF5">
        <w:rPr>
          <w:rFonts w:ascii="Times New Roman" w:eastAsia="Times New Roman" w:hAnsi="Times New Roman" w:cs="Times New Roman"/>
          <w:sz w:val="28"/>
          <w:szCs w:val="28"/>
          <w:lang w:eastAsia="uk-UA"/>
        </w:rPr>
        <w:t>«</w:t>
      </w:r>
      <w:r w:rsidRPr="00A25DF5">
        <w:rPr>
          <w:rFonts w:ascii="Times New Roman" w:eastAsia="Times New Roman" w:hAnsi="Times New Roman" w:cs="Times New Roman"/>
          <w:sz w:val="28"/>
          <w:szCs w:val="28"/>
          <w:lang w:val="uk-UA" w:eastAsia="uk-UA"/>
        </w:rPr>
        <w:t>Вплив розвитку транспортної інфраструктури на економічне зростання країн Європейського Союзу</w:t>
      </w:r>
      <w:r w:rsidRPr="00A25DF5">
        <w:rPr>
          <w:rFonts w:ascii="Times New Roman" w:eastAsia="Times New Roman" w:hAnsi="Times New Roman" w:cs="Times New Roman"/>
          <w:sz w:val="28"/>
          <w:szCs w:val="28"/>
          <w:lang w:eastAsia="uk-UA"/>
        </w:rPr>
        <w:t>»</w:t>
      </w:r>
    </w:p>
    <w:p w:rsidR="00135618" w:rsidRPr="00F10B54" w:rsidRDefault="00135618" w:rsidP="00135618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b/>
          <w:sz w:val="16"/>
          <w:szCs w:val="16"/>
          <w:lang w:val="uk-UA" w:eastAsia="uk-UA"/>
        </w:rPr>
      </w:pPr>
    </w:p>
    <w:p w:rsidR="00135618" w:rsidRPr="001F5D7E" w:rsidRDefault="00135618" w:rsidP="00135618">
      <w:pPr>
        <w:tabs>
          <w:tab w:val="right" w:pos="9355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</w:pPr>
      <w:r w:rsidRPr="001F5D7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The impact of the development of transport infrastructure on the economic growth of the countries of the European Union</w:t>
      </w:r>
      <w:r w:rsidRPr="001F5D7E">
        <w:rPr>
          <w:rFonts w:ascii="Times New Roman" w:eastAsia="Times New Roman" w:hAnsi="Times New Roman" w:cs="Times New Roman"/>
          <w:sz w:val="24"/>
          <w:szCs w:val="24"/>
          <w:lang w:val="en-US" w:eastAsia="uk-UA"/>
        </w:rPr>
        <w:t>»</w:t>
      </w:r>
    </w:p>
    <w:p w:rsidR="00135618" w:rsidRPr="001F5D7E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en-US" w:eastAsia="ru-RU"/>
        </w:rPr>
      </w:pPr>
    </w:p>
    <w:p w:rsidR="00135618" w:rsidRPr="001F5D7E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en-US" w:eastAsia="ru-RU"/>
        </w:rPr>
      </w:pPr>
    </w:p>
    <w:p w:rsidR="00135618" w:rsidRPr="00F10B54" w:rsidRDefault="00135618" w:rsidP="00135618">
      <w:pPr>
        <w:suppressAutoHyphens/>
        <w:autoSpaceDE w:val="0"/>
        <w:autoSpaceDN w:val="0"/>
        <w:adjustRightInd w:val="0"/>
        <w:spacing w:after="0" w:line="288" w:lineRule="auto"/>
        <w:ind w:left="141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10B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Виконала: студентка денної форми навчання </w:t>
      </w:r>
    </w:p>
    <w:p w:rsidR="00135618" w:rsidRPr="00F10B54" w:rsidRDefault="00135618" w:rsidP="00135618">
      <w:pPr>
        <w:suppressAutoHyphens/>
        <w:autoSpaceDE w:val="0"/>
        <w:autoSpaceDN w:val="0"/>
        <w:adjustRightInd w:val="0"/>
        <w:spacing w:after="0" w:line="288" w:lineRule="auto"/>
        <w:ind w:left="1416"/>
        <w:jc w:val="both"/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</w:pPr>
      <w:r w:rsidRPr="00F10B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спеціальності </w:t>
      </w: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uk-UA"/>
        </w:rPr>
        <w:t>292 -</w:t>
      </w:r>
      <w:r w:rsidRPr="00F10B54">
        <w:rPr>
          <w:rFonts w:ascii="Times New Roman" w:eastAsia="Times New Roman" w:hAnsi="Times New Roman" w:cs="Times New Roman"/>
          <w:spacing w:val="-4"/>
          <w:sz w:val="28"/>
          <w:szCs w:val="28"/>
          <w:lang w:val="uk-UA"/>
        </w:rPr>
        <w:t xml:space="preserve"> Міжнародні економічні відносини</w:t>
      </w:r>
    </w:p>
    <w:p w:rsidR="00135618" w:rsidRPr="00F10B54" w:rsidRDefault="00135618" w:rsidP="00135618">
      <w:pPr>
        <w:suppressAutoHyphens/>
        <w:autoSpaceDE w:val="0"/>
        <w:autoSpaceDN w:val="0"/>
        <w:adjustRightInd w:val="0"/>
        <w:spacing w:after="0" w:line="288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Година Анастасія Володимирівна</w:t>
      </w:r>
    </w:p>
    <w:p w:rsidR="00135618" w:rsidRPr="00F10B54" w:rsidRDefault="00135618" w:rsidP="00135618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F10B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                          Керівник: </w:t>
      </w:r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к</w:t>
      </w:r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proofErr w:type="spellStart"/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е.н</w:t>
      </w:r>
      <w:proofErr w:type="spellEnd"/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., </w:t>
      </w:r>
      <w:proofErr w:type="spellStart"/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доц</w:t>
      </w:r>
      <w:proofErr w:type="spellEnd"/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Пічугіна</w:t>
      </w:r>
      <w:proofErr w:type="spellEnd"/>
      <w:r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 xml:space="preserve"> Ю. В</w:t>
      </w:r>
      <w:r w:rsidRPr="00F10B54">
        <w:rPr>
          <w:rFonts w:ascii="Times New Roman" w:eastAsia="Times New Roman" w:hAnsi="Times New Roman" w:cs="Times New Roman"/>
          <w:color w:val="000000"/>
          <w:sz w:val="28"/>
          <w:szCs w:val="28"/>
          <w:lang w:val="uk-UA" w:eastAsia="ru-RU"/>
        </w:rPr>
        <w:t>.</w:t>
      </w:r>
      <w:r w:rsidRPr="00F10B54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   _________</w:t>
      </w:r>
    </w:p>
    <w:p w:rsidR="00135618" w:rsidRPr="00F10B54" w:rsidRDefault="00135618" w:rsidP="00135618">
      <w:pPr>
        <w:suppressAutoHyphens/>
        <w:autoSpaceDE w:val="0"/>
        <w:autoSpaceDN w:val="0"/>
        <w:adjustRightInd w:val="0"/>
        <w:spacing w:after="0" w:line="288" w:lineRule="auto"/>
        <w:ind w:left="708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Рецензент: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к.е.н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., доц.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Войнова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Є. І</w:t>
      </w:r>
      <w:r w:rsidRPr="00F10B54">
        <w:rPr>
          <w:rFonts w:ascii="Times New Roman" w:eastAsia="Times New Roman" w:hAnsi="Times New Roman" w:cs="Times New Roman"/>
          <w:sz w:val="28"/>
          <w:szCs w:val="28"/>
          <w:lang w:val="uk-UA"/>
        </w:rPr>
        <w:t>.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16"/>
          <w:szCs w:val="16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Рекомендовано до </w:t>
      </w:r>
      <w:proofErr w:type="spellStart"/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захисту:Захищено</w:t>
      </w:r>
      <w:proofErr w:type="spellEnd"/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 на засіданні ЕК № __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Протокол засідання кафедри                    протокол № ___від___ __    _____р.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№ 0 від </w:t>
      </w:r>
      <w:r w:rsidRPr="00F10B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0</w:t>
      </w: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0.00. 2018  р.                               Оцінка _____________________</w:t>
      </w:r>
    </w:p>
    <w:p w:rsidR="00135618" w:rsidRPr="00F10B54" w:rsidRDefault="00135618" w:rsidP="00135618">
      <w:pPr>
        <w:tabs>
          <w:tab w:val="left" w:pos="5505"/>
        </w:tabs>
        <w:spacing w:after="0" w:line="240" w:lineRule="auto"/>
        <w:rPr>
          <w:rFonts w:ascii="Times New Roman" w:eastAsia="Times New Roman" w:hAnsi="Times New Roman" w:cs="Times New Roman"/>
          <w:bCs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lang w:val="uk-UA" w:eastAsia="ru-RU"/>
        </w:rPr>
        <w:t xml:space="preserve">(за національною шкалою, шкалою </w:t>
      </w:r>
      <w:r w:rsidRPr="00F10B54">
        <w:rPr>
          <w:rFonts w:ascii="Times New Roman" w:eastAsia="Times New Roman" w:hAnsi="Times New Roman" w:cs="Times New Roman"/>
          <w:bCs/>
          <w:lang w:val="en-US" w:eastAsia="ru-RU"/>
        </w:rPr>
        <w:t>ECTS</w:t>
      </w:r>
      <w:r w:rsidRPr="00F10B54">
        <w:rPr>
          <w:rFonts w:ascii="Times New Roman" w:eastAsia="Times New Roman" w:hAnsi="Times New Roman" w:cs="Times New Roman"/>
          <w:bCs/>
          <w:lang w:val="uk-UA" w:eastAsia="ru-RU"/>
        </w:rPr>
        <w:t>, бали)</w:t>
      </w:r>
    </w:p>
    <w:p w:rsidR="00135618" w:rsidRPr="00F10B54" w:rsidRDefault="00135618" w:rsidP="00135618">
      <w:pPr>
        <w:tabs>
          <w:tab w:val="left" w:pos="5505"/>
        </w:tabs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8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Завідувач   кафедри                                   Голова  ЕК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4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 xml:space="preserve">___________ С. О. Якубовський____________       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</w:pPr>
      <w:r w:rsidRPr="00F10B54">
        <w:rPr>
          <w:rFonts w:ascii="Times New Roman" w:eastAsia="Times New Roman" w:hAnsi="Times New Roman" w:cs="Times New Roman"/>
          <w:bCs/>
          <w:sz w:val="24"/>
          <w:szCs w:val="28"/>
          <w:lang w:val="uk-UA" w:eastAsia="ru-RU"/>
        </w:rPr>
        <w:t xml:space="preserve">    (</w:t>
      </w:r>
      <w:r w:rsidRPr="00F10B54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підпис)                                                                                                </w:t>
      </w:r>
      <w:r w:rsidRPr="00F10B54">
        <w:rPr>
          <w:rFonts w:ascii="Times New Roman" w:eastAsia="Times New Roman" w:hAnsi="Times New Roman" w:cs="Times New Roman"/>
          <w:bCs/>
          <w:sz w:val="24"/>
          <w:szCs w:val="28"/>
          <w:lang w:val="uk-UA" w:eastAsia="ru-RU"/>
        </w:rPr>
        <w:t>(</w:t>
      </w:r>
      <w:r w:rsidRPr="00F10B54"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  <w:t xml:space="preserve">підпис)                      </w:t>
      </w: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0"/>
          <w:szCs w:val="20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135618" w:rsidRPr="00F10B54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135618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135618" w:rsidRDefault="00135618" w:rsidP="00135618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</w:pPr>
    </w:p>
    <w:p w:rsidR="00135618" w:rsidRPr="00C744F1" w:rsidRDefault="00135618" w:rsidP="00135618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F10B54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Одеса – 201</w:t>
      </w:r>
      <w:r w:rsidRPr="00F10B54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8</w:t>
      </w:r>
    </w:p>
    <w:sdt>
      <w:sdtPr>
        <w:rPr>
          <w:rFonts w:ascii="Times New Roman" w:eastAsiaTheme="minorHAnsi" w:hAnsi="Times New Roman" w:cs="Times New Roman"/>
          <w:b w:val="0"/>
          <w:bCs w:val="0"/>
          <w:color w:val="auto"/>
          <w:sz w:val="22"/>
          <w:szCs w:val="22"/>
          <w:lang w:val="ru-RU" w:eastAsia="en-US"/>
        </w:rPr>
        <w:id w:val="911198290"/>
        <w:docPartObj>
          <w:docPartGallery w:val="Table of Contents"/>
          <w:docPartUnique/>
        </w:docPartObj>
      </w:sdtPr>
      <w:sdtContent>
        <w:p w:rsidR="00135618" w:rsidRPr="000C5748" w:rsidRDefault="00135618" w:rsidP="00135618">
          <w:pPr>
            <w:pStyle w:val="a3"/>
            <w:spacing w:before="0" w:line="360" w:lineRule="auto"/>
            <w:jc w:val="center"/>
            <w:rPr>
              <w:rFonts w:ascii="Times New Roman" w:hAnsi="Times New Roman" w:cs="Times New Roman"/>
              <w:b w:val="0"/>
              <w:color w:val="auto"/>
            </w:rPr>
          </w:pPr>
          <w:r w:rsidRPr="000C5748">
            <w:rPr>
              <w:rFonts w:ascii="Times New Roman" w:hAnsi="Times New Roman" w:cs="Times New Roman"/>
              <w:b w:val="0"/>
              <w:color w:val="auto"/>
            </w:rPr>
            <w:t>ЗМІСТ</w:t>
          </w:r>
        </w:p>
        <w:p w:rsidR="00135618" w:rsidRPr="000C5748" w:rsidRDefault="00135618" w:rsidP="00135618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  <w:lang w:eastAsia="uk-UA"/>
            </w:rPr>
          </w:pPr>
        </w:p>
        <w:p w:rsidR="00135618" w:rsidRPr="000C5748" w:rsidRDefault="00135618" w:rsidP="00135618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  <w:lang w:eastAsia="uk-UA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  <w:lang w:eastAsia="uk-UA"/>
            </w:rPr>
            <w:t>ВСТУП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3</w:t>
          </w:r>
        </w:p>
        <w:p w:rsidR="00135618" w:rsidRPr="000C5748" w:rsidRDefault="00135618" w:rsidP="00135618">
          <w:pPr>
            <w:pStyle w:val="11"/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0C5748">
            <w:rPr>
              <w:rFonts w:ascii="Times New Roman" w:hAnsi="Times New Roman" w:cs="Times New Roman"/>
              <w:bCs/>
              <w:sz w:val="28"/>
              <w:szCs w:val="28"/>
            </w:rPr>
            <w:t>РОЗДІЛ 1. ТЕОРЕТИЧНІ ОСНОВИ РОЗВИТКУ ТРАНСПОРТНОЇ ІНФРАСТРУКТУРИ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7</w:t>
          </w:r>
        </w:p>
        <w:p w:rsidR="00135618" w:rsidRPr="000C5748" w:rsidRDefault="00135618" w:rsidP="00135618">
          <w:pPr>
            <w:pStyle w:val="2"/>
            <w:numPr>
              <w:ilvl w:val="1"/>
              <w:numId w:val="1"/>
            </w:numPr>
            <w:rPr>
              <w:rFonts w:ascii="Times New Roman" w:hAnsi="Times New Roman" w:cs="Times New Roman"/>
              <w:sz w:val="28"/>
              <w:szCs w:val="28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</w:rPr>
            <w:t>Сутність і складові та роль транспортної інфраструктури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7</w:t>
          </w:r>
        </w:p>
        <w:p w:rsidR="00135618" w:rsidRPr="000C5748" w:rsidRDefault="00135618" w:rsidP="00135618">
          <w:pPr>
            <w:pStyle w:val="3"/>
            <w:numPr>
              <w:ilvl w:val="1"/>
              <w:numId w:val="1"/>
            </w:num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proofErr w:type="spellStart"/>
          <w:r w:rsidRPr="000C5748">
            <w:rPr>
              <w:rFonts w:ascii="Times New Roman" w:hAnsi="Times New Roman" w:cs="Times New Roman"/>
              <w:sz w:val="28"/>
              <w:szCs w:val="28"/>
            </w:rPr>
            <w:t>Взаємозвязок</w:t>
          </w:r>
          <w:proofErr w:type="spellEnd"/>
          <w:r w:rsidRPr="000C5748">
            <w:rPr>
              <w:rFonts w:ascii="Times New Roman" w:hAnsi="Times New Roman" w:cs="Times New Roman"/>
              <w:sz w:val="28"/>
              <w:szCs w:val="28"/>
            </w:rPr>
            <w:t xml:space="preserve"> розвитку транспортної інфраструктури та економічного зростання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1</w:t>
          </w:r>
          <w:r w:rsidRPr="000C5748">
            <w:rPr>
              <w:rFonts w:ascii="Times New Roman" w:hAnsi="Times New Roman" w:cs="Times New Roman"/>
              <w:sz w:val="28"/>
              <w:szCs w:val="28"/>
              <w:lang w:val="ru-RU"/>
            </w:rPr>
            <w:t>3</w:t>
          </w:r>
        </w:p>
        <w:p w:rsidR="00135618" w:rsidRPr="000C5748" w:rsidRDefault="00135618" w:rsidP="00135618">
          <w:pPr>
            <w:pStyle w:val="11"/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0C5748">
            <w:rPr>
              <w:rFonts w:ascii="Times New Roman" w:hAnsi="Times New Roman" w:cs="Times New Roman"/>
              <w:bCs/>
              <w:sz w:val="28"/>
              <w:szCs w:val="28"/>
            </w:rPr>
            <w:t>РОЗДІЛ 2. АНАЛІЗ ВПЛИВУ ТРАНСПОРТНОЇ ІНФРАСТРУКТУРИ НА РОЗВИТОК ЕКОНОМІКИ КРАЇН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17</w:t>
          </w:r>
        </w:p>
        <w:p w:rsidR="00135618" w:rsidRPr="000C5748" w:rsidRDefault="00135618" w:rsidP="00135618">
          <w:pPr>
            <w:pStyle w:val="2"/>
            <w:ind w:left="284"/>
            <w:rPr>
              <w:rFonts w:ascii="Times New Roman" w:hAnsi="Times New Roman" w:cs="Times New Roman"/>
              <w:sz w:val="28"/>
              <w:szCs w:val="28"/>
              <w:lang w:val="ru-RU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</w:rPr>
            <w:t xml:space="preserve">2.1. Динаміка процесів розвитку транспортної інфраструктури в ЄС 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17</w:t>
          </w:r>
        </w:p>
        <w:p w:rsidR="00135618" w:rsidRPr="000C5748" w:rsidRDefault="00135618" w:rsidP="00135618">
          <w:pPr>
            <w:pStyle w:val="3"/>
            <w:spacing w:after="0" w:line="360" w:lineRule="auto"/>
            <w:ind w:left="284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</w:rPr>
            <w:t>2.2. Структура транспортної інфраструктури країн ЄС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23</w:t>
          </w:r>
        </w:p>
        <w:p w:rsidR="00135618" w:rsidRPr="000C5748" w:rsidRDefault="00135618" w:rsidP="00135618">
          <w:pPr>
            <w:spacing w:after="0" w:line="360" w:lineRule="auto"/>
            <w:ind w:left="284"/>
            <w:jc w:val="both"/>
            <w:rPr>
              <w:rFonts w:ascii="Times New Roman" w:hAnsi="Times New Roman" w:cs="Times New Roman"/>
              <w:sz w:val="28"/>
              <w:szCs w:val="28"/>
              <w:lang w:val="uk-UA" w:eastAsia="uk-UA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  <w:lang w:eastAsia="uk-UA"/>
            </w:rPr>
            <w:t xml:space="preserve">2.3. </w:t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Фактори підвищення ефективності автомобільних вантажних перевезень між країнами ЄС та третіми країнами</w:t>
          </w:r>
          <w:r w:rsidRPr="000C5748">
            <w:rPr>
              <w:rFonts w:ascii="Times New Roman" w:hAnsi="Times New Roman" w:cs="Times New Roman"/>
              <w:sz w:val="28"/>
              <w:szCs w:val="28"/>
              <w:lang w:eastAsia="uk-UA"/>
            </w:rPr>
            <w:t xml:space="preserve"> 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3</w:t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8</w:t>
          </w:r>
        </w:p>
        <w:p w:rsidR="00135618" w:rsidRPr="000C5748" w:rsidRDefault="00135618" w:rsidP="00135618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  <w:lang w:eastAsia="uk-UA"/>
            </w:rPr>
            <w:t xml:space="preserve">РОЗДІЛ 3. 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В</w:t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 xml:space="preserve">ИКОРИСТАННЯ ДОСВІДУ ЄС ДЛЯ СТВОРЕННЯ ЕФЕКТИВНОЇ ТРАНСПОРТНОЇ </w:t>
          </w:r>
          <w:proofErr w:type="gramStart"/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ІНФРАСТРУКТУРИ  УКРАЇНИ</w:t>
          </w:r>
          <w:proofErr w:type="gramEnd"/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5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1</w:t>
          </w:r>
        </w:p>
        <w:p w:rsidR="00135618" w:rsidRPr="000C5748" w:rsidRDefault="00135618" w:rsidP="00135618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  <w:lang w:val="uk-UA" w:eastAsia="uk-UA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  <w:lang w:eastAsia="uk-UA"/>
            </w:rPr>
            <w:t xml:space="preserve">ВИСНОВКИ 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5</w:t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9</w:t>
          </w:r>
        </w:p>
        <w:p w:rsidR="00135618" w:rsidRPr="000C5748" w:rsidRDefault="00135618" w:rsidP="00135618">
          <w:pPr>
            <w:spacing w:after="0" w:line="360" w:lineRule="auto"/>
            <w:jc w:val="both"/>
            <w:rPr>
              <w:rFonts w:ascii="Times New Roman" w:hAnsi="Times New Roman" w:cs="Times New Roman"/>
              <w:sz w:val="28"/>
              <w:szCs w:val="28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  <w:lang w:eastAsia="uk-UA"/>
            </w:rPr>
            <w:t>СПИСОК ВИКОРИСТАНОЇ ЛІТЕРАТУРИ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6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t>2</w:t>
          </w:r>
        </w:p>
        <w:p w:rsidR="00135618" w:rsidRPr="000C5748" w:rsidRDefault="00135618" w:rsidP="00135618">
          <w:pPr>
            <w:spacing w:after="0" w:line="360" w:lineRule="auto"/>
            <w:jc w:val="both"/>
            <w:rPr>
              <w:lang w:eastAsia="uk-UA"/>
            </w:rPr>
          </w:pPr>
          <w:r w:rsidRPr="000C5748">
            <w:rPr>
              <w:rFonts w:ascii="Times New Roman" w:hAnsi="Times New Roman" w:cs="Times New Roman"/>
              <w:sz w:val="28"/>
              <w:szCs w:val="28"/>
            </w:rPr>
            <w:t>ДОДАТКИ</w:t>
          </w:r>
          <w:r w:rsidRPr="000C5748">
            <w:rPr>
              <w:rFonts w:ascii="Times New Roman" w:hAnsi="Times New Roman" w:cs="Times New Roman"/>
              <w:sz w:val="28"/>
              <w:szCs w:val="28"/>
            </w:rPr>
            <w:ptab w:relativeTo="margin" w:alignment="right" w:leader="dot"/>
          </w:r>
          <w:r w:rsidRPr="000C5748">
            <w:rPr>
              <w:rFonts w:ascii="Times New Roman" w:hAnsi="Times New Roman" w:cs="Times New Roman"/>
              <w:sz w:val="28"/>
              <w:szCs w:val="28"/>
              <w:lang w:val="uk-UA"/>
            </w:rPr>
            <w:t>6</w:t>
          </w:r>
          <w:r w:rsidRPr="00E04C88">
            <w:rPr>
              <w:rFonts w:ascii="Times New Roman" w:hAnsi="Times New Roman" w:cs="Times New Roman"/>
              <w:sz w:val="28"/>
              <w:szCs w:val="28"/>
            </w:rPr>
            <w:t>8</w:t>
          </w:r>
        </w:p>
      </w:sdtContent>
    </w:sdt>
    <w:p w:rsidR="00135618" w:rsidRPr="000C5748" w:rsidRDefault="00135618" w:rsidP="00135618">
      <w:pPr>
        <w:rPr>
          <w:lang w:val="uk-UA"/>
        </w:rPr>
      </w:pPr>
    </w:p>
    <w:p w:rsidR="00135618" w:rsidRPr="000C5748" w:rsidRDefault="00135618" w:rsidP="00135618">
      <w:pPr>
        <w:rPr>
          <w:lang w:val="uk-UA"/>
        </w:rPr>
      </w:pPr>
    </w:p>
    <w:p w:rsidR="00135618" w:rsidRPr="000C5748" w:rsidRDefault="00135618" w:rsidP="00135618">
      <w:pPr>
        <w:rPr>
          <w:lang w:val="uk-UA"/>
        </w:rPr>
      </w:pPr>
    </w:p>
    <w:p w:rsidR="00135618" w:rsidRPr="000C5748" w:rsidRDefault="00135618" w:rsidP="00135618">
      <w:pPr>
        <w:rPr>
          <w:lang w:val="uk-UA"/>
        </w:rPr>
      </w:pPr>
    </w:p>
    <w:p w:rsidR="00135618" w:rsidRPr="000C5748" w:rsidRDefault="00135618" w:rsidP="00135618">
      <w:pPr>
        <w:rPr>
          <w:lang w:val="uk-UA"/>
        </w:rPr>
      </w:pPr>
    </w:p>
    <w:p w:rsidR="00135618" w:rsidRPr="000C5748" w:rsidRDefault="00135618" w:rsidP="00135618">
      <w:pPr>
        <w:rPr>
          <w:lang w:val="uk-UA"/>
        </w:rPr>
      </w:pPr>
    </w:p>
    <w:p w:rsidR="00135618" w:rsidRDefault="00135618" w:rsidP="00135618">
      <w:pPr>
        <w:rPr>
          <w:lang w:val="uk-UA"/>
        </w:rPr>
      </w:pPr>
    </w:p>
    <w:p w:rsidR="00135618" w:rsidRDefault="00135618" w:rsidP="00135618">
      <w:pPr>
        <w:rPr>
          <w:lang w:val="uk-UA"/>
        </w:rPr>
      </w:pPr>
    </w:p>
    <w:p w:rsidR="00135618" w:rsidRDefault="00135618" w:rsidP="00135618">
      <w:pPr>
        <w:rPr>
          <w:lang w:val="uk-UA"/>
        </w:rPr>
      </w:pPr>
    </w:p>
    <w:p w:rsidR="00135618" w:rsidRDefault="00135618" w:rsidP="00135618">
      <w:pPr>
        <w:rPr>
          <w:lang w:val="uk-UA"/>
        </w:rPr>
      </w:pPr>
    </w:p>
    <w:p w:rsidR="00135618" w:rsidRDefault="00135618" w:rsidP="00135618">
      <w:pPr>
        <w:rPr>
          <w:lang w:val="uk-UA"/>
        </w:rPr>
      </w:pPr>
    </w:p>
    <w:p w:rsidR="00135618" w:rsidRDefault="00135618" w:rsidP="00135618">
      <w:pPr>
        <w:rPr>
          <w:lang w:val="uk-UA"/>
        </w:rPr>
      </w:pPr>
    </w:p>
    <w:p w:rsidR="00135618" w:rsidRPr="007F4768" w:rsidRDefault="00135618" w:rsidP="00135618">
      <w:pPr>
        <w:rPr>
          <w:lang w:val="uk-UA"/>
        </w:rPr>
      </w:pPr>
      <w:r>
        <w:rPr>
          <w:lang w:val="uk-UA"/>
        </w:rPr>
        <w:lastRenderedPageBreak/>
        <w:t xml:space="preserve">                                                                          </w:t>
      </w:r>
      <w:r w:rsidRPr="009F7112">
        <w:rPr>
          <w:rFonts w:ascii="Times New Roman" w:hAnsi="Times New Roman" w:cs="Times New Roman"/>
          <w:b/>
          <w:sz w:val="28"/>
          <w:szCs w:val="28"/>
          <w:lang w:val="uk-UA"/>
        </w:rPr>
        <w:t>ВСТУП</w:t>
      </w:r>
    </w:p>
    <w:p w:rsidR="00135618" w:rsidRDefault="00135618" w:rsidP="00135618">
      <w:pPr>
        <w:spacing w:after="0" w:line="360" w:lineRule="auto"/>
        <w:ind w:right="567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096E88">
        <w:rPr>
          <w:rFonts w:ascii="Times New Roman" w:hAnsi="Times New Roman" w:cs="Times New Roman"/>
          <w:sz w:val="28"/>
          <w:szCs w:val="28"/>
        </w:rPr>
        <w:t xml:space="preserve">Роль транспорту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невпинно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зростає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особливо в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життя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масштабних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інтернаціональних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інтеграційних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планів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. Транспорт є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однією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головних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складових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територіального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поділу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праці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засобом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територіальних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взаємозв’язків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сполучною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ланкою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виробництвом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споживанням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. Будь-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продукт,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зберегти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цінність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бути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доправлений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покупця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конкретні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терміни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>.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транспорту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належить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важлива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роль у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виконанні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прискоренні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відтворення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. Уряди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багатьох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світу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постійно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шукають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нові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економічні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обсягів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виробництва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потужностей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удосконалення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суспільної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Лідерами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вкладень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країн-членів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ЄС є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Австрія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Велика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Британія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Іспанія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Італія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ФРН та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Польща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>.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Хоча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український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транспортний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сектор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відповідає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загальним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транспортним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потребам народного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господарства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рівень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пасажирських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вантажних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перевезень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якість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енергії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навколишнє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середовище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відповідають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сучасним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вимогам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>.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Становлення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досліджували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вітчизняні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вчені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як В.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Борщевський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Відякіна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С. Максимова, Л.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Медвідь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О.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Пікулик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М.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Потаєва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та О.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Фастовець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економічне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вивчали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П. Р.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Агенор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Л. Р.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Айкер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Д.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Ашауер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Р. Дж.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Барро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Е. М.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Гремлі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Есташ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Е. Г.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Ефімова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Іфцал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П.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Калайтдзідакіс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Ц. Кальдерон, С.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Калювітіс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Е.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Квон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В. Б. Кондратьев, Д. В. Макдональд, Н.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Міллер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>, Б. Морено-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Додсон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Р.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Охдоі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Е.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М.Пернія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Л. А.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Рівас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В.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Ромп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Л.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Сервен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К.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Тсоукіс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Турновський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М. Фей, Дж.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Фур'є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К.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Футагамі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Дж. де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Хаан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К.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Харріса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Чен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Лі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А.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Якіта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35618" w:rsidRPr="00096E8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 xml:space="preserve">      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Аналіз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джерел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свідчить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економічне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країн-членів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ЄС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залишається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недостатньо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вивченим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зумовлює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комплексного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>.</w:t>
      </w:r>
    </w:p>
    <w:p w:rsidR="00135618" w:rsidRPr="002B38CE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2B38CE">
        <w:rPr>
          <w:rFonts w:ascii="Times New Roman" w:hAnsi="Times New Roman" w:cs="Times New Roman"/>
          <w:sz w:val="28"/>
          <w:szCs w:val="28"/>
          <w:lang w:val="uk-UA"/>
        </w:rPr>
        <w:t>Транспорт виконує кілька громадських функцій, до найважливіших з яких відносяться:</w:t>
      </w:r>
    </w:p>
    <w:p w:rsidR="00135618" w:rsidRPr="002B38CE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38CE">
        <w:rPr>
          <w:rFonts w:ascii="Times New Roman" w:hAnsi="Times New Roman" w:cs="Times New Roman"/>
          <w:sz w:val="28"/>
          <w:szCs w:val="28"/>
          <w:lang w:val="uk-UA"/>
        </w:rPr>
        <w:t>- економічна, яка полягає в забезпеченні розвитку, зв'язку і координації всіх галузей економіки;</w:t>
      </w:r>
    </w:p>
    <w:p w:rsidR="00135618" w:rsidRPr="002B38CE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38CE">
        <w:rPr>
          <w:rFonts w:ascii="Times New Roman" w:hAnsi="Times New Roman" w:cs="Times New Roman"/>
          <w:sz w:val="28"/>
          <w:szCs w:val="28"/>
          <w:lang w:val="uk-UA"/>
        </w:rPr>
        <w:t xml:space="preserve">- культурна, яка полягає в можливості поширення з допомогою транспорту естетичних цінностей. Слід зазначити, що і сам транспорт став елементом культури (створюються музеї транспорту, товариства любителів старовинних автомобілів і </w:t>
      </w:r>
      <w:proofErr w:type="spellStart"/>
      <w:r w:rsidRPr="002B38CE">
        <w:rPr>
          <w:rFonts w:ascii="Times New Roman" w:hAnsi="Times New Roman" w:cs="Times New Roman"/>
          <w:sz w:val="28"/>
          <w:szCs w:val="28"/>
          <w:lang w:val="uk-UA"/>
        </w:rPr>
        <w:t>ін</w:t>
      </w:r>
      <w:proofErr w:type="spellEnd"/>
      <w:r w:rsidRPr="002B38CE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135618" w:rsidRPr="002B38CE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38CE">
        <w:rPr>
          <w:rFonts w:ascii="Times New Roman" w:hAnsi="Times New Roman" w:cs="Times New Roman"/>
          <w:sz w:val="28"/>
          <w:szCs w:val="28"/>
          <w:lang w:val="uk-UA"/>
        </w:rPr>
        <w:t>- соціологічна функція полягає в економії часу людини, полегшення праці і підвищення його продуктивності;</w:t>
      </w:r>
    </w:p>
    <w:p w:rsidR="00135618" w:rsidRPr="002B38CE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38CE">
        <w:rPr>
          <w:rFonts w:ascii="Times New Roman" w:hAnsi="Times New Roman" w:cs="Times New Roman"/>
          <w:sz w:val="28"/>
          <w:szCs w:val="28"/>
          <w:lang w:val="uk-UA"/>
        </w:rPr>
        <w:t xml:space="preserve">- наукове значення має двоякий характер. З одного боку транспорт, маючи потребу в удосконаленні, ставить перед наукою нові завдання. З іншого - транспорт дозволяє </w:t>
      </w:r>
      <w:proofErr w:type="spellStart"/>
      <w:r w:rsidRPr="002B38CE">
        <w:rPr>
          <w:rFonts w:ascii="Times New Roman" w:hAnsi="Times New Roman" w:cs="Times New Roman"/>
          <w:sz w:val="28"/>
          <w:szCs w:val="28"/>
          <w:lang w:val="uk-UA"/>
        </w:rPr>
        <w:t>інтенсивно</w:t>
      </w:r>
      <w:proofErr w:type="spellEnd"/>
      <w:r w:rsidRPr="002B38CE">
        <w:rPr>
          <w:rFonts w:ascii="Times New Roman" w:hAnsi="Times New Roman" w:cs="Times New Roman"/>
          <w:sz w:val="28"/>
          <w:szCs w:val="28"/>
          <w:lang w:val="uk-UA"/>
        </w:rPr>
        <w:t xml:space="preserve"> розвиватися багатьом напрямам науки;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38CE">
        <w:rPr>
          <w:rFonts w:ascii="Times New Roman" w:hAnsi="Times New Roman" w:cs="Times New Roman"/>
          <w:sz w:val="28"/>
          <w:szCs w:val="28"/>
          <w:lang w:val="uk-UA"/>
        </w:rPr>
        <w:t>- оборонна функція проявляється в можливості швидкої передислокації військ, населення, виробництва.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04C88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proofErr w:type="spellStart"/>
      <w:r w:rsidRPr="00E32592">
        <w:rPr>
          <w:rFonts w:ascii="Times New Roman" w:hAnsi="Times New Roman" w:cs="Times New Roman"/>
          <w:b/>
          <w:sz w:val="28"/>
          <w:szCs w:val="28"/>
        </w:rPr>
        <w:t>Об’єктом</w:t>
      </w:r>
      <w:proofErr w:type="spellEnd"/>
      <w:r w:rsidRPr="00E32592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E32592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інфраструктура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країн-членів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ЄС. </w:t>
      </w:r>
      <w:r w:rsidRPr="00E32592">
        <w:rPr>
          <w:rFonts w:ascii="Times New Roman" w:hAnsi="Times New Roman" w:cs="Times New Roman"/>
          <w:b/>
          <w:sz w:val="28"/>
          <w:szCs w:val="28"/>
        </w:rPr>
        <w:t xml:space="preserve">Предметом </w:t>
      </w:r>
      <w:proofErr w:type="spellStart"/>
      <w:r w:rsidRPr="00E32592">
        <w:rPr>
          <w:rFonts w:ascii="Times New Roman" w:hAnsi="Times New Roman" w:cs="Times New Roman"/>
          <w:b/>
          <w:sz w:val="28"/>
          <w:szCs w:val="28"/>
        </w:rPr>
        <w:t>дослідження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економічне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зростання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96E88">
        <w:rPr>
          <w:rFonts w:ascii="Times New Roman" w:hAnsi="Times New Roman" w:cs="Times New Roman"/>
          <w:sz w:val="28"/>
          <w:szCs w:val="28"/>
        </w:rPr>
        <w:t>країн-членів</w:t>
      </w:r>
      <w:proofErr w:type="spellEnd"/>
      <w:r w:rsidRPr="00096E88">
        <w:rPr>
          <w:rFonts w:ascii="Times New Roman" w:hAnsi="Times New Roman" w:cs="Times New Roman"/>
          <w:sz w:val="28"/>
          <w:szCs w:val="28"/>
        </w:rPr>
        <w:t xml:space="preserve"> ЄС.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32592">
        <w:rPr>
          <w:rFonts w:ascii="Times New Roman" w:hAnsi="Times New Roman" w:cs="Times New Roman"/>
          <w:b/>
          <w:sz w:val="28"/>
          <w:szCs w:val="28"/>
          <w:lang w:val="uk-UA"/>
        </w:rPr>
        <w:t>Метою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є виявлення та вивчення механізмів впливу розвитку транспортної інфраструктури на економічне зростання країн-членів ЄС та України. </w:t>
      </w:r>
    </w:p>
    <w:p w:rsidR="00135618" w:rsidRPr="00E32592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Pr="00EF61E5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досягнення поставленої мети визначено такі завдання: 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592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проаналізувати підходи до визначення поняття та основні характеристики транспортної інфраструктури; 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взаємозв’язок розвитку транспортної інфраструктури та економічного зростання країни; 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-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охарактеризувати історію розвитку спільної транспортної політики країн-членів ЄС, з’ясувати підстави її формування; </w:t>
      </w:r>
      <w:r>
        <w:rPr>
          <w:rFonts w:ascii="Times New Roman" w:hAnsi="Times New Roman" w:cs="Times New Roman"/>
          <w:sz w:val="28"/>
          <w:szCs w:val="28"/>
        </w:rPr>
        <w:t>-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дати оцінку транспортній системі міжнародних перевезень країн- членів ЄС; </w:t>
      </w:r>
      <w:r w:rsidRPr="00096E88">
        <w:rPr>
          <w:rFonts w:ascii="Times New Roman" w:hAnsi="Times New Roman" w:cs="Times New Roman"/>
          <w:sz w:val="28"/>
          <w:szCs w:val="28"/>
        </w:rPr>
        <w:t>o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вплив інвестицій у транспортну інфраструктуру на економі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чне зростання країн-членів ЄС; 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592E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можливості підвищення ефективності вантажних перевезень між країнами-членами ЄС і третіми країнами;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 простежити розвиток співпраці ЄС та України у сфері транспортної інфраструктури; </w:t>
      </w:r>
    </w:p>
    <w:p w:rsidR="00135618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096E88">
        <w:rPr>
          <w:rFonts w:ascii="Times New Roman" w:hAnsi="Times New Roman" w:cs="Times New Roman"/>
          <w:sz w:val="28"/>
          <w:szCs w:val="28"/>
          <w:lang w:val="uk-UA"/>
        </w:rPr>
        <w:t xml:space="preserve"> сформулювати рекомендації щодо удосконалення політики розвитку транспортної інфраструктури України з урахуванням досвіду країн- членів ЄС. </w:t>
      </w:r>
    </w:p>
    <w:p w:rsidR="00135618" w:rsidRDefault="00135618" w:rsidP="001356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Структура 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дипломної</w:t>
      </w:r>
      <w:proofErr w:type="spellEnd"/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складається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вступу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трьох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висновків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списку </w:t>
      </w:r>
      <w:proofErr w:type="spellStart"/>
      <w:r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додатків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35618" w:rsidRDefault="00135618" w:rsidP="001356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першому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Теоретичні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транспортно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ї інфраструктури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розглядаються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питання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сутність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транспортної інфраструктури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передумови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sz w:val="28"/>
          <w:szCs w:val="28"/>
        </w:rPr>
        <w:t>ін</w:t>
      </w:r>
      <w:r>
        <w:rPr>
          <w:rFonts w:ascii="Times New Roman" w:hAnsi="Times New Roman" w:cs="Times New Roman"/>
          <w:sz w:val="28"/>
          <w:szCs w:val="28"/>
          <w:lang w:val="uk-UA"/>
        </w:rPr>
        <w:t>фраструктури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 ,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чинники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транспортної інфраструктури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35618" w:rsidRDefault="00135618" w:rsidP="0013561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 другому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Особливості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впливу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транспортноїнфраструктури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економічне зростання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країн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Європейсько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го союзу</w:t>
      </w:r>
      <w:r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аналізується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транспортної інфраструктури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Союзу, в тому </w:t>
      </w:r>
      <w:proofErr w:type="spellStart"/>
      <w:r>
        <w:rPr>
          <w:rFonts w:ascii="Times New Roman" w:hAnsi="Times New Roman" w:cs="Times New Roman"/>
          <w:sz w:val="28"/>
          <w:szCs w:val="28"/>
        </w:rPr>
        <w:t>числі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параметри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соціально-економічного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ЄС,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виділені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основні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транспортної інфраструктури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Європейського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Союзу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етапі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135618" w:rsidRDefault="00135618" w:rsidP="00135618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третьому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розділі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Використання досвіду ЄС для створення ефективної транспортної інфраструктури України</w:t>
      </w:r>
      <w:r>
        <w:rPr>
          <w:rFonts w:ascii="Times New Roman" w:hAnsi="Times New Roman" w:cs="Times New Roman"/>
          <w:sz w:val="28"/>
          <w:szCs w:val="28"/>
        </w:rPr>
        <w:t xml:space="preserve">»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розглянут</w:t>
      </w:r>
      <w:r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досвід ЄС та його вплив для створення ефективної транспортної інфраструктури в Україні</w:t>
      </w:r>
      <w:r>
        <w:rPr>
          <w:rFonts w:ascii="Times New Roman" w:hAnsi="Times New Roman" w:cs="Times New Roman"/>
          <w:sz w:val="28"/>
          <w:szCs w:val="28"/>
        </w:rPr>
        <w:t xml:space="preserve">,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чого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спочатку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алізували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інфраструктуру України в цілому</w:t>
      </w:r>
      <w:r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потім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розгляну</w:t>
      </w:r>
      <w:r>
        <w:rPr>
          <w:rFonts w:ascii="Times New Roman" w:hAnsi="Times New Roman" w:cs="Times New Roman"/>
          <w:sz w:val="28"/>
          <w:szCs w:val="28"/>
          <w:lang w:val="uk-UA"/>
        </w:rPr>
        <w:t>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, як можливо її ефективно вдосконалити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35618" w:rsidRDefault="00135618" w:rsidP="00135618">
      <w:pPr>
        <w:ind w:firstLine="709"/>
        <w:jc w:val="both"/>
      </w:pPr>
    </w:p>
    <w:p w:rsidR="00135618" w:rsidRPr="00CE7931" w:rsidRDefault="00135618" w:rsidP="00135618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</w:p>
    <w:p w:rsidR="001F450E" w:rsidRPr="00D53DDC" w:rsidRDefault="001F450E" w:rsidP="001F450E">
      <w:pPr>
        <w:spacing w:after="0" w:line="360" w:lineRule="auto"/>
        <w:ind w:right="567"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                                 </w:t>
      </w:r>
      <w:r w:rsidRPr="00590010">
        <w:rPr>
          <w:rFonts w:ascii="Times New Roman" w:hAnsi="Times New Roman" w:cs="Times New Roman"/>
          <w:b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ИСНОВКИ</w:t>
      </w:r>
    </w:p>
    <w:p w:rsidR="001F450E" w:rsidRPr="00F41EEF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Після проведеної роботи,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зробити такі висновки,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транспорта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інфраструктура моє великий вплив на економічне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зростаня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на економіку в цілому. Транспортні перевезення допомагають населенню, кожного дня,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дрібних справах так і у більш вагомих. Завдяки досить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розвинотому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автомобільному, залізничному, повітряному, водному та трубопровідному транспорту, країни можуть обмінюватися ресурсами, товарами, та іншими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потрімними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їм перевезеннями. 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В Європі досить розповсюджені усі види транспортування. </w:t>
      </w:r>
      <w:r w:rsidRPr="005B566B">
        <w:rPr>
          <w:rFonts w:ascii="Times New Roman" w:hAnsi="Times New Roman" w:cs="Times New Roman"/>
          <w:sz w:val="28"/>
          <w:szCs w:val="28"/>
          <w:lang w:val="uk-UA"/>
        </w:rPr>
        <w:t>Метою розвитку сучасної європей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ської транспортної </w:t>
      </w:r>
      <w:r w:rsidRPr="005B566B">
        <w:rPr>
          <w:rFonts w:ascii="Times New Roman" w:hAnsi="Times New Roman" w:cs="Times New Roman"/>
          <w:sz w:val="28"/>
          <w:szCs w:val="28"/>
          <w:lang w:val="uk-UA"/>
        </w:rPr>
        <w:t>інфраструктури, яка покликана об'єдн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ати Схід і Захід, Північ 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Юг.си</w:t>
      </w:r>
      <w:r w:rsidRPr="005B566B">
        <w:rPr>
          <w:rFonts w:ascii="Times New Roman" w:hAnsi="Times New Roman" w:cs="Times New Roman"/>
          <w:sz w:val="28"/>
          <w:szCs w:val="28"/>
          <w:lang w:val="uk-UA"/>
        </w:rPr>
        <w:t>стеми</w:t>
      </w:r>
      <w:proofErr w:type="spellEnd"/>
      <w:r w:rsidRPr="005B566B">
        <w:rPr>
          <w:rFonts w:ascii="Times New Roman" w:hAnsi="Times New Roman" w:cs="Times New Roman"/>
          <w:sz w:val="28"/>
          <w:szCs w:val="28"/>
          <w:lang w:val="uk-UA"/>
        </w:rPr>
        <w:t xml:space="preserve">, є її здатність сприяти торгівлі в умовах </w:t>
      </w:r>
      <w:proofErr w:type="spellStart"/>
      <w:r w:rsidRPr="005B566B">
        <w:rPr>
          <w:rFonts w:ascii="Times New Roman" w:hAnsi="Times New Roman" w:cs="Times New Roman"/>
          <w:sz w:val="28"/>
          <w:szCs w:val="28"/>
          <w:lang w:val="uk-UA"/>
        </w:rPr>
        <w:t>динамічно</w:t>
      </w:r>
      <w:proofErr w:type="spellEnd"/>
      <w:r w:rsidRPr="005B566B">
        <w:rPr>
          <w:rFonts w:ascii="Times New Roman" w:hAnsi="Times New Roman" w:cs="Times New Roman"/>
          <w:sz w:val="28"/>
          <w:szCs w:val="28"/>
          <w:lang w:val="uk-UA"/>
        </w:rPr>
        <w:t xml:space="preserve"> розвивається світової економіки, функціонувати як єдине ціле, а т</w:t>
      </w:r>
      <w:r>
        <w:rPr>
          <w:rFonts w:ascii="Times New Roman" w:hAnsi="Times New Roman" w:cs="Times New Roman"/>
          <w:sz w:val="28"/>
          <w:szCs w:val="28"/>
          <w:lang w:val="uk-UA"/>
        </w:rPr>
        <w:t>акож розробляти політику в рам</w:t>
      </w:r>
      <w:r w:rsidRPr="005B566B">
        <w:rPr>
          <w:rFonts w:ascii="Times New Roman" w:hAnsi="Times New Roman" w:cs="Times New Roman"/>
          <w:sz w:val="28"/>
          <w:szCs w:val="28"/>
          <w:lang w:val="uk-UA"/>
        </w:rPr>
        <w:t>ках концепції «транспортного планування »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Також метою ЄС було створення вільного пересування транспорту через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кордоми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чого вони й досягли, це також позитивно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впливае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на економіку країн. 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2E4415">
        <w:rPr>
          <w:rFonts w:ascii="Times New Roman" w:hAnsi="Times New Roman" w:cs="Times New Roman"/>
          <w:sz w:val="28"/>
          <w:szCs w:val="28"/>
          <w:lang w:val="uk-UA"/>
        </w:rPr>
        <w:t>Розвиток транспортної інфраструктури дає можливість переміщувати товари безпечно, швидко, економічно ефективно, що важливо для міжнародної торгівлі, національної торгівлі та економічного розвитку.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Завдяки розвинутій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транспорній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інфраструктурі ЄС, частка імпорту та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єкспорту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країнах ЄС тільки зростає. Але також є і недоліки, велика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залежністі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від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приподних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умов, із-за поганої погоди деякі перевезення можуть бути виконані не вчасно та з запізненням. 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676429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Дослідженням встановлено, що механізм впливу інвестицій на розвиток транспортної інфраструктури країн-членів ЄС, складається із </w:t>
      </w:r>
      <w:proofErr w:type="spellStart"/>
      <w:r w:rsidRPr="00676429">
        <w:rPr>
          <w:rFonts w:ascii="Times New Roman" w:hAnsi="Times New Roman" w:cs="Times New Roman"/>
          <w:sz w:val="28"/>
          <w:szCs w:val="28"/>
          <w:lang w:val="uk-UA"/>
        </w:rPr>
        <w:t>стимулятивного</w:t>
      </w:r>
      <w:proofErr w:type="spellEnd"/>
      <w:r w:rsidRPr="00676429">
        <w:rPr>
          <w:rFonts w:ascii="Times New Roman" w:hAnsi="Times New Roman" w:cs="Times New Roman"/>
          <w:sz w:val="28"/>
          <w:szCs w:val="28"/>
          <w:lang w:val="uk-UA"/>
        </w:rPr>
        <w:t xml:space="preserve"> позитивного впливу інвестицій у транспортну </w:t>
      </w:r>
      <w:r w:rsidRPr="00676429">
        <w:rPr>
          <w:rFonts w:ascii="Times New Roman" w:hAnsi="Times New Roman" w:cs="Times New Roman"/>
          <w:sz w:val="28"/>
          <w:szCs w:val="28"/>
          <w:lang w:val="uk-UA"/>
        </w:rPr>
        <w:lastRenderedPageBreak/>
        <w:t>інфраструктуру країн-членів ЄС на поліпшення умов для вантажних робіт і для ринку послуг: нижчі ціни, економію часу, більшу гнучкість ринку.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D17F99">
        <w:rPr>
          <w:rFonts w:ascii="Times New Roman" w:hAnsi="Times New Roman" w:cs="Times New Roman"/>
          <w:sz w:val="28"/>
          <w:szCs w:val="28"/>
          <w:lang w:val="uk-UA"/>
        </w:rPr>
        <w:t xml:space="preserve">Для розвитку наведених маршрутів Європейською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Комісією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запропоновано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ряд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заходів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направлених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адміністративних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митних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перепон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зменшення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витрат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часу на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перебування</w:t>
      </w:r>
      <w:proofErr w:type="spellEnd"/>
      <w:r w:rsidRPr="00054EB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54EB6">
        <w:rPr>
          <w:rFonts w:ascii="Times New Roman" w:hAnsi="Times New Roman" w:cs="Times New Roman"/>
          <w:sz w:val="28"/>
          <w:szCs w:val="28"/>
        </w:rPr>
        <w:t>дорозі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Багаторічні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зусилля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Євросоюзу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вдосконалення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транспортного комплексу привели до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виникнення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нового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уявлення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про роботу транспорту, як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єдиного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органічного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злагодженого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. временная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складова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доставці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вантажів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пріобретает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все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більшого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транспортних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>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</w:t>
      </w:r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транспорту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відбуватися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довкілля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перспективними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як і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раніше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представляється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залізничний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водний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транспорт,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покликаний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розвантажити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автодорогі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Євросоюзу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Така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ситуація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призвела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попотреби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транспорту в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зацікавленість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Євросоюзу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розширенні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можливостей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своїх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транспортних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мереж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відкриває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плані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фінансування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проектів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по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модернізації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уніфікації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інфраструктурних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елементів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конкретних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транспортних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вузлах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>.</w:t>
      </w:r>
    </w:p>
    <w:p w:rsidR="001F450E" w:rsidRPr="00676429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Досить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серйозні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внутрішніх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водних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портів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узбережжі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Чорного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моря, так само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послужити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поштовхом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співробітчеству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676429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676429">
        <w:rPr>
          <w:rFonts w:ascii="Times New Roman" w:hAnsi="Times New Roman" w:cs="Times New Roman"/>
          <w:sz w:val="28"/>
          <w:szCs w:val="28"/>
        </w:rPr>
        <w:t>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54EB6">
        <w:rPr>
          <w:rFonts w:ascii="Times New Roman" w:hAnsi="Times New Roman" w:cs="Times New Roman"/>
          <w:sz w:val="28"/>
          <w:szCs w:val="28"/>
          <w:lang w:val="uk-UA"/>
        </w:rPr>
        <w:t>Україна розташована на перехресті торговельних шляхів, що надає зовнішньоекономічній діяльності низку переваг.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Через українські шляхи проходить багато міжнародних перевезень. 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11E62">
        <w:rPr>
          <w:rFonts w:ascii="Times New Roman" w:hAnsi="Times New Roman" w:cs="Times New Roman"/>
          <w:sz w:val="28"/>
          <w:szCs w:val="28"/>
          <w:lang w:val="uk-UA"/>
        </w:rPr>
        <w:t>Потенціалом транспортної інфраструктури України є сукупність транспортних шляхів, вузлів, об’єктів, які обслуговують пасажирські та вантажні перевезення, а також об’єктів технічного обслуговування та ремонту, що забезпечують функ</w:t>
      </w:r>
      <w:r>
        <w:rPr>
          <w:rFonts w:ascii="Times New Roman" w:hAnsi="Times New Roman" w:cs="Times New Roman"/>
          <w:sz w:val="28"/>
          <w:szCs w:val="28"/>
          <w:lang w:val="uk-UA"/>
        </w:rPr>
        <w:t>ціонування транспортної системи</w:t>
      </w:r>
      <w:r w:rsidRPr="00011E6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    </w:t>
      </w:r>
      <w:r w:rsidRPr="001E564C">
        <w:rPr>
          <w:rFonts w:ascii="Times New Roman" w:hAnsi="Times New Roman" w:cs="Times New Roman"/>
          <w:sz w:val="28"/>
          <w:szCs w:val="28"/>
          <w:lang w:val="uk-UA"/>
        </w:rPr>
        <w:t>Враховуючи ступінь впливу економічної ситуації на інвестиції у транспортну інфраструктуру, основними завданнями для України є: підвищення експортної орієнтованості економіки; частки обсягів вантажних перевезень у ВВП; модальної частки вантажного транспорту, вантажних перевезень залізницею, вантажних перевезень автомобільним і водним транспортом, залучення більших обсягів прямих іноземних інвестицій, внутрішніх інвестицій, збільшення ВВП на одну особу, чистого національного доходу тощо.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зробити висновок, що в Україні є досить великі перспективи підвищувати свою економіку завдяки транспортної інфраструктурі. 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Pr="00D37F26">
        <w:rPr>
          <w:rFonts w:ascii="Times New Roman" w:hAnsi="Times New Roman" w:cs="Times New Roman"/>
          <w:sz w:val="28"/>
          <w:szCs w:val="28"/>
          <w:lang w:val="uk-UA"/>
        </w:rPr>
        <w:t>Реалізація ж стратегії розвитку та розміщення транспортної інфраструктури з метою вирішення проблеми повного, своєчасного, безперебійного та якісного задоволення швидкозростаючого попиту споживачів послуг з можливими мінімальними витратами зажадає пріоритетного, випереджаючого і прискореного її формування по відношенню до економіки в цілому та її галузей.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Pr="00D37F26">
        <w:rPr>
          <w:rFonts w:ascii="Times New Roman" w:hAnsi="Times New Roman" w:cs="Times New Roman"/>
          <w:sz w:val="28"/>
          <w:szCs w:val="28"/>
          <w:lang w:val="uk-UA"/>
        </w:rPr>
        <w:t>Транспортна інфраструктура в рамках будь-якого регіону повинна гарантувати необхідні умови для функціонування і розвитку основних галузей виробництва та забезпечувати максимально ефективне використання економічного та виробничого потенціалу. Кожна країна або регіон повинен мати таку транспортну інфраструктуру, яка повністю задовольняла б попит даної території в транспортних послугах.</w:t>
      </w: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1F450E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4A41FF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Список використаних джерел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1. </w:t>
      </w:r>
      <w:r>
        <w:rPr>
          <w:rFonts w:ascii="Times New Roman" w:hAnsi="Times New Roman" w:cs="Times New Roman"/>
          <w:sz w:val="28"/>
          <w:szCs w:val="28"/>
        </w:rPr>
        <w:t xml:space="preserve">Мельник А.Ф. -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Національна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економіка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</w:t>
      </w:r>
      <w:r>
        <w:rPr>
          <w:rFonts w:ascii="Times New Roman" w:hAnsi="Times New Roman" w:cs="Times New Roman"/>
          <w:sz w:val="28"/>
          <w:szCs w:val="28"/>
        </w:rPr>
        <w:t xml:space="preserve"> 2015.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 xml:space="preserve">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westudents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glavy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/22137-72-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elementi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nfrastrukturi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rinku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ta</w:t>
      </w:r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osnovn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printsipi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</w:t>
      </w:r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funktsonuvannya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2.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Невирішена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частина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завдань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ринкової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2015. </w:t>
      </w: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 xml:space="preserve">] 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–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Режим доступу :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lektsii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org</w:t>
      </w:r>
      <w:r w:rsidRPr="00A75795">
        <w:rPr>
          <w:rFonts w:ascii="Times New Roman" w:hAnsi="Times New Roman" w:cs="Times New Roman"/>
          <w:sz w:val="28"/>
          <w:szCs w:val="28"/>
        </w:rPr>
        <w:t>/4-1678.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логистика: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общ. Ред. Л.Б.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Міротіна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- 2-е изд., стереотип. - М.: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Видавництво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Екзамен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», 2005.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Соколів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В. Транспортно-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експедиційне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Логинфо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 - 2006. - № 11.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5.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Roboto-Regular" w:hAnsi="Roboto-Regular"/>
          <w:color w:val="000000"/>
          <w:sz w:val="45"/>
          <w:szCs w:val="45"/>
          <w:shd w:val="clear" w:color="auto" w:fill="FFFFFF"/>
        </w:rPr>
        <w:t> </w:t>
      </w:r>
      <w:r w:rsidRPr="00E40B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«</w:t>
      </w:r>
      <w:proofErr w:type="spellStart"/>
      <w:r w:rsidRPr="00E40B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Транспортна</w:t>
      </w:r>
      <w:proofErr w:type="spellEnd"/>
      <w:r w:rsidRPr="00E40B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E40B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інфраструктура</w:t>
      </w:r>
      <w:proofErr w:type="spellEnd"/>
      <w:r w:rsidRPr="00E40B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2016.</w:t>
      </w:r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 xml:space="preserve">] 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–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Режим доступу :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revolution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allbest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transport</w:t>
      </w:r>
      <w:r w:rsidRPr="00A75795">
        <w:rPr>
          <w:rFonts w:ascii="Times New Roman" w:hAnsi="Times New Roman" w:cs="Times New Roman"/>
          <w:sz w:val="28"/>
          <w:szCs w:val="28"/>
        </w:rPr>
        <w:t>/00716083_0.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1F450E" w:rsidRPr="00A75795" w:rsidRDefault="001F450E" w:rsidP="001F450E">
      <w:pPr>
        <w:spacing w:after="0" w:line="360" w:lineRule="auto"/>
        <w:ind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6.Міжнародний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науково-технічний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журнал</w:t>
      </w:r>
      <w:r>
        <w:rPr>
          <w:rFonts w:ascii="Times New Roman" w:hAnsi="Times New Roman" w:cs="Times New Roman"/>
          <w:sz w:val="28"/>
          <w:szCs w:val="28"/>
        </w:rPr>
        <w:t xml:space="preserve"> 2015.</w:t>
      </w:r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 xml:space="preserve">] 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–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Режим доступу :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economy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A75795">
        <w:rPr>
          <w:rFonts w:ascii="Times New Roman" w:hAnsi="Times New Roman" w:cs="Times New Roman"/>
          <w:sz w:val="28"/>
          <w:szCs w:val="28"/>
        </w:rPr>
        <w:t>/9_2015.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pdf</w:t>
      </w:r>
    </w:p>
    <w:p w:rsidR="001F450E" w:rsidRPr="00E04C8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7.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AutoNews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.2006. 20.02. </w:t>
      </w:r>
    </w:p>
    <w:p w:rsidR="001F450E" w:rsidRPr="00E04C8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8.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Barro</w:t>
      </w:r>
      <w:proofErr w:type="spellEnd"/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Government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Spending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in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Simple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Model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Endogenous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Growth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/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Barro</w:t>
      </w:r>
      <w:proofErr w:type="spellEnd"/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//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Journal</w:t>
      </w:r>
      <w:r w:rsidRPr="00E04C8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ofPolitical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Economy. – 1988. – Vol. 98. – № 5. –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Р. 102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–125.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9. Ali I.</w:t>
      </w:r>
      <w:r w:rsidRPr="00E4109B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Infrastructure and poverty reduction: What is the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connection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? / I. Ali, E. M.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Pernia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// ERD Policy. – Manila, 2003. – B</w:t>
      </w:r>
      <w:r>
        <w:rPr>
          <w:rFonts w:ascii="Times New Roman" w:hAnsi="Times New Roman" w:cs="Times New Roman"/>
          <w:sz w:val="28"/>
          <w:szCs w:val="28"/>
          <w:lang w:val="en-US"/>
        </w:rPr>
        <w:t>rief № 13.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Economics and Research Department. – Asian Development Bank. – </w:t>
      </w: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Р. 265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–277.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10.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Agenor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P-R</w:t>
      </w:r>
      <w:r w:rsidRPr="00E4109B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Public infrastructure and growth: New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channels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policyimplications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/ P-R.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Agenor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>, B. Moreno-Dodson // World Bank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Policy Research</w:t>
      </w: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.–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Washington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2006. – November. – Р. 4064.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11.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Fourie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J. Economic infrastructure in South Africa: a review of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definitions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, theory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andempirics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/ J.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Fourie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// South Afr. J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Econ</w:t>
      </w:r>
      <w:r>
        <w:rPr>
          <w:rFonts w:ascii="Times New Roman" w:hAnsi="Times New Roman" w:cs="Times New Roman"/>
          <w:sz w:val="28"/>
          <w:szCs w:val="28"/>
        </w:rPr>
        <w:t>. – 2006. – № 74(3).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 xml:space="preserve">– Р. 530–556.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12. Бабынина Л.О. Транспортная политика ЕС: проблемы и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lastRenderedPageBreak/>
        <w:t>перспективы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Л. О. Бабынина. – Режим доступу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</w:rPr>
        <w:t>: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konesh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transportnaya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politika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es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problemi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perspektivi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13. Ефимова Е. Г. Роль транспорта в экономическом развитии региона: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международный аспект</w:t>
      </w:r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Е. Г. Ефимова // Вестник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СПбГУ. – Сер 5. – 2009. –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Вып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1. – С. 77–85.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worldec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content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Vestnik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/2009%20%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A75795">
        <w:rPr>
          <w:rFonts w:ascii="Times New Roman" w:hAnsi="Times New Roman" w:cs="Times New Roman"/>
          <w:sz w:val="28"/>
          <w:szCs w:val="28"/>
        </w:rPr>
        <w:t>2%84%96%201%20%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0%95%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A75795">
        <w:rPr>
          <w:rFonts w:ascii="Times New Roman" w:hAnsi="Times New Roman" w:cs="Times New Roman"/>
          <w:sz w:val="28"/>
          <w:szCs w:val="28"/>
        </w:rPr>
        <w:t>%84%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75795">
        <w:rPr>
          <w:rFonts w:ascii="Times New Roman" w:hAnsi="Times New Roman" w:cs="Times New Roman"/>
          <w:sz w:val="28"/>
          <w:szCs w:val="28"/>
        </w:rPr>
        <w:t>8%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BC</w:t>
      </w:r>
      <w:r w:rsidRPr="00A75795">
        <w:rPr>
          <w:rFonts w:ascii="Times New Roman" w:hAnsi="Times New Roman" w:cs="Times New Roman"/>
          <w:sz w:val="28"/>
          <w:szCs w:val="28"/>
        </w:rPr>
        <w:t>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BE</w:t>
      </w:r>
      <w:r w:rsidRPr="00A75795">
        <w:rPr>
          <w:rFonts w:ascii="Times New Roman" w:hAnsi="Times New Roman" w:cs="Times New Roman"/>
          <w:sz w:val="28"/>
          <w:szCs w:val="28"/>
        </w:rPr>
        <w:t>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75795">
        <w:rPr>
          <w:rFonts w:ascii="Times New Roman" w:hAnsi="Times New Roman" w:cs="Times New Roman"/>
          <w:sz w:val="28"/>
          <w:szCs w:val="28"/>
        </w:rPr>
        <w:t>2%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</w:t>
      </w:r>
      <w:r w:rsidRPr="00A75795">
        <w:rPr>
          <w:rFonts w:ascii="Times New Roman" w:hAnsi="Times New Roman" w:cs="Times New Roman"/>
          <w:sz w:val="28"/>
          <w:szCs w:val="28"/>
        </w:rPr>
        <w:t>0.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14. ЄС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сприяє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стратегіїУкраїни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ресурс]// ЄС в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Новини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співпраці.</w:t>
      </w:r>
      <w:r>
        <w:rPr>
          <w:rFonts w:ascii="Times New Roman" w:hAnsi="Times New Roman" w:cs="Times New Roman"/>
          <w:sz w:val="28"/>
          <w:szCs w:val="28"/>
        </w:rPr>
        <w:t>2013.</w:t>
      </w:r>
      <w:r w:rsidRPr="00A75795">
        <w:rPr>
          <w:rFonts w:ascii="Times New Roman" w:hAnsi="Times New Roman" w:cs="Times New Roman"/>
          <w:sz w:val="28"/>
          <w:szCs w:val="28"/>
        </w:rPr>
        <w:t xml:space="preserve">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euukrainecoop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A75795">
        <w:rPr>
          <w:rFonts w:ascii="Times New Roman" w:hAnsi="Times New Roman" w:cs="Times New Roman"/>
          <w:sz w:val="28"/>
          <w:szCs w:val="28"/>
        </w:rPr>
        <w:t>/2013/08/02/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transport</w:t>
      </w:r>
      <w:r>
        <w:rPr>
          <w:rFonts w:ascii="Times New Roman" w:hAnsi="Times New Roman" w:cs="Times New Roman"/>
          <w:sz w:val="28"/>
          <w:szCs w:val="28"/>
        </w:rPr>
        <w:t xml:space="preserve">/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15.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Інформація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водний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транспорт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Міні</w:t>
      </w:r>
      <w:r>
        <w:rPr>
          <w:rFonts w:ascii="Times New Roman" w:hAnsi="Times New Roman" w:cs="Times New Roman"/>
          <w:sz w:val="28"/>
          <w:szCs w:val="28"/>
        </w:rPr>
        <w:t>стерство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2017.</w:t>
      </w:r>
      <w:r w:rsidRPr="00A75795">
        <w:rPr>
          <w:rFonts w:ascii="Times New Roman" w:hAnsi="Times New Roman" w:cs="Times New Roman"/>
          <w:sz w:val="28"/>
          <w:szCs w:val="28"/>
        </w:rPr>
        <w:t xml:space="preserve">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mtu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content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informaciya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pro</w:t>
      </w:r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vodniy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transport</w:t>
      </w:r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ukraini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16. Иншакова А. О. Основные тенденции развития современной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политики в области транспортного права Европейского Союза 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А. О. Иншакова // Транспортное право. Международное, публичное и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частное право. – 2006. – № 1(28). – С. 7–12. </w:t>
      </w:r>
    </w:p>
    <w:p w:rsidR="001F450E" w:rsidRPr="008B5FF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17. Орлова В. М.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Європейська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 В</w:t>
      </w:r>
      <w:r>
        <w:rPr>
          <w:rFonts w:ascii="Times New Roman" w:hAnsi="Times New Roman" w:cs="Times New Roman"/>
          <w:sz w:val="28"/>
          <w:szCs w:val="28"/>
        </w:rPr>
        <w:t xml:space="preserve">. М. Орлова //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Вісник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транспорту і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промисловос</w:t>
      </w:r>
      <w:r>
        <w:rPr>
          <w:rFonts w:ascii="Times New Roman" w:hAnsi="Times New Roman" w:cs="Times New Roman"/>
          <w:sz w:val="28"/>
          <w:szCs w:val="28"/>
        </w:rPr>
        <w:t>ті</w:t>
      </w:r>
      <w:proofErr w:type="spellEnd"/>
      <w:r>
        <w:rPr>
          <w:rFonts w:ascii="Times New Roman" w:hAnsi="Times New Roman" w:cs="Times New Roman"/>
          <w:sz w:val="28"/>
          <w:szCs w:val="28"/>
        </w:rPr>
        <w:t>. – 2010. – № 31. – С. 52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18. План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транспорту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країн-сусідів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ЄС </w:t>
      </w:r>
      <w:proofErr w:type="gramStart"/>
      <w:r>
        <w:rPr>
          <w:rFonts w:ascii="Times New Roman" w:hAnsi="Times New Roman" w:cs="Times New Roman"/>
          <w:sz w:val="28"/>
          <w:szCs w:val="28"/>
        </w:rPr>
        <w:t>2016.</w:t>
      </w: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proofErr w:type="gramEnd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EuropeanUnionExternalAction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Режим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:http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>://eeas.europa.eu/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delegations/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ukraine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>/documen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ts/enp_trasport_plan__memo.pdf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19. Татам А. Право ЄС / А. Татам. –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Абрис, 1998. – 424 с.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20. Право ЄС: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підручник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 за ред. В. І.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Муравйова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Юрінком</w:t>
      </w:r>
      <w:proofErr w:type="spellEnd"/>
      <w:proofErr w:type="gramEnd"/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Інтер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2011. – 704 с.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21.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Савощенко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А.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Інфраструктура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товарного ринку: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навч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посібник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А.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Савощенко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КНЕУ, 2004. – Режим</w:t>
      </w:r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buklib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books</w:t>
      </w:r>
      <w:r>
        <w:rPr>
          <w:rFonts w:ascii="Times New Roman" w:hAnsi="Times New Roman" w:cs="Times New Roman"/>
          <w:sz w:val="28"/>
          <w:szCs w:val="28"/>
        </w:rPr>
        <w:t>/21915/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савощенко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22.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Бараш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Ю.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С.Аналіз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структур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залізничним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lastRenderedPageBreak/>
        <w:t xml:space="preserve">транспортом 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розвинених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країнах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Європи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 Ю.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Бараш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Дніпропетр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нац. ун-ту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залізничного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транспор</w:t>
      </w:r>
      <w:r>
        <w:rPr>
          <w:rFonts w:ascii="Times New Roman" w:hAnsi="Times New Roman" w:cs="Times New Roman"/>
          <w:sz w:val="28"/>
          <w:szCs w:val="28"/>
        </w:rPr>
        <w:t xml:space="preserve">ту </w:t>
      </w:r>
      <w:proofErr w:type="spellStart"/>
      <w:r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акад. В. </w:t>
      </w:r>
      <w:proofErr w:type="spellStart"/>
      <w:r>
        <w:rPr>
          <w:rFonts w:ascii="Times New Roman" w:hAnsi="Times New Roman" w:cs="Times New Roman"/>
          <w:sz w:val="28"/>
          <w:szCs w:val="28"/>
        </w:rPr>
        <w:t>Лазаряна</w:t>
      </w:r>
      <w:proofErr w:type="spellEnd"/>
      <w:proofErr w:type="gramStart"/>
      <w:r>
        <w:rPr>
          <w:rFonts w:ascii="Times New Roman" w:hAnsi="Times New Roman" w:cs="Times New Roman"/>
          <w:sz w:val="28"/>
          <w:szCs w:val="28"/>
        </w:rPr>
        <w:t>. .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–</w:t>
      </w:r>
      <w:r w:rsidRPr="00A75795">
        <w:rPr>
          <w:rFonts w:ascii="Times New Roman" w:hAnsi="Times New Roman" w:cs="Times New Roman"/>
          <w:sz w:val="28"/>
          <w:szCs w:val="28"/>
        </w:rPr>
        <w:t xml:space="preserve">2003. – Вип.1. – С.158-162.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23. Чайковская Ю. В. Страны Европейского Союза на мировом рынке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автомобильных грузоперевозок</w:t>
      </w:r>
      <w:r>
        <w:rPr>
          <w:rFonts w:ascii="Times New Roman" w:hAnsi="Times New Roman" w:cs="Times New Roman"/>
          <w:sz w:val="28"/>
          <w:szCs w:val="28"/>
        </w:rPr>
        <w:t xml:space="preserve"> 2016.</w:t>
      </w:r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</w:t>
      </w:r>
      <w:r>
        <w:rPr>
          <w:rFonts w:ascii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 Ю. В. Чайковская //</w:t>
      </w:r>
      <w:r w:rsidRPr="00A75795">
        <w:rPr>
          <w:rFonts w:ascii="Times New Roman" w:hAnsi="Times New Roman" w:cs="Times New Roman"/>
          <w:sz w:val="28"/>
          <w:szCs w:val="28"/>
        </w:rPr>
        <w:t>Ин-т бизнеса и менеджмента те</w:t>
      </w:r>
      <w:r>
        <w:rPr>
          <w:rFonts w:ascii="Times New Roman" w:hAnsi="Times New Roman" w:cs="Times New Roman"/>
          <w:sz w:val="28"/>
          <w:szCs w:val="28"/>
        </w:rPr>
        <w:t xml:space="preserve">хнологий БГУ. – Режим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sbmt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bsu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24. Кондратьев В. Инфраструктура как фактор экономического роста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В. Кондратьев //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Перспективы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сетевое издание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Центра исследований и аналитики Фонда исторической перспективы. –</w:t>
      </w:r>
    </w:p>
    <w:p w:rsidR="001F450E" w:rsidRPr="00A75795" w:rsidRDefault="001F450E" w:rsidP="001F450E">
      <w:pPr>
        <w:spacing w:after="0" w:line="360" w:lineRule="auto"/>
        <w:ind w:right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Режим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perspektivy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info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table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infrastruktura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kak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faktor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ekonomicheskogo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_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rosta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_2010-11-10.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htm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25.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Зінь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Е. А.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Основи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зовнішньоекономічної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підруч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 для ВНЗ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/ Е.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А.Зінь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, Н.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Дука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Кондор, 2009. – 432 с.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26. White Paper. European transport policy for 2010: time to decide.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Commission of the European Communities. Brussels</w:t>
      </w:r>
      <w:r w:rsidRPr="00A75795">
        <w:rPr>
          <w:rFonts w:ascii="Times New Roman" w:hAnsi="Times New Roman" w:cs="Times New Roman"/>
          <w:sz w:val="28"/>
          <w:szCs w:val="28"/>
        </w:rPr>
        <w:t xml:space="preserve">, 12.09.2001. </w:t>
      </w: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COM</w:t>
      </w:r>
      <w:r>
        <w:rPr>
          <w:rFonts w:ascii="Times New Roman" w:hAnsi="Times New Roman" w:cs="Times New Roman"/>
          <w:sz w:val="28"/>
          <w:szCs w:val="28"/>
        </w:rPr>
        <w:t>(</w:t>
      </w:r>
      <w:proofErr w:type="gramEnd"/>
      <w:r>
        <w:rPr>
          <w:rFonts w:ascii="Times New Roman" w:hAnsi="Times New Roman" w:cs="Times New Roman"/>
          <w:sz w:val="28"/>
          <w:szCs w:val="28"/>
        </w:rPr>
        <w:t>2001)</w:t>
      </w:r>
      <w:r w:rsidRPr="00A75795">
        <w:rPr>
          <w:rFonts w:ascii="Times New Roman" w:hAnsi="Times New Roman" w:cs="Times New Roman"/>
          <w:sz w:val="28"/>
          <w:szCs w:val="28"/>
        </w:rPr>
        <w:t xml:space="preserve">370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final</w:t>
      </w:r>
      <w:r w:rsidRPr="00A75795">
        <w:rPr>
          <w:rFonts w:ascii="Times New Roman" w:hAnsi="Times New Roman" w:cs="Times New Roman"/>
          <w:sz w:val="28"/>
          <w:szCs w:val="28"/>
        </w:rPr>
        <w:t xml:space="preserve">.– 124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cr/>
      </w:r>
      <w:r w:rsidRPr="00A75795">
        <w:rPr>
          <w:rFonts w:ascii="Times New Roman" w:hAnsi="Times New Roman" w:cs="Times New Roman"/>
          <w:sz w:val="28"/>
          <w:szCs w:val="28"/>
        </w:rPr>
        <w:t xml:space="preserve">27.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Зазуля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Г. И. Проблемы организация грузовых перевозок</w:t>
      </w:r>
    </w:p>
    <w:p w:rsidR="001F450E" w:rsidRPr="00A75795" w:rsidRDefault="001F450E" w:rsidP="001F450E">
      <w:pPr>
        <w:spacing w:after="0" w:line="360" w:lineRule="auto"/>
        <w:ind w:right="567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железнодорожным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транспортом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2013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 Г. И.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Зазуля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–Режим </w:t>
      </w:r>
      <w:proofErr w:type="gramStart"/>
      <w:r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E40B2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aticmd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md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wpcontent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uploads</w:t>
      </w:r>
      <w:r w:rsidRPr="00A75795">
        <w:rPr>
          <w:rFonts w:ascii="Times New Roman" w:hAnsi="Times New Roman" w:cs="Times New Roman"/>
          <w:sz w:val="28"/>
          <w:szCs w:val="28"/>
        </w:rPr>
        <w:t>/2013/04/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S</w:t>
      </w:r>
      <w:r w:rsidRPr="00A75795">
        <w:rPr>
          <w:rFonts w:ascii="Times New Roman" w:hAnsi="Times New Roman" w:cs="Times New Roman"/>
          <w:sz w:val="28"/>
          <w:szCs w:val="28"/>
        </w:rPr>
        <w:t>_2_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A</w:t>
      </w:r>
      <w:r w:rsidRPr="00A75795">
        <w:rPr>
          <w:rFonts w:ascii="Times New Roman" w:hAnsi="Times New Roman" w:cs="Times New Roman"/>
          <w:sz w:val="28"/>
          <w:szCs w:val="28"/>
        </w:rPr>
        <w:t>_03_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Zazulea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_10.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pdf</w:t>
      </w:r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28.Філіпенко О.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Правовий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механізм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Євросоюзу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автореф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наук. </w:t>
      </w:r>
      <w:proofErr w:type="spellStart"/>
      <w:r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канд.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юрид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 наук : спец.12.0</w:t>
      </w:r>
      <w:r>
        <w:rPr>
          <w:rFonts w:ascii="Times New Roman" w:hAnsi="Times New Roman" w:cs="Times New Roman"/>
          <w:sz w:val="28"/>
          <w:szCs w:val="28"/>
        </w:rPr>
        <w:t>0.11 “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Міжнародне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право” / О. В.</w:t>
      </w:r>
      <w:r w:rsidRPr="00A75795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</w:rPr>
        <w:t>Філіпенко</w:t>
      </w:r>
      <w:proofErr w:type="spellEnd"/>
      <w:r>
        <w:rPr>
          <w:rFonts w:ascii="Times New Roman" w:hAnsi="Times New Roman" w:cs="Times New Roman"/>
          <w:sz w:val="28"/>
          <w:szCs w:val="28"/>
        </w:rPr>
        <w:t>. –</w:t>
      </w:r>
      <w:proofErr w:type="spellStart"/>
      <w:r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2004. – 16 с.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29. Чайковская Ю. В. Страны Европейского Союза на мировом рынке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lastRenderedPageBreak/>
        <w:t>автомобильных грузоперевозок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</w:t>
      </w:r>
      <w:r>
        <w:rPr>
          <w:rFonts w:ascii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 Ю. В. Чайковская //</w:t>
      </w:r>
      <w:r w:rsidRPr="00A75795">
        <w:rPr>
          <w:rFonts w:ascii="Times New Roman" w:hAnsi="Times New Roman" w:cs="Times New Roman"/>
          <w:sz w:val="28"/>
          <w:szCs w:val="28"/>
        </w:rPr>
        <w:t xml:space="preserve">Ин-т бизнеса и менеджмента технологий БГУ.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sbmt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bsu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by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30.Зовнішня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торгівля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послугами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країнами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ЄС за 2014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рік</w:t>
      </w:r>
      <w:proofErr w:type="spellEnd"/>
      <w:r w:rsidRPr="008B5FF8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>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Державна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слу</w:t>
      </w:r>
      <w:r>
        <w:rPr>
          <w:rFonts w:ascii="Times New Roman" w:hAnsi="Times New Roman" w:cs="Times New Roman"/>
          <w:sz w:val="28"/>
          <w:szCs w:val="28"/>
        </w:rPr>
        <w:t xml:space="preserve">жба статистики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>. – Режим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ukrstat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/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31. Козаченко Д.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М.Транспортне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експорту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до ЄС / Д. М. Козаченко, А.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М.Окороков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В.Гревцов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митної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Технічні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науки. – 2014. – № 2. –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С. 141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–148.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32.  International trade in goods, relative to GDP [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ресурс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>] //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Eurostat / Your Key to European Statistic. –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Режим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:</w:t>
      </w:r>
      <w:proofErr w:type="gram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http://ec.europa.eu/eurostat/statistics-explained/index.php/File:International_trade_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in_goods</w:t>
      </w:r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,_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relative_to_GDP,_2003%E2%80%9313_(%25_of_GDP)_ENPE.png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33.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Торговельна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політика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перспективи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пріоритети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інтеграції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 –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</w:rPr>
        <w:t>Київ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Світовий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банк, 2004. – 174 с.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34. Козаченко Д.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М.Транспортне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експорту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до ЄС / Д. М. Козаченко, А.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М.Окороков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В.Гревцов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митної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Технічні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науки. – 2014. – № 2. –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С. 141–148.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35. Иншакова А. О. Основные тенденции развития современной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политики в области транспортного права Европейского Союза 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А. О. Иншакова // Транспортное право. Международное, публичное и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частное право. – 2006. – № 1(28). – С. 7–12.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36. Бабынина Л.О. Транспортная политика ЕС: проблемы и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</w:rPr>
        <w:t>перспективы[</w:t>
      </w:r>
      <w:proofErr w:type="spellStart"/>
      <w:proofErr w:type="gramEnd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Л. О. Бабынина. – Режим доступу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</w:rPr>
        <w:t>: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konesh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transportnaya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politika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es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problemi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perspektivi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37.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Мямлін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С.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залізниць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за</w:t>
      </w:r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lastRenderedPageBreak/>
        <w:t>рахунок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бімодальних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технологій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перевез</w:t>
      </w:r>
      <w:r>
        <w:rPr>
          <w:rFonts w:ascii="Times New Roman" w:hAnsi="Times New Roman" w:cs="Times New Roman"/>
          <w:sz w:val="28"/>
          <w:szCs w:val="28"/>
        </w:rPr>
        <w:t>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</w:rPr>
        <w:t>Мямлін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</w:t>
      </w:r>
      <w:proofErr w:type="gramStart"/>
      <w:r>
        <w:rPr>
          <w:rFonts w:ascii="Times New Roman" w:hAnsi="Times New Roman" w:cs="Times New Roman"/>
          <w:sz w:val="28"/>
          <w:szCs w:val="28"/>
        </w:rPr>
        <w:t>В.,</w:t>
      </w:r>
      <w:r w:rsidRPr="00A75795">
        <w:rPr>
          <w:rFonts w:ascii="Times New Roman" w:hAnsi="Times New Roman" w:cs="Times New Roman"/>
          <w:sz w:val="28"/>
          <w:szCs w:val="28"/>
        </w:rPr>
        <w:t>Д.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М. Козаченко, С.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Гревцов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Українсь</w:t>
      </w:r>
      <w:r>
        <w:rPr>
          <w:rFonts w:ascii="Times New Roman" w:hAnsi="Times New Roman" w:cs="Times New Roman"/>
          <w:sz w:val="28"/>
          <w:szCs w:val="28"/>
        </w:rPr>
        <w:t>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залізниці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2014. – № 12.–С. 20–23.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38. Чайковская Ю. В. Страны Европейского Союза на мировом рынке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автомобильных грузоперевозок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</w:t>
      </w:r>
      <w:r>
        <w:rPr>
          <w:rFonts w:ascii="Times New Roman" w:hAnsi="Times New Roman" w:cs="Times New Roman"/>
          <w:sz w:val="28"/>
          <w:szCs w:val="28"/>
        </w:rPr>
        <w:t>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 Ю. В. Чайковская //</w:t>
      </w:r>
      <w:r w:rsidRPr="00A75795">
        <w:rPr>
          <w:rFonts w:ascii="Times New Roman" w:hAnsi="Times New Roman" w:cs="Times New Roman"/>
          <w:sz w:val="28"/>
          <w:szCs w:val="28"/>
        </w:rPr>
        <w:t xml:space="preserve"> Ин-т бизнеса и менеджмента технологий БГУ.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sbmt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bsu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by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39.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перспективних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напрямів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співробітництва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країнами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ЄС 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потенціал</w:t>
      </w:r>
      <w:r>
        <w:rPr>
          <w:rFonts w:ascii="Times New Roman" w:hAnsi="Times New Roman" w:cs="Times New Roman"/>
          <w:sz w:val="28"/>
          <w:szCs w:val="28"/>
        </w:rPr>
        <w:t>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Аналітична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A75795">
        <w:rPr>
          <w:rFonts w:ascii="Times New Roman" w:hAnsi="Times New Roman" w:cs="Times New Roman"/>
          <w:sz w:val="28"/>
          <w:szCs w:val="28"/>
        </w:rPr>
        <w:t>Записка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proofErr w:type="gramEnd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інститут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стратегічних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niss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articles</w:t>
      </w:r>
      <w:r w:rsidRPr="00A75795">
        <w:rPr>
          <w:rFonts w:ascii="Times New Roman" w:hAnsi="Times New Roman" w:cs="Times New Roman"/>
          <w:sz w:val="28"/>
          <w:szCs w:val="28"/>
        </w:rPr>
        <w:t xml:space="preserve">/579/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40.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Балін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А.Основні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напрями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адаптації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регулювання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допуску до ринку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автотранспортних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послуг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стандартів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ЄС 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В. А.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Балін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публічного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2014. – № 8. – С. 32–41.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41.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Мямлін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С.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конкурентоспроможності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залізниць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за</w:t>
      </w:r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рахунок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бімодальних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технол</w:t>
      </w:r>
      <w:r>
        <w:rPr>
          <w:rFonts w:ascii="Times New Roman" w:hAnsi="Times New Roman" w:cs="Times New Roman"/>
          <w:sz w:val="28"/>
          <w:szCs w:val="28"/>
        </w:rPr>
        <w:t>огій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перевезень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</w:rPr>
        <w:t>Мямлін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С. </w:t>
      </w:r>
      <w:proofErr w:type="gramStart"/>
      <w:r>
        <w:rPr>
          <w:rFonts w:ascii="Times New Roman" w:hAnsi="Times New Roman" w:cs="Times New Roman"/>
          <w:sz w:val="28"/>
          <w:szCs w:val="28"/>
        </w:rPr>
        <w:t>В.,</w:t>
      </w:r>
      <w:r w:rsidRPr="00A75795">
        <w:rPr>
          <w:rFonts w:ascii="Times New Roman" w:hAnsi="Times New Roman" w:cs="Times New Roman"/>
          <w:sz w:val="28"/>
          <w:szCs w:val="28"/>
        </w:rPr>
        <w:t>Д.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М. Козаченко, С.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Гревцов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Українські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</w:t>
      </w:r>
      <w:r>
        <w:rPr>
          <w:rFonts w:ascii="Times New Roman" w:hAnsi="Times New Roman" w:cs="Times New Roman"/>
          <w:sz w:val="28"/>
          <w:szCs w:val="28"/>
        </w:rPr>
        <w:t>лізниці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– 2014. – № 12.–С. 20–23.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42.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Бімодальні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перевезень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– ключ до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сегментів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транспортного ринку / О. М.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Пшінько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, С. В.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Мя</w:t>
      </w:r>
      <w:r>
        <w:rPr>
          <w:rFonts w:ascii="Times New Roman" w:hAnsi="Times New Roman" w:cs="Times New Roman"/>
          <w:sz w:val="28"/>
          <w:szCs w:val="28"/>
        </w:rPr>
        <w:t>млін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Р. Г.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Коробйова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</w:t>
      </w:r>
      <w:proofErr w:type="spellEnd"/>
      <w:r>
        <w:rPr>
          <w:rFonts w:ascii="Times New Roman" w:hAnsi="Times New Roman" w:cs="Times New Roman"/>
          <w:sz w:val="28"/>
          <w:szCs w:val="28"/>
        </w:rPr>
        <w:t>. //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Залізничний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транспорт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2009. –№ 5. – С. 20–22.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43.Козаченко Д.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М.Транспортне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експорту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українських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товарів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до ЄС / Д. М. Козаченко, А.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М.Окороков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, С.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В.Гревцов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Вісник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Академії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митної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служби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Технічні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науки. – 2014. – № 2. –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С. 141–148.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44. План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транспорту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країн-сусідів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ЄС</w:t>
      </w:r>
      <w:r>
        <w:rPr>
          <w:rFonts w:ascii="Times New Roman" w:hAnsi="Times New Roman" w:cs="Times New Roman"/>
          <w:sz w:val="28"/>
          <w:szCs w:val="28"/>
        </w:rPr>
        <w:t xml:space="preserve"> 2</w:t>
      </w:r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EuropeanUnionExternalAction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Режим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proofErr w:type="gramStart"/>
      <w:r w:rsidRPr="00A75795">
        <w:rPr>
          <w:rFonts w:ascii="Times New Roman" w:hAnsi="Times New Roman" w:cs="Times New Roman"/>
          <w:sz w:val="28"/>
          <w:szCs w:val="28"/>
          <w:lang w:val="en-US"/>
        </w:rPr>
        <w:t>доступу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 xml:space="preserve"> :http</w:t>
      </w:r>
      <w:proofErr w:type="gramEnd"/>
      <w:r w:rsidRPr="00A75795">
        <w:rPr>
          <w:rFonts w:ascii="Times New Roman" w:hAnsi="Times New Roman" w:cs="Times New Roman"/>
          <w:sz w:val="28"/>
          <w:szCs w:val="28"/>
          <w:lang w:val="en-US"/>
        </w:rPr>
        <w:t>://eeas.europa.eu/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delegations/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ukraine</w:t>
      </w:r>
      <w:proofErr w:type="spellEnd"/>
      <w:r w:rsidRPr="00A75795">
        <w:rPr>
          <w:rFonts w:ascii="Times New Roman" w:hAnsi="Times New Roman" w:cs="Times New Roman"/>
          <w:sz w:val="28"/>
          <w:szCs w:val="28"/>
          <w:lang w:val="en-US"/>
        </w:rPr>
        <w:t>/documen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ts/enp_trasport_plan__memo.pdf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45. Только вперед: как транспорт может обеспечить рост ВВП Украины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на 30%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 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BusinessViews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lastRenderedPageBreak/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businessviews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economy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gid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po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transportnoj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sisteme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-1291/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46. В Правительстве начали разработку Стратегии развития</w:t>
      </w:r>
    </w:p>
    <w:p w:rsidR="001F450E" w:rsidRPr="00E40B28" w:rsidRDefault="001F450E" w:rsidP="001F450E">
      <w:pPr>
        <w:spacing w:after="0" w:line="360" w:lineRule="auto"/>
        <w:ind w:right="567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автомобильных дорог Украины на 2017–2</w:t>
      </w:r>
      <w:r>
        <w:rPr>
          <w:rFonts w:ascii="Times New Roman" w:hAnsi="Times New Roman" w:cs="Times New Roman"/>
          <w:sz w:val="28"/>
          <w:szCs w:val="28"/>
        </w:rPr>
        <w:t xml:space="preserve">018 </w:t>
      </w:r>
      <w:proofErr w:type="gramStart"/>
      <w:r>
        <w:rPr>
          <w:rFonts w:ascii="Times New Roman" w:hAnsi="Times New Roman" w:cs="Times New Roman"/>
          <w:sz w:val="28"/>
          <w:szCs w:val="28"/>
        </w:rPr>
        <w:t>годы[</w:t>
      </w:r>
      <w:proofErr w:type="spellStart"/>
      <w:proofErr w:type="gramEnd"/>
      <w:r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//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Урядовий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портал /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Прес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-служба Державного</w:t>
      </w:r>
      <w:r>
        <w:rPr>
          <w:rFonts w:ascii="Times New Roman" w:hAnsi="Times New Roman" w:cs="Times New Roman"/>
          <w:sz w:val="28"/>
          <w:szCs w:val="28"/>
        </w:rPr>
        <w:t xml:space="preserve"> агентства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автомобільних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доріг</w:t>
      </w:r>
      <w:proofErr w:type="spellEnd"/>
      <w:r>
        <w:rPr>
          <w:rFonts w:ascii="Times New Roman" w:hAnsi="Times New Roman" w:cs="Times New Roman"/>
          <w:sz w:val="28"/>
          <w:szCs w:val="28"/>
        </w:rPr>
        <w:t>.– Режим доступу</w:t>
      </w:r>
      <w:r w:rsidRPr="00A75795">
        <w:rPr>
          <w:rFonts w:ascii="Times New Roman" w:hAnsi="Times New Roman" w:cs="Times New Roman"/>
          <w:sz w:val="28"/>
          <w:szCs w:val="28"/>
        </w:rPr>
        <w:t xml:space="preserve"> :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kmu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control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publish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article</w:t>
      </w:r>
      <w:r w:rsidRPr="00A75795">
        <w:rPr>
          <w:rFonts w:ascii="Times New Roman" w:hAnsi="Times New Roman" w:cs="Times New Roman"/>
          <w:sz w:val="28"/>
          <w:szCs w:val="28"/>
        </w:rPr>
        <w:t>?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art</w:t>
      </w:r>
      <w:r w:rsidRPr="00A75795">
        <w:rPr>
          <w:rFonts w:ascii="Times New Roman" w:hAnsi="Times New Roman" w:cs="Times New Roman"/>
          <w:sz w:val="28"/>
          <w:szCs w:val="28"/>
        </w:rPr>
        <w:t>_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id</w:t>
      </w:r>
      <w:r w:rsidRPr="00A75795">
        <w:rPr>
          <w:rFonts w:ascii="Times New Roman" w:hAnsi="Times New Roman" w:cs="Times New Roman"/>
          <w:sz w:val="28"/>
          <w:szCs w:val="28"/>
        </w:rPr>
        <w:t>=249374792&amp;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cat</w:t>
      </w:r>
      <w:r w:rsidRPr="00A75795">
        <w:rPr>
          <w:rFonts w:ascii="Times New Roman" w:hAnsi="Times New Roman" w:cs="Times New Roman"/>
          <w:sz w:val="28"/>
          <w:szCs w:val="28"/>
        </w:rPr>
        <w:t>_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id</w:t>
      </w:r>
      <w:r>
        <w:rPr>
          <w:rFonts w:ascii="Times New Roman" w:hAnsi="Times New Roman" w:cs="Times New Roman"/>
          <w:sz w:val="28"/>
          <w:szCs w:val="28"/>
        </w:rPr>
        <w:t xml:space="preserve">=244843950.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47. Про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Державної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цільової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реформування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залізничного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транспортуна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2010–2019 роки: постанова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Кабінету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Міністрів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16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грудня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2009 р.</w:t>
      </w:r>
      <w:r>
        <w:rPr>
          <w:rFonts w:ascii="Times New Roman" w:hAnsi="Times New Roman" w:cs="Times New Roman"/>
          <w:sz w:val="28"/>
          <w:szCs w:val="28"/>
        </w:rPr>
        <w:t xml:space="preserve"> № 1390 [</w:t>
      </w:r>
      <w:proofErr w:type="spellStart"/>
      <w:r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ресурс] //База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Законодавство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» /ВР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 – Режим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>доступу: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zakon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3.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rada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A75795">
        <w:rPr>
          <w:rFonts w:ascii="Times New Roman" w:hAnsi="Times New Roman" w:cs="Times New Roman"/>
          <w:sz w:val="28"/>
          <w:szCs w:val="28"/>
        </w:rPr>
        <w:t>/1390-2009-%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BF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48. Про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затвердження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Положення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Державну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службу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з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транспорті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: постанова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Кабінету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Міністрів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від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11 лютого</w:t>
      </w:r>
      <w:r w:rsidRPr="00A75795">
        <w:rPr>
          <w:rFonts w:ascii="Times New Roman" w:hAnsi="Times New Roman" w:cs="Times New Roman"/>
          <w:sz w:val="28"/>
          <w:szCs w:val="28"/>
        </w:rPr>
        <w:t>2015 р. № 103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// База </w:t>
      </w:r>
      <w:proofErr w:type="spellStart"/>
      <w:r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>
        <w:rPr>
          <w:rFonts w:ascii="Times New Roman" w:hAnsi="Times New Roman" w:cs="Times New Roman"/>
          <w:sz w:val="28"/>
          <w:szCs w:val="28"/>
        </w:rPr>
        <w:t>Законодавство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 w:cs="Times New Roman"/>
          <w:sz w:val="28"/>
          <w:szCs w:val="28"/>
        </w:rPr>
        <w:t>» /</w:t>
      </w:r>
      <w:r w:rsidRPr="00A75795">
        <w:rPr>
          <w:rFonts w:ascii="Times New Roman" w:hAnsi="Times New Roman" w:cs="Times New Roman"/>
          <w:sz w:val="28"/>
          <w:szCs w:val="28"/>
        </w:rPr>
        <w:t xml:space="preserve">ВР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zakon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3.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rada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show</w:t>
      </w:r>
      <w:r>
        <w:rPr>
          <w:rFonts w:ascii="Times New Roman" w:hAnsi="Times New Roman" w:cs="Times New Roman"/>
          <w:sz w:val="28"/>
          <w:szCs w:val="28"/>
        </w:rPr>
        <w:t>/103-2015-</w:t>
      </w:r>
      <w:r w:rsidRPr="00A75795">
        <w:rPr>
          <w:rFonts w:ascii="Times New Roman" w:hAnsi="Times New Roman" w:cs="Times New Roman"/>
          <w:sz w:val="28"/>
          <w:szCs w:val="28"/>
        </w:rPr>
        <w:t>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D</w:t>
      </w:r>
      <w:r w:rsidRPr="00A75795">
        <w:rPr>
          <w:rFonts w:ascii="Times New Roman" w:hAnsi="Times New Roman" w:cs="Times New Roman"/>
          <w:sz w:val="28"/>
          <w:szCs w:val="28"/>
        </w:rPr>
        <w:t>0%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BF</w:t>
      </w:r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49.Інформація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реалізації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протягом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2014 року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стратегії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до 2020 року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 /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Міністерство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.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mtu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news</w:t>
      </w:r>
      <w:r w:rsidRPr="00A75795">
        <w:rPr>
          <w:rFonts w:ascii="Times New Roman" w:hAnsi="Times New Roman" w:cs="Times New Roman"/>
          <w:sz w:val="28"/>
          <w:szCs w:val="28"/>
        </w:rPr>
        <w:t>/86.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html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50. Про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функціонування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єдиної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транспортної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особливий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[</w:t>
      </w:r>
      <w:proofErr w:type="spellStart"/>
      <w:r w:rsidRPr="00A75795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 xml:space="preserve"> ресурс]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zakon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3.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rada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gov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laws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show</w:t>
      </w:r>
      <w:r w:rsidRPr="00A75795">
        <w:rPr>
          <w:rFonts w:ascii="Times New Roman" w:hAnsi="Times New Roman" w:cs="Times New Roman"/>
          <w:sz w:val="28"/>
          <w:szCs w:val="28"/>
        </w:rPr>
        <w:t>/194-14</w:t>
      </w:r>
    </w:p>
    <w:p w:rsidR="001F450E" w:rsidRPr="00E40B28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E40B28">
        <w:rPr>
          <w:rFonts w:ascii="Times New Roman" w:hAnsi="Times New Roman" w:cs="Times New Roman"/>
          <w:sz w:val="28"/>
          <w:szCs w:val="28"/>
        </w:rPr>
        <w:t xml:space="preserve">51. </w:t>
      </w:r>
      <w:proofErr w:type="spellStart"/>
      <w:r w:rsidRPr="00E40B28">
        <w:rPr>
          <w:rFonts w:ascii="Times New Roman" w:hAnsi="Times New Roman" w:cs="Times New Roman"/>
          <w:sz w:val="28"/>
          <w:szCs w:val="28"/>
        </w:rPr>
        <w:t>Економічний</w:t>
      </w:r>
      <w:proofErr w:type="spellEnd"/>
      <w:r w:rsidRPr="00E40B28">
        <w:rPr>
          <w:rFonts w:ascii="Times New Roman" w:hAnsi="Times New Roman" w:cs="Times New Roman"/>
          <w:sz w:val="28"/>
          <w:szCs w:val="28"/>
        </w:rPr>
        <w:t xml:space="preserve"> прогноз 2018 [</w:t>
      </w:r>
      <w:proofErr w:type="spellStart"/>
      <w:r w:rsidRPr="00E40B28">
        <w:rPr>
          <w:rFonts w:ascii="Times New Roman" w:hAnsi="Times New Roman" w:cs="Times New Roman"/>
          <w:sz w:val="28"/>
          <w:szCs w:val="28"/>
        </w:rPr>
        <w:t>Електронний</w:t>
      </w:r>
      <w:proofErr w:type="spellEnd"/>
      <w:r w:rsidRPr="00E40B28">
        <w:rPr>
          <w:rFonts w:ascii="Times New Roman" w:hAnsi="Times New Roman" w:cs="Times New Roman"/>
          <w:sz w:val="28"/>
          <w:szCs w:val="28"/>
        </w:rPr>
        <w:t xml:space="preserve"> ресурс]</w:t>
      </w:r>
    </w:p>
    <w:p w:rsidR="001F450E" w:rsidRPr="00A75795" w:rsidRDefault="001F450E" w:rsidP="001F450E">
      <w:pPr>
        <w:spacing w:after="0" w:line="360" w:lineRule="auto"/>
        <w:ind w:right="567"/>
        <w:jc w:val="both"/>
        <w:rPr>
          <w:rFonts w:ascii="Times New Roman" w:hAnsi="Times New Roman" w:cs="Times New Roman"/>
          <w:sz w:val="28"/>
          <w:szCs w:val="28"/>
        </w:rPr>
      </w:pPr>
      <w:r w:rsidRPr="00A75795">
        <w:rPr>
          <w:rFonts w:ascii="Times New Roman" w:hAnsi="Times New Roman" w:cs="Times New Roman"/>
          <w:sz w:val="28"/>
          <w:szCs w:val="28"/>
        </w:rPr>
        <w:t xml:space="preserve"> – Режим </w:t>
      </w:r>
      <w:proofErr w:type="gramStart"/>
      <w:r w:rsidRPr="00A75795">
        <w:rPr>
          <w:rFonts w:ascii="Times New Roman" w:hAnsi="Times New Roman" w:cs="Times New Roman"/>
          <w:sz w:val="28"/>
          <w:szCs w:val="28"/>
        </w:rPr>
        <w:t>доступу :</w:t>
      </w:r>
      <w:proofErr w:type="gramEnd"/>
      <w:r w:rsidRPr="00A75795">
        <w:rPr>
          <w:rFonts w:ascii="Times New Roman" w:hAnsi="Times New Roman" w:cs="Times New Roman"/>
          <w:sz w:val="28"/>
          <w:szCs w:val="28"/>
        </w:rPr>
        <w:t xml:space="preserve"> 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https</w:t>
      </w:r>
      <w:r w:rsidRPr="00A75795">
        <w:rPr>
          <w:rFonts w:ascii="Times New Roman" w:hAnsi="Times New Roman" w:cs="Times New Roman"/>
          <w:sz w:val="28"/>
          <w:szCs w:val="28"/>
        </w:rPr>
        <w:t>://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www</w:t>
      </w:r>
      <w:r w:rsidRPr="00A75795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slideshare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.</w:t>
      </w:r>
      <w:r w:rsidRPr="00A75795">
        <w:rPr>
          <w:rFonts w:ascii="Times New Roman" w:hAnsi="Times New Roman" w:cs="Times New Roman"/>
          <w:sz w:val="28"/>
          <w:szCs w:val="28"/>
          <w:lang w:val="en-US"/>
        </w:rPr>
        <w:t>net</w:t>
      </w:r>
      <w:r w:rsidRPr="00A75795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A75795">
        <w:rPr>
          <w:rFonts w:ascii="Times New Roman" w:hAnsi="Times New Roman" w:cs="Times New Roman"/>
          <w:sz w:val="28"/>
          <w:szCs w:val="28"/>
          <w:lang w:val="en-US"/>
        </w:rPr>
        <w:t>UIFuture</w:t>
      </w:r>
      <w:proofErr w:type="spellEnd"/>
      <w:r w:rsidRPr="00A75795">
        <w:rPr>
          <w:rFonts w:ascii="Times New Roman" w:hAnsi="Times New Roman" w:cs="Times New Roman"/>
          <w:sz w:val="28"/>
          <w:szCs w:val="28"/>
        </w:rPr>
        <w:t>/2018-86402245</w:t>
      </w:r>
    </w:p>
    <w:p w:rsidR="00B8382E" w:rsidRDefault="00B8382E">
      <w:bookmarkStart w:id="0" w:name="_GoBack"/>
      <w:bookmarkEnd w:id="0"/>
    </w:p>
    <w:sectPr w:rsidR="00B838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Roboto-Regula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C24964"/>
    <w:multiLevelType w:val="multilevel"/>
    <w:tmpl w:val="E4D685C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57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36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6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95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528" w:hanging="180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4912"/>
    <w:rsid w:val="00135618"/>
    <w:rsid w:val="001F450E"/>
    <w:rsid w:val="00324912"/>
    <w:rsid w:val="00B8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BACFC2-3A01-467C-BDE2-6F08503C5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35618"/>
  </w:style>
  <w:style w:type="paragraph" w:styleId="1">
    <w:name w:val="heading 1"/>
    <w:basedOn w:val="a"/>
    <w:next w:val="a"/>
    <w:link w:val="10"/>
    <w:uiPriority w:val="9"/>
    <w:qFormat/>
    <w:rsid w:val="00135618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35618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TOC Heading"/>
    <w:basedOn w:val="1"/>
    <w:next w:val="a"/>
    <w:uiPriority w:val="39"/>
    <w:semiHidden/>
    <w:unhideWhenUsed/>
    <w:qFormat/>
    <w:rsid w:val="00135618"/>
    <w:pPr>
      <w:spacing w:before="480" w:line="276" w:lineRule="auto"/>
      <w:outlineLvl w:val="9"/>
    </w:pPr>
    <w:rPr>
      <w:b/>
      <w:bCs/>
      <w:sz w:val="28"/>
      <w:szCs w:val="28"/>
      <w:lang w:val="uk-UA" w:eastAsia="uk-UA"/>
    </w:rPr>
  </w:style>
  <w:style w:type="paragraph" w:styleId="2">
    <w:name w:val="toc 2"/>
    <w:basedOn w:val="a"/>
    <w:next w:val="a"/>
    <w:autoRedefine/>
    <w:uiPriority w:val="39"/>
    <w:unhideWhenUsed/>
    <w:qFormat/>
    <w:rsid w:val="00135618"/>
    <w:pPr>
      <w:spacing w:after="0" w:line="360" w:lineRule="auto"/>
      <w:ind w:left="708"/>
      <w:jc w:val="both"/>
    </w:pPr>
    <w:rPr>
      <w:rFonts w:eastAsiaTheme="minorEastAsia"/>
      <w:lang w:val="uk-UA" w:eastAsia="uk-UA"/>
    </w:rPr>
  </w:style>
  <w:style w:type="paragraph" w:styleId="11">
    <w:name w:val="toc 1"/>
    <w:basedOn w:val="a"/>
    <w:next w:val="a"/>
    <w:autoRedefine/>
    <w:uiPriority w:val="39"/>
    <w:semiHidden/>
    <w:unhideWhenUsed/>
    <w:qFormat/>
    <w:rsid w:val="00135618"/>
    <w:pPr>
      <w:spacing w:after="100" w:line="276" w:lineRule="auto"/>
    </w:pPr>
    <w:rPr>
      <w:rFonts w:eastAsiaTheme="minorEastAsia"/>
      <w:lang w:val="uk-UA" w:eastAsia="uk-UA"/>
    </w:rPr>
  </w:style>
  <w:style w:type="paragraph" w:styleId="3">
    <w:name w:val="toc 3"/>
    <w:basedOn w:val="a"/>
    <w:next w:val="a"/>
    <w:autoRedefine/>
    <w:uiPriority w:val="39"/>
    <w:unhideWhenUsed/>
    <w:qFormat/>
    <w:rsid w:val="00135618"/>
    <w:pPr>
      <w:spacing w:after="100" w:line="276" w:lineRule="auto"/>
      <w:ind w:left="440"/>
    </w:pPr>
    <w:rPr>
      <w:rFonts w:eastAsiaTheme="minorEastAsia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14</Pages>
  <Words>3293</Words>
  <Characters>18776</Characters>
  <Application>Microsoft Office Word</Application>
  <DocSecurity>0</DocSecurity>
  <Lines>156</Lines>
  <Paragraphs>44</Paragraphs>
  <ScaleCrop>false</ScaleCrop>
  <Company/>
  <LinksUpToDate>false</LinksUpToDate>
  <CharactersWithSpaces>22025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3</cp:revision>
  <dcterms:created xsi:type="dcterms:W3CDTF">2019-02-11T10:01:00Z</dcterms:created>
  <dcterms:modified xsi:type="dcterms:W3CDTF">2019-02-11T10:04:00Z</dcterms:modified>
</cp:coreProperties>
</file>