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165A" w:rsidRPr="007D165A" w:rsidRDefault="007D165A" w:rsidP="007D165A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D16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7D165A" w:rsidRPr="007D165A" w:rsidRDefault="0067212D" w:rsidP="007D165A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B432A2">
        <w:rPr>
          <w:rFonts w:ascii="Times New Roman" w:eastAsia="Calibri" w:hAnsi="Times New Roman" w:cs="Times New Roman"/>
          <w:sz w:val="20"/>
          <w:szCs w:val="20"/>
          <w:lang w:val="uk-UA"/>
        </w:rPr>
        <w:t>(повне найменування вищого навчального закладу)</w:t>
      </w:r>
    </w:p>
    <w:p w:rsidR="007D165A" w:rsidRPr="007D165A" w:rsidRDefault="007D165A" w:rsidP="007D165A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D16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Філологічний факультет</w:t>
      </w:r>
    </w:p>
    <w:p w:rsidR="007D165A" w:rsidRPr="007D165A" w:rsidRDefault="0067212D" w:rsidP="007D165A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B432A2">
        <w:rPr>
          <w:rFonts w:ascii="Times New Roman" w:eastAsia="Calibri" w:hAnsi="Times New Roman" w:cs="Times New Roman"/>
          <w:sz w:val="18"/>
          <w:szCs w:val="18"/>
          <w:lang w:val="uk-UA"/>
        </w:rPr>
        <w:t>(повне найменування інституту/факультету</w:t>
      </w:r>
      <w:r w:rsidRPr="00B432A2">
        <w:rPr>
          <w:rFonts w:ascii="Times New Roman" w:eastAsia="Calibri" w:hAnsi="Times New Roman" w:cs="Times New Roman"/>
          <w:sz w:val="18"/>
          <w:szCs w:val="18"/>
        </w:rPr>
        <w:t>)</w:t>
      </w:r>
    </w:p>
    <w:p w:rsidR="007D165A" w:rsidRPr="0067212D" w:rsidRDefault="007D165A" w:rsidP="007D165A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7212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Кафедра російської мови</w:t>
      </w:r>
    </w:p>
    <w:p w:rsidR="007D165A" w:rsidRPr="0067212D" w:rsidRDefault="0067212D" w:rsidP="0067212D">
      <w:pPr>
        <w:spacing w:after="0" w:line="240" w:lineRule="auto"/>
        <w:jc w:val="center"/>
        <w:rPr>
          <w:rFonts w:ascii="Times New Roman" w:eastAsia="Times New Roman" w:hAnsi="Times New Roman" w:cs="Times New Roman"/>
          <w:spacing w:val="60"/>
          <w:sz w:val="20"/>
          <w:szCs w:val="20"/>
          <w:lang w:val="uk-UA" w:eastAsia="ru-RU"/>
        </w:rPr>
      </w:pPr>
      <w:r w:rsidRPr="00B432A2">
        <w:rPr>
          <w:rFonts w:ascii="Times New Roman" w:eastAsia="Calibri" w:hAnsi="Times New Roman" w:cs="Times New Roman"/>
          <w:sz w:val="18"/>
          <w:szCs w:val="18"/>
          <w:lang w:val="uk-UA"/>
        </w:rPr>
        <w:t>(повна назва кафедри)</w:t>
      </w:r>
    </w:p>
    <w:p w:rsidR="0067212D" w:rsidRPr="007D165A" w:rsidRDefault="0067212D" w:rsidP="007D165A">
      <w:pPr>
        <w:spacing w:after="0" w:line="240" w:lineRule="auto"/>
        <w:rPr>
          <w:rFonts w:ascii="Times New Roman" w:eastAsia="Times New Roman" w:hAnsi="Times New Roman" w:cs="Times New Roman"/>
          <w:spacing w:val="60"/>
          <w:sz w:val="40"/>
          <w:szCs w:val="40"/>
          <w:lang w:val="uk-UA" w:eastAsia="ru-RU"/>
        </w:rPr>
      </w:pPr>
    </w:p>
    <w:p w:rsidR="007D165A" w:rsidRPr="007D165A" w:rsidRDefault="007D165A" w:rsidP="007D165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uk-UA" w:eastAsia="ru-RU"/>
        </w:rPr>
      </w:pPr>
      <w:r w:rsidRPr="007D165A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uk-UA" w:eastAsia="ru-RU"/>
        </w:rPr>
        <w:t>Дипломна робота</w:t>
      </w:r>
    </w:p>
    <w:p w:rsidR="00C83ED3" w:rsidRPr="00B432A2" w:rsidRDefault="007D165A" w:rsidP="0067212D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after="0" w:line="240" w:lineRule="auto"/>
        <w:ind w:left="1134" w:right="851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D16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тему:</w:t>
      </w:r>
      <w:r w:rsidR="00C83ED3" w:rsidRPr="00C83ED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="00C83ED3" w:rsidRPr="00B432A2">
        <w:rPr>
          <w:rFonts w:ascii="Times New Roman" w:eastAsia="Calibri" w:hAnsi="Times New Roman" w:cs="Times New Roman"/>
          <w:b/>
          <w:sz w:val="28"/>
          <w:szCs w:val="28"/>
          <w:lang w:val="uk-UA"/>
        </w:rPr>
        <w:t>«</w:t>
      </w:r>
      <w:r w:rsidR="00C83ED3" w:rsidRPr="004E7932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>Эволюция языковой картины мира личности сквозь призму социального опыта (на материале произведений русской литературы)</w:t>
      </w:r>
      <w:r w:rsidR="00C83ED3" w:rsidRPr="007D165A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»</w:t>
      </w:r>
    </w:p>
    <w:p w:rsidR="007D165A" w:rsidRPr="007D165A" w:rsidRDefault="007D165A" w:rsidP="007D165A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D16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="004E793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Еволюція мовної картини світу особистості крізь призму соціального досвіду (на матеріалі творів російської літератури)</w:t>
      </w:r>
      <w:r w:rsidRPr="007D16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</w:p>
    <w:p w:rsidR="007D165A" w:rsidRPr="004E7932" w:rsidRDefault="004E7932" w:rsidP="007D165A">
      <w:pPr>
        <w:tabs>
          <w:tab w:val="right" w:pos="9639"/>
        </w:tabs>
        <w:spacing w:after="0" w:line="240" w:lineRule="auto"/>
        <w:ind w:right="-143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Pr="004E793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The evolution of a person </w:t>
      </w:r>
      <w:r w:rsidRPr="00C34F82">
        <w:rPr>
          <w:rFonts w:ascii="Times New Roman" w:eastAsia="Times New Roman" w:hAnsi="Times New Roman" w:cs="Times New Roman"/>
          <w:sz w:val="28"/>
          <w:szCs w:val="28"/>
          <w:lang w:val="en-GB"/>
        </w:rPr>
        <w:t>l</w:t>
      </w:r>
      <w:r w:rsidRPr="003E5455">
        <w:rPr>
          <w:rFonts w:ascii="Times New Roman" w:eastAsia="Times New Roman" w:hAnsi="Times New Roman" w:cs="Times New Roman"/>
          <w:sz w:val="28"/>
          <w:szCs w:val="28"/>
          <w:lang w:val="en-GB"/>
        </w:rPr>
        <w:t>anguage</w:t>
      </w:r>
      <w:r w:rsidRPr="00C34F82">
        <w:rPr>
          <w:rFonts w:ascii="Times New Roman" w:eastAsia="Times New Roman" w:hAnsi="Times New Roman" w:cs="Times New Roman"/>
          <w:sz w:val="28"/>
          <w:szCs w:val="28"/>
          <w:lang w:val="en-GB"/>
        </w:rPr>
        <w:t xml:space="preserve"> </w:t>
      </w:r>
      <w:r w:rsidRPr="004E7932">
        <w:rPr>
          <w:rFonts w:ascii="Times New Roman" w:eastAsia="Times New Roman" w:hAnsi="Times New Roman" w:cs="Times New Roman"/>
          <w:sz w:val="28"/>
          <w:szCs w:val="28"/>
          <w:lang w:val="en-US"/>
        </w:rPr>
        <w:t>picture of the world through the prism of social experience (based on the Russian literature works)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</w:p>
    <w:p w:rsidR="007D165A" w:rsidRPr="007D165A" w:rsidRDefault="007D165A" w:rsidP="007D165A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</w:p>
    <w:p w:rsidR="007D165A" w:rsidRDefault="00C83ED3" w:rsidP="00C83ED3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432A2">
        <w:rPr>
          <w:rFonts w:ascii="Times New Roman" w:eastAsia="Calibri" w:hAnsi="Times New Roman" w:cs="Times New Roman"/>
          <w:sz w:val="28"/>
          <w:szCs w:val="28"/>
          <w:lang w:val="uk-UA"/>
        </w:rPr>
        <w:t>на здобуття ступеня вищої освіти «магістр»</w:t>
      </w:r>
    </w:p>
    <w:p w:rsidR="00C83ED3" w:rsidRPr="007D165A" w:rsidRDefault="00C83ED3" w:rsidP="00C83ED3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7458F5" w:rsidRPr="00B432A2" w:rsidRDefault="007458F5" w:rsidP="007458F5">
      <w:pPr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432A2">
        <w:rPr>
          <w:rFonts w:ascii="Times New Roman" w:eastAsia="Calibri" w:hAnsi="Times New Roman" w:cs="Times New Roman"/>
          <w:sz w:val="28"/>
          <w:szCs w:val="28"/>
          <w:lang w:val="uk-UA"/>
        </w:rPr>
        <w:t>Виконала: студентка денної форми навчання</w:t>
      </w:r>
    </w:p>
    <w:p w:rsidR="007458F5" w:rsidRPr="00B432A2" w:rsidRDefault="007458F5" w:rsidP="007458F5">
      <w:pPr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432A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спеціальності 035 Філологія </w:t>
      </w:r>
    </w:p>
    <w:p w:rsidR="007458F5" w:rsidRPr="00B432A2" w:rsidRDefault="007458F5" w:rsidP="007458F5">
      <w:pPr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432A2">
        <w:rPr>
          <w:rFonts w:ascii="Times New Roman" w:eastAsia="Calibri" w:hAnsi="Times New Roman" w:cs="Times New Roman"/>
          <w:sz w:val="28"/>
          <w:szCs w:val="28"/>
          <w:lang w:val="uk-UA"/>
        </w:rPr>
        <w:t>035.03 Слов’янські мови та літератури</w:t>
      </w:r>
    </w:p>
    <w:p w:rsidR="007458F5" w:rsidRPr="00B432A2" w:rsidRDefault="007458F5" w:rsidP="007458F5">
      <w:pPr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432A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(переклад включно): російська мова та </w:t>
      </w:r>
    </w:p>
    <w:p w:rsidR="007458F5" w:rsidRPr="00B432A2" w:rsidRDefault="007458F5" w:rsidP="007458F5">
      <w:pPr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432A2">
        <w:rPr>
          <w:rFonts w:ascii="Times New Roman" w:eastAsia="Calibri" w:hAnsi="Times New Roman" w:cs="Times New Roman"/>
          <w:sz w:val="28"/>
          <w:szCs w:val="28"/>
          <w:lang w:val="uk-UA"/>
        </w:rPr>
        <w:t>література</w:t>
      </w:r>
    </w:p>
    <w:p w:rsidR="007458F5" w:rsidRPr="00B432A2" w:rsidRDefault="007458F5" w:rsidP="007458F5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Степанова Світлана Євгеніївна</w:t>
      </w:r>
    </w:p>
    <w:p w:rsidR="007458F5" w:rsidRPr="00B432A2" w:rsidRDefault="007458F5" w:rsidP="007458F5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432A2">
        <w:rPr>
          <w:rFonts w:ascii="Times New Roman" w:eastAsia="Calibri" w:hAnsi="Times New Roman" w:cs="Times New Roman"/>
          <w:sz w:val="28"/>
          <w:szCs w:val="28"/>
          <w:lang w:val="uk-UA"/>
        </w:rPr>
        <w:t>Науковий керівник:</w:t>
      </w:r>
    </w:p>
    <w:p w:rsidR="007458F5" w:rsidRPr="00B432A2" w:rsidRDefault="007458F5" w:rsidP="007458F5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к</w:t>
      </w:r>
      <w:r w:rsidRPr="00B432A2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B432A2">
        <w:rPr>
          <w:rFonts w:ascii="Times New Roman" w:eastAsia="Calibri" w:hAnsi="Times New Roman" w:cs="Times New Roman"/>
          <w:sz w:val="28"/>
          <w:szCs w:val="28"/>
          <w:lang w:val="uk-UA"/>
        </w:rPr>
        <w:t>філол.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B432A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н.,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доц. Шумаріна Т. Ф</w:t>
      </w:r>
      <w:r w:rsidRPr="00B432A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._________ </w:t>
      </w:r>
    </w:p>
    <w:p w:rsidR="007458F5" w:rsidRPr="00B432A2" w:rsidRDefault="007458F5" w:rsidP="007458F5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432A2">
        <w:rPr>
          <w:rFonts w:ascii="Times New Roman" w:eastAsia="Calibri" w:hAnsi="Times New Roman" w:cs="Times New Roman"/>
          <w:sz w:val="28"/>
          <w:szCs w:val="28"/>
          <w:lang w:val="uk-UA"/>
        </w:rPr>
        <w:t>Рецензент:</w:t>
      </w:r>
    </w:p>
    <w:p w:rsidR="007458F5" w:rsidRPr="00B432A2" w:rsidRDefault="007458F5" w:rsidP="007458F5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к</w:t>
      </w:r>
      <w:r w:rsidRPr="00B432A2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B432A2">
        <w:rPr>
          <w:rFonts w:ascii="Times New Roman" w:eastAsia="Calibri" w:hAnsi="Times New Roman" w:cs="Times New Roman"/>
          <w:sz w:val="28"/>
          <w:szCs w:val="28"/>
          <w:lang w:val="uk-UA"/>
        </w:rPr>
        <w:t>філол.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B432A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н.,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доц. Мурадян</w:t>
      </w:r>
      <w:r w:rsidRPr="00B432A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432A2">
        <w:rPr>
          <w:rFonts w:ascii="Times New Roman" w:eastAsia="Calibri" w:hAnsi="Times New Roman" w:cs="Times New Roman"/>
          <w:sz w:val="28"/>
          <w:szCs w:val="28"/>
          <w:lang w:val="uk-UA"/>
        </w:rPr>
        <w:t>. 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В.</w:t>
      </w:r>
    </w:p>
    <w:p w:rsidR="007458F5" w:rsidRDefault="007458F5" w:rsidP="007D165A">
      <w:pPr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D165A" w:rsidRPr="007D165A" w:rsidRDefault="007D165A" w:rsidP="007D165A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7212D" w:rsidRDefault="0067212D" w:rsidP="007D165A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2"/>
        <w:gridCol w:w="4927"/>
      </w:tblGrid>
      <w:tr w:rsidR="0067212D" w:rsidRPr="00B432A2" w:rsidTr="0067212D">
        <w:trPr>
          <w:jc w:val="center"/>
        </w:trPr>
        <w:tc>
          <w:tcPr>
            <w:tcW w:w="5232" w:type="dxa"/>
            <w:hideMark/>
          </w:tcPr>
          <w:p w:rsidR="0067212D" w:rsidRPr="0067212D" w:rsidRDefault="0067212D" w:rsidP="0067212D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7212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Рекомендовано до захисту:</w:t>
            </w:r>
          </w:p>
          <w:p w:rsidR="0067212D" w:rsidRPr="0067212D" w:rsidRDefault="0067212D" w:rsidP="0067212D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7212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протокол засідання кафедри</w:t>
            </w:r>
          </w:p>
          <w:p w:rsidR="0067212D" w:rsidRPr="0067212D" w:rsidRDefault="0067212D" w:rsidP="0067212D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7212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№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4 </w:t>
            </w:r>
            <w:r w:rsidRPr="0067212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від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20 листопада  </w:t>
            </w:r>
            <w:r w:rsidRPr="0067212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2018 р. </w:t>
            </w:r>
          </w:p>
          <w:p w:rsidR="0067212D" w:rsidRPr="0067212D" w:rsidRDefault="0067212D" w:rsidP="0067212D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7212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Завідувач кафедри</w:t>
            </w:r>
          </w:p>
          <w:p w:rsidR="0067212D" w:rsidRPr="0067212D" w:rsidRDefault="0067212D" w:rsidP="0067212D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____________ </w:t>
            </w:r>
            <w:r w:rsidRPr="0067212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проф. Степанов Є. М.</w:t>
            </w:r>
          </w:p>
          <w:p w:rsidR="0067212D" w:rsidRPr="0067212D" w:rsidRDefault="0067212D" w:rsidP="0067212D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67212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</w:r>
            <w:r w:rsidRPr="0067212D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(підпис)</w:t>
            </w:r>
            <w:r w:rsidRPr="0067212D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</w:r>
          </w:p>
        </w:tc>
        <w:tc>
          <w:tcPr>
            <w:tcW w:w="4927" w:type="dxa"/>
            <w:hideMark/>
          </w:tcPr>
          <w:p w:rsidR="0067212D" w:rsidRPr="0067212D" w:rsidRDefault="0067212D" w:rsidP="0067212D">
            <w:pPr>
              <w:tabs>
                <w:tab w:val="right" w:pos="4462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7212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Захищено на засіданні ЕК №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2</w:t>
            </w:r>
          </w:p>
          <w:p w:rsidR="0067212D" w:rsidRPr="0067212D" w:rsidRDefault="0067212D" w:rsidP="0067212D">
            <w:pPr>
              <w:tabs>
                <w:tab w:val="right" w:pos="4462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7212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протокол №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</w:t>
            </w:r>
            <w:r w:rsidRPr="0067212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від _______2018 р.</w:t>
            </w:r>
            <w:r w:rsidRPr="0067212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</w:r>
          </w:p>
          <w:p w:rsidR="0067212D" w:rsidRPr="0067212D" w:rsidRDefault="0067212D" w:rsidP="0067212D">
            <w:pPr>
              <w:tabs>
                <w:tab w:val="right" w:pos="4462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7212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Оцінка______________/___</w:t>
            </w:r>
            <w:r w:rsidRPr="0067212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  <w:t>___/_____</w:t>
            </w:r>
          </w:p>
          <w:p w:rsidR="0067212D" w:rsidRPr="0067212D" w:rsidRDefault="0067212D" w:rsidP="0067212D">
            <w:pPr>
              <w:tabs>
                <w:tab w:val="right" w:pos="4462"/>
              </w:tabs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67212D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(за національною шкалою/шкалою ЕСТS/ бали)</w:t>
            </w:r>
          </w:p>
          <w:p w:rsidR="0067212D" w:rsidRPr="0067212D" w:rsidRDefault="0067212D" w:rsidP="0067212D">
            <w:pPr>
              <w:tabs>
                <w:tab w:val="right" w:pos="4462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67212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Голова ЕК</w:t>
            </w:r>
          </w:p>
          <w:p w:rsidR="0067212D" w:rsidRPr="0067212D" w:rsidRDefault="0067212D" w:rsidP="0067212D">
            <w:pPr>
              <w:tabs>
                <w:tab w:val="right" w:pos="4462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_____________ </w:t>
            </w:r>
            <w:r w:rsidRPr="0067212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проф. Степанов Є. М.</w:t>
            </w:r>
          </w:p>
          <w:p w:rsidR="0067212D" w:rsidRPr="0067212D" w:rsidRDefault="0067212D" w:rsidP="0067212D">
            <w:pPr>
              <w:tabs>
                <w:tab w:val="right" w:pos="4462"/>
              </w:tabs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     </w:t>
            </w:r>
            <w:r w:rsidRPr="0067212D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(підпис)</w:t>
            </w:r>
          </w:p>
        </w:tc>
      </w:tr>
      <w:tr w:rsidR="007D165A" w:rsidRPr="007D165A" w:rsidTr="0067212D">
        <w:trPr>
          <w:jc w:val="center"/>
        </w:trPr>
        <w:tc>
          <w:tcPr>
            <w:tcW w:w="5232" w:type="dxa"/>
            <w:hideMark/>
          </w:tcPr>
          <w:p w:rsidR="007D165A" w:rsidRPr="0067212D" w:rsidRDefault="007D165A" w:rsidP="007D165A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4927" w:type="dxa"/>
            <w:hideMark/>
          </w:tcPr>
          <w:p w:rsidR="007D165A" w:rsidRPr="0067212D" w:rsidRDefault="007D165A" w:rsidP="007D165A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</w:tr>
    </w:tbl>
    <w:p w:rsidR="007D165A" w:rsidRDefault="007D165A" w:rsidP="007D165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7212D" w:rsidRPr="007D165A" w:rsidRDefault="0067212D" w:rsidP="007D165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F5297" w:rsidRDefault="007D165A" w:rsidP="007D165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D165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Одеса – 201</w:t>
      </w:r>
      <w:r w:rsidR="004E79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</w:t>
      </w:r>
    </w:p>
    <w:p w:rsidR="00AF5C2C" w:rsidRDefault="00AF5C2C" w:rsidP="003B3731">
      <w:pPr>
        <w:pStyle w:val="ae"/>
        <w:spacing w:line="360" w:lineRule="auto"/>
        <w:jc w:val="center"/>
        <w:rPr>
          <w:rFonts w:ascii="Times New Roman" w:hAnsi="Times New Roman"/>
          <w:color w:val="auto"/>
        </w:rPr>
      </w:pPr>
      <w:r>
        <w:rPr>
          <w:rFonts w:ascii="Times New Roman" w:hAnsi="Times New Roman"/>
          <w:color w:val="auto"/>
        </w:rPr>
        <w:lastRenderedPageBreak/>
        <w:t>СОДЕРЖАНИЕ</w:t>
      </w:r>
    </w:p>
    <w:p w:rsidR="00B31B7D" w:rsidRPr="003B3731" w:rsidRDefault="00B31B7D" w:rsidP="00B31B7D">
      <w:pPr>
        <w:rPr>
          <w:rFonts w:ascii="Times New Roman" w:hAnsi="Times New Roman" w:cs="Times New Roman"/>
          <w:sz w:val="28"/>
          <w:szCs w:val="28"/>
          <w:lang w:eastAsia="ru-RU"/>
        </w:rPr>
      </w:pPr>
      <w:r w:rsidRPr="003B3731">
        <w:rPr>
          <w:rFonts w:ascii="Times New Roman" w:hAnsi="Times New Roman" w:cs="Times New Roman"/>
          <w:sz w:val="28"/>
          <w:szCs w:val="28"/>
          <w:lang w:eastAsia="ru-RU"/>
        </w:rPr>
        <w:t>ВВЕДЕНИЕ</w:t>
      </w:r>
      <w:r>
        <w:rPr>
          <w:rFonts w:ascii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B31B7D">
        <w:rPr>
          <w:rFonts w:ascii="Times New Roman" w:hAnsi="Times New Roman" w:cs="Times New Roman"/>
          <w:sz w:val="28"/>
          <w:szCs w:val="28"/>
          <w:lang w:eastAsia="ru-RU"/>
        </w:rPr>
        <w:t>………………………………………………………………………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4</w:t>
      </w:r>
    </w:p>
    <w:p w:rsidR="00B31B7D" w:rsidRDefault="00B31B7D" w:rsidP="00B31B7D">
      <w:pPr>
        <w:pStyle w:val="11"/>
        <w:spacing w:line="360" w:lineRule="auto"/>
        <w:rPr>
          <w:rFonts w:eastAsia="Times New Roman"/>
          <w:lang w:val="ru-RU" w:eastAsia="ru-RU"/>
        </w:rPr>
      </w:pPr>
      <w:r>
        <w:rPr>
          <w:rFonts w:eastAsia="Times New Roman"/>
          <w:lang w:val="ru-RU" w:eastAsia="ru-RU"/>
        </w:rPr>
        <w:t>РАЗДЕЛ  </w:t>
      </w:r>
      <w:r>
        <w:rPr>
          <w:rFonts w:eastAsia="Times New Roman"/>
          <w:lang w:val="en-US" w:eastAsia="ru-RU"/>
        </w:rPr>
        <w:t>I</w:t>
      </w:r>
      <w:r w:rsidRPr="00B31B7D">
        <w:rPr>
          <w:rFonts w:eastAsia="Times New Roman"/>
          <w:lang w:val="ru-RU" w:eastAsia="ru-RU"/>
        </w:rPr>
        <w:t>.</w:t>
      </w:r>
      <w:r>
        <w:rPr>
          <w:rFonts w:eastAsia="Times New Roman"/>
          <w:lang w:val="en-US" w:eastAsia="ru-RU"/>
        </w:rPr>
        <w:t>  </w:t>
      </w:r>
      <w:r>
        <w:rPr>
          <w:rFonts w:eastAsia="Times New Roman"/>
          <w:lang w:val="ru-RU" w:eastAsia="ru-RU"/>
        </w:rPr>
        <w:t>ЯЗЫКОВАЯ, СОЦИАЛЬНАЯ И ХУДОЖЕСТВЕННАЯ КАРТИНЫ МИРА В ЛИНГВИСТИТЧЕСКИХ ИССЛЕДОВАНИЯХ ..……… 11</w:t>
      </w:r>
    </w:p>
    <w:p w:rsidR="00B31B7D" w:rsidRPr="00B31B7D" w:rsidRDefault="00B31B7D" w:rsidP="003B3731">
      <w:pPr>
        <w:pStyle w:val="af1"/>
        <w:numPr>
          <w:ilvl w:val="1"/>
          <w:numId w:val="5"/>
        </w:numPr>
        <w:spacing w:after="0" w:line="360" w:lineRule="auto"/>
        <w:contextualSpacing w:val="0"/>
        <w:rPr>
          <w:rFonts w:ascii="Times New Roman" w:hAnsi="Times New Roman" w:cs="Times New Roman"/>
          <w:sz w:val="28"/>
          <w:szCs w:val="28"/>
          <w:lang w:eastAsia="ru-RU"/>
        </w:rPr>
      </w:pPr>
      <w:r w:rsidRPr="00B31B7D">
        <w:rPr>
          <w:rFonts w:ascii="Times New Roman" w:hAnsi="Times New Roman" w:cs="Times New Roman"/>
          <w:sz w:val="28"/>
          <w:szCs w:val="28"/>
          <w:lang w:eastAsia="ru-RU"/>
        </w:rPr>
        <w:t>Антропоцентризм в исследовании языковой картины мира ………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. </w:t>
      </w:r>
      <w:r w:rsidRPr="00B31B7D">
        <w:rPr>
          <w:rFonts w:ascii="Times New Roman" w:hAnsi="Times New Roman" w:cs="Times New Roman"/>
          <w:sz w:val="28"/>
          <w:szCs w:val="28"/>
          <w:lang w:eastAsia="ru-RU"/>
        </w:rPr>
        <w:t>11</w:t>
      </w:r>
    </w:p>
    <w:p w:rsidR="00B31B7D" w:rsidRDefault="00B31B7D" w:rsidP="003B3731">
      <w:pPr>
        <w:pStyle w:val="af1"/>
        <w:numPr>
          <w:ilvl w:val="1"/>
          <w:numId w:val="5"/>
        </w:numPr>
        <w:spacing w:after="0" w:line="360" w:lineRule="auto"/>
        <w:contextualSpacing w:val="0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Понятие о языковой картине мира и её структуре …………………. 16</w:t>
      </w:r>
    </w:p>
    <w:p w:rsidR="00B31B7D" w:rsidRPr="00B31B7D" w:rsidRDefault="00B31B7D" w:rsidP="003B3731">
      <w:pPr>
        <w:pStyle w:val="af1"/>
        <w:numPr>
          <w:ilvl w:val="1"/>
          <w:numId w:val="5"/>
        </w:numPr>
        <w:spacing w:after="0" w:line="360" w:lineRule="auto"/>
        <w:contextualSpacing w:val="0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Индивидуальное и социальное в художественной и языковой картинах мира писателя …………………………………………………………  22</w:t>
      </w:r>
    </w:p>
    <w:p w:rsidR="00B31B7D" w:rsidRPr="003B3731" w:rsidRDefault="00B31B7D" w:rsidP="00B31B7D">
      <w:pPr>
        <w:ind w:left="284"/>
        <w:rPr>
          <w:rFonts w:ascii="Times New Roman" w:hAnsi="Times New Roman" w:cs="Times New Roman"/>
          <w:sz w:val="28"/>
          <w:szCs w:val="28"/>
          <w:lang w:eastAsia="ru-RU"/>
        </w:rPr>
      </w:pPr>
      <w:r w:rsidRPr="003B3731">
        <w:rPr>
          <w:rFonts w:ascii="Times New Roman" w:hAnsi="Times New Roman" w:cs="Times New Roman"/>
          <w:sz w:val="28"/>
          <w:szCs w:val="28"/>
          <w:lang w:eastAsia="ru-RU"/>
        </w:rPr>
        <w:t>В</w:t>
      </w:r>
      <w:r w:rsidR="003B3731" w:rsidRPr="003B3731">
        <w:rPr>
          <w:rFonts w:ascii="Times New Roman" w:hAnsi="Times New Roman" w:cs="Times New Roman"/>
          <w:sz w:val="28"/>
          <w:szCs w:val="28"/>
          <w:lang w:eastAsia="ru-RU"/>
        </w:rPr>
        <w:t>ыводы</w:t>
      </w:r>
      <w:r w:rsidRPr="003B3731">
        <w:rPr>
          <w:rFonts w:ascii="Times New Roman" w:hAnsi="Times New Roman" w:cs="Times New Roman"/>
          <w:sz w:val="28"/>
          <w:szCs w:val="28"/>
          <w:lang w:eastAsia="ru-RU"/>
        </w:rPr>
        <w:t xml:space="preserve"> к разделу </w:t>
      </w:r>
      <w:r w:rsidR="003B3731" w:rsidRPr="003B3731">
        <w:rPr>
          <w:rFonts w:ascii="Times New Roman" w:hAnsi="Times New Roman" w:cs="Times New Roman"/>
          <w:sz w:val="28"/>
          <w:szCs w:val="28"/>
          <w:lang w:eastAsia="ru-RU"/>
        </w:rPr>
        <w:t> І</w:t>
      </w:r>
      <w:r w:rsidR="003B3731">
        <w:rPr>
          <w:rFonts w:ascii="Times New Roman" w:hAnsi="Times New Roman" w:cs="Times New Roman"/>
          <w:sz w:val="28"/>
          <w:szCs w:val="28"/>
          <w:lang w:eastAsia="ru-RU"/>
        </w:rPr>
        <w:t xml:space="preserve"> …………………………………………………………  32</w:t>
      </w:r>
    </w:p>
    <w:p w:rsidR="00B31B7D" w:rsidRDefault="00B31B7D" w:rsidP="003B3731">
      <w:pPr>
        <w:spacing w:after="0" w:line="360" w:lineRule="auto"/>
        <w:ind w:left="992" w:hanging="99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31B7D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РАЗДЕЛ  </w:t>
      </w:r>
      <w:r w:rsidRPr="00B31B7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B31B7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B31B7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 </w:t>
      </w:r>
      <w:r w:rsidR="003B3731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СОЦИАЛЬНЫЙ СЕГМЕНТ ЯЗЫКОВОЙ КАРТИНЫ МИРА ПЕРСОНАЖА ………………………………………………………… 35</w:t>
      </w:r>
    </w:p>
    <w:p w:rsidR="003B3731" w:rsidRDefault="003B3731" w:rsidP="003B3731">
      <w:pPr>
        <w:spacing w:after="0" w:line="360" w:lineRule="auto"/>
        <w:ind w:left="992" w:hanging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2.1. </w:t>
      </w:r>
      <w:r w:rsidR="0065487C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рофессиональн</w:t>
      </w:r>
      <w:r w:rsidR="0065487C">
        <w:rPr>
          <w:rFonts w:ascii="Times New Roman" w:eastAsia="Times New Roman" w:hAnsi="Times New Roman" w:cs="Times New Roman"/>
          <w:sz w:val="28"/>
          <w:szCs w:val="28"/>
          <w:lang w:eastAsia="ru-RU"/>
        </w:rPr>
        <w:t>ый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корпоративн</w:t>
      </w:r>
      <w:r w:rsidR="0065487C">
        <w:rPr>
          <w:rFonts w:ascii="Times New Roman" w:eastAsia="Times New Roman" w:hAnsi="Times New Roman" w:cs="Times New Roman"/>
          <w:sz w:val="28"/>
          <w:szCs w:val="28"/>
          <w:lang w:eastAsia="ru-RU"/>
        </w:rPr>
        <w:t>ый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сегмент</w:t>
      </w:r>
      <w:r w:rsidR="0065487C">
        <w:rPr>
          <w:rFonts w:ascii="Times New Roman" w:eastAsia="Times New Roman" w:hAnsi="Times New Roman" w:cs="Times New Roman"/>
          <w:sz w:val="28"/>
          <w:szCs w:val="28"/>
          <w:lang w:eastAsia="ru-RU"/>
        </w:rPr>
        <w:t>ы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ЯКМ персонажа …</w:t>
      </w:r>
      <w:r w:rsidR="0065487C">
        <w:rPr>
          <w:rFonts w:ascii="Times New Roman" w:eastAsia="Times New Roman" w:hAnsi="Times New Roman" w:cs="Times New Roman"/>
          <w:sz w:val="28"/>
          <w:szCs w:val="28"/>
          <w:lang w:eastAsia="ru-RU"/>
        </w:rPr>
        <w:t>..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35</w:t>
      </w:r>
    </w:p>
    <w:p w:rsidR="003B3731" w:rsidRDefault="003B3731" w:rsidP="003B3731">
      <w:pPr>
        <w:spacing w:after="0" w:line="360" w:lineRule="auto"/>
        <w:ind w:left="992" w:hanging="42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2.1.1. </w:t>
      </w:r>
      <w:r w:rsidRPr="003B3731">
        <w:rPr>
          <w:rFonts w:ascii="Times New Roman" w:hAnsi="Times New Roman" w:cs="Times New Roman"/>
          <w:sz w:val="28"/>
          <w:szCs w:val="28"/>
        </w:rPr>
        <w:t>Лексико-семантическое поле профессиональной деятельности молодого врача в его речевом поведении</w:t>
      </w:r>
      <w:r>
        <w:rPr>
          <w:rFonts w:ascii="Times New Roman" w:hAnsi="Times New Roman" w:cs="Times New Roman"/>
          <w:sz w:val="28"/>
          <w:szCs w:val="28"/>
        </w:rPr>
        <w:t xml:space="preserve"> ……………………….….. 4</w:t>
      </w:r>
      <w:r w:rsidR="00FB38E9">
        <w:rPr>
          <w:rFonts w:ascii="Times New Roman" w:hAnsi="Times New Roman" w:cs="Times New Roman"/>
          <w:sz w:val="28"/>
          <w:szCs w:val="28"/>
        </w:rPr>
        <w:t>0</w:t>
      </w:r>
    </w:p>
    <w:p w:rsidR="00101252" w:rsidRDefault="003B3731" w:rsidP="003B3731">
      <w:pPr>
        <w:spacing w:after="0" w:line="360" w:lineRule="auto"/>
        <w:ind w:left="992" w:hanging="42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2.1.2. </w:t>
      </w:r>
      <w:r w:rsidR="00FB37EB" w:rsidRPr="00FB37EB">
        <w:rPr>
          <w:rFonts w:ascii="Times New Roman" w:hAnsi="Times New Roman" w:cs="Times New Roman"/>
          <w:sz w:val="28"/>
          <w:szCs w:val="28"/>
        </w:rPr>
        <w:t>Лексико-семантическое поле профессиональной деятельности портного Эммануила Соловья в его речевом поведении ………</w:t>
      </w:r>
      <w:r w:rsidR="00FB37EB">
        <w:rPr>
          <w:rFonts w:ascii="Times New Roman" w:hAnsi="Times New Roman" w:cs="Times New Roman"/>
          <w:sz w:val="28"/>
          <w:szCs w:val="28"/>
        </w:rPr>
        <w:t>….. 4</w:t>
      </w:r>
      <w:r w:rsidR="00FB38E9">
        <w:rPr>
          <w:rFonts w:ascii="Times New Roman" w:hAnsi="Times New Roman" w:cs="Times New Roman"/>
          <w:sz w:val="28"/>
          <w:szCs w:val="28"/>
        </w:rPr>
        <w:t>4</w:t>
      </w:r>
    </w:p>
    <w:p w:rsidR="0065487C" w:rsidRDefault="00101252" w:rsidP="00101252">
      <w:pPr>
        <w:spacing w:after="0" w:line="360" w:lineRule="auto"/>
        <w:ind w:left="992" w:hanging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>2.2. </w:t>
      </w:r>
      <w:r w:rsidR="0065487C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ословн</w:t>
      </w:r>
      <w:r w:rsidR="0065487C">
        <w:rPr>
          <w:rFonts w:ascii="Times New Roman" w:eastAsia="Times New Roman" w:hAnsi="Times New Roman" w:cs="Times New Roman"/>
          <w:sz w:val="28"/>
          <w:szCs w:val="28"/>
          <w:lang w:eastAsia="ru-RU"/>
        </w:rPr>
        <w:t>ый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B32F1B">
        <w:rPr>
          <w:rFonts w:ascii="Times New Roman" w:eastAsia="Times New Roman" w:hAnsi="Times New Roman" w:cs="Times New Roman"/>
          <w:sz w:val="28"/>
          <w:szCs w:val="28"/>
          <w:lang w:eastAsia="ru-RU"/>
        </w:rPr>
        <w:t>карьерн</w:t>
      </w:r>
      <w:r w:rsidR="0065487C">
        <w:rPr>
          <w:rFonts w:ascii="Times New Roman" w:eastAsia="Times New Roman" w:hAnsi="Times New Roman" w:cs="Times New Roman"/>
          <w:sz w:val="28"/>
          <w:szCs w:val="28"/>
          <w:lang w:eastAsia="ru-RU"/>
        </w:rPr>
        <w:t>ый</w:t>
      </w:r>
      <w:r w:rsidR="00B32F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имущественн</w:t>
      </w:r>
      <w:r w:rsidR="0065487C">
        <w:rPr>
          <w:rFonts w:ascii="Times New Roman" w:eastAsia="Times New Roman" w:hAnsi="Times New Roman" w:cs="Times New Roman"/>
          <w:sz w:val="28"/>
          <w:szCs w:val="28"/>
          <w:lang w:eastAsia="ru-RU"/>
        </w:rPr>
        <w:t>ый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культурн</w:t>
      </w:r>
      <w:r w:rsidR="0065487C">
        <w:rPr>
          <w:rFonts w:ascii="Times New Roman" w:eastAsia="Times New Roman" w:hAnsi="Times New Roman" w:cs="Times New Roman"/>
          <w:sz w:val="28"/>
          <w:szCs w:val="28"/>
          <w:lang w:eastAsia="ru-RU"/>
        </w:rPr>
        <w:t>ый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сегмент</w:t>
      </w:r>
      <w:r w:rsidR="0065487C">
        <w:rPr>
          <w:rFonts w:ascii="Times New Roman" w:eastAsia="Times New Roman" w:hAnsi="Times New Roman" w:cs="Times New Roman"/>
          <w:sz w:val="28"/>
          <w:szCs w:val="28"/>
          <w:lang w:eastAsia="ru-RU"/>
        </w:rPr>
        <w:t>ы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ЯКМ персонажа </w:t>
      </w:r>
      <w:r w:rsidR="00DE7433">
        <w:rPr>
          <w:rFonts w:ascii="Times New Roman" w:eastAsia="Times New Roman" w:hAnsi="Times New Roman" w:cs="Times New Roman"/>
          <w:sz w:val="28"/>
          <w:szCs w:val="28"/>
          <w:lang w:eastAsia="ru-RU"/>
        </w:rPr>
        <w:t>..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…</w:t>
      </w:r>
      <w:r w:rsidR="006548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………………………………………………………..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E743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="00FB38E9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</w:p>
    <w:p w:rsidR="0065487C" w:rsidRDefault="0065487C" w:rsidP="00101252">
      <w:pPr>
        <w:spacing w:after="0" w:line="360" w:lineRule="auto"/>
        <w:ind w:left="992" w:hanging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2.3. Гендерный сегмент ЯКМ персонажа ………………………………...  5</w:t>
      </w:r>
      <w:r w:rsidR="0047438A">
        <w:rPr>
          <w:rFonts w:ascii="Times New Roman" w:eastAsia="Times New Roman" w:hAnsi="Times New Roman" w:cs="Times New Roman"/>
          <w:sz w:val="28"/>
          <w:szCs w:val="28"/>
          <w:lang w:eastAsia="ru-RU"/>
        </w:rPr>
        <w:t>6</w:t>
      </w:r>
    </w:p>
    <w:p w:rsidR="0065487C" w:rsidRPr="00A67B0A" w:rsidRDefault="00A228C2" w:rsidP="00101252">
      <w:pPr>
        <w:spacing w:after="0" w:line="360" w:lineRule="auto"/>
        <w:ind w:left="992" w:hanging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2.4. </w:t>
      </w:r>
      <w:r w:rsidR="00A67B0A" w:rsidRPr="00A67B0A">
        <w:rPr>
          <w:rFonts w:ascii="Times New Roman" w:hAnsi="Times New Roman" w:cs="Times New Roman"/>
          <w:sz w:val="28"/>
          <w:szCs w:val="28"/>
        </w:rPr>
        <w:t>Эволюция языковой картины мира персонажа под влиянием социально обусловленных ЯКМ близких людей</w:t>
      </w:r>
      <w:r w:rsidR="00A67B0A">
        <w:rPr>
          <w:rFonts w:ascii="Times New Roman" w:hAnsi="Times New Roman" w:cs="Times New Roman"/>
          <w:sz w:val="28"/>
          <w:szCs w:val="28"/>
        </w:rPr>
        <w:t xml:space="preserve"> ……………………………… </w:t>
      </w:r>
      <w:r w:rsidR="0047438A">
        <w:rPr>
          <w:rFonts w:ascii="Times New Roman" w:hAnsi="Times New Roman" w:cs="Times New Roman"/>
          <w:sz w:val="28"/>
          <w:szCs w:val="28"/>
        </w:rPr>
        <w:t>59</w:t>
      </w:r>
    </w:p>
    <w:p w:rsidR="0065487C" w:rsidRPr="00AB3B34" w:rsidRDefault="00A67B0A" w:rsidP="00101252">
      <w:pPr>
        <w:spacing w:after="0" w:line="360" w:lineRule="auto"/>
        <w:ind w:left="992" w:hanging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B3731">
        <w:rPr>
          <w:rFonts w:ascii="Times New Roman" w:hAnsi="Times New Roman" w:cs="Times New Roman"/>
          <w:sz w:val="28"/>
          <w:szCs w:val="28"/>
          <w:lang w:eastAsia="ru-RU"/>
        </w:rPr>
        <w:t>Выводы к разделу  І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………………………………………………………</w:t>
      </w:r>
      <w:r w:rsidR="0058006A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 </w:t>
      </w:r>
      <w:r w:rsidR="00AB3B34">
        <w:rPr>
          <w:rFonts w:ascii="Times New Roman" w:hAnsi="Times New Roman" w:cs="Times New Roman"/>
          <w:sz w:val="28"/>
          <w:szCs w:val="28"/>
          <w:lang w:val="uk-UA" w:eastAsia="ru-RU"/>
        </w:rPr>
        <w:t>6</w:t>
      </w:r>
      <w:r w:rsidR="0047438A">
        <w:rPr>
          <w:rFonts w:ascii="Times New Roman" w:hAnsi="Times New Roman" w:cs="Times New Roman"/>
          <w:sz w:val="28"/>
          <w:szCs w:val="28"/>
          <w:lang w:val="uk-UA" w:eastAsia="ru-RU"/>
        </w:rPr>
        <w:t>5</w:t>
      </w:r>
    </w:p>
    <w:p w:rsidR="0065487C" w:rsidRPr="00AB3B34" w:rsidRDefault="008D59E3" w:rsidP="00995C5F">
      <w:pPr>
        <w:spacing w:after="0" w:line="360" w:lineRule="auto"/>
        <w:ind w:left="851" w:hanging="851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31B7D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РАЗДЕЛ  </w:t>
      </w:r>
      <w:r w:rsidRPr="00B31B7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ІІ</w:t>
      </w:r>
      <w:r w:rsidRPr="00B31B7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B31B7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 </w:t>
      </w:r>
      <w:r w:rsidR="00995C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ХУДОЖЕСТВЕНН</w:t>
      </w:r>
      <w:r w:rsidR="00995C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ЫЕ СРЕДСТВА ВЫРАЖЕНИЯ СОЦИАЛЬНОГО В ЯЗЫКОВОЙ КАРТИНЕ МИРА ПЕРСОНАЖА </w:t>
      </w:r>
      <w:r w:rsidR="0047438A">
        <w:rPr>
          <w:rFonts w:ascii="Times New Roman" w:eastAsia="Times New Roman" w:hAnsi="Times New Roman" w:cs="Times New Roman"/>
          <w:sz w:val="28"/>
          <w:szCs w:val="28"/>
          <w:lang w:eastAsia="ru-RU"/>
        </w:rPr>
        <w:t>69</w:t>
      </w:r>
    </w:p>
    <w:p w:rsidR="00230458" w:rsidRPr="004F142C" w:rsidRDefault="00AB3B34" w:rsidP="00101252">
      <w:pPr>
        <w:spacing w:after="0" w:line="360" w:lineRule="auto"/>
        <w:ind w:left="992" w:hanging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3.1. </w:t>
      </w:r>
      <w:r w:rsidR="004F142C" w:rsidRPr="004F142C">
        <w:rPr>
          <w:rFonts w:ascii="Times New Roman" w:hAnsi="Times New Roman" w:cs="Times New Roman"/>
          <w:sz w:val="28"/>
          <w:szCs w:val="28"/>
        </w:rPr>
        <w:t>Описание места и этапов работы профессионала для понимания его картины мира</w:t>
      </w:r>
      <w:r w:rsidR="004F142C">
        <w:rPr>
          <w:rFonts w:ascii="Times New Roman" w:hAnsi="Times New Roman" w:cs="Times New Roman"/>
          <w:sz w:val="28"/>
          <w:szCs w:val="28"/>
        </w:rPr>
        <w:t xml:space="preserve"> …………………………………………………………. </w:t>
      </w:r>
      <w:r w:rsidR="0047438A">
        <w:rPr>
          <w:rFonts w:ascii="Times New Roman" w:hAnsi="Times New Roman" w:cs="Times New Roman"/>
          <w:sz w:val="28"/>
          <w:szCs w:val="28"/>
        </w:rPr>
        <w:t>69</w:t>
      </w:r>
    </w:p>
    <w:p w:rsidR="00AB3B34" w:rsidRPr="00495FE3" w:rsidRDefault="001153F1" w:rsidP="00101252">
      <w:pPr>
        <w:spacing w:after="0" w:line="360" w:lineRule="auto"/>
        <w:ind w:left="992" w:hanging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3.2. </w:t>
      </w:r>
      <w:r w:rsidR="00495FE3" w:rsidRPr="00495FE3">
        <w:rPr>
          <w:rFonts w:ascii="Times New Roman" w:hAnsi="Times New Roman" w:cs="Times New Roman"/>
          <w:bCs/>
          <w:color w:val="000000"/>
          <w:sz w:val="28"/>
          <w:szCs w:val="28"/>
        </w:rPr>
        <w:t>Средства художественной выразительности</w:t>
      </w:r>
      <w:r w:rsidR="006443F9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социального в</w:t>
      </w:r>
      <w:r w:rsidR="00495FE3" w:rsidRPr="00495FE3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ЯКМ персонажа</w:t>
      </w:r>
      <w:r w:rsidR="00495FE3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……………………………………………………</w:t>
      </w:r>
      <w:r w:rsidR="006443F9">
        <w:rPr>
          <w:rFonts w:ascii="Times New Roman" w:hAnsi="Times New Roman" w:cs="Times New Roman"/>
          <w:bCs/>
          <w:color w:val="000000"/>
          <w:sz w:val="28"/>
          <w:szCs w:val="28"/>
        </w:rPr>
        <w:t>…….</w:t>
      </w:r>
      <w:r w:rsidR="00495FE3">
        <w:rPr>
          <w:rFonts w:ascii="Times New Roman" w:hAnsi="Times New Roman" w:cs="Times New Roman"/>
          <w:bCs/>
          <w:color w:val="000000"/>
          <w:sz w:val="28"/>
          <w:szCs w:val="28"/>
        </w:rPr>
        <w:t>…  7</w:t>
      </w:r>
      <w:r w:rsidR="0047438A">
        <w:rPr>
          <w:rFonts w:ascii="Times New Roman" w:hAnsi="Times New Roman" w:cs="Times New Roman"/>
          <w:bCs/>
          <w:color w:val="000000"/>
          <w:sz w:val="28"/>
          <w:szCs w:val="28"/>
        </w:rPr>
        <w:t>2</w:t>
      </w:r>
    </w:p>
    <w:p w:rsidR="00AB3B34" w:rsidRDefault="002A4F84" w:rsidP="002A4F84">
      <w:pPr>
        <w:spacing w:after="0" w:line="360" w:lineRule="auto"/>
        <w:ind w:left="992" w:hanging="425"/>
        <w:rPr>
          <w:rFonts w:ascii="Times New Roman" w:hAnsi="Times New Roman" w:cs="Times New Roman"/>
          <w:color w:val="000000"/>
          <w:sz w:val="28"/>
          <w:szCs w:val="28"/>
        </w:rPr>
      </w:pPr>
      <w:r w:rsidRPr="002A4F84">
        <w:rPr>
          <w:rFonts w:ascii="Times New Roman" w:hAnsi="Times New Roman" w:cs="Times New Roman"/>
          <w:bCs/>
          <w:color w:val="000000"/>
          <w:sz w:val="28"/>
          <w:szCs w:val="28"/>
        </w:rPr>
        <w:t>3.2.1.</w:t>
      </w:r>
      <w:r w:rsidRPr="002A4F84">
        <w:rPr>
          <w:rStyle w:val="apple-converted-space"/>
          <w:rFonts w:ascii="Times New Roman" w:hAnsi="Times New Roman" w:cs="Times New Roman"/>
          <w:bCs/>
          <w:color w:val="000000"/>
          <w:sz w:val="28"/>
          <w:szCs w:val="28"/>
        </w:rPr>
        <w:t> </w:t>
      </w:r>
      <w:r w:rsidRPr="002A4F84">
        <w:rPr>
          <w:rFonts w:ascii="Times New Roman" w:hAnsi="Times New Roman" w:cs="Times New Roman"/>
          <w:color w:val="000000"/>
          <w:sz w:val="28"/>
          <w:szCs w:val="28"/>
        </w:rPr>
        <w:t>Сравнительные конструкции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……………………………………..  7</w:t>
      </w:r>
      <w:r w:rsidR="0047438A">
        <w:rPr>
          <w:rFonts w:ascii="Times New Roman" w:hAnsi="Times New Roman" w:cs="Times New Roman"/>
          <w:color w:val="000000"/>
          <w:sz w:val="28"/>
          <w:szCs w:val="28"/>
        </w:rPr>
        <w:t>3</w:t>
      </w:r>
    </w:p>
    <w:p w:rsidR="002A4F84" w:rsidRDefault="002A4F84" w:rsidP="002A4F84">
      <w:pPr>
        <w:spacing w:after="0" w:line="360" w:lineRule="auto"/>
        <w:ind w:left="992" w:hanging="425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3.2.2. </w:t>
      </w:r>
      <w:r w:rsidR="00131DBC">
        <w:rPr>
          <w:rFonts w:ascii="Times New Roman" w:hAnsi="Times New Roman" w:cs="Times New Roman"/>
          <w:color w:val="000000"/>
          <w:sz w:val="28"/>
          <w:szCs w:val="28"/>
        </w:rPr>
        <w:t>Метафора ………………………………………………………….  7</w:t>
      </w:r>
      <w:r w:rsidR="0047438A">
        <w:rPr>
          <w:rFonts w:ascii="Times New Roman" w:hAnsi="Times New Roman" w:cs="Times New Roman"/>
          <w:color w:val="000000"/>
          <w:sz w:val="28"/>
          <w:szCs w:val="28"/>
        </w:rPr>
        <w:t>6</w:t>
      </w:r>
    </w:p>
    <w:p w:rsidR="00131DBC" w:rsidRDefault="00C07D71" w:rsidP="002A4F84">
      <w:pPr>
        <w:spacing w:after="0" w:line="360" w:lineRule="auto"/>
        <w:ind w:left="992" w:hanging="425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3.2.3. </w:t>
      </w:r>
      <w:r w:rsidR="00C20B4C">
        <w:rPr>
          <w:rFonts w:ascii="Times New Roman" w:hAnsi="Times New Roman" w:cs="Times New Roman"/>
          <w:color w:val="000000"/>
          <w:sz w:val="28"/>
          <w:szCs w:val="28"/>
        </w:rPr>
        <w:t>Метонимия ………………………………………………………...  7</w:t>
      </w:r>
      <w:r w:rsidR="0047438A">
        <w:rPr>
          <w:rFonts w:ascii="Times New Roman" w:hAnsi="Times New Roman" w:cs="Times New Roman"/>
          <w:color w:val="000000"/>
          <w:sz w:val="28"/>
          <w:szCs w:val="28"/>
        </w:rPr>
        <w:t>8</w:t>
      </w:r>
    </w:p>
    <w:p w:rsidR="00131DBC" w:rsidRPr="00EE1EE9" w:rsidRDefault="00985A26" w:rsidP="002A4F84">
      <w:pPr>
        <w:spacing w:after="0" w:line="360" w:lineRule="auto"/>
        <w:ind w:left="992" w:hanging="42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3.2.4. </w:t>
      </w:r>
      <w:r w:rsidR="00FF51DA" w:rsidRPr="00EE1EE9">
        <w:rPr>
          <w:rFonts w:ascii="Times New Roman" w:hAnsi="Times New Roman" w:cs="Times New Roman"/>
          <w:sz w:val="28"/>
          <w:szCs w:val="28"/>
        </w:rPr>
        <w:t xml:space="preserve">Антонимия ………………………………………………………… </w:t>
      </w:r>
      <w:r w:rsidR="0047438A">
        <w:rPr>
          <w:rFonts w:ascii="Times New Roman" w:hAnsi="Times New Roman" w:cs="Times New Roman"/>
          <w:sz w:val="28"/>
          <w:szCs w:val="28"/>
        </w:rPr>
        <w:t>79</w:t>
      </w:r>
    </w:p>
    <w:p w:rsidR="00FF51DA" w:rsidRPr="00EE1EE9" w:rsidRDefault="00FF51DA" w:rsidP="002A4F84">
      <w:pPr>
        <w:spacing w:after="0" w:line="360" w:lineRule="auto"/>
        <w:ind w:left="992" w:hanging="425"/>
        <w:rPr>
          <w:rFonts w:ascii="Times New Roman" w:hAnsi="Times New Roman" w:cs="Times New Roman"/>
          <w:sz w:val="28"/>
          <w:szCs w:val="28"/>
        </w:rPr>
      </w:pPr>
      <w:r w:rsidRPr="00EE1EE9">
        <w:rPr>
          <w:rFonts w:ascii="Times New Roman" w:hAnsi="Times New Roman" w:cs="Times New Roman"/>
          <w:sz w:val="28"/>
          <w:szCs w:val="28"/>
        </w:rPr>
        <w:t xml:space="preserve">3.2.5. Олицетворение ……………………………………………………. </w:t>
      </w:r>
      <w:r w:rsidR="0047438A">
        <w:rPr>
          <w:rFonts w:ascii="Times New Roman" w:hAnsi="Times New Roman" w:cs="Times New Roman"/>
          <w:sz w:val="28"/>
          <w:szCs w:val="28"/>
        </w:rPr>
        <w:t>79</w:t>
      </w:r>
    </w:p>
    <w:p w:rsidR="00FF51DA" w:rsidRPr="00EE1EE9" w:rsidRDefault="00FF51DA" w:rsidP="002A4F84">
      <w:pPr>
        <w:spacing w:after="0" w:line="360" w:lineRule="auto"/>
        <w:ind w:left="992" w:hanging="425"/>
        <w:rPr>
          <w:rFonts w:ascii="Times New Roman" w:hAnsi="Times New Roman" w:cs="Times New Roman"/>
          <w:sz w:val="28"/>
          <w:szCs w:val="28"/>
        </w:rPr>
      </w:pPr>
      <w:r w:rsidRPr="00EE1EE9">
        <w:rPr>
          <w:rFonts w:ascii="Times New Roman" w:hAnsi="Times New Roman" w:cs="Times New Roman"/>
          <w:sz w:val="28"/>
          <w:szCs w:val="28"/>
        </w:rPr>
        <w:t>3.2.6. </w:t>
      </w:r>
      <w:r w:rsidR="00930E82" w:rsidRPr="00EE1EE9">
        <w:rPr>
          <w:rFonts w:ascii="Times New Roman" w:hAnsi="Times New Roman" w:cs="Times New Roman"/>
          <w:sz w:val="28"/>
          <w:szCs w:val="28"/>
        </w:rPr>
        <w:t>Нарушение стилистического единства ………………………….. 8</w:t>
      </w:r>
      <w:r w:rsidR="0047438A">
        <w:rPr>
          <w:rFonts w:ascii="Times New Roman" w:hAnsi="Times New Roman" w:cs="Times New Roman"/>
          <w:sz w:val="28"/>
          <w:szCs w:val="28"/>
        </w:rPr>
        <w:t>1</w:t>
      </w:r>
    </w:p>
    <w:p w:rsidR="00FF51DA" w:rsidRPr="002A4F84" w:rsidRDefault="00930E82" w:rsidP="002A4F84">
      <w:pPr>
        <w:spacing w:after="0" w:line="360" w:lineRule="auto"/>
        <w:ind w:left="992" w:hanging="425"/>
        <w:rPr>
          <w:rFonts w:ascii="Times New Roman" w:hAnsi="Times New Roman" w:cs="Times New Roman"/>
          <w:sz w:val="28"/>
          <w:szCs w:val="28"/>
          <w:lang w:val="uk-UA"/>
        </w:rPr>
      </w:pPr>
      <w:r w:rsidRPr="00EE1EE9">
        <w:rPr>
          <w:rFonts w:ascii="Times New Roman" w:hAnsi="Times New Roman" w:cs="Times New Roman"/>
          <w:sz w:val="28"/>
          <w:szCs w:val="28"/>
        </w:rPr>
        <w:t>3.2.7. Фразеологизмы ……………………………………………………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8</w:t>
      </w:r>
      <w:r w:rsidR="0047438A">
        <w:rPr>
          <w:rFonts w:ascii="Times New Roman" w:hAnsi="Times New Roman" w:cs="Times New Roman"/>
          <w:sz w:val="28"/>
          <w:szCs w:val="28"/>
          <w:lang w:val="uk-UA"/>
        </w:rPr>
        <w:t>1</w:t>
      </w:r>
    </w:p>
    <w:p w:rsidR="00230458" w:rsidRPr="00930E82" w:rsidRDefault="00930E82" w:rsidP="00BE3517">
      <w:pPr>
        <w:spacing w:after="0" w:line="360" w:lineRule="auto"/>
        <w:ind w:left="992" w:hanging="708"/>
        <w:rPr>
          <w:rFonts w:ascii="Times New Roman" w:hAnsi="Times New Roman" w:cs="Times New Roman"/>
          <w:sz w:val="28"/>
          <w:szCs w:val="28"/>
        </w:rPr>
      </w:pPr>
      <w:r w:rsidRPr="00930E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3.3. </w:t>
      </w:r>
      <w:r w:rsidRPr="00930E82">
        <w:rPr>
          <w:rFonts w:ascii="Times New Roman" w:hAnsi="Times New Roman" w:cs="Times New Roman"/>
          <w:color w:val="000000"/>
          <w:sz w:val="28"/>
          <w:szCs w:val="28"/>
        </w:rPr>
        <w:t xml:space="preserve">Участники </w:t>
      </w:r>
      <w:r w:rsidR="002D1377">
        <w:rPr>
          <w:rFonts w:ascii="Times New Roman" w:hAnsi="Times New Roman" w:cs="Times New Roman"/>
          <w:color w:val="000000"/>
          <w:sz w:val="28"/>
          <w:szCs w:val="28"/>
        </w:rPr>
        <w:t>соци</w:t>
      </w:r>
      <w:r w:rsidRPr="00930E82">
        <w:rPr>
          <w:rFonts w:ascii="Times New Roman" w:hAnsi="Times New Roman" w:cs="Times New Roman"/>
          <w:color w:val="000000"/>
          <w:sz w:val="28"/>
          <w:szCs w:val="28"/>
        </w:rPr>
        <w:t>ально</w:t>
      </w:r>
      <w:r w:rsidR="00BE3517">
        <w:rPr>
          <w:rFonts w:ascii="Times New Roman" w:hAnsi="Times New Roman" w:cs="Times New Roman"/>
          <w:color w:val="000000"/>
          <w:sz w:val="28"/>
          <w:szCs w:val="28"/>
        </w:rPr>
        <w:t xml:space="preserve"> ориентированно</w:t>
      </w:r>
      <w:r w:rsidRPr="00930E82">
        <w:rPr>
          <w:rFonts w:ascii="Times New Roman" w:hAnsi="Times New Roman" w:cs="Times New Roman"/>
          <w:color w:val="000000"/>
          <w:sz w:val="28"/>
          <w:szCs w:val="28"/>
        </w:rPr>
        <w:t>й коммуникации в художественном</w:t>
      </w:r>
      <w:r w:rsidR="00BE351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930E82">
        <w:rPr>
          <w:rFonts w:ascii="Times New Roman" w:hAnsi="Times New Roman" w:cs="Times New Roman"/>
          <w:color w:val="000000"/>
          <w:sz w:val="28"/>
          <w:szCs w:val="28"/>
        </w:rPr>
        <w:t>произведении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………………………………</w:t>
      </w:r>
      <w:r w:rsidR="002D1377">
        <w:rPr>
          <w:rFonts w:ascii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hAnsi="Times New Roman" w:cs="Times New Roman"/>
          <w:color w:val="000000"/>
          <w:sz w:val="28"/>
          <w:szCs w:val="28"/>
        </w:rPr>
        <w:t>…...  8</w:t>
      </w:r>
      <w:r w:rsidR="0047438A">
        <w:rPr>
          <w:rFonts w:ascii="Times New Roman" w:hAnsi="Times New Roman" w:cs="Times New Roman"/>
          <w:color w:val="000000"/>
          <w:sz w:val="28"/>
          <w:szCs w:val="28"/>
        </w:rPr>
        <w:t>2</w:t>
      </w:r>
    </w:p>
    <w:p w:rsidR="00EE1EE9" w:rsidRDefault="00EE1EE9" w:rsidP="00101252">
      <w:pPr>
        <w:spacing w:after="0" w:line="360" w:lineRule="auto"/>
        <w:ind w:left="992" w:hanging="708"/>
        <w:rPr>
          <w:rFonts w:ascii="Times New Roman" w:hAnsi="Times New Roman" w:cs="Times New Roman"/>
          <w:sz w:val="28"/>
          <w:szCs w:val="28"/>
          <w:lang w:val="uk-UA"/>
        </w:rPr>
      </w:pPr>
      <w:r w:rsidRPr="00EE1EE9">
        <w:rPr>
          <w:rFonts w:ascii="Times New Roman" w:hAnsi="Times New Roman" w:cs="Times New Roman"/>
          <w:sz w:val="28"/>
          <w:szCs w:val="28"/>
        </w:rPr>
        <w:t xml:space="preserve">Выводы к разделу  </w:t>
      </w:r>
      <w:r w:rsidRPr="00EE1EE9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EE1EE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E1EE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……………………………………………………...  8</w:t>
      </w:r>
      <w:r w:rsidR="0047438A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EE1EE9" w:rsidRDefault="00EE1EE9" w:rsidP="00EE1EE9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ЗАКЛЮЧЕНИЕ ……………………………………………………………….  </w:t>
      </w:r>
      <w:r w:rsidR="00091519">
        <w:rPr>
          <w:rFonts w:ascii="Times New Roman" w:hAnsi="Times New Roman" w:cs="Times New Roman"/>
          <w:sz w:val="28"/>
          <w:szCs w:val="28"/>
          <w:lang w:val="uk-UA"/>
        </w:rPr>
        <w:t>90</w:t>
      </w:r>
    </w:p>
    <w:p w:rsidR="00EE1EE9" w:rsidRDefault="00EE1EE9" w:rsidP="00EE1EE9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ИСПОЛЬЗОВАННОЙ ЛИТЕРАТУР</w:t>
      </w:r>
      <w:r>
        <w:rPr>
          <w:rFonts w:ascii="Times New Roman" w:hAnsi="Times New Roman" w:cs="Times New Roman"/>
          <w:sz w:val="28"/>
          <w:szCs w:val="28"/>
        </w:rPr>
        <w:t xml:space="preserve">Ы ………………………….  </w:t>
      </w:r>
    </w:p>
    <w:p w:rsidR="00EE1EE9" w:rsidRPr="00EE1EE9" w:rsidRDefault="00EE1EE9" w:rsidP="00EE1EE9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B42A26" w:rsidRPr="00EE1EE9" w:rsidRDefault="009024AD" w:rsidP="00EE1EE9">
      <w:pPr>
        <w:spacing w:after="0" w:line="360" w:lineRule="auto"/>
        <w:ind w:left="992" w:hanging="708"/>
        <w:rPr>
          <w:rFonts w:ascii="Times New Roman" w:eastAsia="Calibri" w:hAnsi="Times New Roman" w:cs="Times New Roman"/>
          <w:noProof/>
          <w:sz w:val="28"/>
          <w:szCs w:val="28"/>
        </w:rPr>
      </w:pPr>
      <w:r w:rsidRPr="00EE1EE9">
        <w:rPr>
          <w:rFonts w:ascii="Times New Roman" w:hAnsi="Times New Roman" w:cs="Times New Roman"/>
          <w:sz w:val="28"/>
          <w:szCs w:val="28"/>
        </w:rPr>
        <w:fldChar w:fldCharType="begin"/>
      </w:r>
      <w:r w:rsidR="00AF5C2C" w:rsidRPr="00EE1EE9">
        <w:rPr>
          <w:rFonts w:ascii="Times New Roman" w:hAnsi="Times New Roman" w:cs="Times New Roman"/>
          <w:sz w:val="28"/>
          <w:szCs w:val="28"/>
        </w:rPr>
        <w:instrText xml:space="preserve"> TOC \o "1-3" \h \z \u </w:instrText>
      </w:r>
      <w:r w:rsidRPr="00EE1EE9">
        <w:rPr>
          <w:rFonts w:ascii="Times New Roman" w:hAnsi="Times New Roman" w:cs="Times New Roman"/>
          <w:sz w:val="28"/>
          <w:szCs w:val="28"/>
        </w:rPr>
        <w:fldChar w:fldCharType="separate"/>
      </w:r>
      <w:r w:rsidR="00B42A26" w:rsidRPr="00EE1EE9">
        <w:rPr>
          <w:rFonts w:ascii="Times New Roman" w:hAnsi="Times New Roman" w:cs="Times New Roman"/>
          <w:sz w:val="28"/>
          <w:szCs w:val="28"/>
        </w:rPr>
        <w:br w:type="page"/>
      </w:r>
    </w:p>
    <w:p w:rsidR="008D207E" w:rsidRDefault="009024AD" w:rsidP="00A50D6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EE1EE9">
        <w:rPr>
          <w:rFonts w:ascii="Times New Roman" w:hAnsi="Times New Roman" w:cs="Times New Roman"/>
          <w:bCs/>
          <w:sz w:val="28"/>
          <w:szCs w:val="28"/>
        </w:rPr>
        <w:lastRenderedPageBreak/>
        <w:fldChar w:fldCharType="end"/>
      </w:r>
      <w:r w:rsidR="008D207E" w:rsidRPr="009F088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ВВЕДЕНИЕ</w:t>
      </w:r>
    </w:p>
    <w:p w:rsidR="005527FF" w:rsidRPr="009F088C" w:rsidRDefault="005527FF" w:rsidP="005F56B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8D207E" w:rsidRPr="009F088C" w:rsidRDefault="008D207E" w:rsidP="001D21B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hAnsi="Times New Roman" w:cs="Times New Roman"/>
          <w:spacing w:val="-2"/>
          <w:sz w:val="28"/>
          <w:szCs w:val="28"/>
        </w:rPr>
        <w:t xml:space="preserve">Известно, что языкознание выделилось в самостоятельную науку благодаря формированию в </w:t>
      </w:r>
      <w:r w:rsidRPr="009F088C">
        <w:rPr>
          <w:rFonts w:ascii="Times New Roman" w:hAnsi="Times New Roman" w:cs="Times New Roman"/>
          <w:spacing w:val="-2"/>
          <w:sz w:val="28"/>
          <w:szCs w:val="28"/>
          <w:lang w:val="en-US"/>
        </w:rPr>
        <w:t>XVIII</w:t>
      </w:r>
      <w:r w:rsidRPr="009F088C">
        <w:rPr>
          <w:rFonts w:ascii="Times New Roman" w:hAnsi="Times New Roman" w:cs="Times New Roman"/>
          <w:spacing w:val="-2"/>
          <w:sz w:val="28"/>
          <w:szCs w:val="28"/>
        </w:rPr>
        <w:t>–</w:t>
      </w:r>
      <w:r w:rsidRPr="009F088C">
        <w:rPr>
          <w:rFonts w:ascii="Times New Roman" w:hAnsi="Times New Roman" w:cs="Times New Roman"/>
          <w:spacing w:val="-2"/>
          <w:sz w:val="28"/>
          <w:szCs w:val="28"/>
          <w:lang w:val="en-US"/>
        </w:rPr>
        <w:t>XIX </w:t>
      </w:r>
      <w:r w:rsidRPr="009F088C">
        <w:rPr>
          <w:rFonts w:ascii="Times New Roman" w:hAnsi="Times New Roman" w:cs="Times New Roman"/>
          <w:spacing w:val="-2"/>
          <w:sz w:val="28"/>
          <w:szCs w:val="28"/>
        </w:rPr>
        <w:t xml:space="preserve">в.в. сравнительно-исторического подхода в исследовании языков. Результаты таких исследований вскрыли массу проблем, для изучения которых наиболее приемлемыми стали научные методы и приёмы системно-структурного подхода. Благодаря его приоритетному использованию на протяжении всего ХХ в. 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были выявлены и систематизированы по разным признакам единицы различных языковых уровней.</w:t>
      </w:r>
      <w:r w:rsidRPr="009F088C">
        <w:rPr>
          <w:rFonts w:ascii="Times New Roman" w:hAnsi="Times New Roman" w:cs="Times New Roman"/>
          <w:spacing w:val="-2"/>
          <w:sz w:val="28"/>
          <w:szCs w:val="28"/>
        </w:rPr>
        <w:t xml:space="preserve"> В</w:t>
      </w:r>
      <w:r w:rsidRPr="009F088C">
        <w:rPr>
          <w:rFonts w:ascii="Times New Roman" w:hAnsi="Times New Roman" w:cs="Times New Roman"/>
          <w:spacing w:val="-2"/>
          <w:sz w:val="28"/>
          <w:szCs w:val="28"/>
          <w:lang w:val="en-US"/>
        </w:rPr>
        <w:t> </w:t>
      </w:r>
      <w:r w:rsidRPr="009F088C">
        <w:rPr>
          <w:rFonts w:ascii="Times New Roman" w:hAnsi="Times New Roman" w:cs="Times New Roman"/>
          <w:spacing w:val="-2"/>
          <w:sz w:val="28"/>
          <w:szCs w:val="28"/>
        </w:rPr>
        <w:t>конце ХХ – нач</w:t>
      </w:r>
      <w:r w:rsidR="00305252">
        <w:rPr>
          <w:rFonts w:ascii="Times New Roman" w:hAnsi="Times New Roman" w:cs="Times New Roman"/>
          <w:spacing w:val="-2"/>
          <w:sz w:val="28"/>
          <w:szCs w:val="28"/>
        </w:rPr>
        <w:t>але</w:t>
      </w:r>
      <w:r w:rsidRPr="009F088C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9F088C">
        <w:rPr>
          <w:rFonts w:ascii="Times New Roman" w:hAnsi="Times New Roman" w:cs="Times New Roman"/>
          <w:spacing w:val="-2"/>
          <w:sz w:val="28"/>
          <w:szCs w:val="28"/>
          <w:lang w:bidi="he-IL"/>
        </w:rPr>
        <w:t>XXI</w:t>
      </w:r>
      <w:r w:rsidRPr="009F088C">
        <w:rPr>
          <w:rFonts w:ascii="Times New Roman" w:hAnsi="Times New Roman" w:cs="Times New Roman"/>
          <w:sz w:val="28"/>
          <w:szCs w:val="28"/>
        </w:rPr>
        <w:t> </w:t>
      </w:r>
      <w:r w:rsidRPr="009F088C">
        <w:rPr>
          <w:rFonts w:ascii="Times New Roman" w:hAnsi="Times New Roman" w:cs="Times New Roman"/>
          <w:spacing w:val="-2"/>
          <w:sz w:val="28"/>
          <w:szCs w:val="28"/>
          <w:lang w:bidi="he-IL"/>
        </w:rPr>
        <w:t>в.</w:t>
      </w:r>
      <w:r w:rsidRPr="009F088C">
        <w:rPr>
          <w:rFonts w:ascii="Times New Roman" w:hAnsi="Times New Roman" w:cs="Times New Roman"/>
          <w:spacing w:val="-2"/>
          <w:sz w:val="28"/>
          <w:szCs w:val="28"/>
        </w:rPr>
        <w:t xml:space="preserve"> активно изучаются </w:t>
      </w:r>
      <w:r w:rsidRPr="009F088C">
        <w:rPr>
          <w:rFonts w:ascii="Times New Roman" w:hAnsi="Times New Roman" w:cs="Times New Roman"/>
          <w:sz w:val="28"/>
          <w:szCs w:val="28"/>
        </w:rPr>
        <w:t xml:space="preserve">когнитивные, психолингвистические, этнолингвистические, лингвокультурологические проблемы языковой практики человека. Это свидетельствует о смене 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приоритетов в языкознании: вместо системно-структурных методов и приёмов всё активнее используются методы и приёмы антропоцентрической парадигмы [</w:t>
      </w:r>
      <w:r w:rsidR="00D17275" w:rsidRPr="00D1727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</w:t>
      </w:r>
      <w:r w:rsidRPr="00D1727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2]</w:t>
      </w:r>
      <w:r w:rsidR="002551B9" w:rsidRPr="00D172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2551B9" w:rsidRPr="00D1727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которая</w:t>
      </w:r>
      <w:r w:rsidRPr="005527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связана с выявлением картины мира</w:t>
      </w:r>
      <w:r w:rsidR="006140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языковой личности</w:t>
      </w:r>
      <w:r w:rsidRPr="005527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5527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И.</w:t>
      </w:r>
      <w:r w:rsidRPr="005527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А. </w:t>
      </w:r>
      <w:r w:rsidRPr="005527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Бодуэн де Куртенэ писал: «Язык существует только в индивидуальных мозгах, только в душах, только в психике индивидов или особей, составляющих данное языковое общество» [</w:t>
      </w:r>
      <w:r w:rsidR="00D17275" w:rsidRPr="00D1727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8</w:t>
      </w:r>
      <w:r w:rsidRPr="00D1727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Pr="00D17275">
        <w:rPr>
          <w:rFonts w:ascii="Times New Roman" w:hAnsi="Times New Roman" w:cs="Times New Roman"/>
          <w:sz w:val="28"/>
          <w:szCs w:val="28"/>
        </w:rPr>
        <w:t xml:space="preserve"> с</w:t>
      </w:r>
      <w:r w:rsidRPr="005527FF">
        <w:rPr>
          <w:rFonts w:ascii="Times New Roman" w:hAnsi="Times New Roman" w:cs="Times New Roman"/>
          <w:sz w:val="28"/>
          <w:szCs w:val="28"/>
        </w:rPr>
        <w:t>. 37</w:t>
      </w:r>
      <w:r w:rsidRPr="005527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].</w:t>
      </w:r>
    </w:p>
    <w:p w:rsidR="008D207E" w:rsidRPr="009F088C" w:rsidRDefault="008D207E" w:rsidP="001D21B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Язык – это сложное, многостороннее явление, и ему присуще большое количество свойств, которые никак нельзя собрать во что-то одно. Язык не возникает сам по себе, он возникает в обществе и отражает все социальные явления. Язык – это система, деятельность и продукт этой деятельности, это стихийно развивающийся объект и упорядоченное саморегулирующееся явление, он произволен и, вместе с тем, производен. Сущность языка можно осознать и раскрыть, характеризуя его с различных сторон.</w:t>
      </w:r>
    </w:p>
    <w:p w:rsidR="00A85ABB" w:rsidRPr="009F088C" w:rsidRDefault="00F80DE5" w:rsidP="0030525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Наряду с понятием ЯКМ сосуществует понятие </w:t>
      </w:r>
      <w:r w:rsidR="007F631E" w:rsidRPr="000A1C6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социальной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картины мира</w:t>
      </w:r>
      <w:r w:rsidR="005F56B7" w:rsidRPr="00FE2E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</w:t>
      </w:r>
      <w:r w:rsidR="007F631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КМ).</w:t>
      </w:r>
      <w:r w:rsidR="004C024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86B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ЯКМ и СКМ</w:t>
      </w:r>
      <w:r w:rsidR="00A85ABB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связаны </w:t>
      </w:r>
      <w:r w:rsidR="004C024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понятием</w:t>
      </w:r>
      <w:r w:rsidR="00A85ABB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языковой личност</w:t>
      </w:r>
      <w:r w:rsidR="004C024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и, которое</w:t>
      </w:r>
      <w:r w:rsidR="00A85ABB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вошло в научный обиход относительно недавно. Его зарождение связано с развитием когнитивно-коммуникативного подхода в современной лингвистике. Первое обращение к языковой личности указано В.</w:t>
      </w:r>
      <w:r w:rsidR="003052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="00A85ABB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В.</w:t>
      </w:r>
      <w:r w:rsidR="004C024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="00A85ABB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Виноградовым, который, рассматривая проблемы индивидуального в языке, отмечал, что Бодуэна де </w:t>
      </w:r>
      <w:r w:rsidR="00A85ABB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Куртенэ «интересовала языковая личность как вместилище социально-языковых форм и норм коллектива, как фокус смещения и смешения разных социально-языковых категорий</w:t>
      </w:r>
      <w:r w:rsidR="00A85ABB" w:rsidRPr="00EE36C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</w:t>
      </w:r>
      <w:r w:rsidR="004647CF" w:rsidRPr="00EE36C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[</w:t>
      </w:r>
      <w:r w:rsidR="005527FF" w:rsidRPr="00EE36C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</w:t>
      </w:r>
      <w:r w:rsidR="00EE36C9" w:rsidRPr="00EE36C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  <w:r w:rsidR="004647CF" w:rsidRPr="00EE36C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4647CF" w:rsidRPr="00FE2E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647CF" w:rsidRPr="005527F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</w:t>
      </w:r>
      <w:r w:rsidR="004647CF" w:rsidRPr="00FE2E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4647CF" w:rsidRPr="005527F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</w:t>
      </w:r>
      <w:r w:rsidR="004647CF" w:rsidRPr="00FE2E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61]</w:t>
      </w:r>
      <w:r w:rsidR="00A85ABB" w:rsidRPr="005527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A85ABB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Однако особый интерес к данному вопросу в отечественном языкознании проявился только в </w:t>
      </w:r>
      <w:r w:rsidR="003052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19</w:t>
      </w:r>
      <w:r w:rsidR="00A85ABB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80-х г</w:t>
      </w:r>
      <w:r w:rsidR="003052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одах</w:t>
      </w:r>
      <w:r w:rsidR="00A85ABB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3052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A85ABB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дна из первых дефиниций рассматриваемого понятия была дана Г.И.</w:t>
      </w:r>
      <w:r w:rsidR="004C024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="00A85ABB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Богиным, по мнению которого языковая личность</w:t>
      </w:r>
      <w:r w:rsidR="003052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(ЯЛ)</w:t>
      </w:r>
      <w:r w:rsidR="00A85ABB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это «человек, рассматриваемый с точки зрения его готовности производить речевые поступки, создавать и принимать произведения речи» </w:t>
      </w:r>
      <w:r w:rsidR="004647CF" w:rsidRPr="00FE2E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EE36C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</w:t>
      </w:r>
      <w:r w:rsidR="004647CF" w:rsidRPr="00FE2E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="00A85ABB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Большой вклад в разработку теории </w:t>
      </w:r>
      <w:r w:rsidR="003052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ЯЛ</w:t>
      </w:r>
      <w:r w:rsidR="00A85ABB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внёс Ю.Н.</w:t>
      </w:r>
      <w:r w:rsidR="004C024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="00A85ABB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Караулов. Он определяет языковую личность как «совокупность способностей и характеристик человека, обусловливающих сознание и восприятие им речевых произведений (текстов), которые различаются: а) степенью структурно</w:t>
      </w:r>
      <w:r w:rsidR="000A1C6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="00A85ABB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языковой сложности; б)</w:t>
      </w:r>
      <w:r w:rsidR="004C024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="00A85ABB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глубиной и точностью отражения действительности; в)</w:t>
      </w:r>
      <w:r w:rsidR="00A221B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="00A85ABB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определённой целевой направленностью» </w:t>
      </w:r>
      <w:r w:rsidR="00A221B0" w:rsidRPr="004E79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EE36C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25</w:t>
      </w:r>
      <w:r w:rsidR="00B331EE" w:rsidRPr="005527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A221B0" w:rsidRPr="005527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с. 104</w:t>
      </w:r>
      <w:r w:rsidR="00A221B0" w:rsidRPr="004E79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="00A85ABB" w:rsidRPr="005527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Исходя</w:t>
      </w:r>
      <w:r w:rsidR="00A85ABB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из данного определения, можно утверждать, что речь – это один из ключевых процессов речемыслительной деятельности носителя, характеризующий его как языковую личность. В работе «Русский язык и языковая личность» Ю.Н.</w:t>
      </w:r>
      <w:r w:rsidR="004C024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="00A85ABB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Караулов выделяет основные параметры репликационной структуры языковой личности, которая подразумевает</w:t>
      </w:r>
      <w:r w:rsidR="00876BE0" w:rsidRPr="004E79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76BE0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вербально-семантический</w:t>
      </w:r>
      <w:r w:rsidR="00876BE0" w:rsidRPr="004E79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876BE0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тезаурусный</w:t>
      </w:r>
      <w:r w:rsidR="00876BE0" w:rsidRPr="004E79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76BE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 </w:t>
      </w:r>
      <w:r w:rsidR="00876BE0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мотивационно-прагматический уровн</w:t>
      </w:r>
      <w:r w:rsidR="00876BE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C976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A85ABB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Ю.Н.</w:t>
      </w:r>
      <w:r w:rsidR="007D54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="00A85ABB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Караулов подчёркивает многогранность, многоаспектность и в то же время целостность рассматриваемого понятия</w:t>
      </w:r>
      <w:r w:rsidR="00420F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20FA7" w:rsidRPr="00FE2E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EE36C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25</w:t>
      </w:r>
      <w:r w:rsidR="00420FA7" w:rsidRPr="00FE2E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="00420FA7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3D742D" w:rsidRDefault="00F80DE5" w:rsidP="003D742D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 данном этапе в лингвистике все эти темы ещ</w:t>
      </w:r>
      <w:r w:rsidR="007D54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ё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недостаточно широко исследованы и всё больше начинают интере</w:t>
      </w:r>
      <w:r w:rsidR="000A1C6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совать ученых всего мира.</w:t>
      </w:r>
      <w:r w:rsidR="003D742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D742D">
        <w:rPr>
          <w:rFonts w:ascii="Times New Roman" w:hAnsi="Times New Roman" w:cs="Times New Roman"/>
          <w:sz w:val="28"/>
          <w:szCs w:val="28"/>
        </w:rPr>
        <w:t xml:space="preserve">Сегодня изучение языковых средств, с помощью которых художник слова более ста лет назад выражал социальный статус литературных персонажей, невозможно без учёта языковых, социально-исторических, цивилизационных особенностей той эпохи. Необходимо также использовать достижения системно-структурной научно-исследовательской парадигмы для оптимальной систематизации выявляемых языковых средств. Языковое мастерство </w:t>
      </w:r>
      <w:r w:rsidR="00E664AC">
        <w:rPr>
          <w:rFonts w:ascii="Times New Roman" w:hAnsi="Times New Roman" w:cs="Times New Roman"/>
          <w:sz w:val="28"/>
          <w:szCs w:val="28"/>
        </w:rPr>
        <w:t>литератора</w:t>
      </w:r>
      <w:r w:rsidR="003D742D">
        <w:rPr>
          <w:rFonts w:ascii="Times New Roman" w:hAnsi="Times New Roman" w:cs="Times New Roman"/>
          <w:sz w:val="28"/>
          <w:szCs w:val="28"/>
        </w:rPr>
        <w:t xml:space="preserve"> проявляется многими гранями таланта художника</w:t>
      </w:r>
      <w:r w:rsidR="00E664AC">
        <w:rPr>
          <w:rFonts w:ascii="Times New Roman" w:hAnsi="Times New Roman" w:cs="Times New Roman"/>
          <w:sz w:val="28"/>
          <w:szCs w:val="28"/>
        </w:rPr>
        <w:t xml:space="preserve"> слова</w:t>
      </w:r>
      <w:r w:rsidR="003D742D">
        <w:rPr>
          <w:rFonts w:ascii="Times New Roman" w:hAnsi="Times New Roman" w:cs="Times New Roman"/>
          <w:sz w:val="28"/>
          <w:szCs w:val="28"/>
        </w:rPr>
        <w:t xml:space="preserve">, которые были скрыты за </w:t>
      </w:r>
      <w:r w:rsidR="003D742D">
        <w:rPr>
          <w:rFonts w:ascii="Times New Roman" w:hAnsi="Times New Roman" w:cs="Times New Roman"/>
          <w:sz w:val="28"/>
          <w:szCs w:val="28"/>
        </w:rPr>
        <w:lastRenderedPageBreak/>
        <w:t>ограниченными возможностями методологии лингвистических исследований прошлого века.</w:t>
      </w:r>
    </w:p>
    <w:p w:rsidR="003D742D" w:rsidRPr="00AB33C0" w:rsidRDefault="003D742D" w:rsidP="003D742D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B33C0">
        <w:rPr>
          <w:rFonts w:ascii="Times New Roman" w:hAnsi="Times New Roman" w:cs="Times New Roman"/>
          <w:sz w:val="28"/>
          <w:szCs w:val="28"/>
        </w:rPr>
        <w:t>Понятие социального статуса первоначально означало правовое положение юридического лица [</w:t>
      </w:r>
      <w:r w:rsidR="00C3006C">
        <w:rPr>
          <w:rFonts w:ascii="Times New Roman" w:hAnsi="Times New Roman" w:cs="Times New Roman"/>
          <w:sz w:val="28"/>
          <w:szCs w:val="28"/>
        </w:rPr>
        <w:t>48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42741B">
        <w:rPr>
          <w:rFonts w:ascii="Times New Roman" w:hAnsi="Times New Roman" w:cs="Times New Roman"/>
          <w:sz w:val="28"/>
          <w:szCs w:val="28"/>
        </w:rPr>
        <w:t xml:space="preserve"> </w:t>
      </w:r>
      <w:r w:rsidRPr="004A1826">
        <w:rPr>
          <w:rFonts w:ascii="Times New Roman" w:hAnsi="Times New Roman" w:cs="Times New Roman"/>
          <w:sz w:val="28"/>
          <w:szCs w:val="28"/>
        </w:rPr>
        <w:t>с. 331]. В широкий научный обиход это понятие было введено известным</w:t>
      </w:r>
      <w:r w:rsidRPr="00AB33C0">
        <w:rPr>
          <w:rFonts w:ascii="Times New Roman" w:hAnsi="Times New Roman" w:cs="Times New Roman"/>
          <w:sz w:val="28"/>
          <w:szCs w:val="28"/>
        </w:rPr>
        <w:t xml:space="preserve"> немецким социологом Максом Вебером, в работах которого статус, класс и власть выступают в качестве основных измерений социальной стратификации [</w:t>
      </w:r>
      <w:r w:rsidR="00C3006C">
        <w:rPr>
          <w:rFonts w:ascii="Times New Roman" w:hAnsi="Times New Roman" w:cs="Times New Roman"/>
          <w:sz w:val="28"/>
          <w:szCs w:val="28"/>
        </w:rPr>
        <w:t>78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4A1826">
        <w:rPr>
          <w:rFonts w:ascii="Times New Roman" w:hAnsi="Times New Roman" w:cs="Times New Roman"/>
          <w:sz w:val="28"/>
          <w:szCs w:val="28"/>
          <w:lang w:val="en-US"/>
        </w:rPr>
        <w:t>pp</w:t>
      </w:r>
      <w:r w:rsidRPr="004A1826">
        <w:rPr>
          <w:rFonts w:ascii="Times New Roman" w:hAnsi="Times New Roman" w:cs="Times New Roman"/>
          <w:sz w:val="28"/>
          <w:szCs w:val="28"/>
        </w:rPr>
        <w:t>.</w:t>
      </w:r>
      <w:r w:rsidRPr="004A182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4A1826">
        <w:rPr>
          <w:rFonts w:ascii="Times New Roman" w:hAnsi="Times New Roman" w:cs="Times New Roman"/>
          <w:sz w:val="28"/>
          <w:szCs w:val="28"/>
        </w:rPr>
        <w:t>305, 927–937]. Изучая</w:t>
      </w:r>
      <w:r w:rsidRPr="00AB33C0">
        <w:rPr>
          <w:rFonts w:ascii="Times New Roman" w:hAnsi="Times New Roman" w:cs="Times New Roman"/>
          <w:sz w:val="28"/>
          <w:szCs w:val="28"/>
        </w:rPr>
        <w:t xml:space="preserve"> принципы общественного устройства, социологи не могли не заметить множества промежуточных образований между классами, большими группами людей, объединяемыми по их отношению к собственности и производству. Задача состояла в том, чтобы найти объективные критерии выделения общественных групп.</w:t>
      </w:r>
    </w:p>
    <w:p w:rsidR="003D742D" w:rsidRPr="00AB33C0" w:rsidRDefault="005731BB" w:rsidP="003D742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Макс </w:t>
      </w:r>
      <w:r w:rsidR="003D742D" w:rsidRPr="00AB33C0">
        <w:rPr>
          <w:rFonts w:ascii="Times New Roman" w:hAnsi="Times New Roman" w:cs="Times New Roman"/>
          <w:sz w:val="28"/>
          <w:szCs w:val="28"/>
        </w:rPr>
        <w:t xml:space="preserve">Вебер определял социальный статус как общественное признание в виде позитивных или негативных привилегий, основанное на стиле жизни. Стиль жизни включает типичные способы времяпрепровождения, общения, выбора и устройства места жительства, выбора одежды и др. Веберовские параметры социальной стратификации различны по степени абстракции: класс является наиболее абстрактным, а </w:t>
      </w:r>
      <w:r w:rsidR="003D742D" w:rsidRPr="00BA010C">
        <w:rPr>
          <w:rFonts w:ascii="Times New Roman" w:hAnsi="Times New Roman" w:cs="Times New Roman"/>
          <w:sz w:val="28"/>
          <w:szCs w:val="28"/>
        </w:rPr>
        <w:t>статус</w:t>
      </w:r>
      <w:r w:rsidR="003D742D" w:rsidRPr="00AB33C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D742D">
        <w:rPr>
          <w:rFonts w:ascii="Times New Roman" w:hAnsi="Times New Roman" w:cs="Times New Roman"/>
          <w:b/>
          <w:sz w:val="28"/>
          <w:szCs w:val="28"/>
        </w:rPr>
        <w:t>–</w:t>
      </w:r>
      <w:r w:rsidR="003D742D" w:rsidRPr="00AB33C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D742D" w:rsidRPr="00621257">
        <w:rPr>
          <w:rFonts w:ascii="Times New Roman" w:hAnsi="Times New Roman" w:cs="Times New Roman"/>
          <w:sz w:val="28"/>
          <w:szCs w:val="28"/>
        </w:rPr>
        <w:t xml:space="preserve">наиболее конкретным звеном в концептуальной триаде М. Вебера. </w:t>
      </w:r>
      <w:r w:rsidR="003D742D" w:rsidRPr="00AB33C0">
        <w:rPr>
          <w:rFonts w:ascii="Times New Roman" w:hAnsi="Times New Roman" w:cs="Times New Roman"/>
          <w:sz w:val="28"/>
          <w:szCs w:val="28"/>
        </w:rPr>
        <w:t>Наиболее конкретное звено оказывается наиболее нагруженным в культурологическом отношении и поэтому получает разнообразные способы выражения в языке.</w:t>
      </w:r>
    </w:p>
    <w:p w:rsidR="00D55C01" w:rsidRDefault="003D742D" w:rsidP="0030525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010C">
        <w:rPr>
          <w:rFonts w:ascii="Times New Roman" w:hAnsi="Times New Roman" w:cs="Times New Roman"/>
          <w:sz w:val="28"/>
          <w:szCs w:val="28"/>
        </w:rPr>
        <w:t xml:space="preserve">В лингвистике проблеме способов выражения социального статуса индивида и коллектива уделяют внимание разные учёные. Вопрос о социальном статусе языка и речи возникает в функциональной лингвистике, лингвопрагматике, семиотике, речевом этикете, исторической грамматике, диалектологии, лексикологии, юрислингвистике, переводоведении, стилистике, межкультурной коммуникации, других аспектах изучения языка. В этой области знаний известны авторитетные исследования Э. С. Азнауровой </w:t>
      </w:r>
      <w:r w:rsidRPr="00C3006C">
        <w:rPr>
          <w:rFonts w:ascii="Times New Roman" w:hAnsi="Times New Roman" w:cs="Times New Roman"/>
          <w:sz w:val="28"/>
          <w:szCs w:val="28"/>
        </w:rPr>
        <w:t>[1],</w:t>
      </w:r>
      <w:r w:rsidRPr="00BA010C">
        <w:rPr>
          <w:rFonts w:ascii="Times New Roman" w:hAnsi="Times New Roman" w:cs="Times New Roman"/>
          <w:sz w:val="28"/>
          <w:szCs w:val="28"/>
        </w:rPr>
        <w:t xml:space="preserve"> Е. А. Белашовой [</w:t>
      </w:r>
      <w:r w:rsidR="00C3006C">
        <w:rPr>
          <w:rFonts w:ascii="Times New Roman" w:hAnsi="Times New Roman" w:cs="Times New Roman"/>
          <w:sz w:val="28"/>
          <w:szCs w:val="28"/>
        </w:rPr>
        <w:t>5</w:t>
      </w:r>
      <w:r w:rsidRPr="00BA010C">
        <w:rPr>
          <w:rFonts w:ascii="Times New Roman" w:hAnsi="Times New Roman" w:cs="Times New Roman"/>
          <w:sz w:val="28"/>
          <w:szCs w:val="28"/>
        </w:rPr>
        <w:t>], М. Виденова [</w:t>
      </w:r>
      <w:r w:rsidR="00C3006C">
        <w:rPr>
          <w:rFonts w:ascii="Times New Roman" w:hAnsi="Times New Roman" w:cs="Times New Roman"/>
          <w:sz w:val="28"/>
          <w:szCs w:val="28"/>
        </w:rPr>
        <w:t>12</w:t>
      </w:r>
      <w:r w:rsidRPr="00BA010C">
        <w:rPr>
          <w:rFonts w:ascii="Times New Roman" w:hAnsi="Times New Roman" w:cs="Times New Roman"/>
          <w:sz w:val="28"/>
          <w:szCs w:val="28"/>
        </w:rPr>
        <w:t>], Т. Г. Винокур [</w:t>
      </w:r>
      <w:r w:rsidR="00C3006C">
        <w:rPr>
          <w:rFonts w:ascii="Times New Roman" w:hAnsi="Times New Roman" w:cs="Times New Roman"/>
          <w:sz w:val="28"/>
          <w:szCs w:val="28"/>
        </w:rPr>
        <w:t>14</w:t>
      </w:r>
      <w:r w:rsidRPr="00BA010C">
        <w:rPr>
          <w:rFonts w:ascii="Times New Roman" w:hAnsi="Times New Roman" w:cs="Times New Roman"/>
          <w:sz w:val="28"/>
          <w:szCs w:val="28"/>
        </w:rPr>
        <w:t>], Б. Ю. Городецкого [</w:t>
      </w:r>
      <w:r w:rsidR="00C3006C">
        <w:rPr>
          <w:rFonts w:ascii="Times New Roman" w:hAnsi="Times New Roman" w:cs="Times New Roman"/>
          <w:sz w:val="28"/>
          <w:szCs w:val="28"/>
        </w:rPr>
        <w:t>16</w:t>
      </w:r>
      <w:r w:rsidRPr="00BA010C">
        <w:rPr>
          <w:rFonts w:ascii="Times New Roman" w:hAnsi="Times New Roman" w:cs="Times New Roman"/>
          <w:sz w:val="28"/>
          <w:szCs w:val="28"/>
        </w:rPr>
        <w:t>], В. М. Жирмунского [</w:t>
      </w:r>
      <w:r w:rsidR="00C3006C">
        <w:rPr>
          <w:rFonts w:ascii="Times New Roman" w:hAnsi="Times New Roman" w:cs="Times New Roman"/>
          <w:sz w:val="28"/>
          <w:szCs w:val="28"/>
        </w:rPr>
        <w:t>20</w:t>
      </w:r>
      <w:r w:rsidRPr="00BA010C">
        <w:rPr>
          <w:rFonts w:ascii="Times New Roman" w:hAnsi="Times New Roman" w:cs="Times New Roman"/>
          <w:sz w:val="28"/>
          <w:szCs w:val="28"/>
        </w:rPr>
        <w:t>], В. И. Карасика [</w:t>
      </w:r>
      <w:r w:rsidR="00C3006C">
        <w:rPr>
          <w:rFonts w:ascii="Times New Roman" w:hAnsi="Times New Roman" w:cs="Times New Roman"/>
          <w:sz w:val="28"/>
          <w:szCs w:val="28"/>
        </w:rPr>
        <w:t>24</w:t>
      </w:r>
      <w:r w:rsidRPr="00BA010C">
        <w:rPr>
          <w:rFonts w:ascii="Times New Roman" w:hAnsi="Times New Roman" w:cs="Times New Roman"/>
          <w:sz w:val="28"/>
          <w:szCs w:val="28"/>
        </w:rPr>
        <w:t>], Ю. Н. Караулова [</w:t>
      </w:r>
      <w:r w:rsidR="00C3006C">
        <w:rPr>
          <w:rFonts w:ascii="Times New Roman" w:hAnsi="Times New Roman" w:cs="Times New Roman"/>
          <w:sz w:val="28"/>
          <w:szCs w:val="28"/>
        </w:rPr>
        <w:t>25</w:t>
      </w:r>
      <w:r w:rsidRPr="00BA010C">
        <w:rPr>
          <w:rFonts w:ascii="Times New Roman" w:hAnsi="Times New Roman" w:cs="Times New Roman"/>
          <w:sz w:val="28"/>
          <w:szCs w:val="28"/>
        </w:rPr>
        <w:t xml:space="preserve">], </w:t>
      </w:r>
      <w:r w:rsidRPr="00BA010C">
        <w:rPr>
          <w:rFonts w:ascii="Times New Roman" w:hAnsi="Times New Roman" w:cs="Times New Roman"/>
          <w:sz w:val="28"/>
          <w:szCs w:val="28"/>
          <w:shd w:val="clear" w:color="auto" w:fill="FFFFFF"/>
        </w:rPr>
        <w:t>Китайгородской М. В. и Розановой Н. Н. [</w:t>
      </w:r>
      <w:r w:rsidR="00C3006C">
        <w:rPr>
          <w:rFonts w:ascii="Times New Roman" w:hAnsi="Times New Roman" w:cs="Times New Roman"/>
          <w:sz w:val="28"/>
          <w:szCs w:val="28"/>
          <w:shd w:val="clear" w:color="auto" w:fill="FFFFFF"/>
        </w:rPr>
        <w:t>28</w:t>
      </w:r>
      <w:r w:rsidRPr="00BA010C">
        <w:rPr>
          <w:rFonts w:ascii="Times New Roman" w:hAnsi="Times New Roman" w:cs="Times New Roman"/>
          <w:sz w:val="28"/>
          <w:szCs w:val="28"/>
          <w:shd w:val="clear" w:color="auto" w:fill="FFFFFF"/>
        </w:rPr>
        <w:t>],</w:t>
      </w:r>
      <w:r w:rsidRPr="00BA010C">
        <w:rPr>
          <w:rFonts w:ascii="Times New Roman" w:hAnsi="Times New Roman" w:cs="Times New Roman"/>
          <w:sz w:val="28"/>
          <w:szCs w:val="28"/>
        </w:rPr>
        <w:t xml:space="preserve"> И. М. Кобозевой [</w:t>
      </w:r>
      <w:r w:rsidR="00C3006C">
        <w:rPr>
          <w:rFonts w:ascii="Times New Roman" w:hAnsi="Times New Roman" w:cs="Times New Roman"/>
          <w:sz w:val="28"/>
          <w:szCs w:val="28"/>
        </w:rPr>
        <w:t>29</w:t>
      </w:r>
      <w:r w:rsidRPr="00BA010C">
        <w:rPr>
          <w:rFonts w:ascii="Times New Roman" w:hAnsi="Times New Roman" w:cs="Times New Roman"/>
          <w:sz w:val="28"/>
          <w:szCs w:val="28"/>
        </w:rPr>
        <w:t xml:space="preserve">], </w:t>
      </w:r>
      <w:r w:rsidRPr="00BA010C">
        <w:rPr>
          <w:rFonts w:ascii="Times New Roman" w:hAnsi="Times New Roman" w:cs="Times New Roman"/>
          <w:sz w:val="28"/>
          <w:szCs w:val="28"/>
        </w:rPr>
        <w:lastRenderedPageBreak/>
        <w:t>Л. П. Крысина [</w:t>
      </w:r>
      <w:r w:rsidR="00C3006C">
        <w:rPr>
          <w:rFonts w:ascii="Times New Roman" w:hAnsi="Times New Roman" w:cs="Times New Roman"/>
          <w:sz w:val="28"/>
          <w:szCs w:val="28"/>
        </w:rPr>
        <w:t>34</w:t>
      </w:r>
      <w:r w:rsidRPr="00BA010C">
        <w:rPr>
          <w:rFonts w:ascii="Times New Roman" w:hAnsi="Times New Roman" w:cs="Times New Roman"/>
          <w:sz w:val="28"/>
          <w:szCs w:val="28"/>
        </w:rPr>
        <w:t>], Р. Ф. Пауфошимы [</w:t>
      </w:r>
      <w:r w:rsidR="00C3006C">
        <w:rPr>
          <w:rFonts w:ascii="Times New Roman" w:hAnsi="Times New Roman" w:cs="Times New Roman"/>
          <w:sz w:val="28"/>
          <w:szCs w:val="28"/>
        </w:rPr>
        <w:t>46</w:t>
      </w:r>
      <w:r w:rsidRPr="00BA010C">
        <w:rPr>
          <w:rFonts w:ascii="Times New Roman" w:hAnsi="Times New Roman" w:cs="Times New Roman"/>
          <w:sz w:val="28"/>
          <w:szCs w:val="28"/>
        </w:rPr>
        <w:t>], Е. Н. Степанова [</w:t>
      </w:r>
      <w:r w:rsidR="00C3006C">
        <w:rPr>
          <w:rFonts w:ascii="Times New Roman" w:hAnsi="Times New Roman" w:cs="Times New Roman"/>
          <w:sz w:val="28"/>
          <w:szCs w:val="28"/>
        </w:rPr>
        <w:t>54</w:t>
      </w:r>
      <w:r w:rsidRPr="00BA010C">
        <w:rPr>
          <w:rFonts w:ascii="Times New Roman" w:hAnsi="Times New Roman" w:cs="Times New Roman"/>
          <w:sz w:val="28"/>
          <w:szCs w:val="28"/>
        </w:rPr>
        <w:t>], Ю. С. Степанова [</w:t>
      </w:r>
      <w:r w:rsidR="00C3006C">
        <w:rPr>
          <w:rFonts w:ascii="Times New Roman" w:hAnsi="Times New Roman" w:cs="Times New Roman"/>
          <w:sz w:val="28"/>
          <w:szCs w:val="28"/>
        </w:rPr>
        <w:t>55</w:t>
      </w:r>
      <w:r w:rsidRPr="00BA010C">
        <w:rPr>
          <w:rFonts w:ascii="Times New Roman" w:hAnsi="Times New Roman" w:cs="Times New Roman"/>
          <w:sz w:val="28"/>
          <w:szCs w:val="28"/>
        </w:rPr>
        <w:t>] и других.</w:t>
      </w:r>
      <w:r w:rsidR="005731BB">
        <w:rPr>
          <w:rFonts w:ascii="Times New Roman" w:hAnsi="Times New Roman" w:cs="Times New Roman"/>
          <w:sz w:val="28"/>
          <w:szCs w:val="28"/>
        </w:rPr>
        <w:t xml:space="preserve"> </w:t>
      </w:r>
      <w:r w:rsidR="000A1C6A" w:rsidRPr="000A1C6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Имеется</w:t>
      </w:r>
      <w:r w:rsidR="00F80DE5" w:rsidRPr="00D55C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множество</w:t>
      </w:r>
      <w:r w:rsidR="00401DA8" w:rsidRPr="00D55C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подходов к изучению ЯКМ и </w:t>
      </w:r>
      <w:r w:rsidR="000A1C6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="00401DA8" w:rsidRPr="00D55C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КМ</w:t>
      </w:r>
      <w:r w:rsidR="00FB43B8" w:rsidRPr="00D55C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A85ABB" w:rsidRPr="00D55C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55C01" w:rsidRPr="00D55C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</w:t>
      </w:r>
      <w:r w:rsidR="00F80DE5" w:rsidRPr="00D55C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являются новые теории, пишутся интересные и актуальные научные работы</w:t>
      </w:r>
      <w:r w:rsidR="00D55C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55C01" w:rsidRPr="004E79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D55C01" w:rsidRPr="00EF4AE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напр.: </w:t>
      </w:r>
      <w:r w:rsidR="00C300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15</w:t>
      </w:r>
      <w:r w:rsidR="00D55C01" w:rsidRPr="00C300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; </w:t>
      </w:r>
      <w:r w:rsidR="00C3006C" w:rsidRPr="00C300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47</w:t>
      </w:r>
      <w:r w:rsidR="00EF4AE9" w:rsidRPr="00C300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; </w:t>
      </w:r>
      <w:r w:rsidR="00C3006C" w:rsidRPr="00C300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57</w:t>
      </w:r>
      <w:r w:rsidR="00EF4AE9" w:rsidRPr="00C300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="00C3006C" w:rsidRPr="00C300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64</w:t>
      </w:r>
      <w:r w:rsidR="00EF4AE9" w:rsidRPr="00C300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; </w:t>
      </w:r>
      <w:r w:rsidR="00C3006C" w:rsidRPr="00C300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71</w:t>
      </w:r>
      <w:r w:rsidR="00D55C01" w:rsidRPr="00C300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="00F80DE5" w:rsidRPr="00C3006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8D207E" w:rsidRPr="009F088C" w:rsidRDefault="008D207E" w:rsidP="0030525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нашей работе, кроме термина «языковая картина мира», мы используем </w:t>
      </w:r>
      <w:r w:rsidRPr="000A1C6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понятие «эхо-картины мира»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обозначения сегмента картины мира, который является для коммуникатора неосновным либо новым, но расширяется или осваивается заново благодаря общению с коммуникатором(-ами), для которого(-ых) этот сегмент является центральным, ядерным, основным.</w:t>
      </w:r>
    </w:p>
    <w:p w:rsidR="008D207E" w:rsidRPr="009F088C" w:rsidRDefault="008D207E" w:rsidP="0030525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Актуальность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нашей работы заключается в том, что рассматриваемые в ней проблемы находятся сегодня в центре внимания социолингвистики, когнитивной лингвистики, лингвокультурологии. Изучение </w:t>
      </w:r>
      <w:r w:rsidR="0000206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влияния </w:t>
      </w:r>
      <w:r w:rsidR="000A1C6A" w:rsidRPr="000A1C6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социального</w:t>
      </w:r>
      <w:r w:rsidR="000A1C6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A1C6A" w:rsidRPr="000A1C6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статуса личности </w:t>
      </w:r>
      <w:r w:rsidR="00002067" w:rsidRPr="000A1C6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</w:t>
      </w:r>
      <w:r w:rsidR="0000206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языковые картины мира даёт возможность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ответить на вопрос о месте и роли </w:t>
      </w:r>
      <w:r w:rsidR="0000206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этой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речи в формировании индивидуальной, семейной,</w:t>
      </w:r>
      <w:r w:rsidR="002108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гендерной,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корпоративной, региональной, национальной ЯКМ. Наиболее перспективным </w:t>
      </w:r>
      <w:r w:rsidR="00BB430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сегодня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представляется изучение индивидуальных </w:t>
      </w:r>
      <w:r w:rsidR="0000206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речевых 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особенностей </w:t>
      </w:r>
      <w:r w:rsidR="0000206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личности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В научном процессе затрагиваются внутриязыковые и внеязыковые (экстралингвальные) характеристики речи: возрастные, гендерные,</w:t>
      </w:r>
      <w:r w:rsidR="002108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профессиональные,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национальные, семейные речевые особенности.</w:t>
      </w:r>
    </w:p>
    <w:p w:rsidR="008D207E" w:rsidRPr="009F088C" w:rsidRDefault="008D207E" w:rsidP="009F088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Объект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нашего исследования – лексические, фразеологические и грамматические </w:t>
      </w:r>
      <w:r w:rsidR="00F94E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средства </w:t>
      </w:r>
      <w:r w:rsidR="008A51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русско</w:t>
      </w:r>
      <w:r w:rsidR="00F94E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го </w:t>
      </w:r>
      <w:r w:rsidR="00F94E6B" w:rsidRPr="00F94E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языка</w:t>
      </w:r>
      <w:r w:rsidR="00F94E6B" w:rsidRPr="00F94E6B">
        <w:rPr>
          <w:rFonts w:ascii="Times New Roman" w:hAnsi="Times New Roman" w:cs="Times New Roman"/>
          <w:sz w:val="28"/>
          <w:szCs w:val="28"/>
        </w:rPr>
        <w:t>, способные выразить в художественной форме социальный статус персонажа.</w:t>
      </w:r>
    </w:p>
    <w:p w:rsidR="008D207E" w:rsidRPr="009F088C" w:rsidRDefault="008D207E" w:rsidP="009F088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Предмет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изучения –</w:t>
      </w:r>
      <w:r w:rsidR="00F94E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способы выражения и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механизмы </w:t>
      </w:r>
      <w:r w:rsidR="009C0B1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эволюции </w:t>
      </w:r>
      <w:r w:rsidR="007803E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9C0B1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="007803E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русской речи социально обусловленн</w:t>
      </w:r>
      <w:r w:rsidR="008C74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ых </w:t>
      </w:r>
      <w:r w:rsidR="003D716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сегментов</w:t>
      </w:r>
      <w:r w:rsidR="007803E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картин и эх</w:t>
      </w:r>
      <w:r w:rsidR="003D716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о-картин мира</w:t>
      </w:r>
      <w:r w:rsidR="00F94E6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языковой личности, а также </w:t>
      </w:r>
      <w:r w:rsidR="00F94E6B" w:rsidRPr="00F94E6B">
        <w:rPr>
          <w:rFonts w:ascii="Times New Roman" w:hAnsi="Times New Roman" w:cs="Times New Roman"/>
          <w:sz w:val="28"/>
          <w:szCs w:val="28"/>
        </w:rPr>
        <w:t>мастерство русских писателей в изображении социального статуса человека средствами языка.</w:t>
      </w:r>
    </w:p>
    <w:p w:rsidR="00F6109E" w:rsidRDefault="00F6109E" w:rsidP="009F08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F088C">
        <w:rPr>
          <w:rFonts w:ascii="Times New Roman" w:hAnsi="Times New Roman" w:cs="Times New Roman"/>
          <w:b/>
          <w:sz w:val="28"/>
          <w:szCs w:val="28"/>
        </w:rPr>
        <w:t>Материалом</w:t>
      </w:r>
      <w:r w:rsidRPr="009F088C">
        <w:rPr>
          <w:rFonts w:ascii="Times New Roman" w:hAnsi="Times New Roman" w:cs="Times New Roman"/>
          <w:sz w:val="28"/>
          <w:szCs w:val="28"/>
        </w:rPr>
        <w:t xml:space="preserve"> исследования послужила речь </w:t>
      </w:r>
      <w:r w:rsidR="008A5193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центральн</w:t>
      </w:r>
      <w:r w:rsidR="008A51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ых и других</w:t>
      </w:r>
      <w:r w:rsidR="008A5193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персонаж</w:t>
      </w:r>
      <w:r w:rsidR="008A51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ей</w:t>
      </w:r>
      <w:r w:rsidR="008A5193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A51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нескольких </w:t>
      </w:r>
      <w:r w:rsidR="008A5193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рассказ</w:t>
      </w:r>
      <w:r w:rsidR="008A51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</w:t>
      </w:r>
      <w:r w:rsidR="008A5193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А. П. Чехова</w:t>
      </w:r>
      <w:r w:rsidR="008A51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r w:rsidR="008A5193" w:rsidRPr="009F088C">
        <w:rPr>
          <w:rFonts w:ascii="Times New Roman" w:hAnsi="Times New Roman" w:cs="Times New Roman"/>
          <w:sz w:val="28"/>
          <w:szCs w:val="28"/>
        </w:rPr>
        <w:t>«Душечка»</w:t>
      </w:r>
      <w:r w:rsidR="008A5193">
        <w:rPr>
          <w:rFonts w:ascii="Times New Roman" w:hAnsi="Times New Roman" w:cs="Times New Roman"/>
          <w:sz w:val="28"/>
          <w:szCs w:val="28"/>
        </w:rPr>
        <w:t xml:space="preserve">, «Толстый и тонкий», </w:t>
      </w:r>
      <w:r w:rsidR="00531E9D">
        <w:rPr>
          <w:rFonts w:ascii="Times New Roman" w:hAnsi="Times New Roman" w:cs="Times New Roman"/>
          <w:sz w:val="28"/>
          <w:szCs w:val="28"/>
        </w:rPr>
        <w:t>«Хирургия»</w:t>
      </w:r>
      <w:r w:rsidR="008A51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),</w:t>
      </w:r>
      <w:r w:rsidR="008A5193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М. А. Булгакова</w:t>
      </w:r>
      <w:r w:rsidR="00531E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r w:rsidR="00994034" w:rsidRPr="009F088C">
        <w:rPr>
          <w:rFonts w:ascii="Times New Roman" w:hAnsi="Times New Roman" w:cs="Times New Roman"/>
          <w:sz w:val="28"/>
          <w:szCs w:val="28"/>
        </w:rPr>
        <w:t>«Рассказов юного врача»</w:t>
      </w:r>
      <w:r w:rsidR="00531E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8A5193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8A51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A5193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В.</w:t>
      </w:r>
      <w:r w:rsidR="008A51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М. </w:t>
      </w:r>
      <w:r w:rsidR="008A5193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Инбер</w:t>
      </w:r>
      <w:r w:rsidR="008A51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A51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(</w:t>
      </w:r>
      <w:r w:rsidR="008A5193" w:rsidRPr="009F088C">
        <w:rPr>
          <w:rFonts w:ascii="Times New Roman" w:hAnsi="Times New Roman" w:cs="Times New Roman"/>
          <w:sz w:val="28"/>
          <w:szCs w:val="28"/>
        </w:rPr>
        <w:t>«Соловей и Роза»</w:t>
      </w:r>
      <w:r w:rsidR="008A51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8A5193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8A51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Л. Е. Улицкой</w:t>
      </w:r>
      <w:r w:rsidR="00D076B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(«</w:t>
      </w:r>
      <w:r w:rsidR="00AB30E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Русское варенье</w:t>
      </w:r>
      <w:r w:rsidR="00D076B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</w:t>
      </w:r>
      <w:r w:rsidR="00AB30E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2428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«Сонечка</w:t>
      </w:r>
      <w:r w:rsidR="00AB30E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», «Народ избранный» и др.</w:t>
      </w:r>
      <w:r w:rsidR="00D076B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Pr="009F088C">
        <w:rPr>
          <w:rFonts w:ascii="Times New Roman" w:hAnsi="Times New Roman" w:cs="Times New Roman"/>
          <w:sz w:val="28"/>
          <w:szCs w:val="28"/>
        </w:rPr>
        <w:t>.</w:t>
      </w:r>
    </w:p>
    <w:p w:rsidR="008D207E" w:rsidRPr="009F088C" w:rsidRDefault="008D207E" w:rsidP="009F088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Цель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данного исследования – определить способы влияния </w:t>
      </w:r>
      <w:r w:rsidR="00AB30E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социально обусловленных сегментов 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речи</w:t>
      </w:r>
      <w:r w:rsidR="00F73D8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73D83" w:rsidRPr="00F73D8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</w:t>
      </w:r>
      <w:r w:rsidR="00F73D83" w:rsidRPr="00F73D83">
        <w:rPr>
          <w:rFonts w:ascii="Times New Roman" w:hAnsi="Times New Roman" w:cs="Times New Roman"/>
          <w:sz w:val="28"/>
          <w:szCs w:val="28"/>
        </w:rPr>
        <w:t>сословного, гендерного, карьерного, имущественного, профессионального, культурного</w:t>
      </w:r>
      <w:r w:rsidR="00F73D83" w:rsidRPr="00F73D8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становление и эволюцию языковой картины мира персонажа художественного произведения.</w:t>
      </w:r>
      <w:r w:rsidR="000B59F4" w:rsidRPr="00FE2E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Для выполнения поставленной цели необходимо выполнить ряд </w:t>
      </w:r>
      <w:r w:rsidRPr="009F088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задач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</w:p>
    <w:p w:rsidR="008D207E" w:rsidRPr="009F088C" w:rsidRDefault="008D207E" w:rsidP="009F088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1) изучить основные способы формирования авторской художественной картины мира и способы отражения эхо-картины мира;</w:t>
      </w:r>
    </w:p>
    <w:p w:rsidR="008D207E" w:rsidRPr="009F088C" w:rsidRDefault="008D207E" w:rsidP="009F088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2) выявить в текстах указанных рассказов единицы </w:t>
      </w:r>
      <w:r w:rsidR="00AB30E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социально ориентированных сегментов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лексико-семантических полей и определить их структуры;</w:t>
      </w:r>
    </w:p>
    <w:p w:rsidR="008D207E" w:rsidRPr="009F088C" w:rsidRDefault="008D207E" w:rsidP="009F088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3) установить систему и определить роль </w:t>
      </w:r>
      <w:r w:rsidR="0029116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автора и 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участников </w:t>
      </w:r>
      <w:r w:rsidR="00AB30E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социально обусловленной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коммуникации в </w:t>
      </w:r>
      <w:r w:rsidR="0000206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исследованных 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рассказах;</w:t>
      </w:r>
    </w:p>
    <w:p w:rsidR="008D207E" w:rsidRPr="009F088C" w:rsidRDefault="008D207E" w:rsidP="009F088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4) проанализировать художественные выразительные средства этих рассказов, возникшие на основе </w:t>
      </w:r>
      <w:r w:rsidR="00AB30E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социально ориентированной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коммуникации</w:t>
      </w:r>
      <w:r w:rsidR="00AB30E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её эволюции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FF5BD4" w:rsidRDefault="008D207E" w:rsidP="00FF5B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F088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Методы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исследования. </w:t>
      </w:r>
      <w:r w:rsidR="00FF5B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комплексном изучении </w:t>
      </w:r>
      <w:r w:rsidR="00D514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проблем выражения и </w:t>
      </w:r>
      <w:r w:rsidR="00D514CD" w:rsidRPr="00D514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</w:t>
      </w:r>
      <w:r w:rsidR="00D514CD" w:rsidRPr="00D514CD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волюция языковой картины мира личности сквозь призму социального опыта</w:t>
      </w:r>
      <w:r w:rsidR="00FF5B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514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сновной является система приёмов и средств </w:t>
      </w:r>
      <w:r w:rsidRPr="009F088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описательного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9F088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метода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лингвистического исследования: наблюдение, лингвистический анализ, обобщение</w:t>
      </w:r>
      <w:r w:rsidRPr="00D514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FF5BD4" w:rsidRPr="00D514CD">
        <w:rPr>
          <w:rFonts w:ascii="Times New Roman" w:hAnsi="Times New Roman" w:cs="Times New Roman"/>
          <w:sz w:val="28"/>
          <w:szCs w:val="28"/>
        </w:rPr>
        <w:t xml:space="preserve"> О</w:t>
      </w:r>
      <w:r w:rsidR="00D514CD" w:rsidRPr="00D514CD">
        <w:rPr>
          <w:rFonts w:ascii="Times New Roman" w:hAnsi="Times New Roman" w:cs="Times New Roman"/>
          <w:sz w:val="28"/>
          <w:szCs w:val="28"/>
        </w:rPr>
        <w:t>днако о</w:t>
      </w:r>
      <w:r w:rsidR="00FF5BD4" w:rsidRPr="00D514CD">
        <w:rPr>
          <w:rFonts w:ascii="Times New Roman" w:hAnsi="Times New Roman" w:cs="Times New Roman"/>
          <w:sz w:val="28"/>
          <w:szCs w:val="28"/>
        </w:rPr>
        <w:t xml:space="preserve">писательный метод сочетается с </w:t>
      </w:r>
      <w:r w:rsidR="00FF5BD4" w:rsidRPr="00D514CD">
        <w:rPr>
          <w:rFonts w:ascii="Times New Roman" w:hAnsi="Times New Roman" w:cs="Times New Roman"/>
          <w:i/>
          <w:sz w:val="28"/>
          <w:szCs w:val="28"/>
        </w:rPr>
        <w:t>историко-описательным</w:t>
      </w:r>
      <w:r w:rsidR="00FF5BD4" w:rsidRPr="00D514CD">
        <w:rPr>
          <w:rFonts w:ascii="Times New Roman" w:hAnsi="Times New Roman" w:cs="Times New Roman"/>
          <w:sz w:val="28"/>
          <w:szCs w:val="28"/>
        </w:rPr>
        <w:t xml:space="preserve">, а также с методами </w:t>
      </w:r>
      <w:r w:rsidR="00FF5BD4" w:rsidRPr="00D514CD">
        <w:rPr>
          <w:rFonts w:ascii="Times New Roman" w:hAnsi="Times New Roman" w:cs="Times New Roman"/>
          <w:i/>
          <w:sz w:val="28"/>
          <w:szCs w:val="28"/>
        </w:rPr>
        <w:t>многофакторного, семантического и социолингвистического анализа</w:t>
      </w:r>
      <w:r w:rsidR="00FF5BD4" w:rsidRPr="00D514CD">
        <w:rPr>
          <w:rFonts w:ascii="Times New Roman" w:hAnsi="Times New Roman" w:cs="Times New Roman"/>
          <w:sz w:val="28"/>
          <w:szCs w:val="28"/>
        </w:rPr>
        <w:t>. Это указывает на совмещение методик антропоцентрического, системно-структурного и сравнительно-исторического подходов.</w:t>
      </w:r>
      <w:r w:rsidRPr="00D514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етодика описательного анализа применяется </w:t>
      </w:r>
      <w:r w:rsidR="00B26E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работе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общей характеристики явлений языка и его единиц на современном этапе развития и для характеристики анализируемого объекта и предмета исследования. Метод </w:t>
      </w:r>
      <w:r w:rsidRPr="009F088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структурного анализа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который даёт возможность подробно описать язык, воспринимать каждую единицу языка как элемент системы, в данной работе 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использован в рамках приёма </w:t>
      </w:r>
      <w:r w:rsidRPr="009F088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компонентного анализа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лексических и фразеологических единиц. При этом используется частный </w:t>
      </w:r>
      <w:r w:rsidRPr="009F088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метод исследования плана содержания значимых единиц языка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цель которого – разложить значения на минимальные семантические составляющие. Этот метод основан на гипотезе о том, что значение всякой языковой единицы состоит из семантических компонентов (сем) и словарный состав языка может быть описан с помощью ограниченного числа семантических признаков.</w:t>
      </w:r>
    </w:p>
    <w:p w:rsidR="008D207E" w:rsidRPr="009F088C" w:rsidRDefault="008D207E" w:rsidP="00BB43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Научная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9F088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новизна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B430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данной 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работы состоит в </w:t>
      </w:r>
      <w:r w:rsidR="003666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исследовании </w:t>
      </w:r>
      <w:r w:rsidR="0036669B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механизм</w:t>
      </w:r>
      <w:r w:rsidR="003666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</w:t>
      </w:r>
      <w:r w:rsidR="0036669B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становления и форм отражения </w:t>
      </w:r>
      <w:r w:rsidR="003666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русской речи социально обусловленных сегментов языковых </w:t>
      </w:r>
      <w:r w:rsidR="0036669B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картин мира</w:t>
      </w:r>
      <w:r w:rsidR="003666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художественных персонажей в авторском тексте</w:t>
      </w:r>
      <w:r w:rsidR="0036669B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 также условия формирования и функционирования </w:t>
      </w:r>
      <w:r w:rsidR="003666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их</w:t>
      </w:r>
      <w:r w:rsidR="0036669B"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эхо-картин</w:t>
      </w:r>
      <w:r w:rsidR="003666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мира.</w:t>
      </w:r>
      <w:r w:rsidR="00604FD4" w:rsidRPr="00604FD4">
        <w:rPr>
          <w:rFonts w:ascii="Times New Roman" w:hAnsi="Times New Roman" w:cs="Times New Roman"/>
          <w:sz w:val="28"/>
          <w:szCs w:val="28"/>
        </w:rPr>
        <w:t xml:space="preserve"> </w:t>
      </w:r>
      <w:r w:rsidR="0036669B">
        <w:rPr>
          <w:rFonts w:ascii="Times New Roman" w:hAnsi="Times New Roman" w:cs="Times New Roman"/>
          <w:sz w:val="28"/>
          <w:szCs w:val="28"/>
        </w:rPr>
        <w:t>В работе</w:t>
      </w:r>
      <w:r w:rsidR="00604FD4" w:rsidRPr="00604FD4">
        <w:rPr>
          <w:rFonts w:ascii="Times New Roman" w:hAnsi="Times New Roman" w:cs="Times New Roman"/>
          <w:sz w:val="28"/>
          <w:szCs w:val="28"/>
        </w:rPr>
        <w:t xml:space="preserve"> выявлен и систематизи</w:t>
      </w:r>
      <w:r w:rsidR="003B10FE">
        <w:rPr>
          <w:rFonts w:ascii="Times New Roman" w:hAnsi="Times New Roman" w:cs="Times New Roman"/>
          <w:sz w:val="28"/>
          <w:szCs w:val="28"/>
        </w:rPr>
        <w:t>рован ряд</w:t>
      </w:r>
      <w:r w:rsidR="00604FD4" w:rsidRPr="00604FD4">
        <w:rPr>
          <w:rFonts w:ascii="Times New Roman" w:hAnsi="Times New Roman" w:cs="Times New Roman"/>
          <w:sz w:val="28"/>
          <w:szCs w:val="28"/>
        </w:rPr>
        <w:t xml:space="preserve"> </w:t>
      </w:r>
      <w:r w:rsidR="003B10FE">
        <w:rPr>
          <w:rFonts w:ascii="Times New Roman" w:hAnsi="Times New Roman" w:cs="Times New Roman"/>
          <w:sz w:val="28"/>
          <w:szCs w:val="28"/>
        </w:rPr>
        <w:t xml:space="preserve">речевых </w:t>
      </w:r>
      <w:r w:rsidR="00604FD4" w:rsidRPr="00604FD4">
        <w:rPr>
          <w:rFonts w:ascii="Times New Roman" w:hAnsi="Times New Roman" w:cs="Times New Roman"/>
          <w:sz w:val="28"/>
          <w:szCs w:val="28"/>
        </w:rPr>
        <w:t>средств, указывающих на социальный статус художественных персонажей и его эволюцию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8D207E" w:rsidRPr="009F088C" w:rsidRDefault="008D207E" w:rsidP="00BB43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Практическая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9F088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ценность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работы заключается в том, что в ней разрабатывается и апробируется методика ко</w:t>
      </w:r>
      <w:r w:rsidR="00604F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мплексного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исследования речи на стыке </w:t>
      </w:r>
      <w:r w:rsidR="00604F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социально ориентирован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7C18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ого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обыденного дискурс</w:t>
      </w:r>
      <w:r w:rsidR="00604F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Устанавливаются особенности влияния </w:t>
      </w:r>
      <w:r w:rsidR="007C18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социально обусловленных сегментов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B430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ЯКМ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говорящего на </w:t>
      </w:r>
      <w:r w:rsidR="00BB430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ЯКМ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близких ему людей и тех, кто ситуативно оказывается участником второстепенной для него </w:t>
      </w:r>
      <w:r w:rsidR="007C18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социально ориентированной</w:t>
      </w: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коммуникации.</w:t>
      </w:r>
    </w:p>
    <w:p w:rsidR="008D207E" w:rsidRPr="00FE2EF6" w:rsidRDefault="008D207E" w:rsidP="001E024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E024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Структура работы</w:t>
      </w:r>
      <w:r w:rsidRPr="001E024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F6109E" w:rsidRPr="001E024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Дипломная </w:t>
      </w:r>
      <w:r w:rsidRPr="001E024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работа состоит из введения, трёх разделов, заключения и списка использованной литературы, содержащего </w:t>
      </w:r>
      <w:r w:rsidR="00236B0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</w:t>
      </w:r>
      <w:r w:rsidR="00A768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8</w:t>
      </w:r>
      <w:r w:rsidR="00236B0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="001E024D" w:rsidRPr="001E024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источников</w:t>
      </w:r>
      <w:r w:rsidRPr="001E024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B130E" w:rsidRDefault="001B130E" w:rsidP="001B130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B130E">
        <w:rPr>
          <w:rFonts w:ascii="Times New Roman" w:hAnsi="Times New Roman" w:cs="Times New Roman"/>
          <w:sz w:val="28"/>
          <w:szCs w:val="28"/>
        </w:rPr>
        <w:t>Данн</w:t>
      </w:r>
      <w:r w:rsidR="008C3336">
        <w:rPr>
          <w:rFonts w:ascii="Times New Roman" w:hAnsi="Times New Roman" w:cs="Times New Roman"/>
          <w:sz w:val="28"/>
          <w:szCs w:val="28"/>
        </w:rPr>
        <w:t>ое исследование</w:t>
      </w:r>
      <w:r w:rsidRPr="001B130E">
        <w:rPr>
          <w:rFonts w:ascii="Times New Roman" w:hAnsi="Times New Roman" w:cs="Times New Roman"/>
          <w:sz w:val="28"/>
          <w:szCs w:val="28"/>
        </w:rPr>
        <w:t xml:space="preserve"> выполнен</w:t>
      </w:r>
      <w:r w:rsidR="008C3336">
        <w:rPr>
          <w:rFonts w:ascii="Times New Roman" w:hAnsi="Times New Roman" w:cs="Times New Roman"/>
          <w:sz w:val="28"/>
          <w:szCs w:val="28"/>
        </w:rPr>
        <w:t>о</w:t>
      </w:r>
      <w:r w:rsidRPr="001B130E">
        <w:rPr>
          <w:rFonts w:ascii="Times New Roman" w:hAnsi="Times New Roman" w:cs="Times New Roman"/>
          <w:sz w:val="28"/>
          <w:szCs w:val="28"/>
        </w:rPr>
        <w:t xml:space="preserve"> в рамках государственной научной темы кафедры русского языка Одесского национального университета имени И. И. Мечникова № 152 (0116</w:t>
      </w:r>
      <w:r w:rsidRPr="001B130E"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1B130E">
        <w:rPr>
          <w:rFonts w:ascii="Times New Roman" w:hAnsi="Times New Roman" w:cs="Times New Roman"/>
          <w:sz w:val="28"/>
          <w:szCs w:val="28"/>
        </w:rPr>
        <w:t>000907) «Функционирование единиц русского языка в разных лингвокультурных пространствах».</w:t>
      </w:r>
    </w:p>
    <w:p w:rsidR="0043686E" w:rsidRPr="00840CE5" w:rsidRDefault="0043686E" w:rsidP="001B130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43686E"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r w:rsidR="005731BB">
        <w:rPr>
          <w:rFonts w:ascii="Times New Roman" w:hAnsi="Times New Roman" w:cs="Times New Roman"/>
          <w:sz w:val="28"/>
          <w:szCs w:val="28"/>
          <w:shd w:val="clear" w:color="auto" w:fill="FFFFFF"/>
        </w:rPr>
        <w:t>зученн</w:t>
      </w:r>
      <w:r w:rsidRPr="0043686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ый в </w:t>
      </w:r>
      <w:r w:rsidR="005731BB">
        <w:rPr>
          <w:rFonts w:ascii="Times New Roman" w:hAnsi="Times New Roman" w:cs="Times New Roman"/>
          <w:sz w:val="28"/>
          <w:szCs w:val="28"/>
          <w:shd w:val="clear" w:color="auto" w:fill="FFFFFF"/>
        </w:rPr>
        <w:t>процессе магистерского исследования</w:t>
      </w:r>
      <w:r w:rsidRPr="0043686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материал прошёл </w:t>
      </w:r>
      <w:r w:rsidRPr="0043686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апробацию </w:t>
      </w:r>
      <w:r w:rsidRPr="0043686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на </w:t>
      </w:r>
      <w:r w:rsidR="005731BB" w:rsidRPr="005731BB">
        <w:rPr>
          <w:rFonts w:ascii="Times New Roman" w:hAnsi="Times New Roman" w:cs="Times New Roman"/>
          <w:sz w:val="28"/>
          <w:szCs w:val="28"/>
          <w:shd w:val="clear" w:color="auto" w:fill="FFFFFF"/>
        </w:rPr>
        <w:t>восьми</w:t>
      </w:r>
      <w:r w:rsidRPr="0043686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научных</w:t>
      </w:r>
      <w:r w:rsidRPr="0043686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конференциях: в ОНУ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:</w:t>
      </w:r>
      <w:r w:rsidRPr="0043686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на студенческих конференциях </w:t>
      </w:r>
      <w:r w:rsidRPr="0043686E">
        <w:rPr>
          <w:rFonts w:ascii="Times New Roman" w:hAnsi="Times New Roman" w:cs="Times New Roman"/>
          <w:sz w:val="28"/>
          <w:szCs w:val="28"/>
          <w:shd w:val="clear" w:color="auto" w:fill="FFFFFF"/>
        </w:rPr>
        <w:t>2017</w:t>
      </w:r>
      <w:r w:rsidR="008C3336">
        <w:rPr>
          <w:rFonts w:ascii="Times New Roman" w:hAnsi="Times New Roman" w:cs="Times New Roman"/>
          <w:sz w:val="28"/>
          <w:szCs w:val="28"/>
          <w:shd w:val="clear" w:color="auto" w:fill="FFFFFF"/>
        </w:rPr>
        <w:t>, 2018</w:t>
      </w:r>
      <w:r w:rsidR="009515FD">
        <w:rPr>
          <w:rFonts w:ascii="Times New Roman" w:hAnsi="Times New Roman" w:cs="Times New Roman"/>
          <w:sz w:val="28"/>
          <w:szCs w:val="28"/>
          <w:shd w:val="clear" w:color="auto" w:fill="FFFFFF"/>
        </w:rPr>
        <w:t> г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г. </w:t>
      </w:r>
      <w:r w:rsidR="008C3336">
        <w:rPr>
          <w:rFonts w:ascii="Times New Roman" w:hAnsi="Times New Roman" w:cs="Times New Roman"/>
          <w:sz w:val="28"/>
          <w:szCs w:val="28"/>
          <w:shd w:val="clear" w:color="auto" w:fill="FFFFFF"/>
        </w:rPr>
        <w:t>и на Международной научной конференции «Язык в разных лингвокультурных пространствах» (2018)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; в ХГУ, Херсон: на студенческих конференциях 2017</w:t>
      </w:r>
      <w:r w:rsidR="008C3336">
        <w:rPr>
          <w:rFonts w:ascii="Times New Roman" w:hAnsi="Times New Roman" w:cs="Times New Roman"/>
          <w:sz w:val="28"/>
          <w:szCs w:val="28"/>
          <w:shd w:val="clear" w:color="auto" w:fill="FFFFFF"/>
        </w:rPr>
        <w:t>, 2018</w:t>
      </w:r>
      <w:r w:rsidR="009515FD">
        <w:rPr>
          <w:rFonts w:ascii="Times New Roman" w:hAnsi="Times New Roman" w:cs="Times New Roman"/>
          <w:sz w:val="28"/>
          <w:szCs w:val="28"/>
          <w:shd w:val="clear" w:color="auto" w:fill="FFFFFF"/>
        </w:rPr>
        <w:t> г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г.</w:t>
      </w:r>
      <w:r w:rsidR="008C33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 на </w:t>
      </w:r>
      <w:r w:rsidR="00C71E7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 Всеукраинской научно-</w:t>
      </w:r>
      <w:r w:rsidR="00C71E7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практической конференции «Язык. Общество. Культура» (2018)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; в ИГГУ, Измаил, на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VII 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Всеукраинской научной студенческой конференции (2017)</w:t>
      </w:r>
      <w:r w:rsidR="00AD335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; на </w:t>
      </w:r>
      <w:r w:rsidR="001B292F">
        <w:rPr>
          <w:rFonts w:ascii="Times New Roman" w:hAnsi="Times New Roman" w:cs="Times New Roman"/>
          <w:sz w:val="28"/>
          <w:szCs w:val="28"/>
          <w:shd w:val="clear" w:color="auto" w:fill="FFFFFF"/>
        </w:rPr>
        <w:t>Международной научной конференции «Традиционная духовная культура восточнославянских и китайского народов» (ГГУ им. Ф. Скорины, Гомель, Беларусь, 2017). На исследуемом материале была подготовлена работа, представленная на Всеукраинский конкурс научных студенческих работ (</w:t>
      </w:r>
      <w:r w:rsidR="00CB1B8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ЗНУ, </w:t>
      </w:r>
      <w:r w:rsidR="001B292F">
        <w:rPr>
          <w:rFonts w:ascii="Times New Roman" w:hAnsi="Times New Roman" w:cs="Times New Roman"/>
          <w:sz w:val="28"/>
          <w:szCs w:val="28"/>
          <w:shd w:val="clear" w:color="auto" w:fill="FFFFFF"/>
        </w:rPr>
        <w:t>Запорож</w:t>
      </w:r>
      <w:r w:rsidR="00CB1B8F">
        <w:rPr>
          <w:rFonts w:ascii="Times New Roman" w:hAnsi="Times New Roman" w:cs="Times New Roman"/>
          <w:sz w:val="28"/>
          <w:szCs w:val="28"/>
          <w:shd w:val="clear" w:color="auto" w:fill="FFFFFF"/>
        </w:rPr>
        <w:t>ье, 2017) и получившая поощрительный диплом.</w:t>
      </w:r>
      <w:r w:rsidRPr="0043686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CB1B8F">
        <w:rPr>
          <w:rFonts w:ascii="Times New Roman" w:hAnsi="Times New Roman" w:cs="Times New Roman"/>
          <w:sz w:val="28"/>
          <w:szCs w:val="28"/>
          <w:shd w:val="clear" w:color="auto" w:fill="FFFFFF"/>
        </w:rPr>
        <w:t>Результаты работы апробированы</w:t>
      </w:r>
      <w:r w:rsidRPr="0043686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также в </w:t>
      </w:r>
      <w:r w:rsidR="00C42588">
        <w:rPr>
          <w:rFonts w:ascii="Times New Roman" w:hAnsi="Times New Roman" w:cs="Times New Roman"/>
          <w:sz w:val="28"/>
          <w:szCs w:val="28"/>
          <w:shd w:val="clear" w:color="auto" w:fill="FFFFFF"/>
        </w:rPr>
        <w:t>де</w:t>
      </w:r>
      <w:r w:rsidR="001867EC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C42588">
        <w:rPr>
          <w:rFonts w:ascii="Times New Roman" w:hAnsi="Times New Roman" w:cs="Times New Roman"/>
          <w:sz w:val="28"/>
          <w:szCs w:val="28"/>
          <w:shd w:val="clear" w:color="auto" w:fill="FFFFFF"/>
        </w:rPr>
        <w:t>ят</w:t>
      </w:r>
      <w:r w:rsidR="00AD335C"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r w:rsidRPr="0043686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научн</w:t>
      </w:r>
      <w:r w:rsidR="00AD335C">
        <w:rPr>
          <w:rFonts w:ascii="Times New Roman" w:hAnsi="Times New Roman" w:cs="Times New Roman"/>
          <w:sz w:val="28"/>
          <w:szCs w:val="28"/>
          <w:shd w:val="clear" w:color="auto" w:fill="FFFFFF"/>
        </w:rPr>
        <w:t>ых</w:t>
      </w:r>
      <w:r w:rsidRPr="0043686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публикаци</w:t>
      </w:r>
      <w:r w:rsidR="00AD335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ях, в том числе в двух зарубежных и </w:t>
      </w:r>
      <w:r w:rsidR="00C71E7E">
        <w:rPr>
          <w:rFonts w:ascii="Times New Roman" w:hAnsi="Times New Roman" w:cs="Times New Roman"/>
          <w:sz w:val="28"/>
          <w:szCs w:val="28"/>
          <w:shd w:val="clear" w:color="auto" w:fill="FFFFFF"/>
        </w:rPr>
        <w:t>трёх</w:t>
      </w:r>
      <w:r w:rsidR="00AD335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– в международн</w:t>
      </w:r>
      <w:r w:rsidR="00037903">
        <w:rPr>
          <w:rFonts w:ascii="Times New Roman" w:hAnsi="Times New Roman" w:cs="Times New Roman"/>
          <w:sz w:val="28"/>
          <w:szCs w:val="28"/>
          <w:shd w:val="clear" w:color="auto" w:fill="FFFFFF"/>
        </w:rPr>
        <w:t>ых</w:t>
      </w:r>
      <w:r w:rsidR="00AD335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наукометрическ</w:t>
      </w:r>
      <w:r w:rsidR="00037903">
        <w:rPr>
          <w:rFonts w:ascii="Times New Roman" w:hAnsi="Times New Roman" w:cs="Times New Roman"/>
          <w:sz w:val="28"/>
          <w:szCs w:val="28"/>
          <w:shd w:val="clear" w:color="auto" w:fill="FFFFFF"/>
        </w:rPr>
        <w:t>их</w:t>
      </w:r>
      <w:r w:rsidR="00AD335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журнал</w:t>
      </w:r>
      <w:r w:rsidR="00037903">
        <w:rPr>
          <w:rFonts w:ascii="Times New Roman" w:hAnsi="Times New Roman" w:cs="Times New Roman"/>
          <w:sz w:val="28"/>
          <w:szCs w:val="28"/>
          <w:shd w:val="clear" w:color="auto" w:fill="FFFFFF"/>
        </w:rPr>
        <w:t>ах</w:t>
      </w:r>
      <w:r w:rsidRPr="0043686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(см. Список использованной литературы).</w:t>
      </w:r>
    </w:p>
    <w:p w:rsidR="00C15341" w:rsidRPr="00C15341" w:rsidRDefault="00C15341" w:rsidP="001B130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207E" w:rsidRPr="009F088C" w:rsidRDefault="008D207E" w:rsidP="009F088C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088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 w:type="page"/>
      </w:r>
    </w:p>
    <w:p w:rsidR="009F088C" w:rsidRDefault="001D322F" w:rsidP="00834B9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24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6B6B94">
        <w:rPr>
          <w:rFonts w:ascii="Times New Roman" w:hAnsi="Times New Roman" w:cs="Times New Roman"/>
          <w:b/>
          <w:sz w:val="28"/>
          <w:szCs w:val="28"/>
        </w:rPr>
        <w:lastRenderedPageBreak/>
        <w:t>ЗАКЛЮЧЕНИЕ</w:t>
      </w:r>
    </w:p>
    <w:p w:rsidR="001D322F" w:rsidRPr="00616336" w:rsidRDefault="005E6703" w:rsidP="004D10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Изучение теоретических основ</w:t>
      </w: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языковой, художественной</w:t>
      </w:r>
      <w:r w:rsidR="00091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социально обусловленной</w:t>
      </w: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картин мира и путей формирования языковой личности в обществе, анализ социальных и индивидуальных особенностей картин мира А. П. Чехова, В. М. Инбер и М. А. Булгакова,</w:t>
      </w:r>
      <w:r w:rsidR="00091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Л. Е. Улицкой,</w:t>
      </w: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их отражение в </w:t>
      </w:r>
      <w:r w:rsidR="00091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художественных произведениях авторов</w:t>
      </w: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позволяют сделать следующие выводы. </w:t>
      </w:r>
    </w:p>
    <w:p w:rsidR="001D322F" w:rsidRPr="00616336" w:rsidRDefault="001D322F" w:rsidP="00752F2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 На современном этапе гуманитарных научных исследований </w:t>
      </w:r>
      <w:r w:rsidRPr="00616336">
        <w:rPr>
          <w:rFonts w:ascii="Times New Roman" w:hAnsi="Times New Roman" w:cs="Times New Roman"/>
          <w:sz w:val="28"/>
          <w:szCs w:val="28"/>
        </w:rPr>
        <w:t xml:space="preserve">использование антропоцентрического подхода к изучению феномена языка является актуальным и перспективным. История и уклад жизни человека и общества, традиции, верования, образование, труд, </w:t>
      </w:r>
      <w:r w:rsidR="00091519">
        <w:rPr>
          <w:rFonts w:ascii="Times New Roman" w:hAnsi="Times New Roman" w:cs="Times New Roman"/>
          <w:sz w:val="28"/>
          <w:szCs w:val="28"/>
        </w:rPr>
        <w:t>сословное деление общества, его имущественное расслоение, ур</w:t>
      </w:r>
      <w:r w:rsidRPr="00616336">
        <w:rPr>
          <w:rFonts w:ascii="Times New Roman" w:hAnsi="Times New Roman" w:cs="Times New Roman"/>
          <w:sz w:val="28"/>
          <w:szCs w:val="28"/>
        </w:rPr>
        <w:t>овень технического обеспечения, постороннее вмешательство формируют картину мира индивида и социума, вплоть до национальной картины мира. Всё это находит выражение в языковой картине мира человека, социальной группы, нации.</w:t>
      </w:r>
    </w:p>
    <w:p w:rsidR="00897FA4" w:rsidRPr="00616336" w:rsidRDefault="007E6A62" w:rsidP="00897FA4">
      <w:pPr>
        <w:pStyle w:val="a3"/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2. </w:t>
      </w:r>
      <w:r w:rsidRPr="00616336">
        <w:rPr>
          <w:rFonts w:ascii="Times New Roman" w:hAnsi="Times New Roman" w:cs="Times New Roman"/>
          <w:sz w:val="28"/>
          <w:szCs w:val="28"/>
        </w:rPr>
        <w:t xml:space="preserve">В проанализированных </w:t>
      </w:r>
      <w:r w:rsidR="00091519">
        <w:rPr>
          <w:rFonts w:ascii="Times New Roman" w:hAnsi="Times New Roman" w:cs="Times New Roman"/>
          <w:sz w:val="28"/>
          <w:szCs w:val="28"/>
        </w:rPr>
        <w:t>произведениях</w:t>
      </w:r>
      <w:r w:rsidRPr="00616336">
        <w:rPr>
          <w:rFonts w:ascii="Times New Roman" w:hAnsi="Times New Roman" w:cs="Times New Roman"/>
          <w:sz w:val="28"/>
          <w:szCs w:val="28"/>
        </w:rPr>
        <w:t xml:space="preserve"> </w:t>
      </w:r>
      <w:r w:rsidR="00091519">
        <w:rPr>
          <w:rFonts w:ascii="Times New Roman" w:hAnsi="Times New Roman" w:cs="Times New Roman"/>
          <w:sz w:val="28"/>
          <w:szCs w:val="28"/>
        </w:rPr>
        <w:t xml:space="preserve">социальный </w:t>
      </w:r>
      <w:r w:rsidRPr="00616336">
        <w:rPr>
          <w:rFonts w:ascii="Times New Roman" w:hAnsi="Times New Roman" w:cs="Times New Roman"/>
          <w:sz w:val="28"/>
          <w:szCs w:val="28"/>
        </w:rPr>
        <w:t>сегмент ЯКМ центральных персонажей</w:t>
      </w:r>
      <w:r w:rsidR="00091519">
        <w:rPr>
          <w:rFonts w:ascii="Times New Roman" w:hAnsi="Times New Roman" w:cs="Times New Roman"/>
          <w:sz w:val="28"/>
          <w:szCs w:val="28"/>
        </w:rPr>
        <w:t xml:space="preserve"> (</w:t>
      </w:r>
      <w:r w:rsidR="00091519" w:rsidRPr="00616336">
        <w:rPr>
          <w:rFonts w:ascii="Times New Roman" w:hAnsi="Times New Roman" w:cs="Times New Roman"/>
          <w:sz w:val="28"/>
          <w:szCs w:val="28"/>
        </w:rPr>
        <w:t>профессиональный</w:t>
      </w:r>
      <w:r w:rsidR="00091519">
        <w:rPr>
          <w:rFonts w:ascii="Times New Roman" w:hAnsi="Times New Roman" w:cs="Times New Roman"/>
          <w:sz w:val="28"/>
          <w:szCs w:val="28"/>
        </w:rPr>
        <w:t>, корпоративный, сословный, карьерный, имущественный, культурный, гендерный)</w:t>
      </w:r>
      <w:r w:rsidRPr="00616336">
        <w:rPr>
          <w:rFonts w:ascii="Times New Roman" w:hAnsi="Times New Roman" w:cs="Times New Roman"/>
          <w:sz w:val="28"/>
          <w:szCs w:val="28"/>
        </w:rPr>
        <w:t xml:space="preserve"> функционирует как необходимый естественный атрибут их жизни. У персонажей разные </w:t>
      </w:r>
      <w:r w:rsidR="00091519">
        <w:rPr>
          <w:rFonts w:ascii="Times New Roman" w:hAnsi="Times New Roman" w:cs="Times New Roman"/>
          <w:sz w:val="28"/>
          <w:szCs w:val="28"/>
        </w:rPr>
        <w:t>социальные условия жизни</w:t>
      </w:r>
      <w:r w:rsidRPr="00616336">
        <w:rPr>
          <w:rFonts w:ascii="Times New Roman" w:hAnsi="Times New Roman" w:cs="Times New Roman"/>
          <w:sz w:val="28"/>
          <w:szCs w:val="28"/>
        </w:rPr>
        <w:t xml:space="preserve">, однако процессы влияния </w:t>
      </w:r>
      <w:r w:rsidR="00091519">
        <w:rPr>
          <w:rFonts w:ascii="Times New Roman" w:hAnsi="Times New Roman" w:cs="Times New Roman"/>
          <w:sz w:val="28"/>
          <w:szCs w:val="28"/>
        </w:rPr>
        <w:t>социальной принадлежности</w:t>
      </w:r>
      <w:r w:rsidRPr="00616336">
        <w:rPr>
          <w:rFonts w:ascii="Times New Roman" w:hAnsi="Times New Roman" w:cs="Times New Roman"/>
          <w:sz w:val="28"/>
          <w:szCs w:val="28"/>
        </w:rPr>
        <w:t xml:space="preserve"> на ЯКМ персонажей во многом совпадают. </w:t>
      </w: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Правдивость </w:t>
      </w:r>
      <w:r w:rsidR="00091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социального в картинах и</w:t>
      </w: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эхо-картин</w:t>
      </w:r>
      <w:r w:rsidR="00091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ах</w:t>
      </w: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мира персонажей объясняется тем, что изображённые в ЯКМ персонажей </w:t>
      </w:r>
      <w:r w:rsidR="00091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социальные</w:t>
      </w: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сегменты </w:t>
      </w:r>
      <w:r w:rsidR="00091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часто являются</w:t>
      </w: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неотъемлемой частью авторских языковых картин и эхо-картин мира</w:t>
      </w:r>
      <w:r w:rsidR="000915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897FA4" w:rsidRPr="00616336" w:rsidRDefault="00ED566D" w:rsidP="00897FA4">
      <w:pPr>
        <w:pStyle w:val="a3"/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16336">
        <w:rPr>
          <w:rFonts w:ascii="Times New Roman" w:hAnsi="Times New Roman" w:cs="Times New Roman"/>
          <w:sz w:val="28"/>
          <w:szCs w:val="28"/>
        </w:rPr>
        <w:t xml:space="preserve">Основной особенностью изображения </w:t>
      </w:r>
      <w:r w:rsidR="00430E7B">
        <w:rPr>
          <w:rFonts w:ascii="Times New Roman" w:hAnsi="Times New Roman" w:cs="Times New Roman"/>
          <w:sz w:val="28"/>
          <w:szCs w:val="28"/>
        </w:rPr>
        <w:t>любого социального</w:t>
      </w:r>
      <w:r w:rsidRPr="00616336">
        <w:rPr>
          <w:rFonts w:ascii="Times New Roman" w:hAnsi="Times New Roman" w:cs="Times New Roman"/>
          <w:sz w:val="28"/>
          <w:szCs w:val="28"/>
        </w:rPr>
        <w:t xml:space="preserve"> сегмента ЯКМ </w:t>
      </w:r>
      <w:r w:rsidR="00430E7B">
        <w:rPr>
          <w:rFonts w:ascii="Times New Roman" w:hAnsi="Times New Roman" w:cs="Times New Roman"/>
          <w:sz w:val="28"/>
          <w:szCs w:val="28"/>
        </w:rPr>
        <w:t>персонажа</w:t>
      </w:r>
      <w:r w:rsidRPr="00616336">
        <w:rPr>
          <w:rFonts w:ascii="Times New Roman" w:hAnsi="Times New Roman" w:cs="Times New Roman"/>
          <w:sz w:val="28"/>
          <w:szCs w:val="28"/>
        </w:rPr>
        <w:t xml:space="preserve"> является </w:t>
      </w:r>
      <w:r w:rsidR="00897FA4" w:rsidRPr="00616336">
        <w:rPr>
          <w:rFonts w:ascii="Times New Roman" w:hAnsi="Times New Roman" w:cs="Times New Roman"/>
          <w:sz w:val="28"/>
          <w:szCs w:val="28"/>
        </w:rPr>
        <w:t>ситуативн</w:t>
      </w:r>
      <w:r w:rsidRPr="00616336">
        <w:rPr>
          <w:rFonts w:ascii="Times New Roman" w:hAnsi="Times New Roman" w:cs="Times New Roman"/>
          <w:sz w:val="28"/>
          <w:szCs w:val="28"/>
        </w:rPr>
        <w:t>ая</w:t>
      </w:r>
      <w:r w:rsidR="00897FA4" w:rsidRPr="00616336">
        <w:rPr>
          <w:rFonts w:ascii="Times New Roman" w:hAnsi="Times New Roman" w:cs="Times New Roman"/>
          <w:sz w:val="28"/>
          <w:szCs w:val="28"/>
        </w:rPr>
        <w:t xml:space="preserve"> обусловленность диалектики формирования, становления, совершенствования, самопроектирования </w:t>
      </w:r>
      <w:r w:rsidR="005C6A90">
        <w:rPr>
          <w:rFonts w:ascii="Times New Roman" w:hAnsi="Times New Roman" w:cs="Times New Roman"/>
          <w:sz w:val="28"/>
          <w:szCs w:val="28"/>
        </w:rPr>
        <w:t xml:space="preserve">социальной </w:t>
      </w:r>
      <w:r w:rsidR="00897FA4" w:rsidRPr="00616336">
        <w:rPr>
          <w:rFonts w:ascii="Times New Roman" w:hAnsi="Times New Roman" w:cs="Times New Roman"/>
          <w:sz w:val="28"/>
          <w:szCs w:val="28"/>
        </w:rPr>
        <w:t>языковой личности</w:t>
      </w:r>
      <w:r w:rsidRPr="00616336">
        <w:rPr>
          <w:rFonts w:ascii="Times New Roman" w:hAnsi="Times New Roman" w:cs="Times New Roman"/>
          <w:sz w:val="28"/>
          <w:szCs w:val="28"/>
        </w:rPr>
        <w:t xml:space="preserve"> на теоретическом и обыденном уровнях,</w:t>
      </w:r>
      <w:r w:rsidR="00897FA4" w:rsidRPr="00616336">
        <w:rPr>
          <w:rFonts w:ascii="Times New Roman" w:hAnsi="Times New Roman" w:cs="Times New Roman"/>
          <w:sz w:val="28"/>
          <w:szCs w:val="28"/>
        </w:rPr>
        <w:t xml:space="preserve"> </w:t>
      </w:r>
      <w:r w:rsidRPr="00616336">
        <w:rPr>
          <w:rFonts w:ascii="Times New Roman" w:hAnsi="Times New Roman" w:cs="Times New Roman"/>
          <w:sz w:val="28"/>
          <w:szCs w:val="28"/>
        </w:rPr>
        <w:t>то есть путём самообучения</w:t>
      </w:r>
      <w:r w:rsidR="00897FA4" w:rsidRPr="00616336">
        <w:rPr>
          <w:rFonts w:ascii="Times New Roman" w:hAnsi="Times New Roman" w:cs="Times New Roman"/>
          <w:sz w:val="28"/>
          <w:szCs w:val="28"/>
        </w:rPr>
        <w:t xml:space="preserve"> </w:t>
      </w:r>
      <w:r w:rsidRPr="00616336">
        <w:rPr>
          <w:rFonts w:ascii="Times New Roman" w:hAnsi="Times New Roman" w:cs="Times New Roman"/>
          <w:sz w:val="28"/>
          <w:szCs w:val="28"/>
        </w:rPr>
        <w:t xml:space="preserve">и </w:t>
      </w:r>
      <w:r w:rsidR="00430E7B">
        <w:rPr>
          <w:rFonts w:ascii="Times New Roman" w:hAnsi="Times New Roman" w:cs="Times New Roman"/>
          <w:sz w:val="28"/>
          <w:szCs w:val="28"/>
        </w:rPr>
        <w:t>практики</w:t>
      </w:r>
      <w:r w:rsidR="00897FA4" w:rsidRPr="00616336">
        <w:rPr>
          <w:rFonts w:ascii="Times New Roman" w:hAnsi="Times New Roman" w:cs="Times New Roman"/>
          <w:sz w:val="28"/>
          <w:szCs w:val="28"/>
        </w:rPr>
        <w:t xml:space="preserve">. </w:t>
      </w:r>
      <w:r w:rsidR="00691641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Специфика изображения </w:t>
      </w:r>
      <w:r w:rsidR="00430E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социального</w:t>
      </w:r>
      <w:r w:rsidR="00691641" w:rsidRPr="00616336">
        <w:rPr>
          <w:rFonts w:ascii="Times New Roman" w:hAnsi="Times New Roman" w:cs="Times New Roman"/>
          <w:sz w:val="28"/>
          <w:szCs w:val="28"/>
        </w:rPr>
        <w:t xml:space="preserve"> сегмента ЯКМ </w:t>
      </w:r>
      <w:r w:rsidR="00430E7B">
        <w:rPr>
          <w:rFonts w:ascii="Times New Roman" w:hAnsi="Times New Roman" w:cs="Times New Roman"/>
          <w:sz w:val="28"/>
          <w:szCs w:val="28"/>
        </w:rPr>
        <w:t xml:space="preserve">персонажа </w:t>
      </w:r>
      <w:r w:rsidR="00430E7B">
        <w:rPr>
          <w:rFonts w:ascii="Times New Roman" w:hAnsi="Times New Roman" w:cs="Times New Roman"/>
          <w:sz w:val="28"/>
          <w:szCs w:val="28"/>
        </w:rPr>
        <w:lastRenderedPageBreak/>
        <w:t xml:space="preserve">может заключаться </w:t>
      </w:r>
      <w:r w:rsidR="00430E7B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том, что основной акцент </w:t>
      </w:r>
      <w:r w:rsidR="00430E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социально ориентированной</w:t>
      </w:r>
      <w:r w:rsidR="00430E7B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коммуникации дела</w:t>
      </w:r>
      <w:r w:rsidR="00430E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ется</w:t>
      </w:r>
      <w:r w:rsidR="00430E7B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становлении, развитии, функционировании и последующей эволюции не картин, а эхо-картин мира </w:t>
      </w:r>
      <w:r w:rsidR="00430E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того или иного</w:t>
      </w:r>
      <w:r w:rsidR="00430E7B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персонажа.</w:t>
      </w:r>
    </w:p>
    <w:p w:rsidR="00F85A93" w:rsidRPr="00616336" w:rsidRDefault="00F85A93" w:rsidP="00752F26">
      <w:pPr>
        <w:pStyle w:val="a3"/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3. </w:t>
      </w:r>
      <w:r w:rsidR="00040E2B" w:rsidRPr="0061633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Мотивационно-прагматический</w:t>
      </w:r>
      <w:r w:rsidR="00040E2B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40E2B" w:rsidRPr="0061633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уровень</w:t>
      </w:r>
      <w:r w:rsidR="00040E2B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языковой л</w:t>
      </w:r>
      <w:r w:rsidR="007E6A62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ичности персонажа и автора являе</w:t>
      </w:r>
      <w:r w:rsidR="00040E2B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тся ведущим в процессе формирования, развития, функционирования и эволюции </w:t>
      </w:r>
      <w:r w:rsidR="002B5265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их ЯКМ сквозь призму </w:t>
      </w:r>
      <w:r w:rsidR="00430E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социального</w:t>
      </w:r>
      <w:r w:rsidR="00843843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B13DC2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нём отражается формирование </w:t>
      </w:r>
      <w:r w:rsidR="00430E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социального сегмента</w:t>
      </w:r>
      <w:r w:rsidR="00B13DC2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ЯКМ говорящего, её совершенствование в ситуации концентрирования </w:t>
      </w:r>
      <w:r w:rsidR="00430E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социального опыта,</w:t>
      </w:r>
      <w:r w:rsidR="00B13DC2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знаний, а также эволюция ЯКМ личности в ситуации смены разных эхо-картин, привнесённых из </w:t>
      </w:r>
      <w:r w:rsidR="00430E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социально ориентированной</w:t>
      </w:r>
      <w:r w:rsidR="00B13DC2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речи членов семьи и других близких этому человеку людей. </w:t>
      </w:r>
      <w:r w:rsidR="00843843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 помощью единиц </w:t>
      </w:r>
      <w:r w:rsidR="00843843" w:rsidRPr="0061633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тезаурусного</w:t>
      </w:r>
      <w:r w:rsidR="00843843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r w:rsidR="00843843" w:rsidRPr="0061633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вербально-семантического уровней</w:t>
      </w:r>
      <w:r w:rsidR="00843843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их частотности, уместного или неуместного использования</w:t>
      </w:r>
      <w:r w:rsidR="003D7A35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уровне теоретического и/или обыденного сознания персонажей</w:t>
      </w:r>
      <w:r w:rsidR="00843843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12D9D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– </w:t>
      </w:r>
      <w:r w:rsidR="00843843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автор</w:t>
      </w:r>
      <w:r w:rsidR="003D7A35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ы дают возможность читателю оценить степень</w:t>
      </w:r>
      <w:r w:rsidR="00843843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сформированности </w:t>
      </w:r>
      <w:r w:rsidR="00430E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социального в</w:t>
      </w:r>
      <w:r w:rsidR="00843843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картин</w:t>
      </w:r>
      <w:r w:rsidR="00430E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</w:t>
      </w:r>
      <w:r w:rsidR="00843843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12D9D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либо эхо-картин</w:t>
      </w:r>
      <w:r w:rsidR="00430E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</w:t>
      </w:r>
      <w:r w:rsidR="00312D9D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мира персонажа.</w:t>
      </w:r>
      <w:r w:rsidR="002B5265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B4FF4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Теоретический уровень</w:t>
      </w:r>
      <w:r w:rsidR="00CB4FF4" w:rsidRPr="00616336">
        <w:rPr>
          <w:rFonts w:ascii="Times New Roman" w:hAnsi="Times New Roman" w:cs="Times New Roman"/>
          <w:sz w:val="28"/>
          <w:szCs w:val="28"/>
        </w:rPr>
        <w:t xml:space="preserve"> </w:t>
      </w:r>
      <w:r w:rsidR="00430E7B">
        <w:rPr>
          <w:rFonts w:ascii="Times New Roman" w:hAnsi="Times New Roman" w:cs="Times New Roman"/>
          <w:sz w:val="28"/>
          <w:szCs w:val="28"/>
        </w:rPr>
        <w:t>социального</w:t>
      </w:r>
      <w:r w:rsidR="00CB4FF4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сознания в ЯКМ участника коммуникации в художественном произведении реализуется через систему понятий данно</w:t>
      </w:r>
      <w:r w:rsidR="00430E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</w:t>
      </w:r>
      <w:r w:rsidR="00CB4FF4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30E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социальной сферы</w:t>
      </w:r>
      <w:r w:rsidR="00CB4FF4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обозначаемых с помощью </w:t>
      </w:r>
      <w:r w:rsidR="00430E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специальной</w:t>
      </w:r>
      <w:r w:rsidR="00CB4FF4" w:rsidRPr="00616336">
        <w:rPr>
          <w:rFonts w:ascii="Times New Roman" w:hAnsi="Times New Roman" w:cs="Times New Roman"/>
          <w:sz w:val="28"/>
          <w:szCs w:val="28"/>
        </w:rPr>
        <w:t xml:space="preserve"> лексики. Уровень обыденного сознания </w:t>
      </w:r>
      <w:r w:rsidR="00CB4FF4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ЯКМ коммуникантов реализуется </w:t>
      </w:r>
      <w:r w:rsidR="00CB4FF4" w:rsidRPr="00616336">
        <w:rPr>
          <w:rFonts w:ascii="Times New Roman" w:hAnsi="Times New Roman" w:cs="Times New Roman"/>
          <w:sz w:val="28"/>
          <w:szCs w:val="28"/>
        </w:rPr>
        <w:t xml:space="preserve">в их речи </w:t>
      </w:r>
      <w:r w:rsidR="00CB4FF4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через систему</w:t>
      </w:r>
      <w:r w:rsidR="00CB4FF4" w:rsidRPr="00616336">
        <w:rPr>
          <w:rFonts w:ascii="Times New Roman" w:hAnsi="Times New Roman" w:cs="Times New Roman"/>
          <w:sz w:val="28"/>
          <w:szCs w:val="28"/>
        </w:rPr>
        <w:t xml:space="preserve"> средств художественной выразительности</w:t>
      </w:r>
      <w:r w:rsidR="004D1005" w:rsidRPr="00616336">
        <w:rPr>
          <w:rFonts w:ascii="Times New Roman" w:hAnsi="Times New Roman" w:cs="Times New Roman"/>
          <w:sz w:val="28"/>
          <w:szCs w:val="28"/>
        </w:rPr>
        <w:t xml:space="preserve">, наиболее значимыми среди которых </w:t>
      </w:r>
      <w:r w:rsidR="00EA737A" w:rsidRPr="00616336">
        <w:rPr>
          <w:rFonts w:ascii="Times New Roman" w:hAnsi="Times New Roman" w:cs="Times New Roman"/>
          <w:sz w:val="28"/>
          <w:szCs w:val="28"/>
        </w:rPr>
        <w:t xml:space="preserve">для характеристики </w:t>
      </w:r>
      <w:r w:rsidR="00430E7B">
        <w:rPr>
          <w:rFonts w:ascii="Times New Roman" w:hAnsi="Times New Roman" w:cs="Times New Roman"/>
          <w:sz w:val="28"/>
          <w:szCs w:val="28"/>
        </w:rPr>
        <w:t>социального</w:t>
      </w:r>
      <w:r w:rsidR="00EA737A" w:rsidRPr="00616336">
        <w:rPr>
          <w:rFonts w:ascii="Times New Roman" w:hAnsi="Times New Roman" w:cs="Times New Roman"/>
          <w:sz w:val="28"/>
          <w:szCs w:val="28"/>
        </w:rPr>
        <w:t xml:space="preserve"> сегмента языковых картин и эхо-картин мира</w:t>
      </w:r>
      <w:r w:rsidR="0088499F" w:rsidRPr="00616336">
        <w:rPr>
          <w:rFonts w:ascii="Times New Roman" w:hAnsi="Times New Roman" w:cs="Times New Roman"/>
          <w:sz w:val="28"/>
          <w:szCs w:val="28"/>
        </w:rPr>
        <w:t xml:space="preserve"> </w:t>
      </w:r>
      <w:r w:rsidR="00EA737A" w:rsidRPr="00616336">
        <w:rPr>
          <w:rFonts w:ascii="Times New Roman" w:hAnsi="Times New Roman" w:cs="Times New Roman"/>
          <w:sz w:val="28"/>
          <w:szCs w:val="28"/>
        </w:rPr>
        <w:t>являются</w:t>
      </w:r>
      <w:r w:rsidR="00CB4FF4" w:rsidRPr="00616336">
        <w:rPr>
          <w:rFonts w:ascii="Times New Roman" w:hAnsi="Times New Roman" w:cs="Times New Roman"/>
          <w:sz w:val="28"/>
          <w:szCs w:val="28"/>
        </w:rPr>
        <w:t xml:space="preserve"> </w:t>
      </w:r>
      <w:r w:rsidR="00CB4FF4" w:rsidRPr="00616336">
        <w:rPr>
          <w:rFonts w:ascii="Times New Roman" w:hAnsi="Times New Roman" w:cs="Times New Roman"/>
          <w:b/>
          <w:sz w:val="28"/>
          <w:szCs w:val="28"/>
        </w:rPr>
        <w:t>сравнительные конструкции</w:t>
      </w:r>
      <w:r w:rsidR="00CB4FF4" w:rsidRPr="00616336">
        <w:rPr>
          <w:rFonts w:ascii="Times New Roman" w:hAnsi="Times New Roman" w:cs="Times New Roman"/>
          <w:sz w:val="28"/>
          <w:szCs w:val="28"/>
        </w:rPr>
        <w:t xml:space="preserve">, </w:t>
      </w:r>
      <w:r w:rsidR="00CB4FF4" w:rsidRPr="00616336">
        <w:rPr>
          <w:rFonts w:ascii="Times New Roman" w:hAnsi="Times New Roman" w:cs="Times New Roman"/>
          <w:b/>
          <w:sz w:val="28"/>
          <w:szCs w:val="28"/>
        </w:rPr>
        <w:t>метафоры</w:t>
      </w:r>
      <w:r w:rsidR="00CB4FF4" w:rsidRPr="00616336">
        <w:rPr>
          <w:rFonts w:ascii="Times New Roman" w:hAnsi="Times New Roman" w:cs="Times New Roman"/>
          <w:sz w:val="28"/>
          <w:szCs w:val="28"/>
        </w:rPr>
        <w:t xml:space="preserve">, </w:t>
      </w:r>
      <w:r w:rsidR="00CB4FF4" w:rsidRPr="00616336">
        <w:rPr>
          <w:rFonts w:ascii="Times New Roman" w:hAnsi="Times New Roman" w:cs="Times New Roman"/>
          <w:b/>
          <w:sz w:val="28"/>
          <w:szCs w:val="28"/>
        </w:rPr>
        <w:t>метонимии</w:t>
      </w:r>
      <w:r w:rsidR="00CB4FF4" w:rsidRPr="00616336">
        <w:rPr>
          <w:rFonts w:ascii="Times New Roman" w:hAnsi="Times New Roman" w:cs="Times New Roman"/>
          <w:sz w:val="28"/>
          <w:szCs w:val="28"/>
        </w:rPr>
        <w:t xml:space="preserve">, </w:t>
      </w:r>
      <w:r w:rsidR="00EF7D10" w:rsidRPr="00616336">
        <w:rPr>
          <w:rFonts w:ascii="Times New Roman" w:hAnsi="Times New Roman" w:cs="Times New Roman"/>
          <w:b/>
          <w:sz w:val="28"/>
          <w:szCs w:val="28"/>
        </w:rPr>
        <w:t>олицетворения</w:t>
      </w:r>
      <w:r w:rsidR="00EF7D10" w:rsidRPr="00616336">
        <w:rPr>
          <w:rFonts w:ascii="Times New Roman" w:hAnsi="Times New Roman" w:cs="Times New Roman"/>
          <w:sz w:val="28"/>
          <w:szCs w:val="28"/>
        </w:rPr>
        <w:t>,</w:t>
      </w:r>
      <w:r w:rsidR="002679FB" w:rsidRPr="00616336">
        <w:rPr>
          <w:rFonts w:ascii="Times New Roman" w:hAnsi="Times New Roman" w:cs="Times New Roman"/>
          <w:sz w:val="28"/>
          <w:szCs w:val="28"/>
        </w:rPr>
        <w:t xml:space="preserve"> </w:t>
      </w:r>
      <w:r w:rsidR="002679FB" w:rsidRPr="00616336">
        <w:rPr>
          <w:rFonts w:ascii="Times New Roman" w:hAnsi="Times New Roman" w:cs="Times New Roman"/>
          <w:b/>
          <w:sz w:val="28"/>
          <w:szCs w:val="28"/>
        </w:rPr>
        <w:t>антонимы</w:t>
      </w:r>
      <w:r w:rsidR="002679FB" w:rsidRPr="00616336">
        <w:rPr>
          <w:rFonts w:ascii="Times New Roman" w:hAnsi="Times New Roman" w:cs="Times New Roman"/>
          <w:sz w:val="28"/>
          <w:szCs w:val="28"/>
        </w:rPr>
        <w:t>,</w:t>
      </w:r>
      <w:r w:rsidR="00EF7D10" w:rsidRPr="00616336">
        <w:rPr>
          <w:rFonts w:ascii="Times New Roman" w:hAnsi="Times New Roman" w:cs="Times New Roman"/>
          <w:sz w:val="28"/>
          <w:szCs w:val="28"/>
        </w:rPr>
        <w:t xml:space="preserve"> </w:t>
      </w:r>
      <w:r w:rsidR="002679FB" w:rsidRPr="00616336">
        <w:rPr>
          <w:rFonts w:ascii="Times New Roman" w:hAnsi="Times New Roman" w:cs="Times New Roman"/>
          <w:b/>
          <w:sz w:val="28"/>
          <w:szCs w:val="28"/>
        </w:rPr>
        <w:t>фразеологизмы</w:t>
      </w:r>
      <w:r w:rsidR="002679FB" w:rsidRPr="00616336">
        <w:rPr>
          <w:rFonts w:ascii="Times New Roman" w:hAnsi="Times New Roman" w:cs="Times New Roman"/>
          <w:sz w:val="28"/>
          <w:szCs w:val="28"/>
        </w:rPr>
        <w:t xml:space="preserve">, </w:t>
      </w:r>
      <w:r w:rsidR="002679FB" w:rsidRPr="00616336">
        <w:rPr>
          <w:rFonts w:ascii="Times New Roman" w:hAnsi="Times New Roman" w:cs="Times New Roman"/>
          <w:b/>
          <w:sz w:val="28"/>
          <w:szCs w:val="28"/>
        </w:rPr>
        <w:t>нарушения стилистического единства</w:t>
      </w:r>
      <w:r w:rsidR="002679FB" w:rsidRPr="00616336">
        <w:rPr>
          <w:rFonts w:ascii="Times New Roman" w:hAnsi="Times New Roman" w:cs="Times New Roman"/>
          <w:sz w:val="28"/>
          <w:szCs w:val="28"/>
        </w:rPr>
        <w:t xml:space="preserve">. </w:t>
      </w:r>
      <w:r w:rsidR="004D1005" w:rsidRPr="00616336">
        <w:rPr>
          <w:rFonts w:ascii="Times New Roman" w:hAnsi="Times New Roman" w:cs="Times New Roman"/>
          <w:sz w:val="28"/>
          <w:szCs w:val="28"/>
        </w:rPr>
        <w:t xml:space="preserve">Эти художественные средства органично вплетены </w:t>
      </w:r>
      <w:r w:rsidR="0088499F" w:rsidRPr="00616336">
        <w:rPr>
          <w:rFonts w:ascii="Times New Roman" w:hAnsi="Times New Roman" w:cs="Times New Roman"/>
          <w:sz w:val="28"/>
          <w:szCs w:val="28"/>
        </w:rPr>
        <w:t xml:space="preserve">в проанализированных рассказах </w:t>
      </w:r>
      <w:r w:rsidR="004D1005" w:rsidRPr="00616336">
        <w:rPr>
          <w:rFonts w:ascii="Times New Roman" w:hAnsi="Times New Roman" w:cs="Times New Roman"/>
          <w:sz w:val="28"/>
          <w:szCs w:val="28"/>
        </w:rPr>
        <w:t xml:space="preserve">в обыденную речь участников коммуникации. </w:t>
      </w:r>
      <w:r w:rsidR="002679FB" w:rsidRPr="00616336">
        <w:rPr>
          <w:rFonts w:ascii="Times New Roman" w:hAnsi="Times New Roman" w:cs="Times New Roman"/>
          <w:sz w:val="28"/>
          <w:szCs w:val="28"/>
        </w:rPr>
        <w:t>Средства художественной выразительности</w:t>
      </w:r>
      <w:r w:rsidR="00CB4FF4" w:rsidRPr="00616336">
        <w:rPr>
          <w:rFonts w:ascii="Times New Roman" w:hAnsi="Times New Roman" w:cs="Times New Roman"/>
          <w:sz w:val="28"/>
          <w:szCs w:val="28"/>
        </w:rPr>
        <w:t xml:space="preserve"> возникаю</w:t>
      </w:r>
      <w:r w:rsidR="002679FB" w:rsidRPr="00616336">
        <w:rPr>
          <w:rFonts w:ascii="Times New Roman" w:hAnsi="Times New Roman" w:cs="Times New Roman"/>
          <w:sz w:val="28"/>
          <w:szCs w:val="28"/>
        </w:rPr>
        <w:t>т</w:t>
      </w:r>
      <w:r w:rsidR="00CB4FF4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обычно в результате получения эмпирических знаний и практического освоения действительности, в которой присутствует данный </w:t>
      </w:r>
      <w:r w:rsidR="00430E7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социально ориентированный</w:t>
      </w:r>
      <w:r w:rsidR="00CB4FF4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дискурс. </w:t>
      </w:r>
      <w:r w:rsidR="00CB4FF4" w:rsidRPr="00616336">
        <w:rPr>
          <w:rFonts w:ascii="Times New Roman" w:hAnsi="Times New Roman" w:cs="Times New Roman"/>
          <w:sz w:val="28"/>
          <w:szCs w:val="28"/>
        </w:rPr>
        <w:t>Важную роль в оценке уровня владения языковой личности языковой картиной / эхо-</w:t>
      </w:r>
      <w:r w:rsidR="00CB4FF4" w:rsidRPr="00616336">
        <w:rPr>
          <w:rFonts w:ascii="Times New Roman" w:hAnsi="Times New Roman" w:cs="Times New Roman"/>
          <w:sz w:val="28"/>
          <w:szCs w:val="28"/>
        </w:rPr>
        <w:lastRenderedPageBreak/>
        <w:t>картиной мира играет наличие маркёров</w:t>
      </w:r>
      <w:r w:rsidR="00CB4FF4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537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социального</w:t>
      </w:r>
      <w:r w:rsidR="00CB4FF4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самопроектирования личности, формирования ею </w:t>
      </w:r>
      <w:r w:rsidR="003537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социальной</w:t>
      </w:r>
      <w:r w:rsidR="00CB4FF4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Я-концепции либо её эволюции.</w:t>
      </w:r>
    </w:p>
    <w:p w:rsidR="0088499F" w:rsidRPr="00616336" w:rsidRDefault="00897FA4" w:rsidP="0088499F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</w:t>
      </w:r>
      <w:r w:rsidR="004D1005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  <w:r w:rsidR="0088499F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Индивидуальная ЯКМ личности находится в состоянии постоянной эволюции. </w:t>
      </w:r>
      <w:r w:rsidR="003537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Социально ориентированная</w:t>
      </w:r>
      <w:r w:rsidR="0088499F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коммуникации явля</w:t>
      </w:r>
      <w:r w:rsidR="003537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</w:t>
      </w:r>
      <w:r w:rsidR="0088499F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тся наиболее </w:t>
      </w:r>
      <w:r w:rsidR="003537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ощутимой</w:t>
      </w:r>
      <w:r w:rsidR="0088499F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537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</w:t>
      </w:r>
      <w:r w:rsidR="0088499F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воздействи</w:t>
      </w:r>
      <w:r w:rsidR="003537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88499F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ЯКМ человека. Чем ближе отношения между людьми, тем быстрее происходит взаимовлияние их </w:t>
      </w:r>
      <w:r w:rsidR="00FF272E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ЯКМ</w:t>
      </w:r>
      <w:r w:rsidR="0088499F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сопровождающееся получением новых знаний. Эволюция и обогащение ЯКМ личности происходит благодаря механизму </w:t>
      </w:r>
      <w:r w:rsidR="0088499F" w:rsidRPr="0061633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эхо-картины мира</w:t>
      </w:r>
      <w:r w:rsidR="0088499F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обозначающей сегмент картины мира, который является для коммуникатора на определённом этапе развития его ЯКМ неосновным либо новым, но расширяется или осваивается заново благодаря общению с коммуникатором(-ами), для которого(-ых) этот сегмент выступает как центральный, ядерный, основной.</w:t>
      </w:r>
    </w:p>
    <w:p w:rsidR="0088499F" w:rsidRPr="00616336" w:rsidRDefault="00353720" w:rsidP="0088499F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="0088499F" w:rsidRPr="00616336">
        <w:rPr>
          <w:rFonts w:ascii="Times New Roman" w:hAnsi="Times New Roman" w:cs="Times New Roman"/>
          <w:sz w:val="28"/>
          <w:szCs w:val="28"/>
        </w:rPr>
        <w:t xml:space="preserve">ы установили, что </w:t>
      </w:r>
      <w:r w:rsidR="004A3CA0" w:rsidRPr="00616336">
        <w:rPr>
          <w:rFonts w:ascii="Times New Roman" w:hAnsi="Times New Roman" w:cs="Times New Roman"/>
          <w:sz w:val="28"/>
          <w:szCs w:val="28"/>
        </w:rPr>
        <w:t>ЯКМ личности, входящей в родственные или другие близкие отношения</w:t>
      </w:r>
      <w:r w:rsidR="0088499F" w:rsidRPr="00616336">
        <w:rPr>
          <w:rFonts w:ascii="Times New Roman" w:hAnsi="Times New Roman" w:cs="Times New Roman"/>
          <w:sz w:val="28"/>
          <w:szCs w:val="28"/>
        </w:rPr>
        <w:t xml:space="preserve"> с человеком определённой </w:t>
      </w:r>
      <w:r>
        <w:rPr>
          <w:rFonts w:ascii="Times New Roman" w:hAnsi="Times New Roman" w:cs="Times New Roman"/>
          <w:sz w:val="28"/>
          <w:szCs w:val="28"/>
        </w:rPr>
        <w:t>социальной среды</w:t>
      </w:r>
      <w:r w:rsidR="004A3CA0" w:rsidRPr="00616336">
        <w:rPr>
          <w:rFonts w:ascii="Times New Roman" w:hAnsi="Times New Roman" w:cs="Times New Roman"/>
          <w:sz w:val="28"/>
          <w:szCs w:val="28"/>
        </w:rPr>
        <w:t xml:space="preserve">, подвержена обогащению </w:t>
      </w:r>
      <w:r>
        <w:rPr>
          <w:rFonts w:ascii="Times New Roman" w:hAnsi="Times New Roman" w:cs="Times New Roman"/>
          <w:sz w:val="28"/>
          <w:szCs w:val="28"/>
        </w:rPr>
        <w:t>социально обусловленной</w:t>
      </w:r>
      <w:r w:rsidR="004A3CA0" w:rsidRPr="00616336">
        <w:rPr>
          <w:rFonts w:ascii="Times New Roman" w:hAnsi="Times New Roman" w:cs="Times New Roman"/>
          <w:sz w:val="28"/>
          <w:szCs w:val="28"/>
        </w:rPr>
        <w:t xml:space="preserve"> эхо-картиной мира последнего. </w:t>
      </w:r>
      <w:r w:rsidR="0088499F" w:rsidRPr="00616336">
        <w:rPr>
          <w:rFonts w:ascii="Times New Roman" w:hAnsi="Times New Roman" w:cs="Times New Roman"/>
          <w:sz w:val="28"/>
          <w:szCs w:val="28"/>
        </w:rPr>
        <w:t>Пр</w:t>
      </w:r>
      <w:r w:rsidR="00EF176F" w:rsidRPr="00616336">
        <w:rPr>
          <w:rFonts w:ascii="Times New Roman" w:hAnsi="Times New Roman" w:cs="Times New Roman"/>
          <w:sz w:val="28"/>
          <w:szCs w:val="28"/>
        </w:rPr>
        <w:t>и наличии иной</w:t>
      </w:r>
      <w:r w:rsidRPr="003537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социально обусловленной</w:t>
      </w:r>
      <w:r w:rsidR="0088499F" w:rsidRPr="00616336">
        <w:rPr>
          <w:rFonts w:ascii="Times New Roman" w:hAnsi="Times New Roman" w:cs="Times New Roman"/>
          <w:sz w:val="28"/>
          <w:szCs w:val="28"/>
        </w:rPr>
        <w:t xml:space="preserve"> эхо-картин</w:t>
      </w:r>
      <w:r w:rsidR="00EF176F" w:rsidRPr="00616336">
        <w:rPr>
          <w:rFonts w:ascii="Times New Roman" w:hAnsi="Times New Roman" w:cs="Times New Roman"/>
          <w:sz w:val="28"/>
          <w:szCs w:val="28"/>
        </w:rPr>
        <w:t>ы</w:t>
      </w:r>
      <w:r w:rsidR="0088499F" w:rsidRPr="00616336">
        <w:rPr>
          <w:rFonts w:ascii="Times New Roman" w:hAnsi="Times New Roman" w:cs="Times New Roman"/>
          <w:sz w:val="28"/>
          <w:szCs w:val="28"/>
        </w:rPr>
        <w:t xml:space="preserve"> </w:t>
      </w:r>
      <w:r w:rsidR="00EF176F" w:rsidRPr="00616336">
        <w:rPr>
          <w:rFonts w:ascii="Times New Roman" w:hAnsi="Times New Roman" w:cs="Times New Roman"/>
          <w:sz w:val="28"/>
          <w:szCs w:val="28"/>
        </w:rPr>
        <w:t>более ранняя эхо-картина</w:t>
      </w:r>
      <w:r w:rsidR="0088499F" w:rsidRPr="00616336">
        <w:rPr>
          <w:rFonts w:ascii="Times New Roman" w:hAnsi="Times New Roman" w:cs="Times New Roman"/>
          <w:sz w:val="28"/>
          <w:szCs w:val="28"/>
        </w:rPr>
        <w:t xml:space="preserve"> </w:t>
      </w:r>
      <w:r w:rsidR="00EF176F" w:rsidRPr="00616336">
        <w:rPr>
          <w:rFonts w:ascii="Times New Roman" w:hAnsi="Times New Roman" w:cs="Times New Roman"/>
          <w:sz w:val="28"/>
          <w:szCs w:val="28"/>
        </w:rPr>
        <w:t>у</w:t>
      </w:r>
      <w:r w:rsidR="0088499F" w:rsidRPr="00616336">
        <w:rPr>
          <w:rFonts w:ascii="Times New Roman" w:hAnsi="Times New Roman" w:cs="Times New Roman"/>
          <w:sz w:val="28"/>
          <w:szCs w:val="28"/>
        </w:rPr>
        <w:t xml:space="preserve">ходит на </w:t>
      </w:r>
      <w:r w:rsidR="00FF272E" w:rsidRPr="00616336">
        <w:rPr>
          <w:rFonts w:ascii="Times New Roman" w:hAnsi="Times New Roman" w:cs="Times New Roman"/>
          <w:sz w:val="28"/>
          <w:szCs w:val="28"/>
        </w:rPr>
        <w:t>периферию обыденного сознания языковой личности</w:t>
      </w:r>
      <w:r w:rsidR="0088499F" w:rsidRPr="00616336">
        <w:rPr>
          <w:rFonts w:ascii="Times New Roman" w:hAnsi="Times New Roman" w:cs="Times New Roman"/>
          <w:sz w:val="28"/>
          <w:szCs w:val="28"/>
        </w:rPr>
        <w:t xml:space="preserve"> </w:t>
      </w:r>
      <w:r w:rsidR="00EF176F" w:rsidRPr="00616336">
        <w:rPr>
          <w:rFonts w:ascii="Times New Roman" w:hAnsi="Times New Roman" w:cs="Times New Roman"/>
          <w:sz w:val="28"/>
          <w:szCs w:val="28"/>
        </w:rPr>
        <w:t>и даже может эволюционировать в</w:t>
      </w:r>
      <w:r w:rsidR="0088499F" w:rsidRPr="00616336">
        <w:rPr>
          <w:rFonts w:ascii="Times New Roman" w:hAnsi="Times New Roman" w:cs="Times New Roman"/>
          <w:sz w:val="28"/>
          <w:szCs w:val="28"/>
        </w:rPr>
        <w:t xml:space="preserve"> чужд</w:t>
      </w:r>
      <w:r w:rsidR="00EF176F" w:rsidRPr="00616336">
        <w:rPr>
          <w:rFonts w:ascii="Times New Roman" w:hAnsi="Times New Roman" w:cs="Times New Roman"/>
          <w:sz w:val="28"/>
          <w:szCs w:val="28"/>
        </w:rPr>
        <w:t>ую эхо-картину мира</w:t>
      </w:r>
      <w:r w:rsidR="0088499F" w:rsidRPr="00616336">
        <w:rPr>
          <w:rFonts w:ascii="Times New Roman" w:hAnsi="Times New Roman" w:cs="Times New Roman"/>
          <w:sz w:val="28"/>
          <w:szCs w:val="28"/>
        </w:rPr>
        <w:t xml:space="preserve">. </w:t>
      </w:r>
      <w:r w:rsidR="00EF176F" w:rsidRPr="00616336">
        <w:rPr>
          <w:rFonts w:ascii="Times New Roman" w:hAnsi="Times New Roman" w:cs="Times New Roman"/>
          <w:sz w:val="28"/>
          <w:szCs w:val="28"/>
        </w:rPr>
        <w:t xml:space="preserve">Так, </w:t>
      </w:r>
      <w:r w:rsidR="0088499F" w:rsidRPr="00616336">
        <w:rPr>
          <w:rFonts w:ascii="Times New Roman" w:hAnsi="Times New Roman" w:cs="Times New Roman"/>
          <w:sz w:val="28"/>
          <w:szCs w:val="28"/>
        </w:rPr>
        <w:t xml:space="preserve">ЯКМ Оленьки эволюционировала под влиянием эхо-картин мира близких ей людей, профессионально ориентированных на коммуникацию специалистов в области театральной деятельности, </w:t>
      </w:r>
      <w:r w:rsidR="00EF176F" w:rsidRPr="00616336">
        <w:rPr>
          <w:rFonts w:ascii="Times New Roman" w:hAnsi="Times New Roman" w:cs="Times New Roman"/>
          <w:sz w:val="28"/>
          <w:szCs w:val="28"/>
        </w:rPr>
        <w:t xml:space="preserve">торговли </w:t>
      </w:r>
      <w:r w:rsidR="0088499F" w:rsidRPr="00616336">
        <w:rPr>
          <w:rFonts w:ascii="Times New Roman" w:hAnsi="Times New Roman" w:cs="Times New Roman"/>
          <w:sz w:val="28"/>
          <w:szCs w:val="28"/>
        </w:rPr>
        <w:t>древ</w:t>
      </w:r>
      <w:r w:rsidR="00EF176F" w:rsidRPr="00616336">
        <w:rPr>
          <w:rFonts w:ascii="Times New Roman" w:hAnsi="Times New Roman" w:cs="Times New Roman"/>
          <w:sz w:val="28"/>
          <w:szCs w:val="28"/>
        </w:rPr>
        <w:t>есными материалами</w:t>
      </w:r>
      <w:r w:rsidR="0088499F" w:rsidRPr="00616336">
        <w:rPr>
          <w:rFonts w:ascii="Times New Roman" w:hAnsi="Times New Roman" w:cs="Times New Roman"/>
          <w:sz w:val="28"/>
          <w:szCs w:val="28"/>
        </w:rPr>
        <w:t>, ветеринарии, а также на гимназическую коммуникацию.</w:t>
      </w:r>
      <w:r w:rsidR="00EF176F" w:rsidRPr="00616336">
        <w:rPr>
          <w:rFonts w:ascii="Times New Roman" w:hAnsi="Times New Roman" w:cs="Times New Roman"/>
          <w:sz w:val="28"/>
          <w:szCs w:val="28"/>
        </w:rPr>
        <w:t xml:space="preserve"> При этом театральная эхо-картина под влиянием прагматичной эхо-картины торговли древесными материалами стала ей чуждой.</w:t>
      </w:r>
    </w:p>
    <w:p w:rsidR="00312D9D" w:rsidRPr="00616336" w:rsidRDefault="0088499F" w:rsidP="0088499F">
      <w:pPr>
        <w:pStyle w:val="a3"/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16336">
        <w:rPr>
          <w:rFonts w:ascii="Times New Roman" w:hAnsi="Times New Roman" w:cs="Times New Roman"/>
          <w:sz w:val="28"/>
          <w:szCs w:val="28"/>
        </w:rPr>
        <w:t>А. П. Чехов подметил тот факт, что любящему человеку трудно скрыть от окружающих свои внутренние переживания, близость, привязанность к другому человеку, любовь к нему, поскольку в процессе коммуникации рано или поздно открываются эхо-картины близких людей.</w:t>
      </w:r>
    </w:p>
    <w:p w:rsidR="00312D9D" w:rsidRPr="00616336" w:rsidRDefault="00897FA4" w:rsidP="00752F26">
      <w:pPr>
        <w:pStyle w:val="a3"/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</w:t>
      </w:r>
      <w:r w:rsidR="007E6A62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  <w:r w:rsidR="00236269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Важное место для понимания языковой личности в художественной картине мира, отображающей </w:t>
      </w:r>
      <w:r w:rsidR="003537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любой социальный</w:t>
      </w:r>
      <w:r w:rsidR="00236269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сегмент ЯКМ персонажа, </w:t>
      </w:r>
      <w:r w:rsidR="00236269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занимает характеристика его места </w:t>
      </w:r>
      <w:r w:rsidR="003537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пребывания</w:t>
      </w:r>
      <w:r w:rsidR="00236269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3537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социально обусловленных привычек, правил, традиций, которые,</w:t>
      </w:r>
      <w:r w:rsidR="00236269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обязанностей</w:t>
      </w:r>
      <w:r w:rsidR="003537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которые данный персонаж выполняет</w:t>
      </w:r>
      <w:r w:rsidR="00236269"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8E1B38" w:rsidRPr="00616336" w:rsidRDefault="008E1B38" w:rsidP="00353720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16336">
        <w:rPr>
          <w:rFonts w:ascii="Times New Roman" w:hAnsi="Times New Roman" w:cs="Times New Roman"/>
          <w:sz w:val="28"/>
          <w:szCs w:val="28"/>
        </w:rPr>
        <w:t xml:space="preserve">Анализ единиц лексико-семантических полей медицины и швейно-портняжного дела в </w:t>
      </w:r>
      <w:r w:rsidR="00AA401C" w:rsidRPr="00616336">
        <w:rPr>
          <w:rFonts w:ascii="Times New Roman" w:hAnsi="Times New Roman" w:cs="Times New Roman"/>
          <w:sz w:val="28"/>
          <w:szCs w:val="28"/>
        </w:rPr>
        <w:t>исследов</w:t>
      </w:r>
      <w:r w:rsidRPr="00616336">
        <w:rPr>
          <w:rFonts w:ascii="Times New Roman" w:hAnsi="Times New Roman" w:cs="Times New Roman"/>
          <w:sz w:val="28"/>
          <w:szCs w:val="28"/>
        </w:rPr>
        <w:t>анных рассказах даёт</w:t>
      </w:r>
      <w:r w:rsidR="00AA401C" w:rsidRPr="00616336">
        <w:rPr>
          <w:rFonts w:ascii="Times New Roman" w:hAnsi="Times New Roman" w:cs="Times New Roman"/>
          <w:sz w:val="28"/>
          <w:szCs w:val="28"/>
        </w:rPr>
        <w:t xml:space="preserve"> основания утверждать, что несмотря на разную дискурсивную наполненность эти ЛСП структурируются, в целом, одинаково: основу лексико-семантических групп этих полей составляют одинаковые или близкие по значению родовые наименования. Учитывая степень важности и функциональные особенности компонентов некоторых ЛСГ, отличается количество ЛСГ в каждом ЛСП и их наполняемость</w:t>
      </w:r>
      <w:r w:rsidR="00AE70A5" w:rsidRPr="00616336">
        <w:rPr>
          <w:rFonts w:ascii="Times New Roman" w:hAnsi="Times New Roman" w:cs="Times New Roman"/>
          <w:sz w:val="28"/>
          <w:szCs w:val="28"/>
        </w:rPr>
        <w:t>: в ЛСП медицины нам удалось выделить</w:t>
      </w:r>
      <w:r w:rsidRPr="00616336">
        <w:rPr>
          <w:rFonts w:ascii="Times New Roman" w:hAnsi="Times New Roman" w:cs="Times New Roman"/>
          <w:sz w:val="28"/>
          <w:szCs w:val="28"/>
        </w:rPr>
        <w:t xml:space="preserve"> 12 </w:t>
      </w:r>
      <w:r w:rsidR="00AE70A5" w:rsidRPr="00616336">
        <w:rPr>
          <w:rFonts w:ascii="Times New Roman" w:hAnsi="Times New Roman" w:cs="Times New Roman"/>
          <w:sz w:val="28"/>
          <w:szCs w:val="28"/>
        </w:rPr>
        <w:t>ЛСГ (347 употреблений 187 слов в рассказе «Полотенце с петухом»), в ЛСП швейно-портняжного дела – 10 ЛСГ (139 употреблений 80 слов)</w:t>
      </w:r>
      <w:r w:rsidR="00E8089C" w:rsidRPr="00616336">
        <w:rPr>
          <w:rFonts w:ascii="Times New Roman" w:hAnsi="Times New Roman" w:cs="Times New Roman"/>
          <w:sz w:val="28"/>
          <w:szCs w:val="28"/>
        </w:rPr>
        <w:t>.</w:t>
      </w:r>
      <w:r w:rsidRPr="00616336">
        <w:rPr>
          <w:rFonts w:ascii="Times New Roman" w:hAnsi="Times New Roman" w:cs="Times New Roman"/>
          <w:sz w:val="28"/>
          <w:szCs w:val="28"/>
        </w:rPr>
        <w:t xml:space="preserve"> </w:t>
      </w:r>
      <w:r w:rsidR="00E8089C" w:rsidRPr="00616336">
        <w:rPr>
          <w:rFonts w:ascii="Times New Roman" w:hAnsi="Times New Roman" w:cs="Times New Roman"/>
          <w:sz w:val="28"/>
          <w:szCs w:val="28"/>
        </w:rPr>
        <w:t xml:space="preserve">Была выявлена </w:t>
      </w:r>
      <w:r w:rsidRPr="00616336">
        <w:rPr>
          <w:rFonts w:ascii="Times New Roman" w:hAnsi="Times New Roman" w:cs="Times New Roman"/>
          <w:sz w:val="28"/>
          <w:szCs w:val="28"/>
        </w:rPr>
        <w:t>частотность каждой групп</w:t>
      </w:r>
      <w:r w:rsidR="00E8089C" w:rsidRPr="00616336">
        <w:rPr>
          <w:rFonts w:ascii="Times New Roman" w:hAnsi="Times New Roman" w:cs="Times New Roman"/>
          <w:sz w:val="28"/>
          <w:szCs w:val="28"/>
        </w:rPr>
        <w:t>ы и каждого слова</w:t>
      </w:r>
      <w:r w:rsidRPr="00616336">
        <w:rPr>
          <w:rFonts w:ascii="Times New Roman" w:hAnsi="Times New Roman" w:cs="Times New Roman"/>
          <w:sz w:val="28"/>
          <w:szCs w:val="28"/>
        </w:rPr>
        <w:t xml:space="preserve"> в тексте. </w:t>
      </w:r>
    </w:p>
    <w:p w:rsidR="00312D9D" w:rsidRPr="00616336" w:rsidRDefault="006834F0" w:rsidP="00DF5F56">
      <w:pPr>
        <w:pStyle w:val="a3"/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163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6. </w:t>
      </w:r>
      <w:r w:rsidRPr="00616336">
        <w:rPr>
          <w:rFonts w:ascii="Times New Roman" w:hAnsi="Times New Roman" w:cs="Times New Roman"/>
          <w:sz w:val="28"/>
          <w:szCs w:val="28"/>
        </w:rPr>
        <w:t xml:space="preserve">Кроме центрального персонажа, в каждом </w:t>
      </w:r>
      <w:r w:rsidR="00353720">
        <w:rPr>
          <w:rFonts w:ascii="Times New Roman" w:hAnsi="Times New Roman" w:cs="Times New Roman"/>
          <w:sz w:val="28"/>
          <w:szCs w:val="28"/>
        </w:rPr>
        <w:t>произведении</w:t>
      </w:r>
      <w:r w:rsidRPr="00616336">
        <w:rPr>
          <w:rFonts w:ascii="Times New Roman" w:hAnsi="Times New Roman" w:cs="Times New Roman"/>
          <w:sz w:val="28"/>
          <w:szCs w:val="28"/>
        </w:rPr>
        <w:t xml:space="preserve"> присутствуют другие участники </w:t>
      </w:r>
      <w:r w:rsidR="00353720">
        <w:rPr>
          <w:rFonts w:ascii="Times New Roman" w:hAnsi="Times New Roman" w:cs="Times New Roman"/>
          <w:sz w:val="28"/>
          <w:szCs w:val="28"/>
        </w:rPr>
        <w:t>социально ориентированной</w:t>
      </w:r>
      <w:r w:rsidRPr="00616336">
        <w:rPr>
          <w:rFonts w:ascii="Times New Roman" w:hAnsi="Times New Roman" w:cs="Times New Roman"/>
          <w:sz w:val="28"/>
          <w:szCs w:val="28"/>
        </w:rPr>
        <w:t xml:space="preserve"> коммуникации, которые могут </w:t>
      </w:r>
      <w:r w:rsidR="00353720">
        <w:rPr>
          <w:rFonts w:ascii="Times New Roman" w:hAnsi="Times New Roman" w:cs="Times New Roman"/>
          <w:sz w:val="28"/>
          <w:szCs w:val="28"/>
        </w:rPr>
        <w:t xml:space="preserve">обладать социальным опытом с разной степенью уверенности. </w:t>
      </w:r>
      <w:r w:rsidRPr="00616336">
        <w:rPr>
          <w:rFonts w:ascii="Times New Roman" w:hAnsi="Times New Roman" w:cs="Times New Roman"/>
          <w:sz w:val="28"/>
          <w:szCs w:val="28"/>
        </w:rPr>
        <w:t>В</w:t>
      </w:r>
      <w:r w:rsidR="0044053E">
        <w:rPr>
          <w:rFonts w:ascii="Times New Roman" w:hAnsi="Times New Roman" w:cs="Times New Roman"/>
          <w:sz w:val="28"/>
          <w:szCs w:val="28"/>
        </w:rPr>
        <w:t> </w:t>
      </w:r>
      <w:r w:rsidRPr="00616336">
        <w:rPr>
          <w:rFonts w:ascii="Times New Roman" w:hAnsi="Times New Roman" w:cs="Times New Roman"/>
          <w:sz w:val="28"/>
          <w:szCs w:val="28"/>
        </w:rPr>
        <w:t xml:space="preserve">художественном произведении участники </w:t>
      </w:r>
      <w:r w:rsidR="0044053E">
        <w:rPr>
          <w:rFonts w:ascii="Times New Roman" w:hAnsi="Times New Roman" w:cs="Times New Roman"/>
          <w:sz w:val="28"/>
          <w:szCs w:val="28"/>
        </w:rPr>
        <w:t>социально ориентированной</w:t>
      </w:r>
      <w:r w:rsidRPr="00616336">
        <w:rPr>
          <w:rFonts w:ascii="Times New Roman" w:hAnsi="Times New Roman" w:cs="Times New Roman"/>
          <w:sz w:val="28"/>
          <w:szCs w:val="28"/>
        </w:rPr>
        <w:t xml:space="preserve"> коммуникации могут быть реальными (прямыми и опосредованными) и вымышленными. Прямой участник – это реальный участник живого диалога в </w:t>
      </w:r>
      <w:r w:rsidR="0044053E">
        <w:rPr>
          <w:rFonts w:ascii="Times New Roman" w:hAnsi="Times New Roman" w:cs="Times New Roman"/>
          <w:sz w:val="28"/>
          <w:szCs w:val="28"/>
        </w:rPr>
        <w:t>социальной</w:t>
      </w:r>
      <w:r w:rsidRPr="00616336">
        <w:rPr>
          <w:rFonts w:ascii="Times New Roman" w:hAnsi="Times New Roman" w:cs="Times New Roman"/>
          <w:sz w:val="28"/>
          <w:szCs w:val="28"/>
        </w:rPr>
        <w:t xml:space="preserve"> сфере. Опосредованный участник </w:t>
      </w:r>
      <w:r w:rsidR="0044053E">
        <w:rPr>
          <w:rFonts w:ascii="Times New Roman" w:hAnsi="Times New Roman" w:cs="Times New Roman"/>
          <w:sz w:val="28"/>
          <w:szCs w:val="28"/>
        </w:rPr>
        <w:t>социально ориентированной к</w:t>
      </w:r>
      <w:r w:rsidRPr="00616336">
        <w:rPr>
          <w:rFonts w:ascii="Times New Roman" w:hAnsi="Times New Roman" w:cs="Times New Roman"/>
          <w:sz w:val="28"/>
          <w:szCs w:val="28"/>
        </w:rPr>
        <w:t xml:space="preserve">оммуникации в произведении – это человек, комментирующий диалог в данной сфере. Основным опосредованным участником такой коммуникации обычно является автор текста, в котором имеется живой диалог, а также журналист, комментирующий данную коммуникацию. Вымышленным участником коммуникации может быть предмет, входящий в группу </w:t>
      </w:r>
      <w:r w:rsidR="0044053E">
        <w:rPr>
          <w:rFonts w:ascii="Times New Roman" w:hAnsi="Times New Roman" w:cs="Times New Roman"/>
          <w:sz w:val="28"/>
          <w:szCs w:val="28"/>
        </w:rPr>
        <w:t>социально обусловленных</w:t>
      </w:r>
      <w:r w:rsidRPr="00616336">
        <w:rPr>
          <w:rFonts w:ascii="Times New Roman" w:hAnsi="Times New Roman" w:cs="Times New Roman"/>
          <w:sz w:val="28"/>
          <w:szCs w:val="28"/>
        </w:rPr>
        <w:t xml:space="preserve"> артефактов, подвергшийся олицетворению, </w:t>
      </w:r>
      <w:r w:rsidR="00BD64BC" w:rsidRPr="00616336">
        <w:rPr>
          <w:rFonts w:ascii="Times New Roman" w:hAnsi="Times New Roman" w:cs="Times New Roman"/>
          <w:sz w:val="28"/>
          <w:szCs w:val="28"/>
        </w:rPr>
        <w:t xml:space="preserve">вымышленный персонаж, о котором упоминают, но который не участвует в </w:t>
      </w:r>
      <w:r w:rsidR="004930D1" w:rsidRPr="00616336">
        <w:rPr>
          <w:rFonts w:ascii="Times New Roman" w:hAnsi="Times New Roman" w:cs="Times New Roman"/>
          <w:sz w:val="28"/>
          <w:szCs w:val="28"/>
        </w:rPr>
        <w:t xml:space="preserve">коммуникации, </w:t>
      </w:r>
      <w:r w:rsidRPr="00616336">
        <w:rPr>
          <w:rFonts w:ascii="Times New Roman" w:hAnsi="Times New Roman" w:cs="Times New Roman"/>
          <w:sz w:val="28"/>
          <w:szCs w:val="28"/>
        </w:rPr>
        <w:t>либо мифическое существо, придуманное автором.</w:t>
      </w:r>
    </w:p>
    <w:p w:rsidR="001D322F" w:rsidRPr="00616336" w:rsidRDefault="001D322F" w:rsidP="001D322F">
      <w:pPr>
        <w:rPr>
          <w:rFonts w:ascii="Times New Roman" w:hAnsi="Times New Roman" w:cs="Times New Roman"/>
          <w:b/>
          <w:sz w:val="28"/>
          <w:szCs w:val="28"/>
        </w:rPr>
      </w:pPr>
      <w:r w:rsidRPr="00616336"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267532" w:rsidRPr="00616336" w:rsidRDefault="00267532" w:rsidP="0026753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6336">
        <w:rPr>
          <w:rFonts w:ascii="Times New Roman" w:hAnsi="Times New Roman" w:cs="Times New Roman"/>
          <w:b/>
          <w:sz w:val="28"/>
          <w:szCs w:val="28"/>
        </w:rPr>
        <w:lastRenderedPageBreak/>
        <w:t>СПИСОК ИСПОЛЬЗОВАННОЙ ЛИТЕРАТУРЫ</w:t>
      </w:r>
    </w:p>
    <w:p w:rsidR="006C288E" w:rsidRPr="00165BA6" w:rsidRDefault="006C288E" w:rsidP="00112177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1.</w:t>
      </w:r>
      <w:r w:rsidRPr="00165BA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165BA6">
        <w:rPr>
          <w:rFonts w:ascii="Times New Roman" w:hAnsi="Times New Roman" w:cs="Times New Roman"/>
          <w:sz w:val="28"/>
          <w:szCs w:val="28"/>
        </w:rPr>
        <w:t>Азнаурова Э. С. Прагматика художественного слова. Ташкент : Фан, 1988. 121 с</w:t>
      </w:r>
    </w:p>
    <w:p w:rsidR="006D281B" w:rsidRPr="00165BA6" w:rsidRDefault="00643A6D" w:rsidP="00112177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65BA6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="00B86D98" w:rsidRPr="00165BA6">
        <w:rPr>
          <w:rFonts w:ascii="Times New Roman" w:eastAsia="Times New Roman" w:hAnsi="Times New Roman" w:cs="Times New Roman"/>
          <w:sz w:val="28"/>
          <w:szCs w:val="28"/>
          <w:lang w:eastAsia="ru-RU"/>
        </w:rPr>
        <w:t>. </w:t>
      </w:r>
      <w:r w:rsidR="006D281B" w:rsidRPr="00165BA6">
        <w:rPr>
          <w:rFonts w:ascii="Times New Roman" w:eastAsia="Times New Roman" w:hAnsi="Times New Roman" w:cs="Times New Roman"/>
          <w:sz w:val="28"/>
          <w:szCs w:val="28"/>
          <w:lang w:eastAsia="ru-RU"/>
        </w:rPr>
        <w:t>Анисимова Е. Е. Эхо Жуковского и Гоголя в прозе И. Бунина 1910-х гг. Поэтика баллады и эстетика «страшного» // Вестник Томского государственного университета. Серия Филология. 2015. № 1 (33). С. 88–96.</w:t>
      </w:r>
    </w:p>
    <w:p w:rsidR="00035606" w:rsidRPr="00165BA6" w:rsidRDefault="00643A6D" w:rsidP="00035606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65BA6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="00B86D98" w:rsidRPr="00165BA6">
        <w:rPr>
          <w:rFonts w:ascii="Times New Roman" w:eastAsia="Times New Roman" w:hAnsi="Times New Roman" w:cs="Times New Roman"/>
          <w:sz w:val="28"/>
          <w:szCs w:val="28"/>
          <w:lang w:eastAsia="ru-RU"/>
        </w:rPr>
        <w:t>. </w:t>
      </w:r>
      <w:r w:rsidR="00035606" w:rsidRPr="00165BA6">
        <w:rPr>
          <w:rFonts w:ascii="Times New Roman" w:eastAsia="Times New Roman" w:hAnsi="Times New Roman" w:cs="Times New Roman"/>
          <w:sz w:val="28"/>
          <w:szCs w:val="28"/>
          <w:lang w:eastAsia="ru-RU"/>
        </w:rPr>
        <w:t>Апресян Ю. Д.</w:t>
      </w:r>
      <w:r w:rsidR="0016243D" w:rsidRPr="00165B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(отв. ред.)</w:t>
      </w:r>
      <w:r w:rsidR="00035606" w:rsidRPr="00165B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Русская языковая картина мира и системная лексикография. М. : Языки славянских культур, 2006. 912 с.</w:t>
      </w:r>
    </w:p>
    <w:p w:rsidR="00267532" w:rsidRPr="00165BA6" w:rsidRDefault="00643A6D" w:rsidP="0011217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4</w:t>
      </w:r>
      <w:r w:rsidR="00267532" w:rsidRPr="00165BA6">
        <w:rPr>
          <w:rFonts w:ascii="Times New Roman" w:hAnsi="Times New Roman" w:cs="Times New Roman"/>
          <w:sz w:val="28"/>
          <w:szCs w:val="28"/>
        </w:rPr>
        <w:t>. Арутюнова Н. Д. Метонимия // Лингвистический энциклопедический словарь. М. : Сов. энциклопедия, 1990. С. 300–301.</w:t>
      </w:r>
    </w:p>
    <w:p w:rsidR="006C288E" w:rsidRPr="00165BA6" w:rsidRDefault="00643A6D" w:rsidP="00112177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5</w:t>
      </w:r>
      <w:r w:rsidR="006C288E" w:rsidRPr="00165BA6">
        <w:rPr>
          <w:rFonts w:ascii="Times New Roman" w:hAnsi="Times New Roman" w:cs="Times New Roman"/>
          <w:sz w:val="28"/>
          <w:szCs w:val="28"/>
        </w:rPr>
        <w:t>.</w:t>
      </w:r>
      <w:r w:rsidR="006C288E" w:rsidRPr="00165BA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6C288E" w:rsidRPr="00165BA6">
        <w:rPr>
          <w:rFonts w:ascii="Times New Roman" w:hAnsi="Times New Roman" w:cs="Times New Roman"/>
          <w:sz w:val="28"/>
          <w:szCs w:val="28"/>
        </w:rPr>
        <w:t>Белашова Е. А. Типология признаков представления статусов лица в процессе исторического развития русского языка : автореф. дис. … канд. филол. наук : 10.02.01. Днепропетровск, 1980. 19 с.</w:t>
      </w:r>
    </w:p>
    <w:p w:rsidR="00473278" w:rsidRPr="00165BA6" w:rsidRDefault="00643A6D" w:rsidP="0026753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6</w:t>
      </w:r>
      <w:r w:rsidR="00B86D98" w:rsidRPr="00165BA6">
        <w:rPr>
          <w:rFonts w:ascii="Times New Roman" w:hAnsi="Times New Roman" w:cs="Times New Roman"/>
          <w:sz w:val="28"/>
          <w:szCs w:val="28"/>
        </w:rPr>
        <w:t>. </w:t>
      </w:r>
      <w:r w:rsidR="00473278" w:rsidRPr="00165BA6">
        <w:rPr>
          <w:rFonts w:ascii="Times New Roman" w:hAnsi="Times New Roman" w:cs="Times New Roman"/>
          <w:sz w:val="28"/>
          <w:szCs w:val="28"/>
        </w:rPr>
        <w:t>Белоусова Е. Г. Основные характеристики художественной картины мира, репрезентируемой в произведениях жанра фэнтези // Молодой учёный. 2011. № 4. Т. 1. С. 200–202.</w:t>
      </w:r>
    </w:p>
    <w:p w:rsidR="00473278" w:rsidRPr="00165BA6" w:rsidRDefault="00643A6D" w:rsidP="0026753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color w:val="000000"/>
          <w:sz w:val="28"/>
          <w:szCs w:val="28"/>
        </w:rPr>
        <w:t>7</w:t>
      </w:r>
      <w:r w:rsidR="00B86D98" w:rsidRPr="00165BA6">
        <w:rPr>
          <w:rFonts w:ascii="Times New Roman" w:hAnsi="Times New Roman" w:cs="Times New Roman"/>
          <w:color w:val="000000"/>
          <w:sz w:val="28"/>
          <w:szCs w:val="28"/>
        </w:rPr>
        <w:t>. </w:t>
      </w:r>
      <w:r w:rsidR="00473278" w:rsidRPr="00165BA6">
        <w:rPr>
          <w:rFonts w:ascii="Times New Roman" w:hAnsi="Times New Roman" w:cs="Times New Roman"/>
          <w:color w:val="000000"/>
          <w:sz w:val="28"/>
          <w:szCs w:val="28"/>
        </w:rPr>
        <w:t>Богин Г. И. Модель языковой личности в её отноше</w:t>
      </w:r>
      <w:r w:rsidR="0016243D" w:rsidRPr="00165BA6">
        <w:rPr>
          <w:rFonts w:ascii="Times New Roman" w:hAnsi="Times New Roman" w:cs="Times New Roman"/>
          <w:color w:val="000000"/>
          <w:sz w:val="28"/>
          <w:szCs w:val="28"/>
        </w:rPr>
        <w:t>нии к разновидностям текстов : а</w:t>
      </w:r>
      <w:r w:rsidR="00473278" w:rsidRPr="00165BA6">
        <w:rPr>
          <w:rFonts w:ascii="Times New Roman" w:hAnsi="Times New Roman" w:cs="Times New Roman"/>
          <w:color w:val="000000"/>
          <w:sz w:val="28"/>
          <w:szCs w:val="28"/>
        </w:rPr>
        <w:t>втореф. дис. … докт. филол. наук. Л., 1984.</w:t>
      </w:r>
      <w:r w:rsidR="00A3778C" w:rsidRPr="00165BA6">
        <w:rPr>
          <w:rFonts w:ascii="Times New Roman" w:hAnsi="Times New Roman" w:cs="Times New Roman"/>
          <w:color w:val="000000"/>
          <w:sz w:val="28"/>
          <w:szCs w:val="28"/>
        </w:rPr>
        <w:t xml:space="preserve"> 40 с.</w:t>
      </w:r>
    </w:p>
    <w:p w:rsidR="00267532" w:rsidRPr="00165BA6" w:rsidRDefault="00643A6D" w:rsidP="0026753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8</w:t>
      </w:r>
      <w:r w:rsidR="00267532" w:rsidRPr="00165BA6">
        <w:rPr>
          <w:rFonts w:ascii="Times New Roman" w:hAnsi="Times New Roman" w:cs="Times New Roman"/>
          <w:sz w:val="28"/>
          <w:szCs w:val="28"/>
        </w:rPr>
        <w:t xml:space="preserve">. Бодуэн де Куртене И. А. </w:t>
      </w:r>
      <w:r w:rsidR="00267532" w:rsidRPr="00165BA6">
        <w:rPr>
          <w:rFonts w:ascii="Times New Roman" w:hAnsi="Times New Roman" w:cs="Times New Roman"/>
          <w:sz w:val="28"/>
          <w:szCs w:val="28"/>
          <w:shd w:val="clear" w:color="auto" w:fill="FFFFFF"/>
        </w:rPr>
        <w:t>Некоторые общие замечания о языковедении и языке /</w:t>
      </w:r>
      <w:r w:rsidR="00267532" w:rsidRPr="00165BA6">
        <w:rPr>
          <w:rFonts w:ascii="Times New Roman" w:hAnsi="Times New Roman" w:cs="Times New Roman"/>
          <w:sz w:val="28"/>
          <w:szCs w:val="28"/>
        </w:rPr>
        <w:t xml:space="preserve"> Избранные труды по общему языкознанию</w:t>
      </w:r>
      <w:r w:rsidR="0016243D" w:rsidRPr="00165BA6">
        <w:rPr>
          <w:rFonts w:ascii="Times New Roman" w:hAnsi="Times New Roman" w:cs="Times New Roman"/>
          <w:sz w:val="28"/>
          <w:szCs w:val="28"/>
        </w:rPr>
        <w:t> </w:t>
      </w:r>
      <w:r w:rsidR="00267532" w:rsidRPr="00165BA6">
        <w:rPr>
          <w:rFonts w:ascii="Times New Roman" w:hAnsi="Times New Roman" w:cs="Times New Roman"/>
          <w:sz w:val="28"/>
          <w:szCs w:val="28"/>
        </w:rPr>
        <w:t>: в 2 т. М.</w:t>
      </w:r>
      <w:r w:rsidR="0016243D" w:rsidRPr="00165BA6">
        <w:rPr>
          <w:rFonts w:ascii="Times New Roman" w:hAnsi="Times New Roman" w:cs="Times New Roman"/>
          <w:sz w:val="28"/>
          <w:szCs w:val="28"/>
        </w:rPr>
        <w:t> </w:t>
      </w:r>
      <w:r w:rsidR="00267532" w:rsidRPr="00165BA6">
        <w:rPr>
          <w:rFonts w:ascii="Times New Roman" w:hAnsi="Times New Roman" w:cs="Times New Roman"/>
          <w:sz w:val="28"/>
          <w:szCs w:val="28"/>
        </w:rPr>
        <w:t>: Изд-во АН СССР, 1963. Т. 1.</w:t>
      </w:r>
      <w:r w:rsidR="0016243D" w:rsidRPr="00165BA6">
        <w:rPr>
          <w:rFonts w:ascii="Times New Roman" w:hAnsi="Times New Roman" w:cs="Times New Roman"/>
          <w:sz w:val="28"/>
          <w:szCs w:val="28"/>
        </w:rPr>
        <w:t xml:space="preserve"> С. </w:t>
      </w:r>
      <w:r w:rsidR="00546E47" w:rsidRPr="00165BA6">
        <w:rPr>
          <w:rFonts w:ascii="Times New Roman" w:hAnsi="Times New Roman" w:cs="Times New Roman"/>
          <w:sz w:val="28"/>
          <w:szCs w:val="28"/>
        </w:rPr>
        <w:t>220</w:t>
      </w:r>
      <w:r w:rsidR="0016243D" w:rsidRPr="00165BA6">
        <w:rPr>
          <w:rFonts w:ascii="Times New Roman" w:hAnsi="Times New Roman" w:cs="Times New Roman"/>
          <w:sz w:val="28"/>
          <w:szCs w:val="28"/>
        </w:rPr>
        <w:t>–</w:t>
      </w:r>
      <w:r w:rsidR="00546E47" w:rsidRPr="00165BA6">
        <w:rPr>
          <w:rFonts w:ascii="Times New Roman" w:hAnsi="Times New Roman" w:cs="Times New Roman"/>
          <w:sz w:val="28"/>
          <w:szCs w:val="28"/>
        </w:rPr>
        <w:t>263</w:t>
      </w:r>
      <w:r w:rsidR="0016243D" w:rsidRPr="00165BA6">
        <w:rPr>
          <w:rFonts w:ascii="Times New Roman" w:hAnsi="Times New Roman" w:cs="Times New Roman"/>
          <w:sz w:val="28"/>
          <w:szCs w:val="28"/>
        </w:rPr>
        <w:t>.</w:t>
      </w:r>
    </w:p>
    <w:p w:rsidR="00267532" w:rsidRPr="00840CE5" w:rsidRDefault="00643A6D" w:rsidP="0026753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65BA6">
        <w:rPr>
          <w:rFonts w:ascii="Times New Roman" w:hAnsi="Times New Roman" w:cs="Times New Roman"/>
          <w:sz w:val="28"/>
          <w:szCs w:val="28"/>
        </w:rPr>
        <w:t>9</w:t>
      </w:r>
      <w:r w:rsidR="00267532" w:rsidRPr="00165BA6">
        <w:rPr>
          <w:rFonts w:ascii="Times New Roman" w:hAnsi="Times New Roman" w:cs="Times New Roman"/>
          <w:sz w:val="28"/>
          <w:szCs w:val="28"/>
        </w:rPr>
        <w:t>. Булгаков М. А. Записки юного врача</w:t>
      </w:r>
      <w:r w:rsidR="009219FD" w:rsidRPr="00165BA6">
        <w:rPr>
          <w:rFonts w:ascii="Times New Roman" w:hAnsi="Times New Roman" w:cs="Times New Roman"/>
          <w:sz w:val="28"/>
          <w:szCs w:val="28"/>
        </w:rPr>
        <w:t xml:space="preserve">. </w:t>
      </w:r>
      <w:r w:rsidR="009219FD" w:rsidRPr="00165BA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267532" w:rsidRPr="00165BA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267532" w:rsidRPr="00840CE5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267532" w:rsidRPr="00165BA6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="00267532" w:rsidRPr="00840CE5">
        <w:rPr>
          <w:rFonts w:ascii="Times New Roman" w:hAnsi="Times New Roman" w:cs="Times New Roman"/>
          <w:sz w:val="28"/>
          <w:szCs w:val="28"/>
          <w:lang w:val="en-US"/>
        </w:rPr>
        <w:t>://</w:t>
      </w:r>
      <w:r w:rsidR="00267532" w:rsidRPr="00165BA6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="00267532" w:rsidRPr="00840CE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267532" w:rsidRPr="00165BA6">
        <w:rPr>
          <w:rFonts w:ascii="Times New Roman" w:hAnsi="Times New Roman" w:cs="Times New Roman"/>
          <w:sz w:val="28"/>
          <w:szCs w:val="28"/>
          <w:lang w:val="en-US"/>
        </w:rPr>
        <w:t>bulgakov</w:t>
      </w:r>
      <w:r w:rsidR="00267532" w:rsidRPr="00840CE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267532" w:rsidRPr="00165BA6">
        <w:rPr>
          <w:rFonts w:ascii="Times New Roman" w:hAnsi="Times New Roman" w:cs="Times New Roman"/>
          <w:sz w:val="28"/>
          <w:szCs w:val="28"/>
          <w:lang w:val="en-US"/>
        </w:rPr>
        <w:t>ru</w:t>
      </w:r>
      <w:r w:rsidR="00267532" w:rsidRPr="00840CE5">
        <w:rPr>
          <w:rFonts w:ascii="Times New Roman" w:hAnsi="Times New Roman" w:cs="Times New Roman"/>
          <w:sz w:val="28"/>
          <w:szCs w:val="28"/>
          <w:lang w:val="en-US"/>
        </w:rPr>
        <w:t>/</w:t>
      </w:r>
      <w:r w:rsidR="00267532" w:rsidRPr="00165BA6">
        <w:rPr>
          <w:rFonts w:ascii="Times New Roman" w:hAnsi="Times New Roman" w:cs="Times New Roman"/>
          <w:sz w:val="28"/>
          <w:szCs w:val="28"/>
          <w:lang w:val="en-US"/>
        </w:rPr>
        <w:t>library</w:t>
      </w:r>
      <w:r w:rsidR="00267532" w:rsidRPr="00840CE5">
        <w:rPr>
          <w:rFonts w:ascii="Times New Roman" w:hAnsi="Times New Roman" w:cs="Times New Roman"/>
          <w:sz w:val="28"/>
          <w:szCs w:val="28"/>
          <w:lang w:val="en-US"/>
        </w:rPr>
        <w:t>/</w:t>
      </w:r>
      <w:r w:rsidR="00267532" w:rsidRPr="00165BA6">
        <w:rPr>
          <w:rFonts w:ascii="Times New Roman" w:hAnsi="Times New Roman" w:cs="Times New Roman"/>
          <w:sz w:val="28"/>
          <w:szCs w:val="28"/>
          <w:lang w:val="en-US"/>
        </w:rPr>
        <w:t>zapiski</w:t>
      </w:r>
      <w:r w:rsidR="00267532" w:rsidRPr="00840CE5">
        <w:rPr>
          <w:rFonts w:ascii="Times New Roman" w:hAnsi="Times New Roman" w:cs="Times New Roman"/>
          <w:sz w:val="28"/>
          <w:szCs w:val="28"/>
          <w:lang w:val="en-US"/>
        </w:rPr>
        <w:t>_</w:t>
      </w:r>
      <w:r w:rsidR="00267532" w:rsidRPr="00165BA6">
        <w:rPr>
          <w:rFonts w:ascii="Times New Roman" w:hAnsi="Times New Roman" w:cs="Times New Roman"/>
          <w:sz w:val="28"/>
          <w:szCs w:val="28"/>
          <w:lang w:val="en-US"/>
        </w:rPr>
        <w:t>yunogo</w:t>
      </w:r>
      <w:r w:rsidR="00267532" w:rsidRPr="00840CE5">
        <w:rPr>
          <w:rFonts w:ascii="Times New Roman" w:hAnsi="Times New Roman" w:cs="Times New Roman"/>
          <w:sz w:val="28"/>
          <w:szCs w:val="28"/>
          <w:lang w:val="en-US"/>
        </w:rPr>
        <w:t>_</w:t>
      </w:r>
      <w:r w:rsidR="00267532" w:rsidRPr="00165BA6">
        <w:rPr>
          <w:rFonts w:ascii="Times New Roman" w:hAnsi="Times New Roman" w:cs="Times New Roman"/>
          <w:sz w:val="28"/>
          <w:szCs w:val="28"/>
          <w:lang w:val="en-US"/>
        </w:rPr>
        <w:t>vracha</w:t>
      </w:r>
      <w:r w:rsidR="00267532" w:rsidRPr="00840CE5">
        <w:rPr>
          <w:rFonts w:ascii="Times New Roman" w:hAnsi="Times New Roman" w:cs="Times New Roman"/>
          <w:sz w:val="28"/>
          <w:szCs w:val="28"/>
          <w:lang w:val="en-US"/>
        </w:rPr>
        <w:t>/</w:t>
      </w:r>
    </w:p>
    <w:p w:rsidR="00267532" w:rsidRPr="00165BA6" w:rsidRDefault="00643A6D" w:rsidP="0026753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10</w:t>
      </w:r>
      <w:r w:rsidR="00267532" w:rsidRPr="00165BA6">
        <w:rPr>
          <w:rFonts w:ascii="Times New Roman" w:hAnsi="Times New Roman" w:cs="Times New Roman"/>
          <w:sz w:val="28"/>
          <w:szCs w:val="28"/>
        </w:rPr>
        <w:t xml:space="preserve">. Вайсгербер Й. Л. </w:t>
      </w:r>
      <w:r w:rsidR="00267532"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Язык и философия // Вопросы языкознания. </w:t>
      </w:r>
      <w:r w:rsidR="00F27E6F"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М. : Наука,</w:t>
      </w:r>
      <w:r w:rsidR="00267532"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1993. № 2. </w:t>
      </w:r>
      <w:r w:rsidR="00267532" w:rsidRPr="00165BA6">
        <w:rPr>
          <w:rFonts w:ascii="Times New Roman" w:hAnsi="Times New Roman" w:cs="Times New Roman"/>
          <w:sz w:val="28"/>
          <w:szCs w:val="28"/>
        </w:rPr>
        <w:t>С. 114–124.</w:t>
      </w:r>
    </w:p>
    <w:p w:rsidR="00C34F93" w:rsidRPr="00165BA6" w:rsidRDefault="00B63F65" w:rsidP="00112177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65BA6">
        <w:rPr>
          <w:rFonts w:ascii="Times New Roman" w:eastAsia="Times New Roman" w:hAnsi="Times New Roman" w:cs="Times New Roman"/>
          <w:sz w:val="28"/>
          <w:szCs w:val="28"/>
          <w:lang w:eastAsia="ru-RU"/>
        </w:rPr>
        <w:t>11</w:t>
      </w:r>
      <w:r w:rsidR="00B86D98" w:rsidRPr="00165BA6">
        <w:rPr>
          <w:rFonts w:ascii="Times New Roman" w:eastAsia="Times New Roman" w:hAnsi="Times New Roman" w:cs="Times New Roman"/>
          <w:sz w:val="28"/>
          <w:szCs w:val="28"/>
          <w:lang w:eastAsia="ru-RU"/>
        </w:rPr>
        <w:t>. </w:t>
      </w:r>
      <w:r w:rsidR="00C34F93" w:rsidRPr="00165BA6">
        <w:rPr>
          <w:rFonts w:ascii="Times New Roman" w:eastAsia="Times New Roman" w:hAnsi="Times New Roman" w:cs="Times New Roman"/>
          <w:sz w:val="28"/>
          <w:szCs w:val="28"/>
          <w:lang w:eastAsia="ru-RU"/>
        </w:rPr>
        <w:t>Вежбицкая</w:t>
      </w:r>
      <w:r w:rsidR="005774E1" w:rsidRPr="00165BA6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C34F93" w:rsidRPr="00165BA6">
        <w:rPr>
          <w:rFonts w:ascii="Times New Roman" w:eastAsia="Times New Roman" w:hAnsi="Times New Roman" w:cs="Times New Roman"/>
          <w:sz w:val="28"/>
          <w:szCs w:val="28"/>
          <w:lang w:eastAsia="ru-RU"/>
        </w:rPr>
        <w:t>А. Сопоставление культур через посредство лексики и прагматики. М. : Языки славянской культуры, 2001. 272 с.</w:t>
      </w:r>
    </w:p>
    <w:p w:rsidR="00453046" w:rsidRPr="00165BA6" w:rsidRDefault="00B63F65" w:rsidP="00112177">
      <w:pPr>
        <w:pStyle w:val="a3"/>
        <w:spacing w:line="360" w:lineRule="auto"/>
        <w:ind w:firstLine="567"/>
        <w:jc w:val="both"/>
        <w:rPr>
          <w:rStyle w:val="af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1F1F1"/>
        </w:rPr>
      </w:pPr>
      <w:r w:rsidRPr="00165BA6">
        <w:rPr>
          <w:rFonts w:ascii="Times New Roman" w:hAnsi="Times New Roman" w:cs="Times New Roman"/>
          <w:sz w:val="28"/>
          <w:szCs w:val="28"/>
        </w:rPr>
        <w:t>12</w:t>
      </w:r>
      <w:r w:rsidR="00453046" w:rsidRPr="00165BA6">
        <w:rPr>
          <w:rFonts w:ascii="Times New Roman" w:hAnsi="Times New Roman" w:cs="Times New Roman"/>
          <w:sz w:val="28"/>
          <w:szCs w:val="28"/>
        </w:rPr>
        <w:t>.</w:t>
      </w:r>
      <w:r w:rsidR="00453046" w:rsidRPr="00165BA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453046" w:rsidRPr="00165BA6">
        <w:rPr>
          <w:rFonts w:ascii="Times New Roman" w:hAnsi="Times New Roman" w:cs="Times New Roman"/>
          <w:sz w:val="28"/>
          <w:szCs w:val="28"/>
        </w:rPr>
        <w:t xml:space="preserve">Виденов М. </w:t>
      </w:r>
      <w:r w:rsidR="00453046" w:rsidRPr="00165BA6">
        <w:rPr>
          <w:rStyle w:val="af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1F1F1"/>
        </w:rPr>
        <w:t>Социолингвистическият маркер. София : Делфи, 1998. 128 с.</w:t>
      </w:r>
    </w:p>
    <w:p w:rsidR="004647CF" w:rsidRPr="00165BA6" w:rsidRDefault="00B86D98" w:rsidP="00112177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484848"/>
          <w:sz w:val="28"/>
          <w:szCs w:val="28"/>
          <w:shd w:val="clear" w:color="auto" w:fill="FFFFFF"/>
        </w:rPr>
      </w:pPr>
      <w:r w:rsidRPr="00165BA6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1</w:t>
      </w:r>
      <w:r w:rsidR="00B63F65" w:rsidRPr="00165BA6">
        <w:rPr>
          <w:rFonts w:ascii="Times New Roman" w:hAnsi="Times New Roman" w:cs="Times New Roman"/>
          <w:sz w:val="28"/>
          <w:szCs w:val="28"/>
          <w:shd w:val="clear" w:color="auto" w:fill="FFFFFF"/>
        </w:rPr>
        <w:t>3</w:t>
      </w:r>
      <w:r w:rsidRPr="00165BA6">
        <w:rPr>
          <w:rFonts w:ascii="Times New Roman" w:hAnsi="Times New Roman" w:cs="Times New Roman"/>
          <w:sz w:val="28"/>
          <w:szCs w:val="28"/>
          <w:shd w:val="clear" w:color="auto" w:fill="FFFFFF"/>
        </w:rPr>
        <w:t>. </w:t>
      </w:r>
      <w:r w:rsidR="004647CF" w:rsidRPr="00165BA6">
        <w:rPr>
          <w:rFonts w:ascii="Times New Roman" w:hAnsi="Times New Roman" w:cs="Times New Roman"/>
          <w:sz w:val="28"/>
          <w:szCs w:val="28"/>
          <w:shd w:val="clear" w:color="auto" w:fill="FFFFFF"/>
        </w:rPr>
        <w:t>Виноградов В. В. Избранные труды. О языке художественной прозы. М. : Наука, 1980. 360 </w:t>
      </w:r>
      <w:r w:rsidR="004647CF" w:rsidRPr="00165BA6">
        <w:rPr>
          <w:rFonts w:ascii="Times New Roman" w:hAnsi="Times New Roman" w:cs="Times New Roman"/>
          <w:color w:val="484848"/>
          <w:sz w:val="28"/>
          <w:szCs w:val="28"/>
          <w:shd w:val="clear" w:color="auto" w:fill="FFFFFF"/>
        </w:rPr>
        <w:t>с.</w:t>
      </w:r>
    </w:p>
    <w:p w:rsidR="00453046" w:rsidRPr="00165BA6" w:rsidRDefault="00B63F65" w:rsidP="00112177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1</w:t>
      </w:r>
      <w:r w:rsidR="00453046" w:rsidRPr="00165BA6">
        <w:rPr>
          <w:rFonts w:ascii="Times New Roman" w:hAnsi="Times New Roman" w:cs="Times New Roman"/>
          <w:sz w:val="28"/>
          <w:szCs w:val="28"/>
        </w:rPr>
        <w:t>4.</w:t>
      </w:r>
      <w:r w:rsidR="00453046" w:rsidRPr="00165BA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453046" w:rsidRPr="00165BA6">
        <w:rPr>
          <w:rFonts w:ascii="Times New Roman" w:hAnsi="Times New Roman" w:cs="Times New Roman"/>
          <w:sz w:val="28"/>
          <w:szCs w:val="28"/>
        </w:rPr>
        <w:t>Винокур Т. Г. Говорящий и слушающий. Варианты языкового поведения. М. : Наука, 1993. 172 с.</w:t>
      </w:r>
    </w:p>
    <w:p w:rsidR="007D5422" w:rsidRPr="00165BA6" w:rsidRDefault="00B86D98" w:rsidP="0011217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1</w:t>
      </w:r>
      <w:r w:rsidR="00B63F65" w:rsidRPr="00165BA6">
        <w:rPr>
          <w:rFonts w:ascii="Times New Roman" w:hAnsi="Times New Roman" w:cs="Times New Roman"/>
          <w:sz w:val="28"/>
          <w:szCs w:val="28"/>
        </w:rPr>
        <w:t>5</w:t>
      </w:r>
      <w:r w:rsidRPr="00165BA6">
        <w:rPr>
          <w:rFonts w:ascii="Times New Roman" w:hAnsi="Times New Roman" w:cs="Times New Roman"/>
          <w:sz w:val="28"/>
          <w:szCs w:val="28"/>
        </w:rPr>
        <w:t>. </w:t>
      </w:r>
      <w:r w:rsidR="00A202B1" w:rsidRPr="00165BA6">
        <w:rPr>
          <w:rFonts w:ascii="Times New Roman" w:hAnsi="Times New Roman" w:cs="Times New Roman"/>
          <w:sz w:val="28"/>
          <w:szCs w:val="28"/>
        </w:rPr>
        <w:t>Голованова </w:t>
      </w:r>
      <w:r w:rsidR="007D5422" w:rsidRPr="00165BA6">
        <w:rPr>
          <w:rFonts w:ascii="Times New Roman" w:hAnsi="Times New Roman" w:cs="Times New Roman"/>
          <w:sz w:val="28"/>
          <w:szCs w:val="28"/>
        </w:rPr>
        <w:t>Е.</w:t>
      </w:r>
      <w:r w:rsidR="00A202B1" w:rsidRPr="00165BA6">
        <w:rPr>
          <w:rFonts w:ascii="Times New Roman" w:hAnsi="Times New Roman" w:cs="Times New Roman"/>
          <w:sz w:val="28"/>
          <w:szCs w:val="28"/>
        </w:rPr>
        <w:t> </w:t>
      </w:r>
      <w:r w:rsidR="007D5422" w:rsidRPr="00165BA6">
        <w:rPr>
          <w:rFonts w:ascii="Times New Roman" w:hAnsi="Times New Roman" w:cs="Times New Roman"/>
          <w:sz w:val="28"/>
          <w:szCs w:val="28"/>
        </w:rPr>
        <w:t>И. Анализ взаимодействия когнитивных и языковых структур при изучении профессиональной языковой личности // Когнитивные исследования языка</w:t>
      </w:r>
      <w:r w:rsidR="00A202B1" w:rsidRPr="00165BA6">
        <w:rPr>
          <w:rFonts w:ascii="Times New Roman" w:hAnsi="Times New Roman" w:cs="Times New Roman"/>
          <w:sz w:val="28"/>
          <w:szCs w:val="28"/>
        </w:rPr>
        <w:t> :</w:t>
      </w:r>
      <w:r w:rsidR="007D5422" w:rsidRPr="00165BA6">
        <w:rPr>
          <w:rFonts w:ascii="Times New Roman" w:hAnsi="Times New Roman" w:cs="Times New Roman"/>
          <w:sz w:val="28"/>
          <w:szCs w:val="28"/>
        </w:rPr>
        <w:t xml:space="preserve"> Взаимодействие когнитивных и языковых структур. М.</w:t>
      </w:r>
      <w:r w:rsidR="00A202B1" w:rsidRPr="00165BA6">
        <w:rPr>
          <w:rFonts w:ascii="Times New Roman" w:hAnsi="Times New Roman" w:cs="Times New Roman"/>
          <w:sz w:val="28"/>
          <w:szCs w:val="28"/>
        </w:rPr>
        <w:t> </w:t>
      </w:r>
      <w:r w:rsidR="007D5422" w:rsidRPr="00165BA6">
        <w:rPr>
          <w:rFonts w:ascii="Times New Roman" w:hAnsi="Times New Roman" w:cs="Times New Roman"/>
          <w:sz w:val="28"/>
          <w:szCs w:val="28"/>
        </w:rPr>
        <w:t xml:space="preserve">; Тамбов,2011. </w:t>
      </w:r>
      <w:r w:rsidR="00A202B1" w:rsidRPr="00165BA6">
        <w:rPr>
          <w:rFonts w:ascii="Times New Roman" w:hAnsi="Times New Roman" w:cs="Times New Roman"/>
          <w:sz w:val="28"/>
          <w:szCs w:val="28"/>
        </w:rPr>
        <w:t xml:space="preserve">Вып. IX. </w:t>
      </w:r>
      <w:r w:rsidR="007D5422" w:rsidRPr="00165BA6">
        <w:rPr>
          <w:rFonts w:ascii="Times New Roman" w:hAnsi="Times New Roman" w:cs="Times New Roman"/>
          <w:sz w:val="28"/>
          <w:szCs w:val="28"/>
        </w:rPr>
        <w:t>С.</w:t>
      </w:r>
      <w:r w:rsidR="00A202B1" w:rsidRPr="00165BA6">
        <w:rPr>
          <w:rFonts w:ascii="Times New Roman" w:hAnsi="Times New Roman" w:cs="Times New Roman"/>
          <w:sz w:val="28"/>
          <w:szCs w:val="28"/>
        </w:rPr>
        <w:t> </w:t>
      </w:r>
      <w:r w:rsidR="007D5422" w:rsidRPr="00165BA6">
        <w:rPr>
          <w:rFonts w:ascii="Times New Roman" w:hAnsi="Times New Roman" w:cs="Times New Roman"/>
          <w:sz w:val="28"/>
          <w:szCs w:val="28"/>
        </w:rPr>
        <w:t>472–482.</w:t>
      </w:r>
    </w:p>
    <w:p w:rsidR="00453046" w:rsidRPr="00165BA6" w:rsidRDefault="00B63F65" w:rsidP="00112177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16</w:t>
      </w:r>
      <w:r w:rsidR="00453046" w:rsidRPr="00165BA6">
        <w:rPr>
          <w:rFonts w:ascii="Times New Roman" w:hAnsi="Times New Roman" w:cs="Times New Roman"/>
          <w:sz w:val="28"/>
          <w:szCs w:val="28"/>
        </w:rPr>
        <w:t>.</w:t>
      </w:r>
      <w:r w:rsidR="00453046" w:rsidRPr="00165BA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453046" w:rsidRPr="00165BA6">
        <w:rPr>
          <w:rFonts w:ascii="Times New Roman" w:hAnsi="Times New Roman" w:cs="Times New Roman"/>
          <w:sz w:val="28"/>
          <w:szCs w:val="28"/>
        </w:rPr>
        <w:t>Городецкий Б. Ю. От лингвистики языка – к лингвистике общения // Язык и социальное познание. М. : АН СССР, 1990. С. 39–56.</w:t>
      </w:r>
    </w:p>
    <w:p w:rsidR="00267532" w:rsidRPr="00165BA6" w:rsidRDefault="00B86D98" w:rsidP="0011217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1</w:t>
      </w:r>
      <w:r w:rsidR="00B63F65" w:rsidRPr="00165BA6">
        <w:rPr>
          <w:rFonts w:ascii="Times New Roman" w:hAnsi="Times New Roman" w:cs="Times New Roman"/>
          <w:sz w:val="28"/>
          <w:szCs w:val="28"/>
        </w:rPr>
        <w:t>7</w:t>
      </w:r>
      <w:r w:rsidR="00267532" w:rsidRPr="00165BA6">
        <w:rPr>
          <w:rFonts w:ascii="Times New Roman" w:hAnsi="Times New Roman" w:cs="Times New Roman"/>
          <w:sz w:val="28"/>
          <w:szCs w:val="28"/>
        </w:rPr>
        <w:t>. Гумбольдт В. фон</w:t>
      </w:r>
      <w:r w:rsidR="002B4669" w:rsidRPr="00165BA6">
        <w:rPr>
          <w:rFonts w:ascii="Times New Roman" w:hAnsi="Times New Roman" w:cs="Times New Roman"/>
          <w:sz w:val="28"/>
          <w:szCs w:val="28"/>
        </w:rPr>
        <w:t>.</w:t>
      </w:r>
      <w:r w:rsidR="00267532" w:rsidRPr="00165BA6">
        <w:rPr>
          <w:rFonts w:ascii="Times New Roman" w:hAnsi="Times New Roman" w:cs="Times New Roman"/>
          <w:sz w:val="28"/>
          <w:szCs w:val="28"/>
        </w:rPr>
        <w:t xml:space="preserve"> Избранные труды по языкознанию. М.: Прогресс, 1984. 398 с.</w:t>
      </w:r>
    </w:p>
    <w:p w:rsidR="00267532" w:rsidRPr="00165BA6" w:rsidRDefault="00B86D98" w:rsidP="002933E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  <w:shd w:val="clear" w:color="auto" w:fill="FFFFFF"/>
        </w:rPr>
        <w:t>1</w:t>
      </w:r>
      <w:r w:rsidR="00B63F65" w:rsidRPr="00165BA6">
        <w:rPr>
          <w:rFonts w:ascii="Times New Roman" w:hAnsi="Times New Roman" w:cs="Times New Roman"/>
          <w:sz w:val="28"/>
          <w:szCs w:val="28"/>
          <w:shd w:val="clear" w:color="auto" w:fill="FFFFFF"/>
        </w:rPr>
        <w:t>8</w:t>
      </w:r>
      <w:r w:rsidR="00267532" w:rsidRPr="00165BA6">
        <w:rPr>
          <w:rFonts w:ascii="Times New Roman" w:hAnsi="Times New Roman" w:cs="Times New Roman"/>
          <w:sz w:val="28"/>
          <w:szCs w:val="28"/>
          <w:shd w:val="clear" w:color="auto" w:fill="FFFFFF"/>
        </w:rPr>
        <w:t>. Гумбольдт В. фон. Язык и философия культуры. М.: Прогресс, 1985. 452 с.</w:t>
      </w:r>
    </w:p>
    <w:p w:rsidR="00267532" w:rsidRPr="00165BA6" w:rsidRDefault="00B86D98" w:rsidP="0011217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1</w:t>
      </w:r>
      <w:r w:rsidR="00B63F65" w:rsidRPr="00165BA6">
        <w:rPr>
          <w:rFonts w:ascii="Times New Roman" w:hAnsi="Times New Roman" w:cs="Times New Roman"/>
          <w:sz w:val="28"/>
          <w:szCs w:val="28"/>
        </w:rPr>
        <w:t>9</w:t>
      </w:r>
      <w:r w:rsidR="00267532" w:rsidRPr="00165BA6">
        <w:rPr>
          <w:rFonts w:ascii="Times New Roman" w:hAnsi="Times New Roman" w:cs="Times New Roman"/>
          <w:sz w:val="28"/>
          <w:szCs w:val="28"/>
        </w:rPr>
        <w:t>. Гуревич А. Я. Исторический синтез и Школа «Анналов». М.</w:t>
      </w:r>
      <w:r w:rsidR="00AB1D94" w:rsidRPr="00165BA6">
        <w:rPr>
          <w:rFonts w:ascii="Times New Roman" w:hAnsi="Times New Roman" w:cs="Times New Roman"/>
          <w:sz w:val="28"/>
          <w:szCs w:val="28"/>
        </w:rPr>
        <w:t> </w:t>
      </w:r>
      <w:r w:rsidR="00267532" w:rsidRPr="00165BA6">
        <w:rPr>
          <w:rFonts w:ascii="Times New Roman" w:hAnsi="Times New Roman" w:cs="Times New Roman"/>
          <w:sz w:val="28"/>
          <w:szCs w:val="28"/>
        </w:rPr>
        <w:t>: Индрик, 1993. 327 с.</w:t>
      </w:r>
    </w:p>
    <w:p w:rsidR="00453046" w:rsidRPr="00165BA6" w:rsidRDefault="00B63F65" w:rsidP="00112177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20</w:t>
      </w:r>
      <w:r w:rsidR="00453046" w:rsidRPr="00165BA6">
        <w:rPr>
          <w:rFonts w:ascii="Times New Roman" w:hAnsi="Times New Roman" w:cs="Times New Roman"/>
          <w:sz w:val="28"/>
          <w:szCs w:val="28"/>
        </w:rPr>
        <w:t>.</w:t>
      </w:r>
      <w:r w:rsidR="00453046" w:rsidRPr="00165BA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453046" w:rsidRPr="00165BA6">
        <w:rPr>
          <w:rFonts w:ascii="Times New Roman" w:hAnsi="Times New Roman" w:cs="Times New Roman"/>
          <w:sz w:val="28"/>
          <w:szCs w:val="28"/>
        </w:rPr>
        <w:t>Жирмунский В. М. Проблема социальной дифференциации языков // Язык и общество. М. : Наука, 1968. С. 22–38.</w:t>
      </w:r>
    </w:p>
    <w:p w:rsidR="00267532" w:rsidRPr="00165BA6" w:rsidRDefault="00B63F65" w:rsidP="0026753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2</w:t>
      </w:r>
      <w:r w:rsidR="00B86D98" w:rsidRPr="00165BA6">
        <w:rPr>
          <w:rFonts w:ascii="Times New Roman" w:hAnsi="Times New Roman" w:cs="Times New Roman"/>
          <w:sz w:val="28"/>
          <w:szCs w:val="28"/>
        </w:rPr>
        <w:t>1</w:t>
      </w:r>
      <w:r w:rsidR="00267532" w:rsidRPr="00165BA6">
        <w:rPr>
          <w:rFonts w:ascii="Times New Roman" w:hAnsi="Times New Roman" w:cs="Times New Roman"/>
          <w:sz w:val="28"/>
          <w:szCs w:val="28"/>
        </w:rPr>
        <w:t xml:space="preserve">. Звегинцев В. А. Социальное и лингвистическое в социолингвистике // Известия АН СССР. </w:t>
      </w:r>
      <w:r w:rsidR="00AB1D94" w:rsidRPr="00165BA6">
        <w:rPr>
          <w:rFonts w:ascii="Times New Roman" w:hAnsi="Times New Roman" w:cs="Times New Roman"/>
          <w:sz w:val="28"/>
          <w:szCs w:val="28"/>
        </w:rPr>
        <w:t>М.,</w:t>
      </w:r>
      <w:r w:rsidR="00267532" w:rsidRPr="00165BA6">
        <w:rPr>
          <w:rFonts w:ascii="Times New Roman" w:hAnsi="Times New Roman" w:cs="Times New Roman"/>
          <w:sz w:val="28"/>
          <w:szCs w:val="28"/>
        </w:rPr>
        <w:t xml:space="preserve"> 1982. Серия литературы и языка. Т. 41. № 3. С. 250–258.</w:t>
      </w:r>
    </w:p>
    <w:p w:rsidR="002A34F1" w:rsidRPr="00165BA6" w:rsidRDefault="00B63F65" w:rsidP="0026753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65BA6">
        <w:rPr>
          <w:rFonts w:ascii="Times New Roman" w:hAnsi="Times New Roman" w:cs="Times New Roman"/>
          <w:sz w:val="28"/>
          <w:szCs w:val="28"/>
        </w:rPr>
        <w:t>22</w:t>
      </w:r>
      <w:r w:rsidR="00B86D98" w:rsidRPr="00165BA6">
        <w:rPr>
          <w:rFonts w:ascii="Times New Roman" w:hAnsi="Times New Roman" w:cs="Times New Roman"/>
          <w:sz w:val="28"/>
          <w:szCs w:val="28"/>
        </w:rPr>
        <w:t>. </w:t>
      </w:r>
      <w:r w:rsidR="002A34F1" w:rsidRPr="00165BA6">
        <w:rPr>
          <w:rFonts w:ascii="Times New Roman" w:hAnsi="Times New Roman" w:cs="Times New Roman"/>
          <w:sz w:val="28"/>
          <w:szCs w:val="28"/>
        </w:rPr>
        <w:t xml:space="preserve">Инбер Вера Михайловна // Сайт «Я Одессит!». </w:t>
      </w:r>
      <w:r w:rsidR="002A34F1" w:rsidRPr="00165BA6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hyperlink r:id="rId9" w:history="1">
        <w:r w:rsidR="002A34F1" w:rsidRPr="00165BA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http://www.naviga-tor.ru/content/inber-vera-mikhailovna.html</w:t>
        </w:r>
      </w:hyperlink>
      <w:r w:rsidR="004D2E44" w:rsidRPr="00165BA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0289D" w:rsidRPr="00165BA6">
        <w:rPr>
          <w:rFonts w:ascii="Times New Roman" w:hAnsi="Times New Roman" w:cs="Times New Roman"/>
          <w:sz w:val="28"/>
          <w:szCs w:val="28"/>
          <w:lang w:val="en-US"/>
        </w:rPr>
        <w:t>(15.09.2009).</w:t>
      </w:r>
    </w:p>
    <w:p w:rsidR="002A34F1" w:rsidRPr="00165BA6" w:rsidRDefault="00B63F65" w:rsidP="00A11B1E">
      <w:pPr>
        <w:shd w:val="clear" w:color="auto" w:fill="FFFFFF"/>
        <w:spacing w:after="0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65BA6">
        <w:rPr>
          <w:rFonts w:ascii="Times New Roman" w:hAnsi="Times New Roman" w:cs="Times New Roman"/>
          <w:sz w:val="28"/>
          <w:szCs w:val="28"/>
        </w:rPr>
        <w:t>23</w:t>
      </w:r>
      <w:r w:rsidR="00B86D98" w:rsidRPr="00165BA6">
        <w:rPr>
          <w:rFonts w:ascii="Times New Roman" w:hAnsi="Times New Roman" w:cs="Times New Roman"/>
          <w:sz w:val="28"/>
          <w:szCs w:val="28"/>
        </w:rPr>
        <w:t>. </w:t>
      </w:r>
      <w:r w:rsidR="002A34F1" w:rsidRPr="00165BA6">
        <w:rPr>
          <w:rFonts w:ascii="Times New Roman" w:hAnsi="Times New Roman" w:cs="Times New Roman"/>
          <w:sz w:val="28"/>
          <w:szCs w:val="28"/>
        </w:rPr>
        <w:t>Инбер В. М. Соловей и Роза // Смерть Луны: рассказы. С</w:t>
      </w:r>
      <w:r w:rsidR="002A34F1" w:rsidRPr="00165BA6">
        <w:rPr>
          <w:rFonts w:ascii="Times New Roman" w:hAnsi="Times New Roman" w:cs="Times New Roman"/>
          <w:sz w:val="28"/>
          <w:szCs w:val="28"/>
          <w:lang w:val="en-US"/>
        </w:rPr>
        <w:t>. 1–15. URL</w:t>
      </w:r>
      <w:r w:rsidR="00C262B5" w:rsidRPr="00165BA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2A34F1" w:rsidRPr="00165BA6">
        <w:rPr>
          <w:rFonts w:ascii="Times New Roman" w:hAnsi="Times New Roman" w:cs="Times New Roman"/>
          <w:sz w:val="28"/>
          <w:szCs w:val="28"/>
          <w:lang w:val="en-US"/>
        </w:rPr>
        <w:t>: http://litfile.net/web/384920/389000-390000</w:t>
      </w:r>
    </w:p>
    <w:p w:rsidR="00453046" w:rsidRPr="00165BA6" w:rsidRDefault="00B63F65" w:rsidP="00112177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24</w:t>
      </w:r>
      <w:r w:rsidR="00453046" w:rsidRPr="00165BA6">
        <w:rPr>
          <w:rFonts w:ascii="Times New Roman" w:hAnsi="Times New Roman" w:cs="Times New Roman"/>
          <w:sz w:val="28"/>
          <w:szCs w:val="28"/>
        </w:rPr>
        <w:t>.</w:t>
      </w:r>
      <w:r w:rsidR="00453046" w:rsidRPr="00165BA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453046" w:rsidRPr="00165BA6">
        <w:rPr>
          <w:rFonts w:ascii="Times New Roman" w:hAnsi="Times New Roman" w:cs="Times New Roman"/>
          <w:sz w:val="28"/>
          <w:szCs w:val="28"/>
        </w:rPr>
        <w:t>Карасик В. И. Язык социального статуса. М. : Гнозис, 2002. 336 с.</w:t>
      </w:r>
    </w:p>
    <w:p w:rsidR="00453046" w:rsidRPr="00165BA6" w:rsidRDefault="00B63F65" w:rsidP="00453046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25</w:t>
      </w:r>
      <w:r w:rsidR="00453046" w:rsidRPr="00165BA6">
        <w:rPr>
          <w:rFonts w:ascii="Times New Roman" w:hAnsi="Times New Roman" w:cs="Times New Roman"/>
          <w:sz w:val="28"/>
          <w:szCs w:val="28"/>
        </w:rPr>
        <w:t>.</w:t>
      </w:r>
      <w:r w:rsidR="00453046" w:rsidRPr="00165BA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453046" w:rsidRPr="00165BA6">
        <w:rPr>
          <w:rFonts w:ascii="Times New Roman" w:hAnsi="Times New Roman" w:cs="Times New Roman"/>
          <w:sz w:val="28"/>
          <w:szCs w:val="28"/>
        </w:rPr>
        <w:t>Караулов Ю. Н. Русский язык и языковая личность. 6-е изд. М. : Изд-во ЛКИ, 2007. 264 с.</w:t>
      </w:r>
    </w:p>
    <w:p w:rsidR="00267532" w:rsidRPr="00165BA6" w:rsidRDefault="00B63F65" w:rsidP="0011217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26</w:t>
      </w:r>
      <w:r w:rsidR="00267532" w:rsidRPr="00165B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  <w:r w:rsidR="00267532" w:rsidRPr="00165BA6">
        <w:rPr>
          <w:rFonts w:ascii="Times New Roman" w:hAnsi="Times New Roman" w:cs="Times New Roman"/>
          <w:sz w:val="28"/>
          <w:szCs w:val="28"/>
        </w:rPr>
        <w:t>Касаткин Л. Л.</w:t>
      </w:r>
      <w:r w:rsidR="00C262B5" w:rsidRPr="00165BA6">
        <w:rPr>
          <w:rFonts w:ascii="Times New Roman" w:hAnsi="Times New Roman" w:cs="Times New Roman"/>
          <w:sz w:val="28"/>
          <w:szCs w:val="28"/>
        </w:rPr>
        <w:t>, Клобуков Е. В., Лекант П. А.</w:t>
      </w:r>
      <w:r w:rsidR="00267532" w:rsidRPr="00165BA6">
        <w:rPr>
          <w:rFonts w:ascii="Times New Roman" w:hAnsi="Times New Roman" w:cs="Times New Roman"/>
          <w:sz w:val="28"/>
          <w:szCs w:val="28"/>
        </w:rPr>
        <w:t xml:space="preserve"> Краткий справочник по современному русскому языку. М.</w:t>
      </w:r>
      <w:r w:rsidR="00285A0D" w:rsidRPr="00165BA6">
        <w:rPr>
          <w:rFonts w:ascii="Times New Roman" w:hAnsi="Times New Roman" w:cs="Times New Roman"/>
          <w:sz w:val="28"/>
          <w:szCs w:val="28"/>
        </w:rPr>
        <w:t> </w:t>
      </w:r>
      <w:r w:rsidR="00267532" w:rsidRPr="00165BA6">
        <w:rPr>
          <w:rFonts w:ascii="Times New Roman" w:hAnsi="Times New Roman" w:cs="Times New Roman"/>
          <w:sz w:val="28"/>
          <w:szCs w:val="28"/>
        </w:rPr>
        <w:t>: Высш. шк., 1991. 384 с.</w:t>
      </w:r>
    </w:p>
    <w:p w:rsidR="002010B6" w:rsidRPr="00165BA6" w:rsidRDefault="00B63F65" w:rsidP="0011217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lastRenderedPageBreak/>
        <w:t>27. </w:t>
      </w:r>
      <w:r w:rsidR="002010B6" w:rsidRPr="00165BA6">
        <w:rPr>
          <w:rFonts w:ascii="Times New Roman" w:hAnsi="Times New Roman" w:cs="Times New Roman"/>
          <w:sz w:val="28"/>
          <w:szCs w:val="28"/>
        </w:rPr>
        <w:t>Кирилина А. В., Томская </w:t>
      </w:r>
      <w:r w:rsidR="0033681A" w:rsidRPr="00165BA6">
        <w:rPr>
          <w:rFonts w:ascii="Times New Roman" w:hAnsi="Times New Roman" w:cs="Times New Roman"/>
          <w:sz w:val="28"/>
          <w:szCs w:val="28"/>
        </w:rPr>
        <w:t xml:space="preserve">М. В. Лингвистические гендерные исследования // </w:t>
      </w:r>
      <w:r w:rsidR="004E5045" w:rsidRPr="00165BA6">
        <w:rPr>
          <w:rFonts w:ascii="Times New Roman" w:hAnsi="Times New Roman" w:cs="Times New Roman"/>
          <w:sz w:val="28"/>
          <w:szCs w:val="28"/>
          <w:shd w:val="clear" w:color="auto" w:fill="FFFFFF"/>
        </w:rPr>
        <w:t>Отечественные записки. М., 2005. № 2 (23). С. 112–132.</w:t>
      </w:r>
    </w:p>
    <w:p w:rsidR="00285A0D" w:rsidRPr="00165BA6" w:rsidRDefault="00B63F65" w:rsidP="00112177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65BA6">
        <w:rPr>
          <w:rFonts w:ascii="Times New Roman" w:hAnsi="Times New Roman" w:cs="Times New Roman"/>
          <w:sz w:val="28"/>
          <w:szCs w:val="28"/>
          <w:shd w:val="clear" w:color="auto" w:fill="FFFFFF"/>
        </w:rPr>
        <w:t>28</w:t>
      </w:r>
      <w:r w:rsidR="00285A0D" w:rsidRPr="00165BA6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285A0D" w:rsidRPr="00165BA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="00285A0D" w:rsidRPr="00165BA6">
        <w:rPr>
          <w:rFonts w:ascii="Times New Roman" w:hAnsi="Times New Roman" w:cs="Times New Roman"/>
          <w:sz w:val="28"/>
          <w:szCs w:val="28"/>
          <w:shd w:val="clear" w:color="auto" w:fill="FFFFFF"/>
        </w:rPr>
        <w:t>Китайгородская М. В., Розанова Н. Н. Языковое существование современного горожанина : На материале языка Москвы. М. : Языки славянских культур, 2010. 496 с.</w:t>
      </w:r>
    </w:p>
    <w:p w:rsidR="00285A0D" w:rsidRPr="00165BA6" w:rsidRDefault="00B63F65" w:rsidP="00112177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29</w:t>
      </w:r>
      <w:r w:rsidR="00285A0D" w:rsidRPr="00165BA6">
        <w:rPr>
          <w:rFonts w:ascii="Times New Roman" w:hAnsi="Times New Roman" w:cs="Times New Roman"/>
          <w:sz w:val="28"/>
          <w:szCs w:val="28"/>
        </w:rPr>
        <w:t>.</w:t>
      </w:r>
      <w:r w:rsidR="00285A0D" w:rsidRPr="00165BA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285A0D" w:rsidRPr="00165BA6">
        <w:rPr>
          <w:rFonts w:ascii="Times New Roman" w:hAnsi="Times New Roman" w:cs="Times New Roman"/>
          <w:sz w:val="28"/>
          <w:szCs w:val="28"/>
        </w:rPr>
        <w:t>Кобозева И. М. Проблемы коммуникативного анализа речевых коллективов // Методологические проблемы социальной лингвистики. М. : Изд-во МГУ, 1986. С. 78–92.</w:t>
      </w:r>
    </w:p>
    <w:p w:rsidR="003A6E84" w:rsidRPr="00165BA6" w:rsidRDefault="00B63F65" w:rsidP="00112177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30. </w:t>
      </w:r>
      <w:r w:rsidR="003A6E84" w:rsidRPr="00165BA6">
        <w:rPr>
          <w:rFonts w:ascii="Times New Roman" w:hAnsi="Times New Roman" w:cs="Times New Roman"/>
          <w:sz w:val="28"/>
          <w:szCs w:val="28"/>
        </w:rPr>
        <w:t xml:space="preserve">Козлова Л. Н. Гендерный аспект разговорности в произведениях Л. Улицкой // </w:t>
      </w:r>
      <w:r w:rsidR="0012641D" w:rsidRPr="00165BA6">
        <w:rPr>
          <w:rFonts w:ascii="Times New Roman" w:hAnsi="Times New Roman" w:cs="Times New Roman"/>
          <w:sz w:val="28"/>
          <w:szCs w:val="28"/>
        </w:rPr>
        <w:t xml:space="preserve">Известия РГПУ им. А. И. Герцена. Сер. : Языкознание. – СПб., 2008. – </w:t>
      </w:r>
      <w:r w:rsidR="003A6E84" w:rsidRPr="00165BA6">
        <w:rPr>
          <w:rFonts w:ascii="Times New Roman" w:hAnsi="Times New Roman" w:cs="Times New Roman"/>
          <w:sz w:val="28"/>
          <w:szCs w:val="28"/>
        </w:rPr>
        <w:t>С. 218–221.</w:t>
      </w:r>
    </w:p>
    <w:p w:rsidR="00267532" w:rsidRPr="00165BA6" w:rsidRDefault="00B63F65" w:rsidP="0026753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65BA6">
        <w:rPr>
          <w:rFonts w:ascii="Times New Roman" w:hAnsi="Times New Roman" w:cs="Times New Roman"/>
          <w:sz w:val="28"/>
          <w:szCs w:val="28"/>
          <w:lang w:val="uk-UA"/>
        </w:rPr>
        <w:t>31</w:t>
      </w:r>
      <w:r w:rsidR="00267532" w:rsidRPr="00165BA6">
        <w:rPr>
          <w:rFonts w:ascii="Times New Roman" w:hAnsi="Times New Roman" w:cs="Times New Roman"/>
          <w:sz w:val="28"/>
          <w:szCs w:val="28"/>
          <w:lang w:val="uk-UA"/>
        </w:rPr>
        <w:t>. Коккіна Л. Р. Еволюція мовної картини світу бальзаківського віку у французькій літературі // Мова. Одеса : Астропринт, 2013. № 19. С. 73–77.</w:t>
      </w:r>
    </w:p>
    <w:p w:rsidR="00267532" w:rsidRPr="00165BA6" w:rsidRDefault="00B63F65" w:rsidP="003C64E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65B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  <w:r w:rsidR="00B86D98" w:rsidRPr="00165B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</w:t>
      </w:r>
      <w:r w:rsidR="00267532" w:rsidRPr="00165B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Корнилов</w:t>
      </w:r>
      <w:r w:rsidR="00267532" w:rsidRPr="00165BA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</w:t>
      </w:r>
      <w:r w:rsidR="00267532" w:rsidRPr="00165B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О.</w:t>
      </w:r>
      <w:r w:rsidR="00267532" w:rsidRPr="00165BA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</w:t>
      </w:r>
      <w:r w:rsidR="00267532" w:rsidRPr="00165B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А. Языковые картины мира как производные национальных менталитетов. 2-е изд., доп. М.: ЧеРо, 2003. 352 с.</w:t>
      </w:r>
    </w:p>
    <w:p w:rsidR="00A37763" w:rsidRPr="00165BA6" w:rsidRDefault="00B63F65" w:rsidP="003C64E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65B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33</w:t>
      </w:r>
      <w:r w:rsidR="00B86D98" w:rsidRPr="00165B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  <w:r w:rsidR="00A37763" w:rsidRPr="00165B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Котлер И. Очерки по истории евреев Одессы. Иерусалим, 1996. 206 с.</w:t>
      </w:r>
    </w:p>
    <w:p w:rsidR="00285A0D" w:rsidRPr="00165BA6" w:rsidRDefault="00B63F65" w:rsidP="00112177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34</w:t>
      </w:r>
      <w:r w:rsidR="00285A0D" w:rsidRPr="00165BA6">
        <w:rPr>
          <w:rFonts w:ascii="Times New Roman" w:hAnsi="Times New Roman" w:cs="Times New Roman"/>
          <w:sz w:val="28"/>
          <w:szCs w:val="28"/>
        </w:rPr>
        <w:t>.</w:t>
      </w:r>
      <w:r w:rsidR="00285A0D" w:rsidRPr="00165BA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285A0D" w:rsidRPr="00165BA6">
        <w:rPr>
          <w:rFonts w:ascii="Times New Roman" w:hAnsi="Times New Roman" w:cs="Times New Roman"/>
          <w:sz w:val="28"/>
          <w:szCs w:val="28"/>
        </w:rPr>
        <w:t>Крысин Л. П. Социальный компонент в семантике языковых единиц // Русский язык в школе. М. : Просвещение, 1983. С. 78–84.</w:t>
      </w:r>
    </w:p>
    <w:p w:rsidR="00267532" w:rsidRPr="00165BA6" w:rsidRDefault="00B86D98" w:rsidP="00DE275F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3</w:t>
      </w:r>
      <w:r w:rsidR="00B63F65"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5</w:t>
      </w:r>
      <w:r w:rsidR="00267532"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 Кубрякова Е. С. Эволюция лингвистических идей во второй половине XX века (опыт парадигмального анализа) // Язык и наука конца 20 века</w:t>
      </w:r>
      <w:r w:rsidR="00DE275F"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267532"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сб. статей. М.</w:t>
      </w:r>
      <w:r w:rsidR="00DE275F"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267532"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Рос. гос. гуманит. ун-т, 1995. С. 144–238.</w:t>
      </w:r>
    </w:p>
    <w:p w:rsidR="00DE275F" w:rsidRPr="00165BA6" w:rsidRDefault="00B63F65" w:rsidP="00DE275F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65BA6">
        <w:rPr>
          <w:rFonts w:ascii="Times New Roman" w:hAnsi="Times New Roman" w:cs="Times New Roman"/>
          <w:sz w:val="28"/>
          <w:szCs w:val="28"/>
        </w:rPr>
        <w:t>36</w:t>
      </w:r>
      <w:r w:rsidR="00DE275F" w:rsidRPr="00165BA6">
        <w:rPr>
          <w:rFonts w:ascii="Times New Roman" w:hAnsi="Times New Roman" w:cs="Times New Roman"/>
          <w:sz w:val="28"/>
          <w:szCs w:val="28"/>
        </w:rPr>
        <w:t xml:space="preserve">. Кудинова Т. А. </w:t>
      </w:r>
      <w:r w:rsidR="00DE275F"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Просторечие и диалект в языке А. П. Чехова : К характеристике языковой личности писателя : автореф. дис. канд. филол. наук : 10.02.01. Ростов н/Д. : Рост. ун-т, 2000. 24 с.</w:t>
      </w:r>
    </w:p>
    <w:p w:rsidR="00DE275F" w:rsidRPr="00165BA6" w:rsidRDefault="00DE275F" w:rsidP="00DE275F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3</w:t>
      </w:r>
      <w:r w:rsidR="00B63F65" w:rsidRPr="00165BA6">
        <w:rPr>
          <w:rFonts w:ascii="Times New Roman" w:hAnsi="Times New Roman" w:cs="Times New Roman"/>
          <w:sz w:val="28"/>
          <w:szCs w:val="28"/>
        </w:rPr>
        <w:t>7</w:t>
      </w:r>
      <w:r w:rsidRPr="00165BA6">
        <w:rPr>
          <w:rFonts w:ascii="Times New Roman" w:hAnsi="Times New Roman" w:cs="Times New Roman"/>
          <w:sz w:val="28"/>
          <w:szCs w:val="28"/>
        </w:rPr>
        <w:t>.</w:t>
      </w:r>
      <w:r w:rsidRPr="00165BA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165BA6">
        <w:rPr>
          <w:rFonts w:ascii="Times New Roman" w:hAnsi="Times New Roman" w:cs="Times New Roman"/>
          <w:sz w:val="28"/>
          <w:szCs w:val="28"/>
        </w:rPr>
        <w:t xml:space="preserve">Кыштымова Т. В. Языковые средства выражения комического в письмах </w:t>
      </w:r>
      <w:r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А. П. Чехова : автореф. дис. … канд. филол. наук : 10.02.01. Челябинск : Челябинский гос. пед. ун-т, 2011. 25 с.</w:t>
      </w:r>
    </w:p>
    <w:p w:rsidR="00DE275F" w:rsidRPr="00165BA6" w:rsidRDefault="00B63F65" w:rsidP="00DE275F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38</w:t>
      </w:r>
      <w:r w:rsidR="00DE275F" w:rsidRPr="00165BA6">
        <w:rPr>
          <w:rFonts w:ascii="Times New Roman" w:hAnsi="Times New Roman" w:cs="Times New Roman"/>
          <w:sz w:val="28"/>
          <w:szCs w:val="28"/>
        </w:rPr>
        <w:t>.</w:t>
      </w:r>
      <w:r w:rsidR="00DE275F" w:rsidRPr="00165BA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DE275F" w:rsidRPr="00165BA6">
        <w:rPr>
          <w:rFonts w:ascii="Times New Roman" w:hAnsi="Times New Roman" w:cs="Times New Roman"/>
          <w:sz w:val="28"/>
          <w:szCs w:val="28"/>
        </w:rPr>
        <w:t>Лелис Е. И. Подтекст как лингвоэстетическая категория в прозе А. П. Чехова</w:t>
      </w:r>
      <w:r w:rsidR="00DE275F" w:rsidRPr="00165BA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DE275F" w:rsidRPr="00165BA6">
        <w:rPr>
          <w:rFonts w:ascii="Times New Roman" w:hAnsi="Times New Roman" w:cs="Times New Roman"/>
          <w:sz w:val="28"/>
          <w:szCs w:val="28"/>
        </w:rPr>
        <w:t>: автореф. дис. … д-ра филол. наук : 10.02.01 – русский язык. Саратов : Саратовский гос. ун-т им. Н. Г. Чернышевского, 2013. 47 с.</w:t>
      </w:r>
    </w:p>
    <w:p w:rsidR="00267532" w:rsidRPr="00165BA6" w:rsidRDefault="00B63F65" w:rsidP="0005226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39</w:t>
      </w:r>
      <w:r w:rsidR="00267532"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 </w:t>
      </w:r>
      <w:r w:rsidR="00267532" w:rsidRPr="00165BA6">
        <w:rPr>
          <w:rFonts w:ascii="Times New Roman" w:hAnsi="Times New Roman" w:cs="Times New Roman"/>
          <w:sz w:val="28"/>
          <w:szCs w:val="28"/>
        </w:rPr>
        <w:t xml:space="preserve">Литературный энциклопедический словарь / [общ. </w:t>
      </w:r>
      <w:r w:rsidR="00267532" w:rsidRPr="00165BA6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267532" w:rsidRPr="00165BA6">
        <w:rPr>
          <w:rFonts w:ascii="Times New Roman" w:hAnsi="Times New Roman" w:cs="Times New Roman"/>
          <w:sz w:val="28"/>
          <w:szCs w:val="28"/>
        </w:rPr>
        <w:t>ед. В. М. Кожевников, П. А. Николаев]. М.</w:t>
      </w:r>
      <w:r w:rsidR="00DE275F" w:rsidRPr="00165BA6">
        <w:rPr>
          <w:rFonts w:ascii="Times New Roman" w:hAnsi="Times New Roman" w:cs="Times New Roman"/>
          <w:sz w:val="28"/>
          <w:szCs w:val="28"/>
        </w:rPr>
        <w:t> </w:t>
      </w:r>
      <w:r w:rsidR="00267532" w:rsidRPr="00165BA6">
        <w:rPr>
          <w:rFonts w:ascii="Times New Roman" w:hAnsi="Times New Roman" w:cs="Times New Roman"/>
          <w:sz w:val="28"/>
          <w:szCs w:val="28"/>
        </w:rPr>
        <w:t>: Сов. энциклопедия, 1987. 752 с.</w:t>
      </w:r>
    </w:p>
    <w:p w:rsidR="00267532" w:rsidRPr="00165BA6" w:rsidRDefault="00B63F65" w:rsidP="0005226A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40</w:t>
      </w:r>
      <w:r w:rsidR="00267532"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 Маслова В. А. Когнитивная лингвистика. 3-е изд. Минск</w:t>
      </w:r>
      <w:r w:rsidR="00DE275F"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267532"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ТетраСистемс, 2008. 270 с.</w:t>
      </w:r>
    </w:p>
    <w:p w:rsidR="0005226A" w:rsidRPr="00165BA6" w:rsidRDefault="00B63F65" w:rsidP="0005226A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color w:val="000000"/>
          <w:sz w:val="28"/>
          <w:szCs w:val="28"/>
        </w:rPr>
        <w:t>4</w:t>
      </w:r>
      <w:r w:rsidR="0005226A" w:rsidRPr="00165BA6">
        <w:rPr>
          <w:rFonts w:ascii="Times New Roman" w:hAnsi="Times New Roman" w:cs="Times New Roman"/>
          <w:color w:val="000000"/>
          <w:sz w:val="28"/>
          <w:szCs w:val="28"/>
        </w:rPr>
        <w:t>1.</w:t>
      </w:r>
      <w:r w:rsidR="0005226A" w:rsidRPr="00165BA6">
        <w:rPr>
          <w:rFonts w:ascii="Times New Roman" w:hAnsi="Times New Roman" w:cs="Times New Roman"/>
          <w:color w:val="000000"/>
          <w:sz w:val="28"/>
          <w:szCs w:val="28"/>
          <w:lang w:val="en-US"/>
        </w:rPr>
        <w:t> </w:t>
      </w:r>
      <w:r w:rsidR="0005226A" w:rsidRPr="00165BA6">
        <w:rPr>
          <w:rFonts w:ascii="Times New Roman" w:hAnsi="Times New Roman" w:cs="Times New Roman"/>
          <w:color w:val="000000"/>
          <w:sz w:val="28"/>
          <w:szCs w:val="28"/>
        </w:rPr>
        <w:t>Маханова Г. Е. Лингвистические средства объективации концепта «скука» в системе русского языка (на материале текстов А. П. Чехова) : автореф. дис. … канд. филол. наук : 10.02.01. Смоленск, 2016. 23 с.</w:t>
      </w:r>
    </w:p>
    <w:p w:rsidR="0005226A" w:rsidRPr="00165BA6" w:rsidRDefault="00B63F65" w:rsidP="0005226A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42</w:t>
      </w:r>
      <w:r w:rsidR="0005226A" w:rsidRPr="00165BA6">
        <w:rPr>
          <w:rFonts w:ascii="Times New Roman" w:hAnsi="Times New Roman" w:cs="Times New Roman"/>
          <w:sz w:val="28"/>
          <w:szCs w:val="28"/>
        </w:rPr>
        <w:t>.</w:t>
      </w:r>
      <w:r w:rsidR="0005226A" w:rsidRPr="00165BA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05226A" w:rsidRPr="00165BA6">
        <w:rPr>
          <w:rFonts w:ascii="Times New Roman" w:hAnsi="Times New Roman" w:cs="Times New Roman"/>
          <w:sz w:val="28"/>
          <w:szCs w:val="28"/>
        </w:rPr>
        <w:t xml:space="preserve">Милых М. К. </w:t>
      </w:r>
      <w:r w:rsidR="0005226A"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Проблемы языка и стиля А. П. Чехова. Ростов н/Д. : Изд-во Рост. ун-та, 1983. 157 с.</w:t>
      </w:r>
    </w:p>
    <w:p w:rsidR="00267532" w:rsidRPr="00165BA6" w:rsidRDefault="00B63F65" w:rsidP="00267532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43</w:t>
      </w:r>
      <w:r w:rsidR="00F914B2"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 Михаил Булгаков</w:t>
      </w:r>
      <w:r w:rsidR="00267532"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</w:t>
      </w:r>
      <w:r w:rsidR="00267532"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LiveLib</w:t>
      </w:r>
      <w:r w:rsidR="00267532"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r w:rsidR="00DE275F"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URL</w:t>
      </w:r>
      <w:r w:rsidR="00267532"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 : https://www.livelib.ru/author/408</w:t>
      </w:r>
    </w:p>
    <w:p w:rsidR="00267532" w:rsidRPr="00165BA6" w:rsidRDefault="00B63F65" w:rsidP="00267532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 w:rsidRPr="00165BA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44</w:t>
      </w:r>
      <w:r w:rsidR="00267532" w:rsidRPr="00165BA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. Неймовірно</w:t>
      </w:r>
      <w:r w:rsidR="00267532" w:rsidRPr="00165BA6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!! Булгаков пророчив долю </w:t>
      </w:r>
      <w:r w:rsidR="00C262B5" w:rsidRPr="00165BA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України ще в 1919 році</w:t>
      </w:r>
      <w:r w:rsidR="00267532" w:rsidRPr="00165BA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// 24 світ : новини України та світу. </w:t>
      </w:r>
      <w:r w:rsidR="00C262B5" w:rsidRPr="00165BA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URL</w:t>
      </w:r>
      <w:r w:rsidR="00267532" w:rsidRPr="00165BA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 : </w:t>
      </w:r>
      <w:hyperlink r:id="rId10" w:history="1">
        <w:r w:rsidR="00C262B5" w:rsidRPr="00165BA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http://www.24svit.com.ua/spilnota/neymovirno-bulgakov-prorochiv-dolyu-ukrayini-shhe-v-1919-rotsi.html</w:t>
        </w:r>
      </w:hyperlink>
      <w:r w:rsidR="00C262B5" w:rsidRPr="00165BA6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C262B5" w:rsidRPr="00165BA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26.02.2016</w:t>
      </w:r>
      <w:r w:rsidR="00C262B5" w:rsidRPr="00165BA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)</w:t>
      </w:r>
      <w:r w:rsidR="00B30FE3" w:rsidRPr="00165BA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.</w:t>
      </w:r>
    </w:p>
    <w:p w:rsidR="00267532" w:rsidRPr="00165BA6" w:rsidRDefault="00C66B4E" w:rsidP="0026753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45</w:t>
      </w:r>
      <w:r w:rsidR="00267532"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 Папка Н. В</w:t>
      </w:r>
      <w:r w:rsidR="00267532" w:rsidRPr="00165BA6">
        <w:rPr>
          <w:rFonts w:ascii="Times New Roman" w:hAnsi="Times New Roman" w:cs="Times New Roman"/>
          <w:sz w:val="28"/>
          <w:szCs w:val="28"/>
          <w:shd w:val="clear" w:color="auto" w:fill="FFFFFF"/>
        </w:rPr>
        <w:t>. Эволюция германской языковой картины мира : на примере семантического гнезда значений "БРАТЬ/ДАВАТЬ" в английском и немецком языках : дис. … канд. филол. наук : 10.02.20 – сравнительно-историческое, типологическое и сопоставительное языкознание. Пятигорск, 2002. 257 с.</w:t>
      </w:r>
    </w:p>
    <w:p w:rsidR="0005226A" w:rsidRPr="00165BA6" w:rsidRDefault="00C66B4E" w:rsidP="0005226A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65BA6">
        <w:rPr>
          <w:rFonts w:ascii="Times New Roman" w:hAnsi="Times New Roman" w:cs="Times New Roman"/>
          <w:sz w:val="28"/>
          <w:szCs w:val="28"/>
        </w:rPr>
        <w:t>46</w:t>
      </w:r>
      <w:r w:rsidR="0005226A" w:rsidRPr="00165BA6">
        <w:rPr>
          <w:rFonts w:ascii="Times New Roman" w:hAnsi="Times New Roman" w:cs="Times New Roman"/>
          <w:sz w:val="28"/>
          <w:szCs w:val="28"/>
        </w:rPr>
        <w:t>.</w:t>
      </w:r>
      <w:r w:rsidR="0005226A" w:rsidRPr="00165BA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05226A" w:rsidRPr="00165BA6">
        <w:rPr>
          <w:rFonts w:ascii="Times New Roman" w:hAnsi="Times New Roman" w:cs="Times New Roman"/>
          <w:sz w:val="28"/>
          <w:szCs w:val="28"/>
        </w:rPr>
        <w:t>Пауфошима Р. Ф. Житель современной деревни как языковая личность // Язык и личность. М. : Наука, 1989. С. 41–48.</w:t>
      </w:r>
    </w:p>
    <w:p w:rsidR="00292EB7" w:rsidRPr="00165BA6" w:rsidRDefault="00C66B4E" w:rsidP="0026753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65B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47</w:t>
      </w:r>
      <w:r w:rsidR="00B86D98" w:rsidRPr="00165B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  <w:r w:rsidR="00292EB7" w:rsidRPr="00165B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Рябцева</w:t>
      </w:r>
      <w:r w:rsidR="00292EB7" w:rsidRPr="00165BA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</w:t>
      </w:r>
      <w:r w:rsidR="00292EB7" w:rsidRPr="00165B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М.</w:t>
      </w:r>
      <w:r w:rsidR="00292EB7" w:rsidRPr="00165BA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</w:t>
      </w:r>
      <w:r w:rsidR="00292EB7" w:rsidRPr="00165B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А. Эхо концепт в ряду других концептуальных феноменов // Вестник Кемеровского государственного университета. 2012. № 4.</w:t>
      </w:r>
      <w:r w:rsidR="00B930FD" w:rsidRPr="00165B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Т. 4.</w:t>
      </w:r>
      <w:r w:rsidR="00292EB7" w:rsidRPr="00165B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060A" w:rsidRPr="00165BA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С. 130–136.</w:t>
      </w:r>
    </w:p>
    <w:p w:rsidR="00E75FC4" w:rsidRPr="00165BA6" w:rsidRDefault="00C66B4E" w:rsidP="00267532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65BA6">
        <w:rPr>
          <w:rFonts w:ascii="Times New Roman" w:hAnsi="Times New Roman" w:cs="Times New Roman"/>
          <w:sz w:val="28"/>
          <w:szCs w:val="28"/>
        </w:rPr>
        <w:t>48</w:t>
      </w:r>
      <w:r w:rsidR="00E75FC4" w:rsidRPr="00165BA6">
        <w:rPr>
          <w:rFonts w:ascii="Times New Roman" w:hAnsi="Times New Roman" w:cs="Times New Roman"/>
          <w:sz w:val="28"/>
          <w:szCs w:val="28"/>
        </w:rPr>
        <w:t>. Сапов В. В. Статуса социального теории // Современная западная социология : Словарь. М. : Политиздат, 1990. С. 331–332.</w:t>
      </w:r>
    </w:p>
    <w:p w:rsidR="00267532" w:rsidRPr="00165BA6" w:rsidRDefault="00C66B4E" w:rsidP="0026753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49</w:t>
      </w:r>
      <w:r w:rsidR="00267532"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 Семья А. П. Чехова. </w:t>
      </w:r>
      <w:r w:rsidR="00B30FE3"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URL</w:t>
      </w:r>
      <w:r w:rsidR="00267532"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="00267532"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</w:t>
      </w:r>
      <w:hyperlink r:id="rId11" w:history="1">
        <w:r w:rsidR="00267532" w:rsidRPr="00165BA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http</w:t>
        </w:r>
        <w:r w:rsidR="00267532" w:rsidRPr="00165BA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://</w:t>
        </w:r>
        <w:r w:rsidR="00267532" w:rsidRPr="00165BA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chekhov</w:t>
        </w:r>
        <w:r w:rsidR="00267532" w:rsidRPr="00165BA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-</w:t>
        </w:r>
        <w:r w:rsidR="00267532" w:rsidRPr="00165BA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yalta</w:t>
        </w:r>
        <w:r w:rsidR="00267532" w:rsidRPr="00165BA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.</w:t>
        </w:r>
        <w:r w:rsidR="00267532" w:rsidRPr="00165BA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org</w:t>
        </w:r>
        <w:r w:rsidR="00267532" w:rsidRPr="00165BA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/</w:t>
        </w:r>
        <w:r w:rsidR="00267532" w:rsidRPr="00165BA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ru</w:t>
        </w:r>
        <w:r w:rsidR="00267532" w:rsidRPr="00165BA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/</w:t>
        </w:r>
        <w:r w:rsidR="00267532" w:rsidRPr="00165BA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semiya</w:t>
        </w:r>
        <w:r w:rsidR="00267532" w:rsidRPr="00165BA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-</w:t>
        </w:r>
        <w:r w:rsidR="00267532" w:rsidRPr="00165BA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chekhova</w:t>
        </w:r>
        <w:r w:rsidR="00267532" w:rsidRPr="00165BA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.</w:t>
        </w:r>
        <w:r w:rsidR="00267532" w:rsidRPr="00165BA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en-US"/>
          </w:rPr>
          <w:t>html</w:t>
        </w:r>
      </w:hyperlink>
      <w:r w:rsidR="00267532" w:rsidRPr="00165BA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267532" w:rsidRPr="00165BA6" w:rsidRDefault="00C66B4E" w:rsidP="0026753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50</w:t>
      </w:r>
      <w:r w:rsidR="00267532" w:rsidRPr="00165BA6">
        <w:rPr>
          <w:rFonts w:ascii="Times New Roman" w:hAnsi="Times New Roman" w:cs="Times New Roman"/>
          <w:sz w:val="28"/>
          <w:szCs w:val="28"/>
        </w:rPr>
        <w:t>. Серебренников Б. А. Роль человеческого фактора в языке. Язык и мышление. М.</w:t>
      </w:r>
      <w:r w:rsidR="001A3951" w:rsidRPr="00165BA6">
        <w:rPr>
          <w:rFonts w:ascii="Times New Roman" w:hAnsi="Times New Roman" w:cs="Times New Roman"/>
          <w:sz w:val="28"/>
          <w:szCs w:val="28"/>
        </w:rPr>
        <w:t> </w:t>
      </w:r>
      <w:r w:rsidR="00267532" w:rsidRPr="00165BA6">
        <w:rPr>
          <w:rFonts w:ascii="Times New Roman" w:hAnsi="Times New Roman" w:cs="Times New Roman"/>
          <w:sz w:val="28"/>
          <w:szCs w:val="28"/>
        </w:rPr>
        <w:t>: Наука, 1988. 242 с.</w:t>
      </w:r>
    </w:p>
    <w:p w:rsidR="000D7182" w:rsidRPr="00165BA6" w:rsidRDefault="00C66B4E" w:rsidP="000D7182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lastRenderedPageBreak/>
        <w:t>51</w:t>
      </w:r>
      <w:r w:rsidR="000D7182" w:rsidRPr="00165BA6">
        <w:rPr>
          <w:rFonts w:ascii="Times New Roman" w:hAnsi="Times New Roman" w:cs="Times New Roman"/>
          <w:sz w:val="28"/>
          <w:szCs w:val="28"/>
        </w:rPr>
        <w:t>.</w:t>
      </w:r>
      <w:r w:rsidR="000D7182" w:rsidRPr="00165BA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0D7182" w:rsidRPr="00165BA6">
        <w:rPr>
          <w:rFonts w:ascii="Times New Roman" w:hAnsi="Times New Roman" w:cs="Times New Roman"/>
          <w:sz w:val="28"/>
          <w:szCs w:val="28"/>
        </w:rPr>
        <w:t>Советский энциклопедический словарь. 3-е изд. / Гл. ред. А. М. Прохоров. М. : Сов. энциклопедия, 1985. 1600 с.</w:t>
      </w:r>
    </w:p>
    <w:p w:rsidR="00267532" w:rsidRPr="00165BA6" w:rsidRDefault="00C66B4E" w:rsidP="00B30FE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65BA6">
        <w:rPr>
          <w:rFonts w:ascii="Times New Roman" w:hAnsi="Times New Roman" w:cs="Times New Roman"/>
          <w:sz w:val="28"/>
          <w:szCs w:val="28"/>
        </w:rPr>
        <w:t>52</w:t>
      </w:r>
      <w:r w:rsidR="0016243D" w:rsidRPr="00165BA6">
        <w:rPr>
          <w:rFonts w:ascii="Times New Roman" w:hAnsi="Times New Roman" w:cs="Times New Roman"/>
          <w:sz w:val="28"/>
          <w:szCs w:val="28"/>
        </w:rPr>
        <w:t>.</w:t>
      </w:r>
      <w:r w:rsidR="00267532" w:rsidRPr="00165BA6">
        <w:rPr>
          <w:rFonts w:ascii="Times New Roman" w:hAnsi="Times New Roman" w:cs="Times New Roman"/>
          <w:sz w:val="28"/>
          <w:szCs w:val="28"/>
        </w:rPr>
        <w:t xml:space="preserve"> Степанов Е. Н. Взаимодействие научных лингвистических подходов в исследовании русской городской речи </w:t>
      </w:r>
      <w:r w:rsidR="00267532" w:rsidRPr="00165BA6">
        <w:rPr>
          <w:rFonts w:ascii="Times New Roman" w:hAnsi="Times New Roman" w:cs="Times New Roman"/>
          <w:sz w:val="28"/>
          <w:szCs w:val="28"/>
          <w:lang w:val="uk-UA"/>
        </w:rPr>
        <w:t>// Мова</w:t>
      </w:r>
      <w:r w:rsidR="00296E89" w:rsidRPr="00165BA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267532" w:rsidRPr="00165BA6">
        <w:rPr>
          <w:rFonts w:ascii="Times New Roman" w:hAnsi="Times New Roman" w:cs="Times New Roman"/>
          <w:sz w:val="28"/>
          <w:szCs w:val="28"/>
          <w:lang w:val="uk-UA"/>
        </w:rPr>
        <w:t>: науково-теор. часопис з мовознавства. Одеса</w:t>
      </w:r>
      <w:r w:rsidR="00E842DC" w:rsidRPr="00165BA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267532" w:rsidRPr="00165BA6">
        <w:rPr>
          <w:rFonts w:ascii="Times New Roman" w:hAnsi="Times New Roman" w:cs="Times New Roman"/>
          <w:sz w:val="28"/>
          <w:szCs w:val="28"/>
          <w:lang w:val="uk-UA"/>
        </w:rPr>
        <w:t>: Астропринт, 2014. № 21. С. 27–35.</w:t>
      </w:r>
    </w:p>
    <w:p w:rsidR="006140B3" w:rsidRPr="00165BA6" w:rsidRDefault="00C66B4E" w:rsidP="00267532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53</w:t>
      </w:r>
      <w:r w:rsidR="006140B3" w:rsidRPr="00165BA6">
        <w:rPr>
          <w:rFonts w:ascii="Times New Roman" w:hAnsi="Times New Roman" w:cs="Times New Roman"/>
          <w:sz w:val="28"/>
          <w:szCs w:val="28"/>
        </w:rPr>
        <w:t>. Степанов Е. Н. Город в контексте научной лингвистической парадигмы // Мова. Одеса : Астропринт, 2012. № 17. С. 14–23.</w:t>
      </w:r>
    </w:p>
    <w:p w:rsidR="000D7182" w:rsidRPr="00165BA6" w:rsidRDefault="000D7182" w:rsidP="000D7182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5</w:t>
      </w:r>
      <w:r w:rsidR="00C66B4E" w:rsidRPr="00165BA6">
        <w:rPr>
          <w:rFonts w:ascii="Times New Roman" w:hAnsi="Times New Roman" w:cs="Times New Roman"/>
          <w:sz w:val="28"/>
          <w:szCs w:val="28"/>
        </w:rPr>
        <w:t>4</w:t>
      </w:r>
      <w:r w:rsidRPr="00165BA6">
        <w:rPr>
          <w:rFonts w:ascii="Times New Roman" w:hAnsi="Times New Roman" w:cs="Times New Roman"/>
          <w:sz w:val="28"/>
          <w:szCs w:val="28"/>
        </w:rPr>
        <w:t>.</w:t>
      </w:r>
      <w:r w:rsidRPr="00165BA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165BA6">
        <w:rPr>
          <w:rFonts w:ascii="Times New Roman" w:hAnsi="Times New Roman" w:cs="Times New Roman"/>
          <w:sz w:val="28"/>
          <w:szCs w:val="28"/>
        </w:rPr>
        <w:t>Степанов Е. Н. Русская городская речь в полилингвокультурном пространстве Одессы : автореф. дис. … д-ра филол. наук : 10.02.02. Киев, 2013. 35 с.</w:t>
      </w:r>
    </w:p>
    <w:p w:rsidR="0016243D" w:rsidRPr="00165BA6" w:rsidRDefault="00C66B4E" w:rsidP="0016243D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55</w:t>
      </w:r>
      <w:r w:rsidR="0016243D" w:rsidRPr="00165BA6">
        <w:rPr>
          <w:rFonts w:ascii="Times New Roman" w:hAnsi="Times New Roman" w:cs="Times New Roman"/>
          <w:sz w:val="28"/>
          <w:szCs w:val="28"/>
        </w:rPr>
        <w:t>.</w:t>
      </w:r>
      <w:r w:rsidR="0016243D" w:rsidRPr="00165BA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16243D" w:rsidRPr="00165BA6">
        <w:rPr>
          <w:rFonts w:ascii="Times New Roman" w:hAnsi="Times New Roman" w:cs="Times New Roman"/>
          <w:sz w:val="28"/>
          <w:szCs w:val="28"/>
        </w:rPr>
        <w:t xml:space="preserve">Степанов Ю. С. В трёхмерном пространстве языка : семиотические проблемы лингвистики, философии, искусства. М. : </w:t>
      </w:r>
      <w:r w:rsidR="0016243D" w:rsidRPr="00165BA6">
        <w:rPr>
          <w:rFonts w:ascii="Times New Roman" w:hAnsi="Times New Roman" w:cs="Times New Roman"/>
          <w:sz w:val="28"/>
          <w:szCs w:val="28"/>
          <w:lang w:val="en-US"/>
        </w:rPr>
        <w:t>URSS</w:t>
      </w:r>
      <w:r w:rsidR="0016243D" w:rsidRPr="00165BA6">
        <w:rPr>
          <w:rFonts w:ascii="Times New Roman" w:hAnsi="Times New Roman" w:cs="Times New Roman"/>
          <w:sz w:val="28"/>
          <w:szCs w:val="28"/>
        </w:rPr>
        <w:t>, 2016. 336 с.</w:t>
      </w:r>
    </w:p>
    <w:p w:rsidR="00267532" w:rsidRPr="00165BA6" w:rsidRDefault="00C66B4E" w:rsidP="0026753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56</w:t>
      </w:r>
      <w:r w:rsidR="00267532" w:rsidRPr="00165BA6">
        <w:rPr>
          <w:rFonts w:ascii="Times New Roman" w:hAnsi="Times New Roman" w:cs="Times New Roman"/>
          <w:sz w:val="28"/>
          <w:szCs w:val="28"/>
        </w:rPr>
        <w:t>. Степанов Ю. С. Эмиль Бенвенист и лингвистика на пути преобразований. Вступительная статья // Бенвенист Э. Общая лингвистика / Под ред. Ю. С. Степанова. М.</w:t>
      </w:r>
      <w:r w:rsidR="00296E89" w:rsidRPr="00165BA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267532" w:rsidRPr="00165BA6">
        <w:rPr>
          <w:rFonts w:ascii="Times New Roman" w:hAnsi="Times New Roman" w:cs="Times New Roman"/>
          <w:sz w:val="28"/>
          <w:szCs w:val="28"/>
        </w:rPr>
        <w:t>: Прогресс, 1974. С. 5–16.</w:t>
      </w:r>
    </w:p>
    <w:p w:rsidR="00C876E7" w:rsidRPr="00165BA6" w:rsidRDefault="00C66B4E" w:rsidP="00C876E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eastAsia="Calibri" w:hAnsi="Times New Roman" w:cs="Times New Roman"/>
          <w:sz w:val="28"/>
          <w:szCs w:val="28"/>
          <w:lang w:val="uk-UA"/>
        </w:rPr>
        <w:t>57</w:t>
      </w:r>
      <w:r w:rsidR="00B86D98" w:rsidRPr="00165BA6">
        <w:rPr>
          <w:rFonts w:ascii="Times New Roman" w:eastAsia="Calibri" w:hAnsi="Times New Roman" w:cs="Times New Roman"/>
          <w:sz w:val="28"/>
          <w:szCs w:val="28"/>
          <w:lang w:val="uk-UA"/>
        </w:rPr>
        <w:t>. </w:t>
      </w:r>
      <w:r w:rsidR="00C876E7" w:rsidRPr="00165BA6">
        <w:rPr>
          <w:rFonts w:ascii="Times New Roman" w:eastAsia="Calibri" w:hAnsi="Times New Roman" w:cs="Times New Roman"/>
          <w:sz w:val="28"/>
          <w:szCs w:val="28"/>
          <w:lang w:val="uk-UA"/>
        </w:rPr>
        <w:t>Степанова</w:t>
      </w:r>
      <w:r w:rsidR="00C876E7" w:rsidRPr="00165BA6">
        <w:rPr>
          <w:rFonts w:ascii="Times New Roman" w:hAnsi="Times New Roman"/>
          <w:sz w:val="28"/>
          <w:szCs w:val="28"/>
          <w:lang w:val="uk-UA"/>
        </w:rPr>
        <w:t> </w:t>
      </w:r>
      <w:r w:rsidR="00C876E7" w:rsidRPr="00165BA6">
        <w:rPr>
          <w:rFonts w:ascii="Times New Roman" w:eastAsia="Calibri" w:hAnsi="Times New Roman" w:cs="Times New Roman"/>
          <w:sz w:val="28"/>
          <w:szCs w:val="28"/>
          <w:lang w:val="uk-UA"/>
        </w:rPr>
        <w:t>С.</w:t>
      </w:r>
      <w:r w:rsidR="00C876E7" w:rsidRPr="00165BA6">
        <w:rPr>
          <w:rFonts w:ascii="Times New Roman" w:hAnsi="Times New Roman"/>
          <w:sz w:val="28"/>
          <w:szCs w:val="28"/>
          <w:lang w:val="uk-UA"/>
        </w:rPr>
        <w:t> </w:t>
      </w:r>
      <w:r w:rsidR="00C876E7" w:rsidRPr="00165BA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Е. </w:t>
      </w:r>
      <w:r w:rsidR="00C876E7" w:rsidRPr="00165BA6">
        <w:rPr>
          <w:rFonts w:ascii="Times New Roman" w:eastAsia="Calibri" w:hAnsi="Times New Roman" w:cs="Times New Roman"/>
          <w:sz w:val="28"/>
          <w:szCs w:val="28"/>
        </w:rPr>
        <w:t xml:space="preserve">Языковая картина мира персонажа сквозь призму его профессии портного (на материале рассказа Веры Инбер «Соловей и Роза») </w:t>
      </w:r>
      <w:r w:rsidR="00C876E7" w:rsidRPr="00165BA6">
        <w:rPr>
          <w:rFonts w:ascii="Times New Roman" w:eastAsia="Calibri" w:hAnsi="Times New Roman" w:cs="Times New Roman"/>
          <w:sz w:val="28"/>
          <w:szCs w:val="28"/>
          <w:lang w:val="uk-UA"/>
        </w:rPr>
        <w:t>// Філологічні студії</w:t>
      </w:r>
      <w:r w:rsidR="00C876E7" w:rsidRPr="00165BA6">
        <w:rPr>
          <w:rFonts w:ascii="Times New Roman" w:hAnsi="Times New Roman"/>
          <w:sz w:val="28"/>
          <w:szCs w:val="28"/>
          <w:lang w:val="uk-UA"/>
        </w:rPr>
        <w:t> </w:t>
      </w:r>
      <w:r w:rsidR="00C876E7" w:rsidRPr="00165BA6">
        <w:rPr>
          <w:rFonts w:ascii="Times New Roman" w:eastAsia="Calibri" w:hAnsi="Times New Roman" w:cs="Times New Roman"/>
          <w:sz w:val="28"/>
          <w:szCs w:val="28"/>
          <w:lang w:val="uk-UA"/>
        </w:rPr>
        <w:t>: [зб. наук. статей студентів філол. факультету]. Одеса</w:t>
      </w:r>
      <w:r w:rsidR="00C876E7" w:rsidRPr="00165BA6">
        <w:rPr>
          <w:rFonts w:ascii="Times New Roman" w:hAnsi="Times New Roman"/>
          <w:sz w:val="28"/>
          <w:szCs w:val="28"/>
          <w:lang w:val="uk-UA"/>
        </w:rPr>
        <w:t> </w:t>
      </w:r>
      <w:r w:rsidR="00C876E7" w:rsidRPr="00165BA6">
        <w:rPr>
          <w:rFonts w:ascii="Times New Roman" w:eastAsia="Calibri" w:hAnsi="Times New Roman" w:cs="Times New Roman"/>
          <w:sz w:val="28"/>
          <w:szCs w:val="28"/>
          <w:lang w:val="uk-UA"/>
        </w:rPr>
        <w:t>: ОНУ ім. І. І. Мечникова, 2015. Вип. 6. С.</w:t>
      </w:r>
      <w:r w:rsidR="00C876E7" w:rsidRPr="00165BA6">
        <w:rPr>
          <w:rFonts w:ascii="Times New Roman" w:hAnsi="Times New Roman"/>
          <w:sz w:val="28"/>
          <w:szCs w:val="28"/>
          <w:lang w:val="uk-UA"/>
        </w:rPr>
        <w:t> </w:t>
      </w:r>
      <w:r w:rsidR="00C876E7" w:rsidRPr="00165BA6">
        <w:rPr>
          <w:rFonts w:ascii="Times New Roman" w:eastAsia="Calibri" w:hAnsi="Times New Roman" w:cs="Times New Roman"/>
          <w:sz w:val="28"/>
          <w:szCs w:val="28"/>
          <w:lang w:val="uk-UA"/>
        </w:rPr>
        <w:t>142</w:t>
      </w:r>
      <w:r w:rsidR="00C876E7" w:rsidRPr="00165BA6">
        <w:rPr>
          <w:rFonts w:ascii="Times New Roman" w:hAnsi="Times New Roman"/>
          <w:sz w:val="28"/>
          <w:szCs w:val="28"/>
          <w:lang w:val="uk-UA"/>
        </w:rPr>
        <w:t>–</w:t>
      </w:r>
      <w:r w:rsidR="00C876E7" w:rsidRPr="00165BA6">
        <w:rPr>
          <w:rFonts w:ascii="Times New Roman" w:eastAsia="Calibri" w:hAnsi="Times New Roman" w:cs="Times New Roman"/>
          <w:sz w:val="28"/>
          <w:szCs w:val="28"/>
          <w:lang w:val="uk-UA"/>
        </w:rPr>
        <w:t>146.</w:t>
      </w:r>
    </w:p>
    <w:p w:rsidR="00C876E7" w:rsidRPr="00165BA6" w:rsidRDefault="00C66B4E" w:rsidP="00C876E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Style w:val="FontStyle12"/>
          <w:sz w:val="28"/>
          <w:szCs w:val="28"/>
        </w:rPr>
        <w:t>58</w:t>
      </w:r>
      <w:r w:rsidR="00B86D98" w:rsidRPr="00165BA6">
        <w:rPr>
          <w:rStyle w:val="FontStyle12"/>
          <w:sz w:val="28"/>
          <w:szCs w:val="28"/>
        </w:rPr>
        <w:t>. </w:t>
      </w:r>
      <w:r w:rsidR="00C876E7" w:rsidRPr="00165BA6">
        <w:rPr>
          <w:rStyle w:val="FontStyle12"/>
          <w:sz w:val="28"/>
          <w:szCs w:val="28"/>
        </w:rPr>
        <w:t>Степанова С. Е. Отражение профессиональной картины мира персонажа в художественной речи</w:t>
      </w:r>
      <w:r w:rsidR="00C876E7" w:rsidRPr="00165BA6">
        <w:rPr>
          <w:rFonts w:ascii="Times New Roman" w:hAnsi="Times New Roman"/>
          <w:sz w:val="28"/>
          <w:szCs w:val="28"/>
        </w:rPr>
        <w:t xml:space="preserve"> // Русистика и современность. 18-я Международная научная конференция : сб. научных работ. Рига : Балтийская междунар. академия, 2016. С. 484–492.</w:t>
      </w:r>
    </w:p>
    <w:p w:rsidR="00C876E7" w:rsidRPr="00165BA6" w:rsidRDefault="00C66B4E" w:rsidP="00C876E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65BA6">
        <w:rPr>
          <w:rFonts w:ascii="Times New Roman" w:hAnsi="Times New Roman" w:cs="Times New Roman"/>
          <w:sz w:val="28"/>
          <w:szCs w:val="28"/>
        </w:rPr>
        <w:t>59</w:t>
      </w:r>
      <w:r w:rsidR="00B86D98" w:rsidRPr="00165BA6">
        <w:rPr>
          <w:rFonts w:ascii="Times New Roman" w:hAnsi="Times New Roman" w:cs="Times New Roman"/>
          <w:sz w:val="28"/>
          <w:szCs w:val="28"/>
        </w:rPr>
        <w:t>. </w:t>
      </w:r>
      <w:r w:rsidR="00C876E7" w:rsidRPr="00165BA6">
        <w:rPr>
          <w:rFonts w:ascii="Times New Roman" w:hAnsi="Times New Roman" w:cs="Times New Roman"/>
          <w:sz w:val="28"/>
          <w:szCs w:val="28"/>
        </w:rPr>
        <w:t xml:space="preserve">Степанова С. Е. Эволюция языковой картины мира центрального персонажа рассказа А. П. Чехова «Душечка» // </w:t>
      </w:r>
      <w:r w:rsidR="00C876E7" w:rsidRPr="00165BA6">
        <w:rPr>
          <w:rFonts w:ascii="Times New Roman" w:hAnsi="Times New Roman" w:cs="Times New Roman"/>
          <w:sz w:val="28"/>
          <w:szCs w:val="28"/>
          <w:lang w:val="uk-UA"/>
        </w:rPr>
        <w:t>Мова : науково-теоретичний часопис з мовознавства. Одеса : Астропринт, 2016. № 25. С. 62–67.</w:t>
      </w:r>
    </w:p>
    <w:p w:rsidR="00C876E7" w:rsidRPr="00165BA6" w:rsidRDefault="00C66B4E" w:rsidP="00C876E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65BA6">
        <w:rPr>
          <w:rFonts w:ascii="Times New Roman" w:hAnsi="Times New Roman"/>
          <w:sz w:val="28"/>
          <w:szCs w:val="28"/>
        </w:rPr>
        <w:t>60</w:t>
      </w:r>
      <w:r w:rsidR="00B86D98" w:rsidRPr="00165BA6">
        <w:rPr>
          <w:rFonts w:ascii="Times New Roman" w:hAnsi="Times New Roman"/>
          <w:sz w:val="28"/>
          <w:szCs w:val="28"/>
        </w:rPr>
        <w:t>. </w:t>
      </w:r>
      <w:r w:rsidR="00C876E7" w:rsidRPr="00165BA6">
        <w:rPr>
          <w:rFonts w:ascii="Times New Roman" w:hAnsi="Times New Roman"/>
          <w:sz w:val="28"/>
          <w:szCs w:val="28"/>
        </w:rPr>
        <w:t>Степанова</w:t>
      </w:r>
      <w:r w:rsidR="000D7182" w:rsidRPr="00165BA6">
        <w:rPr>
          <w:rFonts w:ascii="Times New Roman" w:hAnsi="Times New Roman"/>
          <w:sz w:val="28"/>
          <w:szCs w:val="28"/>
          <w:lang w:val="en-US"/>
        </w:rPr>
        <w:t> </w:t>
      </w:r>
      <w:r w:rsidR="00C876E7" w:rsidRPr="00165BA6">
        <w:rPr>
          <w:rFonts w:ascii="Times New Roman" w:hAnsi="Times New Roman"/>
          <w:sz w:val="28"/>
          <w:szCs w:val="28"/>
        </w:rPr>
        <w:t>С. Языковые художественные средства, основанные на материале профессиональной ЯКМ начинающего врача /</w:t>
      </w:r>
      <w:r w:rsidR="000D7182" w:rsidRPr="00165BA6">
        <w:rPr>
          <w:rFonts w:ascii="Times New Roman" w:hAnsi="Times New Roman"/>
          <w:sz w:val="28"/>
          <w:szCs w:val="28"/>
        </w:rPr>
        <w:t>/</w:t>
      </w:r>
      <w:r w:rsidR="00C876E7" w:rsidRPr="00165BA6">
        <w:rPr>
          <w:rFonts w:ascii="Times New Roman" w:hAnsi="Times New Roman"/>
          <w:sz w:val="28"/>
          <w:szCs w:val="28"/>
        </w:rPr>
        <w:t xml:space="preserve"> </w:t>
      </w:r>
      <w:r w:rsidR="000D7182" w:rsidRPr="00165BA6">
        <w:rPr>
          <w:rFonts w:ascii="Times New Roman" w:hAnsi="Times New Roman"/>
          <w:sz w:val="28"/>
          <w:szCs w:val="28"/>
          <w:lang w:val="uk-UA"/>
        </w:rPr>
        <w:t>Філологічні студії : з</w:t>
      </w:r>
      <w:r w:rsidR="00C876E7" w:rsidRPr="00165BA6">
        <w:rPr>
          <w:rFonts w:ascii="Times New Roman" w:hAnsi="Times New Roman"/>
          <w:sz w:val="28"/>
          <w:szCs w:val="28"/>
          <w:lang w:val="uk-UA"/>
        </w:rPr>
        <w:t>бірник студ. праць. Вип. 7. Одеса : ОНУ, 2016. С. 117–124.</w:t>
      </w:r>
    </w:p>
    <w:p w:rsidR="00C876E7" w:rsidRPr="00165BA6" w:rsidRDefault="00C66B4E" w:rsidP="00C876E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lastRenderedPageBreak/>
        <w:t>61</w:t>
      </w:r>
      <w:r w:rsidR="00B86D98" w:rsidRPr="00165BA6">
        <w:rPr>
          <w:rFonts w:ascii="Times New Roman" w:hAnsi="Times New Roman" w:cs="Times New Roman"/>
          <w:sz w:val="28"/>
          <w:szCs w:val="28"/>
        </w:rPr>
        <w:t>. </w:t>
      </w:r>
      <w:r w:rsidR="00C876E7" w:rsidRPr="00165BA6">
        <w:rPr>
          <w:rFonts w:ascii="Times New Roman" w:hAnsi="Times New Roman" w:cs="Times New Roman"/>
          <w:sz w:val="28"/>
          <w:szCs w:val="28"/>
        </w:rPr>
        <w:t xml:space="preserve">Степанова С. Е. Формулы даты в российско-китайских официальных документах </w:t>
      </w:r>
      <w:r w:rsidR="00C876E7" w:rsidRPr="00165BA6">
        <w:rPr>
          <w:rFonts w:ascii="Times New Roman" w:hAnsi="Times New Roman" w:cs="Times New Roman"/>
          <w:sz w:val="28"/>
          <w:szCs w:val="28"/>
          <w:lang w:val="en-US"/>
        </w:rPr>
        <w:t>XVII</w:t>
      </w:r>
      <w:r w:rsidR="00C876E7" w:rsidRPr="00165BA6">
        <w:rPr>
          <w:rFonts w:ascii="Times New Roman" w:hAnsi="Times New Roman" w:cs="Times New Roman"/>
          <w:sz w:val="28"/>
          <w:szCs w:val="28"/>
        </w:rPr>
        <w:t>–</w:t>
      </w:r>
      <w:r w:rsidR="00C876E7" w:rsidRPr="00165BA6">
        <w:rPr>
          <w:rFonts w:ascii="Times New Roman" w:hAnsi="Times New Roman" w:cs="Times New Roman"/>
          <w:sz w:val="28"/>
          <w:szCs w:val="28"/>
          <w:lang w:val="en-US"/>
        </w:rPr>
        <w:t>XX </w:t>
      </w:r>
      <w:r w:rsidR="00C876E7" w:rsidRPr="00165BA6">
        <w:rPr>
          <w:rFonts w:ascii="Times New Roman" w:hAnsi="Times New Roman" w:cs="Times New Roman"/>
          <w:sz w:val="28"/>
          <w:szCs w:val="28"/>
        </w:rPr>
        <w:t>вв. // Традиционная духовная культура восточнославянских и китайского народов : сборник научных статей. Гомель : ГГУ им. Ф. Скорины, 2017. С. 174–176.</w:t>
      </w:r>
    </w:p>
    <w:p w:rsidR="000D7182" w:rsidRPr="00165BA6" w:rsidRDefault="00C66B4E" w:rsidP="000D7182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6</w:t>
      </w:r>
      <w:r w:rsidR="000D7182" w:rsidRPr="00165BA6">
        <w:rPr>
          <w:rFonts w:ascii="Times New Roman" w:hAnsi="Times New Roman" w:cs="Times New Roman"/>
          <w:sz w:val="28"/>
          <w:szCs w:val="28"/>
        </w:rPr>
        <w:t>2.</w:t>
      </w:r>
      <w:r w:rsidR="000D7182" w:rsidRPr="00165BA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0D7182" w:rsidRPr="00165BA6">
        <w:rPr>
          <w:rFonts w:ascii="Times New Roman" w:hAnsi="Times New Roman" w:cs="Times New Roman"/>
          <w:sz w:val="28"/>
          <w:szCs w:val="28"/>
        </w:rPr>
        <w:t>Степанова С. Е. Языковая личность и её причастность к профессии в языковой картине мира и эхо-картинах мира близких людей (на материале рассказов А. П. Чехова, М. А. Булгакова и В. М. Инбер) // Русская филология : Вестник Харьковского национального педагогического университета имени Г. С. Сковороды. Харьков, 2017. № 1 (60). С. 23–27.</w:t>
      </w:r>
    </w:p>
    <w:p w:rsidR="000D7182" w:rsidRPr="00165BA6" w:rsidRDefault="00C66B4E" w:rsidP="000D7182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6</w:t>
      </w:r>
      <w:r w:rsidR="000D7182" w:rsidRPr="00165BA6">
        <w:rPr>
          <w:rFonts w:ascii="Times New Roman" w:hAnsi="Times New Roman" w:cs="Times New Roman"/>
          <w:sz w:val="28"/>
          <w:szCs w:val="28"/>
        </w:rPr>
        <w:t>3.</w:t>
      </w:r>
      <w:r w:rsidR="000D7182" w:rsidRPr="00165BA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0D7182" w:rsidRPr="00165BA6">
        <w:rPr>
          <w:rFonts w:ascii="Times New Roman" w:hAnsi="Times New Roman" w:cs="Times New Roman"/>
          <w:sz w:val="28"/>
          <w:szCs w:val="28"/>
        </w:rPr>
        <w:t>Степанова С. Е. Языковая картина мира и эхо-картина мира художественного персонажа сквозь призму профессии // Язык. Коммуникация. Культура : сб. материалов Первой международной заочной научно-практической конференции молодых учёных, Москва, ГИРЯП, 20.04.2017 г. М. : ГИРЯП, 2017. С. 416–421.</w:t>
      </w:r>
    </w:p>
    <w:p w:rsidR="00AD59CD" w:rsidRPr="00165BA6" w:rsidRDefault="00C66B4E" w:rsidP="00AD7C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64. </w:t>
      </w:r>
      <w:r w:rsidR="00AD59CD" w:rsidRPr="00165BA6">
        <w:rPr>
          <w:rFonts w:ascii="Times New Roman" w:hAnsi="Times New Roman" w:cs="Times New Roman"/>
          <w:sz w:val="28"/>
          <w:szCs w:val="28"/>
        </w:rPr>
        <w:t xml:space="preserve">Степанова С. Е. </w:t>
      </w:r>
      <w:r w:rsidR="00AD59CD" w:rsidRPr="00165BA6">
        <w:rPr>
          <w:rFonts w:ascii="Times New Roman" w:eastAsia="OldStandardTTb6" w:hAnsi="Times New Roman" w:cs="Times New Roman"/>
          <w:sz w:val="28"/>
          <w:szCs w:val="28"/>
        </w:rPr>
        <w:t>Языковые средства выражения социального статуса персонажей в произведениях А. П. Чехова // Мова :</w:t>
      </w:r>
      <w:r w:rsidR="00AD59CD" w:rsidRPr="00165BA6">
        <w:rPr>
          <w:rFonts w:ascii="Times New Roman" w:hAnsi="Times New Roman" w:cs="Times New Roman"/>
          <w:sz w:val="28"/>
          <w:szCs w:val="28"/>
          <w:lang w:val="uk-UA"/>
        </w:rPr>
        <w:t xml:space="preserve"> науково-теоретичний часопис з мовознавства. Одеса : Астропринт, 2018. № 29. С. 19–27.</w:t>
      </w:r>
    </w:p>
    <w:p w:rsidR="00B079FC" w:rsidRPr="00165BA6" w:rsidRDefault="00C66B4E" w:rsidP="00AD7CB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65. </w:t>
      </w:r>
      <w:r w:rsidR="00A15D5D" w:rsidRPr="00165BA6">
        <w:rPr>
          <w:rFonts w:ascii="Times New Roman" w:hAnsi="Times New Roman" w:cs="Times New Roman"/>
          <w:sz w:val="28"/>
          <w:szCs w:val="28"/>
        </w:rPr>
        <w:t>Степанова С.</w:t>
      </w:r>
      <w:r w:rsidR="00A15D5D" w:rsidRPr="00165BA6">
        <w:rPr>
          <w:rFonts w:ascii="Times New Roman" w:hAnsi="Times New Roman"/>
          <w:sz w:val="28"/>
          <w:szCs w:val="28"/>
        </w:rPr>
        <w:t xml:space="preserve"> Языковые средства выражения социального статуса персонажей в рассказе А. П. Чехова «Толстый и тонкий» // </w:t>
      </w:r>
      <w:r w:rsidR="00A15D5D" w:rsidRPr="00165BA6">
        <w:rPr>
          <w:rFonts w:ascii="Times New Roman" w:hAnsi="Times New Roman"/>
          <w:sz w:val="28"/>
          <w:szCs w:val="28"/>
          <w:lang w:val="uk-UA"/>
        </w:rPr>
        <w:t>Філологічні студії</w:t>
      </w:r>
      <w:r w:rsidR="00AD7CBA" w:rsidRPr="00165BA6">
        <w:rPr>
          <w:rFonts w:ascii="Times New Roman" w:hAnsi="Times New Roman"/>
          <w:sz w:val="28"/>
          <w:szCs w:val="28"/>
          <w:lang w:val="uk-UA"/>
        </w:rPr>
        <w:t> </w:t>
      </w:r>
      <w:r w:rsidR="00A15D5D" w:rsidRPr="00165BA6">
        <w:rPr>
          <w:rFonts w:ascii="Times New Roman" w:eastAsia="Calibri" w:hAnsi="Times New Roman" w:cs="Times New Roman"/>
          <w:sz w:val="28"/>
          <w:szCs w:val="28"/>
          <w:lang w:val="uk-UA"/>
        </w:rPr>
        <w:t>: [зб. наук. статей студентів філол. факультету]. Одеса</w:t>
      </w:r>
      <w:r w:rsidR="00A15D5D" w:rsidRPr="00165BA6">
        <w:rPr>
          <w:rFonts w:ascii="Times New Roman" w:hAnsi="Times New Roman"/>
          <w:sz w:val="28"/>
          <w:szCs w:val="28"/>
          <w:lang w:val="uk-UA"/>
        </w:rPr>
        <w:t> </w:t>
      </w:r>
      <w:r w:rsidR="00A15D5D" w:rsidRPr="00165BA6">
        <w:rPr>
          <w:rFonts w:ascii="Times New Roman" w:eastAsia="Calibri" w:hAnsi="Times New Roman" w:cs="Times New Roman"/>
          <w:sz w:val="28"/>
          <w:szCs w:val="28"/>
          <w:lang w:val="uk-UA"/>
        </w:rPr>
        <w:t>: ОНУ ім.</w:t>
      </w:r>
      <w:r w:rsidR="00A15D5D" w:rsidRPr="00165BA6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="00A15D5D" w:rsidRPr="00165BA6">
        <w:rPr>
          <w:rFonts w:ascii="Times New Roman" w:eastAsia="Calibri" w:hAnsi="Times New Roman" w:cs="Times New Roman"/>
          <w:sz w:val="28"/>
          <w:szCs w:val="28"/>
          <w:lang w:val="uk-UA"/>
        </w:rPr>
        <w:t>І.</w:t>
      </w:r>
      <w:r w:rsidR="00A15D5D" w:rsidRPr="00165BA6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="00A15D5D" w:rsidRPr="00165BA6">
        <w:rPr>
          <w:rFonts w:ascii="Times New Roman" w:eastAsia="Calibri" w:hAnsi="Times New Roman" w:cs="Times New Roman"/>
          <w:sz w:val="28"/>
          <w:szCs w:val="28"/>
          <w:lang w:val="uk-UA"/>
        </w:rPr>
        <w:t>І.</w:t>
      </w:r>
      <w:r w:rsidR="00A15D5D" w:rsidRPr="00165BA6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  <w:r w:rsidR="00A15D5D" w:rsidRPr="00165BA6">
        <w:rPr>
          <w:rFonts w:ascii="Times New Roman" w:eastAsia="Calibri" w:hAnsi="Times New Roman" w:cs="Times New Roman"/>
          <w:sz w:val="28"/>
          <w:szCs w:val="28"/>
          <w:lang w:val="uk-UA"/>
        </w:rPr>
        <w:t>Мечникова, 2018. Вип. 9. С.</w:t>
      </w:r>
      <w:r w:rsidR="00A15D5D" w:rsidRPr="00165BA6">
        <w:rPr>
          <w:rFonts w:ascii="Times New Roman" w:hAnsi="Times New Roman"/>
          <w:sz w:val="28"/>
          <w:szCs w:val="28"/>
          <w:lang w:val="uk-UA"/>
        </w:rPr>
        <w:t> 91–97.</w:t>
      </w:r>
    </w:p>
    <w:p w:rsidR="0023691C" w:rsidRPr="00165BA6" w:rsidRDefault="00F33B58" w:rsidP="0026753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165BA6">
        <w:rPr>
          <w:rFonts w:ascii="Times New Roman" w:hAnsi="Times New Roman" w:cs="Times New Roman"/>
          <w:sz w:val="28"/>
          <w:szCs w:val="28"/>
        </w:rPr>
        <w:t>66</w:t>
      </w:r>
      <w:r w:rsidR="00B86D98" w:rsidRPr="00165BA6">
        <w:rPr>
          <w:rFonts w:ascii="Times New Roman" w:hAnsi="Times New Roman" w:cs="Times New Roman"/>
          <w:sz w:val="28"/>
          <w:szCs w:val="28"/>
        </w:rPr>
        <w:t>. </w:t>
      </w:r>
      <w:r w:rsidR="0023691C" w:rsidRPr="00165BA6">
        <w:rPr>
          <w:rFonts w:ascii="Times New Roman" w:hAnsi="Times New Roman" w:cs="Times New Roman"/>
          <w:sz w:val="28"/>
          <w:szCs w:val="28"/>
        </w:rPr>
        <w:t>Фридман</w:t>
      </w:r>
      <w:r w:rsidR="0023691C" w:rsidRPr="00165BA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23691C" w:rsidRPr="00165BA6">
        <w:rPr>
          <w:rFonts w:ascii="Times New Roman" w:hAnsi="Times New Roman" w:cs="Times New Roman"/>
          <w:sz w:val="28"/>
          <w:szCs w:val="28"/>
        </w:rPr>
        <w:t>Дж. Эхо Достоевского и Блока в пьесе Николая Эрдмана «Самоубийца» / Джон Фридман // Вестник ТГПУ. Томск, 2011. Вып. 7 (109). С. 19–26.</w:t>
      </w:r>
    </w:p>
    <w:p w:rsidR="00267532" w:rsidRPr="00165BA6" w:rsidRDefault="00F33B58" w:rsidP="00267532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67</w:t>
      </w:r>
      <w:r w:rsidR="00267532"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 Фрумкина Р. М. Теории среднего уровня в современной лингвистике / Р. М. Фрумкина // Вопросы языкознания. </w:t>
      </w:r>
      <w:r w:rsidR="007C78D9"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М., 1996.</w:t>
      </w:r>
      <w:r w:rsidR="00267532"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№ 2. С. 55–67.</w:t>
      </w:r>
    </w:p>
    <w:p w:rsidR="0016243D" w:rsidRPr="00165BA6" w:rsidRDefault="00F33B58" w:rsidP="0016243D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6</w:t>
      </w:r>
      <w:r w:rsidR="0016243D" w:rsidRPr="00165BA6">
        <w:rPr>
          <w:rFonts w:ascii="Times New Roman" w:hAnsi="Times New Roman" w:cs="Times New Roman"/>
          <w:sz w:val="28"/>
          <w:szCs w:val="28"/>
        </w:rPr>
        <w:t>8.</w:t>
      </w:r>
      <w:r w:rsidR="0016243D" w:rsidRPr="00165BA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16243D" w:rsidRPr="00165BA6">
        <w:rPr>
          <w:rFonts w:ascii="Times New Roman" w:hAnsi="Times New Roman" w:cs="Times New Roman"/>
          <w:sz w:val="28"/>
          <w:szCs w:val="28"/>
        </w:rPr>
        <w:t>Ходус В. П. Пьесы А.</w:t>
      </w:r>
      <w:r w:rsidR="0016243D" w:rsidRPr="00165BA6">
        <w:rPr>
          <w:rFonts w:ascii="Times New Roman" w:hAnsi="Times New Roman" w:cs="Times New Roman"/>
          <w:bCs/>
          <w:sz w:val="28"/>
          <w:szCs w:val="28"/>
        </w:rPr>
        <w:t> </w:t>
      </w:r>
      <w:r w:rsidR="0016243D" w:rsidRPr="00165BA6">
        <w:rPr>
          <w:rFonts w:ascii="Times New Roman" w:hAnsi="Times New Roman" w:cs="Times New Roman"/>
          <w:sz w:val="28"/>
          <w:szCs w:val="28"/>
        </w:rPr>
        <w:t>П.</w:t>
      </w:r>
      <w:r w:rsidR="0016243D" w:rsidRPr="00165BA6">
        <w:rPr>
          <w:rFonts w:ascii="Times New Roman" w:hAnsi="Times New Roman" w:cs="Times New Roman"/>
          <w:bCs/>
          <w:sz w:val="28"/>
          <w:szCs w:val="28"/>
        </w:rPr>
        <w:t> </w:t>
      </w:r>
      <w:r w:rsidR="0016243D" w:rsidRPr="00165BA6">
        <w:rPr>
          <w:rFonts w:ascii="Times New Roman" w:hAnsi="Times New Roman" w:cs="Times New Roman"/>
          <w:sz w:val="28"/>
          <w:szCs w:val="28"/>
        </w:rPr>
        <w:t>Чехова</w:t>
      </w:r>
      <w:r w:rsidR="0016243D" w:rsidRPr="00165BA6">
        <w:rPr>
          <w:rFonts w:ascii="Times New Roman" w:hAnsi="Times New Roman" w:cs="Times New Roman"/>
          <w:bCs/>
          <w:sz w:val="28"/>
          <w:szCs w:val="28"/>
        </w:rPr>
        <w:t> </w:t>
      </w:r>
      <w:r w:rsidR="0016243D" w:rsidRPr="00165BA6">
        <w:rPr>
          <w:rFonts w:ascii="Times New Roman" w:hAnsi="Times New Roman" w:cs="Times New Roman"/>
          <w:sz w:val="28"/>
          <w:szCs w:val="28"/>
        </w:rPr>
        <w:t>: язык и элементы анализ</w:t>
      </w:r>
      <w:r w:rsidR="0016243D" w:rsidRPr="00165BA6">
        <w:rPr>
          <w:rFonts w:ascii="Times New Roman" w:hAnsi="Times New Roman" w:cs="Times New Roman"/>
          <w:bCs/>
          <w:sz w:val="28"/>
          <w:szCs w:val="28"/>
        </w:rPr>
        <w:t>а :</w:t>
      </w:r>
      <w:r w:rsidR="0016243D" w:rsidRPr="00165BA6">
        <w:rPr>
          <w:rFonts w:ascii="Times New Roman" w:hAnsi="Times New Roman" w:cs="Times New Roman"/>
          <w:sz w:val="28"/>
          <w:szCs w:val="28"/>
        </w:rPr>
        <w:t xml:space="preserve"> монография</w:t>
      </w:r>
      <w:r w:rsidR="0016243D" w:rsidRPr="00165BA6">
        <w:rPr>
          <w:rFonts w:ascii="Times New Roman" w:hAnsi="Times New Roman" w:cs="Times New Roman"/>
          <w:bCs/>
          <w:sz w:val="28"/>
          <w:szCs w:val="28"/>
        </w:rPr>
        <w:t>. Ставрополь : Изд-во «Параграф», 2016. 143 с.</w:t>
      </w:r>
    </w:p>
    <w:p w:rsidR="00267532" w:rsidRPr="00165BA6" w:rsidRDefault="00F33B58" w:rsidP="0026753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69</w:t>
      </w:r>
      <w:r w:rsidR="00267532"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 Хомский Н. Синтаксические структуры // Новое в лингвистике. М.</w:t>
      </w:r>
      <w:r w:rsidR="007C78D9"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="00267532" w:rsidRPr="00165B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Изд-во иностр. лит., 1962. Вып. 2. С. 412–527.</w:t>
      </w:r>
    </w:p>
    <w:p w:rsidR="00267532" w:rsidRPr="00165BA6" w:rsidRDefault="00F33B58" w:rsidP="007C78D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lastRenderedPageBreak/>
        <w:t>70</w:t>
      </w:r>
      <w:r w:rsidR="00267532" w:rsidRPr="00165BA6">
        <w:rPr>
          <w:rFonts w:ascii="Times New Roman" w:hAnsi="Times New Roman" w:cs="Times New Roman"/>
          <w:sz w:val="28"/>
          <w:szCs w:val="28"/>
        </w:rPr>
        <w:t>. Цивьян Т. В. Лингвистические основы балканской модели мира</w:t>
      </w:r>
      <w:r w:rsidR="007C78D9" w:rsidRPr="00165BA6">
        <w:rPr>
          <w:rFonts w:ascii="Times New Roman" w:hAnsi="Times New Roman" w:cs="Times New Roman"/>
          <w:sz w:val="28"/>
          <w:szCs w:val="28"/>
        </w:rPr>
        <w:t>.</w:t>
      </w:r>
      <w:r w:rsidR="00267532" w:rsidRPr="00165BA6">
        <w:rPr>
          <w:rFonts w:ascii="Times New Roman" w:hAnsi="Times New Roman" w:cs="Times New Roman"/>
          <w:sz w:val="28"/>
          <w:szCs w:val="28"/>
        </w:rPr>
        <w:t xml:space="preserve"> М.</w:t>
      </w:r>
      <w:r w:rsidR="007C78D9" w:rsidRPr="00165BA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267532" w:rsidRPr="00165BA6">
        <w:rPr>
          <w:rFonts w:ascii="Times New Roman" w:hAnsi="Times New Roman" w:cs="Times New Roman"/>
          <w:sz w:val="28"/>
          <w:szCs w:val="28"/>
        </w:rPr>
        <w:t>: Наука, 1990. 210 с.</w:t>
      </w:r>
    </w:p>
    <w:p w:rsidR="00267532" w:rsidRPr="00165BA6" w:rsidRDefault="00F33B58" w:rsidP="00F3267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71</w:t>
      </w:r>
      <w:r w:rsidR="00267532" w:rsidRPr="00165BA6">
        <w:rPr>
          <w:rFonts w:ascii="Times New Roman" w:hAnsi="Times New Roman" w:cs="Times New Roman"/>
          <w:sz w:val="28"/>
          <w:szCs w:val="28"/>
        </w:rPr>
        <w:t>. Черникова Е. О. Истоки становления профессиональной языковой картины мира // Филологические науки. Вопросы теории и практики. Тамбов : Грамота, 2015. № 6 (48). Ч. </w:t>
      </w:r>
      <w:r w:rsidR="00267532" w:rsidRPr="00165BA6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="00267532" w:rsidRPr="00165BA6">
        <w:rPr>
          <w:rFonts w:ascii="Times New Roman" w:hAnsi="Times New Roman" w:cs="Times New Roman"/>
          <w:sz w:val="28"/>
          <w:szCs w:val="28"/>
        </w:rPr>
        <w:t>. С. 188–191.</w:t>
      </w:r>
    </w:p>
    <w:p w:rsidR="0016243D" w:rsidRPr="00165BA6" w:rsidRDefault="00F33B58" w:rsidP="0016243D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72</w:t>
      </w:r>
      <w:r w:rsidR="0016243D" w:rsidRPr="00165BA6">
        <w:rPr>
          <w:rFonts w:ascii="Times New Roman" w:hAnsi="Times New Roman" w:cs="Times New Roman"/>
          <w:sz w:val="28"/>
          <w:szCs w:val="28"/>
        </w:rPr>
        <w:t>.</w:t>
      </w:r>
      <w:r w:rsidR="0016243D" w:rsidRPr="00165BA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16243D" w:rsidRPr="00165BA6">
        <w:rPr>
          <w:rFonts w:ascii="Times New Roman" w:hAnsi="Times New Roman" w:cs="Times New Roman"/>
          <w:sz w:val="28"/>
          <w:szCs w:val="28"/>
        </w:rPr>
        <w:t>Чехов А. П. Рассказы и повести. М. : Правда, 1979. 640 с.</w:t>
      </w:r>
    </w:p>
    <w:p w:rsidR="002F73D4" w:rsidRPr="00165BA6" w:rsidRDefault="00F33B58" w:rsidP="00002067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65BA6">
        <w:rPr>
          <w:rFonts w:ascii="Times New Roman" w:eastAsia="Times New Roman" w:hAnsi="Times New Roman" w:cs="Times New Roman"/>
          <w:sz w:val="28"/>
          <w:szCs w:val="28"/>
          <w:lang w:eastAsia="ru-RU"/>
        </w:rPr>
        <w:t>73</w:t>
      </w:r>
      <w:r w:rsidR="00B86D98" w:rsidRPr="00165BA6">
        <w:rPr>
          <w:rFonts w:ascii="Times New Roman" w:eastAsia="Times New Roman" w:hAnsi="Times New Roman" w:cs="Times New Roman"/>
          <w:sz w:val="28"/>
          <w:szCs w:val="28"/>
          <w:lang w:eastAsia="ru-RU"/>
        </w:rPr>
        <w:t>. </w:t>
      </w:r>
      <w:r w:rsidR="002F73D4" w:rsidRPr="00165BA6">
        <w:rPr>
          <w:rFonts w:ascii="Times New Roman" w:eastAsia="Times New Roman" w:hAnsi="Times New Roman" w:cs="Times New Roman"/>
          <w:sz w:val="28"/>
          <w:szCs w:val="28"/>
          <w:lang w:eastAsia="ru-RU"/>
        </w:rPr>
        <w:t>Шаховский В. И. Лингвистическая теория эмоций. М. : Гнозис, 2008. 416 с.</w:t>
      </w:r>
    </w:p>
    <w:p w:rsidR="00267532" w:rsidRPr="00165BA6" w:rsidRDefault="00F33B58" w:rsidP="0026753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74</w:t>
      </w:r>
      <w:r w:rsidR="00267532" w:rsidRPr="00165BA6">
        <w:rPr>
          <w:rFonts w:ascii="Times New Roman" w:hAnsi="Times New Roman" w:cs="Times New Roman"/>
          <w:sz w:val="28"/>
          <w:szCs w:val="28"/>
        </w:rPr>
        <w:t>. Шмелёв А. Д.</w:t>
      </w:r>
      <w:r w:rsidR="007C78D9" w:rsidRPr="00165BA6">
        <w:rPr>
          <w:rFonts w:ascii="Times New Roman" w:hAnsi="Times New Roman" w:cs="Times New Roman"/>
          <w:sz w:val="28"/>
          <w:szCs w:val="28"/>
        </w:rPr>
        <w:t xml:space="preserve">, Зализняк Анна А., Левонтина И. Б. </w:t>
      </w:r>
      <w:r w:rsidR="00267532" w:rsidRPr="00165BA6">
        <w:rPr>
          <w:rFonts w:ascii="Times New Roman" w:hAnsi="Times New Roman" w:cs="Times New Roman"/>
          <w:sz w:val="28"/>
          <w:szCs w:val="28"/>
        </w:rPr>
        <w:t>Эволюция русской языковой картины мира в советскую и постсоветскую эпоху</w:t>
      </w:r>
      <w:r w:rsidR="007C78D9" w:rsidRPr="00165BA6">
        <w:rPr>
          <w:rFonts w:ascii="Times New Roman" w:hAnsi="Times New Roman" w:cs="Times New Roman"/>
          <w:sz w:val="28"/>
          <w:szCs w:val="28"/>
        </w:rPr>
        <w:t xml:space="preserve"> //</w:t>
      </w:r>
      <w:r w:rsidR="00267532" w:rsidRPr="00165BA6">
        <w:rPr>
          <w:rFonts w:ascii="Times New Roman" w:hAnsi="Times New Roman" w:cs="Times New Roman"/>
          <w:sz w:val="28"/>
          <w:szCs w:val="28"/>
        </w:rPr>
        <w:t xml:space="preserve"> Константы и переменные русской языковой картины мира. – М. : Языки славянских культур, 2012. С. 537–549.</w:t>
      </w:r>
    </w:p>
    <w:p w:rsidR="00267532" w:rsidRPr="00165BA6" w:rsidRDefault="00B86D98" w:rsidP="0026753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7</w:t>
      </w:r>
      <w:r w:rsidR="00F33B58" w:rsidRPr="00165BA6">
        <w:rPr>
          <w:rFonts w:ascii="Times New Roman" w:hAnsi="Times New Roman" w:cs="Times New Roman"/>
          <w:sz w:val="28"/>
          <w:szCs w:val="28"/>
        </w:rPr>
        <w:t>5</w:t>
      </w:r>
      <w:r w:rsidR="00267532" w:rsidRPr="00165BA6">
        <w:rPr>
          <w:rFonts w:ascii="Times New Roman" w:hAnsi="Times New Roman" w:cs="Times New Roman"/>
          <w:sz w:val="28"/>
          <w:szCs w:val="28"/>
        </w:rPr>
        <w:t>. Эйнштейн А. Влияние Максвелла на развитие представлений о физической реальности / Собрание научных трудов : в 4 т. М.: Наука, 1967. Т. 4. С. 136–139.</w:t>
      </w:r>
    </w:p>
    <w:p w:rsidR="00267532" w:rsidRPr="00165BA6" w:rsidRDefault="00F33B58" w:rsidP="0026753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76</w:t>
      </w:r>
      <w:r w:rsidR="00267532" w:rsidRPr="00165BA6">
        <w:rPr>
          <w:rFonts w:ascii="Times New Roman" w:hAnsi="Times New Roman" w:cs="Times New Roman"/>
          <w:sz w:val="28"/>
          <w:szCs w:val="28"/>
        </w:rPr>
        <w:t xml:space="preserve">. Энциклопедия юриста // Академик. </w:t>
      </w:r>
      <w:r w:rsidR="007C78D9" w:rsidRPr="00165BA6">
        <w:rPr>
          <w:rFonts w:ascii="Times New Roman" w:hAnsi="Times New Roman" w:cs="Times New Roman"/>
          <w:sz w:val="28"/>
          <w:szCs w:val="28"/>
          <w:lang w:val="en-US"/>
        </w:rPr>
        <w:t>URL </w:t>
      </w:r>
      <w:r w:rsidR="007C78D9" w:rsidRPr="00165BA6">
        <w:rPr>
          <w:rFonts w:ascii="Times New Roman" w:hAnsi="Times New Roman" w:cs="Times New Roman"/>
          <w:sz w:val="28"/>
          <w:szCs w:val="28"/>
        </w:rPr>
        <w:t xml:space="preserve">: </w:t>
      </w:r>
      <w:hyperlink r:id="rId12" w:history="1">
        <w:r w:rsidR="00267532" w:rsidRPr="00165BA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</w:t>
        </w:r>
        <w:r w:rsidR="00267532" w:rsidRPr="00165BA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://</w:t>
        </w:r>
        <w:r w:rsidR="00267532" w:rsidRPr="00165BA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dic</w:t>
        </w:r>
        <w:r w:rsidR="00267532" w:rsidRPr="00165BA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r w:rsidR="00267532" w:rsidRPr="00165BA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academic</w:t>
        </w:r>
        <w:r w:rsidR="00267532" w:rsidRPr="00165BA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r w:rsidR="00267532" w:rsidRPr="00165BA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ru</w:t>
        </w:r>
        <w:r w:rsidR="00267532" w:rsidRPr="00165BA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/</w:t>
        </w:r>
        <w:r w:rsidR="00267532" w:rsidRPr="00165BA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dic</w:t>
        </w:r>
        <w:r w:rsidR="00267532" w:rsidRPr="00165BA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r w:rsidR="00267532" w:rsidRPr="00165BA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nsf</w:t>
        </w:r>
        <w:r w:rsidR="00267532" w:rsidRPr="00165BA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/</w:t>
        </w:r>
        <w:r w:rsidR="00267532" w:rsidRPr="00165BA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enc</w:t>
        </w:r>
        <w:r w:rsidR="00267532" w:rsidRPr="00165BA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_</w:t>
        </w:r>
        <w:r w:rsidR="00267532" w:rsidRPr="00165BA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law</w:t>
        </w:r>
      </w:hyperlink>
      <w:r w:rsidR="00267532" w:rsidRPr="00165BA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67532" w:rsidRPr="00165BA6" w:rsidRDefault="00F33B58" w:rsidP="0026753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65BA6">
        <w:rPr>
          <w:rFonts w:ascii="Times New Roman" w:hAnsi="Times New Roman" w:cs="Times New Roman"/>
          <w:sz w:val="28"/>
          <w:szCs w:val="28"/>
        </w:rPr>
        <w:t>77</w:t>
      </w:r>
      <w:r w:rsidR="00267532" w:rsidRPr="00165BA6">
        <w:rPr>
          <w:rFonts w:ascii="Times New Roman" w:hAnsi="Times New Roman" w:cs="Times New Roman"/>
          <w:sz w:val="28"/>
          <w:szCs w:val="28"/>
        </w:rPr>
        <w:t>. Яковлева Е. С. Фрагменты русской языковой картины мира (модели пространства, времени и восприятия). М.</w:t>
      </w:r>
      <w:r w:rsidR="007C78D9" w:rsidRPr="00165BA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267532" w:rsidRPr="00165BA6">
        <w:rPr>
          <w:rFonts w:ascii="Times New Roman" w:hAnsi="Times New Roman" w:cs="Times New Roman"/>
          <w:sz w:val="28"/>
          <w:szCs w:val="28"/>
        </w:rPr>
        <w:t>: Гнозис, 1994. 344 с.</w:t>
      </w:r>
    </w:p>
    <w:p w:rsidR="00BC253C" w:rsidRPr="00BC253C" w:rsidRDefault="00F33B58" w:rsidP="0026753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65BA6">
        <w:rPr>
          <w:rFonts w:ascii="Times New Roman" w:hAnsi="Times New Roman" w:cs="Times New Roman"/>
          <w:sz w:val="28"/>
          <w:szCs w:val="28"/>
          <w:lang w:val="en-US"/>
        </w:rPr>
        <w:t>78</w:t>
      </w:r>
      <w:r w:rsidR="00BC253C" w:rsidRPr="00165BA6">
        <w:rPr>
          <w:rFonts w:ascii="Times New Roman" w:hAnsi="Times New Roman" w:cs="Times New Roman"/>
          <w:sz w:val="28"/>
          <w:szCs w:val="28"/>
          <w:lang w:val="en-US"/>
        </w:rPr>
        <w:t>. Weber M. Economy and Society. An Outline of Interpretive Sociology : In 2 vol. / Eds. G. Roth, C. Wittich. Berkeley : Univ. of California Press, 1978. 1470 p.</w:t>
      </w:r>
    </w:p>
    <w:p w:rsidR="002528F0" w:rsidRPr="00BC253C" w:rsidRDefault="002528F0" w:rsidP="00B86D98">
      <w:pPr>
        <w:pStyle w:val="a3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</w:p>
    <w:sectPr w:rsidR="002528F0" w:rsidRPr="00BC253C" w:rsidSect="00B830A2">
      <w:headerReference w:type="default" r:id="rId13"/>
      <w:pgSz w:w="11906" w:h="16838"/>
      <w:pgMar w:top="1077" w:right="737" w:bottom="1134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5839" w:rsidRDefault="00785839" w:rsidP="002528F0">
      <w:pPr>
        <w:spacing w:after="0" w:line="240" w:lineRule="auto"/>
      </w:pPr>
      <w:r>
        <w:separator/>
      </w:r>
    </w:p>
  </w:endnote>
  <w:endnote w:type="continuationSeparator" w:id="0">
    <w:p w:rsidR="00785839" w:rsidRDefault="00785839" w:rsidP="002528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TT60o00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OldStandardTTb6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5839" w:rsidRDefault="00785839" w:rsidP="002528F0">
      <w:pPr>
        <w:spacing w:after="0" w:line="240" w:lineRule="auto"/>
      </w:pPr>
      <w:r>
        <w:separator/>
      </w:r>
    </w:p>
  </w:footnote>
  <w:footnote w:type="continuationSeparator" w:id="0">
    <w:p w:rsidR="00785839" w:rsidRDefault="00785839" w:rsidP="002528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7166671"/>
      <w:docPartObj>
        <w:docPartGallery w:val="Page Numbers (Top of Page)"/>
        <w:docPartUnique/>
      </w:docPartObj>
    </w:sdtPr>
    <w:sdtEndPr/>
    <w:sdtContent>
      <w:p w:rsidR="00AD0F12" w:rsidRDefault="00460599">
        <w:pPr>
          <w:pStyle w:val="a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:rsidR="00AD0F12" w:rsidRDefault="00AD0F12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C13AF9"/>
    <w:multiLevelType w:val="multilevel"/>
    <w:tmpl w:val="45A413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3897F75"/>
    <w:multiLevelType w:val="multilevel"/>
    <w:tmpl w:val="969662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6E117A8"/>
    <w:multiLevelType w:val="multilevel"/>
    <w:tmpl w:val="85940DB2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32" w:hanging="2160"/>
      </w:pPr>
      <w:rPr>
        <w:rFonts w:hint="default"/>
      </w:rPr>
    </w:lvl>
  </w:abstractNum>
  <w:abstractNum w:abstractNumId="3">
    <w:nsid w:val="415939B3"/>
    <w:multiLevelType w:val="multilevel"/>
    <w:tmpl w:val="984E71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4260666"/>
    <w:multiLevelType w:val="multilevel"/>
    <w:tmpl w:val="2A0A1F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7D64"/>
    <w:rsid w:val="00002067"/>
    <w:rsid w:val="00012F2E"/>
    <w:rsid w:val="00014F60"/>
    <w:rsid w:val="000171CB"/>
    <w:rsid w:val="00017E9C"/>
    <w:rsid w:val="00027D52"/>
    <w:rsid w:val="00033E3C"/>
    <w:rsid w:val="00035606"/>
    <w:rsid w:val="00035CD0"/>
    <w:rsid w:val="000364CB"/>
    <w:rsid w:val="00036FD6"/>
    <w:rsid w:val="00037903"/>
    <w:rsid w:val="00040E2B"/>
    <w:rsid w:val="0004108D"/>
    <w:rsid w:val="00042CDC"/>
    <w:rsid w:val="0004640A"/>
    <w:rsid w:val="0005226A"/>
    <w:rsid w:val="00053F1C"/>
    <w:rsid w:val="000545E5"/>
    <w:rsid w:val="000656DF"/>
    <w:rsid w:val="0008525D"/>
    <w:rsid w:val="00091519"/>
    <w:rsid w:val="00093FE2"/>
    <w:rsid w:val="00096EF3"/>
    <w:rsid w:val="000A1C6A"/>
    <w:rsid w:val="000A3B0C"/>
    <w:rsid w:val="000A77A7"/>
    <w:rsid w:val="000B032C"/>
    <w:rsid w:val="000B59F4"/>
    <w:rsid w:val="000B7EE2"/>
    <w:rsid w:val="000C1114"/>
    <w:rsid w:val="000C7AB2"/>
    <w:rsid w:val="000D6079"/>
    <w:rsid w:val="000D7182"/>
    <w:rsid w:val="000D7F4A"/>
    <w:rsid w:val="000E42AB"/>
    <w:rsid w:val="000E67AE"/>
    <w:rsid w:val="000F00A2"/>
    <w:rsid w:val="00101252"/>
    <w:rsid w:val="0010284F"/>
    <w:rsid w:val="001063AC"/>
    <w:rsid w:val="00112177"/>
    <w:rsid w:val="00112619"/>
    <w:rsid w:val="001126E5"/>
    <w:rsid w:val="001143D3"/>
    <w:rsid w:val="001153F1"/>
    <w:rsid w:val="0012641D"/>
    <w:rsid w:val="001318E5"/>
    <w:rsid w:val="00131DBC"/>
    <w:rsid w:val="0013434D"/>
    <w:rsid w:val="0013476D"/>
    <w:rsid w:val="00137155"/>
    <w:rsid w:val="00151817"/>
    <w:rsid w:val="00153787"/>
    <w:rsid w:val="0016038C"/>
    <w:rsid w:val="00160D32"/>
    <w:rsid w:val="0016243D"/>
    <w:rsid w:val="001624AD"/>
    <w:rsid w:val="00162DE6"/>
    <w:rsid w:val="00164C74"/>
    <w:rsid w:val="00165BA6"/>
    <w:rsid w:val="00166E88"/>
    <w:rsid w:val="00166EE9"/>
    <w:rsid w:val="001702A3"/>
    <w:rsid w:val="00171016"/>
    <w:rsid w:val="001751A1"/>
    <w:rsid w:val="001751B0"/>
    <w:rsid w:val="00182AB8"/>
    <w:rsid w:val="001867EC"/>
    <w:rsid w:val="0019314D"/>
    <w:rsid w:val="001946E7"/>
    <w:rsid w:val="00196386"/>
    <w:rsid w:val="001A1B73"/>
    <w:rsid w:val="001A3951"/>
    <w:rsid w:val="001A4FC1"/>
    <w:rsid w:val="001A6F32"/>
    <w:rsid w:val="001A7D5A"/>
    <w:rsid w:val="001B130E"/>
    <w:rsid w:val="001B27BA"/>
    <w:rsid w:val="001B292F"/>
    <w:rsid w:val="001B47FC"/>
    <w:rsid w:val="001C46E0"/>
    <w:rsid w:val="001D21B8"/>
    <w:rsid w:val="001D322F"/>
    <w:rsid w:val="001E024D"/>
    <w:rsid w:val="001E0265"/>
    <w:rsid w:val="001E146E"/>
    <w:rsid w:val="001F1D7F"/>
    <w:rsid w:val="001F6604"/>
    <w:rsid w:val="001F6A48"/>
    <w:rsid w:val="001F7DBB"/>
    <w:rsid w:val="002010B6"/>
    <w:rsid w:val="00203444"/>
    <w:rsid w:val="002035D4"/>
    <w:rsid w:val="00204C60"/>
    <w:rsid w:val="00210893"/>
    <w:rsid w:val="00213FFB"/>
    <w:rsid w:val="002177B0"/>
    <w:rsid w:val="00217D48"/>
    <w:rsid w:val="002200E2"/>
    <w:rsid w:val="00225484"/>
    <w:rsid w:val="00226FA2"/>
    <w:rsid w:val="00230458"/>
    <w:rsid w:val="00236269"/>
    <w:rsid w:val="0023691C"/>
    <w:rsid w:val="00236B07"/>
    <w:rsid w:val="002374DC"/>
    <w:rsid w:val="00237A60"/>
    <w:rsid w:val="0024289F"/>
    <w:rsid w:val="002473AB"/>
    <w:rsid w:val="00247601"/>
    <w:rsid w:val="00251641"/>
    <w:rsid w:val="002528F0"/>
    <w:rsid w:val="002551B9"/>
    <w:rsid w:val="0026099F"/>
    <w:rsid w:val="00260F80"/>
    <w:rsid w:val="00265FB0"/>
    <w:rsid w:val="002671D7"/>
    <w:rsid w:val="00267532"/>
    <w:rsid w:val="002679FB"/>
    <w:rsid w:val="00270D3F"/>
    <w:rsid w:val="002742F7"/>
    <w:rsid w:val="0027620E"/>
    <w:rsid w:val="002845E4"/>
    <w:rsid w:val="00285A0D"/>
    <w:rsid w:val="0029116C"/>
    <w:rsid w:val="00292EB7"/>
    <w:rsid w:val="00293289"/>
    <w:rsid w:val="002933E6"/>
    <w:rsid w:val="00294AA6"/>
    <w:rsid w:val="00295B90"/>
    <w:rsid w:val="00296E89"/>
    <w:rsid w:val="002A14E8"/>
    <w:rsid w:val="002A34F1"/>
    <w:rsid w:val="002A4F84"/>
    <w:rsid w:val="002B32D6"/>
    <w:rsid w:val="002B4669"/>
    <w:rsid w:val="002B5265"/>
    <w:rsid w:val="002C0AF8"/>
    <w:rsid w:val="002C6921"/>
    <w:rsid w:val="002D0A67"/>
    <w:rsid w:val="002D1377"/>
    <w:rsid w:val="002D5FF3"/>
    <w:rsid w:val="002E5209"/>
    <w:rsid w:val="002F266A"/>
    <w:rsid w:val="002F73D4"/>
    <w:rsid w:val="00305252"/>
    <w:rsid w:val="00305B3F"/>
    <w:rsid w:val="00310342"/>
    <w:rsid w:val="00312D9D"/>
    <w:rsid w:val="00314AFC"/>
    <w:rsid w:val="003165B4"/>
    <w:rsid w:val="00320F19"/>
    <w:rsid w:val="0033681A"/>
    <w:rsid w:val="00342EF8"/>
    <w:rsid w:val="003504F9"/>
    <w:rsid w:val="00353720"/>
    <w:rsid w:val="00357956"/>
    <w:rsid w:val="00360F85"/>
    <w:rsid w:val="00361838"/>
    <w:rsid w:val="0036669B"/>
    <w:rsid w:val="0036775C"/>
    <w:rsid w:val="00376F05"/>
    <w:rsid w:val="003779D6"/>
    <w:rsid w:val="00387345"/>
    <w:rsid w:val="00397AEB"/>
    <w:rsid w:val="003A2FB5"/>
    <w:rsid w:val="003A4FA8"/>
    <w:rsid w:val="003A6E84"/>
    <w:rsid w:val="003B10FE"/>
    <w:rsid w:val="003B3731"/>
    <w:rsid w:val="003C07C9"/>
    <w:rsid w:val="003C16BF"/>
    <w:rsid w:val="003C2E1A"/>
    <w:rsid w:val="003C64E6"/>
    <w:rsid w:val="003D0037"/>
    <w:rsid w:val="003D16A1"/>
    <w:rsid w:val="003D3E29"/>
    <w:rsid w:val="003D6676"/>
    <w:rsid w:val="003D716E"/>
    <w:rsid w:val="003D742D"/>
    <w:rsid w:val="003D7A35"/>
    <w:rsid w:val="003E000B"/>
    <w:rsid w:val="003E21E9"/>
    <w:rsid w:val="003E23FB"/>
    <w:rsid w:val="003E3E0E"/>
    <w:rsid w:val="003E547D"/>
    <w:rsid w:val="003F7860"/>
    <w:rsid w:val="00401DA8"/>
    <w:rsid w:val="0040289D"/>
    <w:rsid w:val="004037ED"/>
    <w:rsid w:val="00406A05"/>
    <w:rsid w:val="00410730"/>
    <w:rsid w:val="00410B37"/>
    <w:rsid w:val="00412863"/>
    <w:rsid w:val="00412E8E"/>
    <w:rsid w:val="00420FA7"/>
    <w:rsid w:val="004215CE"/>
    <w:rsid w:val="0042322F"/>
    <w:rsid w:val="004243CF"/>
    <w:rsid w:val="0042741B"/>
    <w:rsid w:val="004274DA"/>
    <w:rsid w:val="00427510"/>
    <w:rsid w:val="00430E7B"/>
    <w:rsid w:val="0043503A"/>
    <w:rsid w:val="0043686E"/>
    <w:rsid w:val="0044053E"/>
    <w:rsid w:val="0044387C"/>
    <w:rsid w:val="00445AF2"/>
    <w:rsid w:val="00453046"/>
    <w:rsid w:val="00460599"/>
    <w:rsid w:val="004647CF"/>
    <w:rsid w:val="00465CF7"/>
    <w:rsid w:val="0046619F"/>
    <w:rsid w:val="00472E02"/>
    <w:rsid w:val="00473278"/>
    <w:rsid w:val="0047438A"/>
    <w:rsid w:val="0047657A"/>
    <w:rsid w:val="004779C3"/>
    <w:rsid w:val="00483021"/>
    <w:rsid w:val="004878DB"/>
    <w:rsid w:val="004930D1"/>
    <w:rsid w:val="00495FE3"/>
    <w:rsid w:val="004A2797"/>
    <w:rsid w:val="004A3CA0"/>
    <w:rsid w:val="004B57FA"/>
    <w:rsid w:val="004C024D"/>
    <w:rsid w:val="004C5492"/>
    <w:rsid w:val="004D1005"/>
    <w:rsid w:val="004D1347"/>
    <w:rsid w:val="004D2ADA"/>
    <w:rsid w:val="004D2E44"/>
    <w:rsid w:val="004E22ED"/>
    <w:rsid w:val="004E5045"/>
    <w:rsid w:val="004E6247"/>
    <w:rsid w:val="004E7932"/>
    <w:rsid w:val="004F142C"/>
    <w:rsid w:val="004F3AF2"/>
    <w:rsid w:val="004F5E7E"/>
    <w:rsid w:val="005032EB"/>
    <w:rsid w:val="0050416C"/>
    <w:rsid w:val="00513DFD"/>
    <w:rsid w:val="0052110A"/>
    <w:rsid w:val="00526393"/>
    <w:rsid w:val="00527875"/>
    <w:rsid w:val="00527F03"/>
    <w:rsid w:val="005308B2"/>
    <w:rsid w:val="00531E9D"/>
    <w:rsid w:val="00536D01"/>
    <w:rsid w:val="00541440"/>
    <w:rsid w:val="0054152F"/>
    <w:rsid w:val="00546E47"/>
    <w:rsid w:val="00550208"/>
    <w:rsid w:val="005527FF"/>
    <w:rsid w:val="00562F7C"/>
    <w:rsid w:val="0056473B"/>
    <w:rsid w:val="005731BB"/>
    <w:rsid w:val="005774E1"/>
    <w:rsid w:val="0058006A"/>
    <w:rsid w:val="005A07C2"/>
    <w:rsid w:val="005A1E44"/>
    <w:rsid w:val="005A5B71"/>
    <w:rsid w:val="005A6FE7"/>
    <w:rsid w:val="005B0487"/>
    <w:rsid w:val="005C274C"/>
    <w:rsid w:val="005C30D7"/>
    <w:rsid w:val="005C6A90"/>
    <w:rsid w:val="005D1908"/>
    <w:rsid w:val="005D4926"/>
    <w:rsid w:val="005E26E2"/>
    <w:rsid w:val="005E2CD6"/>
    <w:rsid w:val="005E6703"/>
    <w:rsid w:val="005E6814"/>
    <w:rsid w:val="005E68B5"/>
    <w:rsid w:val="005F060A"/>
    <w:rsid w:val="005F56B7"/>
    <w:rsid w:val="006015D1"/>
    <w:rsid w:val="00604FD4"/>
    <w:rsid w:val="0060574D"/>
    <w:rsid w:val="006078F3"/>
    <w:rsid w:val="006140B3"/>
    <w:rsid w:val="00615A9B"/>
    <w:rsid w:val="00616336"/>
    <w:rsid w:val="0062278F"/>
    <w:rsid w:val="00631928"/>
    <w:rsid w:val="00633B8E"/>
    <w:rsid w:val="0063514D"/>
    <w:rsid w:val="006379E2"/>
    <w:rsid w:val="00643499"/>
    <w:rsid w:val="00643A6D"/>
    <w:rsid w:val="006443F9"/>
    <w:rsid w:val="00651CC1"/>
    <w:rsid w:val="0065386E"/>
    <w:rsid w:val="0065487C"/>
    <w:rsid w:val="00661878"/>
    <w:rsid w:val="0066698E"/>
    <w:rsid w:val="0067212D"/>
    <w:rsid w:val="00676160"/>
    <w:rsid w:val="006806EB"/>
    <w:rsid w:val="006834F0"/>
    <w:rsid w:val="0068659A"/>
    <w:rsid w:val="00691641"/>
    <w:rsid w:val="006A7FE5"/>
    <w:rsid w:val="006B56CF"/>
    <w:rsid w:val="006B6B94"/>
    <w:rsid w:val="006C25C4"/>
    <w:rsid w:val="006C288E"/>
    <w:rsid w:val="006C5EBD"/>
    <w:rsid w:val="006D281B"/>
    <w:rsid w:val="006D32D7"/>
    <w:rsid w:val="006D38D9"/>
    <w:rsid w:val="006D6858"/>
    <w:rsid w:val="006E712B"/>
    <w:rsid w:val="006F2FE1"/>
    <w:rsid w:val="006F5297"/>
    <w:rsid w:val="006F599F"/>
    <w:rsid w:val="006F7139"/>
    <w:rsid w:val="006F7379"/>
    <w:rsid w:val="00700704"/>
    <w:rsid w:val="007018C9"/>
    <w:rsid w:val="00710AC3"/>
    <w:rsid w:val="00725C80"/>
    <w:rsid w:val="00727972"/>
    <w:rsid w:val="007458F5"/>
    <w:rsid w:val="00752F26"/>
    <w:rsid w:val="00753C9B"/>
    <w:rsid w:val="00753F62"/>
    <w:rsid w:val="007554A2"/>
    <w:rsid w:val="00763784"/>
    <w:rsid w:val="00765906"/>
    <w:rsid w:val="007751A0"/>
    <w:rsid w:val="007803EE"/>
    <w:rsid w:val="00780CB8"/>
    <w:rsid w:val="007827D2"/>
    <w:rsid w:val="00784812"/>
    <w:rsid w:val="00785839"/>
    <w:rsid w:val="00790989"/>
    <w:rsid w:val="00794AD1"/>
    <w:rsid w:val="007B2006"/>
    <w:rsid w:val="007B2E19"/>
    <w:rsid w:val="007B39F8"/>
    <w:rsid w:val="007C187D"/>
    <w:rsid w:val="007C2254"/>
    <w:rsid w:val="007C78D9"/>
    <w:rsid w:val="007D1040"/>
    <w:rsid w:val="007D1069"/>
    <w:rsid w:val="007D165A"/>
    <w:rsid w:val="007D3F41"/>
    <w:rsid w:val="007D4882"/>
    <w:rsid w:val="007D5422"/>
    <w:rsid w:val="007E01F7"/>
    <w:rsid w:val="007E6A62"/>
    <w:rsid w:val="007F095B"/>
    <w:rsid w:val="007F0F5B"/>
    <w:rsid w:val="007F1C9F"/>
    <w:rsid w:val="007F631E"/>
    <w:rsid w:val="0080347B"/>
    <w:rsid w:val="00805857"/>
    <w:rsid w:val="00806B46"/>
    <w:rsid w:val="00810A10"/>
    <w:rsid w:val="00815406"/>
    <w:rsid w:val="0081627C"/>
    <w:rsid w:val="00823243"/>
    <w:rsid w:val="00825208"/>
    <w:rsid w:val="00830204"/>
    <w:rsid w:val="008320C0"/>
    <w:rsid w:val="00832793"/>
    <w:rsid w:val="0083340B"/>
    <w:rsid w:val="00834B9D"/>
    <w:rsid w:val="00840CE5"/>
    <w:rsid w:val="0084234A"/>
    <w:rsid w:val="00843843"/>
    <w:rsid w:val="0084518D"/>
    <w:rsid w:val="008557FC"/>
    <w:rsid w:val="00855B9F"/>
    <w:rsid w:val="00865CA9"/>
    <w:rsid w:val="0086620E"/>
    <w:rsid w:val="00876BE0"/>
    <w:rsid w:val="00881DDC"/>
    <w:rsid w:val="00883C5D"/>
    <w:rsid w:val="0088499F"/>
    <w:rsid w:val="00886B60"/>
    <w:rsid w:val="00887ADA"/>
    <w:rsid w:val="008935A7"/>
    <w:rsid w:val="008949C1"/>
    <w:rsid w:val="00896F9B"/>
    <w:rsid w:val="00897FA4"/>
    <w:rsid w:val="008A1556"/>
    <w:rsid w:val="008A5193"/>
    <w:rsid w:val="008B04BB"/>
    <w:rsid w:val="008B2CB0"/>
    <w:rsid w:val="008B3211"/>
    <w:rsid w:val="008B50AE"/>
    <w:rsid w:val="008C3336"/>
    <w:rsid w:val="008C5ADA"/>
    <w:rsid w:val="008C747D"/>
    <w:rsid w:val="008C7ABF"/>
    <w:rsid w:val="008D0632"/>
    <w:rsid w:val="008D07B8"/>
    <w:rsid w:val="008D207E"/>
    <w:rsid w:val="008D2528"/>
    <w:rsid w:val="008D2893"/>
    <w:rsid w:val="008D59E3"/>
    <w:rsid w:val="008D74AE"/>
    <w:rsid w:val="008E1B38"/>
    <w:rsid w:val="008E6E66"/>
    <w:rsid w:val="008F113B"/>
    <w:rsid w:val="008F147D"/>
    <w:rsid w:val="008F5363"/>
    <w:rsid w:val="008F669B"/>
    <w:rsid w:val="009024AD"/>
    <w:rsid w:val="009132C6"/>
    <w:rsid w:val="009219FD"/>
    <w:rsid w:val="00930562"/>
    <w:rsid w:val="00930E82"/>
    <w:rsid w:val="00932221"/>
    <w:rsid w:val="0093242D"/>
    <w:rsid w:val="00932CC6"/>
    <w:rsid w:val="00937C88"/>
    <w:rsid w:val="00944BD2"/>
    <w:rsid w:val="00950B7F"/>
    <w:rsid w:val="009515FD"/>
    <w:rsid w:val="009516F5"/>
    <w:rsid w:val="00952F15"/>
    <w:rsid w:val="0096365F"/>
    <w:rsid w:val="00983C72"/>
    <w:rsid w:val="00984B19"/>
    <w:rsid w:val="00985A26"/>
    <w:rsid w:val="00987CB3"/>
    <w:rsid w:val="00987DBD"/>
    <w:rsid w:val="0099142D"/>
    <w:rsid w:val="00994034"/>
    <w:rsid w:val="00995C5F"/>
    <w:rsid w:val="009A432F"/>
    <w:rsid w:val="009A579F"/>
    <w:rsid w:val="009B2D7F"/>
    <w:rsid w:val="009C0A23"/>
    <w:rsid w:val="009C0B17"/>
    <w:rsid w:val="009D16C3"/>
    <w:rsid w:val="009D2C77"/>
    <w:rsid w:val="009D4BC8"/>
    <w:rsid w:val="009D56AA"/>
    <w:rsid w:val="009D639C"/>
    <w:rsid w:val="009E1A5D"/>
    <w:rsid w:val="009F088C"/>
    <w:rsid w:val="009F330C"/>
    <w:rsid w:val="009F740E"/>
    <w:rsid w:val="00A10466"/>
    <w:rsid w:val="00A11B1E"/>
    <w:rsid w:val="00A12413"/>
    <w:rsid w:val="00A14486"/>
    <w:rsid w:val="00A14DB0"/>
    <w:rsid w:val="00A15D5D"/>
    <w:rsid w:val="00A202B1"/>
    <w:rsid w:val="00A221B0"/>
    <w:rsid w:val="00A228C2"/>
    <w:rsid w:val="00A23104"/>
    <w:rsid w:val="00A2540B"/>
    <w:rsid w:val="00A262DC"/>
    <w:rsid w:val="00A26E93"/>
    <w:rsid w:val="00A27E5A"/>
    <w:rsid w:val="00A364B3"/>
    <w:rsid w:val="00A37763"/>
    <w:rsid w:val="00A3778C"/>
    <w:rsid w:val="00A50D6C"/>
    <w:rsid w:val="00A518F5"/>
    <w:rsid w:val="00A54C05"/>
    <w:rsid w:val="00A555D3"/>
    <w:rsid w:val="00A603D2"/>
    <w:rsid w:val="00A61B2A"/>
    <w:rsid w:val="00A63247"/>
    <w:rsid w:val="00A639D4"/>
    <w:rsid w:val="00A67B0A"/>
    <w:rsid w:val="00A704D8"/>
    <w:rsid w:val="00A71C15"/>
    <w:rsid w:val="00A7346B"/>
    <w:rsid w:val="00A7442C"/>
    <w:rsid w:val="00A75F21"/>
    <w:rsid w:val="00A7685F"/>
    <w:rsid w:val="00A8174A"/>
    <w:rsid w:val="00A84F92"/>
    <w:rsid w:val="00A85ABB"/>
    <w:rsid w:val="00A87899"/>
    <w:rsid w:val="00A87EFF"/>
    <w:rsid w:val="00A90B32"/>
    <w:rsid w:val="00A973DB"/>
    <w:rsid w:val="00AA0459"/>
    <w:rsid w:val="00AA401C"/>
    <w:rsid w:val="00AB1D94"/>
    <w:rsid w:val="00AB2C21"/>
    <w:rsid w:val="00AB30E3"/>
    <w:rsid w:val="00AB3B34"/>
    <w:rsid w:val="00AC4C45"/>
    <w:rsid w:val="00AC71EC"/>
    <w:rsid w:val="00AC770C"/>
    <w:rsid w:val="00AD0F12"/>
    <w:rsid w:val="00AD2981"/>
    <w:rsid w:val="00AD335C"/>
    <w:rsid w:val="00AD59CD"/>
    <w:rsid w:val="00AD6649"/>
    <w:rsid w:val="00AD7CBA"/>
    <w:rsid w:val="00AE26B1"/>
    <w:rsid w:val="00AE4787"/>
    <w:rsid w:val="00AE70A5"/>
    <w:rsid w:val="00AE721A"/>
    <w:rsid w:val="00AE7C1F"/>
    <w:rsid w:val="00AF3291"/>
    <w:rsid w:val="00AF4289"/>
    <w:rsid w:val="00AF4E58"/>
    <w:rsid w:val="00AF5C2C"/>
    <w:rsid w:val="00AF627F"/>
    <w:rsid w:val="00AF6736"/>
    <w:rsid w:val="00B023D5"/>
    <w:rsid w:val="00B06AB6"/>
    <w:rsid w:val="00B078DE"/>
    <w:rsid w:val="00B079FC"/>
    <w:rsid w:val="00B1205D"/>
    <w:rsid w:val="00B13D1C"/>
    <w:rsid w:val="00B13DC2"/>
    <w:rsid w:val="00B1424D"/>
    <w:rsid w:val="00B15BAC"/>
    <w:rsid w:val="00B17D45"/>
    <w:rsid w:val="00B200D8"/>
    <w:rsid w:val="00B24299"/>
    <w:rsid w:val="00B26CD2"/>
    <w:rsid w:val="00B26E00"/>
    <w:rsid w:val="00B30FE3"/>
    <w:rsid w:val="00B31B7D"/>
    <w:rsid w:val="00B32F1B"/>
    <w:rsid w:val="00B331EE"/>
    <w:rsid w:val="00B42A26"/>
    <w:rsid w:val="00B46FB4"/>
    <w:rsid w:val="00B50609"/>
    <w:rsid w:val="00B551F5"/>
    <w:rsid w:val="00B57BB2"/>
    <w:rsid w:val="00B6357F"/>
    <w:rsid w:val="00B63F65"/>
    <w:rsid w:val="00B6466C"/>
    <w:rsid w:val="00B658A6"/>
    <w:rsid w:val="00B70544"/>
    <w:rsid w:val="00B740BC"/>
    <w:rsid w:val="00B77789"/>
    <w:rsid w:val="00B80E0F"/>
    <w:rsid w:val="00B81ABE"/>
    <w:rsid w:val="00B81F80"/>
    <w:rsid w:val="00B830A2"/>
    <w:rsid w:val="00B85C54"/>
    <w:rsid w:val="00B86D98"/>
    <w:rsid w:val="00B930FD"/>
    <w:rsid w:val="00BA010C"/>
    <w:rsid w:val="00BA443F"/>
    <w:rsid w:val="00BB0359"/>
    <w:rsid w:val="00BB3AD6"/>
    <w:rsid w:val="00BB430C"/>
    <w:rsid w:val="00BB7264"/>
    <w:rsid w:val="00BC0D70"/>
    <w:rsid w:val="00BC253C"/>
    <w:rsid w:val="00BC3ADD"/>
    <w:rsid w:val="00BC3C85"/>
    <w:rsid w:val="00BC526A"/>
    <w:rsid w:val="00BC59E4"/>
    <w:rsid w:val="00BD03B8"/>
    <w:rsid w:val="00BD4046"/>
    <w:rsid w:val="00BD61A0"/>
    <w:rsid w:val="00BD64BC"/>
    <w:rsid w:val="00BE0AD1"/>
    <w:rsid w:val="00BE3517"/>
    <w:rsid w:val="00BF4418"/>
    <w:rsid w:val="00BF5366"/>
    <w:rsid w:val="00C06D24"/>
    <w:rsid w:val="00C07D71"/>
    <w:rsid w:val="00C15341"/>
    <w:rsid w:val="00C1635E"/>
    <w:rsid w:val="00C20B4C"/>
    <w:rsid w:val="00C216CC"/>
    <w:rsid w:val="00C22834"/>
    <w:rsid w:val="00C24171"/>
    <w:rsid w:val="00C2477E"/>
    <w:rsid w:val="00C262B5"/>
    <w:rsid w:val="00C27618"/>
    <w:rsid w:val="00C3006C"/>
    <w:rsid w:val="00C34F93"/>
    <w:rsid w:val="00C35D2E"/>
    <w:rsid w:val="00C42588"/>
    <w:rsid w:val="00C44740"/>
    <w:rsid w:val="00C570C2"/>
    <w:rsid w:val="00C62D6F"/>
    <w:rsid w:val="00C66B4E"/>
    <w:rsid w:val="00C702B5"/>
    <w:rsid w:val="00C70AC2"/>
    <w:rsid w:val="00C71E57"/>
    <w:rsid w:val="00C71E7E"/>
    <w:rsid w:val="00C76646"/>
    <w:rsid w:val="00C76C37"/>
    <w:rsid w:val="00C76DC4"/>
    <w:rsid w:val="00C83ED3"/>
    <w:rsid w:val="00C85C16"/>
    <w:rsid w:val="00C8716F"/>
    <w:rsid w:val="00C876E7"/>
    <w:rsid w:val="00C9581B"/>
    <w:rsid w:val="00C97651"/>
    <w:rsid w:val="00CA5D9A"/>
    <w:rsid w:val="00CB1B8F"/>
    <w:rsid w:val="00CB4FF4"/>
    <w:rsid w:val="00CC2299"/>
    <w:rsid w:val="00CC345F"/>
    <w:rsid w:val="00CC53AF"/>
    <w:rsid w:val="00CD29AB"/>
    <w:rsid w:val="00CD7D64"/>
    <w:rsid w:val="00CE2BE7"/>
    <w:rsid w:val="00CE2EF4"/>
    <w:rsid w:val="00CF0096"/>
    <w:rsid w:val="00CF39A7"/>
    <w:rsid w:val="00CF5E36"/>
    <w:rsid w:val="00D0078F"/>
    <w:rsid w:val="00D033EE"/>
    <w:rsid w:val="00D05915"/>
    <w:rsid w:val="00D05F7C"/>
    <w:rsid w:val="00D076BB"/>
    <w:rsid w:val="00D17275"/>
    <w:rsid w:val="00D226D8"/>
    <w:rsid w:val="00D24434"/>
    <w:rsid w:val="00D32BB0"/>
    <w:rsid w:val="00D3518E"/>
    <w:rsid w:val="00D514CD"/>
    <w:rsid w:val="00D55C01"/>
    <w:rsid w:val="00D62F29"/>
    <w:rsid w:val="00D737CA"/>
    <w:rsid w:val="00D8103C"/>
    <w:rsid w:val="00D8253F"/>
    <w:rsid w:val="00D864D2"/>
    <w:rsid w:val="00DB01DD"/>
    <w:rsid w:val="00DB3478"/>
    <w:rsid w:val="00DB395D"/>
    <w:rsid w:val="00DB3CAF"/>
    <w:rsid w:val="00DB6420"/>
    <w:rsid w:val="00DC74E6"/>
    <w:rsid w:val="00DD12EA"/>
    <w:rsid w:val="00DD320F"/>
    <w:rsid w:val="00DE275F"/>
    <w:rsid w:val="00DE44DD"/>
    <w:rsid w:val="00DE5FD1"/>
    <w:rsid w:val="00DE6C9F"/>
    <w:rsid w:val="00DE7433"/>
    <w:rsid w:val="00DE7CF0"/>
    <w:rsid w:val="00DF1E0F"/>
    <w:rsid w:val="00DF4D97"/>
    <w:rsid w:val="00DF5F56"/>
    <w:rsid w:val="00DF65FE"/>
    <w:rsid w:val="00DF78EE"/>
    <w:rsid w:val="00DF7A50"/>
    <w:rsid w:val="00E0171C"/>
    <w:rsid w:val="00E024D3"/>
    <w:rsid w:val="00E11188"/>
    <w:rsid w:val="00E217A1"/>
    <w:rsid w:val="00E21B7B"/>
    <w:rsid w:val="00E25E8D"/>
    <w:rsid w:val="00E471B3"/>
    <w:rsid w:val="00E517E1"/>
    <w:rsid w:val="00E54774"/>
    <w:rsid w:val="00E61CC3"/>
    <w:rsid w:val="00E6229A"/>
    <w:rsid w:val="00E664AC"/>
    <w:rsid w:val="00E729FA"/>
    <w:rsid w:val="00E75FC4"/>
    <w:rsid w:val="00E8089C"/>
    <w:rsid w:val="00E842DC"/>
    <w:rsid w:val="00E93D85"/>
    <w:rsid w:val="00EA1941"/>
    <w:rsid w:val="00EA4F23"/>
    <w:rsid w:val="00EA737A"/>
    <w:rsid w:val="00EB1A49"/>
    <w:rsid w:val="00EC0600"/>
    <w:rsid w:val="00EC2883"/>
    <w:rsid w:val="00EC54CF"/>
    <w:rsid w:val="00ED566D"/>
    <w:rsid w:val="00EE1EE9"/>
    <w:rsid w:val="00EE36C9"/>
    <w:rsid w:val="00EE46AF"/>
    <w:rsid w:val="00EE5916"/>
    <w:rsid w:val="00EF176F"/>
    <w:rsid w:val="00EF4AE9"/>
    <w:rsid w:val="00EF52AD"/>
    <w:rsid w:val="00EF57DF"/>
    <w:rsid w:val="00EF75AF"/>
    <w:rsid w:val="00EF7D10"/>
    <w:rsid w:val="00F04808"/>
    <w:rsid w:val="00F05371"/>
    <w:rsid w:val="00F2535D"/>
    <w:rsid w:val="00F279FA"/>
    <w:rsid w:val="00F27E6F"/>
    <w:rsid w:val="00F321F9"/>
    <w:rsid w:val="00F32670"/>
    <w:rsid w:val="00F33B58"/>
    <w:rsid w:val="00F37455"/>
    <w:rsid w:val="00F40C37"/>
    <w:rsid w:val="00F43D2C"/>
    <w:rsid w:val="00F44BD8"/>
    <w:rsid w:val="00F505F3"/>
    <w:rsid w:val="00F50EA0"/>
    <w:rsid w:val="00F51A06"/>
    <w:rsid w:val="00F51CCD"/>
    <w:rsid w:val="00F6109E"/>
    <w:rsid w:val="00F63C6D"/>
    <w:rsid w:val="00F66711"/>
    <w:rsid w:val="00F702A4"/>
    <w:rsid w:val="00F704AB"/>
    <w:rsid w:val="00F72023"/>
    <w:rsid w:val="00F73D83"/>
    <w:rsid w:val="00F80DE5"/>
    <w:rsid w:val="00F822A9"/>
    <w:rsid w:val="00F85A93"/>
    <w:rsid w:val="00F862FF"/>
    <w:rsid w:val="00F914B2"/>
    <w:rsid w:val="00F91D77"/>
    <w:rsid w:val="00F92275"/>
    <w:rsid w:val="00F93710"/>
    <w:rsid w:val="00F94E6B"/>
    <w:rsid w:val="00FA111E"/>
    <w:rsid w:val="00FA5CA7"/>
    <w:rsid w:val="00FB37EB"/>
    <w:rsid w:val="00FB38E9"/>
    <w:rsid w:val="00FB43B8"/>
    <w:rsid w:val="00FC3AC4"/>
    <w:rsid w:val="00FC4913"/>
    <w:rsid w:val="00FC5F06"/>
    <w:rsid w:val="00FC60D6"/>
    <w:rsid w:val="00FD5723"/>
    <w:rsid w:val="00FD6BEC"/>
    <w:rsid w:val="00FE2EF6"/>
    <w:rsid w:val="00FF272E"/>
    <w:rsid w:val="00FF519D"/>
    <w:rsid w:val="00FF51DA"/>
    <w:rsid w:val="00FF5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207E"/>
  </w:style>
  <w:style w:type="paragraph" w:styleId="1">
    <w:name w:val="heading 1"/>
    <w:basedOn w:val="a"/>
    <w:next w:val="a"/>
    <w:link w:val="10"/>
    <w:uiPriority w:val="9"/>
    <w:qFormat/>
    <w:rsid w:val="00AF5C2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D664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unhideWhenUsed/>
    <w:rsid w:val="008B50A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a4">
    <w:name w:val="Текст Знак"/>
    <w:basedOn w:val="a0"/>
    <w:link w:val="a3"/>
    <w:uiPriority w:val="99"/>
    <w:rsid w:val="008B50AE"/>
    <w:rPr>
      <w:rFonts w:ascii="Consolas" w:hAnsi="Consolas"/>
      <w:sz w:val="21"/>
      <w:szCs w:val="21"/>
    </w:rPr>
  </w:style>
  <w:style w:type="character" w:customStyle="1" w:styleId="apple-converted-space">
    <w:name w:val="apple-converted-space"/>
    <w:basedOn w:val="a0"/>
    <w:rsid w:val="00182AB8"/>
  </w:style>
  <w:style w:type="character" w:styleId="a5">
    <w:name w:val="Hyperlink"/>
    <w:basedOn w:val="a0"/>
    <w:uiPriority w:val="99"/>
    <w:unhideWhenUsed/>
    <w:rsid w:val="002528F0"/>
    <w:rPr>
      <w:color w:val="0000FF" w:themeColor="hyperlink"/>
      <w:u w:val="single"/>
    </w:rPr>
  </w:style>
  <w:style w:type="paragraph" w:styleId="a6">
    <w:name w:val="footnote text"/>
    <w:basedOn w:val="a"/>
    <w:link w:val="a7"/>
    <w:uiPriority w:val="99"/>
    <w:semiHidden/>
    <w:unhideWhenUsed/>
    <w:rsid w:val="002528F0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2528F0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2528F0"/>
    <w:rPr>
      <w:vertAlign w:val="superscript"/>
    </w:rPr>
  </w:style>
  <w:style w:type="character" w:customStyle="1" w:styleId="w">
    <w:name w:val="w"/>
    <w:basedOn w:val="a0"/>
    <w:rsid w:val="002528F0"/>
  </w:style>
  <w:style w:type="character" w:styleId="a9">
    <w:name w:val="Strong"/>
    <w:basedOn w:val="a0"/>
    <w:uiPriority w:val="22"/>
    <w:qFormat/>
    <w:rsid w:val="002528F0"/>
    <w:rPr>
      <w:b/>
      <w:bCs/>
    </w:rPr>
  </w:style>
  <w:style w:type="character" w:customStyle="1" w:styleId="FontStyle12">
    <w:name w:val="Font Style12"/>
    <w:rsid w:val="007D1069"/>
    <w:rPr>
      <w:rFonts w:ascii="Times New Roman" w:hAnsi="Times New Roman" w:cs="Times New Roman" w:hint="default"/>
      <w:sz w:val="22"/>
      <w:szCs w:val="22"/>
    </w:rPr>
  </w:style>
  <w:style w:type="paragraph" w:styleId="aa">
    <w:name w:val="header"/>
    <w:basedOn w:val="a"/>
    <w:link w:val="ab"/>
    <w:uiPriority w:val="99"/>
    <w:unhideWhenUsed/>
    <w:rsid w:val="002671D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2671D7"/>
  </w:style>
  <w:style w:type="paragraph" w:styleId="ac">
    <w:name w:val="footer"/>
    <w:basedOn w:val="a"/>
    <w:link w:val="ad"/>
    <w:uiPriority w:val="99"/>
    <w:unhideWhenUsed/>
    <w:rsid w:val="002671D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2671D7"/>
  </w:style>
  <w:style w:type="paragraph" w:styleId="11">
    <w:name w:val="toc 1"/>
    <w:basedOn w:val="a"/>
    <w:next w:val="a"/>
    <w:autoRedefine/>
    <w:uiPriority w:val="39"/>
    <w:unhideWhenUsed/>
    <w:rsid w:val="003E23FB"/>
    <w:pPr>
      <w:tabs>
        <w:tab w:val="right" w:leader="dot" w:pos="9639"/>
      </w:tabs>
      <w:spacing w:after="0" w:line="300" w:lineRule="auto"/>
      <w:ind w:left="992" w:right="-57" w:hanging="992"/>
      <w:jc w:val="both"/>
    </w:pPr>
    <w:rPr>
      <w:rFonts w:ascii="Times New Roman" w:eastAsia="TT60o00" w:hAnsi="Times New Roman" w:cs="Times New Roman"/>
      <w:noProof/>
      <w:sz w:val="28"/>
      <w:szCs w:val="28"/>
      <w:lang w:val="uk-UA"/>
    </w:rPr>
  </w:style>
  <w:style w:type="paragraph" w:styleId="2">
    <w:name w:val="toc 2"/>
    <w:basedOn w:val="a"/>
    <w:next w:val="a"/>
    <w:autoRedefine/>
    <w:uiPriority w:val="39"/>
    <w:unhideWhenUsed/>
    <w:rsid w:val="005A5B71"/>
    <w:pPr>
      <w:tabs>
        <w:tab w:val="right" w:leader="dot" w:pos="9345"/>
      </w:tabs>
      <w:spacing w:after="0" w:line="360" w:lineRule="auto"/>
      <w:ind w:left="850" w:hanging="629"/>
    </w:pPr>
    <w:rPr>
      <w:rFonts w:ascii="Times New Roman" w:eastAsia="Calibri" w:hAnsi="Times New Roman" w:cs="Times New Roman"/>
      <w:noProof/>
      <w:sz w:val="28"/>
      <w:szCs w:val="28"/>
    </w:rPr>
  </w:style>
  <w:style w:type="character" w:customStyle="1" w:styleId="10">
    <w:name w:val="Заголовок 1 Знак"/>
    <w:basedOn w:val="a0"/>
    <w:link w:val="1"/>
    <w:uiPriority w:val="9"/>
    <w:rsid w:val="00AF5C2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e">
    <w:name w:val="TOC Heading"/>
    <w:basedOn w:val="1"/>
    <w:next w:val="a"/>
    <w:uiPriority w:val="39"/>
    <w:semiHidden/>
    <w:unhideWhenUsed/>
    <w:qFormat/>
    <w:rsid w:val="00AF5C2C"/>
    <w:pPr>
      <w:outlineLvl w:val="9"/>
    </w:pPr>
    <w:rPr>
      <w:rFonts w:ascii="Cambria" w:eastAsia="Calibri" w:hAnsi="Cambria" w:cs="Times New Roman"/>
      <w:color w:val="365F91"/>
      <w:lang w:eastAsia="ru-RU"/>
    </w:rPr>
  </w:style>
  <w:style w:type="character" w:customStyle="1" w:styleId="af">
    <w:name w:val="a"/>
    <w:basedOn w:val="a0"/>
    <w:rsid w:val="006C288E"/>
  </w:style>
  <w:style w:type="paragraph" w:customStyle="1" w:styleId="Default">
    <w:name w:val="Default"/>
    <w:rsid w:val="00AD59C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30">
    <w:name w:val="Заголовок 3 Знак"/>
    <w:basedOn w:val="a0"/>
    <w:link w:val="3"/>
    <w:uiPriority w:val="9"/>
    <w:semiHidden/>
    <w:rsid w:val="00AD6649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f0">
    <w:name w:val="Normal (Web)"/>
    <w:basedOn w:val="a"/>
    <w:unhideWhenUsed/>
    <w:rsid w:val="00AD66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List Paragraph"/>
    <w:basedOn w:val="a"/>
    <w:uiPriority w:val="34"/>
    <w:qFormat/>
    <w:rsid w:val="00B31B7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207E"/>
  </w:style>
  <w:style w:type="paragraph" w:styleId="1">
    <w:name w:val="heading 1"/>
    <w:basedOn w:val="a"/>
    <w:next w:val="a"/>
    <w:link w:val="10"/>
    <w:uiPriority w:val="9"/>
    <w:qFormat/>
    <w:rsid w:val="00AF5C2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D664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unhideWhenUsed/>
    <w:rsid w:val="008B50A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a4">
    <w:name w:val="Текст Знак"/>
    <w:basedOn w:val="a0"/>
    <w:link w:val="a3"/>
    <w:uiPriority w:val="99"/>
    <w:rsid w:val="008B50AE"/>
    <w:rPr>
      <w:rFonts w:ascii="Consolas" w:hAnsi="Consolas"/>
      <w:sz w:val="21"/>
      <w:szCs w:val="21"/>
    </w:rPr>
  </w:style>
  <w:style w:type="character" w:customStyle="1" w:styleId="apple-converted-space">
    <w:name w:val="apple-converted-space"/>
    <w:basedOn w:val="a0"/>
    <w:rsid w:val="00182AB8"/>
  </w:style>
  <w:style w:type="character" w:styleId="a5">
    <w:name w:val="Hyperlink"/>
    <w:basedOn w:val="a0"/>
    <w:uiPriority w:val="99"/>
    <w:unhideWhenUsed/>
    <w:rsid w:val="002528F0"/>
    <w:rPr>
      <w:color w:val="0000FF" w:themeColor="hyperlink"/>
      <w:u w:val="single"/>
    </w:rPr>
  </w:style>
  <w:style w:type="paragraph" w:styleId="a6">
    <w:name w:val="footnote text"/>
    <w:basedOn w:val="a"/>
    <w:link w:val="a7"/>
    <w:uiPriority w:val="99"/>
    <w:semiHidden/>
    <w:unhideWhenUsed/>
    <w:rsid w:val="002528F0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2528F0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2528F0"/>
    <w:rPr>
      <w:vertAlign w:val="superscript"/>
    </w:rPr>
  </w:style>
  <w:style w:type="character" w:customStyle="1" w:styleId="w">
    <w:name w:val="w"/>
    <w:basedOn w:val="a0"/>
    <w:rsid w:val="002528F0"/>
  </w:style>
  <w:style w:type="character" w:styleId="a9">
    <w:name w:val="Strong"/>
    <w:basedOn w:val="a0"/>
    <w:uiPriority w:val="22"/>
    <w:qFormat/>
    <w:rsid w:val="002528F0"/>
    <w:rPr>
      <w:b/>
      <w:bCs/>
    </w:rPr>
  </w:style>
  <w:style w:type="character" w:customStyle="1" w:styleId="FontStyle12">
    <w:name w:val="Font Style12"/>
    <w:rsid w:val="007D1069"/>
    <w:rPr>
      <w:rFonts w:ascii="Times New Roman" w:hAnsi="Times New Roman" w:cs="Times New Roman" w:hint="default"/>
      <w:sz w:val="22"/>
      <w:szCs w:val="22"/>
    </w:rPr>
  </w:style>
  <w:style w:type="paragraph" w:styleId="aa">
    <w:name w:val="header"/>
    <w:basedOn w:val="a"/>
    <w:link w:val="ab"/>
    <w:uiPriority w:val="99"/>
    <w:unhideWhenUsed/>
    <w:rsid w:val="002671D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2671D7"/>
  </w:style>
  <w:style w:type="paragraph" w:styleId="ac">
    <w:name w:val="footer"/>
    <w:basedOn w:val="a"/>
    <w:link w:val="ad"/>
    <w:uiPriority w:val="99"/>
    <w:unhideWhenUsed/>
    <w:rsid w:val="002671D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2671D7"/>
  </w:style>
  <w:style w:type="paragraph" w:styleId="11">
    <w:name w:val="toc 1"/>
    <w:basedOn w:val="a"/>
    <w:next w:val="a"/>
    <w:autoRedefine/>
    <w:uiPriority w:val="39"/>
    <w:unhideWhenUsed/>
    <w:rsid w:val="003E23FB"/>
    <w:pPr>
      <w:tabs>
        <w:tab w:val="right" w:leader="dot" w:pos="9639"/>
      </w:tabs>
      <w:spacing w:after="0" w:line="300" w:lineRule="auto"/>
      <w:ind w:left="992" w:right="-57" w:hanging="992"/>
      <w:jc w:val="both"/>
    </w:pPr>
    <w:rPr>
      <w:rFonts w:ascii="Times New Roman" w:eastAsia="TT60o00" w:hAnsi="Times New Roman" w:cs="Times New Roman"/>
      <w:noProof/>
      <w:sz w:val="28"/>
      <w:szCs w:val="28"/>
      <w:lang w:val="uk-UA"/>
    </w:rPr>
  </w:style>
  <w:style w:type="paragraph" w:styleId="2">
    <w:name w:val="toc 2"/>
    <w:basedOn w:val="a"/>
    <w:next w:val="a"/>
    <w:autoRedefine/>
    <w:uiPriority w:val="39"/>
    <w:unhideWhenUsed/>
    <w:rsid w:val="005A5B71"/>
    <w:pPr>
      <w:tabs>
        <w:tab w:val="right" w:leader="dot" w:pos="9345"/>
      </w:tabs>
      <w:spacing w:after="0" w:line="360" w:lineRule="auto"/>
      <w:ind w:left="850" w:hanging="629"/>
    </w:pPr>
    <w:rPr>
      <w:rFonts w:ascii="Times New Roman" w:eastAsia="Calibri" w:hAnsi="Times New Roman" w:cs="Times New Roman"/>
      <w:noProof/>
      <w:sz w:val="28"/>
      <w:szCs w:val="28"/>
    </w:rPr>
  </w:style>
  <w:style w:type="character" w:customStyle="1" w:styleId="10">
    <w:name w:val="Заголовок 1 Знак"/>
    <w:basedOn w:val="a0"/>
    <w:link w:val="1"/>
    <w:uiPriority w:val="9"/>
    <w:rsid w:val="00AF5C2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e">
    <w:name w:val="TOC Heading"/>
    <w:basedOn w:val="1"/>
    <w:next w:val="a"/>
    <w:uiPriority w:val="39"/>
    <w:semiHidden/>
    <w:unhideWhenUsed/>
    <w:qFormat/>
    <w:rsid w:val="00AF5C2C"/>
    <w:pPr>
      <w:outlineLvl w:val="9"/>
    </w:pPr>
    <w:rPr>
      <w:rFonts w:ascii="Cambria" w:eastAsia="Calibri" w:hAnsi="Cambria" w:cs="Times New Roman"/>
      <w:color w:val="365F91"/>
      <w:lang w:eastAsia="ru-RU"/>
    </w:rPr>
  </w:style>
  <w:style w:type="character" w:customStyle="1" w:styleId="af">
    <w:name w:val="a"/>
    <w:basedOn w:val="a0"/>
    <w:rsid w:val="006C288E"/>
  </w:style>
  <w:style w:type="paragraph" w:customStyle="1" w:styleId="Default">
    <w:name w:val="Default"/>
    <w:rsid w:val="00AD59C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30">
    <w:name w:val="Заголовок 3 Знак"/>
    <w:basedOn w:val="a0"/>
    <w:link w:val="3"/>
    <w:uiPriority w:val="9"/>
    <w:semiHidden/>
    <w:rsid w:val="00AD6649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f0">
    <w:name w:val="Normal (Web)"/>
    <w:basedOn w:val="a"/>
    <w:unhideWhenUsed/>
    <w:rsid w:val="00AD66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List Paragraph"/>
    <w:basedOn w:val="a"/>
    <w:uiPriority w:val="34"/>
    <w:qFormat/>
    <w:rsid w:val="00B31B7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18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65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5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1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45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6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0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5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29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dic.academic.ru/dic.nsf/enc_law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chekhov-yalta.org/ru/semiya-chekhova.html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24svit.com.ua/spilnota/neymovirno-bulgakov-prorochiv-dolyu-ukrayini-shhe-v-1919-rotsi.htm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naviga-tor.ru/content/inber-vera-mikhailovna.htm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86CD94-2A7C-4EA2-9877-3112D5E0D4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22600</Words>
  <Characters>12883</Characters>
  <Application>Microsoft Office Word</Application>
  <DocSecurity>0</DocSecurity>
  <Lines>107</Lines>
  <Paragraphs>70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35413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Tanya</dc:creator>
  <cp:lastModifiedBy>admin</cp:lastModifiedBy>
  <cp:revision>2</cp:revision>
  <dcterms:created xsi:type="dcterms:W3CDTF">2020-09-21T09:10:00Z</dcterms:created>
  <dcterms:modified xsi:type="dcterms:W3CDTF">2020-09-21T09:10:00Z</dcterms:modified>
</cp:coreProperties>
</file>