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478F" w:rsidRDefault="00E4478F" w:rsidP="00E4478F">
      <w:pPr>
        <w:pStyle w:val="a3"/>
        <w:spacing w:before="62" w:line="362" w:lineRule="auto"/>
        <w:ind w:left="1526" w:right="1516"/>
        <w:jc w:val="center"/>
      </w:pPr>
      <w:r>
        <w:t>Одеський</w:t>
      </w:r>
      <w:r>
        <w:rPr>
          <w:spacing w:val="-6"/>
        </w:rPr>
        <w:t xml:space="preserve"> </w:t>
      </w:r>
      <w:r>
        <w:t>національний</w:t>
      </w:r>
      <w:r>
        <w:rPr>
          <w:spacing w:val="-6"/>
        </w:rPr>
        <w:t xml:space="preserve"> </w:t>
      </w:r>
      <w:r>
        <w:t>університет</w:t>
      </w:r>
      <w:r>
        <w:rPr>
          <w:spacing w:val="-1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І.І.</w:t>
      </w:r>
      <w:r>
        <w:rPr>
          <w:spacing w:val="-2"/>
        </w:rPr>
        <w:t xml:space="preserve"> </w:t>
      </w:r>
      <w:r>
        <w:t>Мечникова</w:t>
      </w:r>
      <w:r>
        <w:rPr>
          <w:spacing w:val="-67"/>
        </w:rPr>
        <w:t xml:space="preserve"> </w:t>
      </w:r>
      <w:r>
        <w:t>Економіко-правовий</w:t>
      </w:r>
      <w:r>
        <w:rPr>
          <w:spacing w:val="-3"/>
        </w:rPr>
        <w:t xml:space="preserve"> </w:t>
      </w:r>
      <w:r>
        <w:t>факультет</w:t>
      </w:r>
    </w:p>
    <w:p w:rsidR="00E4478F" w:rsidRDefault="00E4478F" w:rsidP="00E4478F">
      <w:pPr>
        <w:pStyle w:val="a3"/>
        <w:spacing w:line="314" w:lineRule="exact"/>
        <w:ind w:left="1516" w:right="1516"/>
        <w:jc w:val="center"/>
      </w:pPr>
      <w:r>
        <w:t>Кафедра</w:t>
      </w:r>
      <w:r>
        <w:rPr>
          <w:spacing w:val="-5"/>
        </w:rPr>
        <w:t xml:space="preserve"> </w:t>
      </w:r>
      <w:r>
        <w:t>обліку</w:t>
      </w:r>
      <w:r>
        <w:rPr>
          <w:spacing w:val="-13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оподаткування</w:t>
      </w:r>
    </w:p>
    <w:p w:rsidR="00E4478F" w:rsidRDefault="00E4478F" w:rsidP="00E4478F">
      <w:pPr>
        <w:pStyle w:val="a3"/>
        <w:ind w:left="0"/>
        <w:jc w:val="left"/>
        <w:rPr>
          <w:sz w:val="30"/>
        </w:rPr>
      </w:pPr>
    </w:p>
    <w:p w:rsidR="00E4478F" w:rsidRDefault="00E4478F" w:rsidP="00E4478F">
      <w:pPr>
        <w:pStyle w:val="a3"/>
        <w:ind w:left="0"/>
        <w:jc w:val="left"/>
        <w:rPr>
          <w:sz w:val="30"/>
        </w:rPr>
      </w:pPr>
    </w:p>
    <w:p w:rsidR="00E4478F" w:rsidRDefault="00E4478F" w:rsidP="00E4478F">
      <w:pPr>
        <w:pStyle w:val="a3"/>
        <w:ind w:left="0"/>
        <w:jc w:val="left"/>
        <w:rPr>
          <w:sz w:val="30"/>
        </w:rPr>
      </w:pPr>
    </w:p>
    <w:p w:rsidR="00E4478F" w:rsidRDefault="00E4478F" w:rsidP="00E4478F">
      <w:pPr>
        <w:pStyle w:val="a3"/>
        <w:ind w:left="0"/>
        <w:jc w:val="left"/>
        <w:rPr>
          <w:sz w:val="30"/>
        </w:rPr>
      </w:pPr>
    </w:p>
    <w:p w:rsidR="00E4478F" w:rsidRDefault="00E4478F" w:rsidP="00E4478F">
      <w:pPr>
        <w:spacing w:before="239"/>
        <w:ind w:left="1516" w:right="1516"/>
        <w:jc w:val="center"/>
        <w:rPr>
          <w:b/>
          <w:sz w:val="32"/>
        </w:rPr>
      </w:pPr>
      <w:r>
        <w:rPr>
          <w:b/>
          <w:sz w:val="32"/>
        </w:rPr>
        <w:t>Д и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п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л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м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н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а</w:t>
      </w:r>
      <w:r>
        <w:rPr>
          <w:b/>
          <w:spacing w:val="11"/>
          <w:sz w:val="32"/>
        </w:rPr>
        <w:t xml:space="preserve"> </w:t>
      </w:r>
      <w:r>
        <w:rPr>
          <w:b/>
          <w:sz w:val="32"/>
        </w:rPr>
        <w:t>р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2"/>
          <w:sz w:val="32"/>
        </w:rPr>
        <w:t xml:space="preserve"> </w:t>
      </w:r>
      <w:r>
        <w:rPr>
          <w:b/>
          <w:sz w:val="32"/>
        </w:rPr>
        <w:t>б</w:t>
      </w:r>
      <w:r>
        <w:rPr>
          <w:b/>
          <w:spacing w:val="-2"/>
          <w:sz w:val="32"/>
        </w:rPr>
        <w:t xml:space="preserve"> </w:t>
      </w:r>
      <w:r>
        <w:rPr>
          <w:b/>
          <w:sz w:val="32"/>
        </w:rPr>
        <w:t>о</w:t>
      </w:r>
      <w:r>
        <w:rPr>
          <w:b/>
          <w:spacing w:val="-1"/>
          <w:sz w:val="32"/>
        </w:rPr>
        <w:t xml:space="preserve"> </w:t>
      </w:r>
      <w:r>
        <w:rPr>
          <w:b/>
          <w:sz w:val="32"/>
        </w:rPr>
        <w:t>т</w:t>
      </w:r>
      <w:r>
        <w:rPr>
          <w:b/>
          <w:spacing w:val="-6"/>
          <w:sz w:val="32"/>
        </w:rPr>
        <w:t xml:space="preserve"> </w:t>
      </w:r>
      <w:r>
        <w:rPr>
          <w:b/>
          <w:sz w:val="32"/>
        </w:rPr>
        <w:t>а</w:t>
      </w:r>
    </w:p>
    <w:p w:rsidR="00E4478F" w:rsidRDefault="00E4478F" w:rsidP="00E4478F">
      <w:pPr>
        <w:pStyle w:val="1"/>
        <w:spacing w:before="187"/>
        <w:ind w:left="278" w:right="271"/>
        <w:jc w:val="center"/>
      </w:pPr>
      <w:r>
        <w:t>«Сучасний стан та шляхи удосконалення обліку, аналізу і аудиту товарів</w:t>
      </w:r>
      <w:r>
        <w:rPr>
          <w:spacing w:val="-67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підприємстві»</w:t>
      </w:r>
    </w:p>
    <w:p w:rsidR="00E4478F" w:rsidRDefault="00E4478F" w:rsidP="00E4478F">
      <w:pPr>
        <w:pStyle w:val="a3"/>
        <w:ind w:left="278" w:right="258"/>
        <w:jc w:val="center"/>
      </w:pPr>
      <w:r>
        <w:t>«Current status and ways of improvement of accounting, analysis and audit of</w:t>
      </w:r>
      <w:r>
        <w:rPr>
          <w:spacing w:val="-67"/>
        </w:rPr>
        <w:t xml:space="preserve"> </w:t>
      </w:r>
      <w:r>
        <w:t>goods</w:t>
      </w:r>
      <w:r>
        <w:rPr>
          <w:spacing w:val="2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enterprise»</w:t>
      </w:r>
    </w:p>
    <w:p w:rsidR="00E4478F" w:rsidRDefault="00E4478F" w:rsidP="00E4478F">
      <w:pPr>
        <w:pStyle w:val="a3"/>
        <w:spacing w:before="5"/>
        <w:ind w:left="0"/>
        <w:jc w:val="left"/>
        <w:rPr>
          <w:sz w:val="27"/>
        </w:rPr>
      </w:pPr>
    </w:p>
    <w:p w:rsidR="00E4478F" w:rsidRDefault="00E4478F" w:rsidP="00E4478F">
      <w:pPr>
        <w:pStyle w:val="a3"/>
        <w:ind w:left="1525" w:right="1516"/>
        <w:jc w:val="center"/>
      </w:pPr>
      <w:r>
        <w:t>на</w:t>
      </w:r>
      <w:r>
        <w:rPr>
          <w:spacing w:val="-2"/>
        </w:rPr>
        <w:t xml:space="preserve"> </w:t>
      </w:r>
      <w:r>
        <w:t>здобуття</w:t>
      </w:r>
      <w:r>
        <w:rPr>
          <w:spacing w:val="-2"/>
        </w:rPr>
        <w:t xml:space="preserve"> </w:t>
      </w:r>
      <w:r>
        <w:t>ступеня</w:t>
      </w:r>
      <w:r>
        <w:rPr>
          <w:spacing w:val="-1"/>
        </w:rPr>
        <w:t xml:space="preserve"> </w:t>
      </w:r>
      <w:r>
        <w:t>вищої</w:t>
      </w:r>
      <w:r>
        <w:rPr>
          <w:spacing w:val="-8"/>
        </w:rPr>
        <w:t xml:space="preserve"> </w:t>
      </w:r>
      <w:r>
        <w:t>освіти</w:t>
      </w:r>
      <w:r>
        <w:rPr>
          <w:spacing w:val="-1"/>
        </w:rPr>
        <w:t xml:space="preserve"> </w:t>
      </w:r>
      <w:r>
        <w:t>«магістр»</w:t>
      </w:r>
    </w:p>
    <w:p w:rsidR="00E4478F" w:rsidRDefault="00E4478F" w:rsidP="00E4478F">
      <w:pPr>
        <w:pStyle w:val="a3"/>
        <w:ind w:left="0"/>
        <w:jc w:val="left"/>
        <w:rPr>
          <w:sz w:val="30"/>
        </w:rPr>
      </w:pPr>
    </w:p>
    <w:p w:rsidR="00E4478F" w:rsidRDefault="00E4478F" w:rsidP="00E4478F">
      <w:pPr>
        <w:pStyle w:val="a3"/>
        <w:spacing w:before="4"/>
        <w:ind w:left="0"/>
        <w:jc w:val="left"/>
        <w:rPr>
          <w:sz w:val="26"/>
        </w:rPr>
      </w:pPr>
    </w:p>
    <w:p w:rsidR="00E4478F" w:rsidRDefault="00E4478F" w:rsidP="00E4478F">
      <w:pPr>
        <w:spacing w:line="242" w:lineRule="auto"/>
        <w:ind w:left="4041" w:right="834"/>
        <w:rPr>
          <w:b/>
          <w:sz w:val="28"/>
        </w:rPr>
      </w:pPr>
      <w:r>
        <w:rPr>
          <w:sz w:val="28"/>
        </w:rPr>
        <w:t>Виконав: студент денної форми навчання</w:t>
      </w:r>
      <w:r>
        <w:rPr>
          <w:spacing w:val="-67"/>
          <w:sz w:val="28"/>
        </w:rPr>
        <w:t xml:space="preserve"> </w:t>
      </w:r>
      <w:r>
        <w:rPr>
          <w:sz w:val="28"/>
        </w:rPr>
        <w:t>спеціальності 071 Облік і оподаткування</w:t>
      </w:r>
      <w:r>
        <w:rPr>
          <w:spacing w:val="1"/>
          <w:sz w:val="28"/>
        </w:rPr>
        <w:t xml:space="preserve"> </w:t>
      </w:r>
      <w:r>
        <w:rPr>
          <w:b/>
          <w:sz w:val="28"/>
        </w:rPr>
        <w:t>Халабуда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Олександр</w:t>
      </w:r>
      <w:r>
        <w:rPr>
          <w:b/>
          <w:spacing w:val="-3"/>
          <w:sz w:val="28"/>
        </w:rPr>
        <w:t xml:space="preserve"> </w:t>
      </w:r>
      <w:r>
        <w:rPr>
          <w:b/>
          <w:sz w:val="28"/>
        </w:rPr>
        <w:t>Віталійович</w:t>
      </w:r>
    </w:p>
    <w:p w:rsidR="00E4478F" w:rsidRDefault="00E4478F" w:rsidP="00E4478F">
      <w:pPr>
        <w:pStyle w:val="a3"/>
        <w:ind w:left="0"/>
        <w:jc w:val="left"/>
        <w:rPr>
          <w:b/>
          <w:sz w:val="27"/>
        </w:rPr>
      </w:pPr>
    </w:p>
    <w:p w:rsidR="00E4478F" w:rsidRDefault="00E4478F" w:rsidP="00E4478F">
      <w:pPr>
        <w:pStyle w:val="a3"/>
        <w:spacing w:line="322" w:lineRule="exact"/>
        <w:ind w:left="4041"/>
        <w:jc w:val="left"/>
      </w:pPr>
      <w:r>
        <w:t>Науковий</w:t>
      </w:r>
      <w:r>
        <w:rPr>
          <w:spacing w:val="-6"/>
        </w:rPr>
        <w:t xml:space="preserve"> </w:t>
      </w:r>
      <w:r>
        <w:t>керівник:</w:t>
      </w:r>
    </w:p>
    <w:p w:rsidR="00E4478F" w:rsidRDefault="00E4478F" w:rsidP="00E4478F">
      <w:pPr>
        <w:pStyle w:val="a3"/>
        <w:tabs>
          <w:tab w:val="left" w:pos="9639"/>
        </w:tabs>
        <w:spacing w:line="322" w:lineRule="exact"/>
        <w:ind w:left="4041"/>
        <w:jc w:val="left"/>
      </w:pPr>
      <w:r>
        <w:t>к.е.н.,</w:t>
      </w:r>
      <w:r>
        <w:rPr>
          <w:spacing w:val="-2"/>
        </w:rPr>
        <w:t xml:space="preserve"> </w:t>
      </w:r>
      <w:r>
        <w:t>доц.</w:t>
      </w:r>
      <w:r>
        <w:rPr>
          <w:spacing w:val="-5"/>
        </w:rPr>
        <w:t xml:space="preserve"> </w:t>
      </w:r>
      <w:r>
        <w:t>Кусик</w:t>
      </w:r>
      <w:r>
        <w:rPr>
          <w:spacing w:val="-4"/>
        </w:rPr>
        <w:t xml:space="preserve"> </w:t>
      </w:r>
      <w:r>
        <w:t>Н.Л.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E4478F" w:rsidRDefault="00E4478F" w:rsidP="00E4478F">
      <w:pPr>
        <w:pStyle w:val="a3"/>
        <w:spacing w:line="322" w:lineRule="exact"/>
        <w:ind w:left="4041"/>
        <w:jc w:val="left"/>
      </w:pPr>
      <w:r>
        <w:t>Рецензент:</w:t>
      </w:r>
    </w:p>
    <w:p w:rsidR="00E4478F" w:rsidRDefault="00E4478F" w:rsidP="00E4478F">
      <w:pPr>
        <w:pStyle w:val="a3"/>
        <w:ind w:left="4041"/>
        <w:jc w:val="left"/>
      </w:pPr>
      <w:r>
        <w:t>д.е.н.,</w:t>
      </w:r>
      <w:r>
        <w:rPr>
          <w:spacing w:val="-5"/>
        </w:rPr>
        <w:t xml:space="preserve"> </w:t>
      </w:r>
      <w:r>
        <w:t>проф.</w:t>
      </w:r>
      <w:r>
        <w:rPr>
          <w:spacing w:val="-7"/>
        </w:rPr>
        <w:t xml:space="preserve"> </w:t>
      </w:r>
      <w:r>
        <w:t>Масленніков</w:t>
      </w:r>
      <w:r>
        <w:rPr>
          <w:spacing w:val="-2"/>
        </w:rPr>
        <w:t xml:space="preserve"> </w:t>
      </w:r>
      <w:r>
        <w:t>Є.І.</w:t>
      </w:r>
    </w:p>
    <w:p w:rsidR="00E4478F" w:rsidRDefault="00E4478F" w:rsidP="00E4478F">
      <w:pPr>
        <w:pStyle w:val="a3"/>
        <w:ind w:left="0"/>
        <w:jc w:val="left"/>
        <w:rPr>
          <w:sz w:val="20"/>
        </w:rPr>
      </w:pPr>
    </w:p>
    <w:p w:rsidR="00E4478F" w:rsidRDefault="00E4478F" w:rsidP="00E4478F">
      <w:pPr>
        <w:pStyle w:val="a3"/>
        <w:ind w:left="0"/>
        <w:jc w:val="left"/>
        <w:rPr>
          <w:sz w:val="20"/>
        </w:rPr>
      </w:pPr>
    </w:p>
    <w:p w:rsidR="00E4478F" w:rsidRDefault="00E4478F" w:rsidP="00E4478F">
      <w:pPr>
        <w:pStyle w:val="a3"/>
        <w:ind w:left="0"/>
        <w:jc w:val="left"/>
        <w:rPr>
          <w:sz w:val="20"/>
        </w:rPr>
      </w:pPr>
    </w:p>
    <w:p w:rsidR="00E4478F" w:rsidRDefault="00E4478F" w:rsidP="00E4478F">
      <w:pPr>
        <w:pStyle w:val="a3"/>
        <w:ind w:left="0"/>
        <w:jc w:val="left"/>
        <w:rPr>
          <w:sz w:val="20"/>
        </w:rPr>
      </w:pPr>
    </w:p>
    <w:p w:rsidR="00E4478F" w:rsidRDefault="00E4478F" w:rsidP="00E4478F">
      <w:pPr>
        <w:pStyle w:val="a3"/>
        <w:ind w:left="0"/>
        <w:jc w:val="left"/>
        <w:rPr>
          <w:sz w:val="20"/>
        </w:rPr>
      </w:pPr>
    </w:p>
    <w:p w:rsidR="00E4478F" w:rsidRDefault="00E4478F" w:rsidP="00E4478F">
      <w:pPr>
        <w:pStyle w:val="a3"/>
        <w:spacing w:before="1"/>
        <w:ind w:left="0"/>
        <w:jc w:val="left"/>
        <w:rPr>
          <w:sz w:val="18"/>
        </w:rPr>
      </w:pPr>
    </w:p>
    <w:p w:rsidR="00E4478F" w:rsidRDefault="00E4478F" w:rsidP="00E4478F">
      <w:pPr>
        <w:rPr>
          <w:sz w:val="18"/>
        </w:rPr>
        <w:sectPr w:rsidR="00E4478F" w:rsidSect="00E4478F">
          <w:pgSz w:w="11910" w:h="16840"/>
          <w:pgMar w:top="1040" w:right="600" w:bottom="280" w:left="1440" w:header="720" w:footer="720" w:gutter="0"/>
          <w:cols w:space="720"/>
        </w:sectPr>
      </w:pPr>
    </w:p>
    <w:p w:rsidR="00E4478F" w:rsidRDefault="00E4478F" w:rsidP="00E4478F">
      <w:pPr>
        <w:pStyle w:val="a3"/>
        <w:spacing w:before="87" w:line="362" w:lineRule="auto"/>
        <w:ind w:left="110" w:right="75"/>
        <w:jc w:val="left"/>
      </w:pPr>
      <w:r>
        <w:lastRenderedPageBreak/>
        <w:t>Рекомендовано до захисту:</w:t>
      </w:r>
      <w:r>
        <w:rPr>
          <w:spacing w:val="1"/>
        </w:rPr>
        <w:t xml:space="preserve"> </w:t>
      </w:r>
      <w:r>
        <w:t>протокол</w:t>
      </w:r>
      <w:r>
        <w:rPr>
          <w:spacing w:val="-9"/>
        </w:rPr>
        <w:t xml:space="preserve"> </w:t>
      </w:r>
      <w:r>
        <w:t>засідання</w:t>
      </w:r>
      <w:r>
        <w:rPr>
          <w:spacing w:val="-9"/>
        </w:rPr>
        <w:t xml:space="preserve"> </w:t>
      </w:r>
      <w:r>
        <w:t>кафедри</w:t>
      </w:r>
    </w:p>
    <w:p w:rsidR="00E4478F" w:rsidRDefault="00E4478F" w:rsidP="00E4478F">
      <w:pPr>
        <w:pStyle w:val="a3"/>
        <w:tabs>
          <w:tab w:val="left" w:pos="1067"/>
          <w:tab w:val="left" w:pos="2679"/>
        </w:tabs>
        <w:spacing w:line="314" w:lineRule="exact"/>
        <w:ind w:left="110"/>
        <w:jc w:val="left"/>
      </w:pP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t>2021</w:t>
      </w:r>
      <w:r>
        <w:rPr>
          <w:spacing w:val="-2"/>
        </w:rPr>
        <w:t xml:space="preserve"> </w:t>
      </w:r>
      <w:r>
        <w:t>р.</w:t>
      </w:r>
    </w:p>
    <w:p w:rsidR="00E4478F" w:rsidRDefault="00E4478F" w:rsidP="00E4478F">
      <w:pPr>
        <w:pStyle w:val="a3"/>
        <w:ind w:left="0"/>
        <w:jc w:val="left"/>
        <w:rPr>
          <w:sz w:val="30"/>
        </w:rPr>
      </w:pPr>
    </w:p>
    <w:p w:rsidR="00E4478F" w:rsidRDefault="00E4478F" w:rsidP="00E4478F">
      <w:pPr>
        <w:pStyle w:val="a3"/>
        <w:spacing w:before="10"/>
        <w:ind w:left="0"/>
        <w:jc w:val="left"/>
        <w:rPr>
          <w:sz w:val="25"/>
        </w:rPr>
      </w:pPr>
    </w:p>
    <w:p w:rsidR="00E4478F" w:rsidRDefault="00E4478F" w:rsidP="00E4478F">
      <w:pPr>
        <w:pStyle w:val="a3"/>
        <w:ind w:left="110"/>
        <w:jc w:val="left"/>
      </w:pPr>
      <w:r>
        <w:t>Завідувач</w:t>
      </w:r>
      <w:r>
        <w:rPr>
          <w:spacing w:val="-7"/>
        </w:rPr>
        <w:t xml:space="preserve"> </w:t>
      </w:r>
      <w:r>
        <w:t>кафедри</w:t>
      </w:r>
    </w:p>
    <w:p w:rsidR="00E4478F" w:rsidRDefault="00E4478F" w:rsidP="00E4478F">
      <w:pPr>
        <w:pStyle w:val="a3"/>
        <w:tabs>
          <w:tab w:val="left" w:pos="4106"/>
        </w:tabs>
        <w:spacing w:before="87"/>
        <w:ind w:left="110"/>
        <w:jc w:val="left"/>
      </w:pPr>
      <w:r>
        <w:br w:type="column"/>
      </w:r>
      <w:r>
        <w:lastRenderedPageBreak/>
        <w:t>Захищено</w:t>
      </w:r>
      <w:r>
        <w:rPr>
          <w:spacing w:val="-3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засіданні</w:t>
      </w:r>
      <w:r>
        <w:rPr>
          <w:spacing w:val="-9"/>
        </w:rPr>
        <w:t xml:space="preserve"> </w:t>
      </w:r>
      <w:r>
        <w:t>ЕК</w:t>
      </w:r>
      <w:r>
        <w:rPr>
          <w:spacing w:val="-3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:rsidR="00E4478F" w:rsidRDefault="00E4478F" w:rsidP="00E4478F">
      <w:pPr>
        <w:pStyle w:val="a3"/>
        <w:tabs>
          <w:tab w:val="left" w:pos="2104"/>
          <w:tab w:val="left" w:pos="2974"/>
          <w:tab w:val="left" w:pos="3334"/>
          <w:tab w:val="left" w:pos="3716"/>
          <w:tab w:val="left" w:pos="3895"/>
          <w:tab w:val="left" w:pos="4533"/>
        </w:tabs>
        <w:spacing w:before="5" w:line="480" w:lineRule="atLeast"/>
        <w:ind w:left="110" w:right="105"/>
        <w:jc w:val="left"/>
      </w:pPr>
      <w:r>
        <w:t>протокол</w:t>
      </w:r>
      <w:r>
        <w:rPr>
          <w:spacing w:val="-2"/>
        </w:rPr>
        <w:t xml:space="preserve"> </w:t>
      </w:r>
      <w:r>
        <w:t>№</w:t>
      </w:r>
      <w:r>
        <w:rPr>
          <w:u w:val="single"/>
        </w:rPr>
        <w:tab/>
      </w:r>
      <w:r>
        <w:t>від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2021 р.</w:t>
      </w:r>
      <w:r>
        <w:rPr>
          <w:spacing w:val="1"/>
        </w:rPr>
        <w:t xml:space="preserve"> </w:t>
      </w:r>
      <w:r>
        <w:t>Оцінка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  <w:r>
        <w:rPr>
          <w:u w:val="single"/>
        </w:rPr>
        <w:tab/>
      </w:r>
      <w:r>
        <w:rPr>
          <w:u w:val="single"/>
        </w:rPr>
        <w:tab/>
      </w:r>
      <w:r>
        <w:t>/</w:t>
      </w:r>
      <w:r>
        <w:rPr>
          <w:u w:val="single"/>
        </w:rPr>
        <w:tab/>
      </w:r>
      <w:r>
        <w:t>_</w:t>
      </w:r>
    </w:p>
    <w:p w:rsidR="00E4478F" w:rsidRDefault="00E4478F" w:rsidP="00E4478F">
      <w:pPr>
        <w:spacing w:before="2"/>
        <w:ind w:left="326"/>
        <w:rPr>
          <w:sz w:val="20"/>
        </w:rPr>
      </w:pPr>
      <w:r>
        <w:rPr>
          <w:sz w:val="20"/>
        </w:rPr>
        <w:t>(за</w:t>
      </w:r>
      <w:r>
        <w:rPr>
          <w:spacing w:val="-6"/>
          <w:sz w:val="20"/>
        </w:rPr>
        <w:t xml:space="preserve"> </w:t>
      </w:r>
      <w:r>
        <w:rPr>
          <w:sz w:val="20"/>
        </w:rPr>
        <w:t>національною</w:t>
      </w:r>
      <w:r>
        <w:rPr>
          <w:spacing w:val="-3"/>
          <w:sz w:val="20"/>
        </w:rPr>
        <w:t xml:space="preserve"> </w:t>
      </w:r>
      <w:r>
        <w:rPr>
          <w:sz w:val="20"/>
        </w:rPr>
        <w:t>шкалою/</w:t>
      </w:r>
      <w:r>
        <w:rPr>
          <w:spacing w:val="1"/>
          <w:sz w:val="20"/>
        </w:rPr>
        <w:t xml:space="preserve"> </w:t>
      </w:r>
      <w:r>
        <w:rPr>
          <w:sz w:val="20"/>
        </w:rPr>
        <w:t>шкалою</w:t>
      </w:r>
      <w:r>
        <w:rPr>
          <w:spacing w:val="-2"/>
          <w:sz w:val="20"/>
        </w:rPr>
        <w:t xml:space="preserve"> </w:t>
      </w:r>
      <w:r>
        <w:rPr>
          <w:sz w:val="20"/>
        </w:rPr>
        <w:t>ЕСТS/</w:t>
      </w:r>
      <w:r>
        <w:rPr>
          <w:spacing w:val="-4"/>
          <w:sz w:val="20"/>
        </w:rPr>
        <w:t xml:space="preserve"> </w:t>
      </w:r>
      <w:r>
        <w:rPr>
          <w:sz w:val="20"/>
        </w:rPr>
        <w:t>бали)</w:t>
      </w:r>
    </w:p>
    <w:p w:rsidR="00E4478F" w:rsidRDefault="00E4478F" w:rsidP="00E4478F">
      <w:pPr>
        <w:pStyle w:val="a3"/>
        <w:ind w:left="0"/>
        <w:jc w:val="left"/>
        <w:rPr>
          <w:sz w:val="22"/>
        </w:rPr>
      </w:pPr>
    </w:p>
    <w:p w:rsidR="00E4478F" w:rsidRDefault="00E4478F" w:rsidP="00E4478F">
      <w:pPr>
        <w:pStyle w:val="a3"/>
        <w:spacing w:before="11"/>
        <w:ind w:left="0"/>
        <w:jc w:val="left"/>
        <w:rPr>
          <w:sz w:val="19"/>
        </w:rPr>
      </w:pPr>
    </w:p>
    <w:p w:rsidR="00E4478F" w:rsidRDefault="00E4478F" w:rsidP="00E4478F">
      <w:pPr>
        <w:pStyle w:val="a3"/>
        <w:ind w:left="110"/>
        <w:jc w:val="left"/>
      </w:pPr>
      <w:r>
        <w:t>Голова</w:t>
      </w:r>
      <w:r>
        <w:rPr>
          <w:spacing w:val="-4"/>
        </w:rPr>
        <w:t xml:space="preserve"> </w:t>
      </w:r>
      <w:r>
        <w:t>ЕК</w:t>
      </w:r>
    </w:p>
    <w:p w:rsidR="00E4478F" w:rsidRDefault="00E4478F" w:rsidP="00E4478F">
      <w:pPr>
        <w:sectPr w:rsidR="00E4478F">
          <w:type w:val="continuous"/>
          <w:pgSz w:w="11910" w:h="16840"/>
          <w:pgMar w:top="1040" w:right="600" w:bottom="280" w:left="1440" w:header="720" w:footer="720" w:gutter="0"/>
          <w:cols w:num="2" w:space="720" w:equalWidth="0">
            <w:col w:w="3566" w:space="1517"/>
            <w:col w:w="4787"/>
          </w:cols>
        </w:sectPr>
      </w:pPr>
    </w:p>
    <w:p w:rsidR="00E4478F" w:rsidRDefault="00E4478F" w:rsidP="00E4478F">
      <w:pPr>
        <w:pStyle w:val="a3"/>
        <w:ind w:left="0"/>
        <w:jc w:val="left"/>
        <w:rPr>
          <w:sz w:val="22"/>
        </w:rPr>
      </w:pPr>
    </w:p>
    <w:p w:rsidR="00E4478F" w:rsidRDefault="00E4478F" w:rsidP="00E4478F">
      <w:pPr>
        <w:spacing w:before="162"/>
        <w:ind w:left="393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page">
                  <wp:posOffset>984250</wp:posOffset>
                </wp:positionH>
                <wp:positionV relativeFrom="paragraph">
                  <wp:posOffset>84455</wp:posOffset>
                </wp:positionV>
                <wp:extent cx="740410" cy="8890"/>
                <wp:effectExtent l="3175" t="635" r="0" b="0"/>
                <wp:wrapNone/>
                <wp:docPr id="2" name="Прямоугольник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4041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98B0DD3" id="Прямоугольник 2" o:spid="_x0000_s1026" style="position:absolute;margin-left:77.5pt;margin-top:6.65pt;width:58.3pt;height:.7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" fillcolor="black" stroked="f">
                <w10:wrap anchorx="page"/>
              </v:rect>
            </w:pict>
          </mc:Fallback>
        </mc:AlternateContent>
      </w:r>
      <w:r>
        <w:rPr>
          <w:spacing w:val="-1"/>
          <w:sz w:val="20"/>
        </w:rPr>
        <w:t>(підпис)</w:t>
      </w:r>
    </w:p>
    <w:p w:rsidR="00E4478F" w:rsidRDefault="00E4478F" w:rsidP="00E4478F">
      <w:pPr>
        <w:pStyle w:val="a3"/>
        <w:spacing w:before="96"/>
        <w:ind w:left="219"/>
        <w:jc w:val="left"/>
      </w:pPr>
      <w:r>
        <w:br w:type="column"/>
      </w:r>
      <w:r>
        <w:lastRenderedPageBreak/>
        <w:t>доц.</w:t>
      </w:r>
      <w:r>
        <w:rPr>
          <w:spacing w:val="-4"/>
        </w:rPr>
        <w:t xml:space="preserve"> </w:t>
      </w:r>
      <w:r>
        <w:t>Кусик</w:t>
      </w:r>
      <w:r>
        <w:rPr>
          <w:spacing w:val="-10"/>
        </w:rPr>
        <w:t xml:space="preserve"> </w:t>
      </w:r>
      <w:r>
        <w:t>Н.Л.</w:t>
      </w:r>
    </w:p>
    <w:p w:rsidR="00E4478F" w:rsidRDefault="00E4478F" w:rsidP="00E4478F">
      <w:pPr>
        <w:pStyle w:val="a3"/>
        <w:ind w:left="0"/>
        <w:jc w:val="left"/>
        <w:rPr>
          <w:sz w:val="22"/>
        </w:rPr>
      </w:pPr>
      <w:r>
        <w:br w:type="column"/>
      </w:r>
    </w:p>
    <w:p w:rsidR="00E4478F" w:rsidRDefault="00E4478F" w:rsidP="00E4478F">
      <w:pPr>
        <w:pStyle w:val="a3"/>
        <w:spacing w:before="4"/>
        <w:ind w:left="0"/>
        <w:jc w:val="left"/>
        <w:rPr>
          <w:sz w:val="20"/>
        </w:rPr>
      </w:pPr>
    </w:p>
    <w:p w:rsidR="00E4478F" w:rsidRDefault="00E4478F" w:rsidP="00E4478F">
      <w:pPr>
        <w:jc w:val="right"/>
        <w:rPr>
          <w:sz w:val="2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posOffset>4212590</wp:posOffset>
                </wp:positionH>
                <wp:positionV relativeFrom="paragraph">
                  <wp:posOffset>-5080</wp:posOffset>
                </wp:positionV>
                <wp:extent cx="795020" cy="0"/>
                <wp:effectExtent l="12065" t="12065" r="12065" b="6985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95020" cy="0"/>
                        </a:xfrm>
                        <a:prstGeom prst="line">
                          <a:avLst/>
                        </a:prstGeom>
                        <a:noFill/>
                        <a:ln w="707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75EBD9" id="Прямая соединительная линия 1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331.7pt,-.4pt" to="394.3pt,-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" strokeweight=".19642mm">
                <w10:wrap anchorx="page"/>
              </v:line>
            </w:pict>
          </mc:Fallback>
        </mc:AlternateContent>
      </w:r>
      <w:r>
        <w:rPr>
          <w:sz w:val="20"/>
        </w:rPr>
        <w:t>(підпис)</w:t>
      </w:r>
    </w:p>
    <w:p w:rsidR="00E4478F" w:rsidRDefault="00E4478F" w:rsidP="00E4478F">
      <w:pPr>
        <w:pStyle w:val="a3"/>
        <w:ind w:left="0"/>
        <w:jc w:val="left"/>
        <w:rPr>
          <w:sz w:val="22"/>
        </w:rPr>
      </w:pPr>
    </w:p>
    <w:p w:rsidR="00E4478F" w:rsidRDefault="00E4478F" w:rsidP="00E4478F">
      <w:pPr>
        <w:pStyle w:val="a3"/>
        <w:ind w:left="0"/>
        <w:jc w:val="left"/>
        <w:rPr>
          <w:sz w:val="22"/>
        </w:rPr>
      </w:pPr>
    </w:p>
    <w:p w:rsidR="00E4478F" w:rsidRDefault="00E4478F" w:rsidP="00E4478F">
      <w:pPr>
        <w:pStyle w:val="a3"/>
        <w:ind w:left="0"/>
        <w:jc w:val="left"/>
        <w:rPr>
          <w:sz w:val="22"/>
        </w:rPr>
      </w:pPr>
    </w:p>
    <w:p w:rsidR="00E4478F" w:rsidRDefault="00E4478F" w:rsidP="00E4478F">
      <w:pPr>
        <w:pStyle w:val="a3"/>
        <w:spacing w:before="1"/>
        <w:ind w:left="0"/>
        <w:jc w:val="left"/>
        <w:rPr>
          <w:sz w:val="18"/>
        </w:rPr>
      </w:pPr>
    </w:p>
    <w:p w:rsidR="00E4478F" w:rsidRDefault="00E4478F" w:rsidP="00E4478F">
      <w:pPr>
        <w:pStyle w:val="1"/>
        <w:ind w:left="393"/>
        <w:jc w:val="left"/>
      </w:pPr>
      <w:r>
        <w:t>Одеса</w:t>
      </w:r>
      <w:r>
        <w:rPr>
          <w:spacing w:val="-1"/>
        </w:rPr>
        <w:t xml:space="preserve"> </w:t>
      </w:r>
      <w:r>
        <w:t>–</w:t>
      </w:r>
      <w:r>
        <w:rPr>
          <w:spacing w:val="-1"/>
        </w:rPr>
        <w:t xml:space="preserve"> </w:t>
      </w:r>
      <w:r>
        <w:t>2021</w:t>
      </w:r>
    </w:p>
    <w:p w:rsidR="00E4478F" w:rsidRDefault="00E4478F" w:rsidP="00E4478F">
      <w:pPr>
        <w:pStyle w:val="a3"/>
        <w:spacing w:before="163"/>
        <w:ind w:left="132"/>
        <w:jc w:val="left"/>
      </w:pPr>
      <w:r>
        <w:br w:type="column"/>
      </w:r>
      <w:r>
        <w:lastRenderedPageBreak/>
        <w:t>проф.</w:t>
      </w:r>
      <w:r>
        <w:rPr>
          <w:spacing w:val="-3"/>
        </w:rPr>
        <w:t xml:space="preserve"> </w:t>
      </w:r>
      <w:r>
        <w:t>Маслій</w:t>
      </w:r>
      <w:r>
        <w:rPr>
          <w:spacing w:val="-7"/>
        </w:rPr>
        <w:t xml:space="preserve"> </w:t>
      </w:r>
      <w:r>
        <w:t>Н.Д.</w:t>
      </w:r>
    </w:p>
    <w:p w:rsidR="00E4478F" w:rsidRDefault="00E4478F" w:rsidP="00E4478F">
      <w:pPr>
        <w:sectPr w:rsidR="00E4478F">
          <w:type w:val="continuous"/>
          <w:pgSz w:w="11910" w:h="16840"/>
          <w:pgMar w:top="1040" w:right="600" w:bottom="280" w:left="1440" w:header="720" w:footer="720" w:gutter="0"/>
          <w:cols w:num="4" w:space="720" w:equalWidth="0">
            <w:col w:w="1090" w:space="40"/>
            <w:col w:w="2163" w:space="456"/>
            <w:col w:w="2597" w:space="39"/>
            <w:col w:w="3485"/>
          </w:cols>
        </w:sectPr>
      </w:pPr>
    </w:p>
    <w:p w:rsidR="00E4478F" w:rsidRDefault="00E4478F" w:rsidP="00E4478F">
      <w:pPr>
        <w:pStyle w:val="1"/>
        <w:spacing w:before="85"/>
        <w:ind w:left="1524" w:right="1516"/>
        <w:jc w:val="center"/>
      </w:pPr>
      <w:r>
        <w:lastRenderedPageBreak/>
        <w:t>ЗМІСТ</w:t>
      </w:r>
    </w:p>
    <w:p w:rsidR="00E4478F" w:rsidRDefault="00E4478F" w:rsidP="00E4478F">
      <w:pPr>
        <w:jc w:val="center"/>
        <w:sectPr w:rsidR="00E4478F">
          <w:headerReference w:type="default" r:id="rId5"/>
          <w:pgSz w:w="11910" w:h="16840"/>
          <w:pgMar w:top="1040" w:right="600" w:bottom="1211" w:left="1440" w:header="717" w:footer="0" w:gutter="0"/>
          <w:pgNumType w:start="2"/>
          <w:cols w:space="720"/>
        </w:sectPr>
      </w:pPr>
    </w:p>
    <w:sdt>
      <w:sdtPr>
        <w:id w:val="414050641"/>
        <w:docPartObj>
          <w:docPartGallery w:val="Table of Contents"/>
          <w:docPartUnique/>
        </w:docPartObj>
      </w:sdtPr>
      <w:sdtContent>
        <w:p w:rsidR="00E4478F" w:rsidRDefault="00E4478F" w:rsidP="00E4478F">
          <w:pPr>
            <w:pStyle w:val="11"/>
            <w:tabs>
              <w:tab w:val="left" w:pos="9239"/>
            </w:tabs>
            <w:spacing w:before="643"/>
            <w:rPr>
              <w:b w:val="0"/>
            </w:rPr>
          </w:pPr>
          <w:hyperlink w:anchor="_TOC_250016" w:history="1">
            <w:r>
              <w:t>АНОТАЦІЯ</w:t>
            </w:r>
            <w:r>
              <w:tab/>
            </w:r>
            <w:r>
              <w:rPr>
                <w:b w:val="0"/>
              </w:rPr>
              <w:t>4</w:t>
            </w:r>
          </w:hyperlink>
        </w:p>
        <w:p w:rsidR="00E4478F" w:rsidRDefault="00E4478F" w:rsidP="00E4478F">
          <w:pPr>
            <w:pStyle w:val="11"/>
            <w:tabs>
              <w:tab w:val="left" w:pos="9239"/>
            </w:tabs>
            <w:rPr>
              <w:b w:val="0"/>
            </w:rPr>
          </w:pPr>
          <w:r>
            <w:t>ПЕРЕЛІК</w:t>
          </w:r>
          <w:r>
            <w:rPr>
              <w:spacing w:val="-8"/>
            </w:rPr>
            <w:t xml:space="preserve"> </w:t>
          </w:r>
          <w:r>
            <w:t>УМОВНИХ</w:t>
          </w:r>
          <w:r>
            <w:rPr>
              <w:spacing w:val="-1"/>
            </w:rPr>
            <w:t xml:space="preserve"> </w:t>
          </w:r>
          <w:r>
            <w:t>ПОЗНАЧЕНЬ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-2"/>
            </w:rPr>
            <w:t xml:space="preserve"> </w:t>
          </w:r>
          <w:r>
            <w:t>СКОРОЧЕНЬ</w:t>
          </w:r>
          <w:r>
            <w:tab/>
          </w:r>
          <w:r>
            <w:rPr>
              <w:b w:val="0"/>
            </w:rPr>
            <w:t>5</w:t>
          </w:r>
        </w:p>
        <w:p w:rsidR="00E4478F" w:rsidRDefault="00E4478F" w:rsidP="00E4478F">
          <w:pPr>
            <w:pStyle w:val="11"/>
            <w:tabs>
              <w:tab w:val="left" w:pos="9239"/>
            </w:tabs>
            <w:rPr>
              <w:b w:val="0"/>
            </w:rPr>
          </w:pPr>
          <w:hyperlink w:anchor="_TOC_250015" w:history="1">
            <w:r>
              <w:t>ВСТУП</w:t>
            </w:r>
            <w:r>
              <w:tab/>
            </w:r>
            <w:r>
              <w:rPr>
                <w:b w:val="0"/>
              </w:rPr>
              <w:t>6</w:t>
            </w:r>
          </w:hyperlink>
        </w:p>
        <w:p w:rsidR="00E4478F" w:rsidRDefault="00E4478F" w:rsidP="00E4478F">
          <w:pPr>
            <w:pStyle w:val="11"/>
            <w:tabs>
              <w:tab w:val="left" w:pos="9167"/>
            </w:tabs>
            <w:spacing w:before="158" w:line="362" w:lineRule="auto"/>
            <w:ind w:right="415"/>
            <w:rPr>
              <w:b w:val="0"/>
            </w:rPr>
          </w:pPr>
          <w:r>
            <w:t>РОЗДІЛ</w:t>
          </w:r>
          <w:r>
            <w:rPr>
              <w:spacing w:val="1"/>
            </w:rPr>
            <w:t xml:space="preserve"> </w:t>
          </w:r>
          <w:r>
            <w:t>1.</w:t>
          </w:r>
          <w:r>
            <w:rPr>
              <w:spacing w:val="1"/>
            </w:rPr>
            <w:t xml:space="preserve"> </w:t>
          </w:r>
          <w:r>
            <w:t>СУЧАСНИЙ</w:t>
          </w:r>
          <w:r>
            <w:rPr>
              <w:spacing w:val="1"/>
            </w:rPr>
            <w:t xml:space="preserve"> </w:t>
          </w:r>
          <w:r>
            <w:t>СТАН</w:t>
          </w:r>
          <w:r>
            <w:rPr>
              <w:spacing w:val="1"/>
            </w:rPr>
            <w:t xml:space="preserve"> </w:t>
          </w:r>
          <w:r>
            <w:t>ТА</w:t>
          </w:r>
          <w:r>
            <w:rPr>
              <w:spacing w:val="1"/>
            </w:rPr>
            <w:t xml:space="preserve"> </w:t>
          </w:r>
          <w:r>
            <w:t>ШЛЯХИ</w:t>
          </w:r>
          <w:r>
            <w:rPr>
              <w:spacing w:val="1"/>
            </w:rPr>
            <w:t xml:space="preserve"> </w:t>
          </w:r>
          <w:r>
            <w:t>УДОСКОНАЛЕННЯ</w:t>
          </w:r>
          <w:r>
            <w:rPr>
              <w:spacing w:val="1"/>
            </w:rPr>
            <w:t xml:space="preserve"> </w:t>
          </w:r>
          <w:r>
            <w:t>ОБЛІКУ</w:t>
          </w:r>
          <w:r>
            <w:rPr>
              <w:spacing w:val="-3"/>
            </w:rPr>
            <w:t xml:space="preserve"> </w:t>
          </w:r>
          <w:r>
            <w:t>ТОВАРІВ</w:t>
          </w:r>
          <w:r>
            <w:rPr>
              <w:spacing w:val="-2"/>
            </w:rPr>
            <w:t xml:space="preserve"> </w:t>
          </w:r>
          <w:r>
            <w:t>НА</w:t>
          </w:r>
          <w:r>
            <w:rPr>
              <w:spacing w:val="-2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  <w:spacing w:val="-1"/>
            </w:rPr>
            <w:t>12</w:t>
          </w:r>
        </w:p>
        <w:p w:rsidR="00E4478F" w:rsidRDefault="00E4478F" w:rsidP="00E4478F">
          <w:pPr>
            <w:pStyle w:val="2"/>
            <w:numPr>
              <w:ilvl w:val="1"/>
              <w:numId w:val="20"/>
            </w:numPr>
            <w:tabs>
              <w:tab w:val="left" w:pos="964"/>
              <w:tab w:val="left" w:pos="965"/>
            </w:tabs>
            <w:spacing w:before="0" w:line="314" w:lineRule="exact"/>
          </w:pPr>
          <w:r>
            <w:t>Наукові</w:t>
          </w:r>
          <w:r>
            <w:rPr>
              <w:spacing w:val="-5"/>
            </w:rPr>
            <w:t xml:space="preserve"> </w:t>
          </w:r>
          <w:r>
            <w:t>основи, економічний</w:t>
          </w:r>
          <w:r>
            <w:rPr>
              <w:spacing w:val="2"/>
            </w:rPr>
            <w:t xml:space="preserve"> </w:t>
          </w:r>
          <w:r>
            <w:t>зміст</w:t>
          </w:r>
          <w:r>
            <w:rPr>
              <w:spacing w:val="-5"/>
            </w:rPr>
            <w:t xml:space="preserve"> </w:t>
          </w:r>
          <w:r>
            <w:t>та завдання</w:t>
          </w:r>
          <w:r>
            <w:rPr>
              <w:spacing w:val="1"/>
            </w:rPr>
            <w:t xml:space="preserve"> </w:t>
          </w:r>
          <w:r>
            <w:t>обліку</w:t>
          </w:r>
          <w:r>
            <w:rPr>
              <w:spacing w:val="1"/>
            </w:rPr>
            <w:t xml:space="preserve"> </w:t>
          </w:r>
          <w:r>
            <w:t>товарів</w:t>
          </w:r>
          <w:r>
            <w:rPr>
              <w:spacing w:val="-5"/>
            </w:rPr>
            <w:t xml:space="preserve"> </w:t>
          </w:r>
          <w:r>
            <w:t>на</w:t>
          </w:r>
        </w:p>
        <w:p w:rsidR="00E4478F" w:rsidRDefault="00E4478F" w:rsidP="00E4478F">
          <w:pPr>
            <w:pStyle w:val="3"/>
            <w:tabs>
              <w:tab w:val="left" w:pos="9167"/>
            </w:tabs>
          </w:pPr>
          <w:r>
            <w:t>підприємстві</w:t>
          </w:r>
          <w:r>
            <w:tab/>
            <w:t>12</w:t>
          </w:r>
        </w:p>
        <w:p w:rsidR="00E4478F" w:rsidRDefault="00E4478F" w:rsidP="00E4478F">
          <w:pPr>
            <w:pStyle w:val="2"/>
            <w:numPr>
              <w:ilvl w:val="1"/>
              <w:numId w:val="20"/>
            </w:numPr>
            <w:tabs>
              <w:tab w:val="left" w:pos="964"/>
              <w:tab w:val="left" w:pos="965"/>
              <w:tab w:val="left" w:pos="9167"/>
            </w:tabs>
            <w:spacing w:before="162"/>
          </w:pPr>
          <w:hyperlink w:anchor="_TOC_250014" w:history="1">
            <w:r>
              <w:t>Методологічні</w:t>
            </w:r>
            <w:r>
              <w:rPr>
                <w:spacing w:val="-4"/>
              </w:rPr>
              <w:t xml:space="preserve"> </w:t>
            </w:r>
            <w:r>
              <w:t>засади</w:t>
            </w:r>
            <w:r>
              <w:rPr>
                <w:spacing w:val="-4"/>
              </w:rPr>
              <w:t xml:space="preserve"> </w:t>
            </w:r>
            <w:r>
              <w:t>обліку</w:t>
            </w:r>
            <w:r>
              <w:rPr>
                <w:spacing w:val="-3"/>
              </w:rPr>
              <w:t xml:space="preserve"> </w:t>
            </w:r>
            <w:r>
              <w:t>товарів</w:t>
            </w:r>
            <w:r>
              <w:rPr>
                <w:spacing w:val="-9"/>
              </w:rPr>
              <w:t xml:space="preserve"> </w:t>
            </w:r>
            <w:r>
              <w:t>на</w:t>
            </w:r>
            <w:r>
              <w:rPr>
                <w:spacing w:val="4"/>
              </w:rPr>
              <w:t xml:space="preserve"> </w:t>
            </w:r>
            <w:r>
              <w:t>підприємстві</w:t>
            </w:r>
            <w:r>
              <w:tab/>
              <w:t>16</w:t>
            </w:r>
          </w:hyperlink>
        </w:p>
        <w:p w:rsidR="00E4478F" w:rsidRDefault="00E4478F" w:rsidP="00E4478F">
          <w:pPr>
            <w:pStyle w:val="2"/>
            <w:numPr>
              <w:ilvl w:val="1"/>
              <w:numId w:val="20"/>
            </w:numPr>
            <w:tabs>
              <w:tab w:val="left" w:pos="964"/>
              <w:tab w:val="left" w:pos="965"/>
              <w:tab w:val="left" w:pos="9167"/>
            </w:tabs>
            <w:spacing w:line="362" w:lineRule="auto"/>
            <w:ind w:left="979" w:right="415" w:hanging="720"/>
          </w:pPr>
          <w:hyperlink w:anchor="_TOC_250013" w:history="1">
            <w:r>
              <w:t>Практичні</w:t>
            </w:r>
            <w:r>
              <w:rPr>
                <w:spacing w:val="1"/>
              </w:rPr>
              <w:t xml:space="preserve"> </w:t>
            </w:r>
            <w:r>
              <w:t>аспекти</w:t>
            </w:r>
            <w:r>
              <w:rPr>
                <w:spacing w:val="1"/>
              </w:rPr>
              <w:t xml:space="preserve"> </w:t>
            </w:r>
            <w:r>
              <w:t>обліку</w:t>
            </w:r>
            <w:r>
              <w:rPr>
                <w:spacing w:val="1"/>
              </w:rPr>
              <w:t xml:space="preserve"> </w:t>
            </w:r>
            <w:r>
              <w:t>товарів</w:t>
            </w:r>
            <w:r>
              <w:rPr>
                <w:spacing w:val="71"/>
              </w:rPr>
              <w:t xml:space="preserve"> </w:t>
            </w:r>
            <w:r>
              <w:t>на</w:t>
            </w:r>
            <w:r>
              <w:rPr>
                <w:spacing w:val="71"/>
              </w:rPr>
              <w:t xml:space="preserve"> </w:t>
            </w:r>
            <w:r>
              <w:t>прикладі</w:t>
            </w:r>
            <w:r>
              <w:rPr>
                <w:spacing w:val="70"/>
              </w:rPr>
              <w:t xml:space="preserve"> </w:t>
            </w:r>
            <w:r>
              <w:t>підприємства</w:t>
            </w:r>
            <w:r>
              <w:rPr>
                <w:spacing w:val="1"/>
              </w:rPr>
              <w:t xml:space="preserve"> </w:t>
            </w:r>
            <w:r>
              <w:t>Торговий</w:t>
            </w:r>
            <w:r>
              <w:rPr>
                <w:spacing w:val="-3"/>
              </w:rPr>
              <w:t xml:space="preserve"> </w:t>
            </w:r>
            <w:r>
              <w:t>дім</w:t>
            </w:r>
            <w:r>
              <w:rPr>
                <w:spacing w:val="1"/>
              </w:rPr>
              <w:t xml:space="preserve"> </w:t>
            </w:r>
            <w:r>
              <w:t>«Кристал»</w:t>
            </w:r>
            <w:r>
              <w:tab/>
            </w:r>
            <w:r>
              <w:rPr>
                <w:spacing w:val="-1"/>
              </w:rPr>
              <w:t>21</w:t>
            </w:r>
          </w:hyperlink>
        </w:p>
        <w:p w:rsidR="00E4478F" w:rsidRDefault="00E4478F" w:rsidP="00E4478F">
          <w:pPr>
            <w:pStyle w:val="2"/>
            <w:numPr>
              <w:ilvl w:val="1"/>
              <w:numId w:val="20"/>
            </w:numPr>
            <w:tabs>
              <w:tab w:val="left" w:pos="964"/>
              <w:tab w:val="left" w:pos="965"/>
              <w:tab w:val="left" w:pos="9167"/>
            </w:tabs>
            <w:spacing w:before="0" w:line="319" w:lineRule="exact"/>
          </w:pPr>
          <w:hyperlink w:anchor="_TOC_250012" w:history="1">
            <w:r>
              <w:t>Шляхи</w:t>
            </w:r>
            <w:r>
              <w:rPr>
                <w:spacing w:val="-3"/>
              </w:rPr>
              <w:t xml:space="preserve"> </w:t>
            </w:r>
            <w:r>
              <w:t>удосконалення</w:t>
            </w:r>
            <w:r>
              <w:rPr>
                <w:spacing w:val="-3"/>
              </w:rPr>
              <w:t xml:space="preserve"> </w:t>
            </w:r>
            <w:r>
              <w:t>обліку</w:t>
            </w:r>
            <w:r>
              <w:rPr>
                <w:spacing w:val="-8"/>
              </w:rPr>
              <w:t xml:space="preserve"> </w:t>
            </w:r>
            <w:r>
              <w:t>товарів</w:t>
            </w:r>
            <w:r>
              <w:rPr>
                <w:spacing w:val="-2"/>
              </w:rPr>
              <w:t xml:space="preserve"> </w:t>
            </w:r>
            <w:r>
              <w:t>на</w:t>
            </w:r>
            <w:r>
              <w:rPr>
                <w:spacing w:val="5"/>
              </w:rPr>
              <w:t xml:space="preserve"> </w:t>
            </w:r>
            <w:r>
              <w:t>підприємстві</w:t>
            </w:r>
            <w:r>
              <w:tab/>
              <w:t>26</w:t>
            </w:r>
          </w:hyperlink>
        </w:p>
        <w:p w:rsidR="00E4478F" w:rsidRDefault="00E4478F" w:rsidP="00E4478F">
          <w:pPr>
            <w:pStyle w:val="2"/>
            <w:tabs>
              <w:tab w:val="left" w:pos="9167"/>
            </w:tabs>
            <w:ind w:left="259" w:firstLine="0"/>
          </w:pPr>
          <w:hyperlink w:anchor="_TOC_250011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1</w:t>
            </w:r>
            <w:r>
              <w:tab/>
              <w:t>31</w:t>
            </w:r>
          </w:hyperlink>
        </w:p>
        <w:p w:rsidR="00E4478F" w:rsidRDefault="00E4478F" w:rsidP="00E4478F">
          <w:pPr>
            <w:pStyle w:val="11"/>
            <w:spacing w:before="168"/>
          </w:pPr>
          <w:r>
            <w:t>РОЗДІЛ</w:t>
          </w:r>
          <w:r>
            <w:rPr>
              <w:spacing w:val="23"/>
            </w:rPr>
            <w:t xml:space="preserve"> </w:t>
          </w:r>
          <w:r>
            <w:t>2.</w:t>
          </w:r>
          <w:r>
            <w:rPr>
              <w:spacing w:val="22"/>
            </w:rPr>
            <w:t xml:space="preserve"> </w:t>
          </w:r>
          <w:r>
            <w:t>СУЧАСНИЙ</w:t>
          </w:r>
          <w:r>
            <w:rPr>
              <w:spacing w:val="20"/>
            </w:rPr>
            <w:t xml:space="preserve"> </w:t>
          </w:r>
          <w:r>
            <w:t>СТАН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27"/>
            </w:rPr>
            <w:t xml:space="preserve"> </w:t>
          </w:r>
          <w:r>
            <w:t>ШЛЯХИ</w:t>
          </w:r>
          <w:r>
            <w:rPr>
              <w:spacing w:val="22"/>
            </w:rPr>
            <w:t xml:space="preserve"> </w:t>
          </w:r>
          <w:r>
            <w:t>УДОСКОНАЛЕННЯ</w:t>
          </w:r>
        </w:p>
        <w:p w:rsidR="00E4478F" w:rsidRDefault="00E4478F" w:rsidP="00E4478F">
          <w:pPr>
            <w:pStyle w:val="11"/>
            <w:tabs>
              <w:tab w:val="right" w:pos="9446"/>
            </w:tabs>
            <w:spacing w:before="158"/>
            <w:rPr>
              <w:b w:val="0"/>
            </w:rPr>
          </w:pPr>
          <w:r>
            <w:t>АНАЛІЗУ</w:t>
          </w:r>
          <w:r>
            <w:rPr>
              <w:spacing w:val="2"/>
            </w:rPr>
            <w:t xml:space="preserve"> </w:t>
          </w:r>
          <w:r>
            <w:t>ТОВАРІВ</w:t>
          </w:r>
          <w:r>
            <w:rPr>
              <w:spacing w:val="2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</w:rPr>
            <w:t>34</w:t>
          </w:r>
        </w:p>
        <w:p w:rsidR="00E4478F" w:rsidRDefault="00E4478F" w:rsidP="00E4478F">
          <w:pPr>
            <w:pStyle w:val="2"/>
            <w:numPr>
              <w:ilvl w:val="1"/>
              <w:numId w:val="19"/>
            </w:numPr>
            <w:tabs>
              <w:tab w:val="left" w:pos="979"/>
              <w:tab w:val="left" w:pos="980"/>
            </w:tabs>
            <w:ind w:hanging="721"/>
          </w:pPr>
          <w:r>
            <w:t>Наукові</w:t>
          </w:r>
          <w:r>
            <w:rPr>
              <w:spacing w:val="30"/>
            </w:rPr>
            <w:t xml:space="preserve"> </w:t>
          </w:r>
          <w:r>
            <w:t>основи,</w:t>
          </w:r>
          <w:r>
            <w:rPr>
              <w:spacing w:val="36"/>
            </w:rPr>
            <w:t xml:space="preserve"> </w:t>
          </w:r>
          <w:r>
            <w:t>економічний</w:t>
          </w:r>
          <w:r>
            <w:rPr>
              <w:spacing w:val="35"/>
            </w:rPr>
            <w:t xml:space="preserve"> </w:t>
          </w:r>
          <w:r>
            <w:t>зміст</w:t>
          </w:r>
          <w:r>
            <w:rPr>
              <w:spacing w:val="39"/>
            </w:rPr>
            <w:t xml:space="preserve"> </w:t>
          </w:r>
          <w:r>
            <w:t>та</w:t>
          </w:r>
          <w:r>
            <w:rPr>
              <w:spacing w:val="34"/>
            </w:rPr>
            <w:t xml:space="preserve"> </w:t>
          </w:r>
          <w:r>
            <w:t>завдання</w:t>
          </w:r>
          <w:r>
            <w:rPr>
              <w:spacing w:val="36"/>
            </w:rPr>
            <w:t xml:space="preserve"> </w:t>
          </w:r>
          <w:r>
            <w:t>аналізу</w:t>
          </w:r>
          <w:r>
            <w:rPr>
              <w:spacing w:val="34"/>
            </w:rPr>
            <w:t xml:space="preserve"> </w:t>
          </w:r>
          <w:r>
            <w:t>товарів</w:t>
          </w:r>
        </w:p>
        <w:p w:rsidR="00E4478F" w:rsidRDefault="00E4478F" w:rsidP="00E4478F">
          <w:pPr>
            <w:pStyle w:val="3"/>
            <w:tabs>
              <w:tab w:val="left" w:pos="9167"/>
            </w:tabs>
            <w:spacing w:before="163"/>
          </w:pPr>
          <w:r>
            <w:t>на</w:t>
          </w:r>
          <w:r>
            <w:rPr>
              <w:spacing w:val="-3"/>
            </w:rPr>
            <w:t xml:space="preserve"> </w:t>
          </w:r>
          <w:r>
            <w:t>підприємстві</w:t>
          </w:r>
          <w:r>
            <w:tab/>
            <w:t>34</w:t>
          </w:r>
        </w:p>
        <w:p w:rsidR="00E4478F" w:rsidRDefault="00E4478F" w:rsidP="00E4478F">
          <w:pPr>
            <w:pStyle w:val="2"/>
            <w:numPr>
              <w:ilvl w:val="1"/>
              <w:numId w:val="19"/>
            </w:numPr>
            <w:tabs>
              <w:tab w:val="left" w:pos="979"/>
              <w:tab w:val="left" w:pos="980"/>
              <w:tab w:val="left" w:pos="9167"/>
            </w:tabs>
            <w:ind w:hanging="721"/>
          </w:pPr>
          <w:hyperlink w:anchor="_TOC_250010" w:history="1">
            <w:r>
              <w:t>Методологічні</w:t>
            </w:r>
            <w:r>
              <w:rPr>
                <w:spacing w:val="-5"/>
              </w:rPr>
              <w:t xml:space="preserve"> </w:t>
            </w:r>
            <w:r>
              <w:t>засади</w:t>
            </w:r>
            <w:r>
              <w:rPr>
                <w:spacing w:val="-4"/>
              </w:rPr>
              <w:t xml:space="preserve"> </w:t>
            </w:r>
            <w:r>
              <w:t>аналізу</w:t>
            </w:r>
            <w:r>
              <w:rPr>
                <w:spacing w:val="-4"/>
              </w:rPr>
              <w:t xml:space="preserve"> </w:t>
            </w:r>
            <w:r>
              <w:t>товарів</w:t>
            </w:r>
            <w:r>
              <w:rPr>
                <w:spacing w:val="-4"/>
              </w:rPr>
              <w:t xml:space="preserve"> </w:t>
            </w:r>
            <w:r>
              <w:t>на</w:t>
            </w:r>
            <w:r>
              <w:rPr>
                <w:spacing w:val="-4"/>
              </w:rPr>
              <w:t xml:space="preserve"> </w:t>
            </w:r>
            <w:r>
              <w:t>підприємстві</w:t>
            </w:r>
            <w:r>
              <w:tab/>
              <w:t>38</w:t>
            </w:r>
          </w:hyperlink>
        </w:p>
        <w:p w:rsidR="00E4478F" w:rsidRDefault="00E4478F" w:rsidP="00E4478F">
          <w:pPr>
            <w:pStyle w:val="2"/>
            <w:numPr>
              <w:ilvl w:val="1"/>
              <w:numId w:val="19"/>
            </w:numPr>
            <w:tabs>
              <w:tab w:val="left" w:pos="979"/>
              <w:tab w:val="left" w:pos="980"/>
              <w:tab w:val="left" w:pos="9167"/>
            </w:tabs>
            <w:spacing w:before="163" w:line="362" w:lineRule="auto"/>
            <w:ind w:right="415"/>
          </w:pPr>
          <w:hyperlink w:anchor="_TOC_250009" w:history="1">
            <w:r>
              <w:t>Практичні</w:t>
            </w:r>
            <w:r>
              <w:rPr>
                <w:spacing w:val="14"/>
              </w:rPr>
              <w:t xml:space="preserve"> </w:t>
            </w:r>
            <w:r>
              <w:t>аспекти</w:t>
            </w:r>
            <w:r>
              <w:rPr>
                <w:spacing w:val="13"/>
              </w:rPr>
              <w:t xml:space="preserve"> </w:t>
            </w:r>
            <w:r>
              <w:t>аналізу</w:t>
            </w:r>
            <w:r>
              <w:rPr>
                <w:spacing w:val="19"/>
              </w:rPr>
              <w:t xml:space="preserve"> </w:t>
            </w:r>
            <w:r>
              <w:t>товарів</w:t>
            </w:r>
            <w:r>
              <w:rPr>
                <w:spacing w:val="18"/>
              </w:rPr>
              <w:t xml:space="preserve"> </w:t>
            </w:r>
            <w:r>
              <w:t>на</w:t>
            </w:r>
            <w:r>
              <w:rPr>
                <w:spacing w:val="21"/>
              </w:rPr>
              <w:t xml:space="preserve"> </w:t>
            </w:r>
            <w:r>
              <w:t>прикладі</w:t>
            </w:r>
            <w:r>
              <w:rPr>
                <w:spacing w:val="19"/>
              </w:rPr>
              <w:t xml:space="preserve"> </w:t>
            </w:r>
            <w:r>
              <w:t>підприємства</w:t>
            </w:r>
            <w:r>
              <w:rPr>
                <w:spacing w:val="1"/>
              </w:rPr>
              <w:t xml:space="preserve"> </w:t>
            </w:r>
            <w:r>
              <w:t>Торговий</w:t>
            </w:r>
            <w:r>
              <w:rPr>
                <w:spacing w:val="-3"/>
              </w:rPr>
              <w:t xml:space="preserve"> </w:t>
            </w:r>
            <w:r>
              <w:t>дім</w:t>
            </w:r>
            <w:r>
              <w:rPr>
                <w:spacing w:val="1"/>
              </w:rPr>
              <w:t xml:space="preserve"> </w:t>
            </w:r>
            <w:r>
              <w:t>«Кристал»</w:t>
            </w:r>
            <w:r>
              <w:tab/>
            </w:r>
            <w:r>
              <w:rPr>
                <w:spacing w:val="-1"/>
              </w:rPr>
              <w:t>43</w:t>
            </w:r>
          </w:hyperlink>
        </w:p>
        <w:p w:rsidR="00E4478F" w:rsidRDefault="00E4478F" w:rsidP="00E4478F">
          <w:pPr>
            <w:pStyle w:val="2"/>
            <w:numPr>
              <w:ilvl w:val="1"/>
              <w:numId w:val="19"/>
            </w:numPr>
            <w:tabs>
              <w:tab w:val="left" w:pos="979"/>
              <w:tab w:val="left" w:pos="980"/>
              <w:tab w:val="left" w:pos="9167"/>
            </w:tabs>
            <w:spacing w:before="0" w:line="314" w:lineRule="exact"/>
            <w:ind w:hanging="721"/>
          </w:pPr>
          <w:hyperlink w:anchor="_TOC_250008" w:history="1">
            <w:r>
              <w:t>Шляхи</w:t>
            </w:r>
            <w:r>
              <w:rPr>
                <w:spacing w:val="-6"/>
              </w:rPr>
              <w:t xml:space="preserve"> </w:t>
            </w:r>
            <w:r>
              <w:t>удосконалення аналізу</w:t>
            </w:r>
            <w:r>
              <w:rPr>
                <w:spacing w:val="-5"/>
              </w:rPr>
              <w:t xml:space="preserve"> </w:t>
            </w:r>
            <w:r>
              <w:t>товарів</w:t>
            </w:r>
            <w:r>
              <w:rPr>
                <w:spacing w:val="-5"/>
              </w:rPr>
              <w:t xml:space="preserve"> </w:t>
            </w:r>
            <w:r>
              <w:t>на підприємстві</w:t>
            </w:r>
            <w:r>
              <w:tab/>
              <w:t>49</w:t>
            </w:r>
          </w:hyperlink>
        </w:p>
        <w:p w:rsidR="00E4478F" w:rsidRDefault="00E4478F" w:rsidP="00E4478F">
          <w:pPr>
            <w:pStyle w:val="2"/>
            <w:tabs>
              <w:tab w:val="left" w:pos="9167"/>
            </w:tabs>
            <w:spacing w:before="163"/>
            <w:ind w:left="259" w:firstLine="0"/>
          </w:pPr>
          <w:hyperlink w:anchor="_TOC_250007" w:history="1">
            <w:r>
              <w:t>Висновки</w:t>
            </w:r>
            <w:r>
              <w:rPr>
                <w:spacing w:val="-4"/>
              </w:rPr>
              <w:t xml:space="preserve"> </w:t>
            </w:r>
            <w:r>
              <w:t>до</w:t>
            </w:r>
            <w:r>
              <w:rPr>
                <w:spacing w:val="-4"/>
              </w:rPr>
              <w:t xml:space="preserve"> </w:t>
            </w:r>
            <w:r>
              <w:t>розділу</w:t>
            </w:r>
            <w:r>
              <w:rPr>
                <w:spacing w:val="-4"/>
              </w:rPr>
              <w:t xml:space="preserve"> </w:t>
            </w:r>
            <w:r>
              <w:t>2</w:t>
            </w:r>
            <w:r>
              <w:tab/>
              <w:t>52</w:t>
            </w:r>
          </w:hyperlink>
        </w:p>
        <w:p w:rsidR="00E4478F" w:rsidRDefault="00E4478F" w:rsidP="00E4478F">
          <w:pPr>
            <w:pStyle w:val="11"/>
            <w:spacing w:before="162"/>
          </w:pPr>
          <w:r>
            <w:t>РОЗДІЛ</w:t>
          </w:r>
          <w:r>
            <w:rPr>
              <w:spacing w:val="23"/>
            </w:rPr>
            <w:t xml:space="preserve"> </w:t>
          </w:r>
          <w:r>
            <w:t>3.</w:t>
          </w:r>
          <w:r>
            <w:rPr>
              <w:spacing w:val="22"/>
            </w:rPr>
            <w:t xml:space="preserve"> </w:t>
          </w:r>
          <w:r>
            <w:t>СУЧАСНИЙ</w:t>
          </w:r>
          <w:r>
            <w:rPr>
              <w:spacing w:val="20"/>
            </w:rPr>
            <w:t xml:space="preserve"> </w:t>
          </w:r>
          <w:r>
            <w:t>СТАН</w:t>
          </w:r>
          <w:r>
            <w:rPr>
              <w:spacing w:val="22"/>
            </w:rPr>
            <w:t xml:space="preserve"> </w:t>
          </w:r>
          <w:r>
            <w:t>ТА</w:t>
          </w:r>
          <w:r>
            <w:rPr>
              <w:spacing w:val="27"/>
            </w:rPr>
            <w:t xml:space="preserve"> </w:t>
          </w:r>
          <w:r>
            <w:t>ШЛЯХИ</w:t>
          </w:r>
          <w:r>
            <w:rPr>
              <w:spacing w:val="22"/>
            </w:rPr>
            <w:t xml:space="preserve"> </w:t>
          </w:r>
          <w:r>
            <w:t>УДОСКОНАЛЕННЯ</w:t>
          </w:r>
        </w:p>
        <w:p w:rsidR="00E4478F" w:rsidRDefault="00E4478F" w:rsidP="00E4478F">
          <w:pPr>
            <w:pStyle w:val="11"/>
            <w:tabs>
              <w:tab w:val="right" w:pos="9446"/>
            </w:tabs>
            <w:rPr>
              <w:b w:val="0"/>
            </w:rPr>
          </w:pPr>
          <w:r>
            <w:t>АУДИТУ</w:t>
          </w:r>
          <w:r>
            <w:rPr>
              <w:spacing w:val="1"/>
            </w:rPr>
            <w:t xml:space="preserve"> </w:t>
          </w:r>
          <w:r>
            <w:t>ТОВАРІВ</w:t>
          </w:r>
          <w:r>
            <w:rPr>
              <w:spacing w:val="2"/>
            </w:rPr>
            <w:t xml:space="preserve"> </w:t>
          </w:r>
          <w: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tab/>
          </w:r>
          <w:r>
            <w:rPr>
              <w:b w:val="0"/>
            </w:rPr>
            <w:t>56</w:t>
          </w:r>
        </w:p>
        <w:p w:rsidR="00E4478F" w:rsidRDefault="00E4478F" w:rsidP="00E4478F">
          <w:pPr>
            <w:pStyle w:val="2"/>
            <w:numPr>
              <w:ilvl w:val="1"/>
              <w:numId w:val="18"/>
            </w:numPr>
            <w:tabs>
              <w:tab w:val="left" w:pos="979"/>
              <w:tab w:val="left" w:pos="980"/>
            </w:tabs>
            <w:ind w:hanging="721"/>
          </w:pPr>
          <w:r>
            <w:t>Наукові</w:t>
          </w:r>
          <w:r>
            <w:rPr>
              <w:spacing w:val="42"/>
            </w:rPr>
            <w:t xml:space="preserve"> </w:t>
          </w:r>
          <w:r>
            <w:t>основи,</w:t>
          </w:r>
          <w:r>
            <w:rPr>
              <w:spacing w:val="44"/>
            </w:rPr>
            <w:t xml:space="preserve"> </w:t>
          </w:r>
          <w:r>
            <w:t>економічний</w:t>
          </w:r>
          <w:r>
            <w:rPr>
              <w:spacing w:val="38"/>
            </w:rPr>
            <w:t xml:space="preserve"> </w:t>
          </w:r>
          <w:r>
            <w:t>зміст</w:t>
          </w:r>
          <w:r>
            <w:rPr>
              <w:spacing w:val="40"/>
            </w:rPr>
            <w:t xml:space="preserve"> </w:t>
          </w:r>
          <w:r>
            <w:t>та</w:t>
          </w:r>
          <w:r>
            <w:rPr>
              <w:spacing w:val="45"/>
            </w:rPr>
            <w:t xml:space="preserve"> </w:t>
          </w:r>
          <w:r>
            <w:t>завдання</w:t>
          </w:r>
          <w:r>
            <w:rPr>
              <w:spacing w:val="44"/>
            </w:rPr>
            <w:t xml:space="preserve"> </w:t>
          </w:r>
          <w:r>
            <w:t>аудиту</w:t>
          </w:r>
          <w:r>
            <w:rPr>
              <w:spacing w:val="39"/>
            </w:rPr>
            <w:t xml:space="preserve"> </w:t>
          </w:r>
          <w:r>
            <w:t>товарів</w:t>
          </w:r>
        </w:p>
        <w:p w:rsidR="00E4478F" w:rsidRDefault="00E4478F" w:rsidP="00E4478F">
          <w:pPr>
            <w:pStyle w:val="3"/>
            <w:tabs>
              <w:tab w:val="left" w:pos="9167"/>
            </w:tabs>
          </w:pPr>
          <w:r>
            <w:t>на</w:t>
          </w:r>
          <w:r>
            <w:rPr>
              <w:spacing w:val="-3"/>
            </w:rPr>
            <w:t xml:space="preserve"> </w:t>
          </w:r>
          <w:r>
            <w:t>підприємстві</w:t>
          </w:r>
          <w:r>
            <w:tab/>
            <w:t>56</w:t>
          </w:r>
        </w:p>
        <w:p w:rsidR="00E4478F" w:rsidRDefault="00E4478F" w:rsidP="00E4478F">
          <w:pPr>
            <w:pStyle w:val="2"/>
            <w:numPr>
              <w:ilvl w:val="1"/>
              <w:numId w:val="18"/>
            </w:numPr>
            <w:tabs>
              <w:tab w:val="left" w:pos="979"/>
              <w:tab w:val="left" w:pos="980"/>
              <w:tab w:val="left" w:pos="9167"/>
            </w:tabs>
            <w:spacing w:before="163"/>
            <w:ind w:hanging="721"/>
          </w:pPr>
          <w:hyperlink w:anchor="_TOC_250006" w:history="1">
            <w:r>
              <w:t>Методологічні</w:t>
            </w:r>
            <w:r>
              <w:rPr>
                <w:spacing w:val="-5"/>
              </w:rPr>
              <w:t xml:space="preserve"> </w:t>
            </w:r>
            <w:r>
              <w:t>засади</w:t>
            </w:r>
            <w:r>
              <w:rPr>
                <w:spacing w:val="-4"/>
              </w:rPr>
              <w:t xml:space="preserve"> </w:t>
            </w:r>
            <w:r>
              <w:t>аудиту</w:t>
            </w:r>
            <w:r>
              <w:rPr>
                <w:spacing w:val="-4"/>
              </w:rPr>
              <w:t xml:space="preserve"> </w:t>
            </w:r>
            <w:r>
              <w:t>товарів</w:t>
            </w:r>
            <w:r>
              <w:rPr>
                <w:spacing w:val="-4"/>
              </w:rPr>
              <w:t xml:space="preserve"> </w:t>
            </w:r>
            <w:r>
              <w:t>на</w:t>
            </w:r>
            <w:r>
              <w:rPr>
                <w:spacing w:val="2"/>
              </w:rPr>
              <w:t xml:space="preserve"> </w:t>
            </w:r>
            <w:r>
              <w:t>підприємстві</w:t>
            </w:r>
            <w:r>
              <w:tab/>
              <w:t>61</w:t>
            </w:r>
          </w:hyperlink>
        </w:p>
        <w:p w:rsidR="00E4478F" w:rsidRDefault="00E4478F" w:rsidP="00E4478F">
          <w:pPr>
            <w:pStyle w:val="2"/>
            <w:numPr>
              <w:ilvl w:val="1"/>
              <w:numId w:val="18"/>
            </w:numPr>
            <w:tabs>
              <w:tab w:val="left" w:pos="979"/>
              <w:tab w:val="left" w:pos="980"/>
              <w:tab w:val="left" w:pos="9167"/>
            </w:tabs>
            <w:spacing w:before="163" w:after="20" w:line="357" w:lineRule="auto"/>
            <w:ind w:right="415"/>
          </w:pPr>
          <w:hyperlink w:anchor="_TOC_250005" w:history="1">
            <w:r>
              <w:t>Практичні</w:t>
            </w:r>
            <w:r>
              <w:rPr>
                <w:spacing w:val="1"/>
              </w:rPr>
              <w:t xml:space="preserve"> </w:t>
            </w:r>
            <w:r>
              <w:t>аспекти</w:t>
            </w:r>
            <w:r>
              <w:rPr>
                <w:spacing w:val="1"/>
              </w:rPr>
              <w:t xml:space="preserve"> </w:t>
            </w:r>
            <w:r>
              <w:t>аудиту</w:t>
            </w:r>
            <w:r>
              <w:rPr>
                <w:spacing w:val="1"/>
              </w:rPr>
              <w:t xml:space="preserve"> </w:t>
            </w:r>
            <w:r>
              <w:t>товарів</w:t>
            </w:r>
            <w:r>
              <w:rPr>
                <w:spacing w:val="1"/>
              </w:rPr>
              <w:t xml:space="preserve"> </w:t>
            </w:r>
            <w:r>
              <w:t>на</w:t>
            </w:r>
            <w:r>
              <w:rPr>
                <w:spacing w:val="71"/>
              </w:rPr>
              <w:t xml:space="preserve"> </w:t>
            </w:r>
            <w:r>
              <w:t>прикладі</w:t>
            </w:r>
            <w:r>
              <w:rPr>
                <w:spacing w:val="70"/>
              </w:rPr>
              <w:t xml:space="preserve"> </w:t>
            </w:r>
            <w:r>
              <w:t>підприємства</w:t>
            </w:r>
            <w:r>
              <w:rPr>
                <w:spacing w:val="1"/>
              </w:rPr>
              <w:t xml:space="preserve"> </w:t>
            </w:r>
            <w:r>
              <w:t>Торговий</w:t>
            </w:r>
            <w:r>
              <w:rPr>
                <w:spacing w:val="-3"/>
              </w:rPr>
              <w:t xml:space="preserve"> </w:t>
            </w:r>
            <w:r>
              <w:t>дім</w:t>
            </w:r>
            <w:r>
              <w:rPr>
                <w:spacing w:val="1"/>
              </w:rPr>
              <w:t xml:space="preserve"> </w:t>
            </w:r>
            <w:r>
              <w:t>«Кристал»</w:t>
            </w:r>
            <w:r>
              <w:tab/>
            </w:r>
            <w:r>
              <w:rPr>
                <w:spacing w:val="-1"/>
              </w:rPr>
              <w:t>66</w:t>
            </w:r>
          </w:hyperlink>
        </w:p>
        <w:p w:rsidR="00E4478F" w:rsidRDefault="00E4478F" w:rsidP="00E4478F">
          <w:pPr>
            <w:pStyle w:val="2"/>
            <w:numPr>
              <w:ilvl w:val="1"/>
              <w:numId w:val="18"/>
            </w:numPr>
            <w:tabs>
              <w:tab w:val="left" w:pos="979"/>
              <w:tab w:val="left" w:pos="980"/>
              <w:tab w:val="right" w:pos="9446"/>
            </w:tabs>
            <w:spacing w:before="80"/>
            <w:ind w:hanging="721"/>
          </w:pPr>
          <w:hyperlink w:anchor="_TOC_250004" w:history="1">
            <w:r>
              <w:t>Шляхи</w:t>
            </w:r>
            <w:r>
              <w:rPr>
                <w:spacing w:val="2"/>
              </w:rPr>
              <w:t xml:space="preserve"> </w:t>
            </w:r>
            <w:r>
              <w:t>удосконалення</w:t>
            </w:r>
            <w:r>
              <w:rPr>
                <w:spacing w:val="-1"/>
              </w:rPr>
              <w:t xml:space="preserve"> </w:t>
            </w:r>
            <w:r>
              <w:t>аудиту</w:t>
            </w:r>
            <w:r>
              <w:rPr>
                <w:spacing w:val="3"/>
              </w:rPr>
              <w:t xml:space="preserve"> </w:t>
            </w:r>
            <w:r>
              <w:t>товарів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4"/>
              </w:rPr>
              <w:t xml:space="preserve"> </w:t>
            </w:r>
            <w:r>
              <w:t>підприємстві</w:t>
            </w:r>
            <w:r>
              <w:tab/>
              <w:t>70</w:t>
            </w:r>
          </w:hyperlink>
        </w:p>
        <w:p w:rsidR="00E4478F" w:rsidRDefault="00E4478F" w:rsidP="00E4478F">
          <w:pPr>
            <w:pStyle w:val="2"/>
            <w:tabs>
              <w:tab w:val="right" w:pos="9446"/>
            </w:tabs>
            <w:spacing w:before="163"/>
            <w:ind w:left="259" w:firstLine="0"/>
          </w:pPr>
          <w:hyperlink w:anchor="_TOC_250003" w:history="1">
            <w:r>
              <w:t>Висновки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розділу</w:t>
            </w:r>
            <w:r>
              <w:rPr>
                <w:spacing w:val="-2"/>
              </w:rPr>
              <w:t xml:space="preserve"> </w:t>
            </w:r>
            <w:r>
              <w:t>3</w:t>
            </w:r>
            <w:r>
              <w:tab/>
              <w:t>74</w:t>
            </w:r>
          </w:hyperlink>
        </w:p>
        <w:p w:rsidR="00E4478F" w:rsidRDefault="00E4478F" w:rsidP="00E4478F">
          <w:pPr>
            <w:pStyle w:val="11"/>
            <w:tabs>
              <w:tab w:val="right" w:pos="9446"/>
            </w:tabs>
            <w:rPr>
              <w:b w:val="0"/>
            </w:rPr>
          </w:pPr>
          <w:hyperlink w:anchor="_TOC_250002" w:history="1">
            <w:r>
              <w:t>ВИСНОВКИ</w:t>
            </w:r>
            <w:r>
              <w:rPr>
                <w:spacing w:val="-3"/>
              </w:rPr>
              <w:t xml:space="preserve"> </w:t>
            </w:r>
            <w:r>
              <w:t>ТА</w:t>
            </w:r>
            <w:r>
              <w:rPr>
                <w:spacing w:val="2"/>
              </w:rPr>
              <w:t xml:space="preserve"> </w:t>
            </w:r>
            <w:r>
              <w:t>ПРОПОЗИЦІЇ</w:t>
            </w:r>
            <w:r>
              <w:tab/>
            </w:r>
            <w:r>
              <w:rPr>
                <w:b w:val="0"/>
              </w:rPr>
              <w:t>78</w:t>
            </w:r>
          </w:hyperlink>
        </w:p>
        <w:p w:rsidR="00E4478F" w:rsidRDefault="00E4478F" w:rsidP="00E4478F">
          <w:pPr>
            <w:pStyle w:val="11"/>
            <w:tabs>
              <w:tab w:val="right" w:pos="9446"/>
            </w:tabs>
            <w:rPr>
              <w:b w:val="0"/>
            </w:rPr>
          </w:pPr>
          <w:hyperlink w:anchor="_TOC_250001" w:history="1">
            <w:r>
              <w:t>СПИСОК</w:t>
            </w:r>
            <w:r>
              <w:rPr>
                <w:spacing w:val="-3"/>
              </w:rPr>
              <w:t xml:space="preserve"> </w:t>
            </w:r>
            <w:r>
              <w:t>ВИКОРИСТАНИХ</w:t>
            </w:r>
            <w:r>
              <w:rPr>
                <w:spacing w:val="2"/>
              </w:rPr>
              <w:t xml:space="preserve"> </w:t>
            </w:r>
            <w:r>
              <w:t>ДЖЕРЕЛ</w:t>
            </w:r>
            <w:r>
              <w:tab/>
            </w:r>
            <w:r>
              <w:rPr>
                <w:b w:val="0"/>
              </w:rPr>
              <w:t>84</w:t>
            </w:r>
          </w:hyperlink>
        </w:p>
        <w:p w:rsidR="00E4478F" w:rsidRDefault="00E4478F" w:rsidP="00E4478F">
          <w:pPr>
            <w:pStyle w:val="11"/>
            <w:tabs>
              <w:tab w:val="right" w:pos="9446"/>
            </w:tabs>
            <w:rPr>
              <w:b w:val="0"/>
            </w:rPr>
          </w:pPr>
          <w:hyperlink w:anchor="_TOC_250000" w:history="1">
            <w:r>
              <w:t>ДОДАТКИ</w:t>
            </w:r>
            <w:r>
              <w:tab/>
            </w:r>
            <w:r>
              <w:rPr>
                <w:b w:val="0"/>
              </w:rPr>
              <w:t>92</w:t>
            </w:r>
          </w:hyperlink>
        </w:p>
      </w:sdtContent>
    </w:sdt>
    <w:p w:rsidR="00E4478F" w:rsidRDefault="00E4478F" w:rsidP="00E4478F">
      <w:pPr>
        <w:sectPr w:rsidR="00E4478F">
          <w:type w:val="continuous"/>
          <w:pgSz w:w="11910" w:h="16840"/>
          <w:pgMar w:top="1042" w:right="600" w:bottom="1211" w:left="1440" w:header="720" w:footer="720" w:gutter="0"/>
          <w:cols w:space="720"/>
        </w:sectPr>
      </w:pPr>
    </w:p>
    <w:p w:rsidR="00E4478F" w:rsidRDefault="00E4478F" w:rsidP="00E4478F">
      <w:pPr>
        <w:spacing w:before="85"/>
        <w:ind w:left="274" w:right="271"/>
        <w:jc w:val="center"/>
        <w:rPr>
          <w:b/>
          <w:sz w:val="28"/>
        </w:rPr>
      </w:pPr>
      <w:bookmarkStart w:id="0" w:name="ПЕРЕЛІК_УМОВНИХ_ПОЗНАЧЕНЬ_ТА_СКОРОЧЕНЬ"/>
      <w:bookmarkEnd w:id="0"/>
      <w:r>
        <w:rPr>
          <w:b/>
          <w:sz w:val="28"/>
        </w:rPr>
        <w:lastRenderedPageBreak/>
        <w:t>ПЕРЕЛІК</w:t>
      </w:r>
      <w:r>
        <w:rPr>
          <w:b/>
          <w:spacing w:val="-10"/>
          <w:sz w:val="28"/>
        </w:rPr>
        <w:t xml:space="preserve"> </w:t>
      </w:r>
      <w:r>
        <w:rPr>
          <w:b/>
          <w:sz w:val="28"/>
        </w:rPr>
        <w:t>УМОВНИХ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ПОЗНАЧЕНЬ</w:t>
      </w:r>
      <w:r>
        <w:rPr>
          <w:b/>
          <w:spacing w:val="-2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СКОРОЧЕНЬ</w:t>
      </w:r>
    </w:p>
    <w:p w:rsidR="00E4478F" w:rsidRDefault="00E4478F" w:rsidP="00E4478F">
      <w:pPr>
        <w:pStyle w:val="a3"/>
        <w:ind w:left="0"/>
        <w:jc w:val="left"/>
        <w:rPr>
          <w:b/>
          <w:sz w:val="20"/>
        </w:rPr>
      </w:pPr>
    </w:p>
    <w:p w:rsidR="00E4478F" w:rsidRDefault="00E4478F" w:rsidP="00E4478F">
      <w:pPr>
        <w:pStyle w:val="a3"/>
        <w:ind w:left="0"/>
        <w:jc w:val="left"/>
        <w:rPr>
          <w:b/>
          <w:sz w:val="20"/>
        </w:rPr>
      </w:pPr>
    </w:p>
    <w:p w:rsidR="00E4478F" w:rsidRDefault="00E4478F" w:rsidP="00E4478F">
      <w:pPr>
        <w:pStyle w:val="a3"/>
        <w:ind w:left="0"/>
        <w:jc w:val="left"/>
        <w:rPr>
          <w:b/>
          <w:sz w:val="20"/>
        </w:rPr>
      </w:pPr>
    </w:p>
    <w:p w:rsidR="00E4478F" w:rsidRDefault="00E4478F" w:rsidP="00E4478F">
      <w:pPr>
        <w:pStyle w:val="a3"/>
        <w:ind w:left="0"/>
        <w:jc w:val="left"/>
        <w:rPr>
          <w:b/>
          <w:sz w:val="20"/>
        </w:rPr>
      </w:pPr>
    </w:p>
    <w:p w:rsidR="00E4478F" w:rsidRDefault="00E4478F" w:rsidP="00E4478F">
      <w:pPr>
        <w:pStyle w:val="a3"/>
        <w:spacing w:before="9"/>
        <w:ind w:left="0"/>
        <w:jc w:val="left"/>
        <w:rPr>
          <w:b/>
          <w:sz w:val="18"/>
        </w:rPr>
      </w:pP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1388"/>
        <w:gridCol w:w="7442"/>
      </w:tblGrid>
      <w:tr w:rsidR="00E4478F" w:rsidTr="00D60BF1">
        <w:trPr>
          <w:trHeight w:val="396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line="309" w:lineRule="exact"/>
              <w:ind w:left="50"/>
              <w:rPr>
                <w:sz w:val="28"/>
              </w:rPr>
            </w:pPr>
            <w:r>
              <w:rPr>
                <w:sz w:val="28"/>
              </w:rPr>
              <w:t>АРМ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line="309" w:lineRule="exact"/>
              <w:ind w:left="202"/>
              <w:rPr>
                <w:sz w:val="28"/>
              </w:rPr>
            </w:pPr>
            <w:r>
              <w:rPr>
                <w:sz w:val="28"/>
              </w:rPr>
              <w:t>Автоматизоване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робоче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місце</w:t>
            </w:r>
          </w:p>
        </w:tc>
      </w:tr>
      <w:tr w:rsidR="00E4478F" w:rsidTr="00D60BF1">
        <w:trPr>
          <w:trHeight w:val="482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ГКУ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Господарський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E4478F" w:rsidTr="00D60BF1">
        <w:trPr>
          <w:trHeight w:val="482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МСА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Міжнародні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стандарти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аудиту</w:t>
            </w:r>
          </w:p>
        </w:tc>
      </w:tr>
      <w:tr w:rsidR="00E4478F" w:rsidTr="00D60BF1">
        <w:trPr>
          <w:trHeight w:val="484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МШП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Малоцінні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швидкозношувальні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предмети</w:t>
            </w:r>
          </w:p>
        </w:tc>
      </w:tr>
      <w:tr w:rsidR="00E4478F" w:rsidTr="00D60BF1">
        <w:trPr>
          <w:trHeight w:val="482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НП(С)БО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5"/>
              <w:ind w:left="201"/>
              <w:rPr>
                <w:sz w:val="28"/>
              </w:rPr>
            </w:pPr>
            <w:r>
              <w:rPr>
                <w:sz w:val="28"/>
              </w:rPr>
              <w:t>Національні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положення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E4478F" w:rsidTr="00D60BF1">
        <w:trPr>
          <w:trHeight w:val="482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ПДВ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Податок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додану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вартість</w:t>
            </w:r>
          </w:p>
        </w:tc>
      </w:tr>
      <w:tr w:rsidR="00E4478F" w:rsidTr="00D60BF1">
        <w:trPr>
          <w:trHeight w:val="482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ПКУ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Податковий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  <w:tr w:rsidR="00E4478F" w:rsidTr="00D60BF1">
        <w:trPr>
          <w:trHeight w:val="482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П(С)БО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Положення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(стандарти)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бухгалтерського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обліку</w:t>
            </w:r>
          </w:p>
        </w:tc>
      </w:tr>
      <w:tr w:rsidR="00E4478F" w:rsidTr="00D60BF1">
        <w:trPr>
          <w:trHeight w:val="484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ТЗВ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Транспортно-заготівельні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витрати</w:t>
            </w:r>
          </w:p>
        </w:tc>
      </w:tr>
      <w:tr w:rsidR="00E4478F" w:rsidTr="00D60BF1">
        <w:trPr>
          <w:trHeight w:val="482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ТМЦ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Товарно-матеріальні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цінності</w:t>
            </w:r>
          </w:p>
        </w:tc>
      </w:tr>
      <w:tr w:rsidR="00E4478F" w:rsidTr="00D60BF1">
        <w:trPr>
          <w:trHeight w:val="482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2"/>
              <w:ind w:left="50"/>
              <w:rPr>
                <w:sz w:val="28"/>
              </w:rPr>
            </w:pPr>
            <w:r>
              <w:rPr>
                <w:sz w:val="28"/>
              </w:rPr>
              <w:t>ТОВ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2"/>
              <w:ind w:left="202"/>
              <w:rPr>
                <w:sz w:val="28"/>
              </w:rPr>
            </w:pPr>
            <w:r>
              <w:rPr>
                <w:sz w:val="28"/>
              </w:rPr>
              <w:t>Товариство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обмеженою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відповідальністю</w:t>
            </w:r>
          </w:p>
        </w:tc>
      </w:tr>
      <w:tr w:rsidR="00E4478F" w:rsidTr="00D60BF1">
        <w:trPr>
          <w:trHeight w:val="482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5"/>
              <w:ind w:left="50"/>
              <w:rPr>
                <w:sz w:val="28"/>
              </w:rPr>
            </w:pPr>
            <w:r>
              <w:rPr>
                <w:sz w:val="28"/>
              </w:rPr>
              <w:t>ТТН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5"/>
              <w:ind w:left="202"/>
              <w:rPr>
                <w:sz w:val="28"/>
              </w:rPr>
            </w:pPr>
            <w:r>
              <w:rPr>
                <w:sz w:val="28"/>
              </w:rPr>
              <w:t>Товарно-транспортна</w:t>
            </w:r>
            <w:r>
              <w:rPr>
                <w:spacing w:val="-8"/>
                <w:sz w:val="28"/>
              </w:rPr>
              <w:t xml:space="preserve"> </w:t>
            </w:r>
            <w:r>
              <w:rPr>
                <w:sz w:val="28"/>
              </w:rPr>
              <w:t>накладна</w:t>
            </w:r>
          </w:p>
        </w:tc>
      </w:tr>
      <w:tr w:rsidR="00E4478F" w:rsidTr="00D60BF1">
        <w:trPr>
          <w:trHeight w:val="394"/>
        </w:trPr>
        <w:tc>
          <w:tcPr>
            <w:tcW w:w="1388" w:type="dxa"/>
          </w:tcPr>
          <w:p w:rsidR="00E4478F" w:rsidRDefault="00E4478F" w:rsidP="00D60BF1">
            <w:pPr>
              <w:pStyle w:val="TableParagraph"/>
              <w:spacing w:before="72" w:line="302" w:lineRule="exact"/>
              <w:ind w:left="50"/>
              <w:rPr>
                <w:sz w:val="28"/>
              </w:rPr>
            </w:pPr>
            <w:r>
              <w:rPr>
                <w:sz w:val="28"/>
              </w:rPr>
              <w:t>ЦКУ</w:t>
            </w:r>
          </w:p>
        </w:tc>
        <w:tc>
          <w:tcPr>
            <w:tcW w:w="7442" w:type="dxa"/>
          </w:tcPr>
          <w:p w:rsidR="00E4478F" w:rsidRDefault="00E4478F" w:rsidP="00D60BF1">
            <w:pPr>
              <w:pStyle w:val="TableParagraph"/>
              <w:spacing w:before="72" w:line="302" w:lineRule="exact"/>
              <w:ind w:left="202"/>
              <w:rPr>
                <w:sz w:val="28"/>
              </w:rPr>
            </w:pPr>
            <w:r>
              <w:rPr>
                <w:sz w:val="28"/>
              </w:rPr>
              <w:t>Цивільний</w:t>
            </w:r>
            <w:r>
              <w:rPr>
                <w:spacing w:val="-9"/>
                <w:sz w:val="28"/>
              </w:rPr>
              <w:t xml:space="preserve"> </w:t>
            </w:r>
            <w:r>
              <w:rPr>
                <w:sz w:val="28"/>
              </w:rPr>
              <w:t>кодекс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України</w:t>
            </w:r>
          </w:p>
        </w:tc>
      </w:tr>
    </w:tbl>
    <w:p w:rsidR="00E4478F" w:rsidRDefault="00E4478F" w:rsidP="00E4478F">
      <w:pPr>
        <w:spacing w:line="302" w:lineRule="exact"/>
        <w:rPr>
          <w:sz w:val="28"/>
        </w:rPr>
        <w:sectPr w:rsidR="00E4478F">
          <w:pgSz w:w="11910" w:h="16840"/>
          <w:pgMar w:top="1040" w:right="600" w:bottom="280" w:left="1440" w:header="717" w:footer="0" w:gutter="0"/>
          <w:cols w:space="720"/>
        </w:sectPr>
      </w:pPr>
    </w:p>
    <w:p w:rsidR="00E4478F" w:rsidRDefault="00E4478F" w:rsidP="00E4478F">
      <w:pPr>
        <w:pStyle w:val="1"/>
        <w:spacing w:before="85"/>
        <w:ind w:left="1520" w:right="1516"/>
        <w:jc w:val="center"/>
      </w:pPr>
      <w:bookmarkStart w:id="1" w:name="_TOC_250016"/>
      <w:bookmarkEnd w:id="1"/>
      <w:r>
        <w:lastRenderedPageBreak/>
        <w:t>АНОТАЦІЯ</w:t>
      </w:r>
    </w:p>
    <w:p w:rsidR="00E4478F" w:rsidRDefault="00E4478F" w:rsidP="00E4478F">
      <w:pPr>
        <w:pStyle w:val="a3"/>
        <w:ind w:left="0"/>
        <w:jc w:val="left"/>
        <w:rPr>
          <w:b/>
          <w:sz w:val="30"/>
        </w:rPr>
      </w:pPr>
    </w:p>
    <w:p w:rsidR="00E4478F" w:rsidRDefault="00E4478F" w:rsidP="00E4478F">
      <w:pPr>
        <w:pStyle w:val="a3"/>
        <w:ind w:left="0"/>
        <w:jc w:val="left"/>
        <w:rPr>
          <w:b/>
          <w:sz w:val="30"/>
        </w:rPr>
      </w:pPr>
    </w:p>
    <w:p w:rsidR="00E4478F" w:rsidRDefault="00E4478F" w:rsidP="00E4478F">
      <w:pPr>
        <w:pStyle w:val="a3"/>
        <w:spacing w:before="1"/>
        <w:ind w:left="0"/>
        <w:jc w:val="left"/>
        <w:rPr>
          <w:b/>
          <w:sz w:val="38"/>
        </w:rPr>
      </w:pPr>
    </w:p>
    <w:p w:rsidR="00E4478F" w:rsidRDefault="00E4478F" w:rsidP="00E4478F">
      <w:pPr>
        <w:spacing w:line="360" w:lineRule="auto"/>
        <w:ind w:left="259" w:right="252" w:firstLine="705"/>
        <w:jc w:val="both"/>
        <w:rPr>
          <w:sz w:val="28"/>
        </w:rPr>
      </w:pPr>
      <w:r>
        <w:rPr>
          <w:b/>
          <w:sz w:val="28"/>
        </w:rPr>
        <w:t>Халабуда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О.В.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Сучасний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стан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та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шляхи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удосконалення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>обліку,</w:t>
      </w:r>
      <w:r>
        <w:rPr>
          <w:b/>
          <w:spacing w:val="1"/>
          <w:sz w:val="28"/>
        </w:rPr>
        <w:t xml:space="preserve"> </w:t>
      </w:r>
      <w:r>
        <w:rPr>
          <w:b/>
          <w:sz w:val="28"/>
        </w:rPr>
        <w:t xml:space="preserve">аналізу і аудиту товарів на підприємстві: </w:t>
      </w:r>
      <w:r>
        <w:rPr>
          <w:sz w:val="28"/>
        </w:rPr>
        <w:t>Дипломна робота на здобуття</w:t>
      </w:r>
      <w:r>
        <w:rPr>
          <w:spacing w:val="1"/>
          <w:sz w:val="28"/>
        </w:rPr>
        <w:t xml:space="preserve"> </w:t>
      </w:r>
      <w:r>
        <w:rPr>
          <w:sz w:val="28"/>
        </w:rPr>
        <w:t>ступеня вищої освіти «магістр» (спеціальності 071 Облік і оподаткування) /</w:t>
      </w:r>
      <w:r>
        <w:rPr>
          <w:spacing w:val="1"/>
          <w:sz w:val="28"/>
        </w:rPr>
        <w:t xml:space="preserve"> </w:t>
      </w:r>
      <w:r>
        <w:rPr>
          <w:sz w:val="28"/>
        </w:rPr>
        <w:t>ОНУ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І.І.</w:t>
      </w:r>
      <w:r>
        <w:rPr>
          <w:spacing w:val="1"/>
          <w:sz w:val="28"/>
        </w:rPr>
        <w:t xml:space="preserve"> </w:t>
      </w:r>
      <w:r>
        <w:rPr>
          <w:sz w:val="28"/>
        </w:rPr>
        <w:t>Мечникова.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Кафедра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</w:t>
      </w:r>
      <w:r>
        <w:rPr>
          <w:spacing w:val="1"/>
          <w:sz w:val="28"/>
        </w:rPr>
        <w:t xml:space="preserve"> </w:t>
      </w:r>
      <w:r>
        <w:rPr>
          <w:sz w:val="28"/>
        </w:rPr>
        <w:t>керівник: Н.Л.</w:t>
      </w:r>
      <w:r>
        <w:rPr>
          <w:spacing w:val="3"/>
          <w:sz w:val="28"/>
        </w:rPr>
        <w:t xml:space="preserve"> </w:t>
      </w:r>
      <w:r>
        <w:rPr>
          <w:sz w:val="28"/>
        </w:rPr>
        <w:t>Кусик,</w:t>
      </w:r>
      <w:r>
        <w:rPr>
          <w:spacing w:val="4"/>
          <w:sz w:val="28"/>
        </w:rPr>
        <w:t xml:space="preserve"> </w:t>
      </w:r>
      <w:r>
        <w:rPr>
          <w:sz w:val="28"/>
        </w:rPr>
        <w:t>к.е.н.,</w:t>
      </w:r>
      <w:r>
        <w:rPr>
          <w:spacing w:val="-2"/>
          <w:sz w:val="28"/>
        </w:rPr>
        <w:t xml:space="preserve"> </w:t>
      </w:r>
      <w:r>
        <w:rPr>
          <w:sz w:val="28"/>
        </w:rPr>
        <w:t>доц.</w:t>
      </w:r>
      <w:r>
        <w:rPr>
          <w:spacing w:val="-1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О.,</w:t>
      </w:r>
      <w:r>
        <w:rPr>
          <w:spacing w:val="-1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4"/>
          <w:sz w:val="28"/>
        </w:rPr>
        <w:t xml:space="preserve"> </w:t>
      </w:r>
      <w:r>
        <w:rPr>
          <w:sz w:val="28"/>
        </w:rPr>
        <w:t>91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E4478F" w:rsidRDefault="00E4478F" w:rsidP="00E4478F">
      <w:pPr>
        <w:pStyle w:val="a3"/>
        <w:spacing w:line="360" w:lineRule="auto"/>
        <w:ind w:left="258" w:right="248" w:firstLine="705"/>
      </w:pPr>
      <w:r>
        <w:rPr>
          <w:b/>
        </w:rPr>
        <w:t xml:space="preserve">Зміст роботи (анотація): </w:t>
      </w:r>
      <w:r>
        <w:t>вивчено</w:t>
      </w:r>
      <w:r>
        <w:rPr>
          <w:spacing w:val="70"/>
        </w:rPr>
        <w:t xml:space="preserve"> </w:t>
      </w:r>
      <w:r>
        <w:t>наукові основи, економічний зміст</w:t>
      </w:r>
      <w:r>
        <w:rPr>
          <w:spacing w:val="1"/>
        </w:rPr>
        <w:t xml:space="preserve"> </w:t>
      </w:r>
      <w:r>
        <w:t>та завдання обліку товарів на підприємстві; досліджено методологічні засади</w:t>
      </w:r>
      <w:r>
        <w:rPr>
          <w:spacing w:val="1"/>
        </w:rPr>
        <w:t xml:space="preserve"> </w:t>
      </w:r>
      <w:r>
        <w:t>обліку товарів на підприємстві; розглянуто практичні аспекти обліку товарів</w:t>
      </w:r>
      <w:r>
        <w:rPr>
          <w:spacing w:val="1"/>
        </w:rPr>
        <w:t xml:space="preserve"> </w:t>
      </w:r>
      <w:r>
        <w:t>на прикладі підприємства Торговий дім</w:t>
      </w:r>
      <w:r>
        <w:rPr>
          <w:spacing w:val="1"/>
        </w:rPr>
        <w:t xml:space="preserve"> </w:t>
      </w:r>
      <w:r>
        <w:t>«Кристал»; запропоновано 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 зміст та завдання аналізу товарів на підприємстві; досліджено</w:t>
      </w:r>
      <w:r>
        <w:rPr>
          <w:spacing w:val="1"/>
        </w:rPr>
        <w:t xml:space="preserve"> </w:t>
      </w:r>
      <w:r>
        <w:t>методологічні засади аналізу товарів на підприємстві; розглянуто практичні</w:t>
      </w:r>
      <w:r>
        <w:rPr>
          <w:spacing w:val="1"/>
        </w:rPr>
        <w:t xml:space="preserve"> </w:t>
      </w:r>
      <w:r>
        <w:t>аспекти аналізу товарів на прикладі підприємства Торговий дім «Кристал»;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вивчено наукові основи, економічний зміст та завдання аудиту товарів 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досліджено</w:t>
      </w:r>
      <w:r>
        <w:rPr>
          <w:spacing w:val="1"/>
        </w:rPr>
        <w:t xml:space="preserve"> </w:t>
      </w:r>
      <w:r>
        <w:t>методологічні</w:t>
      </w:r>
      <w:r>
        <w:rPr>
          <w:spacing w:val="1"/>
        </w:rPr>
        <w:t xml:space="preserve"> </w:t>
      </w:r>
      <w:r>
        <w:t>засади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підприємства Торговий дім «Кристал»; запропоновано шляхи удосконалення</w:t>
      </w:r>
      <w:r>
        <w:rPr>
          <w:spacing w:val="1"/>
        </w:rPr>
        <w:t xml:space="preserve"> </w:t>
      </w:r>
      <w:r>
        <w:t>аудиту</w:t>
      </w:r>
      <w:r>
        <w:rPr>
          <w:spacing w:val="4"/>
        </w:rPr>
        <w:t xml:space="preserve"> </w:t>
      </w:r>
      <w:r>
        <w:t>товарів на підприємстві.</w:t>
      </w:r>
    </w:p>
    <w:p w:rsidR="00E4478F" w:rsidRDefault="00E4478F" w:rsidP="00E4478F">
      <w:pPr>
        <w:pStyle w:val="a3"/>
        <w:spacing w:line="360" w:lineRule="auto"/>
        <w:ind w:right="247" w:firstLine="705"/>
      </w:pPr>
      <w:r>
        <w:rPr>
          <w:b/>
        </w:rPr>
        <w:t>Ключові</w:t>
      </w:r>
      <w:r>
        <w:rPr>
          <w:b/>
          <w:spacing w:val="1"/>
        </w:rPr>
        <w:t xml:space="preserve"> </w:t>
      </w:r>
      <w:r>
        <w:rPr>
          <w:b/>
        </w:rPr>
        <w:t>слова:</w:t>
      </w:r>
      <w:r>
        <w:rPr>
          <w:b/>
          <w:spacing w:val="1"/>
        </w:rPr>
        <w:t xml:space="preserve"> </w:t>
      </w:r>
      <w:r>
        <w:t>аналіз,</w:t>
      </w:r>
      <w:r>
        <w:rPr>
          <w:spacing w:val="1"/>
        </w:rPr>
        <w:t xml:space="preserve"> </w:t>
      </w:r>
      <w:r>
        <w:t>аудит,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зміст,</w:t>
      </w:r>
      <w:r>
        <w:rPr>
          <w:spacing w:val="71"/>
        </w:rPr>
        <w:t xml:space="preserve"> </w:t>
      </w:r>
      <w:r>
        <w:t>методологічні</w:t>
      </w:r>
      <w:r>
        <w:rPr>
          <w:spacing w:val="-67"/>
        </w:rPr>
        <w:t xml:space="preserve"> </w:t>
      </w:r>
      <w:r>
        <w:t>засади,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облік,</w:t>
      </w:r>
      <w:r>
        <w:rPr>
          <w:spacing w:val="1"/>
        </w:rPr>
        <w:t xml:space="preserve"> </w:t>
      </w:r>
      <w:r>
        <w:t>товар,</w:t>
      </w:r>
      <w:r>
        <w:rPr>
          <w:spacing w:val="1"/>
        </w:rPr>
        <w:t xml:space="preserve"> </w:t>
      </w:r>
      <w:r>
        <w:t>запас,</w:t>
      </w:r>
      <w:r>
        <w:rPr>
          <w:spacing w:val="1"/>
        </w:rPr>
        <w:t xml:space="preserve"> </w:t>
      </w:r>
      <w:r>
        <w:t>Торговий</w:t>
      </w:r>
      <w:r>
        <w:rPr>
          <w:spacing w:val="1"/>
        </w:rPr>
        <w:t xml:space="preserve"> </w:t>
      </w:r>
      <w:r>
        <w:t>дім</w:t>
      </w:r>
      <w:r>
        <w:rPr>
          <w:spacing w:val="1"/>
        </w:rPr>
        <w:t xml:space="preserve"> </w:t>
      </w:r>
      <w:r>
        <w:t>«Кристал»,</w:t>
      </w:r>
      <w:r>
        <w:rPr>
          <w:spacing w:val="1"/>
        </w:rPr>
        <w:t xml:space="preserve"> </w:t>
      </w:r>
      <w:r>
        <w:t>практичні</w:t>
      </w:r>
      <w:r>
        <w:rPr>
          <w:spacing w:val="-1"/>
        </w:rPr>
        <w:t xml:space="preserve"> </w:t>
      </w:r>
      <w:r>
        <w:t>аспекти,</w:t>
      </w:r>
      <w:r>
        <w:rPr>
          <w:spacing w:val="4"/>
        </w:rPr>
        <w:t xml:space="preserve"> </w:t>
      </w:r>
      <w:r>
        <w:t>шляхи удосконалення.</w:t>
      </w:r>
    </w:p>
    <w:p w:rsidR="00E4478F" w:rsidRDefault="00E4478F" w:rsidP="00E4478F">
      <w:pPr>
        <w:spacing w:line="360" w:lineRule="auto"/>
        <w:sectPr w:rsidR="00E4478F">
          <w:pgSz w:w="11910" w:h="16840"/>
          <w:pgMar w:top="1040" w:right="600" w:bottom="280" w:left="1440" w:header="717" w:footer="0" w:gutter="0"/>
          <w:cols w:space="720"/>
        </w:sectPr>
      </w:pPr>
    </w:p>
    <w:p w:rsidR="00E4478F" w:rsidRDefault="00E4478F" w:rsidP="00E4478F">
      <w:pPr>
        <w:pStyle w:val="1"/>
        <w:spacing w:before="85"/>
        <w:ind w:left="1523" w:right="1516"/>
        <w:jc w:val="center"/>
      </w:pPr>
      <w:bookmarkStart w:id="2" w:name="_TOC_250015"/>
      <w:bookmarkEnd w:id="2"/>
      <w:r>
        <w:lastRenderedPageBreak/>
        <w:t>ВСТУП</w:t>
      </w:r>
    </w:p>
    <w:p w:rsidR="00E4478F" w:rsidRDefault="00E4478F" w:rsidP="00E4478F">
      <w:pPr>
        <w:pStyle w:val="a3"/>
        <w:ind w:left="0"/>
        <w:jc w:val="left"/>
        <w:rPr>
          <w:b/>
          <w:sz w:val="30"/>
        </w:rPr>
      </w:pPr>
    </w:p>
    <w:p w:rsidR="00E4478F" w:rsidRDefault="00E4478F" w:rsidP="00E4478F">
      <w:pPr>
        <w:pStyle w:val="a3"/>
        <w:ind w:left="0"/>
        <w:jc w:val="left"/>
        <w:rPr>
          <w:b/>
          <w:sz w:val="30"/>
        </w:rPr>
      </w:pPr>
    </w:p>
    <w:p w:rsidR="00E4478F" w:rsidRDefault="00E4478F" w:rsidP="00E4478F">
      <w:pPr>
        <w:pStyle w:val="a3"/>
        <w:spacing w:before="1"/>
        <w:ind w:left="0"/>
        <w:jc w:val="left"/>
        <w:rPr>
          <w:b/>
          <w:sz w:val="38"/>
        </w:rPr>
      </w:pPr>
    </w:p>
    <w:p w:rsidR="00E4478F" w:rsidRDefault="00E4478F" w:rsidP="00E4478F">
      <w:pPr>
        <w:ind w:left="964"/>
        <w:jc w:val="both"/>
        <w:rPr>
          <w:b/>
          <w:sz w:val="28"/>
        </w:rPr>
      </w:pPr>
      <w:r>
        <w:rPr>
          <w:b/>
          <w:sz w:val="28"/>
        </w:rPr>
        <w:t>Актуальність</w:t>
      </w:r>
      <w:r>
        <w:rPr>
          <w:b/>
          <w:spacing w:val="-5"/>
          <w:sz w:val="28"/>
        </w:rPr>
        <w:t xml:space="preserve"> </w:t>
      </w:r>
      <w:r>
        <w:rPr>
          <w:b/>
          <w:sz w:val="28"/>
        </w:rPr>
        <w:t>теми</w:t>
      </w:r>
      <w:r>
        <w:rPr>
          <w:b/>
          <w:spacing w:val="-7"/>
          <w:sz w:val="28"/>
        </w:rPr>
        <w:t xml:space="preserve"> </w:t>
      </w:r>
      <w:r>
        <w:rPr>
          <w:b/>
          <w:sz w:val="28"/>
        </w:rPr>
        <w:t>дослідження.</w:t>
      </w:r>
    </w:p>
    <w:p w:rsidR="00E4478F" w:rsidRDefault="00E4478F" w:rsidP="00E4478F">
      <w:pPr>
        <w:pStyle w:val="a3"/>
        <w:spacing w:before="158" w:line="360" w:lineRule="auto"/>
        <w:ind w:right="253" w:firstLine="710"/>
      </w:pPr>
      <w:r>
        <w:t>Сучасна</w:t>
      </w:r>
      <w:r>
        <w:rPr>
          <w:spacing w:val="1"/>
        </w:rPr>
        <w:t xml:space="preserve"> </w:t>
      </w:r>
      <w:r>
        <w:t>торгівля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значними</w:t>
      </w:r>
      <w:r>
        <w:rPr>
          <w:spacing w:val="1"/>
        </w:rPr>
        <w:t xml:space="preserve"> </w:t>
      </w:r>
      <w:r>
        <w:t>обсягами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динамізмом, що потребує переосмислення її сутності та ролі в нових умовах</w:t>
      </w:r>
      <w:r>
        <w:rPr>
          <w:spacing w:val="1"/>
        </w:rPr>
        <w:t xml:space="preserve"> </w:t>
      </w:r>
      <w:r>
        <w:t>господарювання.</w:t>
      </w:r>
      <w:r>
        <w:rPr>
          <w:spacing w:val="1"/>
        </w:rPr>
        <w:t xml:space="preserve"> </w:t>
      </w:r>
      <w:r>
        <w:t>Торговельна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дуже</w:t>
      </w:r>
      <w:r>
        <w:rPr>
          <w:spacing w:val="1"/>
        </w:rPr>
        <w:t xml:space="preserve"> </w:t>
      </w:r>
      <w:r>
        <w:t>популярна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поширена</w:t>
      </w:r>
      <w:r>
        <w:rPr>
          <w:spacing w:val="1"/>
        </w:rPr>
        <w:t xml:space="preserve"> </w:t>
      </w:r>
      <w:r>
        <w:t>форма</w:t>
      </w:r>
      <w:r>
        <w:rPr>
          <w:spacing w:val="1"/>
        </w:rPr>
        <w:t xml:space="preserve"> </w:t>
      </w:r>
      <w:r>
        <w:t>підприємницької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сьогодні.</w:t>
      </w:r>
      <w:r>
        <w:rPr>
          <w:spacing w:val="1"/>
        </w:rPr>
        <w:t xml:space="preserve"> </w:t>
      </w:r>
      <w:r>
        <w:t>Майже</w:t>
      </w:r>
      <w:r>
        <w:rPr>
          <w:spacing w:val="1"/>
        </w:rPr>
        <w:t xml:space="preserve"> </w:t>
      </w:r>
      <w:r>
        <w:t>кожний</w:t>
      </w:r>
      <w:r>
        <w:rPr>
          <w:spacing w:val="-67"/>
        </w:rPr>
        <w:t xml:space="preserve"> </w:t>
      </w:r>
      <w:r>
        <w:t>суб’єкт господарювання вказує в своїх установчих документах як один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видів</w:t>
      </w:r>
      <w:r>
        <w:rPr>
          <w:spacing w:val="-2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- торгівля.</w:t>
      </w:r>
    </w:p>
    <w:p w:rsidR="00E4478F" w:rsidRDefault="00E4478F" w:rsidP="00E4478F">
      <w:pPr>
        <w:pStyle w:val="a3"/>
        <w:spacing w:line="360" w:lineRule="auto"/>
        <w:ind w:right="250" w:firstLine="710"/>
      </w:pPr>
      <w:r>
        <w:t>Ринкова система перетворення економічних механізмів ведення бізнесу</w:t>
      </w:r>
      <w:r>
        <w:rPr>
          <w:spacing w:val="-67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зміною</w:t>
      </w:r>
      <w:r>
        <w:rPr>
          <w:spacing w:val="1"/>
        </w:rPr>
        <w:t xml:space="preserve"> </w:t>
      </w:r>
      <w:r>
        <w:t>форм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торговельним</w:t>
      </w:r>
      <w:r>
        <w:rPr>
          <w:spacing w:val="1"/>
        </w:rPr>
        <w:t xml:space="preserve"> </w:t>
      </w:r>
      <w:r>
        <w:t>підприємством.</w:t>
      </w:r>
      <w:r>
        <w:rPr>
          <w:spacing w:val="1"/>
        </w:rPr>
        <w:t xml:space="preserve"> </w:t>
      </w:r>
      <w:r>
        <w:t>Успішна</w:t>
      </w:r>
      <w:r>
        <w:rPr>
          <w:spacing w:val="1"/>
        </w:rPr>
        <w:t xml:space="preserve"> </w:t>
      </w:r>
      <w:r>
        <w:t>діяльність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торговельного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залежить від рівня</w:t>
      </w:r>
      <w:r>
        <w:rPr>
          <w:spacing w:val="1"/>
        </w:rPr>
        <w:t xml:space="preserve"> </w:t>
      </w:r>
      <w:r>
        <w:t>її організації,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оптимального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наявних</w:t>
      </w:r>
      <w:r>
        <w:rPr>
          <w:spacing w:val="1"/>
        </w:rPr>
        <w:t xml:space="preserve"> </w:t>
      </w:r>
      <w:r>
        <w:t>товарних</w:t>
      </w:r>
      <w:r>
        <w:rPr>
          <w:spacing w:val="-6"/>
        </w:rPr>
        <w:t xml:space="preserve"> </w:t>
      </w:r>
      <w:r>
        <w:t>ресурсів,</w:t>
      </w:r>
      <w:r>
        <w:rPr>
          <w:spacing w:val="4"/>
        </w:rPr>
        <w:t xml:space="preserve"> </w:t>
      </w:r>
      <w:r>
        <w:t>від</w:t>
      </w:r>
      <w:r>
        <w:rPr>
          <w:spacing w:val="-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управління</w:t>
      </w:r>
      <w:r>
        <w:rPr>
          <w:spacing w:val="-1"/>
        </w:rPr>
        <w:t xml:space="preserve"> </w:t>
      </w:r>
      <w:r>
        <w:t>ними.</w:t>
      </w:r>
    </w:p>
    <w:p w:rsidR="00E4478F" w:rsidRDefault="00E4478F" w:rsidP="00E4478F">
      <w:pPr>
        <w:pStyle w:val="a3"/>
        <w:spacing w:line="360" w:lineRule="auto"/>
        <w:ind w:right="254" w:firstLine="710"/>
      </w:pPr>
      <w:r>
        <w:t>Для</w:t>
      </w:r>
      <w:r>
        <w:rPr>
          <w:spacing w:val="1"/>
        </w:rPr>
        <w:t xml:space="preserve"> </w:t>
      </w:r>
      <w:r>
        <w:t>надання</w:t>
      </w:r>
      <w:r>
        <w:rPr>
          <w:spacing w:val="1"/>
        </w:rPr>
        <w:t xml:space="preserve"> </w:t>
      </w:r>
      <w:r>
        <w:t>своєчасної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релевантної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товарів,</w:t>
      </w:r>
      <w:r>
        <w:rPr>
          <w:spacing w:val="-67"/>
        </w:rPr>
        <w:t xml:space="preserve"> </w:t>
      </w:r>
      <w:r>
        <w:t>підприємство торгівлі в своїй обліковій системі поєднує складові облікового</w:t>
      </w:r>
      <w:r>
        <w:rPr>
          <w:spacing w:val="1"/>
        </w:rPr>
        <w:t xml:space="preserve"> </w:t>
      </w:r>
      <w:r>
        <w:t>процесу з рівнями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рухом</w:t>
      </w:r>
      <w:r>
        <w:rPr>
          <w:spacing w:val="1"/>
        </w:rPr>
        <w:t xml:space="preserve"> </w:t>
      </w:r>
      <w:r>
        <w:t>товарів.</w:t>
      </w:r>
      <w:r>
        <w:rPr>
          <w:spacing w:val="1"/>
        </w:rPr>
        <w:t xml:space="preserve"> </w:t>
      </w:r>
      <w:r>
        <w:t>Це потребує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існуючої практики обліку товарів. Особливо це стосується документального</w:t>
      </w:r>
      <w:r>
        <w:rPr>
          <w:spacing w:val="1"/>
        </w:rPr>
        <w:t xml:space="preserve"> </w:t>
      </w:r>
      <w:r>
        <w:t>оформлення відповідних господарських операцій, а також їх відображення на</w:t>
      </w:r>
      <w:r>
        <w:rPr>
          <w:spacing w:val="-67"/>
        </w:rPr>
        <w:t xml:space="preserve"> </w:t>
      </w:r>
      <w:r>
        <w:t>рахунках</w:t>
      </w:r>
      <w:r>
        <w:rPr>
          <w:spacing w:val="-7"/>
        </w:rPr>
        <w:t xml:space="preserve"> </w:t>
      </w:r>
      <w:r>
        <w:t>обліку.</w:t>
      </w:r>
    </w:p>
    <w:p w:rsidR="00E4478F" w:rsidRDefault="00E4478F" w:rsidP="00E4478F">
      <w:pPr>
        <w:pStyle w:val="a3"/>
        <w:spacing w:line="360" w:lineRule="auto"/>
        <w:ind w:left="258" w:right="254" w:firstLine="705"/>
      </w:pPr>
      <w:r>
        <w:t>Сьогодні, в сучасних кризових умовах господарювання, зростає роль</w:t>
      </w:r>
      <w:r>
        <w:rPr>
          <w:spacing w:val="1"/>
        </w:rPr>
        <w:t xml:space="preserve"> </w:t>
      </w:r>
      <w:r>
        <w:t>аналітичної інформації в управлінні підприємствами. Особливо це стосується</w:t>
      </w:r>
      <w:r>
        <w:rPr>
          <w:spacing w:val="-67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(закупівля,</w:t>
      </w:r>
      <w:r>
        <w:rPr>
          <w:spacing w:val="1"/>
        </w:rPr>
        <w:t xml:space="preserve"> </w:t>
      </w:r>
      <w:r>
        <w:t>транспортування,</w:t>
      </w:r>
      <w:r>
        <w:rPr>
          <w:spacing w:val="1"/>
        </w:rPr>
        <w:t xml:space="preserve"> </w:t>
      </w:r>
      <w:r>
        <w:t>зберігання,</w:t>
      </w:r>
      <w:r>
        <w:rPr>
          <w:spacing w:val="1"/>
        </w:rPr>
        <w:t xml:space="preserve"> </w:t>
      </w:r>
      <w:r>
        <w:t>реалізація</w:t>
      </w:r>
      <w:r>
        <w:rPr>
          <w:spacing w:val="1"/>
        </w:rPr>
        <w:t xml:space="preserve"> </w:t>
      </w:r>
      <w:r>
        <w:t>товарів).</w:t>
      </w:r>
      <w:r>
        <w:rPr>
          <w:spacing w:val="1"/>
        </w:rPr>
        <w:t xml:space="preserve"> </w:t>
      </w:r>
      <w:r>
        <w:t>Аналітична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підприємствах торгівлі має бути спрямована, перш за все, на підвищення</w:t>
      </w:r>
      <w:r>
        <w:rPr>
          <w:spacing w:val="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оптимізацію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фінансової</w:t>
      </w:r>
      <w:r>
        <w:rPr>
          <w:spacing w:val="1"/>
        </w:rPr>
        <w:t xml:space="preserve"> </w:t>
      </w:r>
      <w:r>
        <w:t>незалежності,</w:t>
      </w:r>
      <w:r>
        <w:rPr>
          <w:spacing w:val="1"/>
        </w:rPr>
        <w:t xml:space="preserve"> </w:t>
      </w:r>
      <w:r>
        <w:t>збільшення</w:t>
      </w:r>
      <w:r>
        <w:rPr>
          <w:spacing w:val="-1"/>
        </w:rPr>
        <w:t xml:space="preserve"> </w:t>
      </w:r>
      <w:r>
        <w:t>конкурентоспроможності.</w:t>
      </w:r>
    </w:p>
    <w:p w:rsidR="00E4478F" w:rsidRDefault="00E4478F" w:rsidP="00E4478F">
      <w:pPr>
        <w:pStyle w:val="a3"/>
        <w:spacing w:before="1" w:line="357" w:lineRule="auto"/>
        <w:ind w:right="257" w:firstLine="705"/>
      </w:pPr>
      <w:r>
        <w:t>Основним фактором розвитку товарообороту будь-якого підприємства</w:t>
      </w:r>
      <w:r>
        <w:rPr>
          <w:spacing w:val="1"/>
        </w:rPr>
        <w:t xml:space="preserve"> </w:t>
      </w:r>
      <w:r>
        <w:t>торгівлі</w:t>
      </w:r>
      <w:r>
        <w:rPr>
          <w:spacing w:val="21"/>
        </w:rPr>
        <w:t xml:space="preserve"> </w:t>
      </w:r>
      <w:r>
        <w:t>є</w:t>
      </w:r>
      <w:r>
        <w:rPr>
          <w:spacing w:val="23"/>
        </w:rPr>
        <w:t xml:space="preserve"> </w:t>
      </w:r>
      <w:r>
        <w:t>товарні</w:t>
      </w:r>
      <w:r>
        <w:rPr>
          <w:spacing w:val="22"/>
        </w:rPr>
        <w:t xml:space="preserve"> </w:t>
      </w:r>
      <w:r>
        <w:t>запаси.</w:t>
      </w:r>
      <w:r>
        <w:rPr>
          <w:spacing w:val="25"/>
        </w:rPr>
        <w:t xml:space="preserve"> </w:t>
      </w:r>
      <w:r>
        <w:t>Управління</w:t>
      </w:r>
      <w:r>
        <w:rPr>
          <w:spacing w:val="27"/>
        </w:rPr>
        <w:t xml:space="preserve"> </w:t>
      </w:r>
      <w:r>
        <w:t>товарними</w:t>
      </w:r>
      <w:r>
        <w:rPr>
          <w:spacing w:val="22"/>
        </w:rPr>
        <w:t xml:space="preserve"> </w:t>
      </w:r>
      <w:r>
        <w:t>запасами</w:t>
      </w:r>
      <w:r>
        <w:rPr>
          <w:spacing w:val="25"/>
        </w:rPr>
        <w:t xml:space="preserve"> </w:t>
      </w:r>
      <w:r>
        <w:t>підприємства</w:t>
      </w:r>
    </w:p>
    <w:p w:rsidR="00E4478F" w:rsidRDefault="00E4478F" w:rsidP="00E4478F">
      <w:pPr>
        <w:spacing w:line="357" w:lineRule="auto"/>
        <w:sectPr w:rsidR="00E4478F">
          <w:pgSz w:w="11910" w:h="16840"/>
          <w:pgMar w:top="1040" w:right="600" w:bottom="280" w:left="1440" w:header="717" w:footer="0" w:gutter="0"/>
          <w:cols w:space="720"/>
        </w:sectPr>
      </w:pPr>
    </w:p>
    <w:p w:rsidR="00E4478F" w:rsidRDefault="00E4478F" w:rsidP="00E4478F">
      <w:pPr>
        <w:pStyle w:val="a3"/>
        <w:spacing w:before="80" w:line="360" w:lineRule="auto"/>
        <w:ind w:right="253"/>
      </w:pPr>
      <w:r>
        <w:lastRenderedPageBreak/>
        <w:t>торгівлі неможливе без здійснення їх аналізу. Також, належно організований</w:t>
      </w:r>
      <w:r>
        <w:rPr>
          <w:spacing w:val="1"/>
        </w:rPr>
        <w:t xml:space="preserve"> </w:t>
      </w:r>
      <w:r>
        <w:t>аналіз товарів має важливе значення для підвищення ефективності роботи</w:t>
      </w:r>
      <w:r>
        <w:rPr>
          <w:spacing w:val="1"/>
        </w:rPr>
        <w:t xml:space="preserve"> </w:t>
      </w:r>
      <w:r>
        <w:t>торгівельних</w:t>
      </w:r>
      <w:r>
        <w:rPr>
          <w:spacing w:val="13"/>
        </w:rPr>
        <w:t xml:space="preserve"> </w:t>
      </w:r>
      <w:r>
        <w:t>підприємств</w:t>
      </w:r>
      <w:r>
        <w:rPr>
          <w:spacing w:val="8"/>
        </w:rPr>
        <w:t xml:space="preserve"> </w:t>
      </w:r>
      <w:r>
        <w:t>для</w:t>
      </w:r>
      <w:r>
        <w:rPr>
          <w:spacing w:val="15"/>
        </w:rPr>
        <w:t xml:space="preserve"> </w:t>
      </w:r>
      <w:r>
        <w:t>забезпечення</w:t>
      </w:r>
      <w:r>
        <w:rPr>
          <w:spacing w:val="12"/>
        </w:rPr>
        <w:t xml:space="preserve"> </w:t>
      </w:r>
      <w:r>
        <w:t>своєчасних</w:t>
      </w:r>
      <w:r>
        <w:rPr>
          <w:spacing w:val="16"/>
        </w:rPr>
        <w:t xml:space="preserve"> </w:t>
      </w:r>
      <w:r>
        <w:t>і</w:t>
      </w:r>
      <w:r>
        <w:rPr>
          <w:spacing w:val="11"/>
        </w:rPr>
        <w:t xml:space="preserve"> </w:t>
      </w:r>
      <w:r>
        <w:t>повних</w:t>
      </w:r>
      <w:r>
        <w:rPr>
          <w:spacing w:val="7"/>
        </w:rPr>
        <w:t xml:space="preserve"> </w:t>
      </w:r>
      <w:r>
        <w:t>розрахунків</w:t>
      </w:r>
      <w:r>
        <w:rPr>
          <w:spacing w:val="-67"/>
        </w:rPr>
        <w:t xml:space="preserve"> </w:t>
      </w:r>
      <w:r>
        <w:t>з</w:t>
      </w:r>
      <w:r>
        <w:rPr>
          <w:spacing w:val="3"/>
        </w:rPr>
        <w:t xml:space="preserve"> </w:t>
      </w:r>
      <w:r>
        <w:t>бюджетом</w:t>
      </w:r>
      <w:r>
        <w:rPr>
          <w:spacing w:val="3"/>
        </w:rPr>
        <w:t xml:space="preserve"> </w:t>
      </w:r>
      <w:r>
        <w:t>за</w:t>
      </w:r>
      <w:r>
        <w:rPr>
          <w:spacing w:val="3"/>
        </w:rPr>
        <w:t xml:space="preserve"> </w:t>
      </w:r>
      <w:r>
        <w:t>податковими</w:t>
      </w:r>
      <w:r>
        <w:rPr>
          <w:spacing w:val="3"/>
        </w:rPr>
        <w:t xml:space="preserve"> </w:t>
      </w:r>
      <w:r>
        <w:t>зобов'язаннями</w:t>
      </w:r>
      <w:r>
        <w:rPr>
          <w:spacing w:val="3"/>
        </w:rPr>
        <w:t xml:space="preserve"> </w:t>
      </w:r>
      <w:r>
        <w:t>з</w:t>
      </w:r>
      <w:r>
        <w:rPr>
          <w:spacing w:val="3"/>
        </w:rPr>
        <w:t xml:space="preserve"> </w:t>
      </w:r>
      <w:r>
        <w:t>ПДВ.</w:t>
      </w:r>
    </w:p>
    <w:p w:rsidR="00E4478F" w:rsidRDefault="00E4478F" w:rsidP="00E4478F">
      <w:pPr>
        <w:pStyle w:val="a3"/>
        <w:spacing w:before="3" w:line="360" w:lineRule="auto"/>
        <w:ind w:right="248" w:firstLine="705"/>
      </w:pPr>
      <w:r>
        <w:t>Управлінські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здійснення</w:t>
      </w:r>
      <w:r>
        <w:rPr>
          <w:spacing w:val="71"/>
        </w:rPr>
        <w:t xml:space="preserve"> </w:t>
      </w:r>
      <w:r>
        <w:t>торговельної</w:t>
      </w:r>
      <w:r>
        <w:rPr>
          <w:spacing w:val="1"/>
        </w:rPr>
        <w:t xml:space="preserve"> </w:t>
      </w:r>
      <w:r>
        <w:t>діяльності,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дисконтних</w:t>
      </w:r>
      <w:r>
        <w:rPr>
          <w:spacing w:val="1"/>
        </w:rPr>
        <w:t xml:space="preserve"> </w:t>
      </w:r>
      <w:r>
        <w:t>карток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споживачами,</w:t>
      </w:r>
      <w:r>
        <w:rPr>
          <w:spacing w:val="1"/>
        </w:rPr>
        <w:t xml:space="preserve"> </w:t>
      </w:r>
      <w:r>
        <w:t>види</w:t>
      </w:r>
      <w:r>
        <w:rPr>
          <w:spacing w:val="1"/>
        </w:rPr>
        <w:t xml:space="preserve"> </w:t>
      </w:r>
      <w:r>
        <w:t>акцій,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розпродажів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уцінки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знижок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все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відбуватись</w:t>
      </w:r>
      <w:r>
        <w:rPr>
          <w:spacing w:val="1"/>
        </w:rPr>
        <w:t xml:space="preserve"> </w:t>
      </w:r>
      <w:r>
        <w:t>за</w:t>
      </w:r>
      <w:r>
        <w:rPr>
          <w:spacing w:val="7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оперативного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товарних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торговельного</w:t>
      </w:r>
      <w:r>
        <w:rPr>
          <w:spacing w:val="1"/>
        </w:rPr>
        <w:t xml:space="preserve"> </w:t>
      </w:r>
      <w:r>
        <w:t>підприємства.</w:t>
      </w:r>
    </w:p>
    <w:p w:rsidR="00E4478F" w:rsidRDefault="00E4478F" w:rsidP="00E4478F">
      <w:pPr>
        <w:pStyle w:val="a3"/>
        <w:spacing w:line="360" w:lineRule="auto"/>
        <w:ind w:right="249" w:firstLine="705"/>
      </w:pPr>
      <w:r>
        <w:t>Внутрішній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товарних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невід’ємним</w:t>
      </w:r>
      <w:r>
        <w:rPr>
          <w:spacing w:val="1"/>
        </w:rPr>
        <w:t xml:space="preserve"> </w:t>
      </w:r>
      <w:r>
        <w:t>складником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торговельного</w:t>
      </w:r>
      <w:r>
        <w:rPr>
          <w:spacing w:val="1"/>
        </w:rPr>
        <w:t xml:space="preserve"> </w:t>
      </w:r>
      <w:r>
        <w:t>підприємства,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нього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залежати робота підприємства у цілому, його витрати та доходи. Ефективно</w:t>
      </w:r>
      <w:r>
        <w:rPr>
          <w:spacing w:val="1"/>
        </w:rPr>
        <w:t xml:space="preserve"> </w:t>
      </w:r>
      <w:r>
        <w:t>організований внутрішній контроль товарних запасів у розрізі господарських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забезпечить</w:t>
      </w:r>
      <w:r>
        <w:rPr>
          <w:spacing w:val="1"/>
        </w:rPr>
        <w:t xml:space="preserve"> </w:t>
      </w:r>
      <w:r>
        <w:t>ефективне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торговельного підприємства. Вище керівництво торговельних підприємств не</w:t>
      </w:r>
      <w:r>
        <w:rPr>
          <w:spacing w:val="-67"/>
        </w:rPr>
        <w:t xml:space="preserve"> </w:t>
      </w:r>
      <w:r>
        <w:t>завжди має можливість здійснювати повсякденний контроль за діяльністю</w:t>
      </w:r>
      <w:r>
        <w:rPr>
          <w:spacing w:val="1"/>
        </w:rPr>
        <w:t xml:space="preserve"> </w:t>
      </w:r>
      <w:r>
        <w:t>підприємства та його управлінських структур нижчого порядку. Особливо це</w:t>
      </w:r>
      <w:r>
        <w:rPr>
          <w:spacing w:val="1"/>
        </w:rPr>
        <w:t xml:space="preserve"> </w:t>
      </w:r>
      <w:r>
        <w:t>стосується великих за розміром торговельних підприємств. Саме тому, на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підприємствах</w:t>
      </w:r>
      <w:r>
        <w:rPr>
          <w:spacing w:val="1"/>
        </w:rPr>
        <w:t xml:space="preserve"> </w:t>
      </w:r>
      <w:r>
        <w:t>торгівлі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потреба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аудиту.</w:t>
      </w:r>
      <w:r>
        <w:rPr>
          <w:spacing w:val="1"/>
        </w:rPr>
        <w:t xml:space="preserve"> </w:t>
      </w:r>
      <w:r>
        <w:t>Внутрішній</w:t>
      </w:r>
      <w:r>
        <w:rPr>
          <w:spacing w:val="1"/>
        </w:rPr>
        <w:t xml:space="preserve"> </w:t>
      </w:r>
      <w:r>
        <w:t>аудит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достовірну</w:t>
      </w:r>
      <w:r>
        <w:rPr>
          <w:spacing w:val="1"/>
        </w:rPr>
        <w:t xml:space="preserve"> </w:t>
      </w:r>
      <w:r>
        <w:t>інформацію про діяльність підприємства та підтверджує звіти, які надають</w:t>
      </w:r>
      <w:r>
        <w:rPr>
          <w:spacing w:val="1"/>
        </w:rPr>
        <w:t xml:space="preserve"> </w:t>
      </w:r>
      <w:r>
        <w:t>менеджери управлінських структур нижчого порядку. Внутрішній аудит є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запобігання</w:t>
      </w:r>
      <w:r>
        <w:rPr>
          <w:spacing w:val="1"/>
        </w:rPr>
        <w:t xml:space="preserve"> </w:t>
      </w:r>
      <w:r>
        <w:t>втрат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своєчасного</w:t>
      </w:r>
      <w:r>
        <w:rPr>
          <w:spacing w:val="1"/>
        </w:rPr>
        <w:t xml:space="preserve"> </w:t>
      </w:r>
      <w:r>
        <w:t>реагування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зміни</w:t>
      </w:r>
      <w:r>
        <w:rPr>
          <w:spacing w:val="4"/>
        </w:rPr>
        <w:t xml:space="preserve"> </w:t>
      </w:r>
      <w:r>
        <w:t>усередині</w:t>
      </w:r>
      <w:r>
        <w:rPr>
          <w:spacing w:val="-6"/>
        </w:rPr>
        <w:t xml:space="preserve"> </w:t>
      </w:r>
      <w:r>
        <w:t>підприємства торгівлі.</w:t>
      </w:r>
    </w:p>
    <w:p w:rsidR="00E4478F" w:rsidRDefault="00E4478F" w:rsidP="00E4478F">
      <w:pPr>
        <w:pStyle w:val="a3"/>
        <w:spacing w:line="360" w:lineRule="auto"/>
        <w:ind w:right="247" w:firstLine="705"/>
      </w:pPr>
      <w:r>
        <w:t>Дослідженню сучасного стану та шляхів удосконалення обліку, аналізу</w:t>
      </w:r>
      <w:r>
        <w:rPr>
          <w:spacing w:val="1"/>
        </w:rPr>
        <w:t xml:space="preserve"> </w:t>
      </w:r>
      <w:r>
        <w:t>та аудиту товарів на вітчизняному торговельному підприємстві присвячена</w:t>
      </w:r>
      <w:r>
        <w:rPr>
          <w:spacing w:val="1"/>
        </w:rPr>
        <w:t xml:space="preserve"> </w:t>
      </w:r>
      <w:r>
        <w:t>дана</w:t>
      </w:r>
      <w:r>
        <w:rPr>
          <w:spacing w:val="2"/>
        </w:rPr>
        <w:t xml:space="preserve"> </w:t>
      </w:r>
      <w:r>
        <w:t>магістерська</w:t>
      </w:r>
      <w:r>
        <w:rPr>
          <w:spacing w:val="2"/>
        </w:rPr>
        <w:t xml:space="preserve"> </w:t>
      </w:r>
      <w:r>
        <w:t>робота,</w:t>
      </w:r>
      <w:r>
        <w:rPr>
          <w:spacing w:val="3"/>
        </w:rPr>
        <w:t xml:space="preserve"> </w:t>
      </w:r>
      <w:r>
        <w:t>тому її</w:t>
      </w:r>
      <w:r>
        <w:rPr>
          <w:spacing w:val="-8"/>
        </w:rPr>
        <w:t xml:space="preserve"> </w:t>
      </w:r>
      <w:r>
        <w:t>тема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актуальною.</w:t>
      </w:r>
    </w:p>
    <w:p w:rsidR="00E4478F" w:rsidRDefault="00E4478F" w:rsidP="00E4478F">
      <w:pPr>
        <w:pStyle w:val="1"/>
        <w:spacing w:before="5"/>
      </w:pPr>
      <w:r>
        <w:t>Мета і</w:t>
      </w:r>
      <w:r>
        <w:rPr>
          <w:spacing w:val="-3"/>
        </w:rPr>
        <w:t xml:space="preserve"> </w:t>
      </w:r>
      <w:r>
        <w:t>завдання</w:t>
      </w:r>
      <w:r>
        <w:rPr>
          <w:spacing w:val="-7"/>
        </w:rPr>
        <w:t xml:space="preserve"> </w:t>
      </w:r>
      <w:r>
        <w:t>дослідження.</w:t>
      </w:r>
    </w:p>
    <w:p w:rsidR="00E4478F" w:rsidRDefault="00E4478F" w:rsidP="00E4478F">
      <w:pPr>
        <w:pStyle w:val="a3"/>
        <w:spacing w:before="154"/>
        <w:ind w:left="964"/>
      </w:pPr>
      <w:r>
        <w:t>Метою</w:t>
      </w:r>
      <w:r>
        <w:rPr>
          <w:spacing w:val="76"/>
        </w:rPr>
        <w:t xml:space="preserve"> </w:t>
      </w:r>
      <w:r>
        <w:t xml:space="preserve">дипломної  </w:t>
      </w:r>
      <w:r>
        <w:rPr>
          <w:spacing w:val="1"/>
        </w:rPr>
        <w:t xml:space="preserve"> </w:t>
      </w:r>
      <w:r>
        <w:t xml:space="preserve">роботи  </w:t>
      </w:r>
      <w:r>
        <w:rPr>
          <w:spacing w:val="5"/>
        </w:rPr>
        <w:t xml:space="preserve"> </w:t>
      </w:r>
      <w:r>
        <w:t xml:space="preserve">магістра  </w:t>
      </w:r>
      <w:r>
        <w:rPr>
          <w:spacing w:val="8"/>
        </w:rPr>
        <w:t xml:space="preserve"> </w:t>
      </w:r>
      <w:r>
        <w:t xml:space="preserve">є  </w:t>
      </w:r>
      <w:r>
        <w:rPr>
          <w:spacing w:val="7"/>
        </w:rPr>
        <w:t xml:space="preserve"> </w:t>
      </w:r>
      <w:r>
        <w:t xml:space="preserve">обґрунтування  </w:t>
      </w:r>
      <w:r>
        <w:rPr>
          <w:spacing w:val="9"/>
        </w:rPr>
        <w:t xml:space="preserve"> </w:t>
      </w:r>
      <w:r>
        <w:t>теоретичних</w:t>
      </w:r>
    </w:p>
    <w:p w:rsidR="00E4478F" w:rsidRDefault="00E4478F" w:rsidP="00E4478F">
      <w:pPr>
        <w:sectPr w:rsidR="00E4478F">
          <w:pgSz w:w="11910" w:h="16840"/>
          <w:pgMar w:top="1040" w:right="600" w:bottom="280" w:left="1440" w:header="717" w:footer="0" w:gutter="0"/>
          <w:cols w:space="720"/>
        </w:sectPr>
      </w:pPr>
    </w:p>
    <w:p w:rsidR="00E4478F" w:rsidRDefault="00E4478F" w:rsidP="00E4478F">
      <w:pPr>
        <w:pStyle w:val="a3"/>
        <w:spacing w:before="80" w:line="360" w:lineRule="auto"/>
        <w:ind w:right="250"/>
      </w:pPr>
      <w:r>
        <w:lastRenderedPageBreak/>
        <w:t>положень,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підходів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рекомендацій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вітчизняних</w:t>
      </w:r>
      <w:r>
        <w:rPr>
          <w:spacing w:val="1"/>
        </w:rPr>
        <w:t xml:space="preserve"> </w:t>
      </w:r>
      <w:r>
        <w:t>підприємствах.</w:t>
      </w:r>
    </w:p>
    <w:p w:rsidR="00E4478F" w:rsidRDefault="00E4478F" w:rsidP="00E4478F">
      <w:pPr>
        <w:pStyle w:val="a3"/>
        <w:spacing w:before="1"/>
        <w:ind w:left="964"/>
      </w:pPr>
      <w:r>
        <w:t>Завдання</w:t>
      </w:r>
      <w:r>
        <w:rPr>
          <w:spacing w:val="-4"/>
        </w:rPr>
        <w:t xml:space="preserve"> </w:t>
      </w:r>
      <w:r>
        <w:t>дипломної</w:t>
      </w:r>
      <w:r>
        <w:rPr>
          <w:spacing w:val="-3"/>
        </w:rPr>
        <w:t xml:space="preserve"> </w:t>
      </w:r>
      <w:r>
        <w:t>роботи</w:t>
      </w:r>
      <w:r>
        <w:rPr>
          <w:spacing w:val="-4"/>
        </w:rPr>
        <w:t xml:space="preserve"> </w:t>
      </w:r>
      <w:r>
        <w:t>магістра: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4"/>
        </w:tabs>
        <w:spacing w:before="163" w:line="357" w:lineRule="auto"/>
        <w:ind w:right="256"/>
        <w:rPr>
          <w:sz w:val="28"/>
        </w:rPr>
      </w:pPr>
      <w:r>
        <w:rPr>
          <w:sz w:val="28"/>
        </w:rPr>
        <w:t>вивчити наукові основи, економічний зміст та завдання обліку товарів 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4"/>
        </w:tabs>
        <w:spacing w:before="5"/>
        <w:rPr>
          <w:sz w:val="28"/>
        </w:rPr>
      </w:pPr>
      <w:r>
        <w:rPr>
          <w:sz w:val="28"/>
        </w:rPr>
        <w:t>дослідити методологічні</w:t>
      </w:r>
      <w:r>
        <w:rPr>
          <w:spacing w:val="-6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6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підприємстві;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before="163" w:line="357" w:lineRule="auto"/>
        <w:ind w:right="258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59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55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60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59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60"/>
          <w:sz w:val="28"/>
        </w:rPr>
        <w:t xml:space="preserve"> </w:t>
      </w:r>
      <w:r>
        <w:rPr>
          <w:sz w:val="28"/>
        </w:rPr>
        <w:t>на</w:t>
      </w:r>
      <w:r>
        <w:rPr>
          <w:spacing w:val="61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56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67"/>
          <w:sz w:val="28"/>
        </w:rPr>
        <w:t xml:space="preserve"> </w:t>
      </w:r>
      <w:r>
        <w:rPr>
          <w:sz w:val="28"/>
        </w:rPr>
        <w:t>Торговий</w:t>
      </w:r>
      <w:r>
        <w:rPr>
          <w:spacing w:val="2"/>
          <w:sz w:val="28"/>
        </w:rPr>
        <w:t xml:space="preserve"> </w:t>
      </w:r>
      <w:r>
        <w:rPr>
          <w:sz w:val="28"/>
        </w:rPr>
        <w:t>дім</w:t>
      </w:r>
      <w:r>
        <w:rPr>
          <w:spacing w:val="2"/>
          <w:sz w:val="28"/>
        </w:rPr>
        <w:t xml:space="preserve"> </w:t>
      </w:r>
      <w:r>
        <w:rPr>
          <w:sz w:val="28"/>
        </w:rPr>
        <w:t>«Кристал»;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before="5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4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4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-4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підприємстві;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before="158" w:line="362" w:lineRule="auto"/>
        <w:ind w:right="256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7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2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8"/>
          <w:sz w:val="28"/>
        </w:rPr>
        <w:t xml:space="preserve"> </w:t>
      </w:r>
      <w:r>
        <w:rPr>
          <w:sz w:val="28"/>
        </w:rPr>
        <w:t>зміст</w:t>
      </w:r>
      <w:r>
        <w:rPr>
          <w:spacing w:val="12"/>
          <w:sz w:val="28"/>
        </w:rPr>
        <w:t xml:space="preserve"> </w:t>
      </w:r>
      <w:r>
        <w:rPr>
          <w:sz w:val="28"/>
        </w:rPr>
        <w:t>та</w:t>
      </w:r>
      <w:r>
        <w:rPr>
          <w:spacing w:val="6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0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7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5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line="319" w:lineRule="exact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2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5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-6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10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-6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підприємстві;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before="158" w:line="362" w:lineRule="auto"/>
        <w:ind w:right="260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48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44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43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49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44"/>
          <w:sz w:val="28"/>
        </w:rPr>
        <w:t xml:space="preserve"> </w:t>
      </w:r>
      <w:r>
        <w:rPr>
          <w:sz w:val="28"/>
        </w:rPr>
        <w:t>на</w:t>
      </w:r>
      <w:r>
        <w:rPr>
          <w:spacing w:val="47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40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67"/>
          <w:sz w:val="28"/>
        </w:rPr>
        <w:t xml:space="preserve"> </w:t>
      </w:r>
      <w:r>
        <w:rPr>
          <w:sz w:val="28"/>
        </w:rPr>
        <w:t>Торговий</w:t>
      </w:r>
      <w:r>
        <w:rPr>
          <w:spacing w:val="2"/>
          <w:sz w:val="28"/>
        </w:rPr>
        <w:t xml:space="preserve"> </w:t>
      </w:r>
      <w:r>
        <w:rPr>
          <w:sz w:val="28"/>
        </w:rPr>
        <w:t>дім</w:t>
      </w:r>
      <w:r>
        <w:rPr>
          <w:spacing w:val="2"/>
          <w:sz w:val="28"/>
        </w:rPr>
        <w:t xml:space="preserve"> </w:t>
      </w:r>
      <w:r>
        <w:rPr>
          <w:sz w:val="28"/>
        </w:rPr>
        <w:t>«Кристал»;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line="314" w:lineRule="exact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6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аналізу</w:t>
      </w:r>
      <w:r>
        <w:rPr>
          <w:spacing w:val="-5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5"/>
          <w:sz w:val="28"/>
        </w:rPr>
        <w:t xml:space="preserve"> </w:t>
      </w:r>
      <w:r>
        <w:rPr>
          <w:sz w:val="28"/>
        </w:rPr>
        <w:t>підприємстві;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before="163" w:line="362" w:lineRule="auto"/>
        <w:ind w:right="257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13"/>
          <w:sz w:val="28"/>
        </w:rPr>
        <w:t xml:space="preserve"> </w:t>
      </w:r>
      <w:r>
        <w:rPr>
          <w:sz w:val="28"/>
        </w:rPr>
        <w:t>наукові</w:t>
      </w:r>
      <w:r>
        <w:rPr>
          <w:spacing w:val="4"/>
          <w:sz w:val="28"/>
        </w:rPr>
        <w:t xml:space="preserve"> </w:t>
      </w:r>
      <w:r>
        <w:rPr>
          <w:sz w:val="28"/>
        </w:rPr>
        <w:t>основи,</w:t>
      </w:r>
      <w:r>
        <w:rPr>
          <w:spacing w:val="12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4"/>
          <w:sz w:val="28"/>
        </w:rPr>
        <w:t xml:space="preserve"> </w:t>
      </w:r>
      <w:r>
        <w:rPr>
          <w:sz w:val="28"/>
        </w:rPr>
        <w:t>зміст</w:t>
      </w:r>
      <w:r>
        <w:rPr>
          <w:spacing w:val="12"/>
          <w:sz w:val="28"/>
        </w:rPr>
        <w:t xml:space="preserve"> </w:t>
      </w:r>
      <w:r>
        <w:rPr>
          <w:sz w:val="28"/>
        </w:rPr>
        <w:t>та</w:t>
      </w:r>
      <w:r>
        <w:rPr>
          <w:spacing w:val="9"/>
          <w:sz w:val="28"/>
        </w:rPr>
        <w:t xml:space="preserve"> </w:t>
      </w:r>
      <w:r>
        <w:rPr>
          <w:sz w:val="28"/>
        </w:rPr>
        <w:t>завдання</w:t>
      </w:r>
      <w:r>
        <w:rPr>
          <w:spacing w:val="15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8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8"/>
          <w:sz w:val="28"/>
        </w:rPr>
        <w:t xml:space="preserve"> </w:t>
      </w:r>
      <w:r>
        <w:rPr>
          <w:sz w:val="28"/>
        </w:rPr>
        <w:t>на</w:t>
      </w:r>
      <w:r>
        <w:rPr>
          <w:spacing w:val="-67"/>
          <w:sz w:val="28"/>
        </w:rPr>
        <w:t xml:space="preserve"> </w:t>
      </w:r>
      <w:r>
        <w:rPr>
          <w:sz w:val="28"/>
        </w:rPr>
        <w:t>підприємстві;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line="314" w:lineRule="exact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методологічні</w:t>
      </w:r>
      <w:r>
        <w:rPr>
          <w:spacing w:val="-5"/>
          <w:sz w:val="28"/>
        </w:rPr>
        <w:t xml:space="preserve"> </w:t>
      </w:r>
      <w:r>
        <w:rPr>
          <w:sz w:val="28"/>
        </w:rPr>
        <w:t>засади аудиту</w:t>
      </w:r>
      <w:r>
        <w:rPr>
          <w:spacing w:val="-9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1"/>
          <w:sz w:val="28"/>
        </w:rPr>
        <w:t xml:space="preserve"> </w:t>
      </w:r>
      <w:r>
        <w:rPr>
          <w:sz w:val="28"/>
        </w:rPr>
        <w:t>підприємстві;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before="163" w:line="362" w:lineRule="auto"/>
        <w:ind w:right="259"/>
        <w:jc w:val="left"/>
        <w:rPr>
          <w:sz w:val="28"/>
        </w:rPr>
      </w:pPr>
      <w:r>
        <w:rPr>
          <w:sz w:val="28"/>
        </w:rPr>
        <w:t>розглянути</w:t>
      </w:r>
      <w:r>
        <w:rPr>
          <w:spacing w:val="54"/>
          <w:sz w:val="28"/>
        </w:rPr>
        <w:t xml:space="preserve"> </w:t>
      </w:r>
      <w:r>
        <w:rPr>
          <w:sz w:val="28"/>
        </w:rPr>
        <w:t>практичні</w:t>
      </w:r>
      <w:r>
        <w:rPr>
          <w:spacing w:val="46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54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51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54"/>
          <w:sz w:val="28"/>
        </w:rPr>
        <w:t xml:space="preserve"> </w:t>
      </w:r>
      <w:r>
        <w:rPr>
          <w:sz w:val="28"/>
        </w:rPr>
        <w:t>на</w:t>
      </w:r>
      <w:r>
        <w:rPr>
          <w:spacing w:val="56"/>
          <w:sz w:val="28"/>
        </w:rPr>
        <w:t xml:space="preserve"> </w:t>
      </w:r>
      <w:r>
        <w:rPr>
          <w:sz w:val="28"/>
        </w:rPr>
        <w:t>прикладі</w:t>
      </w:r>
      <w:r>
        <w:rPr>
          <w:spacing w:val="51"/>
          <w:sz w:val="28"/>
        </w:rPr>
        <w:t xml:space="preserve"> </w:t>
      </w:r>
      <w:r>
        <w:rPr>
          <w:sz w:val="28"/>
        </w:rPr>
        <w:t>підприємства</w:t>
      </w:r>
      <w:r>
        <w:rPr>
          <w:spacing w:val="-67"/>
          <w:sz w:val="28"/>
        </w:rPr>
        <w:t xml:space="preserve"> </w:t>
      </w:r>
      <w:r>
        <w:rPr>
          <w:sz w:val="28"/>
        </w:rPr>
        <w:t>Торговий</w:t>
      </w:r>
      <w:r>
        <w:rPr>
          <w:spacing w:val="2"/>
          <w:sz w:val="28"/>
        </w:rPr>
        <w:t xml:space="preserve"> </w:t>
      </w:r>
      <w:r>
        <w:rPr>
          <w:sz w:val="28"/>
        </w:rPr>
        <w:t>дім</w:t>
      </w:r>
      <w:r>
        <w:rPr>
          <w:spacing w:val="2"/>
          <w:sz w:val="28"/>
        </w:rPr>
        <w:t xml:space="preserve"> </w:t>
      </w:r>
      <w:r>
        <w:rPr>
          <w:sz w:val="28"/>
        </w:rPr>
        <w:t>«Кристал»;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  <w:tab w:val="left" w:pos="634"/>
        </w:tabs>
        <w:spacing w:line="314" w:lineRule="exact"/>
        <w:jc w:val="left"/>
        <w:rPr>
          <w:sz w:val="28"/>
        </w:rPr>
      </w:pPr>
      <w:r>
        <w:rPr>
          <w:sz w:val="28"/>
        </w:rPr>
        <w:t>запропонувати</w:t>
      </w:r>
      <w:r>
        <w:rPr>
          <w:spacing w:val="-5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-5"/>
          <w:sz w:val="28"/>
        </w:rPr>
        <w:t xml:space="preserve"> </w:t>
      </w:r>
      <w:r>
        <w:rPr>
          <w:sz w:val="28"/>
        </w:rPr>
        <w:t>аудиту</w:t>
      </w:r>
      <w:r>
        <w:rPr>
          <w:spacing w:val="-4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підприємстві.</w:t>
      </w:r>
    </w:p>
    <w:p w:rsidR="00E4478F" w:rsidRDefault="00E4478F" w:rsidP="00E4478F">
      <w:pPr>
        <w:pStyle w:val="1"/>
        <w:spacing w:before="168"/>
      </w:pPr>
      <w:r>
        <w:t>Об'єкт</w:t>
      </w:r>
      <w:r>
        <w:rPr>
          <w:spacing w:val="-5"/>
        </w:rPr>
        <w:t xml:space="preserve"> </w:t>
      </w:r>
      <w:r>
        <w:t>і предмет</w:t>
      </w:r>
      <w:r>
        <w:rPr>
          <w:spacing w:val="-5"/>
        </w:rPr>
        <w:t xml:space="preserve"> </w:t>
      </w:r>
      <w:r>
        <w:t>дослідження.</w:t>
      </w:r>
    </w:p>
    <w:p w:rsidR="00E4478F" w:rsidRDefault="00E4478F" w:rsidP="00E4478F">
      <w:pPr>
        <w:pStyle w:val="a3"/>
        <w:spacing w:before="153" w:line="362" w:lineRule="auto"/>
        <w:ind w:right="252" w:firstLine="705"/>
      </w:pPr>
      <w:r>
        <w:t>Об’єктом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сучасна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вітчизняних</w:t>
      </w:r>
      <w:r>
        <w:rPr>
          <w:spacing w:val="71"/>
        </w:rPr>
        <w:t xml:space="preserve"> </w:t>
      </w:r>
      <w:r>
        <w:t>торговельних</w:t>
      </w:r>
      <w:r>
        <w:rPr>
          <w:spacing w:val="1"/>
        </w:rPr>
        <w:t xml:space="preserve"> </w:t>
      </w:r>
      <w:r>
        <w:t>підприємствах.</w:t>
      </w:r>
    </w:p>
    <w:p w:rsidR="00E4478F" w:rsidRDefault="00E4478F" w:rsidP="00E4478F">
      <w:pPr>
        <w:pStyle w:val="a3"/>
        <w:spacing w:line="360" w:lineRule="auto"/>
        <w:ind w:left="258" w:right="250" w:firstLine="705"/>
      </w:pPr>
      <w:r>
        <w:t>Предметом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теоретичних</w:t>
      </w:r>
      <w:r>
        <w:rPr>
          <w:spacing w:val="-67"/>
        </w:rPr>
        <w:t xml:space="preserve"> </w:t>
      </w:r>
      <w:r>
        <w:t>питань,</w:t>
      </w:r>
      <w:r>
        <w:rPr>
          <w:spacing w:val="1"/>
        </w:rPr>
        <w:t xml:space="preserve"> </w:t>
      </w:r>
      <w:r>
        <w:t>методичних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практичних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пов’язаних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формуванням</w:t>
      </w:r>
      <w:r>
        <w:rPr>
          <w:spacing w:val="1"/>
        </w:rPr>
        <w:t xml:space="preserve"> </w:t>
      </w:r>
      <w:r>
        <w:t>ефективної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-7"/>
        </w:rPr>
        <w:t xml:space="preserve"> </w:t>
      </w:r>
      <w:r>
        <w:t>ТОВ</w:t>
      </w:r>
      <w:r>
        <w:rPr>
          <w:spacing w:val="2"/>
        </w:rPr>
        <w:t xml:space="preserve"> </w:t>
      </w:r>
      <w:r>
        <w:t>«Торговий</w:t>
      </w:r>
      <w:r>
        <w:rPr>
          <w:spacing w:val="-1"/>
        </w:rPr>
        <w:t xml:space="preserve"> </w:t>
      </w:r>
      <w:r>
        <w:t>дім</w:t>
      </w:r>
      <w:r>
        <w:rPr>
          <w:spacing w:val="5"/>
        </w:rPr>
        <w:t xml:space="preserve"> </w:t>
      </w:r>
      <w:r>
        <w:t>«Кристал».</w:t>
      </w:r>
    </w:p>
    <w:p w:rsidR="00E4478F" w:rsidRDefault="00E4478F" w:rsidP="00E4478F">
      <w:pPr>
        <w:spacing w:line="360" w:lineRule="auto"/>
        <w:sectPr w:rsidR="00E4478F">
          <w:pgSz w:w="11910" w:h="16840"/>
          <w:pgMar w:top="1040" w:right="600" w:bottom="280" w:left="1440" w:header="717" w:footer="0" w:gutter="0"/>
          <w:cols w:space="720"/>
        </w:sectPr>
      </w:pPr>
    </w:p>
    <w:p w:rsidR="00E4478F" w:rsidRDefault="00E4478F" w:rsidP="00E4478F">
      <w:pPr>
        <w:pStyle w:val="1"/>
        <w:spacing w:before="85"/>
      </w:pPr>
      <w:r>
        <w:lastRenderedPageBreak/>
        <w:t>Методи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інформаційна</w:t>
      </w:r>
      <w:r>
        <w:rPr>
          <w:spacing w:val="-4"/>
        </w:rPr>
        <w:t xml:space="preserve"> </w:t>
      </w:r>
      <w:r>
        <w:t>база</w:t>
      </w:r>
      <w:r>
        <w:rPr>
          <w:spacing w:val="-5"/>
        </w:rPr>
        <w:t xml:space="preserve"> </w:t>
      </w:r>
      <w:r>
        <w:t>дослідження.</w:t>
      </w:r>
    </w:p>
    <w:p w:rsidR="00E4478F" w:rsidRDefault="00E4478F" w:rsidP="00E4478F">
      <w:pPr>
        <w:pStyle w:val="a3"/>
        <w:spacing w:before="158" w:line="360" w:lineRule="auto"/>
        <w:ind w:left="258" w:right="247" w:firstLine="705"/>
      </w:pPr>
      <w:r>
        <w:t>Інформаційною базою дослідження стали законодавчі та нормативно-</w:t>
      </w:r>
      <w:r>
        <w:rPr>
          <w:spacing w:val="1"/>
        </w:rPr>
        <w:t xml:space="preserve"> </w:t>
      </w:r>
      <w:r>
        <w:t>правові</w:t>
      </w:r>
      <w:r>
        <w:rPr>
          <w:spacing w:val="1"/>
        </w:rPr>
        <w:t xml:space="preserve"> </w:t>
      </w:r>
      <w:r>
        <w:t>акти;</w:t>
      </w:r>
      <w:r>
        <w:rPr>
          <w:spacing w:val="1"/>
        </w:rPr>
        <w:t xml:space="preserve"> </w:t>
      </w:r>
      <w:r>
        <w:t>НП(С)БО;</w:t>
      </w:r>
      <w:r>
        <w:rPr>
          <w:spacing w:val="1"/>
        </w:rPr>
        <w:t xml:space="preserve"> </w:t>
      </w:r>
      <w:r>
        <w:t>П(С)БО;</w:t>
      </w:r>
      <w:r>
        <w:rPr>
          <w:spacing w:val="1"/>
        </w:rPr>
        <w:t xml:space="preserve"> </w:t>
      </w:r>
      <w:r>
        <w:t>міжнародні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аудиту;</w:t>
      </w:r>
      <w:r>
        <w:rPr>
          <w:spacing w:val="1"/>
        </w:rPr>
        <w:t xml:space="preserve"> </w:t>
      </w:r>
      <w:r>
        <w:t>праці</w:t>
      </w:r>
      <w:r>
        <w:rPr>
          <w:spacing w:val="-67"/>
        </w:rPr>
        <w:t xml:space="preserve"> </w:t>
      </w:r>
      <w:r>
        <w:t>вітчизняних і закордонних вчених з питань обліку, аудиту, контролю, аналізу</w:t>
      </w:r>
      <w:r>
        <w:rPr>
          <w:spacing w:val="-67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оптовій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роздрібній</w:t>
      </w:r>
      <w:r>
        <w:rPr>
          <w:spacing w:val="1"/>
        </w:rPr>
        <w:t xml:space="preserve"> </w:t>
      </w:r>
      <w:r>
        <w:t>торгівлі;</w:t>
      </w:r>
      <w:r>
        <w:rPr>
          <w:spacing w:val="1"/>
        </w:rPr>
        <w:t xml:space="preserve"> </w:t>
      </w:r>
      <w:r>
        <w:t>спеціалізовані</w:t>
      </w:r>
      <w:r>
        <w:rPr>
          <w:spacing w:val="1"/>
        </w:rPr>
        <w:t xml:space="preserve"> </w:t>
      </w:r>
      <w:r>
        <w:t>періодичні</w:t>
      </w:r>
      <w:r>
        <w:rPr>
          <w:spacing w:val="1"/>
        </w:rPr>
        <w:t xml:space="preserve"> </w:t>
      </w:r>
      <w:r>
        <w:t>видання;</w:t>
      </w:r>
      <w:r>
        <w:rPr>
          <w:spacing w:val="1"/>
        </w:rPr>
        <w:t xml:space="preserve"> </w:t>
      </w:r>
      <w:r>
        <w:t>навчальні посібники; звітність базового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дослідження</w:t>
      </w:r>
      <w:r>
        <w:rPr>
          <w:spacing w:val="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Торговий</w:t>
      </w:r>
      <w:r>
        <w:rPr>
          <w:spacing w:val="-2"/>
        </w:rPr>
        <w:t xml:space="preserve"> </w:t>
      </w:r>
      <w:r>
        <w:t>дім</w:t>
      </w:r>
      <w:r>
        <w:rPr>
          <w:spacing w:val="5"/>
        </w:rPr>
        <w:t xml:space="preserve"> </w:t>
      </w:r>
      <w:r>
        <w:t>«Кристал».</w:t>
      </w:r>
    </w:p>
    <w:p w:rsidR="00E4478F" w:rsidRDefault="00E4478F" w:rsidP="00E4478F">
      <w:pPr>
        <w:pStyle w:val="a3"/>
        <w:spacing w:before="1" w:line="360" w:lineRule="auto"/>
        <w:ind w:left="258" w:right="252" w:firstLine="705"/>
      </w:pPr>
      <w:r>
        <w:t>В</w:t>
      </w:r>
      <w:r>
        <w:rPr>
          <w:spacing w:val="1"/>
        </w:rPr>
        <w:t xml:space="preserve"> </w:t>
      </w:r>
      <w:r>
        <w:t>дипломній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використовувались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дослідження, як: огляд та аналіз діючого законодавства, методи економічного</w:t>
      </w:r>
      <w:r>
        <w:rPr>
          <w:spacing w:val="-67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фінансового,</w:t>
      </w:r>
      <w:r>
        <w:rPr>
          <w:spacing w:val="1"/>
        </w:rPr>
        <w:t xml:space="preserve"> </w:t>
      </w:r>
      <w:r>
        <w:t>коефіцієнтні</w:t>
      </w:r>
      <w:r>
        <w:rPr>
          <w:spacing w:val="1"/>
        </w:rPr>
        <w:t xml:space="preserve"> </w:t>
      </w:r>
      <w:r>
        <w:t>методи,</w:t>
      </w:r>
      <w:r>
        <w:rPr>
          <w:spacing w:val="1"/>
        </w:rPr>
        <w:t xml:space="preserve"> </w:t>
      </w:r>
      <w:r>
        <w:t>огляд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звітності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підприємства дослідження - Торговий дім «Кристал», методи аудиту, методи</w:t>
      </w:r>
      <w:r>
        <w:rPr>
          <w:spacing w:val="1"/>
        </w:rPr>
        <w:t xml:space="preserve"> </w:t>
      </w:r>
      <w:r>
        <w:t>внутрішнього</w:t>
      </w:r>
      <w:r>
        <w:rPr>
          <w:spacing w:val="3"/>
        </w:rPr>
        <w:t xml:space="preserve"> </w:t>
      </w:r>
      <w:r>
        <w:t>аудиту,</w:t>
      </w:r>
      <w:r>
        <w:rPr>
          <w:spacing w:val="3"/>
        </w:rPr>
        <w:t xml:space="preserve"> </w:t>
      </w:r>
      <w:r>
        <w:t>табличні,</w:t>
      </w:r>
      <w:r>
        <w:rPr>
          <w:spacing w:val="4"/>
        </w:rPr>
        <w:t xml:space="preserve"> </w:t>
      </w:r>
      <w:r>
        <w:t>графічні</w:t>
      </w:r>
      <w:r>
        <w:rPr>
          <w:spacing w:val="3"/>
        </w:rPr>
        <w:t xml:space="preserve"> </w:t>
      </w:r>
      <w:r>
        <w:t>методи.</w:t>
      </w:r>
    </w:p>
    <w:p w:rsidR="00E4478F" w:rsidRDefault="00E4478F" w:rsidP="00E4478F">
      <w:pPr>
        <w:pStyle w:val="1"/>
        <w:spacing w:before="5"/>
      </w:pPr>
      <w:r>
        <w:t>Практичне</w:t>
      </w:r>
      <w:r>
        <w:rPr>
          <w:spacing w:val="-4"/>
        </w:rPr>
        <w:t xml:space="preserve"> </w:t>
      </w:r>
      <w:r>
        <w:t>значення</w:t>
      </w:r>
      <w:r>
        <w:rPr>
          <w:spacing w:val="-3"/>
        </w:rPr>
        <w:t xml:space="preserve"> </w:t>
      </w:r>
      <w:r>
        <w:t>отриманих</w:t>
      </w:r>
      <w:r>
        <w:rPr>
          <w:spacing w:val="-9"/>
        </w:rPr>
        <w:t xml:space="preserve"> </w:t>
      </w:r>
      <w:r>
        <w:t>результатів.</w:t>
      </w:r>
    </w:p>
    <w:p w:rsidR="00E4478F" w:rsidRDefault="00E4478F" w:rsidP="00E4478F">
      <w:pPr>
        <w:pStyle w:val="a3"/>
        <w:spacing w:before="153" w:line="362" w:lineRule="auto"/>
        <w:ind w:left="258" w:right="251" w:firstLine="710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виконана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достатньо</w:t>
      </w:r>
      <w:r>
        <w:rPr>
          <w:spacing w:val="1"/>
        </w:rPr>
        <w:t xml:space="preserve"> </w:t>
      </w:r>
      <w:r>
        <w:t>високому</w:t>
      </w:r>
      <w:r>
        <w:rPr>
          <w:spacing w:val="1"/>
        </w:rPr>
        <w:t xml:space="preserve"> </w:t>
      </w:r>
      <w:r>
        <w:t>практичному</w:t>
      </w:r>
      <w:r>
        <w:rPr>
          <w:spacing w:val="-7"/>
        </w:rPr>
        <w:t xml:space="preserve"> </w:t>
      </w:r>
      <w:r>
        <w:t>рівні.</w:t>
      </w:r>
    </w:p>
    <w:p w:rsidR="00E4478F" w:rsidRDefault="00E4478F" w:rsidP="00E4478F">
      <w:pPr>
        <w:pStyle w:val="a3"/>
        <w:spacing w:line="360" w:lineRule="auto"/>
        <w:ind w:left="258" w:right="248" w:firstLine="710"/>
      </w:pPr>
      <w:r>
        <w:t>Практичне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прикладі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Торговий</w:t>
      </w:r>
      <w:r>
        <w:rPr>
          <w:spacing w:val="1"/>
        </w:rPr>
        <w:t xml:space="preserve"> </w:t>
      </w:r>
      <w:r>
        <w:t>дім</w:t>
      </w:r>
      <w:r>
        <w:rPr>
          <w:spacing w:val="1"/>
        </w:rPr>
        <w:t xml:space="preserve"> </w:t>
      </w:r>
      <w:r>
        <w:t>«Кристал»</w:t>
      </w:r>
      <w:r>
        <w:rPr>
          <w:spacing w:val="1"/>
        </w:rPr>
        <w:t xml:space="preserve"> </w:t>
      </w:r>
      <w:r>
        <w:t>розглянуто практичні аспекти обліку, аналізу,</w:t>
      </w:r>
      <w:r>
        <w:rPr>
          <w:spacing w:val="70"/>
        </w:rPr>
        <w:t xml:space="preserve"> </w:t>
      </w:r>
      <w:r>
        <w:t>внутрішнього аудиту товарів</w:t>
      </w:r>
      <w:r>
        <w:rPr>
          <w:spacing w:val="1"/>
        </w:rPr>
        <w:t xml:space="preserve"> </w:t>
      </w:r>
      <w:r>
        <w:t>на підприємстві. За результатами проведеного дослідження для підприємства</w:t>
      </w:r>
      <w:r>
        <w:rPr>
          <w:spacing w:val="-67"/>
        </w:rPr>
        <w:t xml:space="preserve"> </w:t>
      </w:r>
      <w:r>
        <w:t>Торговий</w:t>
      </w:r>
      <w:r>
        <w:rPr>
          <w:spacing w:val="1"/>
        </w:rPr>
        <w:t xml:space="preserve"> </w:t>
      </w:r>
      <w:r>
        <w:t>дім</w:t>
      </w:r>
      <w:r>
        <w:rPr>
          <w:spacing w:val="1"/>
        </w:rPr>
        <w:t xml:space="preserve"> </w:t>
      </w:r>
      <w:r>
        <w:t>«Кристал»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71"/>
        </w:rPr>
        <w:t xml:space="preserve"> </w:t>
      </w:r>
      <w:r>
        <w:t>удосконалення</w:t>
      </w:r>
      <w:r>
        <w:rPr>
          <w:spacing w:val="7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аналізу</w:t>
      </w:r>
      <w:r>
        <w:rPr>
          <w:spacing w:val="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внутрішнього</w:t>
      </w:r>
      <w:r>
        <w:rPr>
          <w:spacing w:val="-3"/>
        </w:rPr>
        <w:t xml:space="preserve"> </w:t>
      </w:r>
      <w:r>
        <w:t>аудиту</w:t>
      </w:r>
      <w:r>
        <w:rPr>
          <w:spacing w:val="-4"/>
        </w:rPr>
        <w:t xml:space="preserve"> </w:t>
      </w:r>
      <w:r>
        <w:t>товарів.</w:t>
      </w:r>
    </w:p>
    <w:p w:rsidR="00E4478F" w:rsidRDefault="00E4478F" w:rsidP="00E4478F">
      <w:pPr>
        <w:pStyle w:val="a3"/>
        <w:spacing w:line="360" w:lineRule="auto"/>
        <w:ind w:left="258" w:right="253" w:firstLine="710"/>
      </w:pPr>
      <w:r>
        <w:t>Здобуті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готові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базового</w:t>
      </w:r>
      <w:r>
        <w:rPr>
          <w:spacing w:val="1"/>
        </w:rPr>
        <w:t xml:space="preserve"> </w:t>
      </w:r>
      <w:r>
        <w:t>підприємства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Торговий</w:t>
      </w:r>
      <w:r>
        <w:rPr>
          <w:spacing w:val="1"/>
        </w:rPr>
        <w:t xml:space="preserve"> </w:t>
      </w:r>
      <w:r>
        <w:t>дім</w:t>
      </w:r>
      <w:r>
        <w:rPr>
          <w:spacing w:val="1"/>
        </w:rPr>
        <w:t xml:space="preserve"> </w:t>
      </w:r>
      <w:r>
        <w:t>«Кристал»,</w:t>
      </w:r>
      <w:r>
        <w:rPr>
          <w:spacing w:val="1"/>
        </w:rPr>
        <w:t xml:space="preserve"> </w:t>
      </w:r>
      <w:r>
        <w:t>тобто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практичну</w:t>
      </w:r>
      <w:r>
        <w:rPr>
          <w:spacing w:val="1"/>
        </w:rPr>
        <w:t xml:space="preserve"> </w:t>
      </w:r>
      <w:r>
        <w:t>цінність.</w:t>
      </w:r>
      <w:r>
        <w:rPr>
          <w:spacing w:val="1"/>
        </w:rPr>
        <w:t xml:space="preserve"> </w:t>
      </w:r>
      <w:r>
        <w:t>Перспектива</w:t>
      </w:r>
      <w:r>
        <w:rPr>
          <w:spacing w:val="1"/>
        </w:rPr>
        <w:t xml:space="preserve"> </w:t>
      </w:r>
      <w:r>
        <w:t>практичного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директор</w:t>
      </w:r>
      <w:r>
        <w:rPr>
          <w:spacing w:val="-1"/>
        </w:rPr>
        <w:t xml:space="preserve"> </w:t>
      </w:r>
      <w:r>
        <w:t>та головний бухгалтер</w:t>
      </w:r>
      <w:r>
        <w:rPr>
          <w:spacing w:val="-1"/>
        </w:rPr>
        <w:t xml:space="preserve"> </w:t>
      </w:r>
      <w:r>
        <w:t>Товариства.</w:t>
      </w:r>
    </w:p>
    <w:p w:rsidR="00E4478F" w:rsidRDefault="00E4478F" w:rsidP="00E4478F">
      <w:pPr>
        <w:pStyle w:val="1"/>
        <w:ind w:left="968"/>
      </w:pPr>
      <w:r>
        <w:t>Апробація</w:t>
      </w:r>
      <w:r>
        <w:rPr>
          <w:spacing w:val="-6"/>
        </w:rPr>
        <w:t xml:space="preserve"> </w:t>
      </w:r>
      <w:r>
        <w:t>результатів</w:t>
      </w:r>
      <w:r>
        <w:rPr>
          <w:spacing w:val="-6"/>
        </w:rPr>
        <w:t xml:space="preserve"> </w:t>
      </w:r>
      <w:r>
        <w:t>дослідження,</w:t>
      </w:r>
      <w:r>
        <w:rPr>
          <w:spacing w:val="-1"/>
        </w:rPr>
        <w:t xml:space="preserve"> </w:t>
      </w:r>
      <w:r>
        <w:t>кількість</w:t>
      </w:r>
      <w:r>
        <w:rPr>
          <w:spacing w:val="-6"/>
        </w:rPr>
        <w:t xml:space="preserve"> </w:t>
      </w:r>
      <w:r>
        <w:t>та обсяг</w:t>
      </w:r>
      <w:r>
        <w:rPr>
          <w:spacing w:val="-6"/>
        </w:rPr>
        <w:t xml:space="preserve"> </w:t>
      </w:r>
      <w:r>
        <w:t>публікацій.</w:t>
      </w:r>
    </w:p>
    <w:p w:rsidR="00E4478F" w:rsidRDefault="00E4478F" w:rsidP="00E4478F">
      <w:pPr>
        <w:pStyle w:val="a3"/>
        <w:spacing w:before="156" w:line="362" w:lineRule="auto"/>
        <w:ind w:left="258" w:right="250" w:firstLine="710"/>
      </w:pPr>
      <w:r>
        <w:t>За</w:t>
      </w:r>
      <w:r>
        <w:rPr>
          <w:spacing w:val="1"/>
        </w:rPr>
        <w:t xml:space="preserve"> </w:t>
      </w:r>
      <w:r>
        <w:t>темою</w:t>
      </w:r>
      <w:r>
        <w:rPr>
          <w:spacing w:val="1"/>
        </w:rPr>
        <w:t xml:space="preserve"> </w:t>
      </w:r>
      <w:r>
        <w:t>магістерського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прийнято</w:t>
      </w:r>
      <w:r>
        <w:rPr>
          <w:spacing w:val="1"/>
        </w:rPr>
        <w:t xml:space="preserve"> </w:t>
      </w:r>
      <w:r>
        <w:t>участь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конференціях</w:t>
      </w:r>
      <w:r>
        <w:rPr>
          <w:spacing w:val="-7"/>
        </w:rPr>
        <w:t xml:space="preserve"> </w:t>
      </w:r>
      <w:r>
        <w:t>та</w:t>
      </w:r>
      <w:r>
        <w:rPr>
          <w:spacing w:val="2"/>
        </w:rPr>
        <w:t xml:space="preserve"> </w:t>
      </w:r>
      <w:r>
        <w:t>опубліковано</w:t>
      </w:r>
      <w:r>
        <w:rPr>
          <w:spacing w:val="10"/>
        </w:rPr>
        <w:t xml:space="preserve"> </w:t>
      </w:r>
      <w:r>
        <w:t>відповідні</w:t>
      </w:r>
      <w:r>
        <w:rPr>
          <w:spacing w:val="-7"/>
        </w:rPr>
        <w:t xml:space="preserve"> </w:t>
      </w:r>
      <w:r>
        <w:t>тези: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3"/>
        </w:tabs>
        <w:spacing w:line="314" w:lineRule="exact"/>
        <w:ind w:left="632"/>
        <w:rPr>
          <w:sz w:val="28"/>
        </w:rPr>
      </w:pPr>
      <w:r>
        <w:rPr>
          <w:sz w:val="28"/>
        </w:rPr>
        <w:t>Халабуда</w:t>
      </w:r>
      <w:r>
        <w:rPr>
          <w:spacing w:val="73"/>
          <w:sz w:val="28"/>
        </w:rPr>
        <w:t xml:space="preserve"> </w:t>
      </w:r>
      <w:r>
        <w:rPr>
          <w:sz w:val="28"/>
        </w:rPr>
        <w:t xml:space="preserve">О.В.  </w:t>
      </w:r>
      <w:r>
        <w:rPr>
          <w:spacing w:val="4"/>
          <w:sz w:val="28"/>
        </w:rPr>
        <w:t xml:space="preserve"> </w:t>
      </w:r>
      <w:r>
        <w:rPr>
          <w:sz w:val="28"/>
        </w:rPr>
        <w:t xml:space="preserve">Інформаційні  </w:t>
      </w:r>
      <w:r>
        <w:rPr>
          <w:spacing w:val="5"/>
          <w:sz w:val="28"/>
        </w:rPr>
        <w:t xml:space="preserve"> </w:t>
      </w:r>
      <w:r>
        <w:rPr>
          <w:sz w:val="28"/>
        </w:rPr>
        <w:t xml:space="preserve">системи  </w:t>
      </w:r>
      <w:r>
        <w:rPr>
          <w:spacing w:val="7"/>
          <w:sz w:val="28"/>
        </w:rPr>
        <w:t xml:space="preserve"> </w:t>
      </w:r>
      <w:r>
        <w:rPr>
          <w:sz w:val="28"/>
        </w:rPr>
        <w:t>та   технології</w:t>
      </w:r>
      <w:r>
        <w:rPr>
          <w:spacing w:val="140"/>
          <w:sz w:val="28"/>
        </w:rPr>
        <w:t xml:space="preserve"> </w:t>
      </w:r>
      <w:r>
        <w:rPr>
          <w:sz w:val="28"/>
        </w:rPr>
        <w:t xml:space="preserve">обліку:  </w:t>
      </w:r>
      <w:r>
        <w:rPr>
          <w:spacing w:val="2"/>
          <w:sz w:val="28"/>
        </w:rPr>
        <w:t xml:space="preserve"> </w:t>
      </w:r>
      <w:r>
        <w:rPr>
          <w:sz w:val="28"/>
        </w:rPr>
        <w:t>сучасні</w:t>
      </w:r>
    </w:p>
    <w:p w:rsidR="00E4478F" w:rsidRDefault="00E4478F" w:rsidP="00E4478F">
      <w:pPr>
        <w:spacing w:line="314" w:lineRule="exact"/>
        <w:jc w:val="both"/>
        <w:rPr>
          <w:sz w:val="28"/>
        </w:rPr>
        <w:sectPr w:rsidR="00E4478F">
          <w:pgSz w:w="11910" w:h="16840"/>
          <w:pgMar w:top="1040" w:right="600" w:bottom="280" w:left="1440" w:header="717" w:footer="0" w:gutter="0"/>
          <w:cols w:space="720"/>
        </w:sectPr>
      </w:pPr>
    </w:p>
    <w:p w:rsidR="00E4478F" w:rsidRDefault="00E4478F" w:rsidP="00E4478F">
      <w:pPr>
        <w:pStyle w:val="a3"/>
        <w:spacing w:before="80" w:line="360" w:lineRule="auto"/>
        <w:ind w:left="633" w:right="252"/>
      </w:pPr>
      <w:r>
        <w:lastRenderedPageBreak/>
        <w:t>тенденції.</w:t>
      </w:r>
      <w:r>
        <w:rPr>
          <w:spacing w:val="1"/>
        </w:rPr>
        <w:t xml:space="preserve"> </w:t>
      </w:r>
      <w:r>
        <w:t>Збірник</w:t>
      </w:r>
      <w:r>
        <w:rPr>
          <w:spacing w:val="1"/>
        </w:rPr>
        <w:t xml:space="preserve"> </w:t>
      </w:r>
      <w:r>
        <w:t>тез</w:t>
      </w:r>
      <w:r>
        <w:rPr>
          <w:spacing w:val="1"/>
        </w:rPr>
        <w:t xml:space="preserve"> </w:t>
      </w:r>
      <w:r>
        <w:t>доповідей</w:t>
      </w:r>
      <w:r>
        <w:rPr>
          <w:spacing w:val="1"/>
        </w:rPr>
        <w:t xml:space="preserve"> </w:t>
      </w:r>
      <w:r>
        <w:t>студентів,</w:t>
      </w:r>
      <w:r>
        <w:rPr>
          <w:spacing w:val="1"/>
        </w:rPr>
        <w:t xml:space="preserve"> </w:t>
      </w:r>
      <w:r>
        <w:t>аспірантів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здобувачів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учасників 77-ї звітної конференції Одеського національного університету</w:t>
      </w:r>
      <w:r>
        <w:rPr>
          <w:spacing w:val="1"/>
        </w:rPr>
        <w:t xml:space="preserve"> </w:t>
      </w:r>
      <w:r>
        <w:t>імені І.І. Мечникова. Секція економічних і правових наук (26-28 квітня</w:t>
      </w:r>
      <w:r>
        <w:rPr>
          <w:spacing w:val="1"/>
        </w:rPr>
        <w:t xml:space="preserve"> </w:t>
      </w:r>
      <w:r>
        <w:t>2021 р., м. Одеса) / ред. кол.; відп. ред. Ю.Л. Грінченко. Одеса: Фенікс,</w:t>
      </w:r>
      <w:r>
        <w:rPr>
          <w:spacing w:val="1"/>
        </w:rPr>
        <w:t xml:space="preserve"> </w:t>
      </w:r>
      <w:r>
        <w:t>2021.</w:t>
      </w:r>
      <w:r>
        <w:rPr>
          <w:spacing w:val="3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198</w:t>
      </w:r>
      <w:r>
        <w:rPr>
          <w:spacing w:val="2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200.</w:t>
      </w:r>
    </w:p>
    <w:p w:rsidR="00E4478F" w:rsidRDefault="00E4478F" w:rsidP="00E4478F">
      <w:pPr>
        <w:pStyle w:val="a5"/>
        <w:numPr>
          <w:ilvl w:val="0"/>
          <w:numId w:val="17"/>
        </w:numPr>
        <w:tabs>
          <w:tab w:val="left" w:pos="634"/>
        </w:tabs>
        <w:spacing w:line="360" w:lineRule="auto"/>
        <w:ind w:left="632" w:right="248"/>
        <w:rPr>
          <w:sz w:val="28"/>
        </w:rPr>
      </w:pPr>
      <w:r>
        <w:rPr>
          <w:sz w:val="28"/>
        </w:rPr>
        <w:t>Халабуда О.В. Управління формуванням товарних ресурсів та 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торгівлі.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Міжнародної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«Розвиток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конкурентоспроможності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економіки в умовах міжнародної інтеграції: макро-, мезо- та мікро- рівні»</w:t>
      </w:r>
      <w:r>
        <w:rPr>
          <w:spacing w:val="1"/>
          <w:sz w:val="28"/>
        </w:rPr>
        <w:t xml:space="preserve"> </w:t>
      </w:r>
      <w:r>
        <w:rPr>
          <w:sz w:val="28"/>
        </w:rPr>
        <w:t>(25</w:t>
      </w:r>
      <w:r>
        <w:rPr>
          <w:spacing w:val="1"/>
          <w:sz w:val="28"/>
        </w:rPr>
        <w:t xml:space="preserve"> </w:t>
      </w:r>
      <w:r>
        <w:rPr>
          <w:sz w:val="28"/>
        </w:rPr>
        <w:t>травня</w:t>
      </w:r>
      <w:r>
        <w:rPr>
          <w:spacing w:val="1"/>
          <w:sz w:val="28"/>
        </w:rPr>
        <w:t xml:space="preserve"> </w:t>
      </w:r>
      <w:r>
        <w:rPr>
          <w:sz w:val="28"/>
        </w:rPr>
        <w:t>2021</w:t>
      </w:r>
      <w:r>
        <w:rPr>
          <w:spacing w:val="1"/>
          <w:sz w:val="28"/>
        </w:rPr>
        <w:t xml:space="preserve"> </w:t>
      </w:r>
      <w:r>
        <w:rPr>
          <w:sz w:val="28"/>
        </w:rPr>
        <w:t>року,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Одеса)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МОН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України;</w:t>
      </w:r>
      <w:r>
        <w:rPr>
          <w:spacing w:val="1"/>
          <w:sz w:val="28"/>
        </w:rPr>
        <w:t xml:space="preserve"> </w:t>
      </w:r>
      <w:r>
        <w:rPr>
          <w:sz w:val="28"/>
        </w:rPr>
        <w:t>ОНУ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70"/>
          <w:sz w:val="28"/>
        </w:rPr>
        <w:t xml:space="preserve"> </w:t>
      </w:r>
      <w:r>
        <w:rPr>
          <w:sz w:val="28"/>
        </w:rPr>
        <w:t>І.І.</w:t>
      </w:r>
      <w:r>
        <w:rPr>
          <w:spacing w:val="1"/>
          <w:sz w:val="28"/>
        </w:rPr>
        <w:t xml:space="preserve"> </w:t>
      </w:r>
      <w:r>
        <w:rPr>
          <w:sz w:val="28"/>
        </w:rPr>
        <w:t>Мечникова;</w:t>
      </w:r>
      <w:r>
        <w:rPr>
          <w:spacing w:val="1"/>
          <w:sz w:val="28"/>
        </w:rPr>
        <w:t xml:space="preserve"> </w:t>
      </w:r>
      <w:r>
        <w:rPr>
          <w:sz w:val="28"/>
        </w:rPr>
        <w:t>відп.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Н.Л.</w:t>
      </w:r>
      <w:r>
        <w:rPr>
          <w:spacing w:val="1"/>
          <w:sz w:val="28"/>
        </w:rPr>
        <w:t xml:space="preserve"> </w:t>
      </w:r>
      <w:r>
        <w:rPr>
          <w:sz w:val="28"/>
        </w:rPr>
        <w:t>Кусик;</w:t>
      </w:r>
      <w:r>
        <w:rPr>
          <w:spacing w:val="1"/>
          <w:sz w:val="28"/>
        </w:rPr>
        <w:t xml:space="preserve"> </w:t>
      </w:r>
      <w:r>
        <w:rPr>
          <w:sz w:val="28"/>
        </w:rPr>
        <w:t>ред.</w:t>
      </w:r>
      <w:r>
        <w:rPr>
          <w:spacing w:val="1"/>
          <w:sz w:val="28"/>
        </w:rPr>
        <w:t xml:space="preserve"> </w:t>
      </w:r>
      <w:r>
        <w:rPr>
          <w:sz w:val="28"/>
        </w:rPr>
        <w:t>кол.: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Побережець,</w:t>
      </w:r>
      <w:r>
        <w:rPr>
          <w:spacing w:val="1"/>
          <w:sz w:val="28"/>
        </w:rPr>
        <w:t xml:space="preserve"> </w:t>
      </w:r>
      <w:r>
        <w:rPr>
          <w:sz w:val="28"/>
        </w:rPr>
        <w:t>Є.І.</w:t>
      </w:r>
      <w:r>
        <w:rPr>
          <w:spacing w:val="1"/>
          <w:sz w:val="28"/>
        </w:rPr>
        <w:t xml:space="preserve"> </w:t>
      </w:r>
      <w:r>
        <w:rPr>
          <w:sz w:val="28"/>
        </w:rPr>
        <w:t>Масленніков, М.М.</w:t>
      </w:r>
      <w:r>
        <w:rPr>
          <w:spacing w:val="1"/>
          <w:sz w:val="28"/>
        </w:rPr>
        <w:t xml:space="preserve"> </w:t>
      </w:r>
      <w:r>
        <w:rPr>
          <w:sz w:val="28"/>
        </w:rPr>
        <w:t>Гоголь</w:t>
      </w:r>
      <w:r>
        <w:rPr>
          <w:spacing w:val="-6"/>
          <w:sz w:val="28"/>
        </w:rPr>
        <w:t xml:space="preserve"> </w:t>
      </w:r>
      <w:r>
        <w:rPr>
          <w:sz w:val="28"/>
        </w:rPr>
        <w:t>[та</w:t>
      </w:r>
      <w:r>
        <w:rPr>
          <w:spacing w:val="-5"/>
          <w:sz w:val="28"/>
        </w:rPr>
        <w:t xml:space="preserve"> </w:t>
      </w:r>
      <w:r>
        <w:rPr>
          <w:sz w:val="28"/>
        </w:rPr>
        <w:t>ін.].</w:t>
      </w:r>
      <w:r>
        <w:rPr>
          <w:spacing w:val="-3"/>
          <w:sz w:val="28"/>
        </w:rPr>
        <w:t xml:space="preserve"> </w:t>
      </w:r>
      <w:r>
        <w:rPr>
          <w:sz w:val="28"/>
        </w:rPr>
        <w:t>Одеса:</w:t>
      </w:r>
      <w:r>
        <w:rPr>
          <w:spacing w:val="-7"/>
          <w:sz w:val="28"/>
        </w:rPr>
        <w:t xml:space="preserve"> </w:t>
      </w:r>
      <w:r>
        <w:rPr>
          <w:sz w:val="28"/>
        </w:rPr>
        <w:t>ОЛДІ-ПЛЮС,</w:t>
      </w:r>
      <w:r>
        <w:rPr>
          <w:spacing w:val="1"/>
          <w:sz w:val="28"/>
        </w:rPr>
        <w:t xml:space="preserve"> </w:t>
      </w:r>
      <w:r>
        <w:rPr>
          <w:sz w:val="28"/>
        </w:rPr>
        <w:t>2021. С.</w:t>
      </w:r>
      <w:r>
        <w:rPr>
          <w:spacing w:val="1"/>
          <w:sz w:val="28"/>
        </w:rPr>
        <w:t xml:space="preserve"> </w:t>
      </w:r>
      <w:r>
        <w:rPr>
          <w:sz w:val="28"/>
        </w:rPr>
        <w:t>137-141.</w:t>
      </w:r>
    </w:p>
    <w:p w:rsidR="00E4478F" w:rsidRDefault="00E4478F" w:rsidP="00E4478F">
      <w:pPr>
        <w:pStyle w:val="1"/>
        <w:spacing w:before="8"/>
      </w:pPr>
      <w:r>
        <w:t>Загальна</w:t>
      </w:r>
      <w:r>
        <w:rPr>
          <w:spacing w:val="-3"/>
        </w:rPr>
        <w:t xml:space="preserve"> </w:t>
      </w:r>
      <w:r>
        <w:t>структура</w:t>
      </w:r>
      <w:r>
        <w:rPr>
          <w:spacing w:val="-6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роботи.</w:t>
      </w:r>
    </w:p>
    <w:p w:rsidR="00E4478F" w:rsidRDefault="00E4478F" w:rsidP="00E4478F">
      <w:pPr>
        <w:pStyle w:val="a3"/>
        <w:spacing w:before="153" w:line="360" w:lineRule="auto"/>
        <w:ind w:left="258" w:right="248" w:firstLine="705"/>
      </w:pPr>
      <w:r>
        <w:t>Дипломна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зі</w:t>
      </w:r>
      <w:r>
        <w:rPr>
          <w:spacing w:val="1"/>
        </w:rPr>
        <w:t xml:space="preserve"> </w:t>
      </w:r>
      <w:r>
        <w:t>вступу,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розділів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висновками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розділу,</w:t>
      </w:r>
      <w:r>
        <w:rPr>
          <w:spacing w:val="1"/>
        </w:rPr>
        <w:t xml:space="preserve"> </w:t>
      </w:r>
      <w:r>
        <w:t>висновків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пропозицій,</w:t>
      </w:r>
      <w:r>
        <w:rPr>
          <w:spacing w:val="1"/>
        </w:rPr>
        <w:t xml:space="preserve"> </w:t>
      </w:r>
      <w:r>
        <w:t>списку</w:t>
      </w:r>
      <w:r>
        <w:rPr>
          <w:spacing w:val="-67"/>
        </w:rPr>
        <w:t xml:space="preserve"> </w:t>
      </w:r>
      <w:r>
        <w:t>використаних</w:t>
      </w:r>
      <w:r>
        <w:rPr>
          <w:spacing w:val="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додатків.</w:t>
      </w:r>
    </w:p>
    <w:p w:rsidR="00E4478F" w:rsidRDefault="00E4478F" w:rsidP="00E4478F">
      <w:pPr>
        <w:pStyle w:val="a3"/>
        <w:spacing w:before="1" w:line="360" w:lineRule="auto"/>
        <w:ind w:left="258" w:right="251" w:firstLine="705"/>
      </w:pPr>
      <w:r>
        <w:t>В</w:t>
      </w:r>
      <w:r>
        <w:rPr>
          <w:spacing w:val="1"/>
        </w:rPr>
        <w:t xml:space="preserve"> </w:t>
      </w:r>
      <w:r>
        <w:t>першому 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підприємстві»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 обліку товарів на підприємстві; досліджено методологічні засади</w:t>
      </w:r>
      <w:r>
        <w:rPr>
          <w:spacing w:val="1"/>
        </w:rPr>
        <w:t xml:space="preserve"> </w:t>
      </w:r>
      <w:r>
        <w:t>обліку товарів на підприємстві; розглянуто практичні аспекти обліку товарів</w:t>
      </w:r>
      <w:r>
        <w:rPr>
          <w:spacing w:val="1"/>
        </w:rPr>
        <w:t xml:space="preserve"> </w:t>
      </w:r>
      <w:r>
        <w:t>на прикладі підприємства Торговий дім</w:t>
      </w:r>
      <w:r>
        <w:rPr>
          <w:spacing w:val="1"/>
        </w:rPr>
        <w:t xml:space="preserve"> </w:t>
      </w:r>
      <w:r>
        <w:t>«Кристал»; запропоновано 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обліку</w:t>
      </w:r>
      <w:r>
        <w:rPr>
          <w:spacing w:val="-5"/>
        </w:rPr>
        <w:t xml:space="preserve"> </w:t>
      </w:r>
      <w:r>
        <w:t>товарів</w:t>
      </w:r>
      <w:r>
        <w:rPr>
          <w:spacing w:val="-1"/>
        </w:rPr>
        <w:t xml:space="preserve"> </w:t>
      </w:r>
      <w:r>
        <w:t>на підприємстві.</w:t>
      </w:r>
    </w:p>
    <w:p w:rsidR="00E4478F" w:rsidRDefault="00E4478F" w:rsidP="00E4478F">
      <w:pPr>
        <w:pStyle w:val="a3"/>
        <w:spacing w:before="1" w:line="360" w:lineRule="auto"/>
        <w:ind w:left="258" w:right="250" w:firstLine="705"/>
      </w:pPr>
      <w:r>
        <w:t>В</w:t>
      </w:r>
      <w:r>
        <w:rPr>
          <w:spacing w:val="1"/>
        </w:rPr>
        <w:t xml:space="preserve"> </w:t>
      </w:r>
      <w:r>
        <w:t>другому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«Сучасний</w:t>
      </w:r>
      <w:r>
        <w:rPr>
          <w:spacing w:val="1"/>
        </w:rPr>
        <w:t xml:space="preserve"> </w:t>
      </w:r>
      <w:r>
        <w:t>стан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аналізу</w:t>
      </w:r>
      <w:r>
        <w:rPr>
          <w:spacing w:val="-67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підприємстві»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основи,</w:t>
      </w:r>
      <w:r>
        <w:rPr>
          <w:spacing w:val="1"/>
        </w:rPr>
        <w:t xml:space="preserve"> </w:t>
      </w:r>
      <w:r>
        <w:t>економічний</w:t>
      </w:r>
      <w:r>
        <w:rPr>
          <w:spacing w:val="1"/>
        </w:rPr>
        <w:t xml:space="preserve"> </w:t>
      </w:r>
      <w:r>
        <w:t>зміст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завдання аналізу товарів на підприємстві; досліджено методологічні засади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підприємстві;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аспекти</w:t>
      </w:r>
      <w:r>
        <w:rPr>
          <w:spacing w:val="70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товарів на прикладі підприємства Торговий дім «Кристал»; запропоновано</w:t>
      </w:r>
      <w:r>
        <w:rPr>
          <w:spacing w:val="1"/>
        </w:rPr>
        <w:t xml:space="preserve"> </w:t>
      </w:r>
      <w:r>
        <w:t>шляхи</w:t>
      </w:r>
      <w:r>
        <w:rPr>
          <w:spacing w:val="-1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аналізу</w:t>
      </w:r>
      <w:r>
        <w:rPr>
          <w:spacing w:val="3"/>
        </w:rPr>
        <w:t xml:space="preserve"> </w:t>
      </w:r>
      <w:r>
        <w:t>товарів</w:t>
      </w:r>
      <w:r>
        <w:rPr>
          <w:spacing w:val="-1"/>
        </w:rPr>
        <w:t xml:space="preserve"> </w:t>
      </w:r>
      <w:r>
        <w:t>на</w:t>
      </w:r>
      <w:r>
        <w:rPr>
          <w:spacing w:val="4"/>
        </w:rPr>
        <w:t xml:space="preserve"> </w:t>
      </w:r>
      <w:r>
        <w:t>підприємстві.</w:t>
      </w:r>
    </w:p>
    <w:p w:rsidR="00E4478F" w:rsidRDefault="00E4478F" w:rsidP="00E4478F">
      <w:pPr>
        <w:pStyle w:val="a3"/>
        <w:spacing w:before="1" w:line="357" w:lineRule="auto"/>
        <w:ind w:left="258" w:right="250" w:firstLine="705"/>
      </w:pPr>
      <w:r>
        <w:t>В третьому розділі «Сучасний стан та шляхи</w:t>
      </w:r>
      <w:r>
        <w:rPr>
          <w:spacing w:val="1"/>
        </w:rPr>
        <w:t xml:space="preserve"> </w:t>
      </w:r>
      <w:r>
        <w:t>удосконалення аудиту</w:t>
      </w:r>
      <w:r>
        <w:rPr>
          <w:spacing w:val="1"/>
        </w:rPr>
        <w:t xml:space="preserve"> </w:t>
      </w:r>
      <w:r>
        <w:t>товарів</w:t>
      </w:r>
      <w:r>
        <w:rPr>
          <w:spacing w:val="22"/>
        </w:rPr>
        <w:t xml:space="preserve"> </w:t>
      </w:r>
      <w:r>
        <w:t>на</w:t>
      </w:r>
      <w:r>
        <w:rPr>
          <w:spacing w:val="22"/>
        </w:rPr>
        <w:t xml:space="preserve"> </w:t>
      </w:r>
      <w:r>
        <w:t>підприємстві»</w:t>
      </w:r>
      <w:r>
        <w:rPr>
          <w:spacing w:val="21"/>
        </w:rPr>
        <w:t xml:space="preserve"> </w:t>
      </w:r>
      <w:r>
        <w:t>вивчено</w:t>
      </w:r>
      <w:r>
        <w:rPr>
          <w:spacing w:val="23"/>
        </w:rPr>
        <w:t xml:space="preserve"> </w:t>
      </w:r>
      <w:r>
        <w:t>наукові</w:t>
      </w:r>
      <w:r>
        <w:rPr>
          <w:spacing w:val="18"/>
        </w:rPr>
        <w:t xml:space="preserve"> </w:t>
      </w:r>
      <w:r>
        <w:t>основи,</w:t>
      </w:r>
      <w:r>
        <w:rPr>
          <w:spacing w:val="24"/>
        </w:rPr>
        <w:t xml:space="preserve"> </w:t>
      </w:r>
      <w:r>
        <w:t>економічний</w:t>
      </w:r>
      <w:r>
        <w:rPr>
          <w:spacing w:val="20"/>
        </w:rPr>
        <w:t xml:space="preserve"> </w:t>
      </w:r>
      <w:r>
        <w:t>зміст</w:t>
      </w:r>
      <w:r>
        <w:rPr>
          <w:spacing w:val="20"/>
        </w:rPr>
        <w:t xml:space="preserve"> </w:t>
      </w:r>
      <w:r>
        <w:t>та</w:t>
      </w:r>
    </w:p>
    <w:p w:rsidR="00E4478F" w:rsidRDefault="00E4478F" w:rsidP="00E4478F">
      <w:pPr>
        <w:spacing w:line="357" w:lineRule="auto"/>
        <w:sectPr w:rsidR="00E4478F">
          <w:pgSz w:w="11910" w:h="16840"/>
          <w:pgMar w:top="1040" w:right="600" w:bottom="280" w:left="1440" w:header="717" w:footer="0" w:gutter="0"/>
          <w:cols w:space="720"/>
        </w:sectPr>
      </w:pPr>
    </w:p>
    <w:p w:rsidR="00E4478F" w:rsidRDefault="00E4478F" w:rsidP="00E4478F">
      <w:pPr>
        <w:pStyle w:val="a3"/>
        <w:spacing w:before="80" w:line="360" w:lineRule="auto"/>
        <w:ind w:right="252"/>
      </w:pPr>
      <w:r>
        <w:lastRenderedPageBreak/>
        <w:t>завдання аудиту товарів на підприємстві; досліджено методологічні засади</w:t>
      </w:r>
      <w:r>
        <w:rPr>
          <w:spacing w:val="1"/>
        </w:rPr>
        <w:t xml:space="preserve"> </w:t>
      </w:r>
      <w:r>
        <w:t>аудиту товарів на підприємстві; розглянуто практичні аспекти аудиту товарів</w:t>
      </w:r>
      <w:r>
        <w:rPr>
          <w:spacing w:val="-67"/>
        </w:rPr>
        <w:t xml:space="preserve"> </w:t>
      </w:r>
      <w:r>
        <w:t>на прикладі підприємства Торговий дім</w:t>
      </w:r>
      <w:r>
        <w:rPr>
          <w:spacing w:val="1"/>
        </w:rPr>
        <w:t xml:space="preserve"> </w:t>
      </w:r>
      <w:r>
        <w:t>«Кристал»; запропоновано шляхи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-1"/>
        </w:rPr>
        <w:t xml:space="preserve"> </w:t>
      </w:r>
      <w:r>
        <w:t>аудиту</w:t>
      </w:r>
      <w:r>
        <w:rPr>
          <w:spacing w:val="-5"/>
        </w:rPr>
        <w:t xml:space="preserve"> </w:t>
      </w:r>
      <w:r>
        <w:t>товарів</w:t>
      </w:r>
      <w:r>
        <w:rPr>
          <w:spacing w:val="-1"/>
        </w:rPr>
        <w:t xml:space="preserve"> </w:t>
      </w:r>
      <w:r>
        <w:t>на підприємстві.</w:t>
      </w:r>
    </w:p>
    <w:p w:rsidR="00E4478F" w:rsidRDefault="00E4478F" w:rsidP="00E4478F">
      <w:pPr>
        <w:pStyle w:val="a3"/>
        <w:spacing w:before="3" w:line="357" w:lineRule="auto"/>
        <w:ind w:right="248" w:firstLine="705"/>
      </w:pPr>
      <w:r>
        <w:t>Зміст</w:t>
      </w:r>
      <w:r>
        <w:rPr>
          <w:spacing w:val="1"/>
        </w:rPr>
        <w:t xml:space="preserve"> </w:t>
      </w:r>
      <w:r>
        <w:t>дипломної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магістра</w:t>
      </w:r>
      <w:r>
        <w:rPr>
          <w:spacing w:val="1"/>
        </w:rPr>
        <w:t xml:space="preserve"> </w:t>
      </w:r>
      <w:r>
        <w:t>представлений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91</w:t>
      </w:r>
      <w:r>
        <w:rPr>
          <w:spacing w:val="1"/>
        </w:rPr>
        <w:t xml:space="preserve"> </w:t>
      </w:r>
      <w:r>
        <w:t>сторінках</w:t>
      </w:r>
      <w:r>
        <w:rPr>
          <w:spacing w:val="1"/>
        </w:rPr>
        <w:t xml:space="preserve"> </w:t>
      </w:r>
      <w:r>
        <w:t>комп’ютерного</w:t>
      </w:r>
      <w:r>
        <w:rPr>
          <w:spacing w:val="-1"/>
        </w:rPr>
        <w:t xml:space="preserve"> </w:t>
      </w:r>
      <w:r>
        <w:t>тексту.</w:t>
      </w:r>
    </w:p>
    <w:p w:rsidR="00E4478F" w:rsidRDefault="00E4478F" w:rsidP="00E4478F">
      <w:pPr>
        <w:pStyle w:val="a3"/>
        <w:spacing w:before="5" w:line="360" w:lineRule="auto"/>
        <w:ind w:left="258" w:right="253" w:firstLine="705"/>
      </w:pPr>
      <w:r>
        <w:t>Дипломна робота магістра містить 3 рисунки, 3 таблиці. Положення</w:t>
      </w:r>
      <w:r>
        <w:rPr>
          <w:spacing w:val="1"/>
        </w:rPr>
        <w:t xml:space="preserve"> </w:t>
      </w:r>
      <w:r>
        <w:t>основного тексту дипломної роботи магістра доповнює матеріал, викладений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22</w:t>
      </w:r>
      <w:r>
        <w:rPr>
          <w:spacing w:val="1"/>
        </w:rPr>
        <w:t xml:space="preserve"> </w:t>
      </w:r>
      <w:r>
        <w:t>додатках.</w:t>
      </w:r>
      <w:r>
        <w:rPr>
          <w:spacing w:val="1"/>
        </w:rPr>
        <w:t xml:space="preserve"> </w:t>
      </w:r>
      <w:r>
        <w:t>Список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налічує</w:t>
      </w:r>
      <w:r>
        <w:rPr>
          <w:spacing w:val="1"/>
        </w:rPr>
        <w:t xml:space="preserve"> </w:t>
      </w:r>
      <w:r>
        <w:t>91</w:t>
      </w:r>
      <w:r>
        <w:rPr>
          <w:spacing w:val="1"/>
        </w:rPr>
        <w:t xml:space="preserve"> </w:t>
      </w:r>
      <w:r>
        <w:t>найменування,</w:t>
      </w:r>
      <w:r>
        <w:rPr>
          <w:spacing w:val="1"/>
        </w:rPr>
        <w:t xml:space="preserve"> </w:t>
      </w:r>
      <w:r>
        <w:t>представлених</w:t>
      </w:r>
      <w:r>
        <w:rPr>
          <w:spacing w:val="-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8</w:t>
      </w:r>
      <w:r>
        <w:rPr>
          <w:spacing w:val="2"/>
        </w:rPr>
        <w:t xml:space="preserve"> </w:t>
      </w:r>
      <w:r>
        <w:t>сторінках.</w:t>
      </w:r>
    </w:p>
    <w:p w:rsidR="00E4478F" w:rsidRDefault="00E4478F" w:rsidP="00E4478F">
      <w:pPr>
        <w:spacing w:line="360" w:lineRule="auto"/>
        <w:sectPr w:rsidR="00E4478F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1"/>
        <w:spacing w:before="85"/>
        <w:ind w:left="1518" w:right="1516"/>
        <w:jc w:val="center"/>
      </w:pPr>
      <w:bookmarkStart w:id="3" w:name="_TOC_250002"/>
      <w:r>
        <w:lastRenderedPageBreak/>
        <w:t>ВИСНОВКИ</w:t>
      </w:r>
      <w:r>
        <w:rPr>
          <w:spacing w:val="-8"/>
        </w:rPr>
        <w:t xml:space="preserve"> </w:t>
      </w:r>
      <w:r>
        <w:t>ТА</w:t>
      </w:r>
      <w:r>
        <w:rPr>
          <w:spacing w:val="-4"/>
        </w:rPr>
        <w:t xml:space="preserve"> </w:t>
      </w:r>
      <w:bookmarkEnd w:id="3"/>
      <w:r>
        <w:t>ПРОПОЗИЦІЇ</w:t>
      </w:r>
    </w:p>
    <w:p w:rsidR="00CE45F4" w:rsidRDefault="00CE45F4" w:rsidP="00CE45F4">
      <w:pPr>
        <w:pStyle w:val="a3"/>
        <w:ind w:left="0"/>
        <w:jc w:val="left"/>
        <w:rPr>
          <w:b/>
          <w:sz w:val="30"/>
        </w:rPr>
      </w:pPr>
    </w:p>
    <w:p w:rsidR="00CE45F4" w:rsidRDefault="00CE45F4" w:rsidP="00CE45F4">
      <w:pPr>
        <w:pStyle w:val="a3"/>
        <w:ind w:left="0"/>
        <w:jc w:val="left"/>
        <w:rPr>
          <w:b/>
          <w:sz w:val="30"/>
        </w:rPr>
      </w:pPr>
    </w:p>
    <w:p w:rsidR="00CE45F4" w:rsidRDefault="00CE45F4" w:rsidP="00CE45F4">
      <w:pPr>
        <w:pStyle w:val="a3"/>
        <w:spacing w:before="7"/>
        <w:ind w:left="0"/>
        <w:jc w:val="left"/>
        <w:rPr>
          <w:b/>
          <w:sz w:val="37"/>
        </w:rPr>
      </w:pPr>
    </w:p>
    <w:p w:rsidR="00CE45F4" w:rsidRDefault="00CE45F4" w:rsidP="00CE45F4">
      <w:pPr>
        <w:pStyle w:val="a3"/>
        <w:spacing w:before="1" w:line="360" w:lineRule="auto"/>
        <w:ind w:right="247" w:firstLine="710"/>
      </w:pPr>
      <w:r>
        <w:t>Об’єктом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Торговий</w:t>
      </w:r>
      <w:r>
        <w:rPr>
          <w:spacing w:val="1"/>
        </w:rPr>
        <w:t xml:space="preserve"> </w:t>
      </w:r>
      <w:r>
        <w:t>дім</w:t>
      </w:r>
      <w:r>
        <w:rPr>
          <w:spacing w:val="1"/>
        </w:rPr>
        <w:t xml:space="preserve"> </w:t>
      </w:r>
      <w:r>
        <w:t>«Кристал».</w:t>
      </w:r>
      <w:r>
        <w:rPr>
          <w:spacing w:val="1"/>
        </w:rPr>
        <w:t xml:space="preserve"> </w:t>
      </w:r>
      <w:r>
        <w:t>Основним</w:t>
      </w:r>
      <w:r>
        <w:rPr>
          <w:spacing w:val="1"/>
        </w:rPr>
        <w:t xml:space="preserve"> </w:t>
      </w:r>
      <w:r>
        <w:t>напрямком діяльності є неспеціалізована оптова торгівля виробами з скла та</w:t>
      </w:r>
      <w:r>
        <w:rPr>
          <w:spacing w:val="1"/>
        </w:rPr>
        <w:t xml:space="preserve"> </w:t>
      </w:r>
      <w:r>
        <w:t>пластика. Товариство є дистриб’ютором скляних виробів. Товариство має всі</w:t>
      </w:r>
      <w:r>
        <w:rPr>
          <w:spacing w:val="1"/>
        </w:rPr>
        <w:t xml:space="preserve"> </w:t>
      </w:r>
      <w:r>
        <w:t>необхідні</w:t>
      </w:r>
      <w:r>
        <w:rPr>
          <w:spacing w:val="1"/>
        </w:rPr>
        <w:t xml:space="preserve"> </w:t>
      </w:r>
      <w:r>
        <w:t>ліцензії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нормативну</w:t>
      </w:r>
      <w:r>
        <w:rPr>
          <w:spacing w:val="1"/>
        </w:rPr>
        <w:t xml:space="preserve"> </w:t>
      </w:r>
      <w:r>
        <w:t>документацію.</w:t>
      </w:r>
      <w:r>
        <w:rPr>
          <w:spacing w:val="1"/>
        </w:rPr>
        <w:t xml:space="preserve"> </w:t>
      </w:r>
      <w:r>
        <w:t>Товариство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досить</w:t>
      </w:r>
      <w:r>
        <w:rPr>
          <w:spacing w:val="1"/>
        </w:rPr>
        <w:t xml:space="preserve"> </w:t>
      </w:r>
      <w:r>
        <w:t>закритим для споживачів – діяльність спрямована, в основному, на оптову</w:t>
      </w:r>
      <w:r>
        <w:rPr>
          <w:spacing w:val="1"/>
        </w:rPr>
        <w:t xml:space="preserve"> </w:t>
      </w:r>
      <w:r>
        <w:t>торгівлю для супермаркетів. Серед клієнтів є Метро Кеш енд Кері, Новус,</w:t>
      </w:r>
      <w:r>
        <w:rPr>
          <w:spacing w:val="1"/>
        </w:rPr>
        <w:t xml:space="preserve"> </w:t>
      </w:r>
      <w:r>
        <w:t>Таврія В (Таврія плюс та Таврія І). Клієнтська база представлена великою</w:t>
      </w:r>
      <w:r>
        <w:rPr>
          <w:spacing w:val="1"/>
        </w:rPr>
        <w:t xml:space="preserve"> </w:t>
      </w:r>
      <w:r>
        <w:t>кількістю</w:t>
      </w:r>
      <w:r>
        <w:rPr>
          <w:spacing w:val="-2"/>
        </w:rPr>
        <w:t xml:space="preserve"> </w:t>
      </w:r>
      <w:r>
        <w:t>фізичних</w:t>
      </w:r>
      <w:r>
        <w:rPr>
          <w:spacing w:val="-7"/>
        </w:rPr>
        <w:t xml:space="preserve"> </w:t>
      </w:r>
      <w:r>
        <w:t>осіб</w:t>
      </w:r>
      <w:r>
        <w:rPr>
          <w:spacing w:val="3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«Промтоварного</w:t>
      </w:r>
      <w:r>
        <w:rPr>
          <w:spacing w:val="-2"/>
        </w:rPr>
        <w:t xml:space="preserve"> </w:t>
      </w:r>
      <w:r>
        <w:t>ринку</w:t>
      </w:r>
      <w:r>
        <w:rPr>
          <w:spacing w:val="-1"/>
        </w:rPr>
        <w:t xml:space="preserve"> </w:t>
      </w:r>
      <w:r>
        <w:t>7-й</w:t>
      </w:r>
      <w:r>
        <w:rPr>
          <w:spacing w:val="-2"/>
        </w:rPr>
        <w:t xml:space="preserve"> </w:t>
      </w:r>
      <w:r>
        <w:t>км».</w:t>
      </w:r>
    </w:p>
    <w:p w:rsidR="00CE45F4" w:rsidRDefault="00CE45F4" w:rsidP="00CE45F4">
      <w:pPr>
        <w:pStyle w:val="a3"/>
        <w:spacing w:line="360" w:lineRule="auto"/>
        <w:ind w:left="258" w:right="247" w:firstLine="710"/>
      </w:pPr>
      <w:r>
        <w:t>Товариство використовує сучасні спеціалізовані програми по веденню</w:t>
      </w:r>
      <w:r>
        <w:rPr>
          <w:spacing w:val="1"/>
        </w:rPr>
        <w:t xml:space="preserve"> </w:t>
      </w:r>
      <w:r>
        <w:t>обліку,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яких</w:t>
      </w:r>
      <w:r>
        <w:rPr>
          <w:spacing w:val="1"/>
        </w:rPr>
        <w:t xml:space="preserve"> </w:t>
      </w:r>
      <w:r>
        <w:t>відноситься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«BAS</w:t>
      </w:r>
      <w:r>
        <w:rPr>
          <w:spacing w:val="1"/>
        </w:rPr>
        <w:t xml:space="preserve"> </w:t>
      </w:r>
      <w:r>
        <w:t>Бухгалтерія».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Товаристві</w:t>
      </w:r>
      <w:r>
        <w:rPr>
          <w:spacing w:val="1"/>
        </w:rPr>
        <w:t xml:space="preserve"> </w:t>
      </w:r>
      <w:r>
        <w:t>використовується оперативно - бухгалтерський спосіб зберігання й обліку</w:t>
      </w:r>
      <w:r>
        <w:rPr>
          <w:spacing w:val="1"/>
        </w:rPr>
        <w:t xml:space="preserve"> </w:t>
      </w:r>
      <w:r>
        <w:t>товарів. Реалізацію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відпуск товарів зі складів здійснюється на</w:t>
      </w:r>
      <w:r>
        <w:rPr>
          <w:spacing w:val="1"/>
        </w:rPr>
        <w:t xml:space="preserve"> </w:t>
      </w:r>
      <w:r>
        <w:t>підставі</w:t>
      </w:r>
      <w:r>
        <w:rPr>
          <w:spacing w:val="1"/>
        </w:rPr>
        <w:t xml:space="preserve"> </w:t>
      </w:r>
      <w:r>
        <w:t>рахунків-фактур.</w:t>
      </w:r>
      <w:r>
        <w:rPr>
          <w:spacing w:val="1"/>
        </w:rPr>
        <w:t xml:space="preserve"> </w:t>
      </w:r>
      <w:r>
        <w:t>Після</w:t>
      </w:r>
      <w:r>
        <w:rPr>
          <w:spacing w:val="1"/>
        </w:rPr>
        <w:t xml:space="preserve"> </w:t>
      </w:r>
      <w:r>
        <w:t>відвантаження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рахунок-фактуру</w:t>
      </w:r>
      <w:r>
        <w:rPr>
          <w:spacing w:val="-67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оформлення</w:t>
      </w:r>
      <w:r>
        <w:rPr>
          <w:spacing w:val="1"/>
        </w:rPr>
        <w:t xml:space="preserve"> </w:t>
      </w:r>
      <w:r>
        <w:t>платіжних</w:t>
      </w:r>
      <w:r>
        <w:rPr>
          <w:spacing w:val="1"/>
        </w:rPr>
        <w:t xml:space="preserve"> </w:t>
      </w:r>
      <w:r>
        <w:t>документів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оплату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покупця.</w:t>
      </w:r>
      <w:r>
        <w:rPr>
          <w:spacing w:val="1"/>
        </w:rPr>
        <w:t xml:space="preserve"> </w:t>
      </w:r>
      <w:r>
        <w:t>Аналітичний</w:t>
      </w:r>
      <w:r>
        <w:rPr>
          <w:spacing w:val="1"/>
        </w:rPr>
        <w:t xml:space="preserve"> </w:t>
      </w:r>
      <w:r>
        <w:t>облік</w:t>
      </w:r>
      <w:r>
        <w:rPr>
          <w:spacing w:val="1"/>
        </w:rPr>
        <w:t xml:space="preserve"> </w:t>
      </w:r>
      <w:r>
        <w:t>відвантажених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ведуть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кожним</w:t>
      </w:r>
      <w:r>
        <w:rPr>
          <w:spacing w:val="1"/>
        </w:rPr>
        <w:t xml:space="preserve"> </w:t>
      </w:r>
      <w:r>
        <w:t>платіжним</w:t>
      </w:r>
      <w:r>
        <w:rPr>
          <w:spacing w:val="1"/>
        </w:rPr>
        <w:t xml:space="preserve"> </w:t>
      </w:r>
      <w:r>
        <w:t>документом</w:t>
      </w:r>
      <w:r>
        <w:rPr>
          <w:spacing w:val="1"/>
        </w:rPr>
        <w:t xml:space="preserve"> </w:t>
      </w:r>
      <w:r>
        <w:t>у відомостях обліку</w:t>
      </w:r>
      <w:r>
        <w:rPr>
          <w:spacing w:val="1"/>
        </w:rPr>
        <w:t xml:space="preserve"> </w:t>
      </w:r>
      <w:r>
        <w:t>відвантажених і реалізованих</w:t>
      </w:r>
      <w:r>
        <w:rPr>
          <w:spacing w:val="1"/>
        </w:rPr>
        <w:t xml:space="preserve"> </w:t>
      </w:r>
      <w:r>
        <w:t>товарів. Товариство, як оптове підприємство, товари обліковує за первісною</w:t>
      </w:r>
      <w:r>
        <w:rPr>
          <w:spacing w:val="1"/>
        </w:rPr>
        <w:t xml:space="preserve"> </w:t>
      </w:r>
      <w:r>
        <w:t>вартістю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субрахунку</w:t>
      </w:r>
      <w:r>
        <w:rPr>
          <w:spacing w:val="1"/>
        </w:rPr>
        <w:t xml:space="preserve"> </w:t>
      </w:r>
      <w:r>
        <w:t>281.</w:t>
      </w:r>
      <w:r>
        <w:rPr>
          <w:spacing w:val="1"/>
        </w:rPr>
        <w:t xml:space="preserve"> </w:t>
      </w:r>
      <w:r>
        <w:t>Дохід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продажу</w:t>
      </w:r>
      <w:r>
        <w:rPr>
          <w:spacing w:val="1"/>
        </w:rPr>
        <w:t xml:space="preserve"> </w:t>
      </w:r>
      <w:r>
        <w:t>(реалізації)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Товариство</w:t>
      </w:r>
      <w:r>
        <w:rPr>
          <w:spacing w:val="-2"/>
        </w:rPr>
        <w:t xml:space="preserve"> </w:t>
      </w:r>
      <w:r>
        <w:t>обліковує</w:t>
      </w:r>
      <w:r>
        <w:rPr>
          <w:spacing w:val="-1"/>
        </w:rPr>
        <w:t xml:space="preserve"> </w:t>
      </w:r>
      <w:r>
        <w:t>на</w:t>
      </w:r>
      <w:r>
        <w:rPr>
          <w:spacing w:val="5"/>
        </w:rPr>
        <w:t xml:space="preserve"> </w:t>
      </w:r>
      <w:r>
        <w:t>субрахунку</w:t>
      </w:r>
      <w:r>
        <w:rPr>
          <w:spacing w:val="2"/>
        </w:rPr>
        <w:t xml:space="preserve"> </w:t>
      </w:r>
      <w:r>
        <w:t>702.</w:t>
      </w:r>
    </w:p>
    <w:p w:rsidR="00CE45F4" w:rsidRDefault="00CE45F4" w:rsidP="00CE45F4">
      <w:pPr>
        <w:pStyle w:val="a3"/>
        <w:spacing w:before="1" w:line="360" w:lineRule="auto"/>
        <w:ind w:left="258" w:right="255" w:firstLine="710"/>
      </w:pPr>
      <w:r>
        <w:t>У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Товариство</w:t>
      </w:r>
      <w:r>
        <w:rPr>
          <w:spacing w:val="1"/>
        </w:rPr>
        <w:t xml:space="preserve"> </w:t>
      </w:r>
      <w:r>
        <w:t>використовує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технології</w:t>
      </w:r>
      <w:r>
        <w:rPr>
          <w:spacing w:val="1"/>
        </w:rPr>
        <w:t xml:space="preserve"> </w:t>
      </w:r>
      <w:r>
        <w:t>ведення</w:t>
      </w:r>
      <w:r>
        <w:rPr>
          <w:spacing w:val="-67"/>
        </w:rPr>
        <w:t xml:space="preserve"> </w:t>
      </w:r>
      <w:r>
        <w:t>обліку, системи захисту інформації та забезпечує конкурентні ціни на товари,</w:t>
      </w:r>
      <w:r>
        <w:rPr>
          <w:spacing w:val="-67"/>
        </w:rPr>
        <w:t xml:space="preserve"> </w:t>
      </w:r>
      <w:r>
        <w:t>проводячи</w:t>
      </w:r>
      <w:r>
        <w:rPr>
          <w:spacing w:val="-4"/>
        </w:rPr>
        <w:t xml:space="preserve"> </w:t>
      </w:r>
      <w:r>
        <w:t>постійний</w:t>
      </w:r>
      <w:r>
        <w:rPr>
          <w:spacing w:val="2"/>
        </w:rPr>
        <w:t xml:space="preserve"> </w:t>
      </w:r>
      <w:r>
        <w:t>моніторинг</w:t>
      </w:r>
      <w:r>
        <w:rPr>
          <w:spacing w:val="1"/>
        </w:rPr>
        <w:t xml:space="preserve"> </w:t>
      </w:r>
      <w:r>
        <w:t>прайс</w:t>
      </w:r>
      <w:r>
        <w:rPr>
          <w:spacing w:val="5"/>
        </w:rPr>
        <w:t xml:space="preserve"> </w:t>
      </w:r>
      <w:r>
        <w:t>-</w:t>
      </w:r>
      <w:r>
        <w:rPr>
          <w:spacing w:val="3"/>
        </w:rPr>
        <w:t xml:space="preserve"> </w:t>
      </w:r>
      <w:r>
        <w:t>листів</w:t>
      </w:r>
      <w:r>
        <w:rPr>
          <w:spacing w:val="-3"/>
        </w:rPr>
        <w:t xml:space="preserve"> </w:t>
      </w:r>
      <w:r>
        <w:t>своїх</w:t>
      </w:r>
      <w:r>
        <w:rPr>
          <w:spacing w:val="-8"/>
        </w:rPr>
        <w:t xml:space="preserve"> </w:t>
      </w:r>
      <w:r>
        <w:t>конкурентів.</w:t>
      </w:r>
    </w:p>
    <w:p w:rsidR="00CE45F4" w:rsidRDefault="00CE45F4" w:rsidP="00CE45F4">
      <w:pPr>
        <w:pStyle w:val="a3"/>
        <w:spacing w:line="360" w:lineRule="auto"/>
        <w:ind w:left="258" w:right="253" w:firstLine="710"/>
      </w:pPr>
      <w:r>
        <w:t>Торговий</w:t>
      </w:r>
      <w:r>
        <w:rPr>
          <w:spacing w:val="1"/>
        </w:rPr>
        <w:t xml:space="preserve"> </w:t>
      </w:r>
      <w:r>
        <w:t>дім</w:t>
      </w:r>
      <w:r>
        <w:rPr>
          <w:spacing w:val="1"/>
        </w:rPr>
        <w:t xml:space="preserve"> </w:t>
      </w:r>
      <w:r>
        <w:t>«Кристал»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постійно</w:t>
      </w:r>
      <w:r>
        <w:rPr>
          <w:spacing w:val="1"/>
        </w:rPr>
        <w:t xml:space="preserve"> </w:t>
      </w:r>
      <w:r>
        <w:t>вдосконалювати</w:t>
      </w:r>
      <w:r>
        <w:rPr>
          <w:spacing w:val="1"/>
        </w:rPr>
        <w:t xml:space="preserve"> </w:t>
      </w:r>
      <w:r>
        <w:t>документообіг та облікову документацію. Перш за все, необхідно прискорити</w:t>
      </w:r>
      <w:r>
        <w:rPr>
          <w:spacing w:val="-67"/>
        </w:rPr>
        <w:t xml:space="preserve"> </w:t>
      </w:r>
      <w:r>
        <w:t>оперативність обробки та оформлення інформації про реалізацію товарів. По</w:t>
      </w:r>
      <w:r>
        <w:rPr>
          <w:spacing w:val="1"/>
        </w:rPr>
        <w:t xml:space="preserve"> </w:t>
      </w:r>
      <w:r>
        <w:t>друге, первинні документи потребують підвищення рівня об’єктивності та</w:t>
      </w:r>
      <w:r>
        <w:rPr>
          <w:spacing w:val="1"/>
        </w:rPr>
        <w:t xml:space="preserve"> </w:t>
      </w:r>
      <w:r>
        <w:t>аналітичності</w:t>
      </w:r>
      <w:r>
        <w:rPr>
          <w:spacing w:val="26"/>
        </w:rPr>
        <w:t xml:space="preserve"> </w:t>
      </w:r>
      <w:r>
        <w:t>інформації.</w:t>
      </w:r>
      <w:r>
        <w:rPr>
          <w:spacing w:val="34"/>
        </w:rPr>
        <w:t xml:space="preserve"> </w:t>
      </w:r>
      <w:r>
        <w:t>По</w:t>
      </w:r>
      <w:r>
        <w:rPr>
          <w:spacing w:val="27"/>
        </w:rPr>
        <w:t xml:space="preserve"> </w:t>
      </w:r>
      <w:r>
        <w:t>трете,</w:t>
      </w:r>
      <w:r>
        <w:rPr>
          <w:spacing w:val="29"/>
        </w:rPr>
        <w:t xml:space="preserve"> </w:t>
      </w:r>
      <w:r>
        <w:t>є</w:t>
      </w:r>
      <w:r>
        <w:rPr>
          <w:spacing w:val="27"/>
        </w:rPr>
        <w:t xml:space="preserve"> </w:t>
      </w:r>
      <w:r>
        <w:t>необхідність</w:t>
      </w:r>
      <w:r>
        <w:rPr>
          <w:spacing w:val="30"/>
        </w:rPr>
        <w:t xml:space="preserve"> </w:t>
      </w:r>
      <w:r>
        <w:t>у</w:t>
      </w:r>
      <w:r>
        <w:rPr>
          <w:spacing w:val="22"/>
        </w:rPr>
        <w:t xml:space="preserve"> </w:t>
      </w:r>
      <w:r>
        <w:t>посиленні</w:t>
      </w:r>
      <w:r>
        <w:rPr>
          <w:spacing w:val="22"/>
        </w:rPr>
        <w:t xml:space="preserve"> </w:t>
      </w:r>
      <w:r>
        <w:t>контролю</w:t>
      </w:r>
      <w:r>
        <w:rPr>
          <w:spacing w:val="25"/>
        </w:rPr>
        <w:t xml:space="preserve"> </w:t>
      </w:r>
      <w:r>
        <w:t>за</w:t>
      </w:r>
    </w:p>
    <w:p w:rsidR="00CE45F4" w:rsidRDefault="00CE45F4" w:rsidP="00CE45F4">
      <w:pPr>
        <w:spacing w:line="360" w:lineRule="auto"/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3"/>
        <w:spacing w:before="80" w:line="360" w:lineRule="auto"/>
        <w:ind w:right="252"/>
      </w:pPr>
      <w:r>
        <w:lastRenderedPageBreak/>
        <w:t>процесом обліку списання товарів та товарних запасів. В четвертих, вкрай</w:t>
      </w:r>
      <w:r>
        <w:rPr>
          <w:spacing w:val="1"/>
        </w:rPr>
        <w:t xml:space="preserve"> </w:t>
      </w:r>
      <w:r>
        <w:t>важливим в сучасних кризових умовах господарювання є економія витрат</w:t>
      </w:r>
      <w:r>
        <w:rPr>
          <w:spacing w:val="1"/>
        </w:rPr>
        <w:t xml:space="preserve"> </w:t>
      </w:r>
      <w:r>
        <w:t>ресурсів</w:t>
      </w:r>
      <w:r>
        <w:rPr>
          <w:spacing w:val="1"/>
        </w:rPr>
        <w:t xml:space="preserve"> </w:t>
      </w:r>
      <w:r>
        <w:t>(в</w:t>
      </w:r>
      <w:r>
        <w:rPr>
          <w:spacing w:val="2"/>
        </w:rPr>
        <w:t xml:space="preserve"> </w:t>
      </w:r>
      <w:r>
        <w:t>т.ч.</w:t>
      </w:r>
      <w:r>
        <w:rPr>
          <w:spacing w:val="2"/>
        </w:rPr>
        <w:t xml:space="preserve"> </w:t>
      </w:r>
      <w:r>
        <w:t>трудових</w:t>
      </w:r>
      <w:r>
        <w:rPr>
          <w:spacing w:val="-3"/>
        </w:rPr>
        <w:t xml:space="preserve"> </w:t>
      </w:r>
      <w:r>
        <w:t>ресурсів)</w:t>
      </w:r>
      <w:r>
        <w:rPr>
          <w:spacing w:val="-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обробку</w:t>
      </w:r>
      <w:r>
        <w:rPr>
          <w:spacing w:val="-3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оформлення</w:t>
      </w:r>
      <w:r>
        <w:rPr>
          <w:spacing w:val="-3"/>
        </w:rPr>
        <w:t xml:space="preserve"> </w:t>
      </w:r>
      <w:r>
        <w:t>документів.</w:t>
      </w:r>
    </w:p>
    <w:p w:rsidR="00CE45F4" w:rsidRDefault="00CE45F4" w:rsidP="00CE45F4">
      <w:pPr>
        <w:pStyle w:val="a3"/>
        <w:spacing w:before="1" w:line="360" w:lineRule="auto"/>
        <w:ind w:left="258" w:right="249" w:firstLine="710"/>
      </w:pPr>
      <w:r>
        <w:t>Товариству,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економії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обробки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оформлення</w:t>
      </w:r>
      <w:r>
        <w:rPr>
          <w:spacing w:val="1"/>
        </w:rPr>
        <w:t xml:space="preserve"> </w:t>
      </w:r>
      <w:r>
        <w:t>первинних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усунути</w:t>
      </w:r>
      <w:r>
        <w:rPr>
          <w:spacing w:val="1"/>
        </w:rPr>
        <w:t xml:space="preserve"> </w:t>
      </w:r>
      <w:r>
        <w:t>деякі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типових</w:t>
      </w:r>
      <w:r>
        <w:rPr>
          <w:spacing w:val="1"/>
        </w:rPr>
        <w:t xml:space="preserve"> </w:t>
      </w:r>
      <w:r>
        <w:t>форм.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типові</w:t>
      </w:r>
      <w:r>
        <w:rPr>
          <w:spacing w:val="1"/>
        </w:rPr>
        <w:t xml:space="preserve"> </w:t>
      </w:r>
      <w:r>
        <w:t>форми,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виписки,</w:t>
      </w:r>
      <w:r>
        <w:rPr>
          <w:spacing w:val="1"/>
        </w:rPr>
        <w:t xml:space="preserve"> </w:t>
      </w:r>
      <w:r>
        <w:t>ТТН,</w:t>
      </w:r>
      <w:r>
        <w:rPr>
          <w:spacing w:val="1"/>
        </w:rPr>
        <w:t xml:space="preserve"> </w:t>
      </w:r>
      <w:r>
        <w:t>квитанції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покупців,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виписуються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накладних.</w:t>
      </w:r>
      <w:r>
        <w:rPr>
          <w:spacing w:val="1"/>
        </w:rPr>
        <w:t xml:space="preserve"> </w:t>
      </w:r>
      <w:r>
        <w:t>Доцільно</w:t>
      </w:r>
      <w:r>
        <w:rPr>
          <w:spacing w:val="1"/>
        </w:rPr>
        <w:t xml:space="preserve"> </w:t>
      </w:r>
      <w:r>
        <w:t>оформляти інформацію із ТТН та приймальних квитанцій у вигляді єдиного</w:t>
      </w:r>
      <w:r>
        <w:rPr>
          <w:spacing w:val="1"/>
        </w:rPr>
        <w:t xml:space="preserve"> </w:t>
      </w:r>
      <w:r>
        <w:t>документа,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саме,</w:t>
      </w:r>
      <w:r>
        <w:rPr>
          <w:spacing w:val="1"/>
        </w:rPr>
        <w:t xml:space="preserve"> </w:t>
      </w:r>
      <w:r>
        <w:t>вихідні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квитанцій</w:t>
      </w:r>
      <w:r>
        <w:rPr>
          <w:spacing w:val="1"/>
        </w:rPr>
        <w:t xml:space="preserve"> </w:t>
      </w:r>
      <w:r>
        <w:t>покупців</w:t>
      </w:r>
      <w:r>
        <w:rPr>
          <w:spacing w:val="1"/>
        </w:rPr>
        <w:t xml:space="preserve"> </w:t>
      </w:r>
      <w:r>
        <w:t>мають</w:t>
      </w:r>
      <w:r>
        <w:rPr>
          <w:spacing w:val="70"/>
        </w:rPr>
        <w:t xml:space="preserve"> </w:t>
      </w:r>
      <w:r>
        <w:t>продовжувати</w:t>
      </w:r>
      <w:r>
        <w:rPr>
          <w:spacing w:val="1"/>
        </w:rPr>
        <w:t xml:space="preserve"> </w:t>
      </w:r>
      <w:r>
        <w:t>зміст та доповнювати реквізити ТТН.</w:t>
      </w:r>
      <w:r>
        <w:rPr>
          <w:spacing w:val="1"/>
        </w:rPr>
        <w:t xml:space="preserve"> </w:t>
      </w:r>
      <w:r>
        <w:t>Це забезпечить повну відповідність</w:t>
      </w:r>
      <w:r>
        <w:rPr>
          <w:spacing w:val="1"/>
        </w:rPr>
        <w:t xml:space="preserve"> </w:t>
      </w:r>
      <w:r>
        <w:t>даних ТТН та приймальних квитанцій. Особливо важливим таке об’єднання є</w:t>
      </w:r>
      <w:r>
        <w:rPr>
          <w:spacing w:val="-67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випадках,</w:t>
      </w:r>
      <w:r>
        <w:rPr>
          <w:spacing w:val="1"/>
        </w:rPr>
        <w:t xml:space="preserve"> </w:t>
      </w:r>
      <w:r>
        <w:t>коли</w:t>
      </w:r>
      <w:r>
        <w:rPr>
          <w:spacing w:val="1"/>
        </w:rPr>
        <w:t xml:space="preserve"> </w:t>
      </w:r>
      <w:r>
        <w:t>виписка</w:t>
      </w:r>
      <w:r>
        <w:rPr>
          <w:spacing w:val="1"/>
        </w:rPr>
        <w:t xml:space="preserve"> </w:t>
      </w:r>
      <w:r>
        <w:t>однієї</w:t>
      </w:r>
      <w:r>
        <w:rPr>
          <w:spacing w:val="1"/>
        </w:rPr>
        <w:t xml:space="preserve"> </w:t>
      </w:r>
      <w:r>
        <w:t>квитанції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декількох</w:t>
      </w:r>
      <w:r>
        <w:rPr>
          <w:spacing w:val="1"/>
        </w:rPr>
        <w:t xml:space="preserve"> </w:t>
      </w:r>
      <w:r>
        <w:t>накладних. Таким чином, для забезпечення раціональної організації обліку</w:t>
      </w:r>
      <w:r>
        <w:rPr>
          <w:spacing w:val="1"/>
        </w:rPr>
        <w:t xml:space="preserve"> </w:t>
      </w:r>
      <w:r>
        <w:t>товарів на Товаристві необхідно встановити чітку систему документообігу та</w:t>
      </w:r>
      <w:r>
        <w:rPr>
          <w:spacing w:val="1"/>
        </w:rPr>
        <w:t xml:space="preserve"> </w:t>
      </w:r>
      <w:r>
        <w:t>дотримуватися</w:t>
      </w:r>
      <w:r>
        <w:rPr>
          <w:spacing w:val="-4"/>
        </w:rPr>
        <w:t xml:space="preserve"> </w:t>
      </w:r>
      <w:r>
        <w:t>суворого</w:t>
      </w:r>
      <w:r>
        <w:rPr>
          <w:spacing w:val="-3"/>
        </w:rPr>
        <w:t xml:space="preserve"> </w:t>
      </w:r>
      <w:r>
        <w:t>порядку</w:t>
      </w:r>
      <w:r>
        <w:rPr>
          <w:spacing w:val="-3"/>
        </w:rPr>
        <w:t xml:space="preserve"> </w:t>
      </w:r>
      <w:r>
        <w:t>оформлення</w:t>
      </w:r>
      <w:r>
        <w:rPr>
          <w:spacing w:val="2"/>
        </w:rPr>
        <w:t xml:space="preserve"> </w:t>
      </w:r>
      <w:r>
        <w:t>операцій</w:t>
      </w:r>
      <w:r>
        <w:rPr>
          <w:spacing w:val="-3"/>
        </w:rPr>
        <w:t xml:space="preserve"> </w:t>
      </w:r>
      <w:r>
        <w:t>з</w:t>
      </w:r>
      <w:r>
        <w:rPr>
          <w:spacing w:val="2"/>
        </w:rPr>
        <w:t xml:space="preserve"> </w:t>
      </w:r>
      <w:r>
        <w:t>руху</w:t>
      </w:r>
      <w:r>
        <w:rPr>
          <w:spacing w:val="-1"/>
        </w:rPr>
        <w:t xml:space="preserve"> </w:t>
      </w:r>
      <w:r>
        <w:t>ТМЦ.</w:t>
      </w:r>
    </w:p>
    <w:p w:rsidR="00CE45F4" w:rsidRDefault="00CE45F4" w:rsidP="00CE45F4">
      <w:pPr>
        <w:pStyle w:val="a3"/>
        <w:spacing w:line="360" w:lineRule="auto"/>
        <w:ind w:left="258" w:right="249" w:firstLine="710"/>
      </w:pPr>
      <w:r>
        <w:t>Для забезпечення раціональної організації обліку товарів на Товаристві</w:t>
      </w:r>
      <w:r>
        <w:rPr>
          <w:spacing w:val="-67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проводити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тільки</w:t>
      </w:r>
      <w:r>
        <w:rPr>
          <w:spacing w:val="1"/>
        </w:rPr>
        <w:t xml:space="preserve"> </w:t>
      </w:r>
      <w:r>
        <w:t>інвентаризацію,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здійснювати</w:t>
      </w:r>
      <w:r>
        <w:rPr>
          <w:spacing w:val="1"/>
        </w:rPr>
        <w:t xml:space="preserve"> </w:t>
      </w:r>
      <w:r>
        <w:t>вибіркові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наявності</w:t>
      </w:r>
      <w:r>
        <w:rPr>
          <w:spacing w:val="1"/>
        </w:rPr>
        <w:t xml:space="preserve"> </w:t>
      </w:r>
      <w:r>
        <w:t>товарів.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вчасно</w:t>
      </w:r>
      <w:r>
        <w:rPr>
          <w:spacing w:val="1"/>
        </w:rPr>
        <w:t xml:space="preserve"> </w:t>
      </w:r>
      <w:r>
        <w:t>відображати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обліку</w:t>
      </w:r>
      <w:r>
        <w:rPr>
          <w:spacing w:val="-1"/>
        </w:rPr>
        <w:t xml:space="preserve"> </w:t>
      </w:r>
      <w:r>
        <w:t>результати</w:t>
      </w:r>
      <w:r>
        <w:rPr>
          <w:spacing w:val="-1"/>
        </w:rPr>
        <w:t xml:space="preserve"> </w:t>
      </w:r>
      <w:r>
        <w:t>цих</w:t>
      </w:r>
      <w:r>
        <w:rPr>
          <w:spacing w:val="3"/>
        </w:rPr>
        <w:t xml:space="preserve"> </w:t>
      </w:r>
      <w:r>
        <w:t>інвентаризацій та</w:t>
      </w:r>
      <w:r>
        <w:rPr>
          <w:spacing w:val="5"/>
        </w:rPr>
        <w:t xml:space="preserve"> </w:t>
      </w:r>
      <w:r>
        <w:t>перевірок.</w:t>
      </w:r>
    </w:p>
    <w:p w:rsidR="00CE45F4" w:rsidRDefault="00CE45F4" w:rsidP="00CE45F4">
      <w:pPr>
        <w:pStyle w:val="a3"/>
        <w:spacing w:line="360" w:lineRule="auto"/>
        <w:ind w:left="258" w:right="257" w:firstLine="710"/>
      </w:pPr>
      <w:r>
        <w:t>Торговий дім «Кристал» можна запропонувати застосовувати засоби</w:t>
      </w:r>
      <w:r>
        <w:rPr>
          <w:spacing w:val="1"/>
        </w:rPr>
        <w:t xml:space="preserve"> </w:t>
      </w:r>
      <w:r>
        <w:t>механізації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автоматизації</w:t>
      </w:r>
      <w:r>
        <w:rPr>
          <w:spacing w:val="1"/>
        </w:rPr>
        <w:t xml:space="preserve"> </w:t>
      </w:r>
      <w:r>
        <w:t>облікових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обчислювальних</w:t>
      </w:r>
      <w:r>
        <w:rPr>
          <w:spacing w:val="1"/>
        </w:rPr>
        <w:t xml:space="preserve"> </w:t>
      </w:r>
      <w:r>
        <w:t>робіт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4"/>
        </w:rPr>
        <w:t xml:space="preserve"> </w:t>
      </w:r>
      <w:r>
        <w:t>автоматизованих</w:t>
      </w:r>
      <w:r>
        <w:rPr>
          <w:spacing w:val="-6"/>
        </w:rPr>
        <w:t xml:space="preserve"> </w:t>
      </w:r>
      <w:r>
        <w:t>програм</w:t>
      </w:r>
      <w:r>
        <w:rPr>
          <w:spacing w:val="-1"/>
        </w:rPr>
        <w:t xml:space="preserve"> </w:t>
      </w:r>
      <w:r>
        <w:t>складського</w:t>
      </w:r>
      <w:r>
        <w:rPr>
          <w:spacing w:val="-1"/>
        </w:rPr>
        <w:t xml:space="preserve"> </w:t>
      </w:r>
      <w:r>
        <w:t>обліку.</w:t>
      </w:r>
    </w:p>
    <w:p w:rsidR="00CE45F4" w:rsidRDefault="00CE45F4" w:rsidP="00CE45F4">
      <w:pPr>
        <w:pStyle w:val="a3"/>
        <w:spacing w:before="1" w:line="360" w:lineRule="auto"/>
        <w:ind w:left="258" w:right="248" w:firstLine="720"/>
      </w:pPr>
      <w:r>
        <w:t>В структурі активів Товариства найбільшу питому вагу мають оборотні</w:t>
      </w:r>
      <w:r>
        <w:rPr>
          <w:spacing w:val="-67"/>
        </w:rPr>
        <w:t xml:space="preserve"> </w:t>
      </w:r>
      <w:r>
        <w:t>активи. На протязі всього аналізованого періоду їх доля в загальній структурі</w:t>
      </w:r>
      <w:r>
        <w:rPr>
          <w:spacing w:val="-67"/>
        </w:rPr>
        <w:t xml:space="preserve"> </w:t>
      </w:r>
      <w:r>
        <w:t>складає</w:t>
      </w:r>
      <w:r>
        <w:rPr>
          <w:spacing w:val="1"/>
        </w:rPr>
        <w:t xml:space="preserve"> </w:t>
      </w:r>
      <w:r>
        <w:t>99,5%. Але</w:t>
      </w:r>
      <w:r>
        <w:rPr>
          <w:spacing w:val="1"/>
        </w:rPr>
        <w:t xml:space="preserve"> </w:t>
      </w:r>
      <w:r>
        <w:t>в структурі самих оборотних активів відбулися</w:t>
      </w:r>
      <w:r>
        <w:rPr>
          <w:spacing w:val="70"/>
        </w:rPr>
        <w:t xml:space="preserve"> </w:t>
      </w:r>
      <w:r>
        <w:t>зміни.</w:t>
      </w:r>
      <w:r>
        <w:rPr>
          <w:spacing w:val="1"/>
        </w:rPr>
        <w:t xml:space="preserve"> </w:t>
      </w:r>
      <w:r>
        <w:t>Так,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виявлено,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вагомі</w:t>
      </w:r>
      <w:r>
        <w:rPr>
          <w:spacing w:val="1"/>
        </w:rPr>
        <w:t xml:space="preserve"> </w:t>
      </w:r>
      <w:r>
        <w:t>складові</w:t>
      </w:r>
      <w:r>
        <w:rPr>
          <w:spacing w:val="1"/>
        </w:rPr>
        <w:t xml:space="preserve"> </w:t>
      </w:r>
      <w:r>
        <w:t>елементи</w:t>
      </w:r>
      <w:r>
        <w:rPr>
          <w:spacing w:val="70"/>
        </w:rPr>
        <w:t xml:space="preserve"> </w:t>
      </w:r>
      <w:r>
        <w:t>оборотних</w:t>
      </w:r>
      <w:r>
        <w:rPr>
          <w:spacing w:val="1"/>
        </w:rPr>
        <w:t xml:space="preserve"> </w:t>
      </w:r>
      <w:r>
        <w:t>активів даного Товариства – це запаси, дебіторська заборгованість за товари,</w:t>
      </w:r>
      <w:r>
        <w:rPr>
          <w:spacing w:val="1"/>
        </w:rPr>
        <w:t xml:space="preserve"> </w:t>
      </w:r>
      <w:r>
        <w:t>роботи,</w:t>
      </w:r>
      <w:r>
        <w:rPr>
          <w:spacing w:val="1"/>
        </w:rPr>
        <w:t xml:space="preserve"> </w:t>
      </w:r>
      <w:r>
        <w:t>послуги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гроші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еквіваленти.</w:t>
      </w:r>
      <w:r>
        <w:rPr>
          <w:spacing w:val="1"/>
        </w:rPr>
        <w:t xml:space="preserve"> </w:t>
      </w:r>
      <w:r>
        <w:t>Запаси</w:t>
      </w:r>
      <w:r>
        <w:rPr>
          <w:spacing w:val="1"/>
        </w:rPr>
        <w:t xml:space="preserve"> </w:t>
      </w:r>
      <w:r>
        <w:t>(готова</w:t>
      </w:r>
      <w:r>
        <w:rPr>
          <w:spacing w:val="1"/>
        </w:rPr>
        <w:t xml:space="preserve"> </w:t>
      </w:r>
      <w:r>
        <w:t>продукція)</w:t>
      </w:r>
      <w:r>
        <w:rPr>
          <w:spacing w:val="1"/>
        </w:rPr>
        <w:t xml:space="preserve"> </w:t>
      </w:r>
      <w:r>
        <w:t>Товариства змінилися у відносному виразі таким чином: їх доля в структурі</w:t>
      </w:r>
      <w:r>
        <w:rPr>
          <w:spacing w:val="1"/>
        </w:rPr>
        <w:t xml:space="preserve"> </w:t>
      </w:r>
      <w:r>
        <w:t>активів</w:t>
      </w:r>
      <w:r>
        <w:rPr>
          <w:spacing w:val="46"/>
        </w:rPr>
        <w:t xml:space="preserve"> </w:t>
      </w:r>
      <w:r>
        <w:t>збільшилася.</w:t>
      </w:r>
      <w:r>
        <w:rPr>
          <w:spacing w:val="49"/>
        </w:rPr>
        <w:t xml:space="preserve"> </w:t>
      </w:r>
      <w:r>
        <w:t>Ці</w:t>
      </w:r>
      <w:r>
        <w:rPr>
          <w:spacing w:val="46"/>
        </w:rPr>
        <w:t xml:space="preserve"> </w:t>
      </w:r>
      <w:r>
        <w:t>зміни</w:t>
      </w:r>
      <w:r>
        <w:rPr>
          <w:spacing w:val="46"/>
        </w:rPr>
        <w:t xml:space="preserve"> </w:t>
      </w:r>
      <w:r>
        <w:t>свідчать</w:t>
      </w:r>
      <w:r>
        <w:rPr>
          <w:spacing w:val="42"/>
        </w:rPr>
        <w:t xml:space="preserve"> </w:t>
      </w:r>
      <w:r>
        <w:t>про</w:t>
      </w:r>
      <w:r>
        <w:rPr>
          <w:spacing w:val="46"/>
        </w:rPr>
        <w:t xml:space="preserve"> </w:t>
      </w:r>
      <w:r>
        <w:t>покращання</w:t>
      </w:r>
      <w:r>
        <w:rPr>
          <w:spacing w:val="48"/>
        </w:rPr>
        <w:t xml:space="preserve"> </w:t>
      </w:r>
      <w:r>
        <w:t>ліквідності</w:t>
      </w:r>
      <w:r>
        <w:rPr>
          <w:spacing w:val="46"/>
        </w:rPr>
        <w:t xml:space="preserve"> </w:t>
      </w:r>
      <w:r>
        <w:t>та</w:t>
      </w:r>
    </w:p>
    <w:p w:rsidR="00CE45F4" w:rsidRDefault="00CE45F4" w:rsidP="00CE45F4">
      <w:pPr>
        <w:spacing w:line="360" w:lineRule="auto"/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3"/>
        <w:spacing w:before="80" w:line="360" w:lineRule="auto"/>
        <w:ind w:right="254"/>
      </w:pPr>
      <w:r>
        <w:lastRenderedPageBreak/>
        <w:t>платоспроможності підприємства, а також про ефективну систему управління</w:t>
      </w:r>
      <w:r>
        <w:rPr>
          <w:spacing w:val="-67"/>
        </w:rPr>
        <w:t xml:space="preserve"> </w:t>
      </w:r>
      <w:r>
        <w:t>дебіторською</w:t>
      </w:r>
      <w:r>
        <w:rPr>
          <w:spacing w:val="1"/>
        </w:rPr>
        <w:t xml:space="preserve"> </w:t>
      </w:r>
      <w:r>
        <w:t>заборгованістю.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Товариства</w:t>
      </w:r>
      <w:r>
        <w:rPr>
          <w:spacing w:val="-67"/>
        </w:rPr>
        <w:t xml:space="preserve"> </w:t>
      </w:r>
      <w:r>
        <w:t>складається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власного</w:t>
      </w:r>
      <w:r>
        <w:rPr>
          <w:spacing w:val="1"/>
        </w:rPr>
        <w:t xml:space="preserve"> </w:t>
      </w:r>
      <w:r>
        <w:t>капіталу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нерозподіленого</w:t>
      </w:r>
      <w:r>
        <w:rPr>
          <w:spacing w:val="1"/>
        </w:rPr>
        <w:t xml:space="preserve"> </w:t>
      </w:r>
      <w:r>
        <w:t>прибутку.</w:t>
      </w:r>
      <w:r>
        <w:rPr>
          <w:spacing w:val="1"/>
        </w:rPr>
        <w:t xml:space="preserve"> </w:t>
      </w:r>
      <w:r>
        <w:t>Нерозподілений</w:t>
      </w:r>
      <w:r>
        <w:rPr>
          <w:spacing w:val="-3"/>
        </w:rPr>
        <w:t xml:space="preserve"> </w:t>
      </w:r>
      <w:r>
        <w:t>прибуток</w:t>
      </w:r>
      <w:r>
        <w:rPr>
          <w:spacing w:val="-2"/>
        </w:rPr>
        <w:t xml:space="preserve"> </w:t>
      </w:r>
      <w:r>
        <w:t>за</w:t>
      </w:r>
      <w:r>
        <w:rPr>
          <w:spacing w:val="2"/>
        </w:rPr>
        <w:t xml:space="preserve"> </w:t>
      </w:r>
      <w:r>
        <w:t>три</w:t>
      </w:r>
      <w:r>
        <w:rPr>
          <w:spacing w:val="-3"/>
        </w:rPr>
        <w:t xml:space="preserve"> </w:t>
      </w:r>
      <w:r>
        <w:t>роки</w:t>
      </w:r>
      <w:r>
        <w:rPr>
          <w:spacing w:val="-2"/>
        </w:rPr>
        <w:t xml:space="preserve"> </w:t>
      </w:r>
      <w:r>
        <w:t>збільшився</w:t>
      </w:r>
      <w:r>
        <w:rPr>
          <w:spacing w:val="-2"/>
        </w:rPr>
        <w:t xml:space="preserve"> </w:t>
      </w:r>
      <w:r>
        <w:t>на</w:t>
      </w:r>
      <w:r>
        <w:rPr>
          <w:spacing w:val="7"/>
        </w:rPr>
        <w:t xml:space="preserve"> </w:t>
      </w:r>
      <w:r>
        <w:t>7,55%.</w:t>
      </w:r>
    </w:p>
    <w:p w:rsidR="00CE45F4" w:rsidRDefault="00CE45F4" w:rsidP="00CE45F4">
      <w:pPr>
        <w:pStyle w:val="a3"/>
        <w:spacing w:before="3" w:line="360" w:lineRule="auto"/>
        <w:ind w:left="258" w:right="249" w:firstLine="705"/>
      </w:pPr>
      <w:r>
        <w:t>На</w:t>
      </w:r>
      <w:r>
        <w:rPr>
          <w:spacing w:val="1"/>
        </w:rPr>
        <w:t xml:space="preserve"> </w:t>
      </w:r>
      <w:r>
        <w:t>Товаристві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аналізованого</w:t>
      </w:r>
      <w:r>
        <w:rPr>
          <w:spacing w:val="1"/>
        </w:rPr>
        <w:t xml:space="preserve"> </w:t>
      </w:r>
      <w:r>
        <w:t>періоду</w:t>
      </w:r>
      <w:r>
        <w:rPr>
          <w:spacing w:val="1"/>
        </w:rPr>
        <w:t xml:space="preserve"> </w:t>
      </w:r>
      <w:r>
        <w:t>відбулося</w:t>
      </w:r>
      <w:r>
        <w:rPr>
          <w:spacing w:val="1"/>
        </w:rPr>
        <w:t xml:space="preserve"> </w:t>
      </w:r>
      <w:r>
        <w:t>падіння</w:t>
      </w:r>
      <w:r>
        <w:rPr>
          <w:spacing w:val="1"/>
        </w:rPr>
        <w:t xml:space="preserve"> </w:t>
      </w:r>
      <w:r>
        <w:t>чистого доходу від реалізації продукції</w:t>
      </w:r>
      <w:r>
        <w:rPr>
          <w:spacing w:val="1"/>
        </w:rPr>
        <w:t xml:space="preserve"> </w:t>
      </w:r>
      <w:r>
        <w:t>(товарів, робіт, послуг) на</w:t>
      </w:r>
      <w:r>
        <w:rPr>
          <w:spacing w:val="1"/>
        </w:rPr>
        <w:t xml:space="preserve"> </w:t>
      </w:r>
      <w:r>
        <w:t>15,5%.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знижується</w:t>
      </w:r>
      <w:r>
        <w:rPr>
          <w:spacing w:val="1"/>
        </w:rPr>
        <w:t xml:space="preserve"> </w:t>
      </w:r>
      <w:r>
        <w:t>собівартість реалізованої продукції</w:t>
      </w:r>
      <w:r>
        <w:rPr>
          <w:spacing w:val="1"/>
        </w:rPr>
        <w:t xml:space="preserve"> </w:t>
      </w:r>
      <w:r>
        <w:t>(товарів,</w:t>
      </w:r>
      <w:r>
        <w:rPr>
          <w:spacing w:val="1"/>
        </w:rPr>
        <w:t xml:space="preserve"> </w:t>
      </w:r>
      <w:r>
        <w:t>робіт,</w:t>
      </w:r>
      <w:r>
        <w:rPr>
          <w:spacing w:val="1"/>
        </w:rPr>
        <w:t xml:space="preserve"> </w:t>
      </w:r>
      <w:r>
        <w:t>послуг) – на 10,3%. Темп падіння собівартості нижчий, ніж темп падіння</w:t>
      </w:r>
      <w:r>
        <w:rPr>
          <w:spacing w:val="1"/>
        </w:rPr>
        <w:t xml:space="preserve"> </w:t>
      </w:r>
      <w:r>
        <w:t>чистого</w:t>
      </w:r>
      <w:r>
        <w:rPr>
          <w:spacing w:val="1"/>
        </w:rPr>
        <w:t xml:space="preserve"> </w:t>
      </w:r>
      <w:r>
        <w:t>доходу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продукції</w:t>
      </w:r>
      <w:r>
        <w:rPr>
          <w:spacing w:val="1"/>
        </w:rPr>
        <w:t xml:space="preserve"> </w:t>
      </w:r>
      <w:r>
        <w:t>(товарів,</w:t>
      </w:r>
      <w:r>
        <w:rPr>
          <w:spacing w:val="1"/>
        </w:rPr>
        <w:t xml:space="preserve"> </w:t>
      </w:r>
      <w:r>
        <w:t>робіт,</w:t>
      </w:r>
      <w:r>
        <w:rPr>
          <w:spacing w:val="1"/>
        </w:rPr>
        <w:t xml:space="preserve"> </w:t>
      </w:r>
      <w:r>
        <w:t>послуг),</w:t>
      </w:r>
      <w:r>
        <w:rPr>
          <w:spacing w:val="1"/>
        </w:rPr>
        <w:t xml:space="preserve"> </w:t>
      </w:r>
      <w:r>
        <w:t>що</w:t>
      </w:r>
      <w:r>
        <w:rPr>
          <w:spacing w:val="70"/>
        </w:rPr>
        <w:t xml:space="preserve"> </w:t>
      </w:r>
      <w:r>
        <w:t>дало</w:t>
      </w:r>
      <w:r>
        <w:rPr>
          <w:spacing w:val="1"/>
        </w:rPr>
        <w:t xml:space="preserve"> </w:t>
      </w:r>
      <w:r>
        <w:t>змогу Товариству отримати валовий прибуток, але темп його падіння за три</w:t>
      </w:r>
      <w:r>
        <w:rPr>
          <w:spacing w:val="1"/>
        </w:rPr>
        <w:t xml:space="preserve"> </w:t>
      </w:r>
      <w:r>
        <w:t>роки</w:t>
      </w:r>
      <w:r>
        <w:rPr>
          <w:spacing w:val="1"/>
        </w:rPr>
        <w:t xml:space="preserve"> </w:t>
      </w:r>
      <w:r>
        <w:t>склав</w:t>
      </w:r>
      <w:r>
        <w:rPr>
          <w:spacing w:val="1"/>
        </w:rPr>
        <w:t xml:space="preserve"> </w:t>
      </w:r>
      <w:r>
        <w:t>22,4%.</w:t>
      </w:r>
      <w:r>
        <w:rPr>
          <w:spacing w:val="1"/>
        </w:rPr>
        <w:t xml:space="preserve"> </w:t>
      </w:r>
      <w:r>
        <w:t>Спостерігається</w:t>
      </w:r>
      <w:r>
        <w:rPr>
          <w:spacing w:val="1"/>
        </w:rPr>
        <w:t xml:space="preserve"> </w:t>
      </w:r>
      <w:r>
        <w:t>тенденція</w:t>
      </w:r>
      <w:r>
        <w:rPr>
          <w:spacing w:val="1"/>
        </w:rPr>
        <w:t xml:space="preserve"> </w:t>
      </w:r>
      <w:r>
        <w:t>росту</w:t>
      </w:r>
      <w:r>
        <w:rPr>
          <w:spacing w:val="70"/>
        </w:rPr>
        <w:t xml:space="preserve"> </w:t>
      </w:r>
      <w:r>
        <w:t>інших</w:t>
      </w:r>
      <w:r>
        <w:rPr>
          <w:spacing w:val="70"/>
        </w:rPr>
        <w:t xml:space="preserve"> </w:t>
      </w:r>
      <w:r>
        <w:t>операційних</w:t>
      </w:r>
      <w:r>
        <w:rPr>
          <w:spacing w:val="1"/>
        </w:rPr>
        <w:t xml:space="preserve"> </w:t>
      </w:r>
      <w:r>
        <w:t>витрат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15,2%.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t>ситуація</w:t>
      </w:r>
      <w:r>
        <w:rPr>
          <w:spacing w:val="1"/>
        </w:rPr>
        <w:t xml:space="preserve"> </w:t>
      </w:r>
      <w:r>
        <w:t>призвела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величезного</w:t>
      </w:r>
      <w:r>
        <w:rPr>
          <w:spacing w:val="70"/>
        </w:rPr>
        <w:t xml:space="preserve"> </w:t>
      </w:r>
      <w:r>
        <w:t>скорочення</w:t>
      </w:r>
      <w:r>
        <w:rPr>
          <w:spacing w:val="1"/>
        </w:rPr>
        <w:t xml:space="preserve"> </w:t>
      </w:r>
      <w:r>
        <w:t>чистого прибутку на 81,8%. Таким чином, економічний ефект від діяльності</w:t>
      </w:r>
      <w:r>
        <w:rPr>
          <w:spacing w:val="1"/>
        </w:rPr>
        <w:t xml:space="preserve"> </w:t>
      </w:r>
      <w:r>
        <w:t>Товариства</w:t>
      </w:r>
      <w:r>
        <w:rPr>
          <w:spacing w:val="-3"/>
        </w:rPr>
        <w:t xml:space="preserve"> </w:t>
      </w:r>
      <w:r>
        <w:t>існує,</w:t>
      </w:r>
      <w:r>
        <w:rPr>
          <w:spacing w:val="2"/>
        </w:rPr>
        <w:t xml:space="preserve"> </w:t>
      </w:r>
      <w:r>
        <w:t>але</w:t>
      </w:r>
      <w:r>
        <w:rPr>
          <w:spacing w:val="-2"/>
        </w:rPr>
        <w:t xml:space="preserve"> </w:t>
      </w:r>
      <w:r>
        <w:t>протягом</w:t>
      </w:r>
      <w:r>
        <w:rPr>
          <w:spacing w:val="-2"/>
        </w:rPr>
        <w:t xml:space="preserve"> </w:t>
      </w:r>
      <w:r>
        <w:t>останніх</w:t>
      </w:r>
      <w:r>
        <w:rPr>
          <w:spacing w:val="3"/>
        </w:rPr>
        <w:t xml:space="preserve"> </w:t>
      </w:r>
      <w:r>
        <w:t>трьох</w:t>
      </w:r>
      <w:r>
        <w:rPr>
          <w:spacing w:val="-7"/>
        </w:rPr>
        <w:t xml:space="preserve"> </w:t>
      </w:r>
      <w:r>
        <w:t>років</w:t>
      </w:r>
      <w:r>
        <w:rPr>
          <w:spacing w:val="-2"/>
        </w:rPr>
        <w:t xml:space="preserve"> </w:t>
      </w:r>
      <w:r>
        <w:t>значно</w:t>
      </w:r>
      <w:r>
        <w:rPr>
          <w:spacing w:val="-2"/>
        </w:rPr>
        <w:t xml:space="preserve"> </w:t>
      </w:r>
      <w:r>
        <w:t>знижується.</w:t>
      </w:r>
    </w:p>
    <w:p w:rsidR="00CE45F4" w:rsidRDefault="00CE45F4" w:rsidP="00CE45F4">
      <w:pPr>
        <w:pStyle w:val="a3"/>
        <w:spacing w:line="360" w:lineRule="auto"/>
        <w:ind w:right="251" w:firstLine="705"/>
      </w:pPr>
      <w:r>
        <w:t>За</w:t>
      </w:r>
      <w:r>
        <w:rPr>
          <w:spacing w:val="1"/>
        </w:rPr>
        <w:t xml:space="preserve"> </w:t>
      </w:r>
      <w:r>
        <w:t>результатами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господарської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Товариства,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зробити</w:t>
      </w:r>
      <w:r>
        <w:rPr>
          <w:spacing w:val="1"/>
        </w:rPr>
        <w:t xml:space="preserve"> </w:t>
      </w:r>
      <w:r>
        <w:t>висновок,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підприємство,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рентабельне. Але, не зважаючи на те, що всі показники рентабельності мають</w:t>
      </w:r>
      <w:r>
        <w:rPr>
          <w:spacing w:val="-67"/>
        </w:rPr>
        <w:t xml:space="preserve"> </w:t>
      </w:r>
      <w:r>
        <w:t>позитивне</w:t>
      </w:r>
      <w:r>
        <w:rPr>
          <w:spacing w:val="1"/>
        </w:rPr>
        <w:t xml:space="preserve"> </w:t>
      </w:r>
      <w:r>
        <w:t>значення,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поступову</w:t>
      </w:r>
      <w:r>
        <w:rPr>
          <w:spacing w:val="1"/>
        </w:rPr>
        <w:t xml:space="preserve"> </w:t>
      </w:r>
      <w:r>
        <w:t>тенденцію</w:t>
      </w:r>
      <w:r>
        <w:rPr>
          <w:spacing w:val="1"/>
        </w:rPr>
        <w:t xml:space="preserve"> </w:t>
      </w:r>
      <w:r>
        <w:t>до</w:t>
      </w:r>
      <w:r>
        <w:rPr>
          <w:spacing w:val="71"/>
        </w:rPr>
        <w:t xml:space="preserve"> </w:t>
      </w:r>
      <w:r>
        <w:t>зниження,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стосується</w:t>
      </w:r>
      <w:r>
        <w:rPr>
          <w:spacing w:val="1"/>
        </w:rPr>
        <w:t xml:space="preserve"> </w:t>
      </w:r>
      <w:r>
        <w:t>рентабельності</w:t>
      </w:r>
      <w:r>
        <w:rPr>
          <w:spacing w:val="1"/>
        </w:rPr>
        <w:t xml:space="preserve"> </w:t>
      </w:r>
      <w:r>
        <w:t>операційної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розвитку,</w:t>
      </w:r>
      <w:r>
        <w:rPr>
          <w:spacing w:val="1"/>
        </w:rPr>
        <w:t xml:space="preserve"> </w:t>
      </w:r>
      <w:r>
        <w:t>керівництву</w:t>
      </w:r>
      <w:r>
        <w:rPr>
          <w:spacing w:val="1"/>
        </w:rPr>
        <w:t xml:space="preserve"> </w:t>
      </w:r>
      <w:r>
        <w:t>Товариства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перспективі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розглянути</w:t>
      </w:r>
      <w:r>
        <w:rPr>
          <w:spacing w:val="1"/>
        </w:rPr>
        <w:t xml:space="preserve"> </w:t>
      </w:r>
      <w:r>
        <w:t>можливі</w:t>
      </w:r>
      <w:r>
        <w:rPr>
          <w:spacing w:val="1"/>
        </w:rPr>
        <w:t xml:space="preserve"> </w:t>
      </w:r>
      <w:r>
        <w:t>варіанти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раціональної</w:t>
      </w:r>
      <w:r>
        <w:rPr>
          <w:spacing w:val="1"/>
        </w:rPr>
        <w:t xml:space="preserve"> </w:t>
      </w:r>
      <w:r>
        <w:t>політики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операційними</w:t>
      </w:r>
      <w:r>
        <w:rPr>
          <w:spacing w:val="-1"/>
        </w:rPr>
        <w:t xml:space="preserve"> </w:t>
      </w:r>
      <w:r>
        <w:t>витратами та капіталом.</w:t>
      </w:r>
    </w:p>
    <w:p w:rsidR="00CE45F4" w:rsidRDefault="00CE45F4" w:rsidP="00CE45F4">
      <w:pPr>
        <w:pStyle w:val="a3"/>
        <w:spacing w:line="360" w:lineRule="auto"/>
        <w:ind w:right="253" w:firstLine="705"/>
      </w:pPr>
      <w:r>
        <w:t>Незважаючи на виявлені позитивні тенденції в діяльності Товариства,</w:t>
      </w:r>
      <w:r>
        <w:rPr>
          <w:spacing w:val="1"/>
        </w:rPr>
        <w:t xml:space="preserve"> </w:t>
      </w:r>
      <w:r>
        <w:t>його</w:t>
      </w:r>
      <w:r>
        <w:rPr>
          <w:spacing w:val="32"/>
        </w:rPr>
        <w:t xml:space="preserve"> </w:t>
      </w:r>
      <w:r>
        <w:t>ділова</w:t>
      </w:r>
      <w:r>
        <w:rPr>
          <w:spacing w:val="32"/>
        </w:rPr>
        <w:t xml:space="preserve"> </w:t>
      </w:r>
      <w:r>
        <w:t>активність</w:t>
      </w:r>
      <w:r>
        <w:rPr>
          <w:spacing w:val="32"/>
        </w:rPr>
        <w:t xml:space="preserve"> </w:t>
      </w:r>
      <w:r>
        <w:t>на</w:t>
      </w:r>
      <w:r>
        <w:rPr>
          <w:spacing w:val="32"/>
        </w:rPr>
        <w:t xml:space="preserve"> </w:t>
      </w:r>
      <w:r>
        <w:t>протязі</w:t>
      </w:r>
      <w:r>
        <w:rPr>
          <w:spacing w:val="26"/>
        </w:rPr>
        <w:t xml:space="preserve"> </w:t>
      </w:r>
      <w:r>
        <w:t>аналізованого</w:t>
      </w:r>
      <w:r>
        <w:rPr>
          <w:spacing w:val="30"/>
        </w:rPr>
        <w:t xml:space="preserve"> </w:t>
      </w:r>
      <w:r>
        <w:t>періоду</w:t>
      </w:r>
      <w:r>
        <w:rPr>
          <w:spacing w:val="32"/>
        </w:rPr>
        <w:t xml:space="preserve"> </w:t>
      </w:r>
      <w:r>
        <w:t>повільно</w:t>
      </w:r>
      <w:r>
        <w:rPr>
          <w:spacing w:val="34"/>
        </w:rPr>
        <w:t xml:space="preserve"> </w:t>
      </w:r>
      <w:r>
        <w:t>падає.</w:t>
      </w:r>
      <w:r>
        <w:rPr>
          <w:spacing w:val="34"/>
        </w:rPr>
        <w:t xml:space="preserve"> </w:t>
      </w:r>
      <w:r>
        <w:t>На</w:t>
      </w:r>
      <w:r>
        <w:rPr>
          <w:spacing w:val="-68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вказує негативна</w:t>
      </w:r>
      <w:r>
        <w:rPr>
          <w:spacing w:val="1"/>
        </w:rPr>
        <w:t xml:space="preserve"> </w:t>
      </w:r>
      <w:r>
        <w:t>динаміка майже</w:t>
      </w:r>
      <w:r>
        <w:rPr>
          <w:spacing w:val="1"/>
        </w:rPr>
        <w:t xml:space="preserve"> </w:t>
      </w:r>
      <w:r>
        <w:t>всіх коефіцієнтів оборотності (окрім</w:t>
      </w:r>
      <w:r>
        <w:rPr>
          <w:spacing w:val="1"/>
        </w:rPr>
        <w:t xml:space="preserve"> </w:t>
      </w:r>
      <w:r>
        <w:t>коефіцієнту оборотності дебіторської заборгованості). Також, на це вказує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тривалості</w:t>
      </w:r>
      <w:r>
        <w:rPr>
          <w:spacing w:val="1"/>
        </w:rPr>
        <w:t xml:space="preserve"> </w:t>
      </w:r>
      <w:r>
        <w:t>обороту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(готової</w:t>
      </w:r>
      <w:r>
        <w:rPr>
          <w:spacing w:val="1"/>
        </w:rPr>
        <w:t xml:space="preserve"> </w:t>
      </w:r>
      <w:r>
        <w:t>продукції)</w:t>
      </w:r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зросла</w:t>
      </w:r>
      <w:r>
        <w:rPr>
          <w:spacing w:val="-1"/>
        </w:rPr>
        <w:t xml:space="preserve"> </w:t>
      </w:r>
      <w:r>
        <w:t>майже</w:t>
      </w:r>
      <w:r>
        <w:rPr>
          <w:spacing w:val="4"/>
        </w:rPr>
        <w:t xml:space="preserve"> </w:t>
      </w:r>
      <w:r>
        <w:t>на</w:t>
      </w:r>
      <w:r>
        <w:rPr>
          <w:spacing w:val="2"/>
        </w:rPr>
        <w:t xml:space="preserve"> </w:t>
      </w:r>
      <w:r>
        <w:t>271 день.</w:t>
      </w:r>
    </w:p>
    <w:p w:rsidR="00CE45F4" w:rsidRDefault="00CE45F4" w:rsidP="00CE45F4">
      <w:pPr>
        <w:pStyle w:val="a3"/>
        <w:spacing w:before="1" w:line="357" w:lineRule="auto"/>
        <w:ind w:right="254" w:firstLine="710"/>
      </w:pPr>
      <w:r>
        <w:t>Торговий дім «Кристал» пропонується систематично використовувати</w:t>
      </w:r>
      <w:r>
        <w:rPr>
          <w:spacing w:val="1"/>
        </w:rPr>
        <w:t xml:space="preserve"> </w:t>
      </w:r>
      <w:r>
        <w:t>економічний</w:t>
      </w:r>
      <w:r>
        <w:rPr>
          <w:spacing w:val="25"/>
        </w:rPr>
        <w:t xml:space="preserve"> </w:t>
      </w:r>
      <w:r>
        <w:t>та</w:t>
      </w:r>
      <w:r>
        <w:rPr>
          <w:spacing w:val="24"/>
        </w:rPr>
        <w:t xml:space="preserve"> </w:t>
      </w:r>
      <w:r>
        <w:t>фінансовий</w:t>
      </w:r>
      <w:r>
        <w:rPr>
          <w:spacing w:val="23"/>
        </w:rPr>
        <w:t xml:space="preserve"> </w:t>
      </w:r>
      <w:r>
        <w:t>аналіз,</w:t>
      </w:r>
      <w:r>
        <w:rPr>
          <w:spacing w:val="28"/>
        </w:rPr>
        <w:t xml:space="preserve"> </w:t>
      </w:r>
      <w:r>
        <w:t>який</w:t>
      </w:r>
      <w:r>
        <w:rPr>
          <w:spacing w:val="29"/>
        </w:rPr>
        <w:t xml:space="preserve"> </w:t>
      </w:r>
      <w:r>
        <w:t>дає</w:t>
      </w:r>
      <w:r>
        <w:rPr>
          <w:spacing w:val="28"/>
        </w:rPr>
        <w:t xml:space="preserve"> </w:t>
      </w:r>
      <w:r>
        <w:t>можливість</w:t>
      </w:r>
      <w:r>
        <w:rPr>
          <w:spacing w:val="28"/>
        </w:rPr>
        <w:t xml:space="preserve"> </w:t>
      </w:r>
      <w:r>
        <w:t>не</w:t>
      </w:r>
      <w:r>
        <w:rPr>
          <w:spacing w:val="26"/>
        </w:rPr>
        <w:t xml:space="preserve"> </w:t>
      </w:r>
      <w:r>
        <w:t>лише</w:t>
      </w:r>
      <w:r>
        <w:rPr>
          <w:spacing w:val="27"/>
        </w:rPr>
        <w:t xml:space="preserve"> </w:t>
      </w:r>
      <w:r>
        <w:t>оцінювати</w:t>
      </w:r>
    </w:p>
    <w:p w:rsidR="00CE45F4" w:rsidRDefault="00CE45F4" w:rsidP="00CE45F4">
      <w:pPr>
        <w:spacing w:line="357" w:lineRule="auto"/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3"/>
        <w:spacing w:before="80" w:line="360" w:lineRule="auto"/>
        <w:ind w:right="249"/>
      </w:pPr>
      <w:r>
        <w:lastRenderedPageBreak/>
        <w:t>минулі, теперішні чи майбутні події, але й приймати управлінські рішення,</w:t>
      </w:r>
      <w:r>
        <w:rPr>
          <w:spacing w:val="1"/>
        </w:rPr>
        <w:t xml:space="preserve"> </w:t>
      </w:r>
      <w:r>
        <w:t>необхідні заходи для покращення результатів діяльності. В якості пропозицій</w:t>
      </w:r>
      <w:r>
        <w:rPr>
          <w:spacing w:val="-67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покращенню</w:t>
      </w:r>
      <w:r>
        <w:rPr>
          <w:spacing w:val="1"/>
        </w:rPr>
        <w:t xml:space="preserve"> </w:t>
      </w:r>
      <w:r>
        <w:t>фінансово-економічного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Товариства</w:t>
      </w:r>
      <w:r>
        <w:rPr>
          <w:spacing w:val="1"/>
        </w:rPr>
        <w:t xml:space="preserve"> </w:t>
      </w:r>
      <w:r>
        <w:t>можна</w:t>
      </w:r>
      <w:r>
        <w:rPr>
          <w:spacing w:val="-67"/>
        </w:rPr>
        <w:t xml:space="preserve"> </w:t>
      </w:r>
      <w:r>
        <w:t>запропонувати наступні заходи: ознайомитись з новими програмами аналізу</w:t>
      </w:r>
      <w:r>
        <w:rPr>
          <w:spacing w:val="1"/>
        </w:rPr>
        <w:t xml:space="preserve"> </w:t>
      </w:r>
      <w:r>
        <w:t>для пришвидшення та удосконалення робочого процесу, що відкриває шлях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переваг</w:t>
      </w:r>
      <w:r>
        <w:rPr>
          <w:spacing w:val="1"/>
        </w:rPr>
        <w:t xml:space="preserve"> </w:t>
      </w:r>
      <w:r>
        <w:t>як:</w:t>
      </w:r>
      <w:r>
        <w:rPr>
          <w:spacing w:val="1"/>
        </w:rPr>
        <w:t xml:space="preserve"> </w:t>
      </w:r>
      <w:r>
        <w:t>перерозподіл</w:t>
      </w:r>
      <w:r>
        <w:rPr>
          <w:spacing w:val="1"/>
        </w:rPr>
        <w:t xml:space="preserve"> </w:t>
      </w:r>
      <w:r>
        <w:t>навантаження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персонал;</w:t>
      </w:r>
      <w:r>
        <w:rPr>
          <w:spacing w:val="1"/>
        </w:rPr>
        <w:t xml:space="preserve"> </w:t>
      </w:r>
      <w:r>
        <w:t>економія</w:t>
      </w:r>
      <w:r>
        <w:rPr>
          <w:spacing w:val="1"/>
        </w:rPr>
        <w:t xml:space="preserve"> </w:t>
      </w:r>
      <w:r>
        <w:t>робочого</w:t>
      </w:r>
      <w:r>
        <w:rPr>
          <w:spacing w:val="1"/>
        </w:rPr>
        <w:t xml:space="preserve"> </w:t>
      </w:r>
      <w:r>
        <w:t>часу;</w:t>
      </w:r>
      <w:r>
        <w:rPr>
          <w:spacing w:val="1"/>
        </w:rPr>
        <w:t xml:space="preserve"> </w:t>
      </w:r>
      <w:r>
        <w:t>оперативне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повне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70"/>
        </w:rPr>
        <w:t xml:space="preserve"> </w:t>
      </w:r>
      <w:r>
        <w:t>товарні</w:t>
      </w:r>
      <w:r>
        <w:rPr>
          <w:spacing w:val="1"/>
        </w:rPr>
        <w:t xml:space="preserve"> </w:t>
      </w:r>
      <w:r>
        <w:t>запаси; розглянути питання щодо збільшення штату працівників до 20 осіб;</w:t>
      </w:r>
      <w:r>
        <w:rPr>
          <w:spacing w:val="1"/>
        </w:rPr>
        <w:t xml:space="preserve"> </w:t>
      </w:r>
      <w:r>
        <w:t>розробити план виплат дебіторських заборгованостей; розробити план виплат</w:t>
      </w:r>
      <w:r>
        <w:rPr>
          <w:spacing w:val="-67"/>
        </w:rPr>
        <w:t xml:space="preserve"> </w:t>
      </w:r>
      <w:r>
        <w:t>кредиторських</w:t>
      </w:r>
      <w:r>
        <w:rPr>
          <w:spacing w:val="-6"/>
        </w:rPr>
        <w:t xml:space="preserve"> </w:t>
      </w:r>
      <w:r>
        <w:t>заборгованостей.</w:t>
      </w:r>
    </w:p>
    <w:p w:rsidR="00CE45F4" w:rsidRDefault="00CE45F4" w:rsidP="00CE45F4">
      <w:pPr>
        <w:pStyle w:val="a3"/>
        <w:spacing w:line="360" w:lineRule="auto"/>
        <w:ind w:right="250" w:firstLine="710"/>
      </w:pPr>
      <w:r>
        <w:t>Для</w:t>
      </w:r>
      <w:r>
        <w:rPr>
          <w:spacing w:val="1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Товариством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програма</w:t>
      </w:r>
      <w:r>
        <w:rPr>
          <w:spacing w:val="1"/>
        </w:rPr>
        <w:t xml:space="preserve"> </w:t>
      </w:r>
      <w:r>
        <w:t>«BAS</w:t>
      </w:r>
      <w:r>
        <w:rPr>
          <w:spacing w:val="1"/>
        </w:rPr>
        <w:t xml:space="preserve"> </w:t>
      </w:r>
      <w:r>
        <w:t>Бухгалтерія». Для аналізу та контролю за товарами Товариство використовує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>IForce.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оперативно</w:t>
      </w:r>
      <w:r>
        <w:rPr>
          <w:spacing w:val="1"/>
        </w:rPr>
        <w:t xml:space="preserve"> </w:t>
      </w:r>
      <w:r>
        <w:t>відслідковуються</w:t>
      </w:r>
      <w:r>
        <w:rPr>
          <w:spacing w:val="70"/>
        </w:rPr>
        <w:t xml:space="preserve"> </w:t>
      </w:r>
      <w:r>
        <w:t>товарні</w:t>
      </w:r>
      <w:r>
        <w:rPr>
          <w:spacing w:val="1"/>
        </w:rPr>
        <w:t xml:space="preserve"> </w:t>
      </w:r>
      <w:r>
        <w:t>запаси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складах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плануються</w:t>
      </w:r>
      <w:r>
        <w:rPr>
          <w:spacing w:val="1"/>
        </w:rPr>
        <w:t xml:space="preserve"> </w:t>
      </w:r>
      <w:r>
        <w:t>поставки</w:t>
      </w:r>
      <w:r>
        <w:rPr>
          <w:spacing w:val="1"/>
        </w:rPr>
        <w:t xml:space="preserve"> </w:t>
      </w:r>
      <w:r>
        <w:t>товару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склади.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працівника</w:t>
      </w:r>
      <w:r>
        <w:rPr>
          <w:spacing w:val="1"/>
        </w:rPr>
        <w:t xml:space="preserve"> </w:t>
      </w:r>
      <w:r>
        <w:t>відділу</w:t>
      </w:r>
      <w:r>
        <w:rPr>
          <w:spacing w:val="1"/>
        </w:rPr>
        <w:t xml:space="preserve"> </w:t>
      </w:r>
      <w:r>
        <w:t>бухгалтерії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доступ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перевірки</w:t>
      </w:r>
      <w:r>
        <w:rPr>
          <w:spacing w:val="-1"/>
        </w:rPr>
        <w:t xml:space="preserve"> </w:t>
      </w:r>
      <w:r>
        <w:t>наявності товарних запасів.</w:t>
      </w:r>
    </w:p>
    <w:p w:rsidR="00CE45F4" w:rsidRDefault="00CE45F4" w:rsidP="00CE45F4">
      <w:pPr>
        <w:pStyle w:val="a3"/>
        <w:spacing w:before="1" w:line="360" w:lineRule="auto"/>
        <w:ind w:right="252" w:firstLine="710"/>
      </w:pPr>
      <w:r>
        <w:t>Внутрішній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Товаристві</w:t>
      </w:r>
      <w:r>
        <w:rPr>
          <w:spacing w:val="1"/>
        </w:rPr>
        <w:t xml:space="preserve"> </w:t>
      </w:r>
      <w:r>
        <w:t>здійснюється,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основному,</w:t>
      </w:r>
      <w:r>
        <w:rPr>
          <w:spacing w:val="1"/>
        </w:rPr>
        <w:t xml:space="preserve"> </w:t>
      </w:r>
      <w:r>
        <w:t>головним</w:t>
      </w:r>
      <w:r>
        <w:rPr>
          <w:spacing w:val="1"/>
        </w:rPr>
        <w:t xml:space="preserve"> </w:t>
      </w:r>
      <w:r>
        <w:t>бухгалтером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директором.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застосовується. Впровадження внутрішнього аудиту дозволить підприємству</w:t>
      </w:r>
      <w:r>
        <w:rPr>
          <w:spacing w:val="1"/>
        </w:rPr>
        <w:t xml:space="preserve"> </w:t>
      </w:r>
      <w:r>
        <w:t>підвищити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своєї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підвищить</w:t>
      </w:r>
      <w:r>
        <w:rPr>
          <w:spacing w:val="1"/>
        </w:rPr>
        <w:t xml:space="preserve"> </w:t>
      </w:r>
      <w:r>
        <w:t>продуктивність</w:t>
      </w:r>
      <w:r>
        <w:rPr>
          <w:spacing w:val="1"/>
        </w:rPr>
        <w:t xml:space="preserve"> </w:t>
      </w:r>
      <w:r>
        <w:t>управлінських</w:t>
      </w:r>
      <w:r>
        <w:rPr>
          <w:spacing w:val="-7"/>
        </w:rPr>
        <w:t xml:space="preserve"> </w:t>
      </w:r>
      <w:r>
        <w:t>рішень.</w:t>
      </w:r>
    </w:p>
    <w:p w:rsidR="00CE45F4" w:rsidRDefault="00CE45F4" w:rsidP="00CE45F4">
      <w:pPr>
        <w:pStyle w:val="a3"/>
        <w:spacing w:line="360" w:lineRule="auto"/>
        <w:ind w:left="258" w:right="247" w:firstLine="710"/>
      </w:pPr>
      <w:r>
        <w:t>На</w:t>
      </w:r>
      <w:r>
        <w:rPr>
          <w:spacing w:val="1"/>
        </w:rPr>
        <w:t xml:space="preserve"> </w:t>
      </w:r>
      <w:r>
        <w:t>Торговий</w:t>
      </w:r>
      <w:r>
        <w:rPr>
          <w:spacing w:val="1"/>
        </w:rPr>
        <w:t xml:space="preserve"> </w:t>
      </w:r>
      <w:r>
        <w:t>дім</w:t>
      </w:r>
      <w:r>
        <w:rPr>
          <w:spacing w:val="1"/>
        </w:rPr>
        <w:t xml:space="preserve"> </w:t>
      </w:r>
      <w:r>
        <w:t>«Кристал»</w:t>
      </w:r>
      <w:r>
        <w:rPr>
          <w:spacing w:val="1"/>
        </w:rPr>
        <w:t xml:space="preserve"> </w:t>
      </w:r>
      <w:r>
        <w:t>була</w:t>
      </w:r>
      <w:r>
        <w:rPr>
          <w:spacing w:val="1"/>
        </w:rPr>
        <w:t xml:space="preserve"> </w:t>
      </w:r>
      <w:r>
        <w:t>проведена</w:t>
      </w:r>
      <w:r>
        <w:rPr>
          <w:spacing w:val="1"/>
        </w:rPr>
        <w:t xml:space="preserve"> </w:t>
      </w:r>
      <w:r>
        <w:t>внутрішня</w:t>
      </w:r>
      <w:r>
        <w:rPr>
          <w:spacing w:val="1"/>
        </w:rPr>
        <w:t xml:space="preserve"> </w:t>
      </w:r>
      <w:r>
        <w:t>аудиторська</w:t>
      </w:r>
      <w:r>
        <w:rPr>
          <w:spacing w:val="-67"/>
        </w:rPr>
        <w:t xml:space="preserve"> </w:t>
      </w:r>
      <w:r>
        <w:t>перевірка товарних операцій. Аудитор, отримавши завдання на проведення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товарних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склав</w:t>
      </w:r>
      <w:r>
        <w:rPr>
          <w:spacing w:val="1"/>
        </w:rPr>
        <w:t xml:space="preserve"> </w:t>
      </w:r>
      <w:r>
        <w:t>план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програму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аудиту,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відповідно</w:t>
      </w:r>
      <w:r>
        <w:rPr>
          <w:spacing w:val="-2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неї</w:t>
      </w:r>
      <w:r>
        <w:rPr>
          <w:spacing w:val="-1"/>
        </w:rPr>
        <w:t xml:space="preserve"> </w:t>
      </w:r>
      <w:r>
        <w:t>розпочав</w:t>
      </w:r>
      <w:r>
        <w:rPr>
          <w:spacing w:val="-2"/>
        </w:rPr>
        <w:t xml:space="preserve"> </w:t>
      </w:r>
      <w:r>
        <w:t>проводити</w:t>
      </w:r>
      <w:r>
        <w:rPr>
          <w:spacing w:val="-2"/>
        </w:rPr>
        <w:t xml:space="preserve"> </w:t>
      </w:r>
      <w:r>
        <w:t>перевірку.</w:t>
      </w:r>
    </w:p>
    <w:p w:rsidR="00CE45F4" w:rsidRDefault="00CE45F4" w:rsidP="00CE45F4">
      <w:pPr>
        <w:pStyle w:val="a3"/>
        <w:spacing w:before="2" w:line="360" w:lineRule="auto"/>
        <w:ind w:left="258" w:right="247" w:firstLine="710"/>
      </w:pPr>
      <w:r>
        <w:t>По-перше, було перевірено методику та організацію обліку запасів, які</w:t>
      </w:r>
      <w:r>
        <w:rPr>
          <w:spacing w:val="1"/>
        </w:rPr>
        <w:t xml:space="preserve"> </w:t>
      </w:r>
      <w:r>
        <w:t>зазначені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наказі</w:t>
      </w:r>
      <w:r>
        <w:rPr>
          <w:spacing w:val="1"/>
        </w:rPr>
        <w:t xml:space="preserve"> </w:t>
      </w:r>
      <w:r>
        <w:t>«Про</w:t>
      </w:r>
      <w:r>
        <w:rPr>
          <w:spacing w:val="1"/>
        </w:rPr>
        <w:t xml:space="preserve"> </w:t>
      </w:r>
      <w:r>
        <w:t>облікову</w:t>
      </w:r>
      <w:r>
        <w:rPr>
          <w:spacing w:val="1"/>
        </w:rPr>
        <w:t xml:space="preserve"> </w:t>
      </w:r>
      <w:r>
        <w:t>політику».</w:t>
      </w:r>
      <w:r>
        <w:rPr>
          <w:spacing w:val="1"/>
        </w:rPr>
        <w:t xml:space="preserve"> </w:t>
      </w:r>
      <w:r>
        <w:t>По-друге,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вивчено</w:t>
      </w:r>
      <w:r>
        <w:rPr>
          <w:spacing w:val="1"/>
        </w:rPr>
        <w:t xml:space="preserve"> </w:t>
      </w:r>
      <w:r>
        <w:t>показники фінансової звітності щодо відображення інформації про наявність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рух</w:t>
      </w:r>
      <w:r>
        <w:rPr>
          <w:spacing w:val="1"/>
        </w:rPr>
        <w:t xml:space="preserve"> </w:t>
      </w:r>
      <w:r>
        <w:t>товарних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їхніх</w:t>
      </w:r>
      <w:r>
        <w:rPr>
          <w:spacing w:val="1"/>
        </w:rPr>
        <w:t xml:space="preserve"> </w:t>
      </w:r>
      <w:r>
        <w:t>видів.</w:t>
      </w:r>
      <w:r>
        <w:rPr>
          <w:spacing w:val="1"/>
        </w:rPr>
        <w:t xml:space="preserve"> </w:t>
      </w:r>
      <w:r>
        <w:t>Аудиторська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передбачала</w:t>
      </w:r>
      <w:r>
        <w:rPr>
          <w:spacing w:val="1"/>
        </w:rPr>
        <w:t xml:space="preserve"> </w:t>
      </w:r>
      <w:r>
        <w:t>проведення</w:t>
      </w:r>
      <w:r>
        <w:rPr>
          <w:spacing w:val="44"/>
        </w:rPr>
        <w:t xml:space="preserve"> </w:t>
      </w:r>
      <w:r>
        <w:t>тестів</w:t>
      </w:r>
      <w:r>
        <w:rPr>
          <w:spacing w:val="43"/>
        </w:rPr>
        <w:t xml:space="preserve"> </w:t>
      </w:r>
      <w:r>
        <w:t>на</w:t>
      </w:r>
      <w:r>
        <w:rPr>
          <w:spacing w:val="44"/>
        </w:rPr>
        <w:t xml:space="preserve"> </w:t>
      </w:r>
      <w:r>
        <w:t>відповідність,</w:t>
      </w:r>
      <w:r>
        <w:rPr>
          <w:spacing w:val="51"/>
        </w:rPr>
        <w:t xml:space="preserve"> </w:t>
      </w:r>
      <w:r>
        <w:t>опитування</w:t>
      </w:r>
      <w:r>
        <w:rPr>
          <w:spacing w:val="44"/>
        </w:rPr>
        <w:t xml:space="preserve"> </w:t>
      </w:r>
      <w:r>
        <w:t>посадових</w:t>
      </w:r>
      <w:r>
        <w:rPr>
          <w:spacing w:val="39"/>
        </w:rPr>
        <w:t xml:space="preserve"> </w:t>
      </w:r>
      <w:r>
        <w:t>осіб</w:t>
      </w:r>
      <w:r>
        <w:rPr>
          <w:spacing w:val="46"/>
        </w:rPr>
        <w:t xml:space="preserve"> </w:t>
      </w:r>
      <w:r>
        <w:t>для</w:t>
      </w:r>
    </w:p>
    <w:p w:rsidR="00CE45F4" w:rsidRDefault="00CE45F4" w:rsidP="00CE45F4">
      <w:pPr>
        <w:spacing w:line="360" w:lineRule="auto"/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3"/>
        <w:spacing w:before="80" w:line="360" w:lineRule="auto"/>
        <w:ind w:right="250"/>
      </w:pPr>
      <w:r>
        <w:lastRenderedPageBreak/>
        <w:t>визначення</w:t>
      </w:r>
      <w:r>
        <w:rPr>
          <w:spacing w:val="1"/>
        </w:rPr>
        <w:t xml:space="preserve"> </w:t>
      </w:r>
      <w:r>
        <w:t>тих</w:t>
      </w:r>
      <w:r>
        <w:rPr>
          <w:spacing w:val="1"/>
        </w:rPr>
        <w:t xml:space="preserve"> </w:t>
      </w:r>
      <w:r>
        <w:t>моментів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запасів,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необхідно</w:t>
      </w:r>
      <w:r>
        <w:rPr>
          <w:spacing w:val="1"/>
        </w:rPr>
        <w:t xml:space="preserve"> </w:t>
      </w:r>
      <w:r>
        <w:t>звернути</w:t>
      </w:r>
      <w:r>
        <w:rPr>
          <w:spacing w:val="1"/>
        </w:rPr>
        <w:t xml:space="preserve"> </w:t>
      </w:r>
      <w:r>
        <w:t>максимальну увагу. По-третє, було проведено перевірку залишків і оборотів</w:t>
      </w:r>
      <w:r>
        <w:rPr>
          <w:spacing w:val="1"/>
        </w:rPr>
        <w:t xml:space="preserve"> </w:t>
      </w:r>
      <w:r>
        <w:t>на рахунках. Аудиторська перевірка передбачала використання процедур по</w:t>
      </w:r>
      <w:r>
        <w:rPr>
          <w:spacing w:val="1"/>
        </w:rPr>
        <w:t xml:space="preserve"> </w:t>
      </w:r>
      <w:r>
        <w:t>суті, а також методи та прийоми фактичного, документального контролю.</w:t>
      </w:r>
      <w:r>
        <w:rPr>
          <w:spacing w:val="1"/>
        </w:rPr>
        <w:t xml:space="preserve"> </w:t>
      </w:r>
      <w:r>
        <w:t>Перевірка</w:t>
      </w:r>
      <w:r>
        <w:rPr>
          <w:spacing w:val="1"/>
        </w:rPr>
        <w:t xml:space="preserve"> </w:t>
      </w:r>
      <w:r>
        <w:t>товарних</w:t>
      </w:r>
      <w:r>
        <w:rPr>
          <w:spacing w:val="1"/>
        </w:rPr>
        <w:t xml:space="preserve"> </w:t>
      </w:r>
      <w:r>
        <w:t>запасів</w:t>
      </w:r>
      <w:r>
        <w:rPr>
          <w:spacing w:val="1"/>
        </w:rPr>
        <w:t xml:space="preserve"> </w:t>
      </w:r>
      <w:r>
        <w:t>розпочалася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наявність товарних запасів з даними оборотної відомості за синтетичними</w:t>
      </w:r>
      <w:r>
        <w:rPr>
          <w:spacing w:val="1"/>
        </w:rPr>
        <w:t xml:space="preserve"> </w:t>
      </w:r>
      <w:r>
        <w:t>рахунками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даними</w:t>
      </w:r>
      <w:r>
        <w:rPr>
          <w:spacing w:val="1"/>
        </w:rPr>
        <w:t xml:space="preserve"> </w:t>
      </w:r>
      <w:r>
        <w:t>головної</w:t>
      </w:r>
      <w:r>
        <w:rPr>
          <w:spacing w:val="1"/>
        </w:rPr>
        <w:t xml:space="preserve"> </w:t>
      </w:r>
      <w:r>
        <w:t>книги.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четвертих,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перевірено</w:t>
      </w:r>
      <w:r>
        <w:rPr>
          <w:spacing w:val="1"/>
        </w:rPr>
        <w:t xml:space="preserve"> </w:t>
      </w:r>
      <w:r>
        <w:t>результати інвентаризацій товарних запасів, які проводилися на підприємстві</w:t>
      </w:r>
      <w:r>
        <w:rPr>
          <w:spacing w:val="-67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питання,</w:t>
      </w:r>
      <w:r>
        <w:rPr>
          <w:spacing w:val="3"/>
        </w:rPr>
        <w:t xml:space="preserve"> </w:t>
      </w:r>
      <w:r>
        <w:t>яким</w:t>
      </w:r>
      <w:r>
        <w:rPr>
          <w:spacing w:val="2"/>
        </w:rPr>
        <w:t xml:space="preserve"> </w:t>
      </w:r>
      <w:r>
        <w:t>чином</w:t>
      </w:r>
      <w:r>
        <w:rPr>
          <w:spacing w:val="-2"/>
        </w:rPr>
        <w:t xml:space="preserve"> </w:t>
      </w:r>
      <w:r>
        <w:t>ці</w:t>
      </w:r>
      <w:r>
        <w:rPr>
          <w:spacing w:val="-7"/>
        </w:rPr>
        <w:t xml:space="preserve"> </w:t>
      </w:r>
      <w:r>
        <w:t>результати</w:t>
      </w:r>
      <w:r>
        <w:rPr>
          <w:spacing w:val="5"/>
        </w:rPr>
        <w:t xml:space="preserve"> </w:t>
      </w:r>
      <w:r>
        <w:t>відображались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обліку.</w:t>
      </w:r>
    </w:p>
    <w:p w:rsidR="00CE45F4" w:rsidRDefault="00CE45F4" w:rsidP="00CE45F4">
      <w:pPr>
        <w:pStyle w:val="a3"/>
        <w:spacing w:before="2" w:line="360" w:lineRule="auto"/>
        <w:ind w:left="258" w:right="247" w:firstLine="710"/>
      </w:pPr>
      <w:r>
        <w:t>На</w:t>
      </w:r>
      <w:r>
        <w:rPr>
          <w:spacing w:val="1"/>
        </w:rPr>
        <w:t xml:space="preserve"> </w:t>
      </w:r>
      <w:r>
        <w:t>Товаристві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рази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рік</w:t>
      </w:r>
      <w:r>
        <w:rPr>
          <w:spacing w:val="1"/>
        </w:rPr>
        <w:t xml:space="preserve"> </w:t>
      </w:r>
      <w:r>
        <w:t>проводиться</w:t>
      </w:r>
      <w:r>
        <w:rPr>
          <w:spacing w:val="1"/>
        </w:rPr>
        <w:t xml:space="preserve"> </w:t>
      </w:r>
      <w:r>
        <w:t>інвентаризація,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результатами якої проводиться аналіз наявності товарів, аналіз товарів, які</w:t>
      </w:r>
      <w:r>
        <w:rPr>
          <w:spacing w:val="1"/>
        </w:rPr>
        <w:t xml:space="preserve"> </w:t>
      </w:r>
      <w:r>
        <w:t>продаються найбільше, та підбивається підсумок щодо залишків товарів на</w:t>
      </w:r>
      <w:r>
        <w:rPr>
          <w:spacing w:val="1"/>
        </w:rPr>
        <w:t xml:space="preserve"> </w:t>
      </w:r>
      <w:r>
        <w:t>складі.</w:t>
      </w:r>
      <w:r>
        <w:rPr>
          <w:spacing w:val="1"/>
        </w:rPr>
        <w:t xml:space="preserve"> </w:t>
      </w:r>
      <w:r>
        <w:t>Але,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факт,</w:t>
      </w:r>
      <w:r>
        <w:rPr>
          <w:spacing w:val="1"/>
        </w:rPr>
        <w:t xml:space="preserve"> </w:t>
      </w:r>
      <w:r>
        <w:t>виникла</w:t>
      </w:r>
      <w:r>
        <w:rPr>
          <w:spacing w:val="1"/>
        </w:rPr>
        <w:t xml:space="preserve"> </w:t>
      </w:r>
      <w:r>
        <w:t>необхідність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інвентаризації у період здійснення внутрішнього аудиту, щоб спостерігати за</w:t>
      </w:r>
      <w:r>
        <w:rPr>
          <w:spacing w:val="1"/>
        </w:rPr>
        <w:t xml:space="preserve"> </w:t>
      </w:r>
      <w:r>
        <w:t>методикою проведення. За результатами цієї інвентаризації проведено тільки</w:t>
      </w:r>
      <w:r>
        <w:rPr>
          <w:spacing w:val="1"/>
        </w:rPr>
        <w:t xml:space="preserve"> </w:t>
      </w:r>
      <w:r>
        <w:t>контрольну</w:t>
      </w:r>
      <w:r>
        <w:rPr>
          <w:spacing w:val="1"/>
        </w:rPr>
        <w:t xml:space="preserve"> </w:t>
      </w:r>
      <w:r>
        <w:t>перевірку.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надало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співставити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підтвердити</w:t>
      </w:r>
      <w:r>
        <w:rPr>
          <w:spacing w:val="-1"/>
        </w:rPr>
        <w:t xml:space="preserve"> </w:t>
      </w:r>
      <w:r>
        <w:t>реальні залишки товарів.</w:t>
      </w:r>
    </w:p>
    <w:p w:rsidR="00CE45F4" w:rsidRDefault="00CE45F4" w:rsidP="00CE45F4">
      <w:pPr>
        <w:pStyle w:val="a3"/>
        <w:spacing w:before="1" w:line="360" w:lineRule="auto"/>
        <w:ind w:left="258" w:right="252" w:firstLine="705"/>
      </w:pPr>
      <w:r>
        <w:t>Для Товариства пропонується використовувати систему радіочастотної</w:t>
      </w:r>
      <w:r>
        <w:rPr>
          <w:spacing w:val="1"/>
        </w:rPr>
        <w:t xml:space="preserve"> </w:t>
      </w:r>
      <w:r>
        <w:t>ідентифікації, що надає можливість автоматично збирати інформацію про</w:t>
      </w:r>
      <w:r>
        <w:rPr>
          <w:spacing w:val="1"/>
        </w:rPr>
        <w:t xml:space="preserve"> </w:t>
      </w:r>
      <w:r>
        <w:t>об’єкт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втручання</w:t>
      </w:r>
      <w:r>
        <w:rPr>
          <w:spacing w:val="1"/>
        </w:rPr>
        <w:t xml:space="preserve"> </w:t>
      </w:r>
      <w:r>
        <w:t>людини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мінімальною</w:t>
      </w:r>
      <w:r>
        <w:rPr>
          <w:spacing w:val="1"/>
        </w:rPr>
        <w:t xml:space="preserve"> </w:t>
      </w:r>
      <w:r>
        <w:t>кількістю</w:t>
      </w:r>
      <w:r>
        <w:rPr>
          <w:spacing w:val="1"/>
        </w:rPr>
        <w:t xml:space="preserve"> </w:t>
      </w:r>
      <w:r>
        <w:t>помилок.</w:t>
      </w:r>
      <w:r>
        <w:rPr>
          <w:spacing w:val="1"/>
        </w:rPr>
        <w:t xml:space="preserve"> </w:t>
      </w:r>
      <w:r>
        <w:t>RFID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технологія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збільшити</w:t>
      </w:r>
      <w:r>
        <w:rPr>
          <w:spacing w:val="1"/>
        </w:rPr>
        <w:t xml:space="preserve"> </w:t>
      </w:r>
      <w:r>
        <w:t>швидкість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інвентаризації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декілька разів, зменшити навантаження на персонал, зафіксувати інформацію</w:t>
      </w:r>
      <w:r>
        <w:rPr>
          <w:spacing w:val="-67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фактичне</w:t>
      </w:r>
      <w:r>
        <w:rPr>
          <w:spacing w:val="1"/>
        </w:rPr>
        <w:t xml:space="preserve"> </w:t>
      </w:r>
      <w:r>
        <w:t>місцезнаходження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товару,</w:t>
      </w:r>
      <w:r>
        <w:rPr>
          <w:spacing w:val="1"/>
        </w:rPr>
        <w:t xml:space="preserve"> </w:t>
      </w:r>
      <w:r>
        <w:t>скоротити</w:t>
      </w:r>
      <w:r>
        <w:rPr>
          <w:spacing w:val="1"/>
        </w:rPr>
        <w:t xml:space="preserve"> </w:t>
      </w:r>
      <w:r>
        <w:t>витрати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ведення паперового документообігу та забезпечити повну прозорість обліку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контролю товарних запасів.</w:t>
      </w:r>
    </w:p>
    <w:p w:rsidR="00CE45F4" w:rsidRDefault="00CE45F4" w:rsidP="00CE45F4">
      <w:pPr>
        <w:pStyle w:val="a3"/>
        <w:spacing w:line="360" w:lineRule="auto"/>
        <w:ind w:left="258" w:right="248" w:firstLine="710"/>
      </w:pPr>
      <w:r>
        <w:t>Внутрішній аудит товарів на Торговий дім «Кристал» показав, що облік</w:t>
      </w:r>
      <w:r>
        <w:rPr>
          <w:spacing w:val="-67"/>
        </w:rPr>
        <w:t xml:space="preserve"> </w:t>
      </w:r>
      <w:r>
        <w:t>товарів</w:t>
      </w:r>
      <w:r>
        <w:rPr>
          <w:spacing w:val="1"/>
        </w:rPr>
        <w:t xml:space="preserve"> </w:t>
      </w:r>
      <w:r>
        <w:t>здійснюється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підставі</w:t>
      </w:r>
      <w:r>
        <w:rPr>
          <w:spacing w:val="1"/>
        </w:rPr>
        <w:t xml:space="preserve"> </w:t>
      </w:r>
      <w:r>
        <w:t>діючого</w:t>
      </w:r>
      <w:r>
        <w:rPr>
          <w:spacing w:val="1"/>
        </w:rPr>
        <w:t xml:space="preserve"> </w:t>
      </w:r>
      <w:r>
        <w:t>законодавства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суперечить</w:t>
      </w:r>
      <w:r>
        <w:rPr>
          <w:spacing w:val="-67"/>
        </w:rPr>
        <w:t xml:space="preserve"> </w:t>
      </w:r>
      <w:r>
        <w:t>йому, із застосуванням затверджених рахунків. При аудиторській перевірці</w:t>
      </w:r>
      <w:r>
        <w:rPr>
          <w:spacing w:val="1"/>
        </w:rPr>
        <w:t xml:space="preserve"> </w:t>
      </w:r>
      <w:r>
        <w:t>товарів на</w:t>
      </w:r>
      <w:r>
        <w:rPr>
          <w:spacing w:val="1"/>
        </w:rPr>
        <w:t xml:space="preserve"> </w:t>
      </w:r>
      <w:r>
        <w:t>Товаристві було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незначні помилки,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саме:</w:t>
      </w:r>
      <w:r>
        <w:rPr>
          <w:spacing w:val="1"/>
        </w:rPr>
        <w:t xml:space="preserve"> </w:t>
      </w:r>
      <w:r>
        <w:t>у деяких</w:t>
      </w:r>
      <w:r>
        <w:rPr>
          <w:spacing w:val="1"/>
        </w:rPr>
        <w:t xml:space="preserve"> </w:t>
      </w:r>
      <w:r>
        <w:t>накладних</w:t>
      </w:r>
      <w:r>
        <w:rPr>
          <w:spacing w:val="3"/>
        </w:rPr>
        <w:t xml:space="preserve"> </w:t>
      </w:r>
      <w:r>
        <w:t>виявлено</w:t>
      </w:r>
      <w:r>
        <w:rPr>
          <w:spacing w:val="10"/>
        </w:rPr>
        <w:t xml:space="preserve"> </w:t>
      </w:r>
      <w:r>
        <w:t>не</w:t>
      </w:r>
      <w:r>
        <w:rPr>
          <w:spacing w:val="8"/>
        </w:rPr>
        <w:t xml:space="preserve"> </w:t>
      </w:r>
      <w:r>
        <w:t>правильне</w:t>
      </w:r>
      <w:r>
        <w:rPr>
          <w:spacing w:val="14"/>
        </w:rPr>
        <w:t xml:space="preserve"> </w:t>
      </w:r>
      <w:r>
        <w:t>визначення</w:t>
      </w:r>
      <w:r>
        <w:rPr>
          <w:spacing w:val="11"/>
        </w:rPr>
        <w:t xml:space="preserve"> </w:t>
      </w:r>
      <w:r>
        <w:t>податкового</w:t>
      </w:r>
      <w:r>
        <w:rPr>
          <w:spacing w:val="10"/>
        </w:rPr>
        <w:t xml:space="preserve"> </w:t>
      </w:r>
      <w:r>
        <w:t>кредиту;</w:t>
      </w:r>
      <w:r>
        <w:rPr>
          <w:spacing w:val="12"/>
        </w:rPr>
        <w:t xml:space="preserve"> </w:t>
      </w:r>
      <w:r>
        <w:t>у</w:t>
      </w:r>
      <w:r>
        <w:rPr>
          <w:spacing w:val="4"/>
        </w:rPr>
        <w:t xml:space="preserve"> </w:t>
      </w:r>
      <w:r>
        <w:t>деяких</w:t>
      </w:r>
    </w:p>
    <w:p w:rsidR="00CE45F4" w:rsidRDefault="00CE45F4" w:rsidP="00CE45F4">
      <w:pPr>
        <w:spacing w:line="360" w:lineRule="auto"/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3"/>
        <w:spacing w:before="80" w:line="360" w:lineRule="auto"/>
        <w:ind w:right="247"/>
      </w:pPr>
      <w:r>
        <w:lastRenderedPageBreak/>
        <w:t>рахунках-фактурах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арифметичні</w:t>
      </w:r>
      <w:r>
        <w:rPr>
          <w:spacing w:val="1"/>
        </w:rPr>
        <w:t xml:space="preserve"> </w:t>
      </w:r>
      <w:r>
        <w:t>помилки;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книзі</w:t>
      </w:r>
      <w:r>
        <w:rPr>
          <w:spacing w:val="1"/>
        </w:rPr>
        <w:t xml:space="preserve"> </w:t>
      </w:r>
      <w:r>
        <w:t>складського</w:t>
      </w:r>
      <w:r>
        <w:rPr>
          <w:spacing w:val="1"/>
        </w:rPr>
        <w:t xml:space="preserve"> </w:t>
      </w:r>
      <w:r>
        <w:t>обліку</w:t>
      </w:r>
      <w:r>
        <w:rPr>
          <w:spacing w:val="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несвоєчасне</w:t>
      </w:r>
      <w:r>
        <w:rPr>
          <w:spacing w:val="1"/>
        </w:rPr>
        <w:t xml:space="preserve"> </w:t>
      </w:r>
      <w:r>
        <w:t>оприбуткування</w:t>
      </w:r>
      <w:r>
        <w:rPr>
          <w:spacing w:val="1"/>
        </w:rPr>
        <w:t xml:space="preserve"> </w:t>
      </w:r>
      <w:r>
        <w:t>продукції;</w:t>
      </w:r>
      <w:r>
        <w:rPr>
          <w:spacing w:val="71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відсутність розписок матеріально відповідальних осіб в деяких первинних</w:t>
      </w:r>
      <w:r>
        <w:rPr>
          <w:spacing w:val="1"/>
        </w:rPr>
        <w:t xml:space="preserve"> </w:t>
      </w:r>
      <w:r>
        <w:t>документах.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виявлені</w:t>
      </w:r>
      <w:r>
        <w:rPr>
          <w:spacing w:val="1"/>
        </w:rPr>
        <w:t xml:space="preserve"> </w:t>
      </w:r>
      <w:r>
        <w:t>недоліки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несистемними.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цілому,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аудиторської перевірки товарів на Товаристві суттєвих порушень</w:t>
      </w:r>
      <w:r>
        <w:rPr>
          <w:spacing w:val="70"/>
        </w:rPr>
        <w:t xml:space="preserve"> </w:t>
      </w:r>
      <w:r>
        <w:t>виявлено</w:t>
      </w:r>
      <w:r>
        <w:rPr>
          <w:spacing w:val="1"/>
        </w:rPr>
        <w:t xml:space="preserve"> </w:t>
      </w:r>
      <w:r>
        <w:t>не</w:t>
      </w:r>
      <w:r>
        <w:rPr>
          <w:spacing w:val="-2"/>
        </w:rPr>
        <w:t xml:space="preserve"> </w:t>
      </w:r>
      <w:r>
        <w:t>було.</w:t>
      </w:r>
    </w:p>
    <w:p w:rsidR="00CE45F4" w:rsidRDefault="00CE45F4" w:rsidP="00CE45F4">
      <w:pPr>
        <w:pStyle w:val="a3"/>
        <w:spacing w:before="2" w:line="360" w:lineRule="auto"/>
        <w:ind w:right="251" w:firstLine="705"/>
      </w:pPr>
      <w:r>
        <w:t>В</w:t>
      </w:r>
      <w:r>
        <w:rPr>
          <w:spacing w:val="1"/>
        </w:rPr>
        <w:t xml:space="preserve"> </w:t>
      </w:r>
      <w:r>
        <w:t>якості</w:t>
      </w:r>
      <w:r>
        <w:rPr>
          <w:spacing w:val="1"/>
        </w:rPr>
        <w:t xml:space="preserve"> </w:t>
      </w:r>
      <w:r>
        <w:t>пропозиції</w:t>
      </w:r>
      <w:r>
        <w:rPr>
          <w:spacing w:val="1"/>
        </w:rPr>
        <w:t xml:space="preserve"> </w:t>
      </w:r>
      <w:r>
        <w:t>по</w:t>
      </w:r>
      <w:r>
        <w:rPr>
          <w:spacing w:val="1"/>
        </w:rPr>
        <w:t xml:space="preserve"> </w:t>
      </w:r>
      <w:r>
        <w:t>покращенню</w:t>
      </w:r>
      <w:r>
        <w:rPr>
          <w:spacing w:val="1"/>
        </w:rPr>
        <w:t xml:space="preserve"> </w:t>
      </w:r>
      <w:r>
        <w:t>фінансово-економічного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Товариства,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запропонувати</w:t>
      </w:r>
      <w:r>
        <w:rPr>
          <w:spacing w:val="1"/>
        </w:rPr>
        <w:t xml:space="preserve"> </w:t>
      </w:r>
      <w:r>
        <w:t>запровадження</w:t>
      </w:r>
      <w:r>
        <w:rPr>
          <w:spacing w:val="1"/>
        </w:rPr>
        <w:t xml:space="preserve"> </w:t>
      </w:r>
      <w:r>
        <w:t>посади</w:t>
      </w:r>
      <w:r>
        <w:rPr>
          <w:spacing w:val="1"/>
        </w:rPr>
        <w:t xml:space="preserve"> </w:t>
      </w:r>
      <w:r>
        <w:t>внутрішнього</w:t>
      </w:r>
      <w:r>
        <w:rPr>
          <w:spacing w:val="-67"/>
        </w:rPr>
        <w:t xml:space="preserve"> </w:t>
      </w:r>
      <w:r>
        <w:t>аудитора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тимчасовій</w:t>
      </w:r>
      <w:r>
        <w:rPr>
          <w:spacing w:val="1"/>
        </w:rPr>
        <w:t xml:space="preserve"> </w:t>
      </w:r>
      <w:r>
        <w:t>основі,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розуміння</w:t>
      </w:r>
      <w:r>
        <w:rPr>
          <w:spacing w:val="1"/>
        </w:rPr>
        <w:t xml:space="preserve"> </w:t>
      </w:r>
      <w:r>
        <w:t>наскільки</w:t>
      </w:r>
      <w:r>
        <w:rPr>
          <w:spacing w:val="1"/>
        </w:rPr>
        <w:t xml:space="preserve"> </w:t>
      </w:r>
      <w:r>
        <w:t>потрібно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підприємству. У разі введення на Товаристві посади внутрішнього аудитора,</w:t>
      </w:r>
      <w:r>
        <w:rPr>
          <w:spacing w:val="1"/>
        </w:rPr>
        <w:t xml:space="preserve"> </w:t>
      </w:r>
      <w:r>
        <w:t>запропоновано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варіант</w:t>
      </w:r>
      <w:r>
        <w:rPr>
          <w:spacing w:val="1"/>
        </w:rPr>
        <w:t xml:space="preserve"> </w:t>
      </w:r>
      <w:r>
        <w:t>програми</w:t>
      </w:r>
      <w:r>
        <w:rPr>
          <w:spacing w:val="1"/>
        </w:rPr>
        <w:t xml:space="preserve"> </w:t>
      </w:r>
      <w:r>
        <w:t>аудиторської</w:t>
      </w:r>
      <w:r>
        <w:rPr>
          <w:spacing w:val="1"/>
        </w:rPr>
        <w:t xml:space="preserve"> </w:t>
      </w:r>
      <w:r>
        <w:t>перевірки</w:t>
      </w:r>
      <w:r>
        <w:rPr>
          <w:spacing w:val="1"/>
        </w:rPr>
        <w:t xml:space="preserve"> </w:t>
      </w:r>
      <w:r>
        <w:t>товарів,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враховує</w:t>
      </w:r>
      <w:r>
        <w:rPr>
          <w:spacing w:val="1"/>
        </w:rPr>
        <w:t xml:space="preserve"> </w:t>
      </w:r>
      <w:r>
        <w:t>специфіку</w:t>
      </w:r>
      <w:r>
        <w:rPr>
          <w:spacing w:val="1"/>
        </w:rPr>
        <w:t xml:space="preserve"> </w:t>
      </w:r>
      <w:r>
        <w:t>функціонування</w:t>
      </w:r>
      <w:r>
        <w:rPr>
          <w:spacing w:val="1"/>
        </w:rPr>
        <w:t xml:space="preserve"> </w:t>
      </w:r>
      <w:r>
        <w:t>саме</w:t>
      </w:r>
      <w:r>
        <w:rPr>
          <w:spacing w:val="1"/>
        </w:rPr>
        <w:t xml:space="preserve"> </w:t>
      </w:r>
      <w:r>
        <w:t>підприємств</w:t>
      </w:r>
      <w:r>
        <w:rPr>
          <w:spacing w:val="-2"/>
        </w:rPr>
        <w:t xml:space="preserve"> </w:t>
      </w:r>
      <w:r>
        <w:t>оптової</w:t>
      </w:r>
      <w:r>
        <w:rPr>
          <w:spacing w:val="-6"/>
        </w:rPr>
        <w:t xml:space="preserve"> </w:t>
      </w:r>
      <w:r>
        <w:t>торгівлі.</w:t>
      </w:r>
    </w:p>
    <w:p w:rsidR="00CE45F4" w:rsidRDefault="00CE45F4" w:rsidP="00CE45F4">
      <w:pPr>
        <w:pStyle w:val="a3"/>
        <w:spacing w:line="360" w:lineRule="auto"/>
        <w:ind w:right="251" w:firstLine="710"/>
      </w:pP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напрямів</w:t>
      </w:r>
      <w:r>
        <w:rPr>
          <w:spacing w:val="1"/>
        </w:rPr>
        <w:t xml:space="preserve"> </w:t>
      </w:r>
      <w:r>
        <w:t>удосконалення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аудиту</w:t>
      </w:r>
      <w:r>
        <w:rPr>
          <w:spacing w:val="1"/>
        </w:rPr>
        <w:t xml:space="preserve"> </w:t>
      </w:r>
      <w:r>
        <w:t>товарних</w:t>
      </w:r>
      <w:r>
        <w:rPr>
          <w:spacing w:val="1"/>
        </w:rPr>
        <w:t xml:space="preserve"> </w:t>
      </w:r>
      <w:r>
        <w:t>операцій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автоматизації.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автоматизованих систем для підвищення ефективності внутрішнього аудиту</w:t>
      </w:r>
      <w:r>
        <w:rPr>
          <w:spacing w:val="1"/>
        </w:rPr>
        <w:t xml:space="preserve"> </w:t>
      </w:r>
      <w:r>
        <w:t>на підприємствах торгівлі найбільш актуальним напрямком є створення АРМ</w:t>
      </w:r>
      <w:r>
        <w:rPr>
          <w:spacing w:val="-67"/>
        </w:rPr>
        <w:t xml:space="preserve"> </w:t>
      </w:r>
      <w:r>
        <w:t>аудитора.</w:t>
      </w:r>
      <w:r>
        <w:rPr>
          <w:spacing w:val="1"/>
        </w:rPr>
        <w:t xml:space="preserve"> </w:t>
      </w:r>
      <w:r>
        <w:t>АРМ</w:t>
      </w:r>
      <w:r>
        <w:rPr>
          <w:spacing w:val="1"/>
        </w:rPr>
        <w:t xml:space="preserve"> </w:t>
      </w:r>
      <w:r>
        <w:t>внутрішнього</w:t>
      </w:r>
      <w:r>
        <w:rPr>
          <w:spacing w:val="1"/>
        </w:rPr>
        <w:t xml:space="preserve"> </w:t>
      </w:r>
      <w:r>
        <w:t>аудитора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формуватися</w:t>
      </w:r>
      <w:r>
        <w:rPr>
          <w:spacing w:val="1"/>
        </w:rPr>
        <w:t xml:space="preserve"> </w:t>
      </w:r>
      <w:r>
        <w:t>виходячи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практичних</w:t>
      </w:r>
      <w:r>
        <w:rPr>
          <w:spacing w:val="-8"/>
        </w:rPr>
        <w:t xml:space="preserve"> </w:t>
      </w:r>
      <w:r>
        <w:t>потреб</w:t>
      </w:r>
      <w:r>
        <w:rPr>
          <w:spacing w:val="2"/>
        </w:rPr>
        <w:t xml:space="preserve"> </w:t>
      </w:r>
      <w:r>
        <w:t>підприємства,</w:t>
      </w:r>
      <w:r>
        <w:rPr>
          <w:spacing w:val="2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можуть</w:t>
      </w:r>
      <w:r>
        <w:rPr>
          <w:spacing w:val="-2"/>
        </w:rPr>
        <w:t xml:space="preserve"> </w:t>
      </w:r>
      <w:r>
        <w:t>бути</w:t>
      </w:r>
      <w:r>
        <w:rPr>
          <w:spacing w:val="-3"/>
        </w:rPr>
        <w:t xml:space="preserve"> </w:t>
      </w:r>
      <w:r>
        <w:t>деталізовані.</w:t>
      </w:r>
    </w:p>
    <w:p w:rsidR="00CE45F4" w:rsidRDefault="00CE45F4" w:rsidP="00CE45F4">
      <w:pPr>
        <w:pStyle w:val="a3"/>
        <w:spacing w:line="362" w:lineRule="auto"/>
        <w:ind w:right="253" w:firstLine="705"/>
      </w:pPr>
      <w:r>
        <w:t>В кризових умовах господарювання для торгівельних підприємств все</w:t>
      </w:r>
      <w:r>
        <w:rPr>
          <w:spacing w:val="1"/>
        </w:rPr>
        <w:t xml:space="preserve"> </w:t>
      </w:r>
      <w:r>
        <w:t>більшої</w:t>
      </w:r>
      <w:r>
        <w:rPr>
          <w:spacing w:val="-5"/>
        </w:rPr>
        <w:t xml:space="preserve"> </w:t>
      </w:r>
      <w:r>
        <w:t>актуальності</w:t>
      </w:r>
      <w:r>
        <w:rPr>
          <w:spacing w:val="-5"/>
        </w:rPr>
        <w:t xml:space="preserve"> </w:t>
      </w:r>
      <w:r>
        <w:t>набуває</w:t>
      </w:r>
      <w:r>
        <w:rPr>
          <w:spacing w:val="2"/>
        </w:rPr>
        <w:t xml:space="preserve"> </w:t>
      </w:r>
      <w:r>
        <w:t>здійснення</w:t>
      </w:r>
      <w:r>
        <w:rPr>
          <w:spacing w:val="2"/>
        </w:rPr>
        <w:t xml:space="preserve"> </w:t>
      </w:r>
      <w:r>
        <w:t>торгового</w:t>
      </w:r>
      <w:r>
        <w:rPr>
          <w:spacing w:val="-2"/>
        </w:rPr>
        <w:t xml:space="preserve"> </w:t>
      </w:r>
      <w:r>
        <w:t>аудиту.</w:t>
      </w:r>
      <w:r>
        <w:rPr>
          <w:spacing w:val="3"/>
        </w:rPr>
        <w:t xml:space="preserve"> </w:t>
      </w:r>
      <w:r>
        <w:t>Для</w:t>
      </w:r>
      <w:r>
        <w:rPr>
          <w:spacing w:val="3"/>
        </w:rPr>
        <w:t xml:space="preserve"> </w:t>
      </w:r>
      <w:r>
        <w:t>Торговий</w:t>
      </w:r>
      <w:r>
        <w:rPr>
          <w:spacing w:val="-2"/>
        </w:rPr>
        <w:t xml:space="preserve"> </w:t>
      </w:r>
      <w:r>
        <w:t>дім</w:t>
      </w:r>
    </w:p>
    <w:p w:rsidR="00CE45F4" w:rsidRDefault="00CE45F4" w:rsidP="00CE45F4">
      <w:pPr>
        <w:pStyle w:val="a3"/>
        <w:spacing w:line="362" w:lineRule="auto"/>
        <w:ind w:right="253"/>
      </w:pPr>
      <w:r>
        <w:t>«Кристал»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запропонувати,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перспективу,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торгового</w:t>
      </w:r>
      <w:r>
        <w:rPr>
          <w:spacing w:val="1"/>
        </w:rPr>
        <w:t xml:space="preserve"> </w:t>
      </w:r>
      <w:r>
        <w:t>аудиту</w:t>
      </w:r>
      <w:r>
        <w:rPr>
          <w:spacing w:val="-1"/>
        </w:rPr>
        <w:t xml:space="preserve"> </w:t>
      </w:r>
      <w:r>
        <w:t>задля</w:t>
      </w:r>
      <w:r>
        <w:rPr>
          <w:spacing w:val="3"/>
        </w:rPr>
        <w:t xml:space="preserve"> </w:t>
      </w:r>
      <w:r>
        <w:t>отримання важливих</w:t>
      </w:r>
      <w:r>
        <w:rPr>
          <w:spacing w:val="-1"/>
        </w:rPr>
        <w:t xml:space="preserve"> </w:t>
      </w:r>
      <w:r>
        <w:t>конкурентних</w:t>
      </w:r>
      <w:r>
        <w:rPr>
          <w:spacing w:val="-4"/>
        </w:rPr>
        <w:t xml:space="preserve"> </w:t>
      </w:r>
      <w:r>
        <w:t>переваг.</w:t>
      </w:r>
    </w:p>
    <w:p w:rsidR="00CE45F4" w:rsidRDefault="00CE45F4" w:rsidP="00CE45F4">
      <w:pPr>
        <w:spacing w:line="362" w:lineRule="auto"/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1"/>
        <w:spacing w:before="85"/>
        <w:ind w:left="1521" w:right="1516"/>
        <w:jc w:val="center"/>
      </w:pPr>
      <w:bookmarkStart w:id="4" w:name="_TOC_250001"/>
      <w:r>
        <w:lastRenderedPageBreak/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3"/>
        </w:rPr>
        <w:t xml:space="preserve"> </w:t>
      </w:r>
      <w:bookmarkEnd w:id="4"/>
      <w:r>
        <w:t>ДЖЕРЕЛ</w:t>
      </w:r>
    </w:p>
    <w:p w:rsidR="00CE45F4" w:rsidRDefault="00CE45F4" w:rsidP="00CE45F4">
      <w:pPr>
        <w:pStyle w:val="a3"/>
        <w:ind w:left="0"/>
        <w:jc w:val="left"/>
        <w:rPr>
          <w:b/>
          <w:sz w:val="30"/>
        </w:rPr>
      </w:pPr>
    </w:p>
    <w:p w:rsidR="00CE45F4" w:rsidRDefault="00CE45F4" w:rsidP="00CE45F4">
      <w:pPr>
        <w:pStyle w:val="a3"/>
        <w:spacing w:before="5"/>
        <w:ind w:left="0"/>
        <w:jc w:val="left"/>
        <w:rPr>
          <w:b/>
          <w:sz w:val="25"/>
        </w:rPr>
      </w:pP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20"/>
        </w:tabs>
        <w:spacing w:before="1" w:line="362" w:lineRule="auto"/>
        <w:ind w:right="247" w:hanging="356"/>
        <w:jc w:val="both"/>
        <w:rPr>
          <w:sz w:val="28"/>
        </w:rPr>
      </w:pPr>
      <w:r>
        <w:rPr>
          <w:sz w:val="28"/>
        </w:rPr>
        <w:t>Господарський кодекс України: Закон України від 16.01.2003 р. № 436-IV.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6">
        <w:r>
          <w:rPr>
            <w:sz w:val="28"/>
          </w:rPr>
          <w:t>http://zakon1.rada.gov.ua/laws/show/436-15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20"/>
        </w:tabs>
        <w:spacing w:line="362" w:lineRule="auto"/>
        <w:ind w:left="619" w:right="246"/>
        <w:jc w:val="both"/>
        <w:rPr>
          <w:sz w:val="28"/>
        </w:rPr>
      </w:pPr>
      <w:r>
        <w:rPr>
          <w:sz w:val="28"/>
        </w:rPr>
        <w:t>Митний кодекс України: Закон України від 13.03.2012 р. № 4495-VI. URL:</w:t>
      </w:r>
      <w:r>
        <w:rPr>
          <w:spacing w:val="-67"/>
          <w:sz w:val="28"/>
        </w:rPr>
        <w:t xml:space="preserve"> </w:t>
      </w:r>
      <w:hyperlink r:id="rId7">
        <w:r>
          <w:rPr>
            <w:sz w:val="28"/>
          </w:rPr>
          <w:t>http://zakon.rada.gov.ua/laws/show/4495-17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3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20"/>
        </w:tabs>
        <w:spacing w:line="360" w:lineRule="auto"/>
        <w:ind w:right="247" w:hanging="356"/>
        <w:jc w:val="both"/>
        <w:rPr>
          <w:sz w:val="28"/>
        </w:rPr>
      </w:pPr>
      <w:r>
        <w:rPr>
          <w:sz w:val="28"/>
        </w:rPr>
        <w:t>Податковий кодекс України: Закон України від 02.12.2010 р. № 2755-VI.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8">
        <w:r>
          <w:rPr>
            <w:sz w:val="28"/>
          </w:rPr>
          <w:t>http://zakon4.rada.gov.ua/laws/show/2755-17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19"/>
        </w:tabs>
        <w:spacing w:line="362" w:lineRule="auto"/>
        <w:ind w:left="618" w:right="247"/>
        <w:jc w:val="both"/>
        <w:rPr>
          <w:sz w:val="28"/>
        </w:rPr>
      </w:pPr>
      <w:r>
        <w:rPr>
          <w:sz w:val="28"/>
        </w:rPr>
        <w:t>Цивільний кодекс України: Закон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16.01.2003 р.</w:t>
      </w:r>
      <w:r>
        <w:rPr>
          <w:spacing w:val="1"/>
          <w:sz w:val="28"/>
        </w:rPr>
        <w:t xml:space="preserve"> </w:t>
      </w:r>
      <w:r>
        <w:rPr>
          <w:sz w:val="28"/>
        </w:rPr>
        <w:t>№ 435-IV.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9">
        <w:r>
          <w:rPr>
            <w:sz w:val="28"/>
          </w:rPr>
          <w:t>http://zakon.rada.gov.ua/laws/show/435-15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54"/>
        <w:jc w:val="both"/>
        <w:rPr>
          <w:sz w:val="28"/>
        </w:rPr>
      </w:pPr>
      <w:r>
        <w:rPr>
          <w:sz w:val="28"/>
        </w:rPr>
        <w:t>Про бухгалтерський облік та фінансову звітність в Україні: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від 16.07.1999 р. № 996-XIV. URL: </w:t>
      </w:r>
      <w:hyperlink r:id="rId10">
        <w:r>
          <w:rPr>
            <w:sz w:val="28"/>
          </w:rPr>
          <w:t>http://zakon2.rada.gov.ua/laws/show/996-</w:t>
        </w:r>
      </w:hyperlink>
      <w:r>
        <w:rPr>
          <w:spacing w:val="-67"/>
          <w:sz w:val="28"/>
        </w:rPr>
        <w:t xml:space="preserve"> </w:t>
      </w:r>
      <w:hyperlink r:id="rId11">
        <w:r>
          <w:rPr>
            <w:sz w:val="28"/>
          </w:rPr>
          <w:t xml:space="preserve">14 </w:t>
        </w:r>
      </w:hyperlink>
      <w:r>
        <w:rPr>
          <w:sz w:val="28"/>
        </w:rPr>
        <w:t>(дата</w:t>
      </w:r>
      <w:r>
        <w:rPr>
          <w:spacing w:val="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5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19"/>
          <w:tab w:val="left" w:pos="1981"/>
          <w:tab w:val="left" w:pos="4252"/>
          <w:tab w:val="left" w:pos="5476"/>
          <w:tab w:val="left" w:pos="6752"/>
          <w:tab w:val="left" w:pos="8970"/>
        </w:tabs>
        <w:spacing w:line="360" w:lineRule="auto"/>
        <w:ind w:left="618" w:right="246"/>
        <w:jc w:val="both"/>
        <w:rPr>
          <w:sz w:val="28"/>
        </w:rPr>
      </w:pPr>
      <w:r>
        <w:rPr>
          <w:sz w:val="28"/>
        </w:rPr>
        <w:t>Про аудит фінансової звітності та аудиторську діяльність: Закон 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z w:val="28"/>
        </w:rPr>
        <w:tab/>
        <w:t>21.12.2017</w:t>
      </w:r>
      <w:r>
        <w:rPr>
          <w:sz w:val="28"/>
        </w:rPr>
        <w:tab/>
        <w:t>р.</w:t>
      </w:r>
      <w:r>
        <w:rPr>
          <w:sz w:val="28"/>
        </w:rPr>
        <w:tab/>
        <w:t>№</w:t>
      </w:r>
      <w:r>
        <w:rPr>
          <w:sz w:val="28"/>
        </w:rPr>
        <w:tab/>
        <w:t>2258-VIII.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2">
        <w:r>
          <w:rPr>
            <w:sz w:val="28"/>
          </w:rPr>
          <w:t>https://zakon.rada.gov.ua/laws/show/2258-19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4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7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7"/>
        <w:jc w:val="both"/>
        <w:rPr>
          <w:sz w:val="28"/>
        </w:rPr>
      </w:pPr>
      <w:r>
        <w:rPr>
          <w:sz w:val="28"/>
        </w:rPr>
        <w:t>Про ціни та ціноутворення: Закон України № 5007-VI від 21.06.2012 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3">
        <w:r>
          <w:rPr>
            <w:sz w:val="28"/>
          </w:rPr>
          <w:t>http://zakon.rada.gov.ua/laws/show/5007-17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6"/>
        <w:jc w:val="both"/>
        <w:rPr>
          <w:sz w:val="28"/>
        </w:rPr>
      </w:pPr>
      <w:r>
        <w:rPr>
          <w:sz w:val="28"/>
        </w:rPr>
        <w:t>Порядок провадження торговельної діяльності та правил торговельного</w:t>
      </w:r>
      <w:r>
        <w:rPr>
          <w:spacing w:val="1"/>
          <w:sz w:val="28"/>
        </w:rPr>
        <w:t xml:space="preserve"> </w:t>
      </w:r>
      <w:r>
        <w:rPr>
          <w:sz w:val="28"/>
        </w:rPr>
        <w:t>обслуговування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ринку</w:t>
      </w:r>
      <w:r>
        <w:rPr>
          <w:spacing w:val="1"/>
          <w:sz w:val="28"/>
        </w:rPr>
        <w:t xml:space="preserve"> </w:t>
      </w:r>
      <w:r>
        <w:rPr>
          <w:sz w:val="28"/>
        </w:rPr>
        <w:t>споживчих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товарів:</w:t>
      </w:r>
      <w:r>
        <w:rPr>
          <w:spacing w:val="1"/>
          <w:sz w:val="28"/>
        </w:rPr>
        <w:t xml:space="preserve"> </w:t>
      </w:r>
      <w:r>
        <w:rPr>
          <w:sz w:val="28"/>
        </w:rPr>
        <w:t>Постанова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Кабінету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Міністрів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15</w:t>
      </w:r>
      <w:r>
        <w:rPr>
          <w:spacing w:val="1"/>
          <w:sz w:val="28"/>
        </w:rPr>
        <w:t xml:space="preserve"> </w:t>
      </w:r>
      <w:r>
        <w:rPr>
          <w:sz w:val="28"/>
        </w:rPr>
        <w:t>червня</w:t>
      </w:r>
      <w:r>
        <w:rPr>
          <w:spacing w:val="1"/>
          <w:sz w:val="28"/>
        </w:rPr>
        <w:t xml:space="preserve"> </w:t>
      </w:r>
      <w:r>
        <w:rPr>
          <w:sz w:val="28"/>
        </w:rPr>
        <w:t>2006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833.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4">
        <w:r>
          <w:rPr>
            <w:sz w:val="28"/>
          </w:rPr>
          <w:t>http://zakon.rada.gov.ua/laws/show/833-2006-%D0%BF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67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19"/>
        </w:tabs>
        <w:spacing w:line="360" w:lineRule="auto"/>
        <w:ind w:left="618" w:right="248"/>
        <w:jc w:val="both"/>
        <w:rPr>
          <w:sz w:val="28"/>
        </w:rPr>
      </w:pPr>
      <w:r>
        <w:rPr>
          <w:sz w:val="28"/>
        </w:rPr>
        <w:t>Національне</w:t>
      </w:r>
      <w:r>
        <w:rPr>
          <w:spacing w:val="1"/>
          <w:sz w:val="28"/>
        </w:rPr>
        <w:t xml:space="preserve"> </w:t>
      </w: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1</w:t>
      </w:r>
      <w:r>
        <w:rPr>
          <w:spacing w:val="1"/>
          <w:sz w:val="28"/>
        </w:rPr>
        <w:t xml:space="preserve"> </w:t>
      </w:r>
      <w:r>
        <w:rPr>
          <w:sz w:val="28"/>
        </w:rPr>
        <w:t>«Загальні</w:t>
      </w:r>
      <w:r>
        <w:rPr>
          <w:spacing w:val="1"/>
          <w:sz w:val="28"/>
        </w:rPr>
        <w:t xml:space="preserve"> </w:t>
      </w:r>
      <w:r>
        <w:rPr>
          <w:sz w:val="28"/>
        </w:rPr>
        <w:t>вимоги до фінансової звітності»: наказ Міністерства фінансів України від</w:t>
      </w:r>
      <w:r>
        <w:rPr>
          <w:spacing w:val="1"/>
          <w:sz w:val="28"/>
        </w:rPr>
        <w:t xml:space="preserve"> </w:t>
      </w:r>
      <w:r>
        <w:rPr>
          <w:sz w:val="28"/>
        </w:rPr>
        <w:t>07.02.2013</w:t>
      </w:r>
      <w:r>
        <w:rPr>
          <w:spacing w:val="-2"/>
          <w:sz w:val="28"/>
        </w:rPr>
        <w:t xml:space="preserve"> </w:t>
      </w:r>
      <w:r>
        <w:rPr>
          <w:sz w:val="28"/>
        </w:rPr>
        <w:t>р.</w:t>
      </w:r>
      <w:r>
        <w:rPr>
          <w:spacing w:val="5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73.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https://zakon.rada.gov.ua/laws/show/z0336-13</w:t>
      </w:r>
      <w:r>
        <w:rPr>
          <w:spacing w:val="5"/>
          <w:sz w:val="28"/>
        </w:rPr>
        <w:t xml:space="preserve"> </w:t>
      </w:r>
      <w:r>
        <w:rPr>
          <w:sz w:val="28"/>
        </w:rPr>
        <w:t>(дата</w:t>
      </w:r>
    </w:p>
    <w:p w:rsidR="00CE45F4" w:rsidRDefault="00CE45F4" w:rsidP="00CE45F4">
      <w:pPr>
        <w:spacing w:line="360" w:lineRule="auto"/>
        <w:jc w:val="both"/>
        <w:rPr>
          <w:sz w:val="28"/>
        </w:rPr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3"/>
        <w:spacing w:before="80"/>
        <w:ind w:left="619"/>
      </w:pPr>
      <w:r>
        <w:lastRenderedPageBreak/>
        <w:t>звернення:</w:t>
      </w:r>
      <w:r>
        <w:rPr>
          <w:spacing w:val="-12"/>
        </w:rPr>
        <w:t xml:space="preserve"> </w:t>
      </w:r>
      <w:r>
        <w:t>01.11.2021).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20"/>
        </w:tabs>
        <w:spacing w:before="163" w:line="360" w:lineRule="auto"/>
        <w:ind w:left="619" w:right="250"/>
        <w:jc w:val="both"/>
        <w:rPr>
          <w:sz w:val="28"/>
        </w:rPr>
      </w:pPr>
      <w:r>
        <w:rPr>
          <w:sz w:val="28"/>
        </w:rPr>
        <w:t>Положення</w:t>
      </w:r>
      <w:r>
        <w:rPr>
          <w:spacing w:val="1"/>
          <w:sz w:val="28"/>
        </w:rPr>
        <w:t xml:space="preserve"> </w:t>
      </w:r>
      <w:r>
        <w:rPr>
          <w:sz w:val="28"/>
        </w:rPr>
        <w:t>(стандарт)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9</w:t>
      </w:r>
      <w:r>
        <w:rPr>
          <w:spacing w:val="1"/>
          <w:sz w:val="28"/>
        </w:rPr>
        <w:t xml:space="preserve"> </w:t>
      </w:r>
      <w:r>
        <w:rPr>
          <w:sz w:val="28"/>
        </w:rPr>
        <w:t>«Запаси»: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246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20.10.1999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15">
        <w:r>
          <w:rPr>
            <w:sz w:val="28"/>
          </w:rPr>
          <w:t>http://zakon1.rada.gov.ua/laws/show/z0751-99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05.05.2021).</w:t>
      </w:r>
    </w:p>
    <w:p w:rsidR="00CE45F4" w:rsidRDefault="00CE45F4" w:rsidP="00CE45F4">
      <w:pPr>
        <w:pStyle w:val="a5"/>
        <w:numPr>
          <w:ilvl w:val="0"/>
          <w:numId w:val="3"/>
        </w:numPr>
        <w:tabs>
          <w:tab w:val="left" w:pos="620"/>
        </w:tabs>
        <w:spacing w:before="1" w:after="14" w:line="360" w:lineRule="auto"/>
        <w:ind w:left="618" w:right="247"/>
        <w:jc w:val="both"/>
        <w:rPr>
          <w:sz w:val="28"/>
        </w:rPr>
      </w:pPr>
      <w:r>
        <w:rPr>
          <w:sz w:val="28"/>
        </w:rPr>
        <w:t>Положення (стандарт) бухгалтерського обліку 10 «Дебіторська заборго-</w:t>
      </w:r>
      <w:r>
        <w:rPr>
          <w:spacing w:val="1"/>
          <w:sz w:val="28"/>
        </w:rPr>
        <w:t xml:space="preserve"> </w:t>
      </w:r>
      <w:r>
        <w:rPr>
          <w:sz w:val="28"/>
        </w:rPr>
        <w:t>ваність»: наказ Міністерства фінансів України від 08.10.1999 р. № 237.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43"/>
          <w:sz w:val="28"/>
        </w:rPr>
        <w:t xml:space="preserve"> </w:t>
      </w:r>
      <w:hyperlink r:id="rId16">
        <w:r>
          <w:rPr>
            <w:sz w:val="28"/>
          </w:rPr>
          <w:t>http://zakon4.rada.gov.ua/laws/show/z0725-99</w:t>
        </w:r>
      </w:hyperlink>
      <w:r>
        <w:rPr>
          <w:spacing w:val="48"/>
          <w:sz w:val="28"/>
        </w:rPr>
        <w:t xml:space="preserve"> </w:t>
      </w:r>
      <w:r>
        <w:rPr>
          <w:sz w:val="28"/>
        </w:rPr>
        <w:t>(дата</w:t>
      </w:r>
      <w:r>
        <w:rPr>
          <w:spacing w:val="45"/>
          <w:sz w:val="28"/>
        </w:rPr>
        <w:t xml:space="preserve"> </w:t>
      </w:r>
      <w:r>
        <w:rPr>
          <w:sz w:val="28"/>
        </w:rPr>
        <w:t>звернення:</w:t>
      </w:r>
    </w:p>
    <w:tbl>
      <w:tblPr>
        <w:tblStyle w:val="TableNormal"/>
        <w:tblW w:w="0" w:type="auto"/>
        <w:tblInd w:w="216" w:type="dxa"/>
        <w:tblLayout w:type="fixed"/>
        <w:tblLook w:val="01E0" w:firstRow="1" w:lastRow="1" w:firstColumn="1" w:lastColumn="1" w:noHBand="0" w:noVBand="0"/>
      </w:tblPr>
      <w:tblGrid>
        <w:gridCol w:w="2011"/>
        <w:gridCol w:w="1409"/>
        <w:gridCol w:w="3344"/>
        <w:gridCol w:w="533"/>
        <w:gridCol w:w="1328"/>
        <w:gridCol w:w="834"/>
      </w:tblGrid>
      <w:tr w:rsidR="00CE45F4" w:rsidTr="00D60BF1">
        <w:trPr>
          <w:trHeight w:val="876"/>
        </w:trPr>
        <w:tc>
          <w:tcPr>
            <w:tcW w:w="2011" w:type="dxa"/>
          </w:tcPr>
          <w:p w:rsidR="00CE45F4" w:rsidRDefault="00CE45F4" w:rsidP="00D60BF1">
            <w:pPr>
              <w:pStyle w:val="TableParagraph"/>
              <w:spacing w:line="309" w:lineRule="exact"/>
              <w:ind w:right="179"/>
              <w:jc w:val="right"/>
              <w:rPr>
                <w:sz w:val="28"/>
              </w:rPr>
            </w:pPr>
            <w:r>
              <w:rPr>
                <w:sz w:val="28"/>
              </w:rPr>
              <w:t>01.11.2021).</w:t>
            </w:r>
          </w:p>
          <w:p w:rsidR="00CE45F4" w:rsidRDefault="00CE45F4" w:rsidP="00D60BF1">
            <w:pPr>
              <w:pStyle w:val="TableParagraph"/>
              <w:spacing w:before="158"/>
              <w:ind w:right="246"/>
              <w:jc w:val="right"/>
              <w:rPr>
                <w:sz w:val="28"/>
              </w:rPr>
            </w:pPr>
            <w:r>
              <w:rPr>
                <w:sz w:val="28"/>
              </w:rPr>
              <w:t>12.Положення</w:t>
            </w:r>
          </w:p>
        </w:tc>
        <w:tc>
          <w:tcPr>
            <w:tcW w:w="1409" w:type="dxa"/>
          </w:tcPr>
          <w:p w:rsidR="00CE45F4" w:rsidRDefault="00CE45F4" w:rsidP="00D60BF1">
            <w:pPr>
              <w:pStyle w:val="TableParagraph"/>
              <w:spacing w:before="6"/>
              <w:rPr>
                <w:sz w:val="40"/>
              </w:rPr>
            </w:pPr>
          </w:p>
          <w:p w:rsidR="00CE45F4" w:rsidRDefault="00CE45F4" w:rsidP="00D60BF1">
            <w:pPr>
              <w:pStyle w:val="TableParagraph"/>
              <w:ind w:right="131"/>
              <w:jc w:val="right"/>
              <w:rPr>
                <w:sz w:val="28"/>
              </w:rPr>
            </w:pPr>
            <w:r>
              <w:rPr>
                <w:sz w:val="28"/>
              </w:rPr>
              <w:t>(стандарт)</w:t>
            </w:r>
          </w:p>
        </w:tc>
        <w:tc>
          <w:tcPr>
            <w:tcW w:w="3344" w:type="dxa"/>
          </w:tcPr>
          <w:p w:rsidR="00CE45F4" w:rsidRDefault="00CE45F4" w:rsidP="00D60BF1">
            <w:pPr>
              <w:pStyle w:val="TableParagraph"/>
              <w:spacing w:before="6"/>
              <w:rPr>
                <w:sz w:val="40"/>
              </w:rPr>
            </w:pPr>
          </w:p>
          <w:p w:rsidR="00CE45F4" w:rsidRDefault="00CE45F4" w:rsidP="00D60BF1">
            <w:pPr>
              <w:pStyle w:val="TableParagraph"/>
              <w:tabs>
                <w:tab w:val="left" w:pos="2388"/>
              </w:tabs>
              <w:ind w:left="153"/>
              <w:rPr>
                <w:sz w:val="28"/>
              </w:rPr>
            </w:pPr>
            <w:r>
              <w:rPr>
                <w:sz w:val="28"/>
              </w:rPr>
              <w:t>бухгалтерського</w:t>
            </w:r>
            <w:r>
              <w:rPr>
                <w:sz w:val="28"/>
              </w:rPr>
              <w:tab/>
              <w:t>обліку</w:t>
            </w:r>
          </w:p>
        </w:tc>
        <w:tc>
          <w:tcPr>
            <w:tcW w:w="533" w:type="dxa"/>
          </w:tcPr>
          <w:p w:rsidR="00CE45F4" w:rsidRDefault="00CE45F4" w:rsidP="00D60BF1">
            <w:pPr>
              <w:pStyle w:val="TableParagraph"/>
              <w:spacing w:before="6"/>
              <w:rPr>
                <w:sz w:val="40"/>
              </w:rPr>
            </w:pPr>
          </w:p>
          <w:p w:rsidR="00CE45F4" w:rsidRDefault="00CE45F4" w:rsidP="00D60BF1">
            <w:pPr>
              <w:pStyle w:val="TableParagraph"/>
              <w:ind w:right="157"/>
              <w:jc w:val="right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1328" w:type="dxa"/>
          </w:tcPr>
          <w:p w:rsidR="00CE45F4" w:rsidRDefault="00CE45F4" w:rsidP="00D60BF1">
            <w:pPr>
              <w:pStyle w:val="TableParagraph"/>
              <w:spacing w:before="6"/>
              <w:rPr>
                <w:sz w:val="40"/>
              </w:rPr>
            </w:pPr>
          </w:p>
          <w:p w:rsidR="00CE45F4" w:rsidRDefault="00CE45F4" w:rsidP="00D60BF1">
            <w:pPr>
              <w:pStyle w:val="TableParagraph"/>
              <w:ind w:left="6" w:right="22"/>
              <w:jc w:val="center"/>
              <w:rPr>
                <w:sz w:val="28"/>
              </w:rPr>
            </w:pPr>
            <w:r>
              <w:rPr>
                <w:sz w:val="28"/>
              </w:rPr>
              <w:t>«Дохід»:</w:t>
            </w:r>
          </w:p>
        </w:tc>
        <w:tc>
          <w:tcPr>
            <w:tcW w:w="834" w:type="dxa"/>
          </w:tcPr>
          <w:p w:rsidR="00CE45F4" w:rsidRDefault="00CE45F4" w:rsidP="00D60BF1">
            <w:pPr>
              <w:pStyle w:val="TableParagraph"/>
              <w:spacing w:before="6"/>
              <w:rPr>
                <w:sz w:val="40"/>
              </w:rPr>
            </w:pPr>
          </w:p>
          <w:p w:rsidR="00CE45F4" w:rsidRDefault="00CE45F4" w:rsidP="00D60BF1">
            <w:pPr>
              <w:pStyle w:val="TableParagraph"/>
              <w:ind w:right="57"/>
              <w:jc w:val="right"/>
              <w:rPr>
                <w:sz w:val="28"/>
              </w:rPr>
            </w:pPr>
            <w:r>
              <w:rPr>
                <w:sz w:val="28"/>
              </w:rPr>
              <w:t>наказ</w:t>
            </w:r>
          </w:p>
        </w:tc>
      </w:tr>
      <w:tr w:rsidR="00CE45F4" w:rsidTr="00D60BF1">
        <w:trPr>
          <w:trHeight w:val="396"/>
        </w:trPr>
        <w:tc>
          <w:tcPr>
            <w:tcW w:w="2011" w:type="dxa"/>
          </w:tcPr>
          <w:p w:rsidR="00CE45F4" w:rsidRDefault="00CE45F4" w:rsidP="00D60BF1">
            <w:pPr>
              <w:pStyle w:val="TableParagraph"/>
              <w:spacing w:before="75" w:line="302" w:lineRule="exact"/>
              <w:ind w:left="409"/>
              <w:rPr>
                <w:sz w:val="28"/>
              </w:rPr>
            </w:pPr>
            <w:r>
              <w:rPr>
                <w:sz w:val="28"/>
              </w:rPr>
              <w:t>Міністерства</w:t>
            </w:r>
          </w:p>
        </w:tc>
        <w:tc>
          <w:tcPr>
            <w:tcW w:w="1409" w:type="dxa"/>
          </w:tcPr>
          <w:p w:rsidR="00CE45F4" w:rsidRDefault="00CE45F4" w:rsidP="00D60BF1">
            <w:pPr>
              <w:pStyle w:val="TableParagraph"/>
              <w:spacing w:before="75" w:line="302" w:lineRule="exact"/>
              <w:ind w:right="148"/>
              <w:jc w:val="right"/>
              <w:rPr>
                <w:sz w:val="28"/>
              </w:rPr>
            </w:pPr>
            <w:r>
              <w:rPr>
                <w:sz w:val="28"/>
              </w:rPr>
              <w:t>фінансів</w:t>
            </w:r>
          </w:p>
        </w:tc>
        <w:tc>
          <w:tcPr>
            <w:tcW w:w="3344" w:type="dxa"/>
          </w:tcPr>
          <w:p w:rsidR="00CE45F4" w:rsidRDefault="00CE45F4" w:rsidP="00D60BF1">
            <w:pPr>
              <w:pStyle w:val="TableParagraph"/>
              <w:tabs>
                <w:tab w:val="left" w:pos="1365"/>
                <w:tab w:val="left" w:pos="2001"/>
              </w:tabs>
              <w:spacing w:before="75" w:line="302" w:lineRule="exact"/>
              <w:ind w:left="132"/>
              <w:rPr>
                <w:sz w:val="28"/>
              </w:rPr>
            </w:pPr>
            <w:r>
              <w:rPr>
                <w:sz w:val="28"/>
              </w:rPr>
              <w:t>України</w:t>
            </w:r>
            <w:r>
              <w:rPr>
                <w:sz w:val="28"/>
              </w:rPr>
              <w:tab/>
              <w:t>від</w:t>
            </w:r>
            <w:r>
              <w:rPr>
                <w:sz w:val="28"/>
              </w:rPr>
              <w:tab/>
              <w:t>29.11.1999</w:t>
            </w:r>
          </w:p>
        </w:tc>
        <w:tc>
          <w:tcPr>
            <w:tcW w:w="533" w:type="dxa"/>
          </w:tcPr>
          <w:p w:rsidR="00CE45F4" w:rsidRDefault="00CE45F4" w:rsidP="00D60BF1">
            <w:pPr>
              <w:pStyle w:val="TableParagraph"/>
              <w:spacing w:before="75" w:line="302" w:lineRule="exact"/>
              <w:ind w:right="133"/>
              <w:jc w:val="right"/>
              <w:rPr>
                <w:sz w:val="28"/>
              </w:rPr>
            </w:pPr>
            <w:r>
              <w:rPr>
                <w:sz w:val="28"/>
              </w:rPr>
              <w:t>р.</w:t>
            </w:r>
          </w:p>
        </w:tc>
        <w:tc>
          <w:tcPr>
            <w:tcW w:w="1328" w:type="dxa"/>
          </w:tcPr>
          <w:p w:rsidR="00CE45F4" w:rsidRDefault="00CE45F4" w:rsidP="00D60BF1">
            <w:pPr>
              <w:pStyle w:val="TableParagraph"/>
              <w:tabs>
                <w:tab w:val="left" w:pos="553"/>
              </w:tabs>
              <w:spacing w:before="75" w:line="302" w:lineRule="exact"/>
              <w:ind w:left="6"/>
              <w:jc w:val="center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</w:rPr>
              <w:tab/>
              <w:t>290.</w:t>
            </w:r>
          </w:p>
        </w:tc>
        <w:tc>
          <w:tcPr>
            <w:tcW w:w="834" w:type="dxa"/>
          </w:tcPr>
          <w:p w:rsidR="00CE45F4" w:rsidRDefault="00CE45F4" w:rsidP="00D60BF1">
            <w:pPr>
              <w:pStyle w:val="TableParagraph"/>
              <w:spacing w:before="75" w:line="302" w:lineRule="exact"/>
              <w:ind w:right="51"/>
              <w:jc w:val="right"/>
              <w:rPr>
                <w:sz w:val="28"/>
              </w:rPr>
            </w:pPr>
            <w:r>
              <w:rPr>
                <w:sz w:val="28"/>
              </w:rPr>
              <w:t>URL:</w:t>
            </w:r>
          </w:p>
        </w:tc>
      </w:tr>
    </w:tbl>
    <w:p w:rsidR="00CE45F4" w:rsidRDefault="00CE45F4" w:rsidP="00CE45F4">
      <w:pPr>
        <w:pStyle w:val="a3"/>
        <w:spacing w:before="158" w:line="362" w:lineRule="auto"/>
        <w:ind w:left="258" w:right="255" w:firstLine="360"/>
      </w:pPr>
      <w:hyperlink r:id="rId17">
        <w:r>
          <w:t xml:space="preserve">http://zakon1.rada.gov.ua/laws/show/z0860-99 </w:t>
        </w:r>
      </w:hyperlink>
      <w:r>
        <w:t>(дата звернення: 01.11.2021)</w:t>
      </w:r>
      <w:r>
        <w:rPr>
          <w:spacing w:val="1"/>
        </w:rPr>
        <w:t xml:space="preserve"> </w:t>
      </w:r>
      <w:r>
        <w:t>13.Положення</w:t>
      </w:r>
      <w:r>
        <w:rPr>
          <w:spacing w:val="18"/>
        </w:rPr>
        <w:t xml:space="preserve"> </w:t>
      </w:r>
      <w:r>
        <w:t>(стандарт)</w:t>
      </w:r>
      <w:r>
        <w:rPr>
          <w:spacing w:val="15"/>
        </w:rPr>
        <w:t xml:space="preserve"> </w:t>
      </w:r>
      <w:r>
        <w:t>бухгалтерського</w:t>
      </w:r>
      <w:r>
        <w:rPr>
          <w:spacing w:val="16"/>
        </w:rPr>
        <w:t xml:space="preserve"> </w:t>
      </w:r>
      <w:r>
        <w:t>обліку</w:t>
      </w:r>
      <w:r>
        <w:rPr>
          <w:spacing w:val="12"/>
        </w:rPr>
        <w:t xml:space="preserve"> </w:t>
      </w:r>
      <w:r>
        <w:t>16</w:t>
      </w:r>
      <w:r>
        <w:rPr>
          <w:spacing w:val="18"/>
        </w:rPr>
        <w:t xml:space="preserve"> </w:t>
      </w:r>
      <w:r>
        <w:t>«Витрати»:</w:t>
      </w:r>
      <w:r>
        <w:rPr>
          <w:spacing w:val="11"/>
        </w:rPr>
        <w:t xml:space="preserve"> </w:t>
      </w:r>
      <w:r>
        <w:t>наказ</w:t>
      </w:r>
    </w:p>
    <w:p w:rsidR="00CE45F4" w:rsidRDefault="00CE45F4" w:rsidP="00CE45F4">
      <w:pPr>
        <w:pStyle w:val="a3"/>
        <w:spacing w:line="357" w:lineRule="auto"/>
        <w:ind w:left="618" w:right="250"/>
      </w:pPr>
      <w:r>
        <w:t>Міністерства</w:t>
      </w:r>
      <w:r>
        <w:rPr>
          <w:spacing w:val="1"/>
        </w:rPr>
        <w:t xml:space="preserve"> </w:t>
      </w:r>
      <w:r>
        <w:t>фінансів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31.12.1999</w:t>
      </w:r>
      <w:r>
        <w:rPr>
          <w:spacing w:val="1"/>
        </w:rPr>
        <w:t xml:space="preserve"> </w:t>
      </w:r>
      <w:r>
        <w:t>р.</w:t>
      </w:r>
      <w:r>
        <w:rPr>
          <w:spacing w:val="1"/>
        </w:rPr>
        <w:t xml:space="preserve"> </w:t>
      </w:r>
      <w:r>
        <w:t>№</w:t>
      </w:r>
      <w:r>
        <w:rPr>
          <w:spacing w:val="1"/>
        </w:rPr>
        <w:t xml:space="preserve"> </w:t>
      </w:r>
      <w:r>
        <w:t>318.</w:t>
      </w:r>
      <w:r>
        <w:rPr>
          <w:spacing w:val="1"/>
        </w:rPr>
        <w:t xml:space="preserve"> </w:t>
      </w:r>
      <w:r>
        <w:t>URL:</w:t>
      </w:r>
      <w:r>
        <w:rPr>
          <w:spacing w:val="1"/>
        </w:rPr>
        <w:t xml:space="preserve"> </w:t>
      </w:r>
      <w:hyperlink r:id="rId18">
        <w:r>
          <w:t>http://zakon2.rada.gov.ua/laws/show/z0027-00</w:t>
        </w:r>
        <w:r>
          <w:rPr>
            <w:spacing w:val="-8"/>
          </w:rPr>
          <w:t xml:space="preserve"> </w:t>
        </w:r>
      </w:hyperlink>
      <w:r>
        <w:t>(дата</w:t>
      </w:r>
      <w:r>
        <w:rPr>
          <w:spacing w:val="-5"/>
        </w:rPr>
        <w:t xml:space="preserve"> </w:t>
      </w:r>
      <w:r>
        <w:t>звернення:</w:t>
      </w:r>
      <w:r>
        <w:rPr>
          <w:spacing w:val="-13"/>
        </w:rPr>
        <w:t xml:space="preserve"> </w:t>
      </w:r>
      <w:r>
        <w:t>01.11.2021).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3" w:line="360" w:lineRule="auto"/>
        <w:ind w:right="247"/>
        <w:jc w:val="both"/>
        <w:rPr>
          <w:sz w:val="28"/>
        </w:rPr>
      </w:pPr>
      <w:r>
        <w:rPr>
          <w:sz w:val="28"/>
        </w:rPr>
        <w:t>Інструкція</w:t>
      </w:r>
      <w:r>
        <w:rPr>
          <w:spacing w:val="1"/>
          <w:sz w:val="28"/>
        </w:rPr>
        <w:t xml:space="preserve"> </w:t>
      </w: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застосування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Плану</w:t>
      </w:r>
      <w:r>
        <w:rPr>
          <w:spacing w:val="1"/>
          <w:sz w:val="28"/>
        </w:rPr>
        <w:t xml:space="preserve"> </w:t>
      </w:r>
      <w:r>
        <w:rPr>
          <w:sz w:val="28"/>
        </w:rPr>
        <w:t>рахунків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активів, капіталу, зобов’язань і господарських операцій підприємств та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організацій: наказ Міністерства фінансів України від 30.11.99 р. № 291.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19">
        <w:r>
          <w:rPr>
            <w:sz w:val="28"/>
          </w:rPr>
          <w:t>http://zakon4.rada.gov.ua/laws/show/z0893-99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right="247"/>
        <w:jc w:val="both"/>
        <w:rPr>
          <w:sz w:val="28"/>
        </w:rPr>
      </w:pPr>
      <w:r>
        <w:rPr>
          <w:sz w:val="28"/>
        </w:rPr>
        <w:t>Положення про документальне забезпечення записів у бухгалтерському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 наказ Міністерства фінансів України від 24 травня 1995 р. № 88.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0" w:anchor="Text">
        <w:r>
          <w:rPr>
            <w:sz w:val="28"/>
          </w:rPr>
          <w:t>https://zakon.rada.gov.ua/laws/show/z0168-95#Text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05.05.2021).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8"/>
        <w:jc w:val="both"/>
        <w:rPr>
          <w:sz w:val="28"/>
        </w:rPr>
      </w:pPr>
      <w:r>
        <w:rPr>
          <w:sz w:val="28"/>
        </w:rPr>
        <w:t>Про</w:t>
      </w:r>
      <w:r>
        <w:rPr>
          <w:spacing w:val="1"/>
          <w:sz w:val="28"/>
        </w:rPr>
        <w:t xml:space="preserve"> </w:t>
      </w:r>
      <w:r>
        <w:rPr>
          <w:sz w:val="28"/>
        </w:rPr>
        <w:t>затвердження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типових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первинних</w:t>
      </w:r>
      <w:r>
        <w:rPr>
          <w:spacing w:val="1"/>
          <w:sz w:val="28"/>
        </w:rPr>
        <w:t xml:space="preserve"> </w:t>
      </w:r>
      <w:r>
        <w:rPr>
          <w:sz w:val="28"/>
        </w:rPr>
        <w:t>облікових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документів</w:t>
      </w:r>
      <w:r>
        <w:rPr>
          <w:spacing w:val="70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обліку сировини та матеріалів: </w:t>
      </w:r>
      <w:hyperlink r:id="rId21">
        <w:r>
          <w:rPr>
            <w:sz w:val="28"/>
          </w:rPr>
          <w:t>наказ Міністерства статистики України від</w:t>
        </w:r>
      </w:hyperlink>
      <w:r>
        <w:rPr>
          <w:spacing w:val="1"/>
          <w:sz w:val="28"/>
        </w:rPr>
        <w:t xml:space="preserve"> </w:t>
      </w:r>
      <w:hyperlink r:id="rId22">
        <w:r>
          <w:rPr>
            <w:sz w:val="28"/>
          </w:rPr>
          <w:t>21.06.1996</w:t>
        </w:r>
        <w:r>
          <w:rPr>
            <w:spacing w:val="25"/>
            <w:sz w:val="28"/>
          </w:rPr>
          <w:t xml:space="preserve"> </w:t>
        </w:r>
        <w:r>
          <w:rPr>
            <w:sz w:val="28"/>
          </w:rPr>
          <w:t>р.</w:t>
        </w:r>
        <w:r>
          <w:rPr>
            <w:spacing w:val="28"/>
            <w:sz w:val="28"/>
          </w:rPr>
          <w:t xml:space="preserve"> </w:t>
        </w:r>
        <w:r>
          <w:rPr>
            <w:sz w:val="28"/>
          </w:rPr>
          <w:t>№</w:t>
        </w:r>
        <w:r>
          <w:rPr>
            <w:spacing w:val="25"/>
            <w:sz w:val="28"/>
          </w:rPr>
          <w:t xml:space="preserve"> </w:t>
        </w:r>
        <w:r>
          <w:rPr>
            <w:sz w:val="28"/>
          </w:rPr>
          <w:t>193.</w:t>
        </w:r>
      </w:hyperlink>
      <w:r>
        <w:rPr>
          <w:spacing w:val="31"/>
          <w:sz w:val="28"/>
        </w:rPr>
        <w:t xml:space="preserve"> </w:t>
      </w:r>
      <w:r>
        <w:rPr>
          <w:sz w:val="28"/>
        </w:rPr>
        <w:t>URL:</w:t>
      </w:r>
      <w:r>
        <w:rPr>
          <w:spacing w:val="25"/>
          <w:sz w:val="28"/>
        </w:rPr>
        <w:t xml:space="preserve"> </w:t>
      </w:r>
      <w:hyperlink r:id="rId23">
        <w:r>
          <w:rPr>
            <w:sz w:val="28"/>
          </w:rPr>
          <w:t>https://zakon.rada.gov.ua/rada/show/v0193202-96</w:t>
        </w:r>
      </w:hyperlink>
    </w:p>
    <w:p w:rsidR="00CE45F4" w:rsidRDefault="00CE45F4" w:rsidP="00CE45F4">
      <w:pPr>
        <w:pStyle w:val="a3"/>
        <w:spacing w:line="313" w:lineRule="exact"/>
        <w:ind w:left="618"/>
      </w:pPr>
      <w:r>
        <w:t>(дата</w:t>
      </w:r>
      <w:r>
        <w:rPr>
          <w:spacing w:val="-8"/>
        </w:rPr>
        <w:t xml:space="preserve"> </w:t>
      </w:r>
      <w:r>
        <w:t>звернення:</w:t>
      </w:r>
      <w:r>
        <w:rPr>
          <w:spacing w:val="-9"/>
        </w:rPr>
        <w:t xml:space="preserve"> </w:t>
      </w:r>
      <w:r>
        <w:t>02.11.2021).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60" w:line="360" w:lineRule="auto"/>
        <w:ind w:right="247"/>
        <w:jc w:val="both"/>
        <w:rPr>
          <w:sz w:val="28"/>
        </w:rPr>
      </w:pP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заповнення</w:t>
      </w:r>
      <w:r>
        <w:rPr>
          <w:spacing w:val="1"/>
          <w:sz w:val="28"/>
        </w:rPr>
        <w:t xml:space="preserve"> </w:t>
      </w:r>
      <w:r>
        <w:rPr>
          <w:sz w:val="28"/>
        </w:rPr>
        <w:t>форм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фінансової</w:t>
      </w:r>
      <w:r>
        <w:rPr>
          <w:spacing w:val="70"/>
          <w:sz w:val="28"/>
        </w:rPr>
        <w:t xml:space="preserve"> </w:t>
      </w:r>
      <w:r>
        <w:rPr>
          <w:sz w:val="28"/>
        </w:rPr>
        <w:t>звітності: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28.03.2013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433.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4">
        <w:r>
          <w:rPr>
            <w:sz w:val="28"/>
          </w:rPr>
          <w:t>https://zakon.rada.gov.ua/rada/show/v0433201-13/conv</w:t>
        </w:r>
      </w:hyperlink>
      <w:r>
        <w:rPr>
          <w:spacing w:val="64"/>
          <w:sz w:val="28"/>
        </w:rPr>
        <w:t xml:space="preserve"> </w:t>
      </w:r>
      <w:r>
        <w:rPr>
          <w:sz w:val="28"/>
        </w:rPr>
        <w:t>(дата</w:t>
      </w:r>
      <w:r>
        <w:rPr>
          <w:spacing w:val="65"/>
          <w:sz w:val="28"/>
        </w:rPr>
        <w:t xml:space="preserve"> </w:t>
      </w:r>
      <w:r>
        <w:rPr>
          <w:sz w:val="28"/>
        </w:rPr>
        <w:t>звернення:</w:t>
      </w:r>
    </w:p>
    <w:p w:rsidR="00CE45F4" w:rsidRDefault="00CE45F4" w:rsidP="00CE45F4">
      <w:pPr>
        <w:spacing w:line="360" w:lineRule="auto"/>
        <w:jc w:val="both"/>
        <w:rPr>
          <w:sz w:val="28"/>
        </w:rPr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3"/>
        <w:spacing w:before="80"/>
        <w:ind w:left="619"/>
        <w:jc w:val="left"/>
      </w:pPr>
      <w:r>
        <w:lastRenderedPageBreak/>
        <w:t>01.11.2021).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before="163" w:line="360" w:lineRule="auto"/>
        <w:ind w:left="619" w:right="247"/>
        <w:jc w:val="both"/>
        <w:rPr>
          <w:sz w:val="28"/>
        </w:rPr>
      </w:pPr>
      <w:r>
        <w:rPr>
          <w:sz w:val="28"/>
        </w:rPr>
        <w:t>Про затвердження Положення про інвентаризацію активів та зобов’язань:</w:t>
      </w:r>
      <w:r>
        <w:rPr>
          <w:spacing w:val="1"/>
          <w:sz w:val="28"/>
        </w:rPr>
        <w:t xml:space="preserve"> </w:t>
      </w:r>
      <w:r>
        <w:rPr>
          <w:sz w:val="28"/>
        </w:rPr>
        <w:t>наказ</w:t>
      </w:r>
      <w:r>
        <w:rPr>
          <w:spacing w:val="1"/>
          <w:sz w:val="28"/>
        </w:rPr>
        <w:t xml:space="preserve"> </w:t>
      </w:r>
      <w:r>
        <w:rPr>
          <w:sz w:val="28"/>
        </w:rPr>
        <w:t>Міністерства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фінансів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</w:t>
      </w:r>
      <w:r>
        <w:rPr>
          <w:spacing w:val="1"/>
          <w:sz w:val="28"/>
        </w:rPr>
        <w:t xml:space="preserve"> </w:t>
      </w:r>
      <w:r>
        <w:rPr>
          <w:sz w:val="28"/>
        </w:rPr>
        <w:t>від</w:t>
      </w:r>
      <w:r>
        <w:rPr>
          <w:spacing w:val="1"/>
          <w:sz w:val="28"/>
        </w:rPr>
        <w:t xml:space="preserve"> </w:t>
      </w:r>
      <w:r>
        <w:rPr>
          <w:sz w:val="28"/>
        </w:rPr>
        <w:t>02.09.2014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1"/>
          <w:sz w:val="28"/>
        </w:rPr>
        <w:t xml:space="preserve"> </w:t>
      </w:r>
      <w:r>
        <w:rPr>
          <w:sz w:val="28"/>
        </w:rPr>
        <w:t>879.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5">
        <w:r>
          <w:rPr>
            <w:sz w:val="28"/>
          </w:rPr>
          <w:t>https://zakon.rada.gov.ua/laws/show/z1365-14</w:t>
        </w:r>
        <w:r>
          <w:rPr>
            <w:spacing w:val="-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5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8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before="1" w:line="360" w:lineRule="auto"/>
        <w:ind w:left="619" w:right="247"/>
        <w:jc w:val="both"/>
        <w:rPr>
          <w:sz w:val="28"/>
        </w:rPr>
      </w:pPr>
      <w:r>
        <w:rPr>
          <w:sz w:val="28"/>
        </w:rPr>
        <w:t>Міжнародні стандарти контролю якості, аудиту, огляду, іншого надання</w:t>
      </w:r>
      <w:r>
        <w:rPr>
          <w:spacing w:val="1"/>
          <w:sz w:val="28"/>
        </w:rPr>
        <w:t xml:space="preserve"> </w:t>
      </w:r>
      <w:r>
        <w:rPr>
          <w:sz w:val="28"/>
        </w:rPr>
        <w:t>впевненості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супутніх</w:t>
      </w:r>
      <w:r>
        <w:rPr>
          <w:spacing w:val="1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1"/>
          <w:sz w:val="28"/>
        </w:rPr>
        <w:t xml:space="preserve"> </w:t>
      </w:r>
      <w:r>
        <w:rPr>
          <w:sz w:val="28"/>
        </w:rPr>
        <w:t>видання</w:t>
      </w:r>
      <w:r>
        <w:rPr>
          <w:spacing w:val="1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1"/>
          <w:sz w:val="28"/>
        </w:rPr>
        <w:t xml:space="preserve"> </w:t>
      </w:r>
      <w:r>
        <w:rPr>
          <w:sz w:val="28"/>
        </w:rPr>
        <w:t>2017</w:t>
      </w:r>
      <w:r>
        <w:rPr>
          <w:spacing w:val="1"/>
          <w:sz w:val="28"/>
        </w:rPr>
        <w:t xml:space="preserve"> </w:t>
      </w:r>
      <w:r>
        <w:rPr>
          <w:sz w:val="28"/>
        </w:rPr>
        <w:t>років.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26">
        <w:r>
          <w:rPr>
            <w:sz w:val="28"/>
          </w:rPr>
          <w:t>https://mof.gov.ua/uk/mizhnarodni-standarti-auditu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01.11.2021).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line="360" w:lineRule="auto"/>
        <w:ind w:right="253"/>
        <w:jc w:val="both"/>
        <w:rPr>
          <w:sz w:val="28"/>
        </w:rPr>
      </w:pPr>
      <w:r>
        <w:rPr>
          <w:sz w:val="28"/>
        </w:rPr>
        <w:t>Аудит: підручник / за ред. Грушко В.І.; Брадул О.М., Шепелюк В.А, Ільїна</w:t>
      </w:r>
      <w:r>
        <w:rPr>
          <w:spacing w:val="-67"/>
          <w:sz w:val="28"/>
        </w:rPr>
        <w:t xml:space="preserve"> </w:t>
      </w:r>
      <w:r>
        <w:rPr>
          <w:sz w:val="28"/>
        </w:rPr>
        <w:t>С.Б., Юнацький М.О., Хорошенюк А.П., Брадул Т.В. Київ: Видавництво</w:t>
      </w:r>
      <w:r>
        <w:rPr>
          <w:spacing w:val="1"/>
          <w:sz w:val="28"/>
        </w:rPr>
        <w:t xml:space="preserve"> </w:t>
      </w:r>
      <w:r>
        <w:rPr>
          <w:sz w:val="28"/>
        </w:rPr>
        <w:t>Ліра-К,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324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3"/>
        <w:jc w:val="both"/>
        <w:rPr>
          <w:sz w:val="28"/>
        </w:rPr>
      </w:pPr>
      <w:r>
        <w:rPr>
          <w:sz w:val="28"/>
        </w:rPr>
        <w:t>Баранова</w:t>
      </w:r>
      <w:r>
        <w:rPr>
          <w:spacing w:val="1"/>
          <w:sz w:val="28"/>
        </w:rPr>
        <w:t xml:space="preserve"> </w:t>
      </w:r>
      <w:r>
        <w:rPr>
          <w:sz w:val="28"/>
        </w:rPr>
        <w:t>А.О.,</w:t>
      </w:r>
      <w:r>
        <w:rPr>
          <w:spacing w:val="1"/>
          <w:sz w:val="28"/>
        </w:rPr>
        <w:t xml:space="preserve"> </w:t>
      </w:r>
      <w:r>
        <w:rPr>
          <w:sz w:val="28"/>
        </w:rPr>
        <w:t>Наумова</w:t>
      </w:r>
      <w:r>
        <w:rPr>
          <w:spacing w:val="1"/>
          <w:sz w:val="28"/>
        </w:rPr>
        <w:t xml:space="preserve"> </w:t>
      </w:r>
      <w:r>
        <w:rPr>
          <w:sz w:val="28"/>
        </w:rPr>
        <w:t>Т.А.,</w:t>
      </w:r>
      <w:r>
        <w:rPr>
          <w:spacing w:val="1"/>
          <w:sz w:val="28"/>
        </w:rPr>
        <w:t xml:space="preserve"> </w:t>
      </w:r>
      <w:r>
        <w:rPr>
          <w:sz w:val="28"/>
        </w:rPr>
        <w:t>Кашперська</w:t>
      </w:r>
      <w:r>
        <w:rPr>
          <w:spacing w:val="1"/>
          <w:sz w:val="28"/>
        </w:rPr>
        <w:t xml:space="preserve"> </w:t>
      </w:r>
      <w:r>
        <w:rPr>
          <w:sz w:val="28"/>
        </w:rPr>
        <w:t>А.І.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-2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4"/>
          <w:sz w:val="28"/>
        </w:rPr>
        <w:t xml:space="preserve"> </w:t>
      </w:r>
      <w:r>
        <w:rPr>
          <w:sz w:val="28"/>
        </w:rPr>
        <w:t>ХДУХТ, 2017.</w:t>
      </w:r>
      <w:r>
        <w:rPr>
          <w:spacing w:val="6"/>
          <w:sz w:val="28"/>
        </w:rPr>
        <w:t xml:space="preserve"> </w:t>
      </w:r>
      <w:r>
        <w:rPr>
          <w:sz w:val="28"/>
        </w:rPr>
        <w:t>246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5"/>
        <w:jc w:val="both"/>
        <w:rPr>
          <w:sz w:val="28"/>
        </w:rPr>
      </w:pPr>
      <w:r>
        <w:rPr>
          <w:sz w:val="28"/>
        </w:rPr>
        <w:t>Балджи</w:t>
      </w:r>
      <w:r>
        <w:rPr>
          <w:spacing w:val="1"/>
          <w:sz w:val="28"/>
        </w:rPr>
        <w:t xml:space="preserve"> </w:t>
      </w:r>
      <w:r>
        <w:rPr>
          <w:sz w:val="28"/>
        </w:rPr>
        <w:t>М.Д.,</w:t>
      </w:r>
      <w:r>
        <w:rPr>
          <w:spacing w:val="1"/>
          <w:sz w:val="28"/>
        </w:rPr>
        <w:t xml:space="preserve"> </w:t>
      </w:r>
      <w:r>
        <w:rPr>
          <w:sz w:val="28"/>
        </w:rPr>
        <w:t>Допіра</w:t>
      </w:r>
      <w:r>
        <w:rPr>
          <w:spacing w:val="1"/>
          <w:sz w:val="28"/>
        </w:rPr>
        <w:t xml:space="preserve"> </w:t>
      </w:r>
      <w:r>
        <w:rPr>
          <w:sz w:val="28"/>
        </w:rPr>
        <w:t>І.А.,</w:t>
      </w:r>
      <w:r>
        <w:rPr>
          <w:spacing w:val="1"/>
          <w:sz w:val="28"/>
        </w:rPr>
        <w:t xml:space="preserve"> </w:t>
      </w:r>
      <w:r>
        <w:rPr>
          <w:sz w:val="28"/>
        </w:rPr>
        <w:t>Однолько</w:t>
      </w:r>
      <w:r>
        <w:rPr>
          <w:spacing w:val="1"/>
          <w:sz w:val="28"/>
        </w:rPr>
        <w:t xml:space="preserve"> </w:t>
      </w:r>
      <w:r>
        <w:rPr>
          <w:sz w:val="28"/>
        </w:rPr>
        <w:t>В.О.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торгівлі:</w:t>
      </w:r>
      <w:r>
        <w:rPr>
          <w:spacing w:val="-8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 Київ:</w:t>
      </w:r>
      <w:r>
        <w:rPr>
          <w:spacing w:val="-8"/>
          <w:sz w:val="28"/>
        </w:rPr>
        <w:t xml:space="preserve"> </w:t>
      </w:r>
      <w:r>
        <w:rPr>
          <w:sz w:val="28"/>
        </w:rPr>
        <w:t>Кондор-видавництво,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368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0"/>
        <w:jc w:val="both"/>
        <w:rPr>
          <w:sz w:val="28"/>
        </w:rPr>
      </w:pPr>
      <w:r>
        <w:rPr>
          <w:sz w:val="28"/>
        </w:rPr>
        <w:t>Білик</w:t>
      </w:r>
      <w:r>
        <w:rPr>
          <w:spacing w:val="1"/>
          <w:sz w:val="28"/>
        </w:rPr>
        <w:t xml:space="preserve"> </w:t>
      </w:r>
      <w:r>
        <w:rPr>
          <w:sz w:val="28"/>
        </w:rPr>
        <w:t>М.Д.,</w:t>
      </w:r>
      <w:r>
        <w:rPr>
          <w:spacing w:val="1"/>
          <w:sz w:val="28"/>
        </w:rPr>
        <w:t xml:space="preserve"> </w:t>
      </w:r>
      <w:r>
        <w:rPr>
          <w:sz w:val="28"/>
        </w:rPr>
        <w:t>Білик</w:t>
      </w:r>
      <w:r>
        <w:rPr>
          <w:spacing w:val="1"/>
          <w:sz w:val="28"/>
        </w:rPr>
        <w:t xml:space="preserve"> </w:t>
      </w:r>
      <w:r>
        <w:rPr>
          <w:sz w:val="28"/>
        </w:rPr>
        <w:t>Т.О.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Фінансові</w:t>
      </w:r>
      <w:r>
        <w:rPr>
          <w:spacing w:val="1"/>
          <w:sz w:val="28"/>
        </w:rPr>
        <w:t xml:space="preserve"> </w:t>
      </w:r>
      <w:r>
        <w:rPr>
          <w:sz w:val="28"/>
        </w:rPr>
        <w:t>результати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малих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підприємств: оцінка та прогнозування: монографія. Київ: ТОВ «ПанТот»,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1"/>
          <w:sz w:val="28"/>
        </w:rPr>
        <w:t xml:space="preserve"> </w:t>
      </w:r>
      <w:r>
        <w:rPr>
          <w:sz w:val="28"/>
        </w:rPr>
        <w:t>280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5"/>
        <w:jc w:val="both"/>
        <w:rPr>
          <w:sz w:val="28"/>
        </w:rPr>
      </w:pPr>
      <w:r>
        <w:rPr>
          <w:sz w:val="28"/>
        </w:rPr>
        <w:t>Бланк И.А. Торговый менеджмент: учебн. курс. Киев: Эльга, Ника-Центр,</w:t>
      </w:r>
      <w:r>
        <w:rPr>
          <w:spacing w:val="1"/>
          <w:sz w:val="28"/>
        </w:rPr>
        <w:t xml:space="preserve"> </w:t>
      </w:r>
      <w:r>
        <w:rPr>
          <w:sz w:val="28"/>
        </w:rPr>
        <w:t>1997.</w:t>
      </w:r>
      <w:r>
        <w:rPr>
          <w:spacing w:val="1"/>
          <w:sz w:val="28"/>
        </w:rPr>
        <w:t xml:space="preserve"> </w:t>
      </w:r>
      <w:r>
        <w:rPr>
          <w:sz w:val="28"/>
        </w:rPr>
        <w:t>488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right="257"/>
        <w:jc w:val="both"/>
        <w:rPr>
          <w:sz w:val="28"/>
        </w:rPr>
      </w:pPr>
      <w:r>
        <w:rPr>
          <w:sz w:val="28"/>
        </w:rPr>
        <w:t>Бурлан С.А.,</w:t>
      </w:r>
      <w:r>
        <w:rPr>
          <w:spacing w:val="1"/>
          <w:sz w:val="28"/>
        </w:rPr>
        <w:t xml:space="preserve"> </w:t>
      </w:r>
      <w:r>
        <w:rPr>
          <w:sz w:val="28"/>
        </w:rPr>
        <w:t>Руденко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Н.О.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"/>
          <w:sz w:val="28"/>
        </w:rPr>
        <w:t xml:space="preserve"> </w:t>
      </w:r>
      <w:r>
        <w:rPr>
          <w:sz w:val="28"/>
        </w:rPr>
        <w:t>Миколаїв: Вид-во</w:t>
      </w:r>
      <w:r>
        <w:rPr>
          <w:spacing w:val="-3"/>
          <w:sz w:val="28"/>
        </w:rPr>
        <w:t xml:space="preserve"> </w:t>
      </w:r>
      <w:r>
        <w:rPr>
          <w:sz w:val="28"/>
        </w:rPr>
        <w:t>ЧНУ</w:t>
      </w:r>
      <w:r>
        <w:rPr>
          <w:spacing w:val="-1"/>
          <w:sz w:val="28"/>
        </w:rPr>
        <w:t xml:space="preserve"> </w:t>
      </w:r>
      <w:r>
        <w:rPr>
          <w:sz w:val="28"/>
        </w:rPr>
        <w:t>ім.</w:t>
      </w:r>
      <w:r>
        <w:rPr>
          <w:spacing w:val="2"/>
          <w:sz w:val="28"/>
        </w:rPr>
        <w:t xml:space="preserve"> </w:t>
      </w:r>
      <w:r>
        <w:rPr>
          <w:sz w:val="28"/>
        </w:rPr>
        <w:t>Петра</w:t>
      </w:r>
      <w:r>
        <w:rPr>
          <w:spacing w:val="-3"/>
          <w:sz w:val="28"/>
        </w:rPr>
        <w:t xml:space="preserve"> </w:t>
      </w:r>
      <w:r>
        <w:rPr>
          <w:sz w:val="28"/>
        </w:rPr>
        <w:t>Могили,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184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right="248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Ф.Ф.,</w:t>
      </w:r>
      <w:r>
        <w:rPr>
          <w:spacing w:val="1"/>
          <w:sz w:val="28"/>
        </w:rPr>
        <w:t xml:space="preserve"> </w:t>
      </w:r>
      <w:r>
        <w:rPr>
          <w:sz w:val="28"/>
        </w:rPr>
        <w:t>Герасимович</w:t>
      </w:r>
      <w:r>
        <w:rPr>
          <w:spacing w:val="1"/>
          <w:sz w:val="28"/>
        </w:rPr>
        <w:t xml:space="preserve"> </w:t>
      </w:r>
      <w:r>
        <w:rPr>
          <w:sz w:val="28"/>
        </w:rPr>
        <w:t>Ф.М.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3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4"/>
          <w:sz w:val="28"/>
        </w:rPr>
        <w:t xml:space="preserve"> </w:t>
      </w:r>
      <w:r>
        <w:rPr>
          <w:sz w:val="28"/>
        </w:rPr>
        <w:t>Рута, 2006.</w:t>
      </w:r>
      <w:r>
        <w:rPr>
          <w:spacing w:val="5"/>
          <w:sz w:val="28"/>
        </w:rPr>
        <w:t xml:space="preserve"> </w:t>
      </w:r>
      <w:r>
        <w:rPr>
          <w:sz w:val="28"/>
        </w:rPr>
        <w:t>832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48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 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 спеціальності «Облік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аудит»</w:t>
      </w:r>
      <w:r>
        <w:rPr>
          <w:spacing w:val="-1"/>
          <w:sz w:val="28"/>
        </w:rPr>
        <w:t xml:space="preserve"> </w:t>
      </w:r>
      <w:r>
        <w:rPr>
          <w:sz w:val="28"/>
        </w:rPr>
        <w:t>вищих</w:t>
      </w:r>
      <w:r>
        <w:rPr>
          <w:spacing w:val="-9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-3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1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7"/>
          <w:sz w:val="28"/>
        </w:rPr>
        <w:t xml:space="preserve"> </w:t>
      </w:r>
      <w:r>
        <w:rPr>
          <w:sz w:val="28"/>
        </w:rPr>
        <w:t>ПП</w:t>
      </w:r>
      <w:r>
        <w:rPr>
          <w:spacing w:val="-3"/>
          <w:sz w:val="28"/>
        </w:rPr>
        <w:t xml:space="preserve"> </w:t>
      </w:r>
      <w:r>
        <w:rPr>
          <w:sz w:val="28"/>
        </w:rPr>
        <w:t>«Рута», 2007. 672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line="362" w:lineRule="auto"/>
        <w:ind w:left="617" w:right="254"/>
        <w:jc w:val="both"/>
        <w:rPr>
          <w:sz w:val="28"/>
        </w:rPr>
      </w:pPr>
      <w:r>
        <w:rPr>
          <w:sz w:val="28"/>
        </w:rPr>
        <w:t>Бутинець</w:t>
      </w:r>
      <w:r>
        <w:rPr>
          <w:spacing w:val="1"/>
          <w:sz w:val="28"/>
        </w:rPr>
        <w:t xml:space="preserve"> </w:t>
      </w:r>
      <w:r>
        <w:rPr>
          <w:sz w:val="28"/>
        </w:rPr>
        <w:t>Ф.Ф.,</w:t>
      </w:r>
      <w:r>
        <w:rPr>
          <w:spacing w:val="1"/>
          <w:sz w:val="28"/>
        </w:rPr>
        <w:t xml:space="preserve"> </w:t>
      </w:r>
      <w:r>
        <w:rPr>
          <w:sz w:val="28"/>
        </w:rPr>
        <w:t>Малюга</w:t>
      </w:r>
      <w:r>
        <w:rPr>
          <w:spacing w:val="1"/>
          <w:sz w:val="28"/>
        </w:rPr>
        <w:t xml:space="preserve"> </w:t>
      </w:r>
      <w:r>
        <w:rPr>
          <w:sz w:val="28"/>
        </w:rPr>
        <w:t>Н.М.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торгівлі:</w:t>
      </w:r>
      <w:r>
        <w:rPr>
          <w:spacing w:val="-5"/>
          <w:sz w:val="28"/>
        </w:rPr>
        <w:t xml:space="preserve"> </w:t>
      </w:r>
      <w:r>
        <w:rPr>
          <w:sz w:val="28"/>
        </w:rPr>
        <w:t>курс</w:t>
      </w:r>
      <w:r>
        <w:rPr>
          <w:spacing w:val="-2"/>
          <w:sz w:val="28"/>
        </w:rPr>
        <w:t xml:space="preserve"> </w:t>
      </w:r>
      <w:r>
        <w:rPr>
          <w:sz w:val="28"/>
        </w:rPr>
        <w:t>лекцій.</w:t>
      </w:r>
      <w:r>
        <w:rPr>
          <w:spacing w:val="4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-5"/>
          <w:sz w:val="28"/>
        </w:rPr>
        <w:t xml:space="preserve"> </w:t>
      </w:r>
      <w:r>
        <w:rPr>
          <w:sz w:val="28"/>
        </w:rPr>
        <w:t>ЖІТІ, 2000.</w:t>
      </w:r>
      <w:r>
        <w:rPr>
          <w:spacing w:val="6"/>
          <w:sz w:val="28"/>
        </w:rPr>
        <w:t xml:space="preserve"> </w:t>
      </w:r>
      <w:r>
        <w:rPr>
          <w:sz w:val="28"/>
        </w:rPr>
        <w:t>608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line="357" w:lineRule="auto"/>
        <w:ind w:left="617" w:right="256"/>
        <w:jc w:val="both"/>
        <w:rPr>
          <w:sz w:val="28"/>
        </w:rPr>
      </w:pP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ресторанному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господарстві:</w:t>
      </w:r>
      <w:r>
        <w:rPr>
          <w:spacing w:val="70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3"/>
          <w:sz w:val="28"/>
        </w:rPr>
        <w:t xml:space="preserve"> </w:t>
      </w:r>
      <w:r>
        <w:rPr>
          <w:sz w:val="28"/>
        </w:rPr>
        <w:t>для</w:t>
      </w:r>
      <w:r>
        <w:rPr>
          <w:spacing w:val="10"/>
          <w:sz w:val="28"/>
        </w:rPr>
        <w:t xml:space="preserve"> </w:t>
      </w:r>
      <w:r>
        <w:rPr>
          <w:sz w:val="28"/>
        </w:rPr>
        <w:t>студ.</w:t>
      </w:r>
      <w:r>
        <w:rPr>
          <w:spacing w:val="14"/>
          <w:sz w:val="28"/>
        </w:rPr>
        <w:t xml:space="preserve"> </w:t>
      </w:r>
      <w:r>
        <w:rPr>
          <w:sz w:val="28"/>
        </w:rPr>
        <w:t>вищ.</w:t>
      </w:r>
      <w:r>
        <w:rPr>
          <w:spacing w:val="13"/>
          <w:sz w:val="28"/>
        </w:rPr>
        <w:t xml:space="preserve"> </w:t>
      </w:r>
      <w:r>
        <w:rPr>
          <w:sz w:val="28"/>
        </w:rPr>
        <w:t>навч.</w:t>
      </w:r>
      <w:r>
        <w:rPr>
          <w:spacing w:val="13"/>
          <w:sz w:val="28"/>
        </w:rPr>
        <w:t xml:space="preserve"> </w:t>
      </w:r>
      <w:r>
        <w:rPr>
          <w:sz w:val="28"/>
        </w:rPr>
        <w:t>закл.</w:t>
      </w:r>
      <w:r>
        <w:rPr>
          <w:spacing w:val="15"/>
          <w:sz w:val="28"/>
        </w:rPr>
        <w:t xml:space="preserve"> </w:t>
      </w:r>
      <w:r>
        <w:rPr>
          <w:sz w:val="28"/>
        </w:rPr>
        <w:t>/</w:t>
      </w:r>
      <w:r>
        <w:rPr>
          <w:spacing w:val="9"/>
          <w:sz w:val="28"/>
        </w:rPr>
        <w:t xml:space="preserve"> </w:t>
      </w:r>
      <w:r>
        <w:rPr>
          <w:sz w:val="28"/>
        </w:rPr>
        <w:t>Л.В.</w:t>
      </w:r>
      <w:r>
        <w:rPr>
          <w:spacing w:val="14"/>
          <w:sz w:val="28"/>
        </w:rPr>
        <w:t xml:space="preserve"> </w:t>
      </w:r>
      <w:r>
        <w:rPr>
          <w:sz w:val="28"/>
        </w:rPr>
        <w:t>Нападовська,</w:t>
      </w:r>
      <w:r>
        <w:rPr>
          <w:spacing w:val="18"/>
          <w:sz w:val="28"/>
        </w:rPr>
        <w:t xml:space="preserve"> </w:t>
      </w:r>
      <w:r>
        <w:rPr>
          <w:sz w:val="28"/>
        </w:rPr>
        <w:t>А.В.</w:t>
      </w:r>
      <w:r>
        <w:rPr>
          <w:spacing w:val="18"/>
          <w:sz w:val="28"/>
        </w:rPr>
        <w:t xml:space="preserve"> </w:t>
      </w:r>
      <w:r>
        <w:rPr>
          <w:sz w:val="28"/>
        </w:rPr>
        <w:t>Алексєєва,</w:t>
      </w:r>
      <w:r>
        <w:rPr>
          <w:spacing w:val="13"/>
          <w:sz w:val="28"/>
        </w:rPr>
        <w:t xml:space="preserve"> </w:t>
      </w:r>
      <w:r>
        <w:rPr>
          <w:sz w:val="28"/>
        </w:rPr>
        <w:t>О.А.</w:t>
      </w:r>
    </w:p>
    <w:p w:rsidR="00CE45F4" w:rsidRDefault="00CE45F4" w:rsidP="00CE45F4">
      <w:pPr>
        <w:spacing w:line="357" w:lineRule="auto"/>
        <w:jc w:val="both"/>
        <w:rPr>
          <w:sz w:val="28"/>
        </w:rPr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3"/>
        <w:spacing w:before="80" w:line="362" w:lineRule="auto"/>
        <w:ind w:left="619" w:right="247"/>
      </w:pPr>
      <w:r>
        <w:lastRenderedPageBreak/>
        <w:t>Бакурова, О.Г. Веренич, В.М. Горностаєва; ред. Л.В. Нападовська. Київ:</w:t>
      </w:r>
      <w:r>
        <w:rPr>
          <w:spacing w:val="1"/>
        </w:rPr>
        <w:t xml:space="preserve"> </w:t>
      </w:r>
      <w:r>
        <w:t>КНТЕУ,</w:t>
      </w:r>
      <w:r>
        <w:rPr>
          <w:spacing w:val="1"/>
        </w:rPr>
        <w:t xml:space="preserve"> </w:t>
      </w:r>
      <w:r>
        <w:t>2012.</w:t>
      </w:r>
      <w:r>
        <w:rPr>
          <w:spacing w:val="6"/>
        </w:rPr>
        <w:t xml:space="preserve"> </w:t>
      </w:r>
      <w:r>
        <w:t>394</w:t>
      </w:r>
      <w:r>
        <w:rPr>
          <w:spacing w:val="2"/>
        </w:rPr>
        <w:t xml:space="preserve"> </w:t>
      </w:r>
      <w:r>
        <w:t>c.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right="255"/>
        <w:rPr>
          <w:sz w:val="28"/>
        </w:rPr>
      </w:pPr>
      <w:r>
        <w:rPr>
          <w:sz w:val="28"/>
        </w:rPr>
        <w:t>Виноградова</w:t>
      </w:r>
      <w:r>
        <w:rPr>
          <w:spacing w:val="6"/>
          <w:sz w:val="28"/>
        </w:rPr>
        <w:t xml:space="preserve"> </w:t>
      </w:r>
      <w:r>
        <w:rPr>
          <w:sz w:val="28"/>
        </w:rPr>
        <w:t>М.О.,</w:t>
      </w:r>
      <w:r>
        <w:rPr>
          <w:spacing w:val="12"/>
          <w:sz w:val="28"/>
        </w:rPr>
        <w:t xml:space="preserve"> </w:t>
      </w:r>
      <w:r>
        <w:rPr>
          <w:sz w:val="28"/>
        </w:rPr>
        <w:t>Жидєєва</w:t>
      </w:r>
      <w:r>
        <w:rPr>
          <w:spacing w:val="10"/>
          <w:sz w:val="28"/>
        </w:rPr>
        <w:t xml:space="preserve"> </w:t>
      </w:r>
      <w:r>
        <w:rPr>
          <w:sz w:val="28"/>
        </w:rPr>
        <w:t>Л.І.</w:t>
      </w:r>
      <w:r>
        <w:rPr>
          <w:spacing w:val="9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5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10"/>
          <w:sz w:val="28"/>
        </w:rPr>
        <w:t xml:space="preserve"> </w:t>
      </w:r>
      <w:r>
        <w:rPr>
          <w:sz w:val="28"/>
        </w:rPr>
        <w:t>Київ:</w:t>
      </w:r>
      <w:r>
        <w:rPr>
          <w:spacing w:val="6"/>
          <w:sz w:val="28"/>
        </w:rPr>
        <w:t xml:space="preserve"> </w:t>
      </w:r>
      <w:r>
        <w:rPr>
          <w:sz w:val="28"/>
        </w:rPr>
        <w:t>ЦУЛ,</w:t>
      </w:r>
      <w:r>
        <w:rPr>
          <w:spacing w:val="-67"/>
          <w:sz w:val="28"/>
        </w:rPr>
        <w:t xml:space="preserve"> </w:t>
      </w:r>
      <w:r>
        <w:rPr>
          <w:sz w:val="28"/>
        </w:rPr>
        <w:t>2014.</w:t>
      </w:r>
      <w:r>
        <w:rPr>
          <w:spacing w:val="1"/>
          <w:sz w:val="28"/>
        </w:rPr>
        <w:t xml:space="preserve"> </w:t>
      </w:r>
      <w:r>
        <w:rPr>
          <w:sz w:val="28"/>
        </w:rPr>
        <w:t>654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right="247"/>
        <w:rPr>
          <w:sz w:val="28"/>
        </w:rPr>
      </w:pPr>
      <w:r>
        <w:rPr>
          <w:sz w:val="28"/>
        </w:rPr>
        <w:t>Внутрішній</w:t>
      </w:r>
      <w:r>
        <w:rPr>
          <w:spacing w:val="4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1"/>
          <w:sz w:val="28"/>
        </w:rPr>
        <w:t xml:space="preserve"> </w:t>
      </w:r>
      <w:r>
        <w:rPr>
          <w:sz w:val="28"/>
        </w:rPr>
        <w:t>посібник</w:t>
      </w:r>
      <w:r>
        <w:rPr>
          <w:spacing w:val="13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за</w:t>
      </w:r>
      <w:r>
        <w:rPr>
          <w:spacing w:val="7"/>
          <w:sz w:val="28"/>
        </w:rPr>
        <w:t xml:space="preserve"> </w:t>
      </w:r>
      <w:r>
        <w:rPr>
          <w:sz w:val="28"/>
        </w:rPr>
        <w:t>ред.</w:t>
      </w:r>
      <w:r>
        <w:rPr>
          <w:spacing w:val="8"/>
          <w:sz w:val="28"/>
        </w:rPr>
        <w:t xml:space="preserve"> </w:t>
      </w:r>
      <w:r>
        <w:rPr>
          <w:sz w:val="28"/>
        </w:rPr>
        <w:t>Ю.Б.</w:t>
      </w:r>
      <w:r>
        <w:rPr>
          <w:spacing w:val="9"/>
          <w:sz w:val="28"/>
        </w:rPr>
        <w:t xml:space="preserve"> </w:t>
      </w:r>
      <w:r>
        <w:rPr>
          <w:sz w:val="28"/>
        </w:rPr>
        <w:t>Слободяник.</w:t>
      </w:r>
      <w:r>
        <w:rPr>
          <w:spacing w:val="8"/>
          <w:sz w:val="28"/>
        </w:rPr>
        <w:t xml:space="preserve"> </w:t>
      </w:r>
      <w:r>
        <w:rPr>
          <w:sz w:val="28"/>
        </w:rPr>
        <w:t>Суми:</w:t>
      </w:r>
      <w:r>
        <w:rPr>
          <w:spacing w:val="-67"/>
          <w:sz w:val="28"/>
        </w:rPr>
        <w:t xml:space="preserve"> </w:t>
      </w:r>
      <w:r>
        <w:rPr>
          <w:sz w:val="28"/>
        </w:rPr>
        <w:t>ТОВ</w:t>
      </w:r>
      <w:r>
        <w:rPr>
          <w:spacing w:val="1"/>
          <w:sz w:val="28"/>
        </w:rPr>
        <w:t xml:space="preserve"> </w:t>
      </w:r>
      <w:r>
        <w:rPr>
          <w:sz w:val="28"/>
        </w:rPr>
        <w:t>«ВПП «Фабрика</w:t>
      </w:r>
      <w:r>
        <w:rPr>
          <w:spacing w:val="-1"/>
          <w:sz w:val="28"/>
        </w:rPr>
        <w:t xml:space="preserve"> </w:t>
      </w:r>
      <w:r>
        <w:rPr>
          <w:sz w:val="28"/>
        </w:rPr>
        <w:t>друку»,</w:t>
      </w:r>
      <w:r>
        <w:rPr>
          <w:spacing w:val="1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248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47"/>
        <w:rPr>
          <w:sz w:val="28"/>
        </w:rPr>
      </w:pPr>
      <w:r>
        <w:rPr>
          <w:sz w:val="28"/>
        </w:rPr>
        <w:t>Голов С.Ф., Костюченко В.М. Бухгалтерський облік та фінансова звітність</w:t>
      </w:r>
      <w:r>
        <w:rPr>
          <w:spacing w:val="-67"/>
          <w:sz w:val="28"/>
        </w:rPr>
        <w:t xml:space="preserve"> </w:t>
      </w:r>
      <w:r>
        <w:rPr>
          <w:sz w:val="28"/>
        </w:rPr>
        <w:t>за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міжнародними</w:t>
      </w:r>
      <w:r>
        <w:rPr>
          <w:spacing w:val="-3"/>
          <w:sz w:val="28"/>
        </w:rPr>
        <w:t xml:space="preserve"> </w:t>
      </w:r>
      <w:r>
        <w:rPr>
          <w:sz w:val="28"/>
        </w:rPr>
        <w:t>стандартами:</w:t>
      </w:r>
      <w:r>
        <w:rPr>
          <w:spacing w:val="-7"/>
          <w:sz w:val="28"/>
        </w:rPr>
        <w:t xml:space="preserve"> </w:t>
      </w:r>
      <w:r>
        <w:rPr>
          <w:sz w:val="28"/>
        </w:rPr>
        <w:t>практ.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посіб.</w:t>
      </w:r>
      <w:r>
        <w:rPr>
          <w:spacing w:val="1"/>
          <w:sz w:val="28"/>
        </w:rPr>
        <w:t xml:space="preserve"> </w:t>
      </w:r>
      <w:r>
        <w:rPr>
          <w:sz w:val="28"/>
        </w:rPr>
        <w:t>Київ:</w:t>
      </w:r>
      <w:r>
        <w:rPr>
          <w:spacing w:val="-7"/>
          <w:sz w:val="28"/>
        </w:rPr>
        <w:t xml:space="preserve"> </w:t>
      </w:r>
      <w:r>
        <w:rPr>
          <w:sz w:val="28"/>
        </w:rPr>
        <w:t>Лібра,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3"/>
          <w:sz w:val="28"/>
        </w:rPr>
        <w:t xml:space="preserve"> </w:t>
      </w:r>
      <w:r>
        <w:rPr>
          <w:sz w:val="28"/>
        </w:rPr>
        <w:t>880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14" w:lineRule="exact"/>
        <w:ind w:hanging="361"/>
        <w:rPr>
          <w:sz w:val="28"/>
        </w:rPr>
      </w:pPr>
      <w:r>
        <w:rPr>
          <w:sz w:val="28"/>
        </w:rPr>
        <w:t>Грабовецький</w:t>
      </w:r>
      <w:r>
        <w:rPr>
          <w:spacing w:val="20"/>
          <w:sz w:val="28"/>
        </w:rPr>
        <w:t xml:space="preserve"> </w:t>
      </w:r>
      <w:r>
        <w:rPr>
          <w:sz w:val="28"/>
        </w:rPr>
        <w:t>Б.Є.</w:t>
      </w:r>
      <w:r>
        <w:rPr>
          <w:spacing w:val="23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20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21"/>
          <w:sz w:val="28"/>
        </w:rPr>
        <w:t xml:space="preserve"> </w:t>
      </w:r>
      <w:r>
        <w:rPr>
          <w:sz w:val="28"/>
        </w:rPr>
        <w:t>навч.</w:t>
      </w:r>
      <w:r>
        <w:rPr>
          <w:spacing w:val="23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2"/>
          <w:sz w:val="28"/>
        </w:rPr>
        <w:t xml:space="preserve"> </w:t>
      </w:r>
      <w:r>
        <w:rPr>
          <w:sz w:val="28"/>
        </w:rPr>
        <w:t>Київ:</w:t>
      </w:r>
      <w:r>
        <w:rPr>
          <w:spacing w:val="21"/>
          <w:sz w:val="28"/>
        </w:rPr>
        <w:t xml:space="preserve"> </w:t>
      </w:r>
      <w:r>
        <w:rPr>
          <w:sz w:val="28"/>
        </w:rPr>
        <w:t>ЦУЛ,</w:t>
      </w:r>
      <w:r>
        <w:rPr>
          <w:spacing w:val="22"/>
          <w:sz w:val="28"/>
        </w:rPr>
        <w:t xml:space="preserve"> </w:t>
      </w:r>
      <w:r>
        <w:rPr>
          <w:sz w:val="28"/>
        </w:rPr>
        <w:t>2009.</w:t>
      </w:r>
    </w:p>
    <w:p w:rsidR="00CE45F4" w:rsidRDefault="00CE45F4" w:rsidP="00CE45F4">
      <w:pPr>
        <w:pStyle w:val="a3"/>
        <w:spacing w:before="158"/>
        <w:ind w:left="618"/>
      </w:pPr>
      <w:r>
        <w:t>256</w:t>
      </w:r>
      <w:r>
        <w:rPr>
          <w:spacing w:val="-1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58" w:line="362" w:lineRule="auto"/>
        <w:ind w:right="256"/>
        <w:jc w:val="both"/>
        <w:rPr>
          <w:sz w:val="28"/>
        </w:rPr>
      </w:pPr>
      <w:r>
        <w:rPr>
          <w:sz w:val="28"/>
        </w:rPr>
        <w:t>Гринів</w:t>
      </w:r>
      <w:r>
        <w:rPr>
          <w:spacing w:val="1"/>
          <w:sz w:val="28"/>
        </w:rPr>
        <w:t xml:space="preserve"> </w:t>
      </w:r>
      <w:r>
        <w:rPr>
          <w:sz w:val="28"/>
        </w:rPr>
        <w:t>Б.В.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ЦУЛ,</w:t>
      </w:r>
      <w:r>
        <w:rPr>
          <w:spacing w:val="1"/>
          <w:sz w:val="28"/>
        </w:rPr>
        <w:t xml:space="preserve"> </w:t>
      </w:r>
      <w:r>
        <w:rPr>
          <w:sz w:val="28"/>
        </w:rPr>
        <w:t>2011.</w:t>
      </w:r>
      <w:r>
        <w:rPr>
          <w:spacing w:val="2"/>
          <w:sz w:val="28"/>
        </w:rPr>
        <w:t xml:space="preserve"> </w:t>
      </w:r>
      <w:r>
        <w:rPr>
          <w:sz w:val="28"/>
        </w:rPr>
        <w:t>392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right="247"/>
        <w:jc w:val="both"/>
        <w:rPr>
          <w:sz w:val="28"/>
        </w:rPr>
      </w:pPr>
      <w:r>
        <w:rPr>
          <w:sz w:val="28"/>
        </w:rPr>
        <w:t>Гелей Л.О. Контроль та операційний аудит управлінської діяльності 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роздрібної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торгівлі:</w:t>
      </w:r>
      <w:r>
        <w:rPr>
          <w:spacing w:val="1"/>
          <w:sz w:val="28"/>
        </w:rPr>
        <w:t xml:space="preserve"> </w:t>
      </w:r>
      <w:r>
        <w:rPr>
          <w:sz w:val="28"/>
        </w:rPr>
        <w:t>Аудит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1"/>
          <w:sz w:val="28"/>
        </w:rPr>
        <w:t xml:space="preserve"> </w:t>
      </w:r>
      <w:r>
        <w:rPr>
          <w:sz w:val="28"/>
        </w:rPr>
        <w:t>адміністративного менеджменту, бізнес-адміністрування, корпоративного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управління, менеджменту підприємництва (показники оцінки результатів,</w:t>
      </w:r>
      <w:r>
        <w:rPr>
          <w:spacing w:val="1"/>
          <w:sz w:val="28"/>
        </w:rPr>
        <w:t xml:space="preserve"> </w:t>
      </w:r>
      <w:r>
        <w:rPr>
          <w:sz w:val="28"/>
        </w:rPr>
        <w:t>їх облік та прогнозування): монографія / за заг. ред. д-ра економ. наук,</w:t>
      </w:r>
      <w:r>
        <w:rPr>
          <w:spacing w:val="1"/>
          <w:sz w:val="28"/>
        </w:rPr>
        <w:t xml:space="preserve"> </w:t>
      </w:r>
      <w:r>
        <w:rPr>
          <w:sz w:val="28"/>
        </w:rPr>
        <w:t>проф.</w:t>
      </w:r>
      <w:r>
        <w:rPr>
          <w:spacing w:val="2"/>
          <w:sz w:val="28"/>
        </w:rPr>
        <w:t xml:space="preserve"> </w:t>
      </w:r>
      <w:r>
        <w:rPr>
          <w:sz w:val="28"/>
        </w:rPr>
        <w:t>В.Я.</w:t>
      </w:r>
      <w:r>
        <w:rPr>
          <w:spacing w:val="2"/>
          <w:sz w:val="28"/>
        </w:rPr>
        <w:t xml:space="preserve"> </w:t>
      </w:r>
      <w:r>
        <w:rPr>
          <w:sz w:val="28"/>
        </w:rPr>
        <w:t>Нусінова.</w:t>
      </w:r>
      <w:r>
        <w:rPr>
          <w:spacing w:val="2"/>
          <w:sz w:val="28"/>
        </w:rPr>
        <w:t xml:space="preserve"> </w:t>
      </w:r>
      <w:r>
        <w:rPr>
          <w:sz w:val="28"/>
        </w:rPr>
        <w:t>Кривий</w:t>
      </w:r>
      <w:r>
        <w:rPr>
          <w:spacing w:val="2"/>
          <w:sz w:val="28"/>
        </w:rPr>
        <w:t xml:space="preserve"> </w:t>
      </w:r>
      <w:r>
        <w:rPr>
          <w:sz w:val="28"/>
        </w:rPr>
        <w:t>Ріг:</w:t>
      </w:r>
      <w:r>
        <w:rPr>
          <w:spacing w:val="-5"/>
          <w:sz w:val="28"/>
        </w:rPr>
        <w:t xml:space="preserve"> </w:t>
      </w:r>
      <w:r>
        <w:rPr>
          <w:sz w:val="28"/>
        </w:rPr>
        <w:t>Вид.</w:t>
      </w:r>
      <w:r>
        <w:rPr>
          <w:spacing w:val="2"/>
          <w:sz w:val="28"/>
        </w:rPr>
        <w:t xml:space="preserve"> </w:t>
      </w:r>
      <w:r>
        <w:rPr>
          <w:sz w:val="28"/>
        </w:rPr>
        <w:t>Р.А.</w:t>
      </w:r>
      <w:r>
        <w:rPr>
          <w:spacing w:val="2"/>
          <w:sz w:val="28"/>
        </w:rPr>
        <w:t xml:space="preserve"> </w:t>
      </w:r>
      <w:r>
        <w:rPr>
          <w:sz w:val="28"/>
        </w:rPr>
        <w:t>Козлов,</w:t>
      </w:r>
      <w:r>
        <w:rPr>
          <w:spacing w:val="2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311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19" w:lineRule="exact"/>
        <w:ind w:hanging="361"/>
        <w:jc w:val="both"/>
        <w:rPr>
          <w:sz w:val="28"/>
        </w:rPr>
      </w:pPr>
      <w:r>
        <w:rPr>
          <w:sz w:val="28"/>
        </w:rPr>
        <w:t>Дубініна</w:t>
      </w:r>
      <w:r>
        <w:rPr>
          <w:spacing w:val="51"/>
          <w:sz w:val="28"/>
        </w:rPr>
        <w:t xml:space="preserve"> </w:t>
      </w:r>
      <w:r>
        <w:rPr>
          <w:sz w:val="28"/>
        </w:rPr>
        <w:t>М.В.,</w:t>
      </w:r>
      <w:r>
        <w:rPr>
          <w:spacing w:val="123"/>
          <w:sz w:val="28"/>
        </w:rPr>
        <w:t xml:space="preserve"> </w:t>
      </w:r>
      <w:r>
        <w:rPr>
          <w:sz w:val="28"/>
        </w:rPr>
        <w:t>Козаченко</w:t>
      </w:r>
      <w:r>
        <w:rPr>
          <w:spacing w:val="122"/>
          <w:sz w:val="28"/>
        </w:rPr>
        <w:t xml:space="preserve"> </w:t>
      </w:r>
      <w:r>
        <w:rPr>
          <w:sz w:val="28"/>
        </w:rPr>
        <w:t>Л.А.,</w:t>
      </w:r>
      <w:r>
        <w:rPr>
          <w:spacing w:val="124"/>
          <w:sz w:val="28"/>
        </w:rPr>
        <w:t xml:space="preserve"> </w:t>
      </w:r>
      <w:r>
        <w:rPr>
          <w:sz w:val="28"/>
        </w:rPr>
        <w:t>Костирко</w:t>
      </w:r>
      <w:r>
        <w:rPr>
          <w:spacing w:val="124"/>
          <w:sz w:val="28"/>
        </w:rPr>
        <w:t xml:space="preserve"> </w:t>
      </w:r>
      <w:r>
        <w:rPr>
          <w:sz w:val="28"/>
        </w:rPr>
        <w:t>А.Г.</w:t>
      </w:r>
      <w:r>
        <w:rPr>
          <w:spacing w:val="122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19"/>
          <w:sz w:val="28"/>
        </w:rPr>
        <w:t xml:space="preserve"> </w:t>
      </w:r>
      <w:r>
        <w:rPr>
          <w:sz w:val="28"/>
        </w:rPr>
        <w:t>курс</w:t>
      </w:r>
      <w:r>
        <w:rPr>
          <w:spacing w:val="120"/>
          <w:sz w:val="28"/>
        </w:rPr>
        <w:t xml:space="preserve"> </w:t>
      </w:r>
      <w:r>
        <w:rPr>
          <w:sz w:val="28"/>
        </w:rPr>
        <w:t>лекцій.</w:t>
      </w:r>
    </w:p>
    <w:p w:rsidR="00CE45F4" w:rsidRDefault="00CE45F4" w:rsidP="00CE45F4">
      <w:pPr>
        <w:pStyle w:val="a3"/>
        <w:spacing w:before="160"/>
        <w:ind w:left="618"/>
        <w:jc w:val="left"/>
      </w:pPr>
      <w:r>
        <w:t>Миколаїв:</w:t>
      </w:r>
      <w:r>
        <w:rPr>
          <w:spacing w:val="-8"/>
        </w:rPr>
        <w:t xml:space="preserve"> </w:t>
      </w:r>
      <w:r>
        <w:t>МНАУ,</w:t>
      </w:r>
      <w:r>
        <w:rPr>
          <w:spacing w:val="-2"/>
        </w:rPr>
        <w:t xml:space="preserve"> </w:t>
      </w:r>
      <w:r>
        <w:t>2018.</w:t>
      </w:r>
      <w:r>
        <w:rPr>
          <w:spacing w:val="2"/>
        </w:rPr>
        <w:t xml:space="preserve"> </w:t>
      </w:r>
      <w:r>
        <w:t>103</w:t>
      </w:r>
      <w:r>
        <w:rPr>
          <w:spacing w:val="-2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63" w:line="357" w:lineRule="auto"/>
        <w:ind w:right="251"/>
        <w:rPr>
          <w:sz w:val="28"/>
        </w:rPr>
      </w:pPr>
      <w:r>
        <w:rPr>
          <w:sz w:val="28"/>
        </w:rPr>
        <w:t>Жидєєва</w:t>
      </w:r>
      <w:r>
        <w:rPr>
          <w:spacing w:val="55"/>
          <w:sz w:val="28"/>
        </w:rPr>
        <w:t xml:space="preserve"> </w:t>
      </w:r>
      <w:r>
        <w:rPr>
          <w:sz w:val="28"/>
        </w:rPr>
        <w:t>Л.І.,</w:t>
      </w:r>
      <w:r>
        <w:rPr>
          <w:spacing w:val="58"/>
          <w:sz w:val="28"/>
        </w:rPr>
        <w:t xml:space="preserve"> </w:t>
      </w:r>
      <w:r>
        <w:rPr>
          <w:sz w:val="28"/>
        </w:rPr>
        <w:t>Колісник</w:t>
      </w:r>
      <w:r>
        <w:rPr>
          <w:spacing w:val="53"/>
          <w:sz w:val="28"/>
        </w:rPr>
        <w:t xml:space="preserve"> </w:t>
      </w:r>
      <w:r>
        <w:rPr>
          <w:sz w:val="28"/>
        </w:rPr>
        <w:t>О.П.,</w:t>
      </w:r>
      <w:r>
        <w:rPr>
          <w:spacing w:val="57"/>
          <w:sz w:val="28"/>
        </w:rPr>
        <w:t xml:space="preserve"> </w:t>
      </w:r>
      <w:r>
        <w:rPr>
          <w:sz w:val="28"/>
        </w:rPr>
        <w:t>Салямон-Міхєєва</w:t>
      </w:r>
      <w:r>
        <w:rPr>
          <w:spacing w:val="53"/>
          <w:sz w:val="28"/>
        </w:rPr>
        <w:t xml:space="preserve"> </w:t>
      </w:r>
      <w:r>
        <w:rPr>
          <w:sz w:val="28"/>
        </w:rPr>
        <w:t>К.Д.</w:t>
      </w:r>
      <w:r>
        <w:rPr>
          <w:spacing w:val="57"/>
          <w:sz w:val="28"/>
        </w:rPr>
        <w:t xml:space="preserve"> </w:t>
      </w:r>
      <w:r>
        <w:rPr>
          <w:sz w:val="28"/>
        </w:rPr>
        <w:t>Аудит:</w:t>
      </w:r>
      <w:r>
        <w:rPr>
          <w:spacing w:val="50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-67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2"/>
          <w:sz w:val="28"/>
        </w:rPr>
        <w:t xml:space="preserve"> </w:t>
      </w:r>
      <w:r>
        <w:rPr>
          <w:sz w:val="28"/>
        </w:rPr>
        <w:t>Ірпінь:</w:t>
      </w:r>
      <w:r>
        <w:rPr>
          <w:spacing w:val="-5"/>
          <w:sz w:val="28"/>
        </w:rPr>
        <w:t xml:space="preserve"> </w:t>
      </w:r>
      <w:r>
        <w:rPr>
          <w:sz w:val="28"/>
        </w:rPr>
        <w:t>Університет</w:t>
      </w:r>
      <w:r>
        <w:rPr>
          <w:spacing w:val="-2"/>
          <w:sz w:val="28"/>
        </w:rPr>
        <w:t xml:space="preserve"> </w:t>
      </w:r>
      <w:r>
        <w:rPr>
          <w:sz w:val="28"/>
        </w:rPr>
        <w:t>ДФС</w:t>
      </w:r>
      <w:r>
        <w:rPr>
          <w:spacing w:val="3"/>
          <w:sz w:val="28"/>
        </w:rPr>
        <w:t xml:space="preserve"> </w:t>
      </w:r>
      <w:r>
        <w:rPr>
          <w:sz w:val="28"/>
        </w:rPr>
        <w:t>України, 2019.</w:t>
      </w:r>
      <w:r>
        <w:rPr>
          <w:spacing w:val="5"/>
          <w:sz w:val="28"/>
        </w:rPr>
        <w:t xml:space="preserve"> </w:t>
      </w:r>
      <w:r>
        <w:rPr>
          <w:sz w:val="28"/>
        </w:rPr>
        <w:t>312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before="5"/>
        <w:ind w:left="617" w:hanging="361"/>
        <w:rPr>
          <w:sz w:val="28"/>
        </w:rPr>
      </w:pPr>
      <w:r>
        <w:rPr>
          <w:sz w:val="28"/>
        </w:rPr>
        <w:t>Загурський</w:t>
      </w:r>
      <w:r>
        <w:rPr>
          <w:spacing w:val="-7"/>
          <w:sz w:val="28"/>
        </w:rPr>
        <w:t xml:space="preserve"> </w:t>
      </w:r>
      <w:r>
        <w:rPr>
          <w:sz w:val="28"/>
        </w:rPr>
        <w:t>О.М.</w:t>
      </w:r>
      <w:r>
        <w:rPr>
          <w:spacing w:val="-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-6"/>
          <w:sz w:val="28"/>
        </w:rPr>
        <w:t xml:space="preserve"> </w:t>
      </w:r>
      <w:r>
        <w:rPr>
          <w:sz w:val="28"/>
        </w:rPr>
        <w:t>аналіз.</w:t>
      </w:r>
      <w:r>
        <w:rPr>
          <w:spacing w:val="-2"/>
          <w:sz w:val="28"/>
        </w:rPr>
        <w:t xml:space="preserve"> </w:t>
      </w:r>
      <w:r>
        <w:rPr>
          <w:sz w:val="28"/>
        </w:rPr>
        <w:t>Київ:</w:t>
      </w:r>
      <w:r>
        <w:rPr>
          <w:spacing w:val="-9"/>
          <w:sz w:val="28"/>
        </w:rPr>
        <w:t xml:space="preserve"> </w:t>
      </w:r>
      <w:r>
        <w:rPr>
          <w:sz w:val="28"/>
        </w:rPr>
        <w:t>ЦУЛ,</w:t>
      </w:r>
      <w:r>
        <w:rPr>
          <w:spacing w:val="-4"/>
          <w:sz w:val="28"/>
        </w:rPr>
        <w:t xml:space="preserve"> </w:t>
      </w:r>
      <w:r>
        <w:rPr>
          <w:sz w:val="28"/>
        </w:rPr>
        <w:t>2013. 472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before="158"/>
        <w:ind w:left="617" w:hanging="361"/>
        <w:rPr>
          <w:sz w:val="28"/>
        </w:rPr>
      </w:pPr>
      <w:r>
        <w:rPr>
          <w:sz w:val="28"/>
        </w:rPr>
        <w:t>Захожай</w:t>
      </w:r>
      <w:r>
        <w:rPr>
          <w:spacing w:val="7"/>
          <w:sz w:val="28"/>
        </w:rPr>
        <w:t xml:space="preserve"> </w:t>
      </w:r>
      <w:r>
        <w:rPr>
          <w:sz w:val="28"/>
        </w:rPr>
        <w:t>В.Б.,</w:t>
      </w:r>
      <w:r>
        <w:rPr>
          <w:spacing w:val="76"/>
          <w:sz w:val="28"/>
        </w:rPr>
        <w:t xml:space="preserve"> </w:t>
      </w:r>
      <w:r>
        <w:rPr>
          <w:sz w:val="28"/>
        </w:rPr>
        <w:t>Базась</w:t>
      </w:r>
      <w:r>
        <w:rPr>
          <w:spacing w:val="72"/>
          <w:sz w:val="28"/>
        </w:rPr>
        <w:t xml:space="preserve"> </w:t>
      </w:r>
      <w:r>
        <w:rPr>
          <w:sz w:val="28"/>
        </w:rPr>
        <w:t>М.Ф.</w:t>
      </w:r>
      <w:r>
        <w:rPr>
          <w:spacing w:val="74"/>
          <w:sz w:val="28"/>
        </w:rPr>
        <w:t xml:space="preserve"> </w:t>
      </w:r>
      <w:r>
        <w:rPr>
          <w:sz w:val="28"/>
        </w:rPr>
        <w:t>Бухгалтерський  облік</w:t>
      </w:r>
      <w:r>
        <w:rPr>
          <w:spacing w:val="72"/>
          <w:sz w:val="28"/>
        </w:rPr>
        <w:t xml:space="preserve"> </w:t>
      </w:r>
      <w:r>
        <w:rPr>
          <w:sz w:val="28"/>
        </w:rPr>
        <w:t>в</w:t>
      </w:r>
      <w:r>
        <w:rPr>
          <w:spacing w:val="70"/>
          <w:sz w:val="28"/>
        </w:rPr>
        <w:t xml:space="preserve"> </w:t>
      </w:r>
      <w:r>
        <w:rPr>
          <w:sz w:val="28"/>
        </w:rPr>
        <w:t>галузях</w:t>
      </w:r>
      <w:r>
        <w:rPr>
          <w:spacing w:val="68"/>
          <w:sz w:val="28"/>
        </w:rPr>
        <w:t xml:space="preserve"> </w:t>
      </w:r>
      <w:r>
        <w:rPr>
          <w:sz w:val="28"/>
        </w:rPr>
        <w:t>економіки.</w:t>
      </w:r>
    </w:p>
    <w:p w:rsidR="00CE45F4" w:rsidRDefault="00CE45F4" w:rsidP="00CE45F4">
      <w:pPr>
        <w:pStyle w:val="a3"/>
        <w:spacing w:before="163"/>
        <w:ind w:left="617"/>
      </w:pPr>
      <w:r>
        <w:t>Київ:</w:t>
      </w:r>
      <w:r>
        <w:rPr>
          <w:spacing w:val="-12"/>
        </w:rPr>
        <w:t xml:space="preserve"> </w:t>
      </w:r>
      <w:r>
        <w:t>МАУП,</w:t>
      </w:r>
      <w:r>
        <w:rPr>
          <w:spacing w:val="-7"/>
        </w:rPr>
        <w:t xml:space="preserve"> </w:t>
      </w:r>
      <w:r>
        <w:t>2010.</w:t>
      </w:r>
      <w:r>
        <w:rPr>
          <w:spacing w:val="-3"/>
        </w:rPr>
        <w:t xml:space="preserve"> </w:t>
      </w:r>
      <w:r>
        <w:t>968</w:t>
      </w:r>
      <w:r>
        <w:rPr>
          <w:spacing w:val="-7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before="163" w:line="360" w:lineRule="auto"/>
        <w:ind w:left="617" w:right="249"/>
        <w:jc w:val="both"/>
        <w:rPr>
          <w:sz w:val="28"/>
        </w:rPr>
      </w:pPr>
      <w:r>
        <w:rPr>
          <w:sz w:val="28"/>
        </w:rPr>
        <w:t>Калина А.В., Конева М.Л., Яценко В.О. Сучасний економічний аналіз і</w:t>
      </w:r>
      <w:r>
        <w:rPr>
          <w:spacing w:val="1"/>
          <w:sz w:val="28"/>
        </w:rPr>
        <w:t xml:space="preserve"> </w:t>
      </w:r>
      <w:r>
        <w:rPr>
          <w:sz w:val="28"/>
        </w:rPr>
        <w:t>прогнозування</w:t>
      </w:r>
      <w:r>
        <w:rPr>
          <w:spacing w:val="49"/>
          <w:sz w:val="28"/>
        </w:rPr>
        <w:t xml:space="preserve"> </w:t>
      </w:r>
      <w:r>
        <w:rPr>
          <w:sz w:val="28"/>
        </w:rPr>
        <w:t>(мікро-</w:t>
      </w:r>
      <w:r>
        <w:rPr>
          <w:spacing w:val="45"/>
          <w:sz w:val="28"/>
        </w:rPr>
        <w:t xml:space="preserve"> </w:t>
      </w:r>
      <w:r>
        <w:rPr>
          <w:sz w:val="28"/>
        </w:rPr>
        <w:t>та</w:t>
      </w:r>
      <w:r>
        <w:rPr>
          <w:spacing w:val="50"/>
          <w:sz w:val="28"/>
        </w:rPr>
        <w:t xml:space="preserve"> </w:t>
      </w:r>
      <w:r>
        <w:rPr>
          <w:sz w:val="28"/>
        </w:rPr>
        <w:t>макрорівень):</w:t>
      </w:r>
      <w:r>
        <w:rPr>
          <w:spacing w:val="50"/>
          <w:sz w:val="28"/>
        </w:rPr>
        <w:t xml:space="preserve"> </w:t>
      </w:r>
      <w:r>
        <w:rPr>
          <w:sz w:val="28"/>
        </w:rPr>
        <w:t>навч.</w:t>
      </w:r>
      <w:r>
        <w:rPr>
          <w:spacing w:val="48"/>
          <w:sz w:val="28"/>
        </w:rPr>
        <w:t xml:space="preserve"> </w:t>
      </w:r>
      <w:r>
        <w:rPr>
          <w:sz w:val="28"/>
        </w:rPr>
        <w:t>посіб.</w:t>
      </w:r>
      <w:r>
        <w:rPr>
          <w:spacing w:val="48"/>
          <w:sz w:val="28"/>
        </w:rPr>
        <w:t xml:space="preserve"> </w:t>
      </w:r>
      <w:r>
        <w:rPr>
          <w:sz w:val="28"/>
        </w:rPr>
        <w:t>Київ:</w:t>
      </w:r>
      <w:r>
        <w:rPr>
          <w:spacing w:val="42"/>
          <w:sz w:val="28"/>
        </w:rPr>
        <w:t xml:space="preserve"> </w:t>
      </w:r>
      <w:r>
        <w:rPr>
          <w:sz w:val="28"/>
        </w:rPr>
        <w:t>МАУП,</w:t>
      </w:r>
      <w:r>
        <w:rPr>
          <w:spacing w:val="47"/>
          <w:sz w:val="28"/>
        </w:rPr>
        <w:t xml:space="preserve"> </w:t>
      </w:r>
      <w:r>
        <w:rPr>
          <w:sz w:val="28"/>
        </w:rPr>
        <w:t>2011.</w:t>
      </w:r>
      <w:r>
        <w:rPr>
          <w:spacing w:val="-68"/>
          <w:sz w:val="28"/>
        </w:rPr>
        <w:t xml:space="preserve"> </w:t>
      </w:r>
      <w:r>
        <w:rPr>
          <w:sz w:val="28"/>
        </w:rPr>
        <w:t>272 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before="1" w:line="357" w:lineRule="auto"/>
        <w:ind w:left="617" w:right="256"/>
        <w:jc w:val="both"/>
        <w:rPr>
          <w:sz w:val="28"/>
        </w:rPr>
      </w:pPr>
      <w:r>
        <w:rPr>
          <w:sz w:val="28"/>
        </w:rPr>
        <w:t>Колумбет О.П.,</w:t>
      </w:r>
      <w:r>
        <w:rPr>
          <w:spacing w:val="1"/>
          <w:sz w:val="28"/>
        </w:rPr>
        <w:t xml:space="preserve"> </w:t>
      </w:r>
      <w:r>
        <w:rPr>
          <w:sz w:val="28"/>
        </w:rPr>
        <w:t>Малиневська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Д.П.</w:t>
      </w:r>
      <w:r>
        <w:rPr>
          <w:spacing w:val="1"/>
          <w:sz w:val="28"/>
        </w:rPr>
        <w:t xml:space="preserve"> </w:t>
      </w:r>
      <w:r>
        <w:rPr>
          <w:sz w:val="28"/>
        </w:rPr>
        <w:t>Особливості обліку руху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товарів 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-10"/>
          <w:sz w:val="28"/>
        </w:rPr>
        <w:t xml:space="preserve"> </w:t>
      </w:r>
      <w:r>
        <w:rPr>
          <w:sz w:val="28"/>
        </w:rPr>
        <w:t>оптової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торгівлі. </w:t>
      </w:r>
      <w:r>
        <w:rPr>
          <w:i/>
          <w:sz w:val="28"/>
        </w:rPr>
        <w:t>Молодий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вчений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1.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905-908.</w:t>
      </w:r>
    </w:p>
    <w:p w:rsidR="00CE45F4" w:rsidRDefault="00CE45F4" w:rsidP="00CE45F4">
      <w:pPr>
        <w:spacing w:line="357" w:lineRule="auto"/>
        <w:jc w:val="both"/>
        <w:rPr>
          <w:sz w:val="28"/>
        </w:rPr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before="80" w:line="362" w:lineRule="auto"/>
        <w:ind w:left="619" w:right="257"/>
        <w:rPr>
          <w:sz w:val="28"/>
        </w:rPr>
      </w:pPr>
      <w:r>
        <w:rPr>
          <w:sz w:val="28"/>
        </w:rPr>
        <w:lastRenderedPageBreak/>
        <w:t>Корпорація</w:t>
      </w:r>
      <w:r>
        <w:rPr>
          <w:spacing w:val="65"/>
          <w:sz w:val="28"/>
        </w:rPr>
        <w:t xml:space="preserve"> </w:t>
      </w:r>
      <w:r>
        <w:rPr>
          <w:sz w:val="28"/>
        </w:rPr>
        <w:t>ПАРУС:</w:t>
      </w:r>
      <w:r>
        <w:rPr>
          <w:spacing w:val="55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60"/>
          <w:sz w:val="28"/>
        </w:rPr>
        <w:t xml:space="preserve"> </w:t>
      </w:r>
      <w:r>
        <w:rPr>
          <w:sz w:val="28"/>
        </w:rPr>
        <w:t>сайт.</w:t>
      </w:r>
      <w:r>
        <w:rPr>
          <w:spacing w:val="62"/>
          <w:sz w:val="28"/>
        </w:rPr>
        <w:t xml:space="preserve"> </w:t>
      </w:r>
      <w:r>
        <w:rPr>
          <w:sz w:val="28"/>
        </w:rPr>
        <w:t>URL:</w:t>
      </w:r>
      <w:r>
        <w:rPr>
          <w:spacing w:val="62"/>
          <w:sz w:val="28"/>
        </w:rPr>
        <w:t xml:space="preserve"> </w:t>
      </w:r>
      <w:hyperlink r:id="rId27">
        <w:r>
          <w:rPr>
            <w:sz w:val="28"/>
          </w:rPr>
          <w:t>http://www.parus.ua/ua/</w:t>
        </w:r>
      </w:hyperlink>
      <w:r>
        <w:rPr>
          <w:spacing w:val="62"/>
          <w:sz w:val="28"/>
        </w:rPr>
        <w:t xml:space="preserve"> </w:t>
      </w:r>
      <w:r>
        <w:rPr>
          <w:sz w:val="28"/>
        </w:rPr>
        <w:t>(дата</w:t>
      </w:r>
      <w:r>
        <w:rPr>
          <w:spacing w:val="-67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04.04.2021).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left="619" w:right="247"/>
        <w:rPr>
          <w:sz w:val="28"/>
        </w:rPr>
      </w:pPr>
      <w:r>
        <w:rPr>
          <w:sz w:val="28"/>
        </w:rPr>
        <w:t>Каменська</w:t>
      </w:r>
      <w:r>
        <w:rPr>
          <w:spacing w:val="1"/>
          <w:sz w:val="28"/>
        </w:rPr>
        <w:t xml:space="preserve"> </w:t>
      </w:r>
      <w:r>
        <w:rPr>
          <w:sz w:val="28"/>
        </w:rPr>
        <w:t>Т.О., Редько</w:t>
      </w:r>
      <w:r>
        <w:rPr>
          <w:spacing w:val="1"/>
          <w:sz w:val="28"/>
        </w:rPr>
        <w:t xml:space="preserve"> </w:t>
      </w:r>
      <w:r>
        <w:rPr>
          <w:sz w:val="28"/>
        </w:rPr>
        <w:t>О.Ю. Внутрішній</w:t>
      </w:r>
      <w:r>
        <w:rPr>
          <w:spacing w:val="1"/>
          <w:sz w:val="28"/>
        </w:rPr>
        <w:t xml:space="preserve"> </w:t>
      </w:r>
      <w:r>
        <w:rPr>
          <w:sz w:val="28"/>
        </w:rPr>
        <w:t>контроль</w:t>
      </w:r>
      <w:r>
        <w:rPr>
          <w:spacing w:val="1"/>
          <w:sz w:val="28"/>
        </w:rPr>
        <w:t xml:space="preserve"> </w:t>
      </w:r>
      <w:r>
        <w:rPr>
          <w:sz w:val="28"/>
        </w:rPr>
        <w:t>і аудит в управлінні:</w:t>
      </w:r>
      <w:r>
        <w:rPr>
          <w:spacing w:val="-67"/>
          <w:sz w:val="28"/>
        </w:rPr>
        <w:t xml:space="preserve"> </w:t>
      </w:r>
      <w:r>
        <w:rPr>
          <w:sz w:val="28"/>
        </w:rPr>
        <w:t>практ.</w:t>
      </w:r>
      <w:r>
        <w:rPr>
          <w:spacing w:val="33"/>
          <w:sz w:val="28"/>
        </w:rPr>
        <w:t xml:space="preserve"> </w:t>
      </w:r>
      <w:r>
        <w:rPr>
          <w:sz w:val="28"/>
        </w:rPr>
        <w:t>посіб.</w:t>
      </w:r>
      <w:r>
        <w:rPr>
          <w:spacing w:val="36"/>
          <w:sz w:val="28"/>
        </w:rPr>
        <w:t xml:space="preserve"> </w:t>
      </w:r>
      <w:r>
        <w:rPr>
          <w:sz w:val="28"/>
        </w:rPr>
        <w:t>/</w:t>
      </w:r>
      <w:r>
        <w:rPr>
          <w:spacing w:val="34"/>
          <w:sz w:val="28"/>
        </w:rPr>
        <w:t xml:space="preserve"> </w:t>
      </w:r>
      <w:r>
        <w:rPr>
          <w:sz w:val="28"/>
        </w:rPr>
        <w:t>Наук.</w:t>
      </w:r>
      <w:r>
        <w:rPr>
          <w:spacing w:val="35"/>
          <w:sz w:val="28"/>
        </w:rPr>
        <w:t xml:space="preserve"> </w:t>
      </w:r>
      <w:r>
        <w:rPr>
          <w:sz w:val="28"/>
        </w:rPr>
        <w:t>шк.</w:t>
      </w:r>
      <w:r>
        <w:rPr>
          <w:spacing w:val="34"/>
          <w:sz w:val="28"/>
        </w:rPr>
        <w:t xml:space="preserve"> </w:t>
      </w:r>
      <w:r>
        <w:rPr>
          <w:sz w:val="28"/>
        </w:rPr>
        <w:t>аудиту,</w:t>
      </w:r>
      <w:r>
        <w:rPr>
          <w:spacing w:val="38"/>
          <w:sz w:val="28"/>
        </w:rPr>
        <w:t xml:space="preserve"> </w:t>
      </w:r>
      <w:r>
        <w:rPr>
          <w:sz w:val="28"/>
        </w:rPr>
        <w:t>Нац.</w:t>
      </w:r>
      <w:r>
        <w:rPr>
          <w:spacing w:val="38"/>
          <w:sz w:val="28"/>
        </w:rPr>
        <w:t xml:space="preserve"> </w:t>
      </w:r>
      <w:r>
        <w:rPr>
          <w:sz w:val="28"/>
        </w:rPr>
        <w:t>Центр</w:t>
      </w:r>
      <w:r>
        <w:rPr>
          <w:spacing w:val="29"/>
          <w:sz w:val="28"/>
        </w:rPr>
        <w:t xml:space="preserve"> </w:t>
      </w:r>
      <w:r>
        <w:rPr>
          <w:sz w:val="28"/>
        </w:rPr>
        <w:t>обліку</w:t>
      </w:r>
      <w:r>
        <w:rPr>
          <w:spacing w:val="33"/>
          <w:sz w:val="28"/>
        </w:rPr>
        <w:t xml:space="preserve"> </w:t>
      </w:r>
      <w:r>
        <w:rPr>
          <w:sz w:val="28"/>
        </w:rPr>
        <w:t>та</w:t>
      </w:r>
      <w:r>
        <w:rPr>
          <w:spacing w:val="29"/>
          <w:sz w:val="28"/>
        </w:rPr>
        <w:t xml:space="preserve"> </w:t>
      </w:r>
      <w:r>
        <w:rPr>
          <w:sz w:val="28"/>
        </w:rPr>
        <w:t>аудиту.</w:t>
      </w:r>
      <w:r>
        <w:rPr>
          <w:spacing w:val="33"/>
          <w:sz w:val="28"/>
        </w:rPr>
        <w:t xml:space="preserve"> </w:t>
      </w:r>
      <w:r>
        <w:rPr>
          <w:sz w:val="28"/>
        </w:rPr>
        <w:t>Київ:</w:t>
      </w:r>
      <w:r>
        <w:rPr>
          <w:spacing w:val="32"/>
          <w:sz w:val="28"/>
        </w:rPr>
        <w:t xml:space="preserve"> </w:t>
      </w:r>
      <w:r>
        <w:rPr>
          <w:sz w:val="28"/>
        </w:rPr>
        <w:t>ДП</w:t>
      </w:r>
    </w:p>
    <w:p w:rsidR="00CE45F4" w:rsidRDefault="00CE45F4" w:rsidP="00CE45F4">
      <w:pPr>
        <w:pStyle w:val="a3"/>
        <w:spacing w:line="319" w:lineRule="exact"/>
        <w:ind w:left="618"/>
        <w:jc w:val="left"/>
      </w:pPr>
      <w:r>
        <w:t>«Інформ.-аналіт.</w:t>
      </w:r>
      <w:r>
        <w:rPr>
          <w:spacing w:val="-3"/>
        </w:rPr>
        <w:t xml:space="preserve"> </w:t>
      </w:r>
      <w:r>
        <w:t>агентство»,</w:t>
      </w:r>
      <w:r>
        <w:rPr>
          <w:spacing w:val="-5"/>
        </w:rPr>
        <w:t xml:space="preserve"> </w:t>
      </w:r>
      <w:r>
        <w:t>2015.</w:t>
      </w:r>
      <w:r>
        <w:rPr>
          <w:spacing w:val="-1"/>
        </w:rPr>
        <w:t xml:space="preserve"> </w:t>
      </w:r>
      <w:r>
        <w:t>375</w:t>
      </w:r>
      <w:r>
        <w:rPr>
          <w:spacing w:val="-4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51"/>
        <w:ind w:hanging="361"/>
        <w:rPr>
          <w:sz w:val="28"/>
        </w:rPr>
      </w:pPr>
      <w:r>
        <w:rPr>
          <w:sz w:val="28"/>
        </w:rPr>
        <w:t>Кірейцев Г.Г.</w:t>
      </w:r>
      <w:r>
        <w:rPr>
          <w:spacing w:val="6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4"/>
          <w:sz w:val="28"/>
        </w:rPr>
        <w:t xml:space="preserve"> </w:t>
      </w:r>
      <w:r>
        <w:rPr>
          <w:sz w:val="28"/>
        </w:rPr>
        <w:t>менеджмент:</w:t>
      </w:r>
      <w:r>
        <w:rPr>
          <w:spacing w:val="8"/>
          <w:sz w:val="28"/>
        </w:rPr>
        <w:t xml:space="preserve"> </w:t>
      </w:r>
      <w:r>
        <w:rPr>
          <w:sz w:val="28"/>
        </w:rPr>
        <w:t>навч.</w:t>
      </w:r>
      <w:r>
        <w:rPr>
          <w:spacing w:val="5"/>
          <w:sz w:val="28"/>
        </w:rPr>
        <w:t xml:space="preserve"> </w:t>
      </w:r>
      <w:r>
        <w:rPr>
          <w:sz w:val="28"/>
        </w:rPr>
        <w:t>посіб.</w:t>
      </w:r>
      <w:r>
        <w:rPr>
          <w:spacing w:val="6"/>
          <w:sz w:val="28"/>
        </w:rPr>
        <w:t xml:space="preserve"> </w:t>
      </w:r>
      <w:r>
        <w:rPr>
          <w:sz w:val="28"/>
        </w:rPr>
        <w:t>Житомир:</w:t>
      </w:r>
      <w:r>
        <w:rPr>
          <w:spacing w:val="3"/>
          <w:sz w:val="28"/>
        </w:rPr>
        <w:t xml:space="preserve"> </w:t>
      </w:r>
      <w:r>
        <w:rPr>
          <w:sz w:val="28"/>
        </w:rPr>
        <w:t>ЖІТІ,</w:t>
      </w:r>
      <w:r>
        <w:rPr>
          <w:spacing w:val="4"/>
          <w:sz w:val="28"/>
        </w:rPr>
        <w:t xml:space="preserve"> </w:t>
      </w:r>
      <w:r>
        <w:rPr>
          <w:sz w:val="28"/>
        </w:rPr>
        <w:t>2001.</w:t>
      </w:r>
    </w:p>
    <w:p w:rsidR="00CE45F4" w:rsidRDefault="00CE45F4" w:rsidP="00CE45F4">
      <w:pPr>
        <w:pStyle w:val="a3"/>
        <w:spacing w:before="163"/>
        <w:ind w:left="618"/>
      </w:pPr>
      <w:r>
        <w:t>440</w:t>
      </w:r>
      <w:r>
        <w:rPr>
          <w:spacing w:val="-1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62" w:line="357" w:lineRule="auto"/>
        <w:ind w:right="255"/>
        <w:jc w:val="both"/>
        <w:rPr>
          <w:sz w:val="28"/>
        </w:rPr>
      </w:pPr>
      <w:r>
        <w:rPr>
          <w:sz w:val="28"/>
        </w:rPr>
        <w:t>Кулаковська Л.П., Піча Ю.В. Основи аудиту: навч. посібник для. студ.</w:t>
      </w:r>
      <w:r>
        <w:rPr>
          <w:spacing w:val="1"/>
          <w:sz w:val="28"/>
        </w:rPr>
        <w:t xml:space="preserve"> </w:t>
      </w:r>
      <w:r>
        <w:rPr>
          <w:sz w:val="28"/>
        </w:rPr>
        <w:t>вищих</w:t>
      </w:r>
      <w:r>
        <w:rPr>
          <w:spacing w:val="-5"/>
          <w:sz w:val="28"/>
        </w:rPr>
        <w:t xml:space="preserve"> </w:t>
      </w:r>
      <w:r>
        <w:rPr>
          <w:sz w:val="28"/>
        </w:rPr>
        <w:t>навч.</w:t>
      </w:r>
      <w:r>
        <w:rPr>
          <w:spacing w:val="4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Каравела,</w:t>
      </w:r>
      <w:r>
        <w:rPr>
          <w:spacing w:val="3"/>
          <w:sz w:val="28"/>
        </w:rPr>
        <w:t xml:space="preserve"> </w:t>
      </w:r>
      <w:r>
        <w:rPr>
          <w:sz w:val="28"/>
        </w:rPr>
        <w:t>2008.</w:t>
      </w:r>
      <w:r>
        <w:rPr>
          <w:spacing w:val="3"/>
          <w:sz w:val="28"/>
        </w:rPr>
        <w:t xml:space="preserve"> </w:t>
      </w:r>
      <w:r>
        <w:rPr>
          <w:sz w:val="28"/>
        </w:rPr>
        <w:t>312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6" w:line="357" w:lineRule="auto"/>
        <w:ind w:right="250"/>
        <w:jc w:val="both"/>
        <w:rPr>
          <w:sz w:val="28"/>
        </w:rPr>
      </w:pPr>
      <w:r>
        <w:rPr>
          <w:sz w:val="28"/>
        </w:rPr>
        <w:t>Маляревський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Ю.Д.,</w:t>
      </w:r>
      <w:r>
        <w:rPr>
          <w:spacing w:val="1"/>
          <w:sz w:val="28"/>
        </w:rPr>
        <w:t xml:space="preserve"> </w:t>
      </w:r>
      <w:r>
        <w:rPr>
          <w:sz w:val="28"/>
        </w:rPr>
        <w:t>Горєва</w:t>
      </w:r>
      <w:r>
        <w:rPr>
          <w:spacing w:val="1"/>
          <w:sz w:val="28"/>
        </w:rPr>
        <w:t xml:space="preserve"> </w:t>
      </w:r>
      <w:r>
        <w:rPr>
          <w:sz w:val="28"/>
        </w:rPr>
        <w:t>М.С.,</w:t>
      </w:r>
      <w:r>
        <w:rPr>
          <w:spacing w:val="1"/>
          <w:sz w:val="28"/>
        </w:rPr>
        <w:t xml:space="preserve"> </w:t>
      </w:r>
      <w:r>
        <w:rPr>
          <w:sz w:val="28"/>
        </w:rPr>
        <w:t>Пасенко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Н.С.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галузях</w:t>
      </w:r>
      <w:r>
        <w:rPr>
          <w:spacing w:val="1"/>
          <w:sz w:val="28"/>
        </w:rPr>
        <w:t xml:space="preserve"> </w:t>
      </w:r>
      <w:r>
        <w:rPr>
          <w:sz w:val="28"/>
        </w:rPr>
        <w:t>виробництва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-8"/>
          <w:sz w:val="28"/>
        </w:rPr>
        <w:t xml:space="preserve"> </w:t>
      </w:r>
      <w:r>
        <w:rPr>
          <w:sz w:val="28"/>
        </w:rPr>
        <w:t>послуг:</w:t>
      </w:r>
      <w:r>
        <w:rPr>
          <w:spacing w:val="-6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посібн.</w:t>
      </w:r>
      <w:r>
        <w:rPr>
          <w:spacing w:val="1"/>
          <w:sz w:val="28"/>
        </w:rPr>
        <w:t xml:space="preserve"> </w:t>
      </w:r>
      <w:r>
        <w:rPr>
          <w:sz w:val="28"/>
        </w:rPr>
        <w:t>Харків:</w:t>
      </w:r>
      <w:r>
        <w:rPr>
          <w:spacing w:val="-2"/>
          <w:sz w:val="28"/>
        </w:rPr>
        <w:t xml:space="preserve"> </w:t>
      </w:r>
      <w:r>
        <w:rPr>
          <w:sz w:val="28"/>
        </w:rPr>
        <w:t>ВД</w:t>
      </w:r>
      <w:r>
        <w:rPr>
          <w:spacing w:val="1"/>
          <w:sz w:val="28"/>
        </w:rPr>
        <w:t xml:space="preserve"> </w:t>
      </w:r>
      <w:r>
        <w:rPr>
          <w:sz w:val="28"/>
        </w:rPr>
        <w:t>«ІНЖЕК»,</w:t>
      </w:r>
      <w:r>
        <w:rPr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2"/>
          <w:sz w:val="28"/>
        </w:rPr>
        <w:t xml:space="preserve"> </w:t>
      </w:r>
      <w:r>
        <w:rPr>
          <w:sz w:val="28"/>
        </w:rPr>
        <w:t>400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5" w:line="362" w:lineRule="auto"/>
        <w:ind w:right="255"/>
        <w:jc w:val="both"/>
        <w:rPr>
          <w:sz w:val="28"/>
        </w:rPr>
      </w:pPr>
      <w:r>
        <w:rPr>
          <w:sz w:val="28"/>
        </w:rPr>
        <w:t>Міщук</w:t>
      </w:r>
      <w:r>
        <w:rPr>
          <w:spacing w:val="1"/>
          <w:sz w:val="28"/>
        </w:rPr>
        <w:t xml:space="preserve"> </w:t>
      </w:r>
      <w:r>
        <w:rPr>
          <w:sz w:val="28"/>
        </w:rPr>
        <w:t>Г.Ю.,</w:t>
      </w:r>
      <w:r>
        <w:rPr>
          <w:spacing w:val="1"/>
          <w:sz w:val="28"/>
        </w:rPr>
        <w:t xml:space="preserve"> </w:t>
      </w:r>
      <w:r>
        <w:rPr>
          <w:sz w:val="28"/>
        </w:rPr>
        <w:t>Джигар</w:t>
      </w:r>
      <w:r>
        <w:rPr>
          <w:spacing w:val="1"/>
          <w:sz w:val="28"/>
        </w:rPr>
        <w:t xml:space="preserve"> </w:t>
      </w:r>
      <w:r>
        <w:rPr>
          <w:sz w:val="28"/>
        </w:rPr>
        <w:t>Т.М.,</w:t>
      </w:r>
      <w:r>
        <w:rPr>
          <w:spacing w:val="1"/>
          <w:sz w:val="28"/>
        </w:rPr>
        <w:t xml:space="preserve"> </w:t>
      </w:r>
      <w:r>
        <w:rPr>
          <w:sz w:val="28"/>
        </w:rPr>
        <w:t>Шишкіна</w:t>
      </w:r>
      <w:r>
        <w:rPr>
          <w:spacing w:val="1"/>
          <w:sz w:val="28"/>
        </w:rPr>
        <w:t xml:space="preserve"> </w:t>
      </w:r>
      <w:r>
        <w:rPr>
          <w:sz w:val="28"/>
        </w:rPr>
        <w:t>О.О.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Рівне: НУВГП,</w:t>
      </w:r>
      <w:r>
        <w:rPr>
          <w:spacing w:val="2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156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right="246"/>
        <w:jc w:val="both"/>
        <w:rPr>
          <w:sz w:val="28"/>
        </w:rPr>
      </w:pPr>
      <w:r>
        <w:rPr>
          <w:sz w:val="28"/>
        </w:rPr>
        <w:t>Немченко В.В. Аудит (Основи державного, незалежного професійного та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аудиту):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Немченко,</w:t>
      </w:r>
      <w:r>
        <w:rPr>
          <w:spacing w:val="1"/>
          <w:sz w:val="28"/>
        </w:rPr>
        <w:t xml:space="preserve"> </w:t>
      </w:r>
      <w:r>
        <w:rPr>
          <w:sz w:val="28"/>
        </w:rPr>
        <w:t>К.О.</w:t>
      </w:r>
      <w:r>
        <w:rPr>
          <w:spacing w:val="1"/>
          <w:sz w:val="28"/>
        </w:rPr>
        <w:t xml:space="preserve"> </w:t>
      </w:r>
      <w:r>
        <w:rPr>
          <w:sz w:val="28"/>
        </w:rPr>
        <w:t>Редько,</w:t>
      </w:r>
      <w:r>
        <w:rPr>
          <w:spacing w:val="1"/>
          <w:sz w:val="28"/>
        </w:rPr>
        <w:t xml:space="preserve"> </w:t>
      </w:r>
      <w:r>
        <w:rPr>
          <w:sz w:val="28"/>
        </w:rPr>
        <w:t>О.Ю.</w:t>
      </w:r>
      <w:r>
        <w:rPr>
          <w:spacing w:val="1"/>
          <w:sz w:val="28"/>
        </w:rPr>
        <w:t xml:space="preserve"> </w:t>
      </w:r>
      <w:r>
        <w:rPr>
          <w:sz w:val="28"/>
        </w:rPr>
        <w:t>Редько</w:t>
      </w:r>
      <w:r>
        <w:rPr>
          <w:spacing w:val="-3"/>
          <w:sz w:val="28"/>
        </w:rPr>
        <w:t xml:space="preserve"> </w:t>
      </w:r>
      <w:r>
        <w:rPr>
          <w:sz w:val="28"/>
        </w:rPr>
        <w:t>та</w:t>
      </w:r>
      <w:r>
        <w:rPr>
          <w:spacing w:val="3"/>
          <w:sz w:val="28"/>
        </w:rPr>
        <w:t xml:space="preserve"> </w:t>
      </w:r>
      <w:r>
        <w:rPr>
          <w:sz w:val="28"/>
        </w:rPr>
        <w:t>ін.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ЦУЛ,</w:t>
      </w:r>
      <w:r>
        <w:rPr>
          <w:spacing w:val="4"/>
          <w:sz w:val="28"/>
        </w:rPr>
        <w:t xml:space="preserve"> </w:t>
      </w:r>
      <w:r>
        <w:rPr>
          <w:sz w:val="28"/>
        </w:rPr>
        <w:t>2012.</w:t>
      </w:r>
      <w:r>
        <w:rPr>
          <w:spacing w:val="5"/>
          <w:sz w:val="28"/>
        </w:rPr>
        <w:t xml:space="preserve"> </w:t>
      </w:r>
      <w:r>
        <w:rPr>
          <w:sz w:val="28"/>
        </w:rPr>
        <w:t>540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3"/>
        <w:jc w:val="both"/>
        <w:rPr>
          <w:sz w:val="28"/>
        </w:rPr>
      </w:pPr>
      <w:r>
        <w:rPr>
          <w:sz w:val="28"/>
        </w:rPr>
        <w:t>Немченко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В.В.,</w:t>
      </w:r>
      <w:r>
        <w:rPr>
          <w:spacing w:val="1"/>
          <w:sz w:val="28"/>
        </w:rPr>
        <w:t xml:space="preserve"> </w:t>
      </w:r>
      <w:r>
        <w:rPr>
          <w:sz w:val="28"/>
        </w:rPr>
        <w:t>Хомутенко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В.П.,</w:t>
      </w:r>
      <w:r>
        <w:rPr>
          <w:spacing w:val="1"/>
          <w:sz w:val="28"/>
        </w:rPr>
        <w:t xml:space="preserve"> </w:t>
      </w:r>
      <w:r>
        <w:rPr>
          <w:sz w:val="28"/>
        </w:rPr>
        <w:t>Хомутенко</w:t>
      </w:r>
      <w:r>
        <w:rPr>
          <w:spacing w:val="1"/>
          <w:sz w:val="28"/>
        </w:rPr>
        <w:t xml:space="preserve"> </w:t>
      </w:r>
      <w:r>
        <w:rPr>
          <w:sz w:val="28"/>
        </w:rPr>
        <w:t>А.В.</w:t>
      </w:r>
      <w:r>
        <w:rPr>
          <w:spacing w:val="1"/>
          <w:sz w:val="28"/>
        </w:rPr>
        <w:t xml:space="preserve"> </w:t>
      </w:r>
      <w:r>
        <w:rPr>
          <w:sz w:val="28"/>
        </w:rPr>
        <w:t>Практичний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внутрішнього</w:t>
      </w:r>
      <w:r>
        <w:rPr>
          <w:spacing w:val="-4"/>
          <w:sz w:val="28"/>
        </w:rPr>
        <w:t xml:space="preserve"> </w:t>
      </w:r>
      <w:r>
        <w:rPr>
          <w:sz w:val="28"/>
        </w:rPr>
        <w:t>аудиту.</w:t>
      </w:r>
      <w:r>
        <w:rPr>
          <w:spacing w:val="2"/>
          <w:sz w:val="28"/>
        </w:rPr>
        <w:t xml:space="preserve"> </w:t>
      </w:r>
      <w:r>
        <w:rPr>
          <w:sz w:val="28"/>
        </w:rPr>
        <w:t>Київ:</w:t>
      </w:r>
      <w:r>
        <w:rPr>
          <w:spacing w:val="-1"/>
          <w:sz w:val="28"/>
        </w:rPr>
        <w:t xml:space="preserve"> </w:t>
      </w:r>
      <w:r>
        <w:rPr>
          <w:sz w:val="28"/>
        </w:rPr>
        <w:t>Центр</w:t>
      </w:r>
      <w:r>
        <w:rPr>
          <w:spacing w:val="-3"/>
          <w:sz w:val="28"/>
        </w:rPr>
        <w:t xml:space="preserve"> </w:t>
      </w:r>
      <w:r>
        <w:rPr>
          <w:sz w:val="28"/>
        </w:rPr>
        <w:t>учбової</w:t>
      </w:r>
      <w:r>
        <w:rPr>
          <w:spacing w:val="-3"/>
          <w:sz w:val="28"/>
        </w:rPr>
        <w:t xml:space="preserve"> </w:t>
      </w:r>
      <w:r>
        <w:rPr>
          <w:sz w:val="28"/>
        </w:rPr>
        <w:t>літератури, 2008. 240</w:t>
      </w:r>
      <w:r>
        <w:rPr>
          <w:spacing w:val="3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617" w:right="254"/>
        <w:jc w:val="both"/>
        <w:rPr>
          <w:sz w:val="28"/>
        </w:rPr>
      </w:pPr>
      <w:r>
        <w:rPr>
          <w:sz w:val="28"/>
        </w:rPr>
        <w:t>Носова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показників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фінансового</w:t>
      </w:r>
      <w:r>
        <w:rPr>
          <w:spacing w:val="1"/>
          <w:sz w:val="28"/>
        </w:rPr>
        <w:t xml:space="preserve"> </w:t>
      </w:r>
      <w:r>
        <w:rPr>
          <w:sz w:val="28"/>
        </w:rPr>
        <w:t>стану.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Київського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національного університету імені Тараса Шевченка. Серія «Економіка».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2012.</w:t>
      </w:r>
      <w:r>
        <w:rPr>
          <w:spacing w:val="3"/>
          <w:sz w:val="28"/>
        </w:rPr>
        <w:t xml:space="preserve"> </w:t>
      </w:r>
      <w:r>
        <w:rPr>
          <w:sz w:val="28"/>
        </w:rPr>
        <w:t>№ 138.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53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56.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line="362" w:lineRule="auto"/>
        <w:ind w:left="617" w:right="256"/>
        <w:jc w:val="both"/>
        <w:rPr>
          <w:sz w:val="28"/>
        </w:rPr>
      </w:pPr>
      <w:r>
        <w:rPr>
          <w:sz w:val="28"/>
        </w:rPr>
        <w:t>Огійчук</w:t>
      </w:r>
      <w:r>
        <w:rPr>
          <w:spacing w:val="1"/>
          <w:sz w:val="28"/>
        </w:rPr>
        <w:t xml:space="preserve"> </w:t>
      </w:r>
      <w:r>
        <w:rPr>
          <w:sz w:val="28"/>
        </w:rPr>
        <w:t>М.Ф.,</w:t>
      </w:r>
      <w:r>
        <w:rPr>
          <w:spacing w:val="1"/>
          <w:sz w:val="28"/>
        </w:rPr>
        <w:t xml:space="preserve"> </w:t>
      </w:r>
      <w:r>
        <w:rPr>
          <w:sz w:val="28"/>
        </w:rPr>
        <w:t>Утенкова</w:t>
      </w:r>
      <w:r>
        <w:rPr>
          <w:spacing w:val="1"/>
          <w:sz w:val="28"/>
        </w:rPr>
        <w:t xml:space="preserve"> </w:t>
      </w:r>
      <w:r>
        <w:rPr>
          <w:sz w:val="28"/>
        </w:rPr>
        <w:t>К.О.</w:t>
      </w:r>
      <w:r>
        <w:rPr>
          <w:spacing w:val="1"/>
          <w:sz w:val="28"/>
        </w:rPr>
        <w:t xml:space="preserve"> </w:t>
      </w:r>
      <w:r>
        <w:rPr>
          <w:sz w:val="28"/>
        </w:rPr>
        <w:t>Організація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методика</w:t>
      </w:r>
      <w:r>
        <w:rPr>
          <w:spacing w:val="1"/>
          <w:sz w:val="28"/>
        </w:rPr>
        <w:t xml:space="preserve"> </w:t>
      </w:r>
      <w:r>
        <w:rPr>
          <w:sz w:val="28"/>
        </w:rPr>
        <w:t>аудиту: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 Алерта,</w:t>
      </w:r>
      <w:r>
        <w:rPr>
          <w:spacing w:val="2"/>
          <w:sz w:val="28"/>
        </w:rPr>
        <w:t xml:space="preserve"> </w:t>
      </w:r>
      <w:r>
        <w:rPr>
          <w:sz w:val="28"/>
        </w:rPr>
        <w:t>2016.</w:t>
      </w:r>
      <w:r>
        <w:rPr>
          <w:spacing w:val="1"/>
          <w:sz w:val="28"/>
        </w:rPr>
        <w:t xml:space="preserve"> </w:t>
      </w:r>
      <w:r>
        <w:rPr>
          <w:sz w:val="28"/>
        </w:rPr>
        <w:t>304</w:t>
      </w:r>
      <w:r>
        <w:rPr>
          <w:spacing w:val="5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line="362" w:lineRule="auto"/>
        <w:ind w:left="617" w:right="248"/>
        <w:jc w:val="both"/>
        <w:rPr>
          <w:sz w:val="28"/>
        </w:rPr>
      </w:pPr>
      <w:r>
        <w:rPr>
          <w:sz w:val="28"/>
        </w:rPr>
        <w:t>Орлова В.К., Орлов М.С., Хома С.В. Фінансовий облік: підручник. 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ЦУЛ,</w:t>
      </w:r>
      <w:r>
        <w:rPr>
          <w:spacing w:val="1"/>
          <w:sz w:val="28"/>
        </w:rPr>
        <w:t xml:space="preserve"> </w:t>
      </w:r>
      <w:r>
        <w:rPr>
          <w:sz w:val="28"/>
        </w:rPr>
        <w:t>2010.</w:t>
      </w:r>
      <w:r>
        <w:rPr>
          <w:spacing w:val="6"/>
          <w:sz w:val="28"/>
        </w:rPr>
        <w:t xml:space="preserve"> </w:t>
      </w:r>
      <w:r>
        <w:rPr>
          <w:sz w:val="28"/>
        </w:rPr>
        <w:t>510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line="357" w:lineRule="auto"/>
        <w:ind w:left="617" w:right="249"/>
        <w:jc w:val="both"/>
        <w:rPr>
          <w:sz w:val="28"/>
        </w:rPr>
      </w:pPr>
      <w:r>
        <w:rPr>
          <w:sz w:val="28"/>
        </w:rPr>
        <w:t>Організація торгівлі: підручник / за ред. Апопія В.В. Київ: Центр учбової</w:t>
      </w:r>
      <w:r>
        <w:rPr>
          <w:spacing w:val="1"/>
          <w:sz w:val="28"/>
        </w:rPr>
        <w:t xml:space="preserve"> </w:t>
      </w:r>
      <w:r>
        <w:rPr>
          <w:sz w:val="28"/>
        </w:rPr>
        <w:t>літератури, 2009.</w:t>
      </w:r>
      <w:r>
        <w:rPr>
          <w:spacing w:val="6"/>
          <w:sz w:val="28"/>
        </w:rPr>
        <w:t xml:space="preserve"> </w:t>
      </w:r>
      <w:r>
        <w:rPr>
          <w:sz w:val="28"/>
        </w:rPr>
        <w:t>632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  <w:tab w:val="left" w:pos="3121"/>
          <w:tab w:val="left" w:pos="6216"/>
          <w:tab w:val="left" w:pos="8966"/>
        </w:tabs>
        <w:spacing w:line="360" w:lineRule="auto"/>
        <w:ind w:left="617" w:right="251" w:hanging="361"/>
        <w:jc w:val="both"/>
        <w:rPr>
          <w:sz w:val="28"/>
        </w:rPr>
      </w:pPr>
      <w:r>
        <w:rPr>
          <w:sz w:val="28"/>
        </w:rPr>
        <w:t>Облік</w:t>
      </w:r>
      <w:r>
        <w:rPr>
          <w:sz w:val="28"/>
        </w:rPr>
        <w:tab/>
        <w:t>придбання</w:t>
      </w:r>
      <w:r>
        <w:rPr>
          <w:sz w:val="28"/>
        </w:rPr>
        <w:tab/>
        <w:t>товарів.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28">
        <w:r>
          <w:rPr>
            <w:sz w:val="28"/>
          </w:rPr>
          <w:t>https://i.factor.ua/ukr/journals/nibu/2016/september/issue-76/article-21528.html</w:t>
        </w:r>
      </w:hyperlink>
      <w:r>
        <w:rPr>
          <w:spacing w:val="-68"/>
          <w:sz w:val="28"/>
        </w:rPr>
        <w:t xml:space="preserve"> </w:t>
      </w:r>
      <w:r>
        <w:rPr>
          <w:sz w:val="28"/>
        </w:rPr>
        <w:t>(дата</w:t>
      </w:r>
      <w:r>
        <w:rPr>
          <w:spacing w:val="-2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-4"/>
          <w:sz w:val="28"/>
        </w:rPr>
        <w:t xml:space="preserve"> </w:t>
      </w:r>
      <w:r>
        <w:rPr>
          <w:sz w:val="28"/>
        </w:rPr>
        <w:t>05.05.2021).</w:t>
      </w:r>
    </w:p>
    <w:p w:rsidR="00CE45F4" w:rsidRDefault="00CE45F4" w:rsidP="00CE45F4">
      <w:pPr>
        <w:spacing w:line="360" w:lineRule="auto"/>
        <w:jc w:val="both"/>
        <w:rPr>
          <w:sz w:val="28"/>
        </w:rPr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before="80" w:line="362" w:lineRule="auto"/>
        <w:ind w:left="619" w:right="253"/>
        <w:jc w:val="both"/>
        <w:rPr>
          <w:sz w:val="28"/>
        </w:rPr>
      </w:pPr>
      <w:hyperlink r:id="rId29">
        <w:r>
          <w:rPr>
            <w:sz w:val="28"/>
          </w:rPr>
          <w:t>Очеретько Л.М</w:t>
        </w:r>
      </w:hyperlink>
      <w:r>
        <w:rPr>
          <w:sz w:val="28"/>
        </w:rPr>
        <w:t>.,</w:t>
      </w:r>
      <w:r>
        <w:rPr>
          <w:spacing w:val="1"/>
          <w:sz w:val="28"/>
        </w:rPr>
        <w:t xml:space="preserve"> </w:t>
      </w:r>
      <w:r>
        <w:rPr>
          <w:sz w:val="28"/>
        </w:rPr>
        <w:t>Подольська А.О. Аудит товарних запасів 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роздрібної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торгівлі.</w:t>
      </w:r>
      <w:r>
        <w:rPr>
          <w:spacing w:val="1"/>
          <w:sz w:val="28"/>
        </w:rPr>
        <w:t xml:space="preserve"> </w:t>
      </w:r>
      <w:hyperlink r:id="rId30">
        <w:r>
          <w:rPr>
            <w:i/>
            <w:sz w:val="28"/>
          </w:rPr>
          <w:t>Інноваційна</w:t>
        </w:r>
        <w:r>
          <w:rPr>
            <w:i/>
            <w:spacing w:val="-4"/>
            <w:sz w:val="28"/>
          </w:rPr>
          <w:t xml:space="preserve"> </w:t>
        </w:r>
        <w:r>
          <w:rPr>
            <w:i/>
            <w:sz w:val="28"/>
          </w:rPr>
          <w:t>економіка</w:t>
        </w:r>
        <w:r>
          <w:rPr>
            <w:sz w:val="28"/>
          </w:rPr>
          <w:t>.</w:t>
        </w:r>
        <w:r>
          <w:rPr>
            <w:spacing w:val="-2"/>
            <w:sz w:val="28"/>
          </w:rPr>
          <w:t xml:space="preserve"> </w:t>
        </w:r>
      </w:hyperlink>
      <w:r>
        <w:rPr>
          <w:sz w:val="28"/>
        </w:rPr>
        <w:t>2014.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5.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296-</w:t>
      </w:r>
      <w:r>
        <w:rPr>
          <w:spacing w:val="-3"/>
          <w:sz w:val="28"/>
        </w:rPr>
        <w:t xml:space="preserve"> </w:t>
      </w:r>
      <w:r>
        <w:rPr>
          <w:sz w:val="28"/>
        </w:rPr>
        <w:t>302.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line="362" w:lineRule="auto"/>
        <w:ind w:left="619" w:right="249"/>
        <w:jc w:val="both"/>
        <w:rPr>
          <w:sz w:val="28"/>
        </w:rPr>
      </w:pPr>
      <w:r>
        <w:rPr>
          <w:sz w:val="28"/>
        </w:rPr>
        <w:t>Подмешальська Ю.В., Свєженцова А.С. Удосконалення методики аудиту</w:t>
      </w:r>
      <w:r>
        <w:rPr>
          <w:spacing w:val="1"/>
          <w:sz w:val="28"/>
        </w:rPr>
        <w:t xml:space="preserve"> </w:t>
      </w:r>
      <w:r>
        <w:rPr>
          <w:sz w:val="28"/>
        </w:rPr>
        <w:t>товарів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підприємствах</w:t>
      </w:r>
      <w:r>
        <w:rPr>
          <w:spacing w:val="1"/>
          <w:sz w:val="28"/>
        </w:rPr>
        <w:t xml:space="preserve"> </w:t>
      </w:r>
      <w:r>
        <w:rPr>
          <w:sz w:val="28"/>
        </w:rPr>
        <w:t>оптової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торгівлі.</w:t>
      </w:r>
      <w:r>
        <w:rPr>
          <w:spacing w:val="1"/>
          <w:sz w:val="28"/>
        </w:rPr>
        <w:t xml:space="preserve"> </w:t>
      </w:r>
      <w:hyperlink r:id="rId31">
        <w:r>
          <w:rPr>
            <w:i/>
            <w:sz w:val="28"/>
          </w:rPr>
          <w:t>Інвестиції: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практика</w:t>
        </w:r>
        <w:r>
          <w:rPr>
            <w:i/>
            <w:spacing w:val="70"/>
            <w:sz w:val="28"/>
          </w:rPr>
          <w:t xml:space="preserve"> </w:t>
        </w:r>
        <w:r>
          <w:rPr>
            <w:i/>
            <w:sz w:val="28"/>
          </w:rPr>
          <w:t>та</w:t>
        </w:r>
      </w:hyperlink>
      <w:r>
        <w:rPr>
          <w:i/>
          <w:spacing w:val="1"/>
          <w:sz w:val="28"/>
        </w:rPr>
        <w:t xml:space="preserve"> </w:t>
      </w:r>
      <w:hyperlink r:id="rId32">
        <w:r>
          <w:rPr>
            <w:i/>
            <w:sz w:val="28"/>
          </w:rPr>
          <w:t>досвід</w:t>
        </w:r>
      </w:hyperlink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2019.</w:t>
      </w:r>
      <w:r>
        <w:rPr>
          <w:spacing w:val="6"/>
          <w:sz w:val="28"/>
        </w:rPr>
        <w:t xml:space="preserve"> </w:t>
      </w:r>
      <w:r>
        <w:rPr>
          <w:sz w:val="28"/>
        </w:rPr>
        <w:t>№ 4.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  <w:r>
        <w:rPr>
          <w:spacing w:val="2"/>
          <w:sz w:val="28"/>
        </w:rPr>
        <w:t xml:space="preserve"> </w:t>
      </w:r>
      <w:r>
        <w:rPr>
          <w:sz w:val="28"/>
        </w:rPr>
        <w:t>72-79.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13" w:lineRule="exact"/>
        <w:ind w:hanging="361"/>
        <w:jc w:val="both"/>
        <w:rPr>
          <w:sz w:val="28"/>
        </w:rPr>
      </w:pPr>
      <w:r>
        <w:rPr>
          <w:sz w:val="28"/>
        </w:rPr>
        <w:t>Пуцентейло</w:t>
      </w:r>
      <w:r>
        <w:rPr>
          <w:spacing w:val="94"/>
          <w:sz w:val="28"/>
        </w:rPr>
        <w:t xml:space="preserve"> </w:t>
      </w:r>
      <w:r>
        <w:rPr>
          <w:sz w:val="28"/>
        </w:rPr>
        <w:t xml:space="preserve">П.Р.  </w:t>
      </w:r>
      <w:r>
        <w:rPr>
          <w:spacing w:val="24"/>
          <w:sz w:val="28"/>
        </w:rPr>
        <w:t xml:space="preserve"> </w:t>
      </w:r>
      <w:r>
        <w:rPr>
          <w:sz w:val="28"/>
        </w:rPr>
        <w:t xml:space="preserve">Аналітичне  </w:t>
      </w:r>
      <w:r>
        <w:rPr>
          <w:spacing w:val="22"/>
          <w:sz w:val="28"/>
        </w:rPr>
        <w:t xml:space="preserve"> </w:t>
      </w:r>
      <w:r>
        <w:rPr>
          <w:sz w:val="28"/>
        </w:rPr>
        <w:t xml:space="preserve">забезпечення  </w:t>
      </w:r>
      <w:r>
        <w:rPr>
          <w:spacing w:val="21"/>
          <w:sz w:val="28"/>
        </w:rPr>
        <w:t xml:space="preserve"> </w:t>
      </w:r>
      <w:r>
        <w:rPr>
          <w:sz w:val="28"/>
        </w:rPr>
        <w:t xml:space="preserve">діяльності  </w:t>
      </w:r>
      <w:r>
        <w:rPr>
          <w:spacing w:val="12"/>
          <w:sz w:val="28"/>
        </w:rPr>
        <w:t xml:space="preserve"> </w:t>
      </w:r>
      <w:r>
        <w:rPr>
          <w:sz w:val="28"/>
        </w:rPr>
        <w:t>підприємства.</w:t>
      </w:r>
    </w:p>
    <w:p w:rsidR="00CE45F4" w:rsidRDefault="00CE45F4" w:rsidP="00CE45F4">
      <w:pPr>
        <w:spacing w:before="156"/>
        <w:ind w:left="618"/>
        <w:rPr>
          <w:sz w:val="28"/>
        </w:rPr>
      </w:pPr>
      <w:r>
        <w:rPr>
          <w:i/>
          <w:sz w:val="28"/>
        </w:rPr>
        <w:t>Сталий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розвиток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економіки</w:t>
      </w:r>
      <w:r>
        <w:rPr>
          <w:sz w:val="28"/>
        </w:rPr>
        <w:t>.</w:t>
      </w:r>
      <w:r>
        <w:rPr>
          <w:spacing w:val="-3"/>
          <w:sz w:val="28"/>
        </w:rPr>
        <w:t xml:space="preserve"> </w:t>
      </w:r>
      <w:r>
        <w:rPr>
          <w:sz w:val="28"/>
        </w:rPr>
        <w:t>2015.</w:t>
      </w:r>
      <w:r>
        <w:rPr>
          <w:spacing w:val="2"/>
          <w:sz w:val="28"/>
        </w:rPr>
        <w:t xml:space="preserve"> </w:t>
      </w:r>
      <w:r>
        <w:rPr>
          <w:sz w:val="28"/>
        </w:rPr>
        <w:t>№</w:t>
      </w:r>
      <w:r>
        <w:rPr>
          <w:spacing w:val="-5"/>
          <w:sz w:val="28"/>
        </w:rPr>
        <w:t xml:space="preserve"> </w:t>
      </w:r>
      <w:r>
        <w:rPr>
          <w:sz w:val="28"/>
        </w:rPr>
        <w:t>1.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168–174.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62"/>
        <w:ind w:hanging="361"/>
        <w:rPr>
          <w:sz w:val="28"/>
        </w:rPr>
      </w:pPr>
      <w:r>
        <w:rPr>
          <w:sz w:val="28"/>
        </w:rPr>
        <w:t>Паланюк</w:t>
      </w:r>
      <w:r>
        <w:rPr>
          <w:spacing w:val="32"/>
          <w:sz w:val="28"/>
        </w:rPr>
        <w:t xml:space="preserve"> </w:t>
      </w:r>
      <w:r>
        <w:rPr>
          <w:sz w:val="28"/>
        </w:rPr>
        <w:t>Н.А.,</w:t>
      </w:r>
      <w:r>
        <w:rPr>
          <w:spacing w:val="37"/>
          <w:sz w:val="28"/>
        </w:rPr>
        <w:t xml:space="preserve"> </w:t>
      </w:r>
      <w:r>
        <w:rPr>
          <w:sz w:val="28"/>
        </w:rPr>
        <w:t>Петренко</w:t>
      </w:r>
      <w:r>
        <w:rPr>
          <w:spacing w:val="31"/>
          <w:sz w:val="28"/>
        </w:rPr>
        <w:t xml:space="preserve"> </w:t>
      </w:r>
      <w:r>
        <w:rPr>
          <w:sz w:val="28"/>
        </w:rPr>
        <w:t>В.Г.</w:t>
      </w:r>
      <w:r>
        <w:rPr>
          <w:spacing w:val="29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30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28"/>
          <w:sz w:val="28"/>
        </w:rPr>
        <w:t xml:space="preserve"> </w:t>
      </w:r>
      <w:r>
        <w:rPr>
          <w:sz w:val="28"/>
        </w:rPr>
        <w:t>навчальний</w:t>
      </w:r>
      <w:r>
        <w:rPr>
          <w:spacing w:val="33"/>
          <w:sz w:val="28"/>
        </w:rPr>
        <w:t xml:space="preserve"> </w:t>
      </w:r>
      <w:r>
        <w:rPr>
          <w:sz w:val="28"/>
        </w:rPr>
        <w:t>посібник.</w:t>
      </w:r>
    </w:p>
    <w:p w:rsidR="00CE45F4" w:rsidRDefault="00CE45F4" w:rsidP="00CE45F4">
      <w:pPr>
        <w:pStyle w:val="a3"/>
        <w:spacing w:before="158"/>
        <w:ind w:left="618"/>
        <w:jc w:val="left"/>
      </w:pPr>
      <w:r>
        <w:t>Київ:</w:t>
      </w:r>
      <w:r>
        <w:rPr>
          <w:spacing w:val="-5"/>
        </w:rPr>
        <w:t xml:space="preserve"> </w:t>
      </w:r>
      <w:r>
        <w:t>Аграрна</w:t>
      </w:r>
      <w:r>
        <w:rPr>
          <w:spacing w:val="-1"/>
        </w:rPr>
        <w:t xml:space="preserve"> </w:t>
      </w:r>
      <w:r>
        <w:t>освіта,</w:t>
      </w:r>
      <w:r>
        <w:rPr>
          <w:spacing w:val="-3"/>
        </w:rPr>
        <w:t xml:space="preserve"> </w:t>
      </w:r>
      <w:r>
        <w:t>2010.</w:t>
      </w:r>
      <w:r>
        <w:rPr>
          <w:spacing w:val="-4"/>
        </w:rPr>
        <w:t xml:space="preserve"> </w:t>
      </w:r>
      <w:r>
        <w:t>252 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63" w:line="357" w:lineRule="auto"/>
        <w:ind w:right="247"/>
        <w:rPr>
          <w:sz w:val="28"/>
        </w:rPr>
      </w:pPr>
      <w:r>
        <w:rPr>
          <w:sz w:val="28"/>
        </w:rPr>
        <w:t>Пушкар</w:t>
      </w:r>
      <w:r>
        <w:rPr>
          <w:spacing w:val="6"/>
          <w:sz w:val="28"/>
        </w:rPr>
        <w:t xml:space="preserve"> </w:t>
      </w:r>
      <w:r>
        <w:rPr>
          <w:sz w:val="28"/>
        </w:rPr>
        <w:t>М.С.,</w:t>
      </w:r>
      <w:r>
        <w:rPr>
          <w:spacing w:val="8"/>
          <w:sz w:val="28"/>
        </w:rPr>
        <w:t xml:space="preserve"> </w:t>
      </w:r>
      <w:r>
        <w:rPr>
          <w:sz w:val="28"/>
        </w:rPr>
        <w:t>Семанюк</w:t>
      </w:r>
      <w:r>
        <w:rPr>
          <w:spacing w:val="7"/>
          <w:sz w:val="28"/>
        </w:rPr>
        <w:t xml:space="preserve"> </w:t>
      </w:r>
      <w:r>
        <w:rPr>
          <w:sz w:val="28"/>
        </w:rPr>
        <w:t>В.З.</w:t>
      </w:r>
      <w:r>
        <w:rPr>
          <w:spacing w:val="6"/>
          <w:sz w:val="28"/>
        </w:rPr>
        <w:t xml:space="preserve"> </w:t>
      </w:r>
      <w:r>
        <w:rPr>
          <w:sz w:val="28"/>
        </w:rPr>
        <w:t>Внутрішній</w:t>
      </w:r>
      <w:r>
        <w:rPr>
          <w:spacing w:val="3"/>
          <w:sz w:val="28"/>
        </w:rPr>
        <w:t xml:space="preserve"> </w:t>
      </w:r>
      <w:r>
        <w:rPr>
          <w:sz w:val="28"/>
        </w:rPr>
        <w:t>аудит:</w:t>
      </w:r>
      <w:r>
        <w:rPr>
          <w:spacing w:val="4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6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-67"/>
          <w:sz w:val="28"/>
        </w:rPr>
        <w:t xml:space="preserve"> </w:t>
      </w:r>
      <w:r>
        <w:rPr>
          <w:sz w:val="28"/>
        </w:rPr>
        <w:t>ТНЕУ,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211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5" w:line="362" w:lineRule="auto"/>
        <w:ind w:right="255"/>
        <w:rPr>
          <w:sz w:val="28"/>
        </w:rPr>
      </w:pPr>
      <w:r>
        <w:rPr>
          <w:sz w:val="28"/>
        </w:rPr>
        <w:t>Пилипенко</w:t>
      </w:r>
      <w:r>
        <w:rPr>
          <w:spacing w:val="44"/>
          <w:sz w:val="28"/>
        </w:rPr>
        <w:t xml:space="preserve"> </w:t>
      </w:r>
      <w:r>
        <w:rPr>
          <w:sz w:val="28"/>
        </w:rPr>
        <w:t>І.І.</w:t>
      </w:r>
      <w:r>
        <w:rPr>
          <w:spacing w:val="46"/>
          <w:sz w:val="28"/>
        </w:rPr>
        <w:t xml:space="preserve"> </w:t>
      </w:r>
      <w:r>
        <w:rPr>
          <w:sz w:val="28"/>
        </w:rPr>
        <w:t>Аудит:</w:t>
      </w:r>
      <w:r>
        <w:rPr>
          <w:spacing w:val="39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41"/>
          <w:sz w:val="28"/>
        </w:rPr>
        <w:t xml:space="preserve"> </w:t>
      </w:r>
      <w:r>
        <w:rPr>
          <w:sz w:val="28"/>
        </w:rPr>
        <w:t>Київ:</w:t>
      </w:r>
      <w:r>
        <w:rPr>
          <w:spacing w:val="39"/>
          <w:sz w:val="28"/>
        </w:rPr>
        <w:t xml:space="preserve"> </w:t>
      </w:r>
      <w:r>
        <w:rPr>
          <w:sz w:val="28"/>
        </w:rPr>
        <w:t>ДП</w:t>
      </w:r>
      <w:r>
        <w:rPr>
          <w:spacing w:val="44"/>
          <w:sz w:val="28"/>
        </w:rPr>
        <w:t xml:space="preserve"> </w:t>
      </w:r>
      <w:r>
        <w:rPr>
          <w:sz w:val="28"/>
        </w:rPr>
        <w:t>«Інформ.-аналіт.</w:t>
      </w:r>
      <w:r>
        <w:rPr>
          <w:spacing w:val="41"/>
          <w:sz w:val="28"/>
        </w:rPr>
        <w:t xml:space="preserve"> </w:t>
      </w:r>
      <w:r>
        <w:rPr>
          <w:sz w:val="28"/>
        </w:rPr>
        <w:t>агентство»,</w:t>
      </w:r>
      <w:r>
        <w:rPr>
          <w:spacing w:val="-67"/>
          <w:sz w:val="28"/>
        </w:rPr>
        <w:t xml:space="preserve"> </w:t>
      </w:r>
      <w:r>
        <w:rPr>
          <w:sz w:val="28"/>
        </w:rPr>
        <w:t>2015.</w:t>
      </w:r>
      <w:r>
        <w:rPr>
          <w:spacing w:val="1"/>
          <w:sz w:val="28"/>
        </w:rPr>
        <w:t xml:space="preserve"> </w:t>
      </w:r>
      <w:r>
        <w:rPr>
          <w:sz w:val="28"/>
        </w:rPr>
        <w:t>643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5"/>
        <w:rPr>
          <w:sz w:val="28"/>
        </w:rPr>
      </w:pPr>
      <w:r>
        <w:rPr>
          <w:sz w:val="28"/>
        </w:rPr>
        <w:t>Писаренко</w:t>
      </w:r>
      <w:r>
        <w:rPr>
          <w:spacing w:val="19"/>
          <w:sz w:val="28"/>
        </w:rPr>
        <w:t xml:space="preserve"> </w:t>
      </w:r>
      <w:r>
        <w:rPr>
          <w:sz w:val="28"/>
        </w:rPr>
        <w:t>Т.М.,</w:t>
      </w:r>
      <w:r>
        <w:rPr>
          <w:spacing w:val="21"/>
          <w:sz w:val="28"/>
        </w:rPr>
        <w:t xml:space="preserve"> </w:t>
      </w:r>
      <w:r>
        <w:rPr>
          <w:sz w:val="28"/>
        </w:rPr>
        <w:t>Турчик</w:t>
      </w:r>
      <w:r>
        <w:rPr>
          <w:spacing w:val="17"/>
          <w:sz w:val="28"/>
        </w:rPr>
        <w:t xml:space="preserve"> </w:t>
      </w:r>
      <w:r>
        <w:rPr>
          <w:sz w:val="28"/>
        </w:rPr>
        <w:t>І.В.</w:t>
      </w:r>
      <w:r>
        <w:rPr>
          <w:spacing w:val="18"/>
          <w:sz w:val="28"/>
        </w:rPr>
        <w:t xml:space="preserve"> </w:t>
      </w:r>
      <w:r>
        <w:rPr>
          <w:sz w:val="28"/>
        </w:rPr>
        <w:t>Управлінський</w:t>
      </w:r>
      <w:r>
        <w:rPr>
          <w:spacing w:val="21"/>
          <w:sz w:val="28"/>
        </w:rPr>
        <w:t xml:space="preserve"> </w:t>
      </w:r>
      <w:r>
        <w:rPr>
          <w:sz w:val="28"/>
        </w:rPr>
        <w:t>облік:</w:t>
      </w:r>
      <w:r>
        <w:rPr>
          <w:spacing w:val="15"/>
          <w:sz w:val="28"/>
        </w:rPr>
        <w:t xml:space="preserve"> </w:t>
      </w:r>
      <w:r>
        <w:rPr>
          <w:sz w:val="28"/>
        </w:rPr>
        <w:t>підручник.</w:t>
      </w:r>
      <w:r>
        <w:rPr>
          <w:spacing w:val="23"/>
          <w:sz w:val="28"/>
        </w:rPr>
        <w:t xml:space="preserve"> </w:t>
      </w:r>
      <w:r>
        <w:rPr>
          <w:sz w:val="28"/>
        </w:rPr>
        <w:t>Луцьк,</w:t>
      </w:r>
      <w:r>
        <w:rPr>
          <w:spacing w:val="-67"/>
          <w:sz w:val="28"/>
        </w:rPr>
        <w:t xml:space="preserve"> </w:t>
      </w:r>
      <w:r>
        <w:rPr>
          <w:sz w:val="28"/>
        </w:rPr>
        <w:t>2007.</w:t>
      </w:r>
      <w:r>
        <w:rPr>
          <w:spacing w:val="1"/>
          <w:sz w:val="28"/>
        </w:rPr>
        <w:t xml:space="preserve"> </w:t>
      </w:r>
      <w:r>
        <w:rPr>
          <w:sz w:val="28"/>
        </w:rPr>
        <w:t>504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14" w:lineRule="exact"/>
        <w:ind w:hanging="361"/>
        <w:rPr>
          <w:sz w:val="28"/>
        </w:rPr>
      </w:pPr>
      <w:r>
        <w:rPr>
          <w:sz w:val="28"/>
        </w:rPr>
        <w:t>Роздрібна</w:t>
      </w:r>
      <w:r>
        <w:rPr>
          <w:spacing w:val="14"/>
          <w:sz w:val="28"/>
        </w:rPr>
        <w:t xml:space="preserve"> </w:t>
      </w:r>
      <w:r>
        <w:rPr>
          <w:sz w:val="28"/>
        </w:rPr>
        <w:t>та</w:t>
      </w:r>
      <w:r>
        <w:rPr>
          <w:spacing w:val="10"/>
          <w:sz w:val="28"/>
        </w:rPr>
        <w:t xml:space="preserve"> </w:t>
      </w:r>
      <w:r>
        <w:rPr>
          <w:sz w:val="28"/>
        </w:rPr>
        <w:t>оптова</w:t>
      </w:r>
      <w:r>
        <w:rPr>
          <w:spacing w:val="13"/>
          <w:sz w:val="28"/>
        </w:rPr>
        <w:t xml:space="preserve"> </w:t>
      </w:r>
      <w:r>
        <w:rPr>
          <w:sz w:val="28"/>
        </w:rPr>
        <w:t>торгівля.</w:t>
      </w:r>
      <w:r>
        <w:rPr>
          <w:spacing w:val="14"/>
          <w:sz w:val="28"/>
        </w:rPr>
        <w:t xml:space="preserve"> </w:t>
      </w:r>
      <w:r>
        <w:rPr>
          <w:sz w:val="28"/>
        </w:rPr>
        <w:t>Терміни</w:t>
      </w:r>
      <w:r>
        <w:rPr>
          <w:spacing w:val="15"/>
          <w:sz w:val="28"/>
        </w:rPr>
        <w:t xml:space="preserve"> </w:t>
      </w:r>
      <w:r>
        <w:rPr>
          <w:sz w:val="28"/>
        </w:rPr>
        <w:t>та</w:t>
      </w:r>
      <w:r>
        <w:rPr>
          <w:spacing w:val="15"/>
          <w:sz w:val="28"/>
        </w:rPr>
        <w:t xml:space="preserve"> </w:t>
      </w:r>
      <w:r>
        <w:rPr>
          <w:sz w:val="28"/>
        </w:rPr>
        <w:t>їх</w:t>
      </w:r>
      <w:r>
        <w:rPr>
          <w:spacing w:val="10"/>
          <w:sz w:val="28"/>
        </w:rPr>
        <w:t xml:space="preserve"> </w:t>
      </w:r>
      <w:r>
        <w:rPr>
          <w:sz w:val="28"/>
        </w:rPr>
        <w:t>визначення:</w:t>
      </w:r>
      <w:r>
        <w:rPr>
          <w:spacing w:val="7"/>
          <w:sz w:val="28"/>
        </w:rPr>
        <w:t xml:space="preserve"> </w:t>
      </w:r>
      <w:r>
        <w:rPr>
          <w:sz w:val="28"/>
        </w:rPr>
        <w:t>ДСТУ</w:t>
      </w:r>
      <w:r>
        <w:rPr>
          <w:spacing w:val="12"/>
          <w:sz w:val="28"/>
        </w:rPr>
        <w:t xml:space="preserve"> </w:t>
      </w:r>
      <w:r>
        <w:rPr>
          <w:sz w:val="28"/>
        </w:rPr>
        <w:t>4303:2004.</w:t>
      </w:r>
    </w:p>
    <w:p w:rsidR="00CE45F4" w:rsidRDefault="00CE45F4" w:rsidP="00CE45F4">
      <w:pPr>
        <w:pStyle w:val="a3"/>
        <w:spacing w:before="156"/>
        <w:ind w:left="618"/>
      </w:pPr>
      <w:r>
        <w:t>Київ:</w:t>
      </w:r>
      <w:r>
        <w:rPr>
          <w:spacing w:val="-9"/>
        </w:rPr>
        <w:t xml:space="preserve"> </w:t>
      </w:r>
      <w:r>
        <w:t>Держспоживстандарт</w:t>
      </w:r>
      <w:r>
        <w:rPr>
          <w:spacing w:val="-6"/>
        </w:rPr>
        <w:t xml:space="preserve"> </w:t>
      </w:r>
      <w:r>
        <w:t>України,</w:t>
      </w:r>
      <w:r>
        <w:rPr>
          <w:spacing w:val="-4"/>
        </w:rPr>
        <w:t xml:space="preserve"> </w:t>
      </w:r>
      <w:r>
        <w:t>2005. 30</w:t>
      </w:r>
      <w:r>
        <w:rPr>
          <w:spacing w:val="-3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63" w:line="360" w:lineRule="auto"/>
        <w:ind w:right="251"/>
        <w:jc w:val="both"/>
        <w:rPr>
          <w:sz w:val="28"/>
        </w:rPr>
      </w:pPr>
      <w:hyperlink r:id="rId33">
        <w:r>
          <w:rPr>
            <w:sz w:val="28"/>
          </w:rPr>
          <w:t>Рудницька</w:t>
        </w:r>
        <w:r>
          <w:rPr>
            <w:spacing w:val="1"/>
            <w:sz w:val="28"/>
          </w:rPr>
          <w:t xml:space="preserve"> </w:t>
        </w:r>
        <w:r>
          <w:rPr>
            <w:sz w:val="28"/>
          </w:rPr>
          <w:t>О.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операційної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основними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процесами</w:t>
      </w:r>
      <w:r>
        <w:rPr>
          <w:spacing w:val="1"/>
          <w:sz w:val="28"/>
        </w:rPr>
        <w:t xml:space="preserve"> </w:t>
      </w:r>
      <w:r>
        <w:rPr>
          <w:sz w:val="28"/>
        </w:rPr>
        <w:t>торговельних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підприємств.</w:t>
      </w:r>
      <w:r>
        <w:rPr>
          <w:spacing w:val="1"/>
          <w:sz w:val="28"/>
        </w:rPr>
        <w:t xml:space="preserve"> </w:t>
      </w:r>
      <w:hyperlink r:id="rId34">
        <w:r>
          <w:rPr>
            <w:i/>
            <w:sz w:val="28"/>
          </w:rPr>
          <w:t>Вісник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Тернопільського</w:t>
        </w:r>
      </w:hyperlink>
      <w:r>
        <w:rPr>
          <w:i/>
          <w:spacing w:val="1"/>
          <w:sz w:val="28"/>
        </w:rPr>
        <w:t xml:space="preserve"> </w:t>
      </w:r>
      <w:hyperlink r:id="rId35">
        <w:r>
          <w:rPr>
            <w:i/>
            <w:sz w:val="28"/>
          </w:rPr>
          <w:t>національного</w:t>
        </w:r>
        <w:r>
          <w:rPr>
            <w:i/>
            <w:spacing w:val="-4"/>
            <w:sz w:val="28"/>
          </w:rPr>
          <w:t xml:space="preserve"> </w:t>
        </w:r>
        <w:r>
          <w:rPr>
            <w:i/>
            <w:sz w:val="28"/>
          </w:rPr>
          <w:t>економічного</w:t>
        </w:r>
        <w:r>
          <w:rPr>
            <w:i/>
            <w:spacing w:val="1"/>
            <w:sz w:val="28"/>
          </w:rPr>
          <w:t xml:space="preserve"> </w:t>
        </w:r>
        <w:r>
          <w:rPr>
            <w:i/>
            <w:sz w:val="28"/>
          </w:rPr>
          <w:t>університету</w:t>
        </w:r>
      </w:hyperlink>
      <w:r>
        <w:rPr>
          <w:sz w:val="28"/>
        </w:rPr>
        <w:t>.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4.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128-135.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right="255"/>
        <w:jc w:val="both"/>
        <w:rPr>
          <w:sz w:val="28"/>
        </w:rPr>
      </w:pPr>
      <w:r>
        <w:rPr>
          <w:sz w:val="28"/>
        </w:rPr>
        <w:t>Савицька</w:t>
      </w:r>
      <w:r>
        <w:rPr>
          <w:spacing w:val="1"/>
          <w:sz w:val="28"/>
        </w:rPr>
        <w:t xml:space="preserve"> </w:t>
      </w:r>
      <w:r>
        <w:rPr>
          <w:sz w:val="28"/>
        </w:rPr>
        <w:t>Г.В.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Знання, 2015.</w:t>
      </w:r>
      <w:r>
        <w:rPr>
          <w:spacing w:val="6"/>
          <w:sz w:val="28"/>
        </w:rPr>
        <w:t xml:space="preserve"> </w:t>
      </w:r>
      <w:r>
        <w:rPr>
          <w:sz w:val="28"/>
        </w:rPr>
        <w:t>662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5" w:line="357" w:lineRule="auto"/>
        <w:ind w:right="255"/>
        <w:jc w:val="both"/>
        <w:rPr>
          <w:sz w:val="28"/>
        </w:rPr>
      </w:pPr>
      <w:r>
        <w:rPr>
          <w:sz w:val="28"/>
        </w:rPr>
        <w:t>Свідерський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Є.І.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галузях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економіки: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3"/>
          <w:sz w:val="28"/>
        </w:rPr>
        <w:t xml:space="preserve"> </w:t>
      </w:r>
      <w:r>
        <w:rPr>
          <w:sz w:val="28"/>
        </w:rPr>
        <w:t>Київ:</w:t>
      </w:r>
      <w:r>
        <w:rPr>
          <w:spacing w:val="-4"/>
          <w:sz w:val="28"/>
        </w:rPr>
        <w:t xml:space="preserve"> </w:t>
      </w:r>
      <w:r>
        <w:rPr>
          <w:sz w:val="28"/>
        </w:rPr>
        <w:t>КНЕУ, 2004.</w:t>
      </w:r>
      <w:r>
        <w:rPr>
          <w:spacing w:val="6"/>
          <w:sz w:val="28"/>
        </w:rPr>
        <w:t xml:space="preserve"> </w:t>
      </w:r>
      <w:r>
        <w:rPr>
          <w:sz w:val="28"/>
        </w:rPr>
        <w:t>233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6" w:line="360" w:lineRule="auto"/>
        <w:ind w:left="617" w:right="248"/>
        <w:jc w:val="both"/>
        <w:rPr>
          <w:sz w:val="28"/>
        </w:rPr>
      </w:pPr>
      <w:r>
        <w:rPr>
          <w:sz w:val="28"/>
        </w:rPr>
        <w:t>Споживчий</w:t>
      </w:r>
      <w:r>
        <w:rPr>
          <w:spacing w:val="1"/>
          <w:sz w:val="28"/>
        </w:rPr>
        <w:t xml:space="preserve"> </w:t>
      </w:r>
      <w:r>
        <w:rPr>
          <w:sz w:val="28"/>
        </w:rPr>
        <w:t>ринок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дослідження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регулювання: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 / за заг. ред. Л.О. Лігоненко. Київ: Київ. нац торг-екон. ун-т,</w:t>
      </w:r>
      <w:r>
        <w:rPr>
          <w:spacing w:val="1"/>
          <w:sz w:val="28"/>
        </w:rPr>
        <w:t xml:space="preserve"> </w:t>
      </w:r>
      <w:r>
        <w:rPr>
          <w:sz w:val="28"/>
        </w:rPr>
        <w:t>2007.</w:t>
      </w:r>
      <w:r>
        <w:rPr>
          <w:spacing w:val="1"/>
          <w:sz w:val="28"/>
        </w:rPr>
        <w:t xml:space="preserve"> </w:t>
      </w:r>
      <w:r>
        <w:rPr>
          <w:sz w:val="28"/>
        </w:rPr>
        <w:t>379</w:t>
      </w:r>
      <w:r>
        <w:rPr>
          <w:spacing w:val="4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line="362" w:lineRule="auto"/>
        <w:ind w:left="617" w:right="250"/>
        <w:jc w:val="both"/>
        <w:rPr>
          <w:sz w:val="28"/>
        </w:rPr>
      </w:pPr>
      <w:r>
        <w:rPr>
          <w:sz w:val="28"/>
        </w:rPr>
        <w:t>Система управління підприємством «ДЕБЕТ Плюс»: офіційний сайт. URL:</w:t>
      </w:r>
      <w:r>
        <w:rPr>
          <w:spacing w:val="-67"/>
          <w:sz w:val="28"/>
        </w:rPr>
        <w:t xml:space="preserve"> </w:t>
      </w:r>
      <w:hyperlink r:id="rId36">
        <w:r>
          <w:rPr>
            <w:sz w:val="28"/>
          </w:rPr>
          <w:t>http://www.debet.kiev.ua</w:t>
        </w:r>
        <w:r>
          <w:rPr>
            <w:spacing w:val="-1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3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2"/>
          <w:sz w:val="28"/>
        </w:rPr>
        <w:t xml:space="preserve"> </w:t>
      </w:r>
      <w:r>
        <w:rPr>
          <w:sz w:val="28"/>
        </w:rPr>
        <w:t>04.04.2021).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line="314" w:lineRule="exact"/>
        <w:ind w:left="617" w:hanging="361"/>
        <w:jc w:val="both"/>
        <w:rPr>
          <w:sz w:val="28"/>
        </w:rPr>
      </w:pPr>
      <w:r>
        <w:rPr>
          <w:sz w:val="28"/>
        </w:rPr>
        <w:t>Серединська</w:t>
      </w:r>
      <w:r>
        <w:rPr>
          <w:spacing w:val="47"/>
          <w:sz w:val="28"/>
        </w:rPr>
        <w:t xml:space="preserve"> </w:t>
      </w:r>
      <w:r>
        <w:rPr>
          <w:sz w:val="28"/>
        </w:rPr>
        <w:t>В.,</w:t>
      </w:r>
      <w:r>
        <w:rPr>
          <w:spacing w:val="50"/>
          <w:sz w:val="28"/>
        </w:rPr>
        <w:t xml:space="preserve"> </w:t>
      </w:r>
      <w:r>
        <w:rPr>
          <w:sz w:val="28"/>
        </w:rPr>
        <w:t>Загородна</w:t>
      </w:r>
      <w:r>
        <w:rPr>
          <w:spacing w:val="49"/>
          <w:sz w:val="28"/>
        </w:rPr>
        <w:t xml:space="preserve"> </w:t>
      </w:r>
      <w:r>
        <w:rPr>
          <w:sz w:val="28"/>
        </w:rPr>
        <w:t>О.,</w:t>
      </w:r>
      <w:r>
        <w:rPr>
          <w:spacing w:val="50"/>
          <w:sz w:val="28"/>
        </w:rPr>
        <w:t xml:space="preserve"> </w:t>
      </w:r>
      <w:r>
        <w:rPr>
          <w:sz w:val="28"/>
        </w:rPr>
        <w:t>Федорович</w:t>
      </w:r>
      <w:r>
        <w:rPr>
          <w:spacing w:val="47"/>
          <w:sz w:val="28"/>
        </w:rPr>
        <w:t xml:space="preserve"> </w:t>
      </w:r>
      <w:r>
        <w:rPr>
          <w:sz w:val="28"/>
        </w:rPr>
        <w:t>А.</w:t>
      </w:r>
      <w:r>
        <w:rPr>
          <w:spacing w:val="53"/>
          <w:sz w:val="28"/>
        </w:rPr>
        <w:t xml:space="preserve"> </w:t>
      </w:r>
      <w:r>
        <w:rPr>
          <w:sz w:val="28"/>
        </w:rPr>
        <w:t>Економічний</w:t>
      </w:r>
      <w:r>
        <w:rPr>
          <w:spacing w:val="48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41"/>
          <w:sz w:val="28"/>
        </w:rPr>
        <w:t xml:space="preserve"> </w:t>
      </w:r>
      <w:r>
        <w:rPr>
          <w:sz w:val="28"/>
        </w:rPr>
        <w:t>навч.</w:t>
      </w:r>
    </w:p>
    <w:p w:rsidR="00CE45F4" w:rsidRDefault="00CE45F4" w:rsidP="00CE45F4">
      <w:pPr>
        <w:spacing w:line="314" w:lineRule="exact"/>
        <w:jc w:val="both"/>
        <w:rPr>
          <w:sz w:val="28"/>
        </w:rPr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3"/>
        <w:spacing w:before="80"/>
        <w:ind w:left="619"/>
        <w:jc w:val="left"/>
      </w:pPr>
      <w:r>
        <w:lastRenderedPageBreak/>
        <w:t>посібник.</w:t>
      </w:r>
      <w:r>
        <w:rPr>
          <w:spacing w:val="-4"/>
        </w:rPr>
        <w:t xml:space="preserve"> </w:t>
      </w:r>
      <w:r>
        <w:t>Тернопіль:</w:t>
      </w:r>
      <w:r>
        <w:rPr>
          <w:spacing w:val="-6"/>
        </w:rPr>
        <w:t xml:space="preserve"> </w:t>
      </w:r>
      <w:r>
        <w:t>Видавництво</w:t>
      </w:r>
      <w:r>
        <w:rPr>
          <w:spacing w:val="-3"/>
        </w:rPr>
        <w:t xml:space="preserve"> </w:t>
      </w:r>
      <w:r>
        <w:t>Астон,</w:t>
      </w:r>
      <w:r>
        <w:rPr>
          <w:spacing w:val="-5"/>
        </w:rPr>
        <w:t xml:space="preserve"> </w:t>
      </w:r>
      <w:r>
        <w:t>2010.</w:t>
      </w:r>
      <w:r>
        <w:rPr>
          <w:spacing w:val="-4"/>
        </w:rPr>
        <w:t xml:space="preserve"> </w:t>
      </w:r>
      <w:r>
        <w:t>624</w:t>
      </w:r>
      <w:r>
        <w:rPr>
          <w:spacing w:val="-3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before="163"/>
        <w:ind w:left="619" w:hanging="361"/>
        <w:jc w:val="both"/>
        <w:rPr>
          <w:sz w:val="28"/>
        </w:rPr>
      </w:pPr>
      <w:r>
        <w:rPr>
          <w:sz w:val="28"/>
        </w:rPr>
        <w:t>Сіменко</w:t>
      </w:r>
      <w:r>
        <w:rPr>
          <w:spacing w:val="1"/>
          <w:sz w:val="28"/>
        </w:rPr>
        <w:t xml:space="preserve"> </w:t>
      </w:r>
      <w:r>
        <w:rPr>
          <w:sz w:val="28"/>
        </w:rPr>
        <w:t>І.В.,</w:t>
      </w:r>
      <w:r>
        <w:rPr>
          <w:spacing w:val="6"/>
          <w:sz w:val="28"/>
        </w:rPr>
        <w:t xml:space="preserve"> </w:t>
      </w:r>
      <w:r>
        <w:rPr>
          <w:sz w:val="28"/>
        </w:rPr>
        <w:t>Косова</w:t>
      </w:r>
      <w:r>
        <w:rPr>
          <w:spacing w:val="6"/>
          <w:sz w:val="28"/>
        </w:rPr>
        <w:t xml:space="preserve"> </w:t>
      </w:r>
      <w:r>
        <w:rPr>
          <w:sz w:val="28"/>
        </w:rPr>
        <w:t>Т.Д.</w:t>
      </w:r>
      <w:r>
        <w:rPr>
          <w:spacing w:val="4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1"/>
          <w:sz w:val="28"/>
        </w:rPr>
        <w:t xml:space="preserve"> </w:t>
      </w:r>
      <w:r>
        <w:rPr>
          <w:sz w:val="28"/>
        </w:rPr>
        <w:t>господарської</w:t>
      </w:r>
      <w:r>
        <w:rPr>
          <w:spacing w:val="-3"/>
          <w:sz w:val="28"/>
        </w:rPr>
        <w:t xml:space="preserve"> </w:t>
      </w:r>
      <w:r>
        <w:rPr>
          <w:sz w:val="28"/>
        </w:rPr>
        <w:t>діяльності:</w:t>
      </w:r>
      <w:r>
        <w:rPr>
          <w:spacing w:val="2"/>
          <w:sz w:val="28"/>
        </w:rPr>
        <w:t xml:space="preserve"> </w:t>
      </w:r>
      <w:r>
        <w:rPr>
          <w:sz w:val="28"/>
        </w:rPr>
        <w:t>навч.</w:t>
      </w:r>
      <w:r>
        <w:rPr>
          <w:spacing w:val="4"/>
          <w:sz w:val="28"/>
        </w:rPr>
        <w:t xml:space="preserve"> </w:t>
      </w:r>
      <w:r>
        <w:rPr>
          <w:sz w:val="28"/>
        </w:rPr>
        <w:t>посібник.</w:t>
      </w:r>
    </w:p>
    <w:p w:rsidR="00CE45F4" w:rsidRDefault="00CE45F4" w:rsidP="00CE45F4">
      <w:pPr>
        <w:pStyle w:val="a3"/>
        <w:spacing w:before="158"/>
        <w:ind w:left="619"/>
        <w:jc w:val="left"/>
      </w:pPr>
      <w:r>
        <w:t>Київ:</w:t>
      </w:r>
      <w:r>
        <w:rPr>
          <w:spacing w:val="-4"/>
        </w:rPr>
        <w:t xml:space="preserve"> </w:t>
      </w:r>
      <w:r>
        <w:t>ЦУЛ,</w:t>
      </w:r>
      <w:r>
        <w:rPr>
          <w:spacing w:val="-1"/>
        </w:rPr>
        <w:t xml:space="preserve"> </w:t>
      </w:r>
      <w:r>
        <w:t>2013.</w:t>
      </w:r>
      <w:r>
        <w:rPr>
          <w:spacing w:val="-1"/>
        </w:rPr>
        <w:t xml:space="preserve"> </w:t>
      </w:r>
      <w:r>
        <w:t>384</w:t>
      </w:r>
      <w:r>
        <w:rPr>
          <w:spacing w:val="-1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63"/>
        <w:ind w:left="619" w:hanging="361"/>
        <w:jc w:val="both"/>
        <w:rPr>
          <w:sz w:val="28"/>
        </w:rPr>
      </w:pPr>
      <w:r>
        <w:rPr>
          <w:sz w:val="28"/>
        </w:rPr>
        <w:t>Торговельне</w:t>
      </w:r>
      <w:r>
        <w:rPr>
          <w:spacing w:val="3"/>
          <w:sz w:val="28"/>
        </w:rPr>
        <w:t xml:space="preserve"> </w:t>
      </w:r>
      <w:r>
        <w:rPr>
          <w:sz w:val="28"/>
        </w:rPr>
        <w:t>підприємництво:</w:t>
      </w:r>
      <w:r>
        <w:rPr>
          <w:spacing w:val="69"/>
          <w:sz w:val="28"/>
        </w:rPr>
        <w:t xml:space="preserve"> </w:t>
      </w:r>
      <w:r>
        <w:rPr>
          <w:sz w:val="28"/>
        </w:rPr>
        <w:t>теорія</w:t>
      </w:r>
      <w:r>
        <w:rPr>
          <w:spacing w:val="73"/>
          <w:sz w:val="28"/>
        </w:rPr>
        <w:t xml:space="preserve"> </w:t>
      </w:r>
      <w:r>
        <w:rPr>
          <w:sz w:val="28"/>
        </w:rPr>
        <w:t>та</w:t>
      </w:r>
      <w:r>
        <w:rPr>
          <w:spacing w:val="74"/>
          <w:sz w:val="28"/>
        </w:rPr>
        <w:t xml:space="preserve"> </w:t>
      </w:r>
      <w:r>
        <w:rPr>
          <w:sz w:val="28"/>
        </w:rPr>
        <w:t>практика:</w:t>
      </w:r>
      <w:r>
        <w:rPr>
          <w:spacing w:val="64"/>
          <w:sz w:val="28"/>
        </w:rPr>
        <w:t xml:space="preserve"> </w:t>
      </w:r>
      <w:r>
        <w:rPr>
          <w:sz w:val="28"/>
        </w:rPr>
        <w:t>монографія</w:t>
      </w:r>
      <w:r>
        <w:rPr>
          <w:spacing w:val="74"/>
          <w:sz w:val="28"/>
        </w:rPr>
        <w:t xml:space="preserve"> </w:t>
      </w:r>
      <w:r>
        <w:rPr>
          <w:sz w:val="28"/>
        </w:rPr>
        <w:t>/</w:t>
      </w:r>
      <w:r>
        <w:rPr>
          <w:spacing w:val="73"/>
          <w:sz w:val="28"/>
        </w:rPr>
        <w:t xml:space="preserve"> </w:t>
      </w:r>
      <w:r>
        <w:rPr>
          <w:sz w:val="28"/>
        </w:rPr>
        <w:t>за</w:t>
      </w:r>
      <w:r>
        <w:rPr>
          <w:spacing w:val="72"/>
          <w:sz w:val="28"/>
        </w:rPr>
        <w:t xml:space="preserve"> </w:t>
      </w:r>
      <w:r>
        <w:rPr>
          <w:sz w:val="28"/>
        </w:rPr>
        <w:t>ред.</w:t>
      </w:r>
    </w:p>
    <w:p w:rsidR="00CE45F4" w:rsidRDefault="00CE45F4" w:rsidP="00CE45F4">
      <w:pPr>
        <w:pStyle w:val="a3"/>
        <w:spacing w:before="163"/>
        <w:ind w:left="618"/>
      </w:pPr>
      <w:r>
        <w:t>Л.О.</w:t>
      </w:r>
      <w:r>
        <w:rPr>
          <w:spacing w:val="-2"/>
        </w:rPr>
        <w:t xml:space="preserve"> </w:t>
      </w:r>
      <w:r>
        <w:t>Лігоненко.</w:t>
      </w:r>
      <w:r>
        <w:rPr>
          <w:spacing w:val="-1"/>
        </w:rPr>
        <w:t xml:space="preserve"> </w:t>
      </w:r>
      <w:r>
        <w:t>Київ:</w:t>
      </w:r>
      <w:r>
        <w:rPr>
          <w:spacing w:val="-8"/>
        </w:rPr>
        <w:t xml:space="preserve"> </w:t>
      </w:r>
      <w:r>
        <w:t>Київ.</w:t>
      </w:r>
      <w:r>
        <w:rPr>
          <w:spacing w:val="-1"/>
        </w:rPr>
        <w:t xml:space="preserve"> </w:t>
      </w:r>
      <w:r>
        <w:t>нац.</w:t>
      </w:r>
      <w:r>
        <w:rPr>
          <w:spacing w:val="-1"/>
        </w:rPr>
        <w:t xml:space="preserve"> </w:t>
      </w:r>
      <w:r>
        <w:t>торг.-екон.</w:t>
      </w:r>
      <w:r>
        <w:rPr>
          <w:spacing w:val="-2"/>
        </w:rPr>
        <w:t xml:space="preserve"> </w:t>
      </w:r>
      <w:r>
        <w:t>ун-т,</w:t>
      </w:r>
      <w:r>
        <w:rPr>
          <w:spacing w:val="-1"/>
        </w:rPr>
        <w:t xml:space="preserve"> </w:t>
      </w:r>
      <w:r>
        <w:t>2012.</w:t>
      </w:r>
      <w:r>
        <w:rPr>
          <w:spacing w:val="-1"/>
        </w:rPr>
        <w:t xml:space="preserve"> </w:t>
      </w:r>
      <w:r>
        <w:t>304</w:t>
      </w:r>
      <w:r>
        <w:rPr>
          <w:spacing w:val="-4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158" w:line="362" w:lineRule="auto"/>
        <w:ind w:right="257"/>
        <w:jc w:val="both"/>
        <w:rPr>
          <w:sz w:val="28"/>
        </w:rPr>
      </w:pPr>
      <w:r>
        <w:rPr>
          <w:sz w:val="28"/>
        </w:rPr>
        <w:t>Теорія і практика торговельного підприємництва в Україні: колективна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 /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2"/>
          <w:sz w:val="28"/>
        </w:rPr>
        <w:t xml:space="preserve"> </w:t>
      </w:r>
      <w:r>
        <w:rPr>
          <w:sz w:val="28"/>
        </w:rPr>
        <w:t>ред.</w:t>
      </w:r>
      <w:r>
        <w:rPr>
          <w:spacing w:val="2"/>
          <w:sz w:val="28"/>
        </w:rPr>
        <w:t xml:space="preserve"> </w:t>
      </w:r>
      <w:r>
        <w:rPr>
          <w:sz w:val="28"/>
        </w:rPr>
        <w:t>Н.С.</w:t>
      </w:r>
      <w:r>
        <w:rPr>
          <w:spacing w:val="2"/>
          <w:sz w:val="28"/>
        </w:rPr>
        <w:t xml:space="preserve"> </w:t>
      </w:r>
      <w:r>
        <w:rPr>
          <w:sz w:val="28"/>
        </w:rPr>
        <w:t>Танклевської.</w:t>
      </w:r>
      <w:r>
        <w:rPr>
          <w:spacing w:val="6"/>
          <w:sz w:val="28"/>
        </w:rPr>
        <w:t xml:space="preserve"> </w:t>
      </w:r>
      <w:r>
        <w:rPr>
          <w:sz w:val="28"/>
        </w:rPr>
        <w:t>Херсон:</w:t>
      </w:r>
      <w:r>
        <w:rPr>
          <w:spacing w:val="-6"/>
          <w:sz w:val="28"/>
        </w:rPr>
        <w:t xml:space="preserve"> </w:t>
      </w:r>
      <w:r>
        <w:rPr>
          <w:sz w:val="28"/>
        </w:rPr>
        <w:t>РВВ,</w:t>
      </w:r>
      <w:r>
        <w:rPr>
          <w:spacing w:val="2"/>
          <w:sz w:val="28"/>
        </w:rPr>
        <w:t xml:space="preserve"> </w:t>
      </w:r>
      <w:r>
        <w:rPr>
          <w:sz w:val="28"/>
        </w:rPr>
        <w:t>2018.</w:t>
      </w:r>
      <w:r>
        <w:rPr>
          <w:spacing w:val="2"/>
          <w:sz w:val="28"/>
        </w:rPr>
        <w:t xml:space="preserve"> </w:t>
      </w:r>
      <w:r>
        <w:rPr>
          <w:sz w:val="28"/>
        </w:rPr>
        <w:t>206 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right="254"/>
        <w:jc w:val="both"/>
        <w:rPr>
          <w:sz w:val="28"/>
        </w:rPr>
      </w:pPr>
      <w:r>
        <w:rPr>
          <w:sz w:val="28"/>
        </w:rPr>
        <w:t xml:space="preserve">ТОВ "БЕСТ ЗВІТ": офіційний сайт. URL: </w:t>
      </w:r>
      <w:hyperlink r:id="rId37">
        <w:r>
          <w:rPr>
            <w:sz w:val="28"/>
          </w:rPr>
          <w:t xml:space="preserve">http://www.bestzvit.com.ua/ </w:t>
        </w:r>
      </w:hyperlink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04.04.2021).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2" w:line="357" w:lineRule="auto"/>
        <w:ind w:right="248"/>
        <w:jc w:val="both"/>
        <w:rPr>
          <w:sz w:val="28"/>
        </w:rPr>
      </w:pPr>
      <w:r>
        <w:rPr>
          <w:sz w:val="28"/>
        </w:rPr>
        <w:t>Ткаченко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Н.М.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облік,</w:t>
      </w:r>
      <w:r>
        <w:rPr>
          <w:spacing w:val="1"/>
          <w:sz w:val="28"/>
        </w:rPr>
        <w:t xml:space="preserve"> </w:t>
      </w:r>
      <w:r>
        <w:rPr>
          <w:sz w:val="28"/>
        </w:rPr>
        <w:t>оподаткування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звітність:</w:t>
      </w:r>
      <w:r>
        <w:rPr>
          <w:spacing w:val="-5"/>
          <w:sz w:val="28"/>
        </w:rPr>
        <w:t xml:space="preserve"> </w:t>
      </w:r>
      <w:r>
        <w:rPr>
          <w:sz w:val="28"/>
        </w:rPr>
        <w:t>підруч.</w:t>
      </w:r>
      <w:r>
        <w:rPr>
          <w:spacing w:val="4"/>
          <w:sz w:val="28"/>
        </w:rPr>
        <w:t xml:space="preserve"> </w:t>
      </w:r>
      <w:r>
        <w:rPr>
          <w:sz w:val="28"/>
        </w:rPr>
        <w:t>Київ: Алерта,</w:t>
      </w:r>
      <w:r>
        <w:rPr>
          <w:spacing w:val="5"/>
          <w:sz w:val="28"/>
        </w:rPr>
        <w:t xml:space="preserve"> </w:t>
      </w:r>
      <w:r>
        <w:rPr>
          <w:sz w:val="28"/>
        </w:rPr>
        <w:t>2013.</w:t>
      </w:r>
      <w:r>
        <w:rPr>
          <w:spacing w:val="4"/>
          <w:sz w:val="28"/>
        </w:rPr>
        <w:t xml:space="preserve"> </w:t>
      </w:r>
      <w:r>
        <w:rPr>
          <w:sz w:val="28"/>
        </w:rPr>
        <w:t>982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6" w:line="360" w:lineRule="auto"/>
        <w:ind w:right="247"/>
        <w:jc w:val="both"/>
        <w:rPr>
          <w:sz w:val="28"/>
        </w:rPr>
      </w:pPr>
      <w:r>
        <w:rPr>
          <w:sz w:val="28"/>
        </w:rPr>
        <w:t>Управлінський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основних</w:t>
      </w:r>
      <w:r>
        <w:rPr>
          <w:spacing w:val="1"/>
          <w:sz w:val="28"/>
        </w:rPr>
        <w:t xml:space="preserve"> </w:t>
      </w:r>
      <w:r>
        <w:rPr>
          <w:sz w:val="28"/>
        </w:rPr>
        <w:t>бізнес-процесів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</w:t>
      </w:r>
      <w:r>
        <w:rPr>
          <w:spacing w:val="1"/>
          <w:sz w:val="28"/>
        </w:rPr>
        <w:t xml:space="preserve"> </w:t>
      </w:r>
      <w:r>
        <w:rPr>
          <w:sz w:val="28"/>
        </w:rPr>
        <w:t>торгівлі:</w:t>
      </w:r>
      <w:r>
        <w:rPr>
          <w:spacing w:val="-67"/>
          <w:sz w:val="28"/>
        </w:rPr>
        <w:t xml:space="preserve"> </w:t>
      </w:r>
      <w:r>
        <w:rPr>
          <w:sz w:val="28"/>
        </w:rPr>
        <w:t>автореф. дис. ... канд. екон. наук: 08.00.09 / Рудницька Олена Василівна;</w:t>
      </w:r>
      <w:r>
        <w:rPr>
          <w:spacing w:val="1"/>
          <w:sz w:val="28"/>
        </w:rPr>
        <w:t xml:space="preserve"> </w:t>
      </w:r>
      <w:r>
        <w:rPr>
          <w:sz w:val="28"/>
        </w:rPr>
        <w:t>Центр. спілка спожив.</w:t>
      </w:r>
      <w:r>
        <w:rPr>
          <w:spacing w:val="1"/>
          <w:sz w:val="28"/>
        </w:rPr>
        <w:t xml:space="preserve"> </w:t>
      </w:r>
      <w:r>
        <w:rPr>
          <w:sz w:val="28"/>
        </w:rPr>
        <w:t>т-в</w:t>
      </w:r>
      <w:r>
        <w:rPr>
          <w:spacing w:val="-7"/>
          <w:sz w:val="28"/>
        </w:rPr>
        <w:t xml:space="preserve"> </w:t>
      </w:r>
      <w:r>
        <w:rPr>
          <w:sz w:val="28"/>
        </w:rPr>
        <w:t>України,</w:t>
      </w:r>
      <w:r>
        <w:rPr>
          <w:spacing w:val="1"/>
          <w:sz w:val="28"/>
        </w:rPr>
        <w:t xml:space="preserve"> </w:t>
      </w:r>
      <w:r>
        <w:rPr>
          <w:sz w:val="28"/>
        </w:rPr>
        <w:t>ЛТЕУ. Львів,</w:t>
      </w:r>
      <w:r>
        <w:rPr>
          <w:spacing w:val="1"/>
          <w:sz w:val="28"/>
        </w:rPr>
        <w:t xml:space="preserve"> </w:t>
      </w:r>
      <w:r>
        <w:rPr>
          <w:sz w:val="28"/>
        </w:rPr>
        <w:t>2017. 20</w:t>
      </w:r>
      <w:r>
        <w:rPr>
          <w:spacing w:val="-4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57" w:lineRule="auto"/>
        <w:ind w:right="248"/>
        <w:jc w:val="both"/>
        <w:rPr>
          <w:sz w:val="28"/>
        </w:rPr>
      </w:pP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управлінський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за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національними</w:t>
      </w:r>
      <w:r>
        <w:rPr>
          <w:spacing w:val="1"/>
          <w:sz w:val="28"/>
        </w:rPr>
        <w:t xml:space="preserve"> </w:t>
      </w:r>
      <w:r>
        <w:rPr>
          <w:sz w:val="28"/>
        </w:rPr>
        <w:t>стандартами:</w:t>
      </w:r>
      <w:r>
        <w:rPr>
          <w:spacing w:val="1"/>
          <w:sz w:val="28"/>
        </w:rPr>
        <w:t xml:space="preserve"> </w:t>
      </w:r>
      <w:r>
        <w:rPr>
          <w:sz w:val="28"/>
        </w:rPr>
        <w:t>підручник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за</w:t>
      </w:r>
      <w:r>
        <w:rPr>
          <w:spacing w:val="2"/>
          <w:sz w:val="28"/>
        </w:rPr>
        <w:t xml:space="preserve"> </w:t>
      </w:r>
      <w:r>
        <w:rPr>
          <w:sz w:val="28"/>
        </w:rPr>
        <w:t>ред.</w:t>
      </w:r>
      <w:r>
        <w:rPr>
          <w:spacing w:val="-2"/>
          <w:sz w:val="28"/>
        </w:rPr>
        <w:t xml:space="preserve"> </w:t>
      </w:r>
      <w:r>
        <w:rPr>
          <w:sz w:val="28"/>
        </w:rPr>
        <w:t>М.Ф.</w:t>
      </w:r>
      <w:r>
        <w:rPr>
          <w:spacing w:val="2"/>
          <w:sz w:val="28"/>
        </w:rPr>
        <w:t xml:space="preserve"> </w:t>
      </w:r>
      <w:r>
        <w:rPr>
          <w:sz w:val="28"/>
        </w:rPr>
        <w:t>Огійчука.</w:t>
      </w:r>
      <w:r>
        <w:rPr>
          <w:spacing w:val="2"/>
          <w:sz w:val="28"/>
        </w:rPr>
        <w:t xml:space="preserve"> </w:t>
      </w:r>
      <w:r>
        <w:rPr>
          <w:sz w:val="28"/>
        </w:rPr>
        <w:t>Київ: АЛЕРТА,</w:t>
      </w:r>
      <w:r>
        <w:rPr>
          <w:spacing w:val="2"/>
          <w:sz w:val="28"/>
        </w:rPr>
        <w:t xml:space="preserve"> </w:t>
      </w:r>
      <w:r>
        <w:rPr>
          <w:sz w:val="28"/>
        </w:rPr>
        <w:t>2011.</w:t>
      </w:r>
      <w:r>
        <w:rPr>
          <w:spacing w:val="2"/>
          <w:sz w:val="28"/>
        </w:rPr>
        <w:t xml:space="preserve"> </w:t>
      </w:r>
      <w:r>
        <w:rPr>
          <w:sz w:val="28"/>
        </w:rPr>
        <w:t>1042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before="6" w:line="360" w:lineRule="auto"/>
        <w:ind w:left="617" w:right="256"/>
        <w:jc w:val="both"/>
        <w:rPr>
          <w:sz w:val="28"/>
        </w:rPr>
      </w:pPr>
      <w:r>
        <w:rPr>
          <w:sz w:val="28"/>
        </w:rPr>
        <w:t>Фінансовий облік: підручник / Л.В. Нападовська, А.В. Алексєєва, О.А.</w:t>
      </w:r>
      <w:r>
        <w:rPr>
          <w:spacing w:val="1"/>
          <w:sz w:val="28"/>
        </w:rPr>
        <w:t xml:space="preserve"> </w:t>
      </w:r>
      <w:r>
        <w:rPr>
          <w:sz w:val="28"/>
        </w:rPr>
        <w:t>Бакурова</w:t>
      </w:r>
      <w:r>
        <w:rPr>
          <w:spacing w:val="-9"/>
          <w:sz w:val="28"/>
        </w:rPr>
        <w:t xml:space="preserve"> </w:t>
      </w:r>
      <w:r>
        <w:rPr>
          <w:sz w:val="28"/>
        </w:rPr>
        <w:t>[та</w:t>
      </w:r>
      <w:r>
        <w:rPr>
          <w:spacing w:val="-3"/>
          <w:sz w:val="28"/>
        </w:rPr>
        <w:t xml:space="preserve"> </w:t>
      </w:r>
      <w:r>
        <w:rPr>
          <w:sz w:val="28"/>
        </w:rPr>
        <w:t>ін.];</w:t>
      </w:r>
      <w:r>
        <w:rPr>
          <w:spacing w:val="-10"/>
          <w:sz w:val="28"/>
        </w:rPr>
        <w:t xml:space="preserve"> </w:t>
      </w:r>
      <w:r>
        <w:rPr>
          <w:sz w:val="28"/>
        </w:rPr>
        <w:t>за</w:t>
      </w:r>
      <w:r>
        <w:rPr>
          <w:spacing w:val="-9"/>
          <w:sz w:val="28"/>
        </w:rPr>
        <w:t xml:space="preserve"> </w:t>
      </w:r>
      <w:r>
        <w:rPr>
          <w:sz w:val="28"/>
        </w:rPr>
        <w:t>заг.</w:t>
      </w:r>
      <w:r>
        <w:rPr>
          <w:spacing w:val="-9"/>
          <w:sz w:val="28"/>
        </w:rPr>
        <w:t xml:space="preserve"> </w:t>
      </w:r>
      <w:r>
        <w:rPr>
          <w:sz w:val="28"/>
        </w:rPr>
        <w:t>ред.</w:t>
      </w:r>
      <w:r>
        <w:rPr>
          <w:spacing w:val="-8"/>
          <w:sz w:val="28"/>
        </w:rPr>
        <w:t xml:space="preserve"> </w:t>
      </w:r>
      <w:r>
        <w:rPr>
          <w:sz w:val="28"/>
        </w:rPr>
        <w:t>Л.В.</w:t>
      </w:r>
      <w:r>
        <w:rPr>
          <w:spacing w:val="-8"/>
          <w:sz w:val="28"/>
        </w:rPr>
        <w:t xml:space="preserve"> </w:t>
      </w:r>
      <w:r>
        <w:rPr>
          <w:sz w:val="28"/>
        </w:rPr>
        <w:t>Нападовської.</w:t>
      </w:r>
      <w:r>
        <w:rPr>
          <w:spacing w:val="-9"/>
          <w:sz w:val="28"/>
        </w:rPr>
        <w:t xml:space="preserve"> </w:t>
      </w:r>
      <w:r>
        <w:rPr>
          <w:sz w:val="28"/>
        </w:rPr>
        <w:t>Київ:</w:t>
      </w:r>
      <w:r>
        <w:rPr>
          <w:spacing w:val="-14"/>
          <w:sz w:val="28"/>
        </w:rPr>
        <w:t xml:space="preserve"> </w:t>
      </w:r>
      <w:r>
        <w:rPr>
          <w:sz w:val="28"/>
        </w:rPr>
        <w:t>Київ.</w:t>
      </w:r>
      <w:r>
        <w:rPr>
          <w:spacing w:val="-8"/>
          <w:sz w:val="28"/>
        </w:rPr>
        <w:t xml:space="preserve"> </w:t>
      </w:r>
      <w:r>
        <w:rPr>
          <w:sz w:val="28"/>
        </w:rPr>
        <w:t>нац.</w:t>
      </w:r>
      <w:r>
        <w:rPr>
          <w:spacing w:val="-9"/>
          <w:sz w:val="28"/>
        </w:rPr>
        <w:t xml:space="preserve"> </w:t>
      </w:r>
      <w:r>
        <w:rPr>
          <w:sz w:val="28"/>
        </w:rPr>
        <w:t>торг.-екон.</w:t>
      </w:r>
      <w:r>
        <w:rPr>
          <w:spacing w:val="-67"/>
          <w:sz w:val="28"/>
        </w:rPr>
        <w:t xml:space="preserve"> </w:t>
      </w:r>
      <w:r>
        <w:rPr>
          <w:sz w:val="28"/>
        </w:rPr>
        <w:t>ун-т,</w:t>
      </w:r>
      <w:r>
        <w:rPr>
          <w:spacing w:val="1"/>
          <w:sz w:val="28"/>
        </w:rPr>
        <w:t xml:space="preserve"> </w:t>
      </w:r>
      <w:r>
        <w:rPr>
          <w:sz w:val="28"/>
        </w:rPr>
        <w:t>2013.</w:t>
      </w:r>
      <w:r>
        <w:rPr>
          <w:spacing w:val="6"/>
          <w:sz w:val="28"/>
        </w:rPr>
        <w:t xml:space="preserve"> </w:t>
      </w:r>
      <w:r>
        <w:rPr>
          <w:sz w:val="28"/>
        </w:rPr>
        <w:t>700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ind w:left="617" w:hanging="361"/>
        <w:jc w:val="both"/>
        <w:rPr>
          <w:sz w:val="28"/>
        </w:rPr>
      </w:pPr>
      <w:r>
        <w:rPr>
          <w:sz w:val="28"/>
        </w:rPr>
        <w:t>Федорович</w:t>
      </w:r>
      <w:r>
        <w:rPr>
          <w:spacing w:val="49"/>
          <w:sz w:val="28"/>
        </w:rPr>
        <w:t xml:space="preserve"> </w:t>
      </w:r>
      <w:r>
        <w:rPr>
          <w:sz w:val="28"/>
        </w:rPr>
        <w:t>Р.В.</w:t>
      </w:r>
      <w:r>
        <w:rPr>
          <w:spacing w:val="54"/>
          <w:sz w:val="28"/>
        </w:rPr>
        <w:t xml:space="preserve"> </w:t>
      </w:r>
      <w:r>
        <w:rPr>
          <w:sz w:val="28"/>
        </w:rPr>
        <w:t>Аналіз</w:t>
      </w:r>
      <w:r>
        <w:rPr>
          <w:spacing w:val="47"/>
          <w:sz w:val="28"/>
        </w:rPr>
        <w:t xml:space="preserve"> </w:t>
      </w:r>
      <w:r>
        <w:rPr>
          <w:sz w:val="28"/>
        </w:rPr>
        <w:t>в</w:t>
      </w:r>
      <w:r>
        <w:rPr>
          <w:spacing w:val="54"/>
          <w:sz w:val="28"/>
        </w:rPr>
        <w:t xml:space="preserve"> </w:t>
      </w:r>
      <w:r>
        <w:rPr>
          <w:sz w:val="28"/>
        </w:rPr>
        <w:t>управлінні</w:t>
      </w:r>
      <w:r>
        <w:rPr>
          <w:spacing w:val="48"/>
          <w:sz w:val="28"/>
        </w:rPr>
        <w:t xml:space="preserve"> </w:t>
      </w:r>
      <w:r>
        <w:rPr>
          <w:sz w:val="28"/>
        </w:rPr>
        <w:t>збутовою</w:t>
      </w:r>
      <w:r>
        <w:rPr>
          <w:spacing w:val="49"/>
          <w:sz w:val="28"/>
        </w:rPr>
        <w:t xml:space="preserve"> </w:t>
      </w:r>
      <w:r>
        <w:rPr>
          <w:sz w:val="28"/>
        </w:rPr>
        <w:t>політикою</w:t>
      </w:r>
      <w:r>
        <w:rPr>
          <w:spacing w:val="45"/>
          <w:sz w:val="28"/>
        </w:rPr>
        <w:t xml:space="preserve"> </w:t>
      </w:r>
      <w:r>
        <w:rPr>
          <w:sz w:val="28"/>
        </w:rPr>
        <w:t>підприємства.</w:t>
      </w:r>
    </w:p>
    <w:p w:rsidR="00CE45F4" w:rsidRDefault="00CE45F4" w:rsidP="00CE45F4">
      <w:pPr>
        <w:pStyle w:val="a3"/>
        <w:spacing w:before="163"/>
        <w:ind w:left="617"/>
      </w:pPr>
      <w:r>
        <w:t>Тернопіль:</w:t>
      </w:r>
      <w:r>
        <w:rPr>
          <w:spacing w:val="-8"/>
        </w:rPr>
        <w:t xml:space="preserve"> </w:t>
      </w:r>
      <w:r>
        <w:t>ФОП</w:t>
      </w:r>
      <w:r>
        <w:rPr>
          <w:spacing w:val="-2"/>
        </w:rPr>
        <w:t xml:space="preserve"> </w:t>
      </w:r>
      <w:r>
        <w:t>Шпак В.Б,</w:t>
      </w:r>
      <w:r>
        <w:rPr>
          <w:spacing w:val="-1"/>
        </w:rPr>
        <w:t xml:space="preserve"> </w:t>
      </w:r>
      <w:r>
        <w:t>2017. С.</w:t>
      </w:r>
      <w:r>
        <w:rPr>
          <w:spacing w:val="-1"/>
        </w:rPr>
        <w:t xml:space="preserve"> </w:t>
      </w:r>
      <w:r>
        <w:t>234–</w:t>
      </w:r>
      <w:r>
        <w:rPr>
          <w:spacing w:val="-5"/>
        </w:rPr>
        <w:t xml:space="preserve"> </w:t>
      </w:r>
      <w:r>
        <w:t>249.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before="158" w:line="360" w:lineRule="auto"/>
        <w:ind w:left="617" w:right="251"/>
        <w:jc w:val="both"/>
        <w:rPr>
          <w:sz w:val="28"/>
        </w:rPr>
      </w:pPr>
      <w:r>
        <w:rPr>
          <w:sz w:val="28"/>
        </w:rPr>
        <w:t>Халабуда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Інформаційні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обліку: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тенденції. </w:t>
      </w:r>
      <w:r>
        <w:rPr>
          <w:i/>
          <w:sz w:val="28"/>
        </w:rPr>
        <w:t>Збірник тез доповідей студентів, аспірантів та здобувачів –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учасників 77-ї звітної конференції Одеського національного університету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 xml:space="preserve">імені І.І. Мечникова. Секція економічних і правових наук </w:t>
      </w:r>
      <w:r>
        <w:rPr>
          <w:sz w:val="28"/>
        </w:rPr>
        <w:t>(26-28 квітня 2021</w:t>
      </w:r>
      <w:r>
        <w:rPr>
          <w:spacing w:val="-67"/>
          <w:sz w:val="28"/>
        </w:rPr>
        <w:t xml:space="preserve"> </w:t>
      </w:r>
      <w:r>
        <w:rPr>
          <w:sz w:val="28"/>
        </w:rPr>
        <w:t>р., м. Одеса) / ред. кол.; відп. ред. Ю.Л. Грінченко. Одеса: Фенікс, 2021. С.</w:t>
      </w:r>
      <w:r>
        <w:rPr>
          <w:spacing w:val="1"/>
          <w:sz w:val="28"/>
        </w:rPr>
        <w:t xml:space="preserve"> </w:t>
      </w:r>
      <w:r>
        <w:rPr>
          <w:sz w:val="28"/>
        </w:rPr>
        <w:t>198</w:t>
      </w:r>
      <w:r>
        <w:rPr>
          <w:spacing w:val="1"/>
          <w:sz w:val="28"/>
        </w:rPr>
        <w:t xml:space="preserve"> </w:t>
      </w:r>
      <w:r>
        <w:rPr>
          <w:sz w:val="28"/>
        </w:rPr>
        <w:t>-</w:t>
      </w:r>
      <w:r>
        <w:rPr>
          <w:spacing w:val="2"/>
          <w:sz w:val="28"/>
        </w:rPr>
        <w:t xml:space="preserve"> </w:t>
      </w:r>
      <w:r>
        <w:rPr>
          <w:sz w:val="28"/>
        </w:rPr>
        <w:t>200.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8"/>
        </w:tabs>
        <w:spacing w:before="1" w:line="360" w:lineRule="auto"/>
        <w:ind w:left="617" w:right="252"/>
        <w:jc w:val="both"/>
        <w:rPr>
          <w:sz w:val="28"/>
        </w:rPr>
      </w:pPr>
      <w:r>
        <w:rPr>
          <w:sz w:val="28"/>
        </w:rPr>
        <w:t>Хоменко</w:t>
      </w:r>
      <w:r>
        <w:rPr>
          <w:spacing w:val="1"/>
          <w:sz w:val="28"/>
        </w:rPr>
        <w:t xml:space="preserve"> </w:t>
      </w:r>
      <w:r>
        <w:rPr>
          <w:sz w:val="28"/>
        </w:rPr>
        <w:t>Н.В.,</w:t>
      </w:r>
      <w:r>
        <w:rPr>
          <w:spacing w:val="1"/>
          <w:sz w:val="28"/>
        </w:rPr>
        <w:t xml:space="preserve"> </w:t>
      </w:r>
      <w:r>
        <w:rPr>
          <w:sz w:val="28"/>
        </w:rPr>
        <w:t>Карпенко</w:t>
      </w:r>
      <w:r>
        <w:rPr>
          <w:spacing w:val="1"/>
          <w:sz w:val="28"/>
        </w:rPr>
        <w:t xml:space="preserve"> </w:t>
      </w:r>
      <w:r>
        <w:rPr>
          <w:sz w:val="28"/>
        </w:rPr>
        <w:t>О.В,</w:t>
      </w:r>
      <w:r>
        <w:rPr>
          <w:spacing w:val="1"/>
          <w:sz w:val="28"/>
        </w:rPr>
        <w:t xml:space="preserve"> </w:t>
      </w:r>
      <w:r>
        <w:rPr>
          <w:sz w:val="28"/>
        </w:rPr>
        <w:t>Верига</w:t>
      </w:r>
      <w:r>
        <w:rPr>
          <w:spacing w:val="1"/>
          <w:sz w:val="28"/>
        </w:rPr>
        <w:t xml:space="preserve"> </w:t>
      </w:r>
      <w:r>
        <w:rPr>
          <w:sz w:val="28"/>
        </w:rPr>
        <w:t>Ю.А.</w:t>
      </w:r>
      <w:r>
        <w:rPr>
          <w:spacing w:val="1"/>
          <w:sz w:val="28"/>
        </w:rPr>
        <w:t xml:space="preserve"> </w:t>
      </w:r>
      <w:r>
        <w:rPr>
          <w:sz w:val="28"/>
        </w:rPr>
        <w:t>Товарні</w:t>
      </w:r>
      <w:r>
        <w:rPr>
          <w:spacing w:val="1"/>
          <w:sz w:val="28"/>
        </w:rPr>
        <w:t xml:space="preserve"> </w:t>
      </w:r>
      <w:r>
        <w:rPr>
          <w:sz w:val="28"/>
        </w:rPr>
        <w:t>запаси: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обліку контролю та звітності: монографія. Полтава: РВВ ПУСКУ, 2008.</w:t>
      </w:r>
      <w:r>
        <w:rPr>
          <w:spacing w:val="1"/>
          <w:sz w:val="28"/>
        </w:rPr>
        <w:t xml:space="preserve"> </w:t>
      </w:r>
      <w:r>
        <w:rPr>
          <w:sz w:val="28"/>
        </w:rPr>
        <w:t>153 с.</w:t>
      </w:r>
    </w:p>
    <w:p w:rsidR="00CE45F4" w:rsidRDefault="00CE45F4" w:rsidP="00CE45F4">
      <w:pPr>
        <w:spacing w:line="360" w:lineRule="auto"/>
        <w:jc w:val="both"/>
        <w:rPr>
          <w:sz w:val="28"/>
        </w:rPr>
        <w:sectPr w:rsidR="00CE45F4">
          <w:pgSz w:w="11910" w:h="16840"/>
          <w:pgMar w:top="1040" w:right="600" w:bottom="280" w:left="1440" w:header="717" w:footer="0" w:gutter="0"/>
          <w:cols w:space="720"/>
        </w:sectPr>
      </w:pP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before="80"/>
        <w:ind w:left="619" w:hanging="361"/>
        <w:jc w:val="both"/>
        <w:rPr>
          <w:sz w:val="28"/>
        </w:rPr>
      </w:pPr>
      <w:r>
        <w:rPr>
          <w:sz w:val="28"/>
        </w:rPr>
        <w:lastRenderedPageBreak/>
        <w:t>Чебанова</w:t>
      </w:r>
      <w:r>
        <w:rPr>
          <w:spacing w:val="19"/>
          <w:sz w:val="28"/>
        </w:rPr>
        <w:t xml:space="preserve"> </w:t>
      </w:r>
      <w:r>
        <w:rPr>
          <w:sz w:val="28"/>
        </w:rPr>
        <w:t>Н.В.,</w:t>
      </w:r>
      <w:r>
        <w:rPr>
          <w:spacing w:val="26"/>
          <w:sz w:val="28"/>
        </w:rPr>
        <w:t xml:space="preserve"> </w:t>
      </w:r>
      <w:r>
        <w:rPr>
          <w:sz w:val="28"/>
        </w:rPr>
        <w:t>Василенко</w:t>
      </w:r>
      <w:r>
        <w:rPr>
          <w:spacing w:val="22"/>
          <w:sz w:val="28"/>
        </w:rPr>
        <w:t xml:space="preserve"> </w:t>
      </w:r>
      <w:r>
        <w:rPr>
          <w:sz w:val="28"/>
        </w:rPr>
        <w:t>Ю.А.</w:t>
      </w:r>
      <w:r>
        <w:rPr>
          <w:spacing w:val="24"/>
          <w:sz w:val="28"/>
        </w:rPr>
        <w:t xml:space="preserve"> </w:t>
      </w:r>
      <w:r>
        <w:rPr>
          <w:sz w:val="28"/>
        </w:rPr>
        <w:t>Бухгалтерський</w:t>
      </w:r>
      <w:r>
        <w:rPr>
          <w:spacing w:val="24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23"/>
          <w:sz w:val="28"/>
        </w:rPr>
        <w:t xml:space="preserve"> </w:t>
      </w:r>
      <w:r>
        <w:rPr>
          <w:sz w:val="28"/>
        </w:rPr>
        <w:t>облік:</w:t>
      </w:r>
      <w:r>
        <w:rPr>
          <w:spacing w:val="21"/>
          <w:sz w:val="28"/>
        </w:rPr>
        <w:t xml:space="preserve"> </w:t>
      </w:r>
      <w:r>
        <w:rPr>
          <w:sz w:val="28"/>
        </w:rPr>
        <w:t>посіб.</w:t>
      </w:r>
    </w:p>
    <w:p w:rsidR="00CE45F4" w:rsidRDefault="00CE45F4" w:rsidP="00CE45F4">
      <w:pPr>
        <w:pStyle w:val="a3"/>
        <w:spacing w:before="163"/>
        <w:ind w:left="619"/>
      </w:pPr>
      <w:r>
        <w:t>Київ:</w:t>
      </w:r>
      <w:r>
        <w:rPr>
          <w:spacing w:val="-5"/>
        </w:rPr>
        <w:t xml:space="preserve"> </w:t>
      </w:r>
      <w:r>
        <w:t>Видавничий</w:t>
      </w:r>
      <w:r>
        <w:rPr>
          <w:spacing w:val="-3"/>
        </w:rPr>
        <w:t xml:space="preserve"> </w:t>
      </w:r>
      <w:r>
        <w:t>центр</w:t>
      </w:r>
      <w:r>
        <w:rPr>
          <w:spacing w:val="-3"/>
        </w:rPr>
        <w:t xml:space="preserve"> </w:t>
      </w:r>
      <w:r>
        <w:t>«Академія»,</w:t>
      </w:r>
      <w:r>
        <w:rPr>
          <w:spacing w:val="-3"/>
        </w:rPr>
        <w:t xml:space="preserve"> </w:t>
      </w:r>
      <w:r>
        <w:t>2002.</w:t>
      </w:r>
      <w:r>
        <w:rPr>
          <w:spacing w:val="-4"/>
        </w:rPr>
        <w:t xml:space="preserve"> </w:t>
      </w:r>
      <w:r>
        <w:t>672</w:t>
      </w:r>
      <w:r>
        <w:rPr>
          <w:spacing w:val="-2"/>
        </w:rPr>
        <w:t xml:space="preserve"> </w:t>
      </w:r>
      <w: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20"/>
        </w:tabs>
        <w:spacing w:before="158" w:line="362" w:lineRule="auto"/>
        <w:ind w:right="247"/>
        <w:jc w:val="both"/>
        <w:rPr>
          <w:sz w:val="28"/>
        </w:rPr>
      </w:pPr>
      <w:r>
        <w:rPr>
          <w:sz w:val="28"/>
        </w:rPr>
        <w:t>Шендригоренко</w:t>
      </w:r>
      <w:r>
        <w:rPr>
          <w:spacing w:val="1"/>
          <w:sz w:val="28"/>
        </w:rPr>
        <w:t xml:space="preserve"> </w:t>
      </w:r>
      <w:r>
        <w:rPr>
          <w:sz w:val="28"/>
        </w:rPr>
        <w:t>М.Т.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метод.</w:t>
      </w:r>
      <w:r>
        <w:rPr>
          <w:spacing w:val="1"/>
          <w:sz w:val="28"/>
        </w:rPr>
        <w:t xml:space="preserve"> </w:t>
      </w:r>
      <w:r>
        <w:rPr>
          <w:sz w:val="28"/>
        </w:rPr>
        <w:t>рек.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вивч.</w:t>
      </w:r>
      <w:r>
        <w:rPr>
          <w:spacing w:val="1"/>
          <w:sz w:val="28"/>
        </w:rPr>
        <w:t xml:space="preserve"> </w:t>
      </w:r>
      <w:r>
        <w:rPr>
          <w:sz w:val="28"/>
        </w:rPr>
        <w:t>дисц.</w:t>
      </w:r>
      <w:r>
        <w:rPr>
          <w:spacing w:val="1"/>
          <w:sz w:val="28"/>
        </w:rPr>
        <w:t xml:space="preserve"> </w:t>
      </w:r>
      <w:r>
        <w:rPr>
          <w:sz w:val="28"/>
        </w:rPr>
        <w:t>Кривий</w:t>
      </w:r>
      <w:r>
        <w:rPr>
          <w:spacing w:val="1"/>
          <w:sz w:val="28"/>
        </w:rPr>
        <w:t xml:space="preserve"> </w:t>
      </w:r>
      <w:r>
        <w:rPr>
          <w:sz w:val="28"/>
        </w:rPr>
        <w:t>Ріг:</w:t>
      </w:r>
      <w:r>
        <w:rPr>
          <w:spacing w:val="1"/>
          <w:sz w:val="28"/>
        </w:rPr>
        <w:t xml:space="preserve"> </w:t>
      </w:r>
      <w:r>
        <w:rPr>
          <w:sz w:val="28"/>
        </w:rPr>
        <w:t>ДонНУЕТ, 2016.</w:t>
      </w:r>
      <w:r>
        <w:rPr>
          <w:spacing w:val="6"/>
          <w:sz w:val="28"/>
        </w:rPr>
        <w:t xml:space="preserve"> </w:t>
      </w:r>
      <w:r>
        <w:rPr>
          <w:sz w:val="28"/>
        </w:rPr>
        <w:t>65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right="247"/>
        <w:jc w:val="both"/>
        <w:rPr>
          <w:sz w:val="28"/>
        </w:rPr>
      </w:pPr>
      <w:r>
        <w:rPr>
          <w:sz w:val="28"/>
        </w:rPr>
        <w:t>Шендригоренко М.Т. Товари як об’єкт обліку та внутрішнього аудиту на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підприємстві.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Економіка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суспільство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2017.</w:t>
      </w:r>
      <w:r>
        <w:rPr>
          <w:spacing w:val="1"/>
          <w:sz w:val="28"/>
        </w:rPr>
        <w:t xml:space="preserve"> </w:t>
      </w:r>
      <w:r>
        <w:rPr>
          <w:sz w:val="28"/>
        </w:rPr>
        <w:t>Вип.</w:t>
      </w:r>
      <w:r>
        <w:rPr>
          <w:spacing w:val="1"/>
          <w:sz w:val="28"/>
        </w:rPr>
        <w:t xml:space="preserve"> </w:t>
      </w:r>
      <w:r>
        <w:rPr>
          <w:sz w:val="28"/>
        </w:rPr>
        <w:t>12.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8">
        <w:r>
          <w:rPr>
            <w:sz w:val="28"/>
          </w:rPr>
          <w:t>http://economyandsociety.in.ua/journal/12_ukr/121.pdf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звернення:</w:t>
      </w:r>
      <w:r>
        <w:rPr>
          <w:spacing w:val="1"/>
          <w:sz w:val="28"/>
        </w:rPr>
        <w:t xml:space="preserve"> </w:t>
      </w:r>
      <w:r>
        <w:rPr>
          <w:sz w:val="28"/>
        </w:rPr>
        <w:t>02.11.2021).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54"/>
        <w:jc w:val="both"/>
        <w:rPr>
          <w:sz w:val="28"/>
        </w:rPr>
      </w:pPr>
      <w:r>
        <w:rPr>
          <w:sz w:val="28"/>
        </w:rPr>
        <w:t>Шостаківська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Н.М.</w:t>
      </w:r>
      <w:r>
        <w:rPr>
          <w:spacing w:val="1"/>
          <w:sz w:val="28"/>
        </w:rPr>
        <w:t xml:space="preserve"> </w:t>
      </w:r>
      <w:r>
        <w:rPr>
          <w:sz w:val="28"/>
        </w:rPr>
        <w:t>Аудит:</w:t>
      </w:r>
      <w:r>
        <w:rPr>
          <w:spacing w:val="1"/>
          <w:sz w:val="28"/>
        </w:rPr>
        <w:t xml:space="preserve"> </w:t>
      </w:r>
      <w:r>
        <w:rPr>
          <w:sz w:val="28"/>
        </w:rPr>
        <w:t>курс</w:t>
      </w:r>
      <w:r>
        <w:rPr>
          <w:spacing w:val="1"/>
          <w:sz w:val="28"/>
        </w:rPr>
        <w:t xml:space="preserve"> </w:t>
      </w:r>
      <w:r>
        <w:rPr>
          <w:sz w:val="28"/>
        </w:rPr>
        <w:t>лекцій.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</w:t>
      </w:r>
      <w:r>
        <w:rPr>
          <w:spacing w:val="1"/>
          <w:sz w:val="28"/>
        </w:rPr>
        <w:t xml:space="preserve"> </w:t>
      </w:r>
      <w:r>
        <w:rPr>
          <w:sz w:val="28"/>
        </w:rPr>
        <w:t>ТНТУ</w:t>
      </w:r>
      <w:r>
        <w:rPr>
          <w:spacing w:val="1"/>
          <w:sz w:val="28"/>
        </w:rPr>
        <w:t xml:space="preserve"> </w:t>
      </w:r>
      <w:r>
        <w:rPr>
          <w:sz w:val="28"/>
        </w:rPr>
        <w:t>імені</w:t>
      </w:r>
      <w:r>
        <w:rPr>
          <w:spacing w:val="1"/>
          <w:sz w:val="28"/>
        </w:rPr>
        <w:t xml:space="preserve"> </w:t>
      </w:r>
      <w:r>
        <w:rPr>
          <w:sz w:val="28"/>
        </w:rPr>
        <w:t>Івана</w:t>
      </w:r>
      <w:r>
        <w:rPr>
          <w:spacing w:val="1"/>
          <w:sz w:val="28"/>
        </w:rPr>
        <w:t xml:space="preserve"> </w:t>
      </w:r>
      <w:r>
        <w:rPr>
          <w:sz w:val="28"/>
        </w:rPr>
        <w:t>Пулюя,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6"/>
          <w:sz w:val="28"/>
        </w:rPr>
        <w:t xml:space="preserve"> </w:t>
      </w:r>
      <w:r>
        <w:rPr>
          <w:sz w:val="28"/>
        </w:rPr>
        <w:t>214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right="247"/>
        <w:jc w:val="both"/>
        <w:rPr>
          <w:sz w:val="28"/>
        </w:rPr>
      </w:pPr>
      <w:r>
        <w:rPr>
          <w:sz w:val="28"/>
        </w:rPr>
        <w:t>Шморгун</w:t>
      </w:r>
      <w:r>
        <w:rPr>
          <w:spacing w:val="1"/>
          <w:sz w:val="28"/>
        </w:rPr>
        <w:t xml:space="preserve"> </w:t>
      </w:r>
      <w:r>
        <w:rPr>
          <w:sz w:val="28"/>
        </w:rPr>
        <w:t>Н.П.,</w:t>
      </w:r>
      <w:r>
        <w:rPr>
          <w:spacing w:val="1"/>
          <w:sz w:val="28"/>
        </w:rPr>
        <w:t xml:space="preserve"> </w:t>
      </w:r>
      <w:r>
        <w:rPr>
          <w:sz w:val="28"/>
        </w:rPr>
        <w:t>Головко</w:t>
      </w:r>
      <w:r>
        <w:rPr>
          <w:spacing w:val="1"/>
          <w:sz w:val="28"/>
        </w:rPr>
        <w:t xml:space="preserve"> </w:t>
      </w:r>
      <w:r>
        <w:rPr>
          <w:sz w:val="28"/>
        </w:rPr>
        <w:t>І.В.</w:t>
      </w:r>
      <w:r>
        <w:rPr>
          <w:spacing w:val="1"/>
          <w:sz w:val="28"/>
        </w:rPr>
        <w:t xml:space="preserve"> </w:t>
      </w:r>
      <w:r>
        <w:rPr>
          <w:sz w:val="28"/>
        </w:rPr>
        <w:t>Фінансовий</w:t>
      </w:r>
      <w:r>
        <w:rPr>
          <w:spacing w:val="1"/>
          <w:sz w:val="28"/>
        </w:rPr>
        <w:t xml:space="preserve"> </w:t>
      </w:r>
      <w:r>
        <w:rPr>
          <w:sz w:val="28"/>
        </w:rPr>
        <w:t>аналіз:</w:t>
      </w:r>
      <w:r>
        <w:rPr>
          <w:spacing w:val="1"/>
          <w:sz w:val="28"/>
        </w:rPr>
        <w:t xml:space="preserve"> </w:t>
      </w:r>
      <w:r>
        <w:rPr>
          <w:sz w:val="28"/>
        </w:rPr>
        <w:t>навч.</w:t>
      </w:r>
      <w:r>
        <w:rPr>
          <w:spacing w:val="1"/>
          <w:sz w:val="28"/>
        </w:rPr>
        <w:t xml:space="preserve"> </w:t>
      </w:r>
      <w:r>
        <w:rPr>
          <w:sz w:val="28"/>
        </w:rPr>
        <w:t>посібник.</w:t>
      </w:r>
      <w:r>
        <w:rPr>
          <w:spacing w:val="70"/>
          <w:sz w:val="28"/>
        </w:rPr>
        <w:t xml:space="preserve"> </w:t>
      </w:r>
      <w:r>
        <w:rPr>
          <w:sz w:val="28"/>
        </w:rPr>
        <w:t>Київ:</w:t>
      </w:r>
      <w:r>
        <w:rPr>
          <w:spacing w:val="1"/>
          <w:sz w:val="28"/>
        </w:rPr>
        <w:t xml:space="preserve"> </w:t>
      </w:r>
      <w:r>
        <w:rPr>
          <w:sz w:val="28"/>
        </w:rPr>
        <w:t>ЦНЛ,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6"/>
          <w:sz w:val="28"/>
        </w:rPr>
        <w:t xml:space="preserve"> </w:t>
      </w:r>
      <w:r>
        <w:rPr>
          <w:sz w:val="28"/>
        </w:rPr>
        <w:t>528</w:t>
      </w:r>
      <w:r>
        <w:rPr>
          <w:spacing w:val="2"/>
          <w:sz w:val="28"/>
        </w:rPr>
        <w:t xml:space="preserve"> </w:t>
      </w:r>
      <w:r>
        <w:rPr>
          <w:sz w:val="28"/>
        </w:rPr>
        <w:t>с.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0" w:lineRule="auto"/>
        <w:ind w:right="253"/>
        <w:jc w:val="both"/>
        <w:rPr>
          <w:sz w:val="28"/>
        </w:rPr>
      </w:pPr>
      <w:r>
        <w:rPr>
          <w:sz w:val="28"/>
        </w:rPr>
        <w:t>Шевців Л.Ю., Шевців А.Б. Обліково-аналітичне забезпечення логістично</w:t>
      </w:r>
      <w:r>
        <w:rPr>
          <w:spacing w:val="1"/>
          <w:sz w:val="28"/>
        </w:rPr>
        <w:t xml:space="preserve"> </w:t>
      </w:r>
      <w:r>
        <w:rPr>
          <w:sz w:val="28"/>
        </w:rPr>
        <w:t>зорієнтованого</w:t>
      </w:r>
      <w:r>
        <w:rPr>
          <w:spacing w:val="1"/>
          <w:sz w:val="28"/>
        </w:rPr>
        <w:t xml:space="preserve"> </w:t>
      </w:r>
      <w:r>
        <w:rPr>
          <w:sz w:val="28"/>
        </w:rPr>
        <w:t>стратегічного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підприємства.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Технологический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аудит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и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резервы</w:t>
      </w:r>
      <w:r>
        <w:rPr>
          <w:i/>
          <w:spacing w:val="-1"/>
          <w:sz w:val="28"/>
        </w:rPr>
        <w:t xml:space="preserve"> </w:t>
      </w:r>
      <w:r>
        <w:rPr>
          <w:i/>
          <w:sz w:val="28"/>
        </w:rPr>
        <w:t>производства.</w:t>
      </w:r>
      <w:r>
        <w:rPr>
          <w:i/>
          <w:spacing w:val="3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6/5</w:t>
      </w:r>
      <w:r>
        <w:rPr>
          <w:spacing w:val="2"/>
          <w:sz w:val="28"/>
        </w:rPr>
        <w:t xml:space="preserve"> </w:t>
      </w:r>
      <w:r>
        <w:rPr>
          <w:sz w:val="28"/>
        </w:rPr>
        <w:t>(26).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32–38.</w:t>
      </w:r>
    </w:p>
    <w:p w:rsidR="00CE45F4" w:rsidRDefault="00CE45F4" w:rsidP="00CE45F4">
      <w:pPr>
        <w:pStyle w:val="a5"/>
        <w:numPr>
          <w:ilvl w:val="0"/>
          <w:numId w:val="2"/>
        </w:numPr>
        <w:tabs>
          <w:tab w:val="left" w:pos="619"/>
        </w:tabs>
        <w:spacing w:line="362" w:lineRule="auto"/>
        <w:ind w:left="258" w:right="251" w:firstLine="0"/>
        <w:jc w:val="both"/>
        <w:rPr>
          <w:sz w:val="28"/>
        </w:rPr>
      </w:pPr>
      <w:r>
        <w:rPr>
          <w:sz w:val="28"/>
        </w:rPr>
        <w:t>Шерр И.О. Учение о торговле: кн. 1. Москва: Перспектива, 1993. 234 с.</w:t>
      </w:r>
      <w:r>
        <w:rPr>
          <w:spacing w:val="1"/>
          <w:sz w:val="28"/>
        </w:rPr>
        <w:t xml:space="preserve"> </w:t>
      </w:r>
      <w:r>
        <w:rPr>
          <w:sz w:val="28"/>
        </w:rPr>
        <w:t>87.Яценко</w:t>
      </w:r>
      <w:r>
        <w:rPr>
          <w:spacing w:val="27"/>
          <w:sz w:val="28"/>
        </w:rPr>
        <w:t xml:space="preserve"> </w:t>
      </w:r>
      <w:r>
        <w:rPr>
          <w:sz w:val="28"/>
        </w:rPr>
        <w:t>В.Ф.</w:t>
      </w:r>
      <w:r>
        <w:rPr>
          <w:spacing w:val="25"/>
          <w:sz w:val="28"/>
        </w:rPr>
        <w:t xml:space="preserve"> </w:t>
      </w:r>
      <w:r>
        <w:rPr>
          <w:sz w:val="28"/>
        </w:rPr>
        <w:t>Теоретико-методологічний</w:t>
      </w:r>
      <w:r>
        <w:rPr>
          <w:spacing w:val="25"/>
          <w:sz w:val="28"/>
        </w:rPr>
        <w:t xml:space="preserve"> </w:t>
      </w:r>
      <w:r>
        <w:rPr>
          <w:sz w:val="28"/>
        </w:rPr>
        <w:t>генезис</w:t>
      </w:r>
      <w:r>
        <w:rPr>
          <w:spacing w:val="25"/>
          <w:sz w:val="28"/>
        </w:rPr>
        <w:t xml:space="preserve"> </w:t>
      </w:r>
      <w:r>
        <w:rPr>
          <w:sz w:val="28"/>
        </w:rPr>
        <w:t>сутності</w:t>
      </w:r>
      <w:r>
        <w:rPr>
          <w:spacing w:val="17"/>
          <w:sz w:val="28"/>
        </w:rPr>
        <w:t xml:space="preserve"> </w:t>
      </w:r>
      <w:r>
        <w:rPr>
          <w:sz w:val="28"/>
        </w:rPr>
        <w:t>та</w:t>
      </w:r>
      <w:r>
        <w:rPr>
          <w:spacing w:val="22"/>
          <w:sz w:val="28"/>
        </w:rPr>
        <w:t xml:space="preserve"> </w:t>
      </w:r>
      <w:r>
        <w:rPr>
          <w:sz w:val="28"/>
        </w:rPr>
        <w:t>змісту</w:t>
      </w:r>
    </w:p>
    <w:p w:rsidR="00CE45F4" w:rsidRDefault="00CE45F4" w:rsidP="00CE45F4">
      <w:pPr>
        <w:pStyle w:val="a3"/>
        <w:spacing w:line="357" w:lineRule="auto"/>
        <w:ind w:left="618" w:right="247"/>
      </w:pPr>
      <w:r>
        <w:t xml:space="preserve">обліково - аналітичного забезпечення управління підприємством. </w:t>
      </w:r>
      <w:r>
        <w:rPr>
          <w:i/>
        </w:rPr>
        <w:t>Вісник</w:t>
      </w:r>
      <w:r>
        <w:rPr>
          <w:i/>
          <w:spacing w:val="1"/>
        </w:rPr>
        <w:t xml:space="preserve"> </w:t>
      </w:r>
      <w:r>
        <w:rPr>
          <w:i/>
        </w:rPr>
        <w:t>ЖДТУ.</w:t>
      </w:r>
      <w:r>
        <w:rPr>
          <w:i/>
          <w:spacing w:val="3"/>
        </w:rPr>
        <w:t xml:space="preserve"> </w:t>
      </w:r>
      <w:r>
        <w:t>2013.</w:t>
      </w:r>
      <w:r>
        <w:rPr>
          <w:spacing w:val="4"/>
        </w:rPr>
        <w:t xml:space="preserve"> </w:t>
      </w:r>
      <w:r>
        <w:t>№ 3</w:t>
      </w:r>
      <w:r>
        <w:rPr>
          <w:spacing w:val="1"/>
        </w:rPr>
        <w:t xml:space="preserve"> </w:t>
      </w:r>
      <w:r>
        <w:t>(65).</w:t>
      </w:r>
      <w:r>
        <w:rPr>
          <w:spacing w:val="1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75–83.</w:t>
      </w:r>
    </w:p>
    <w:p w:rsidR="00CE45F4" w:rsidRDefault="00CE45F4" w:rsidP="00CE45F4">
      <w:pPr>
        <w:pStyle w:val="a5"/>
        <w:numPr>
          <w:ilvl w:val="0"/>
          <w:numId w:val="1"/>
        </w:numPr>
        <w:tabs>
          <w:tab w:val="left" w:pos="619"/>
        </w:tabs>
        <w:spacing w:line="360" w:lineRule="auto"/>
        <w:ind w:right="247"/>
        <w:jc w:val="both"/>
        <w:rPr>
          <w:sz w:val="28"/>
        </w:rPr>
      </w:pPr>
      <w:r>
        <w:rPr>
          <w:sz w:val="28"/>
        </w:rPr>
        <w:t>Яценко В.М., Пронь Н.О. Внутрішній контроль на підприємствах України:</w:t>
      </w:r>
      <w:r>
        <w:rPr>
          <w:spacing w:val="-67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шляхи</w:t>
      </w:r>
      <w:r>
        <w:rPr>
          <w:spacing w:val="1"/>
          <w:sz w:val="28"/>
        </w:rPr>
        <w:t xml:space="preserve"> </w:t>
      </w:r>
      <w:r>
        <w:rPr>
          <w:sz w:val="28"/>
        </w:rPr>
        <w:t>їх</w:t>
      </w:r>
      <w:r>
        <w:rPr>
          <w:spacing w:val="1"/>
          <w:sz w:val="28"/>
        </w:rPr>
        <w:t xml:space="preserve"> </w:t>
      </w:r>
      <w:r>
        <w:rPr>
          <w:sz w:val="28"/>
        </w:rPr>
        <w:t>вирішення.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Збірник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наукових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праць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Черкаського державного технологічного університету. Серія «Економічні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науки»</w:t>
      </w:r>
      <w:r>
        <w:rPr>
          <w:sz w:val="28"/>
        </w:rPr>
        <w:t>.</w:t>
      </w:r>
      <w:r>
        <w:rPr>
          <w:spacing w:val="1"/>
          <w:sz w:val="28"/>
        </w:rPr>
        <w:t xml:space="preserve"> </w:t>
      </w:r>
      <w:r>
        <w:rPr>
          <w:sz w:val="28"/>
        </w:rPr>
        <w:t>2009.</w:t>
      </w:r>
      <w:r>
        <w:rPr>
          <w:spacing w:val="6"/>
          <w:sz w:val="28"/>
        </w:rPr>
        <w:t xml:space="preserve"> </w:t>
      </w:r>
      <w:r>
        <w:rPr>
          <w:sz w:val="28"/>
        </w:rPr>
        <w:t>№ 22(2).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3–7.</w:t>
      </w:r>
    </w:p>
    <w:p w:rsidR="00CE45F4" w:rsidRDefault="00CE45F4" w:rsidP="00CE45F4">
      <w:pPr>
        <w:pStyle w:val="a5"/>
        <w:numPr>
          <w:ilvl w:val="0"/>
          <w:numId w:val="1"/>
        </w:numPr>
        <w:tabs>
          <w:tab w:val="left" w:pos="619"/>
        </w:tabs>
        <w:spacing w:line="362" w:lineRule="auto"/>
        <w:ind w:right="257"/>
        <w:jc w:val="both"/>
        <w:rPr>
          <w:sz w:val="28"/>
        </w:rPr>
      </w:pPr>
      <w:r>
        <w:rPr>
          <w:sz w:val="28"/>
        </w:rPr>
        <w:t>BAS</w:t>
      </w:r>
      <w:r>
        <w:rPr>
          <w:spacing w:val="1"/>
          <w:sz w:val="28"/>
        </w:rPr>
        <w:t xml:space="preserve"> </w:t>
      </w:r>
      <w:r>
        <w:rPr>
          <w:sz w:val="28"/>
        </w:rPr>
        <w:t>Бухгалтерія: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39">
        <w:r>
          <w:rPr>
            <w:sz w:val="28"/>
          </w:rPr>
          <w:t>https://www.bas-soft.eu/soft/bas-</w:t>
        </w:r>
      </w:hyperlink>
      <w:r>
        <w:rPr>
          <w:spacing w:val="1"/>
          <w:sz w:val="28"/>
        </w:rPr>
        <w:t xml:space="preserve"> </w:t>
      </w:r>
      <w:hyperlink r:id="rId40">
        <w:r>
          <w:rPr>
            <w:sz w:val="28"/>
          </w:rPr>
          <w:t>mass/bas-accounting</w:t>
        </w:r>
        <w:r>
          <w:rPr>
            <w:spacing w:val="3"/>
            <w:sz w:val="28"/>
          </w:rPr>
          <w:t xml:space="preserve"> </w:t>
        </w:r>
      </w:hyperlink>
      <w:r>
        <w:rPr>
          <w:sz w:val="28"/>
        </w:rPr>
        <w:t>(дата</w:t>
      </w:r>
      <w:r>
        <w:rPr>
          <w:spacing w:val="-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4"/>
          <w:sz w:val="28"/>
        </w:rPr>
        <w:t xml:space="preserve"> </w:t>
      </w:r>
      <w:r>
        <w:rPr>
          <w:sz w:val="28"/>
        </w:rPr>
        <w:t>04.04.2021).</w:t>
      </w:r>
    </w:p>
    <w:p w:rsidR="00CE45F4" w:rsidRDefault="00CE45F4" w:rsidP="00CE45F4">
      <w:pPr>
        <w:pStyle w:val="a5"/>
        <w:numPr>
          <w:ilvl w:val="0"/>
          <w:numId w:val="1"/>
        </w:numPr>
        <w:tabs>
          <w:tab w:val="left" w:pos="620"/>
        </w:tabs>
        <w:spacing w:line="360" w:lineRule="auto"/>
        <w:ind w:left="619" w:right="255"/>
        <w:jc w:val="both"/>
        <w:rPr>
          <w:sz w:val="28"/>
        </w:rPr>
      </w:pPr>
      <w:r>
        <w:rPr>
          <w:sz w:val="28"/>
        </w:rPr>
        <w:t>Облік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прес: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</w:t>
      </w:r>
      <w:r>
        <w:rPr>
          <w:spacing w:val="1"/>
          <w:sz w:val="28"/>
        </w:rPr>
        <w:t xml:space="preserve"> </w:t>
      </w:r>
      <w:r>
        <w:rPr>
          <w:sz w:val="28"/>
        </w:rPr>
        <w:t>«Путівник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наукових</w:t>
      </w:r>
      <w:r>
        <w:rPr>
          <w:spacing w:val="1"/>
          <w:sz w:val="28"/>
        </w:rPr>
        <w:t xml:space="preserve"> </w:t>
      </w:r>
      <w:r>
        <w:rPr>
          <w:sz w:val="28"/>
        </w:rPr>
        <w:t>публікацій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бухгалтерського обліку, аудиту та аналізу». URL: </w:t>
      </w:r>
      <w:hyperlink r:id="rId41">
        <w:r>
          <w:rPr>
            <w:sz w:val="28"/>
          </w:rPr>
          <w:t>https://oblik.press/</w:t>
        </w:r>
      </w:hyperlink>
      <w:r>
        <w:rPr>
          <w:sz w:val="28"/>
        </w:rPr>
        <w:t xml:space="preserve"> 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04.04.2021).</w:t>
      </w:r>
    </w:p>
    <w:p w:rsidR="00CE45F4" w:rsidRDefault="00CE45F4" w:rsidP="00CE45F4">
      <w:pPr>
        <w:pStyle w:val="a5"/>
        <w:numPr>
          <w:ilvl w:val="0"/>
          <w:numId w:val="1"/>
        </w:numPr>
        <w:tabs>
          <w:tab w:val="left" w:pos="620"/>
        </w:tabs>
        <w:spacing w:line="357" w:lineRule="auto"/>
        <w:ind w:left="619" w:right="254"/>
        <w:jc w:val="both"/>
        <w:rPr>
          <w:sz w:val="28"/>
        </w:rPr>
      </w:pPr>
      <w:r>
        <w:rPr>
          <w:sz w:val="28"/>
        </w:rPr>
        <w:lastRenderedPageBreak/>
        <w:t>Бухгалтер</w:t>
      </w:r>
      <w:r>
        <w:rPr>
          <w:spacing w:val="1"/>
          <w:sz w:val="28"/>
        </w:rPr>
        <w:t xml:space="preserve"> </w:t>
      </w:r>
      <w:r>
        <w:rPr>
          <w:sz w:val="28"/>
        </w:rPr>
        <w:t>911:</w:t>
      </w:r>
      <w:r>
        <w:rPr>
          <w:spacing w:val="1"/>
          <w:sz w:val="28"/>
        </w:rPr>
        <w:t xml:space="preserve"> </w:t>
      </w:r>
      <w:r>
        <w:rPr>
          <w:sz w:val="28"/>
        </w:rPr>
        <w:t>офіційний</w:t>
      </w:r>
      <w:r>
        <w:rPr>
          <w:spacing w:val="1"/>
          <w:sz w:val="28"/>
        </w:rPr>
        <w:t xml:space="preserve"> </w:t>
      </w:r>
      <w:r>
        <w:rPr>
          <w:sz w:val="28"/>
        </w:rPr>
        <w:t>сайт.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hyperlink r:id="rId42">
        <w:r>
          <w:rPr>
            <w:sz w:val="28"/>
          </w:rPr>
          <w:t>https://buhgalter911.com/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(дата</w:t>
      </w:r>
      <w:r>
        <w:rPr>
          <w:spacing w:val="1"/>
          <w:sz w:val="28"/>
        </w:rPr>
        <w:t xml:space="preserve"> </w:t>
      </w:r>
      <w:r>
        <w:rPr>
          <w:sz w:val="28"/>
        </w:rPr>
        <w:t>звернення</w:t>
      </w:r>
      <w:r>
        <w:rPr>
          <w:spacing w:val="3"/>
          <w:sz w:val="28"/>
        </w:rPr>
        <w:t xml:space="preserve"> </w:t>
      </w:r>
      <w:r>
        <w:rPr>
          <w:sz w:val="28"/>
        </w:rPr>
        <w:t>04.04.2021).</w:t>
      </w:r>
    </w:p>
    <w:p w:rsidR="009109AF" w:rsidRDefault="00CE45F4">
      <w:bookmarkStart w:id="5" w:name="_GoBack"/>
      <w:bookmarkEnd w:id="5"/>
    </w:p>
    <w:sectPr w:rsidR="009109A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69E6" w:rsidRDefault="00E4478F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6804660</wp:posOffset>
              </wp:positionH>
              <wp:positionV relativeFrom="page">
                <wp:posOffset>442595</wp:posOffset>
              </wp:positionV>
              <wp:extent cx="253365" cy="221615"/>
              <wp:effectExtent l="3810" t="4445" r="0" b="254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53365" cy="2216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6769E6" w:rsidRDefault="00CE45F4">
                          <w:pPr>
                            <w:pStyle w:val="a3"/>
                            <w:spacing w:before="6"/>
                            <w:ind w:left="60"/>
                            <w:jc w:val="left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26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35.8pt;margin-top:34.85pt;width:19.95pt;height:17.45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" filled="f" stroked="f">
              <v:textbox inset="0,0,0,0">
                <w:txbxContent>
                  <w:p w:rsidR="006769E6" w:rsidRDefault="00CE45F4">
                    <w:pPr>
                      <w:pStyle w:val="a3"/>
                      <w:spacing w:before="6"/>
                      <w:ind w:left="60"/>
                      <w:jc w:val="left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26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F41680"/>
    <w:multiLevelType w:val="hybridMultilevel"/>
    <w:tmpl w:val="9F980C8A"/>
    <w:lvl w:ilvl="0" w:tplc="88E40F5C">
      <w:start w:val="1"/>
      <w:numFmt w:val="decimal"/>
      <w:lvlText w:val="%1."/>
      <w:lvlJc w:val="left"/>
      <w:pPr>
        <w:ind w:left="542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42820BE">
      <w:numFmt w:val="bullet"/>
      <w:lvlText w:val="-"/>
      <w:lvlJc w:val="left"/>
      <w:pPr>
        <w:ind w:left="1166" w:hanging="50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 w:tplc="760E8A28">
      <w:numFmt w:val="bullet"/>
      <w:lvlText w:val="•"/>
      <w:lvlJc w:val="left"/>
      <w:pPr>
        <w:ind w:left="2127" w:hanging="509"/>
      </w:pPr>
      <w:rPr>
        <w:rFonts w:hint="default"/>
        <w:lang w:val="uk-UA" w:eastAsia="en-US" w:bidi="ar-SA"/>
      </w:rPr>
    </w:lvl>
    <w:lvl w:ilvl="3" w:tplc="9112DED2">
      <w:numFmt w:val="bullet"/>
      <w:lvlText w:val="•"/>
      <w:lvlJc w:val="left"/>
      <w:pPr>
        <w:ind w:left="3094" w:hanging="509"/>
      </w:pPr>
      <w:rPr>
        <w:rFonts w:hint="default"/>
        <w:lang w:val="uk-UA" w:eastAsia="en-US" w:bidi="ar-SA"/>
      </w:rPr>
    </w:lvl>
    <w:lvl w:ilvl="4" w:tplc="AC5A7A6E">
      <w:numFmt w:val="bullet"/>
      <w:lvlText w:val="•"/>
      <w:lvlJc w:val="left"/>
      <w:pPr>
        <w:ind w:left="4061" w:hanging="509"/>
      </w:pPr>
      <w:rPr>
        <w:rFonts w:hint="default"/>
        <w:lang w:val="uk-UA" w:eastAsia="en-US" w:bidi="ar-SA"/>
      </w:rPr>
    </w:lvl>
    <w:lvl w:ilvl="5" w:tplc="683055E2">
      <w:numFmt w:val="bullet"/>
      <w:lvlText w:val="•"/>
      <w:lvlJc w:val="left"/>
      <w:pPr>
        <w:ind w:left="5028" w:hanging="509"/>
      </w:pPr>
      <w:rPr>
        <w:rFonts w:hint="default"/>
        <w:lang w:val="uk-UA" w:eastAsia="en-US" w:bidi="ar-SA"/>
      </w:rPr>
    </w:lvl>
    <w:lvl w:ilvl="6" w:tplc="1D0A7AB2">
      <w:numFmt w:val="bullet"/>
      <w:lvlText w:val="•"/>
      <w:lvlJc w:val="left"/>
      <w:pPr>
        <w:ind w:left="5995" w:hanging="509"/>
      </w:pPr>
      <w:rPr>
        <w:rFonts w:hint="default"/>
        <w:lang w:val="uk-UA" w:eastAsia="en-US" w:bidi="ar-SA"/>
      </w:rPr>
    </w:lvl>
    <w:lvl w:ilvl="7" w:tplc="97A2C168">
      <w:numFmt w:val="bullet"/>
      <w:lvlText w:val="•"/>
      <w:lvlJc w:val="left"/>
      <w:pPr>
        <w:ind w:left="6962" w:hanging="509"/>
      </w:pPr>
      <w:rPr>
        <w:rFonts w:hint="default"/>
        <w:lang w:val="uk-UA" w:eastAsia="en-US" w:bidi="ar-SA"/>
      </w:rPr>
    </w:lvl>
    <w:lvl w:ilvl="8" w:tplc="53E4AC0C">
      <w:numFmt w:val="bullet"/>
      <w:lvlText w:val="•"/>
      <w:lvlJc w:val="left"/>
      <w:pPr>
        <w:ind w:left="7929" w:hanging="509"/>
      </w:pPr>
      <w:rPr>
        <w:rFonts w:hint="default"/>
        <w:lang w:val="uk-UA" w:eastAsia="en-US" w:bidi="ar-SA"/>
      </w:rPr>
    </w:lvl>
  </w:abstractNum>
  <w:abstractNum w:abstractNumId="1">
    <w:nsid w:val="12BD1744"/>
    <w:multiLevelType w:val="hybridMultilevel"/>
    <w:tmpl w:val="8ABE15CC"/>
    <w:lvl w:ilvl="0" w:tplc="969A1BE4">
      <w:start w:val="88"/>
      <w:numFmt w:val="decimal"/>
      <w:lvlText w:val="%1."/>
      <w:lvlJc w:val="left"/>
      <w:pPr>
        <w:ind w:left="618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4866C830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7D0A764A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8868A962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B588B7A4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84F2DEF2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8C2C16D4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28269096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4E242D04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2">
    <w:nsid w:val="13A423E7"/>
    <w:multiLevelType w:val="hybridMultilevel"/>
    <w:tmpl w:val="0E6C873E"/>
    <w:lvl w:ilvl="0" w:tplc="E59891D2">
      <w:start w:val="1"/>
      <w:numFmt w:val="decimal"/>
      <w:lvlText w:val="%1."/>
      <w:lvlJc w:val="left"/>
      <w:pPr>
        <w:ind w:left="258" w:hanging="38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ACE446A6">
      <w:numFmt w:val="bullet"/>
      <w:lvlText w:val="•"/>
      <w:lvlJc w:val="left"/>
      <w:pPr>
        <w:ind w:left="1220" w:hanging="380"/>
      </w:pPr>
      <w:rPr>
        <w:rFonts w:hint="default"/>
        <w:lang w:val="uk-UA" w:eastAsia="en-US" w:bidi="ar-SA"/>
      </w:rPr>
    </w:lvl>
    <w:lvl w:ilvl="2" w:tplc="B6624C32">
      <w:numFmt w:val="bullet"/>
      <w:lvlText w:val="•"/>
      <w:lvlJc w:val="left"/>
      <w:pPr>
        <w:ind w:left="2180" w:hanging="380"/>
      </w:pPr>
      <w:rPr>
        <w:rFonts w:hint="default"/>
        <w:lang w:val="uk-UA" w:eastAsia="en-US" w:bidi="ar-SA"/>
      </w:rPr>
    </w:lvl>
    <w:lvl w:ilvl="3" w:tplc="79B2019A">
      <w:numFmt w:val="bullet"/>
      <w:lvlText w:val="•"/>
      <w:lvlJc w:val="left"/>
      <w:pPr>
        <w:ind w:left="3141" w:hanging="380"/>
      </w:pPr>
      <w:rPr>
        <w:rFonts w:hint="default"/>
        <w:lang w:val="uk-UA" w:eastAsia="en-US" w:bidi="ar-SA"/>
      </w:rPr>
    </w:lvl>
    <w:lvl w:ilvl="4" w:tplc="B7CE0EF8">
      <w:numFmt w:val="bullet"/>
      <w:lvlText w:val="•"/>
      <w:lvlJc w:val="left"/>
      <w:pPr>
        <w:ind w:left="4101" w:hanging="380"/>
      </w:pPr>
      <w:rPr>
        <w:rFonts w:hint="default"/>
        <w:lang w:val="uk-UA" w:eastAsia="en-US" w:bidi="ar-SA"/>
      </w:rPr>
    </w:lvl>
    <w:lvl w:ilvl="5" w:tplc="AF5C0A6A">
      <w:numFmt w:val="bullet"/>
      <w:lvlText w:val="•"/>
      <w:lvlJc w:val="left"/>
      <w:pPr>
        <w:ind w:left="5062" w:hanging="380"/>
      </w:pPr>
      <w:rPr>
        <w:rFonts w:hint="default"/>
        <w:lang w:val="uk-UA" w:eastAsia="en-US" w:bidi="ar-SA"/>
      </w:rPr>
    </w:lvl>
    <w:lvl w:ilvl="6" w:tplc="EF02BA50">
      <w:numFmt w:val="bullet"/>
      <w:lvlText w:val="•"/>
      <w:lvlJc w:val="left"/>
      <w:pPr>
        <w:ind w:left="6022" w:hanging="380"/>
      </w:pPr>
      <w:rPr>
        <w:rFonts w:hint="default"/>
        <w:lang w:val="uk-UA" w:eastAsia="en-US" w:bidi="ar-SA"/>
      </w:rPr>
    </w:lvl>
    <w:lvl w:ilvl="7" w:tplc="49A23264">
      <w:numFmt w:val="bullet"/>
      <w:lvlText w:val="•"/>
      <w:lvlJc w:val="left"/>
      <w:pPr>
        <w:ind w:left="6982" w:hanging="380"/>
      </w:pPr>
      <w:rPr>
        <w:rFonts w:hint="default"/>
        <w:lang w:val="uk-UA" w:eastAsia="en-US" w:bidi="ar-SA"/>
      </w:rPr>
    </w:lvl>
    <w:lvl w:ilvl="8" w:tplc="998AC182">
      <w:numFmt w:val="bullet"/>
      <w:lvlText w:val="•"/>
      <w:lvlJc w:val="left"/>
      <w:pPr>
        <w:ind w:left="7943" w:hanging="380"/>
      </w:pPr>
      <w:rPr>
        <w:rFonts w:hint="default"/>
        <w:lang w:val="uk-UA" w:eastAsia="en-US" w:bidi="ar-SA"/>
      </w:rPr>
    </w:lvl>
  </w:abstractNum>
  <w:abstractNum w:abstractNumId="3">
    <w:nsid w:val="14193D1D"/>
    <w:multiLevelType w:val="multilevel"/>
    <w:tmpl w:val="82488CF8"/>
    <w:lvl w:ilvl="0">
      <w:start w:val="1"/>
      <w:numFmt w:val="decimal"/>
      <w:lvlText w:val="%1"/>
      <w:lvlJc w:val="left"/>
      <w:pPr>
        <w:ind w:left="964" w:hanging="706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64" w:hanging="70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40" w:hanging="706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31" w:hanging="706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21" w:hanging="706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12" w:hanging="70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02" w:hanging="70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2" w:hanging="70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3" w:hanging="706"/>
      </w:pPr>
      <w:rPr>
        <w:rFonts w:hint="default"/>
        <w:lang w:val="uk-UA" w:eastAsia="en-US" w:bidi="ar-SA"/>
      </w:rPr>
    </w:lvl>
  </w:abstractNum>
  <w:abstractNum w:abstractNumId="4">
    <w:nsid w:val="172C305F"/>
    <w:multiLevelType w:val="hybridMultilevel"/>
    <w:tmpl w:val="F594BFB6"/>
    <w:lvl w:ilvl="0" w:tplc="4810EAC0">
      <w:start w:val="1"/>
      <w:numFmt w:val="decimal"/>
      <w:lvlText w:val="%1."/>
      <w:lvlJc w:val="left"/>
      <w:pPr>
        <w:ind w:left="1247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E3ACF0C">
      <w:numFmt w:val="bullet"/>
      <w:lvlText w:val="•"/>
      <w:lvlJc w:val="left"/>
      <w:pPr>
        <w:ind w:left="2102" w:hanging="284"/>
      </w:pPr>
      <w:rPr>
        <w:rFonts w:hint="default"/>
        <w:lang w:val="uk-UA" w:eastAsia="en-US" w:bidi="ar-SA"/>
      </w:rPr>
    </w:lvl>
    <w:lvl w:ilvl="2" w:tplc="8BFA9DE4">
      <w:numFmt w:val="bullet"/>
      <w:lvlText w:val="•"/>
      <w:lvlJc w:val="left"/>
      <w:pPr>
        <w:ind w:left="2964" w:hanging="284"/>
      </w:pPr>
      <w:rPr>
        <w:rFonts w:hint="default"/>
        <w:lang w:val="uk-UA" w:eastAsia="en-US" w:bidi="ar-SA"/>
      </w:rPr>
    </w:lvl>
    <w:lvl w:ilvl="3" w:tplc="C9F695BA">
      <w:numFmt w:val="bullet"/>
      <w:lvlText w:val="•"/>
      <w:lvlJc w:val="left"/>
      <w:pPr>
        <w:ind w:left="3827" w:hanging="284"/>
      </w:pPr>
      <w:rPr>
        <w:rFonts w:hint="default"/>
        <w:lang w:val="uk-UA" w:eastAsia="en-US" w:bidi="ar-SA"/>
      </w:rPr>
    </w:lvl>
    <w:lvl w:ilvl="4" w:tplc="A8A417F6">
      <w:numFmt w:val="bullet"/>
      <w:lvlText w:val="•"/>
      <w:lvlJc w:val="left"/>
      <w:pPr>
        <w:ind w:left="4689" w:hanging="284"/>
      </w:pPr>
      <w:rPr>
        <w:rFonts w:hint="default"/>
        <w:lang w:val="uk-UA" w:eastAsia="en-US" w:bidi="ar-SA"/>
      </w:rPr>
    </w:lvl>
    <w:lvl w:ilvl="5" w:tplc="9B82508E">
      <w:numFmt w:val="bullet"/>
      <w:lvlText w:val="•"/>
      <w:lvlJc w:val="left"/>
      <w:pPr>
        <w:ind w:left="5552" w:hanging="284"/>
      </w:pPr>
      <w:rPr>
        <w:rFonts w:hint="default"/>
        <w:lang w:val="uk-UA" w:eastAsia="en-US" w:bidi="ar-SA"/>
      </w:rPr>
    </w:lvl>
    <w:lvl w:ilvl="6" w:tplc="B96ACAE6">
      <w:numFmt w:val="bullet"/>
      <w:lvlText w:val="•"/>
      <w:lvlJc w:val="left"/>
      <w:pPr>
        <w:ind w:left="6414" w:hanging="284"/>
      </w:pPr>
      <w:rPr>
        <w:rFonts w:hint="default"/>
        <w:lang w:val="uk-UA" w:eastAsia="en-US" w:bidi="ar-SA"/>
      </w:rPr>
    </w:lvl>
    <w:lvl w:ilvl="7" w:tplc="715C3CB4">
      <w:numFmt w:val="bullet"/>
      <w:lvlText w:val="•"/>
      <w:lvlJc w:val="left"/>
      <w:pPr>
        <w:ind w:left="7276" w:hanging="284"/>
      </w:pPr>
      <w:rPr>
        <w:rFonts w:hint="default"/>
        <w:lang w:val="uk-UA" w:eastAsia="en-US" w:bidi="ar-SA"/>
      </w:rPr>
    </w:lvl>
    <w:lvl w:ilvl="8" w:tplc="3D345D82">
      <w:numFmt w:val="bullet"/>
      <w:lvlText w:val="•"/>
      <w:lvlJc w:val="left"/>
      <w:pPr>
        <w:ind w:left="8139" w:hanging="284"/>
      </w:pPr>
      <w:rPr>
        <w:rFonts w:hint="default"/>
        <w:lang w:val="uk-UA" w:eastAsia="en-US" w:bidi="ar-SA"/>
      </w:rPr>
    </w:lvl>
  </w:abstractNum>
  <w:abstractNum w:abstractNumId="5">
    <w:nsid w:val="236D51C0"/>
    <w:multiLevelType w:val="hybridMultilevel"/>
    <w:tmpl w:val="10CE013A"/>
    <w:lvl w:ilvl="0" w:tplc="503ED4B0">
      <w:numFmt w:val="bullet"/>
      <w:lvlText w:val="-"/>
      <w:lvlJc w:val="left"/>
      <w:pPr>
        <w:ind w:left="768" w:hanging="50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0885D36">
      <w:numFmt w:val="bullet"/>
      <w:lvlText w:val="•"/>
      <w:lvlJc w:val="left"/>
      <w:pPr>
        <w:ind w:left="1670" w:hanging="509"/>
      </w:pPr>
      <w:rPr>
        <w:rFonts w:hint="default"/>
        <w:lang w:val="uk-UA" w:eastAsia="en-US" w:bidi="ar-SA"/>
      </w:rPr>
    </w:lvl>
    <w:lvl w:ilvl="2" w:tplc="75385D08">
      <w:numFmt w:val="bullet"/>
      <w:lvlText w:val="•"/>
      <w:lvlJc w:val="left"/>
      <w:pPr>
        <w:ind w:left="2580" w:hanging="509"/>
      </w:pPr>
      <w:rPr>
        <w:rFonts w:hint="default"/>
        <w:lang w:val="uk-UA" w:eastAsia="en-US" w:bidi="ar-SA"/>
      </w:rPr>
    </w:lvl>
    <w:lvl w:ilvl="3" w:tplc="7E923FB4">
      <w:numFmt w:val="bullet"/>
      <w:lvlText w:val="•"/>
      <w:lvlJc w:val="left"/>
      <w:pPr>
        <w:ind w:left="3491" w:hanging="509"/>
      </w:pPr>
      <w:rPr>
        <w:rFonts w:hint="default"/>
        <w:lang w:val="uk-UA" w:eastAsia="en-US" w:bidi="ar-SA"/>
      </w:rPr>
    </w:lvl>
    <w:lvl w:ilvl="4" w:tplc="56E28EFE">
      <w:numFmt w:val="bullet"/>
      <w:lvlText w:val="•"/>
      <w:lvlJc w:val="left"/>
      <w:pPr>
        <w:ind w:left="4401" w:hanging="509"/>
      </w:pPr>
      <w:rPr>
        <w:rFonts w:hint="default"/>
        <w:lang w:val="uk-UA" w:eastAsia="en-US" w:bidi="ar-SA"/>
      </w:rPr>
    </w:lvl>
    <w:lvl w:ilvl="5" w:tplc="2010751C">
      <w:numFmt w:val="bullet"/>
      <w:lvlText w:val="•"/>
      <w:lvlJc w:val="left"/>
      <w:pPr>
        <w:ind w:left="5312" w:hanging="509"/>
      </w:pPr>
      <w:rPr>
        <w:rFonts w:hint="default"/>
        <w:lang w:val="uk-UA" w:eastAsia="en-US" w:bidi="ar-SA"/>
      </w:rPr>
    </w:lvl>
    <w:lvl w:ilvl="6" w:tplc="3A08D3F2">
      <w:numFmt w:val="bullet"/>
      <w:lvlText w:val="•"/>
      <w:lvlJc w:val="left"/>
      <w:pPr>
        <w:ind w:left="6222" w:hanging="509"/>
      </w:pPr>
      <w:rPr>
        <w:rFonts w:hint="default"/>
        <w:lang w:val="uk-UA" w:eastAsia="en-US" w:bidi="ar-SA"/>
      </w:rPr>
    </w:lvl>
    <w:lvl w:ilvl="7" w:tplc="93F83438">
      <w:numFmt w:val="bullet"/>
      <w:lvlText w:val="•"/>
      <w:lvlJc w:val="left"/>
      <w:pPr>
        <w:ind w:left="7132" w:hanging="509"/>
      </w:pPr>
      <w:rPr>
        <w:rFonts w:hint="default"/>
        <w:lang w:val="uk-UA" w:eastAsia="en-US" w:bidi="ar-SA"/>
      </w:rPr>
    </w:lvl>
    <w:lvl w:ilvl="8" w:tplc="D3FE5102">
      <w:numFmt w:val="bullet"/>
      <w:lvlText w:val="•"/>
      <w:lvlJc w:val="left"/>
      <w:pPr>
        <w:ind w:left="8043" w:hanging="509"/>
      </w:pPr>
      <w:rPr>
        <w:rFonts w:hint="default"/>
        <w:lang w:val="uk-UA" w:eastAsia="en-US" w:bidi="ar-SA"/>
      </w:rPr>
    </w:lvl>
  </w:abstractNum>
  <w:abstractNum w:abstractNumId="6">
    <w:nsid w:val="241747E3"/>
    <w:multiLevelType w:val="hybridMultilevel"/>
    <w:tmpl w:val="2F5C6326"/>
    <w:lvl w:ilvl="0" w:tplc="15DCD712">
      <w:start w:val="14"/>
      <w:numFmt w:val="decimal"/>
      <w:lvlText w:val="%1."/>
      <w:lvlJc w:val="left"/>
      <w:pPr>
        <w:ind w:left="618" w:hanging="360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6F7A2A8C">
      <w:numFmt w:val="bullet"/>
      <w:lvlText w:val="•"/>
      <w:lvlJc w:val="left"/>
      <w:pPr>
        <w:ind w:left="1100" w:hanging="360"/>
      </w:pPr>
      <w:rPr>
        <w:rFonts w:hint="default"/>
        <w:lang w:val="uk-UA" w:eastAsia="en-US" w:bidi="ar-SA"/>
      </w:rPr>
    </w:lvl>
    <w:lvl w:ilvl="2" w:tplc="C502692E">
      <w:numFmt w:val="bullet"/>
      <w:lvlText w:val="•"/>
      <w:lvlJc w:val="left"/>
      <w:pPr>
        <w:ind w:left="2073" w:hanging="360"/>
      </w:pPr>
      <w:rPr>
        <w:rFonts w:hint="default"/>
        <w:lang w:val="uk-UA" w:eastAsia="en-US" w:bidi="ar-SA"/>
      </w:rPr>
    </w:lvl>
    <w:lvl w:ilvl="3" w:tplc="5FA6CB1A">
      <w:numFmt w:val="bullet"/>
      <w:lvlText w:val="•"/>
      <w:lvlJc w:val="left"/>
      <w:pPr>
        <w:ind w:left="3047" w:hanging="360"/>
      </w:pPr>
      <w:rPr>
        <w:rFonts w:hint="default"/>
        <w:lang w:val="uk-UA" w:eastAsia="en-US" w:bidi="ar-SA"/>
      </w:rPr>
    </w:lvl>
    <w:lvl w:ilvl="4" w:tplc="229405B0">
      <w:numFmt w:val="bullet"/>
      <w:lvlText w:val="•"/>
      <w:lvlJc w:val="left"/>
      <w:pPr>
        <w:ind w:left="4021" w:hanging="360"/>
      </w:pPr>
      <w:rPr>
        <w:rFonts w:hint="default"/>
        <w:lang w:val="uk-UA" w:eastAsia="en-US" w:bidi="ar-SA"/>
      </w:rPr>
    </w:lvl>
    <w:lvl w:ilvl="5" w:tplc="AF8E8FC4">
      <w:numFmt w:val="bullet"/>
      <w:lvlText w:val="•"/>
      <w:lvlJc w:val="left"/>
      <w:pPr>
        <w:ind w:left="4995" w:hanging="360"/>
      </w:pPr>
      <w:rPr>
        <w:rFonts w:hint="default"/>
        <w:lang w:val="uk-UA" w:eastAsia="en-US" w:bidi="ar-SA"/>
      </w:rPr>
    </w:lvl>
    <w:lvl w:ilvl="6" w:tplc="F6D04050">
      <w:numFmt w:val="bullet"/>
      <w:lvlText w:val="•"/>
      <w:lvlJc w:val="left"/>
      <w:pPr>
        <w:ind w:left="5968" w:hanging="360"/>
      </w:pPr>
      <w:rPr>
        <w:rFonts w:hint="default"/>
        <w:lang w:val="uk-UA" w:eastAsia="en-US" w:bidi="ar-SA"/>
      </w:rPr>
    </w:lvl>
    <w:lvl w:ilvl="7" w:tplc="87809AFA">
      <w:numFmt w:val="bullet"/>
      <w:lvlText w:val="•"/>
      <w:lvlJc w:val="left"/>
      <w:pPr>
        <w:ind w:left="6942" w:hanging="360"/>
      </w:pPr>
      <w:rPr>
        <w:rFonts w:hint="default"/>
        <w:lang w:val="uk-UA" w:eastAsia="en-US" w:bidi="ar-SA"/>
      </w:rPr>
    </w:lvl>
    <w:lvl w:ilvl="8" w:tplc="081ECE82">
      <w:numFmt w:val="bullet"/>
      <w:lvlText w:val="•"/>
      <w:lvlJc w:val="left"/>
      <w:pPr>
        <w:ind w:left="7916" w:hanging="360"/>
      </w:pPr>
      <w:rPr>
        <w:rFonts w:hint="default"/>
        <w:lang w:val="uk-UA" w:eastAsia="en-US" w:bidi="ar-SA"/>
      </w:rPr>
    </w:lvl>
  </w:abstractNum>
  <w:abstractNum w:abstractNumId="7">
    <w:nsid w:val="2E8E457D"/>
    <w:multiLevelType w:val="hybridMultilevel"/>
    <w:tmpl w:val="1A463BBE"/>
    <w:lvl w:ilvl="0" w:tplc="58AEA458">
      <w:numFmt w:val="bullet"/>
      <w:lvlText w:val="-"/>
      <w:lvlJc w:val="left"/>
      <w:pPr>
        <w:ind w:left="542" w:hanging="284"/>
      </w:pPr>
      <w:rPr>
        <w:rFonts w:ascii="Arial MT" w:eastAsia="Arial MT" w:hAnsi="Arial MT" w:cs="Arial MT" w:hint="default"/>
        <w:w w:val="99"/>
        <w:sz w:val="28"/>
        <w:szCs w:val="28"/>
        <w:lang w:val="uk-UA" w:eastAsia="en-US" w:bidi="ar-SA"/>
      </w:rPr>
    </w:lvl>
    <w:lvl w:ilvl="1" w:tplc="2DDEF8A4">
      <w:numFmt w:val="bullet"/>
      <w:lvlText w:val="•"/>
      <w:lvlJc w:val="left"/>
      <w:pPr>
        <w:ind w:left="1472" w:hanging="284"/>
      </w:pPr>
      <w:rPr>
        <w:rFonts w:hint="default"/>
        <w:lang w:val="uk-UA" w:eastAsia="en-US" w:bidi="ar-SA"/>
      </w:rPr>
    </w:lvl>
    <w:lvl w:ilvl="2" w:tplc="6C7414C6">
      <w:numFmt w:val="bullet"/>
      <w:lvlText w:val="•"/>
      <w:lvlJc w:val="left"/>
      <w:pPr>
        <w:ind w:left="2404" w:hanging="284"/>
      </w:pPr>
      <w:rPr>
        <w:rFonts w:hint="default"/>
        <w:lang w:val="uk-UA" w:eastAsia="en-US" w:bidi="ar-SA"/>
      </w:rPr>
    </w:lvl>
    <w:lvl w:ilvl="3" w:tplc="472AA448">
      <w:numFmt w:val="bullet"/>
      <w:lvlText w:val="•"/>
      <w:lvlJc w:val="left"/>
      <w:pPr>
        <w:ind w:left="3337" w:hanging="284"/>
      </w:pPr>
      <w:rPr>
        <w:rFonts w:hint="default"/>
        <w:lang w:val="uk-UA" w:eastAsia="en-US" w:bidi="ar-SA"/>
      </w:rPr>
    </w:lvl>
    <w:lvl w:ilvl="4" w:tplc="F90AB08C">
      <w:numFmt w:val="bullet"/>
      <w:lvlText w:val="•"/>
      <w:lvlJc w:val="left"/>
      <w:pPr>
        <w:ind w:left="4269" w:hanging="284"/>
      </w:pPr>
      <w:rPr>
        <w:rFonts w:hint="default"/>
        <w:lang w:val="uk-UA" w:eastAsia="en-US" w:bidi="ar-SA"/>
      </w:rPr>
    </w:lvl>
    <w:lvl w:ilvl="5" w:tplc="9E9EB7DC">
      <w:numFmt w:val="bullet"/>
      <w:lvlText w:val="•"/>
      <w:lvlJc w:val="left"/>
      <w:pPr>
        <w:ind w:left="5202" w:hanging="284"/>
      </w:pPr>
      <w:rPr>
        <w:rFonts w:hint="default"/>
        <w:lang w:val="uk-UA" w:eastAsia="en-US" w:bidi="ar-SA"/>
      </w:rPr>
    </w:lvl>
    <w:lvl w:ilvl="6" w:tplc="06BCC7A0">
      <w:numFmt w:val="bullet"/>
      <w:lvlText w:val="•"/>
      <w:lvlJc w:val="left"/>
      <w:pPr>
        <w:ind w:left="6134" w:hanging="284"/>
      </w:pPr>
      <w:rPr>
        <w:rFonts w:hint="default"/>
        <w:lang w:val="uk-UA" w:eastAsia="en-US" w:bidi="ar-SA"/>
      </w:rPr>
    </w:lvl>
    <w:lvl w:ilvl="7" w:tplc="B91AC64C">
      <w:numFmt w:val="bullet"/>
      <w:lvlText w:val="•"/>
      <w:lvlJc w:val="left"/>
      <w:pPr>
        <w:ind w:left="7066" w:hanging="284"/>
      </w:pPr>
      <w:rPr>
        <w:rFonts w:hint="default"/>
        <w:lang w:val="uk-UA" w:eastAsia="en-US" w:bidi="ar-SA"/>
      </w:rPr>
    </w:lvl>
    <w:lvl w:ilvl="8" w:tplc="0100D114">
      <w:numFmt w:val="bullet"/>
      <w:lvlText w:val="•"/>
      <w:lvlJc w:val="left"/>
      <w:pPr>
        <w:ind w:left="7999" w:hanging="284"/>
      </w:pPr>
      <w:rPr>
        <w:rFonts w:hint="default"/>
        <w:lang w:val="uk-UA" w:eastAsia="en-US" w:bidi="ar-SA"/>
      </w:rPr>
    </w:lvl>
  </w:abstractNum>
  <w:abstractNum w:abstractNumId="8">
    <w:nsid w:val="3B06049C"/>
    <w:multiLevelType w:val="multilevel"/>
    <w:tmpl w:val="74C07E12"/>
    <w:lvl w:ilvl="0">
      <w:start w:val="3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20"/>
      </w:pPr>
      <w:rPr>
        <w:rFonts w:hint="default"/>
        <w:lang w:val="uk-UA" w:eastAsia="en-US" w:bidi="ar-SA"/>
      </w:rPr>
    </w:lvl>
  </w:abstractNum>
  <w:abstractNum w:abstractNumId="9">
    <w:nsid w:val="3EA57A1D"/>
    <w:multiLevelType w:val="hybridMultilevel"/>
    <w:tmpl w:val="1E18FC02"/>
    <w:lvl w:ilvl="0" w:tplc="90C418BE">
      <w:numFmt w:val="bullet"/>
      <w:lvlText w:val="-"/>
      <w:lvlJc w:val="left"/>
      <w:pPr>
        <w:ind w:left="542" w:hanging="284"/>
      </w:pPr>
      <w:rPr>
        <w:rFonts w:ascii="Arial MT" w:eastAsia="Arial MT" w:hAnsi="Arial MT" w:cs="Arial MT" w:hint="default"/>
        <w:w w:val="99"/>
        <w:sz w:val="28"/>
        <w:szCs w:val="28"/>
        <w:lang w:val="uk-UA" w:eastAsia="en-US" w:bidi="ar-SA"/>
      </w:rPr>
    </w:lvl>
    <w:lvl w:ilvl="1" w:tplc="935C9980">
      <w:numFmt w:val="bullet"/>
      <w:lvlText w:val="•"/>
      <w:lvlJc w:val="left"/>
      <w:pPr>
        <w:ind w:left="1472" w:hanging="284"/>
      </w:pPr>
      <w:rPr>
        <w:rFonts w:hint="default"/>
        <w:lang w:val="uk-UA" w:eastAsia="en-US" w:bidi="ar-SA"/>
      </w:rPr>
    </w:lvl>
    <w:lvl w:ilvl="2" w:tplc="6D1AE608">
      <w:numFmt w:val="bullet"/>
      <w:lvlText w:val="•"/>
      <w:lvlJc w:val="left"/>
      <w:pPr>
        <w:ind w:left="2404" w:hanging="284"/>
      </w:pPr>
      <w:rPr>
        <w:rFonts w:hint="default"/>
        <w:lang w:val="uk-UA" w:eastAsia="en-US" w:bidi="ar-SA"/>
      </w:rPr>
    </w:lvl>
    <w:lvl w:ilvl="3" w:tplc="7E04C538">
      <w:numFmt w:val="bullet"/>
      <w:lvlText w:val="•"/>
      <w:lvlJc w:val="left"/>
      <w:pPr>
        <w:ind w:left="3337" w:hanging="284"/>
      </w:pPr>
      <w:rPr>
        <w:rFonts w:hint="default"/>
        <w:lang w:val="uk-UA" w:eastAsia="en-US" w:bidi="ar-SA"/>
      </w:rPr>
    </w:lvl>
    <w:lvl w:ilvl="4" w:tplc="B1023464">
      <w:numFmt w:val="bullet"/>
      <w:lvlText w:val="•"/>
      <w:lvlJc w:val="left"/>
      <w:pPr>
        <w:ind w:left="4269" w:hanging="284"/>
      </w:pPr>
      <w:rPr>
        <w:rFonts w:hint="default"/>
        <w:lang w:val="uk-UA" w:eastAsia="en-US" w:bidi="ar-SA"/>
      </w:rPr>
    </w:lvl>
    <w:lvl w:ilvl="5" w:tplc="32067E50">
      <w:numFmt w:val="bullet"/>
      <w:lvlText w:val="•"/>
      <w:lvlJc w:val="left"/>
      <w:pPr>
        <w:ind w:left="5202" w:hanging="284"/>
      </w:pPr>
      <w:rPr>
        <w:rFonts w:hint="default"/>
        <w:lang w:val="uk-UA" w:eastAsia="en-US" w:bidi="ar-SA"/>
      </w:rPr>
    </w:lvl>
    <w:lvl w:ilvl="6" w:tplc="2070BCC6">
      <w:numFmt w:val="bullet"/>
      <w:lvlText w:val="•"/>
      <w:lvlJc w:val="left"/>
      <w:pPr>
        <w:ind w:left="6134" w:hanging="284"/>
      </w:pPr>
      <w:rPr>
        <w:rFonts w:hint="default"/>
        <w:lang w:val="uk-UA" w:eastAsia="en-US" w:bidi="ar-SA"/>
      </w:rPr>
    </w:lvl>
    <w:lvl w:ilvl="7" w:tplc="9FF037AA">
      <w:numFmt w:val="bullet"/>
      <w:lvlText w:val="•"/>
      <w:lvlJc w:val="left"/>
      <w:pPr>
        <w:ind w:left="7066" w:hanging="284"/>
      </w:pPr>
      <w:rPr>
        <w:rFonts w:hint="default"/>
        <w:lang w:val="uk-UA" w:eastAsia="en-US" w:bidi="ar-SA"/>
      </w:rPr>
    </w:lvl>
    <w:lvl w:ilvl="8" w:tplc="EDA202B2">
      <w:numFmt w:val="bullet"/>
      <w:lvlText w:val="•"/>
      <w:lvlJc w:val="left"/>
      <w:pPr>
        <w:ind w:left="7999" w:hanging="284"/>
      </w:pPr>
      <w:rPr>
        <w:rFonts w:hint="default"/>
        <w:lang w:val="uk-UA" w:eastAsia="en-US" w:bidi="ar-SA"/>
      </w:rPr>
    </w:lvl>
  </w:abstractNum>
  <w:abstractNum w:abstractNumId="10">
    <w:nsid w:val="468D47A7"/>
    <w:multiLevelType w:val="multilevel"/>
    <w:tmpl w:val="DF988730"/>
    <w:lvl w:ilvl="0">
      <w:start w:val="3"/>
      <w:numFmt w:val="decimal"/>
      <w:lvlText w:val="%1"/>
      <w:lvlJc w:val="left"/>
      <w:pPr>
        <w:ind w:left="259" w:hanging="51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51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51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51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51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51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51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51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514"/>
      </w:pPr>
      <w:rPr>
        <w:rFonts w:hint="default"/>
        <w:lang w:val="uk-UA" w:eastAsia="en-US" w:bidi="ar-SA"/>
      </w:rPr>
    </w:lvl>
  </w:abstractNum>
  <w:abstractNum w:abstractNumId="11">
    <w:nsid w:val="4FAA70BF"/>
    <w:multiLevelType w:val="hybridMultilevel"/>
    <w:tmpl w:val="4E40592A"/>
    <w:lvl w:ilvl="0" w:tplc="337EE100">
      <w:start w:val="1"/>
      <w:numFmt w:val="decimal"/>
      <w:lvlText w:val="%1."/>
      <w:lvlJc w:val="left"/>
      <w:pPr>
        <w:ind w:left="258" w:hanging="356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4C1AE0B0">
      <w:numFmt w:val="bullet"/>
      <w:lvlText w:val="•"/>
      <w:lvlJc w:val="left"/>
      <w:pPr>
        <w:ind w:left="1220" w:hanging="356"/>
      </w:pPr>
      <w:rPr>
        <w:rFonts w:hint="default"/>
        <w:lang w:val="uk-UA" w:eastAsia="en-US" w:bidi="ar-SA"/>
      </w:rPr>
    </w:lvl>
    <w:lvl w:ilvl="2" w:tplc="6AEC80A2">
      <w:numFmt w:val="bullet"/>
      <w:lvlText w:val="•"/>
      <w:lvlJc w:val="left"/>
      <w:pPr>
        <w:ind w:left="2180" w:hanging="356"/>
      </w:pPr>
      <w:rPr>
        <w:rFonts w:hint="default"/>
        <w:lang w:val="uk-UA" w:eastAsia="en-US" w:bidi="ar-SA"/>
      </w:rPr>
    </w:lvl>
    <w:lvl w:ilvl="3" w:tplc="3430995A">
      <w:numFmt w:val="bullet"/>
      <w:lvlText w:val="•"/>
      <w:lvlJc w:val="left"/>
      <w:pPr>
        <w:ind w:left="3141" w:hanging="356"/>
      </w:pPr>
      <w:rPr>
        <w:rFonts w:hint="default"/>
        <w:lang w:val="uk-UA" w:eastAsia="en-US" w:bidi="ar-SA"/>
      </w:rPr>
    </w:lvl>
    <w:lvl w:ilvl="4" w:tplc="7D885FB0">
      <w:numFmt w:val="bullet"/>
      <w:lvlText w:val="•"/>
      <w:lvlJc w:val="left"/>
      <w:pPr>
        <w:ind w:left="4101" w:hanging="356"/>
      </w:pPr>
      <w:rPr>
        <w:rFonts w:hint="default"/>
        <w:lang w:val="uk-UA" w:eastAsia="en-US" w:bidi="ar-SA"/>
      </w:rPr>
    </w:lvl>
    <w:lvl w:ilvl="5" w:tplc="3BA214E6">
      <w:numFmt w:val="bullet"/>
      <w:lvlText w:val="•"/>
      <w:lvlJc w:val="left"/>
      <w:pPr>
        <w:ind w:left="5062" w:hanging="356"/>
      </w:pPr>
      <w:rPr>
        <w:rFonts w:hint="default"/>
        <w:lang w:val="uk-UA" w:eastAsia="en-US" w:bidi="ar-SA"/>
      </w:rPr>
    </w:lvl>
    <w:lvl w:ilvl="6" w:tplc="FA0C5960">
      <w:numFmt w:val="bullet"/>
      <w:lvlText w:val="•"/>
      <w:lvlJc w:val="left"/>
      <w:pPr>
        <w:ind w:left="6022" w:hanging="356"/>
      </w:pPr>
      <w:rPr>
        <w:rFonts w:hint="default"/>
        <w:lang w:val="uk-UA" w:eastAsia="en-US" w:bidi="ar-SA"/>
      </w:rPr>
    </w:lvl>
    <w:lvl w:ilvl="7" w:tplc="29BA4088">
      <w:numFmt w:val="bullet"/>
      <w:lvlText w:val="•"/>
      <w:lvlJc w:val="left"/>
      <w:pPr>
        <w:ind w:left="6982" w:hanging="356"/>
      </w:pPr>
      <w:rPr>
        <w:rFonts w:hint="default"/>
        <w:lang w:val="uk-UA" w:eastAsia="en-US" w:bidi="ar-SA"/>
      </w:rPr>
    </w:lvl>
    <w:lvl w:ilvl="8" w:tplc="2E20FFC6">
      <w:numFmt w:val="bullet"/>
      <w:lvlText w:val="•"/>
      <w:lvlJc w:val="left"/>
      <w:pPr>
        <w:ind w:left="7943" w:hanging="356"/>
      </w:pPr>
      <w:rPr>
        <w:rFonts w:hint="default"/>
        <w:lang w:val="uk-UA" w:eastAsia="en-US" w:bidi="ar-SA"/>
      </w:rPr>
    </w:lvl>
  </w:abstractNum>
  <w:abstractNum w:abstractNumId="12">
    <w:nsid w:val="53B21748"/>
    <w:multiLevelType w:val="multilevel"/>
    <w:tmpl w:val="B512E3E2"/>
    <w:lvl w:ilvl="0">
      <w:start w:val="2"/>
      <w:numFmt w:val="decimal"/>
      <w:lvlText w:val="%1"/>
      <w:lvlJc w:val="left"/>
      <w:pPr>
        <w:ind w:left="259" w:hanging="50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504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504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504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504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504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504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504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504"/>
      </w:pPr>
      <w:rPr>
        <w:rFonts w:hint="default"/>
        <w:lang w:val="uk-UA" w:eastAsia="en-US" w:bidi="ar-SA"/>
      </w:rPr>
    </w:lvl>
  </w:abstractNum>
  <w:abstractNum w:abstractNumId="13">
    <w:nsid w:val="699A7AB9"/>
    <w:multiLevelType w:val="multilevel"/>
    <w:tmpl w:val="0FA6D34E"/>
    <w:lvl w:ilvl="0">
      <w:start w:val="1"/>
      <w:numFmt w:val="decimal"/>
      <w:lvlText w:val="%1"/>
      <w:lvlJc w:val="left"/>
      <w:pPr>
        <w:ind w:left="259" w:hanging="519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59" w:hanging="519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180" w:hanging="519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141" w:hanging="51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01" w:hanging="51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062" w:hanging="51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22" w:hanging="51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2" w:hanging="51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943" w:hanging="519"/>
      </w:pPr>
      <w:rPr>
        <w:rFonts w:hint="default"/>
        <w:lang w:val="uk-UA" w:eastAsia="en-US" w:bidi="ar-SA"/>
      </w:rPr>
    </w:lvl>
  </w:abstractNum>
  <w:abstractNum w:abstractNumId="14">
    <w:nsid w:val="6DED7AB8"/>
    <w:multiLevelType w:val="hybridMultilevel"/>
    <w:tmpl w:val="5B72785C"/>
    <w:lvl w:ilvl="0" w:tplc="FC608816">
      <w:numFmt w:val="bullet"/>
      <w:lvlText w:val="-"/>
      <w:lvlJc w:val="left"/>
      <w:pPr>
        <w:ind w:left="767" w:hanging="509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452638C">
      <w:numFmt w:val="bullet"/>
      <w:lvlText w:val="•"/>
      <w:lvlJc w:val="left"/>
      <w:pPr>
        <w:ind w:left="1670" w:hanging="509"/>
      </w:pPr>
      <w:rPr>
        <w:rFonts w:hint="default"/>
        <w:lang w:val="uk-UA" w:eastAsia="en-US" w:bidi="ar-SA"/>
      </w:rPr>
    </w:lvl>
    <w:lvl w:ilvl="2" w:tplc="56322126">
      <w:numFmt w:val="bullet"/>
      <w:lvlText w:val="•"/>
      <w:lvlJc w:val="left"/>
      <w:pPr>
        <w:ind w:left="2580" w:hanging="509"/>
      </w:pPr>
      <w:rPr>
        <w:rFonts w:hint="default"/>
        <w:lang w:val="uk-UA" w:eastAsia="en-US" w:bidi="ar-SA"/>
      </w:rPr>
    </w:lvl>
    <w:lvl w:ilvl="3" w:tplc="0122B756">
      <w:numFmt w:val="bullet"/>
      <w:lvlText w:val="•"/>
      <w:lvlJc w:val="left"/>
      <w:pPr>
        <w:ind w:left="3491" w:hanging="509"/>
      </w:pPr>
      <w:rPr>
        <w:rFonts w:hint="default"/>
        <w:lang w:val="uk-UA" w:eastAsia="en-US" w:bidi="ar-SA"/>
      </w:rPr>
    </w:lvl>
    <w:lvl w:ilvl="4" w:tplc="F9F025BE">
      <w:numFmt w:val="bullet"/>
      <w:lvlText w:val="•"/>
      <w:lvlJc w:val="left"/>
      <w:pPr>
        <w:ind w:left="4401" w:hanging="509"/>
      </w:pPr>
      <w:rPr>
        <w:rFonts w:hint="default"/>
        <w:lang w:val="uk-UA" w:eastAsia="en-US" w:bidi="ar-SA"/>
      </w:rPr>
    </w:lvl>
    <w:lvl w:ilvl="5" w:tplc="4EB87C5C">
      <w:numFmt w:val="bullet"/>
      <w:lvlText w:val="•"/>
      <w:lvlJc w:val="left"/>
      <w:pPr>
        <w:ind w:left="5312" w:hanging="509"/>
      </w:pPr>
      <w:rPr>
        <w:rFonts w:hint="default"/>
        <w:lang w:val="uk-UA" w:eastAsia="en-US" w:bidi="ar-SA"/>
      </w:rPr>
    </w:lvl>
    <w:lvl w:ilvl="6" w:tplc="78DE5048">
      <w:numFmt w:val="bullet"/>
      <w:lvlText w:val="•"/>
      <w:lvlJc w:val="left"/>
      <w:pPr>
        <w:ind w:left="6222" w:hanging="509"/>
      </w:pPr>
      <w:rPr>
        <w:rFonts w:hint="default"/>
        <w:lang w:val="uk-UA" w:eastAsia="en-US" w:bidi="ar-SA"/>
      </w:rPr>
    </w:lvl>
    <w:lvl w:ilvl="7" w:tplc="45D2ECF0">
      <w:numFmt w:val="bullet"/>
      <w:lvlText w:val="•"/>
      <w:lvlJc w:val="left"/>
      <w:pPr>
        <w:ind w:left="7132" w:hanging="509"/>
      </w:pPr>
      <w:rPr>
        <w:rFonts w:hint="default"/>
        <w:lang w:val="uk-UA" w:eastAsia="en-US" w:bidi="ar-SA"/>
      </w:rPr>
    </w:lvl>
    <w:lvl w:ilvl="8" w:tplc="55CA8268">
      <w:numFmt w:val="bullet"/>
      <w:lvlText w:val="•"/>
      <w:lvlJc w:val="left"/>
      <w:pPr>
        <w:ind w:left="8043" w:hanging="509"/>
      </w:pPr>
      <w:rPr>
        <w:rFonts w:hint="default"/>
        <w:lang w:val="uk-UA" w:eastAsia="en-US" w:bidi="ar-SA"/>
      </w:rPr>
    </w:lvl>
  </w:abstractNum>
  <w:abstractNum w:abstractNumId="15">
    <w:nsid w:val="6DEF3ACA"/>
    <w:multiLevelType w:val="hybridMultilevel"/>
    <w:tmpl w:val="1E5E62C0"/>
    <w:lvl w:ilvl="0" w:tplc="F19ECC22">
      <w:start w:val="1"/>
      <w:numFmt w:val="decimal"/>
      <w:lvlText w:val="%1)"/>
      <w:lvlJc w:val="left"/>
      <w:pPr>
        <w:ind w:left="258" w:hanging="31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F18077EA">
      <w:numFmt w:val="bullet"/>
      <w:lvlText w:val="•"/>
      <w:lvlJc w:val="left"/>
      <w:pPr>
        <w:ind w:left="1220" w:hanging="317"/>
      </w:pPr>
      <w:rPr>
        <w:rFonts w:hint="default"/>
        <w:lang w:val="uk-UA" w:eastAsia="en-US" w:bidi="ar-SA"/>
      </w:rPr>
    </w:lvl>
    <w:lvl w:ilvl="2" w:tplc="AB405F88">
      <w:numFmt w:val="bullet"/>
      <w:lvlText w:val="•"/>
      <w:lvlJc w:val="left"/>
      <w:pPr>
        <w:ind w:left="2180" w:hanging="317"/>
      </w:pPr>
      <w:rPr>
        <w:rFonts w:hint="default"/>
        <w:lang w:val="uk-UA" w:eastAsia="en-US" w:bidi="ar-SA"/>
      </w:rPr>
    </w:lvl>
    <w:lvl w:ilvl="3" w:tplc="61E2B3A4">
      <w:numFmt w:val="bullet"/>
      <w:lvlText w:val="•"/>
      <w:lvlJc w:val="left"/>
      <w:pPr>
        <w:ind w:left="3141" w:hanging="317"/>
      </w:pPr>
      <w:rPr>
        <w:rFonts w:hint="default"/>
        <w:lang w:val="uk-UA" w:eastAsia="en-US" w:bidi="ar-SA"/>
      </w:rPr>
    </w:lvl>
    <w:lvl w:ilvl="4" w:tplc="4050BAF0">
      <w:numFmt w:val="bullet"/>
      <w:lvlText w:val="•"/>
      <w:lvlJc w:val="left"/>
      <w:pPr>
        <w:ind w:left="4101" w:hanging="317"/>
      </w:pPr>
      <w:rPr>
        <w:rFonts w:hint="default"/>
        <w:lang w:val="uk-UA" w:eastAsia="en-US" w:bidi="ar-SA"/>
      </w:rPr>
    </w:lvl>
    <w:lvl w:ilvl="5" w:tplc="F8E8968A">
      <w:numFmt w:val="bullet"/>
      <w:lvlText w:val="•"/>
      <w:lvlJc w:val="left"/>
      <w:pPr>
        <w:ind w:left="5062" w:hanging="317"/>
      </w:pPr>
      <w:rPr>
        <w:rFonts w:hint="default"/>
        <w:lang w:val="uk-UA" w:eastAsia="en-US" w:bidi="ar-SA"/>
      </w:rPr>
    </w:lvl>
    <w:lvl w:ilvl="6" w:tplc="95F8EB9C">
      <w:numFmt w:val="bullet"/>
      <w:lvlText w:val="•"/>
      <w:lvlJc w:val="left"/>
      <w:pPr>
        <w:ind w:left="6022" w:hanging="317"/>
      </w:pPr>
      <w:rPr>
        <w:rFonts w:hint="default"/>
        <w:lang w:val="uk-UA" w:eastAsia="en-US" w:bidi="ar-SA"/>
      </w:rPr>
    </w:lvl>
    <w:lvl w:ilvl="7" w:tplc="76806D8C">
      <w:numFmt w:val="bullet"/>
      <w:lvlText w:val="•"/>
      <w:lvlJc w:val="left"/>
      <w:pPr>
        <w:ind w:left="6982" w:hanging="317"/>
      </w:pPr>
      <w:rPr>
        <w:rFonts w:hint="default"/>
        <w:lang w:val="uk-UA" w:eastAsia="en-US" w:bidi="ar-SA"/>
      </w:rPr>
    </w:lvl>
    <w:lvl w:ilvl="8" w:tplc="23E21B46">
      <w:numFmt w:val="bullet"/>
      <w:lvlText w:val="•"/>
      <w:lvlJc w:val="left"/>
      <w:pPr>
        <w:ind w:left="7943" w:hanging="317"/>
      </w:pPr>
      <w:rPr>
        <w:rFonts w:hint="default"/>
        <w:lang w:val="uk-UA" w:eastAsia="en-US" w:bidi="ar-SA"/>
      </w:rPr>
    </w:lvl>
  </w:abstractNum>
  <w:abstractNum w:abstractNumId="16">
    <w:nsid w:val="728A762C"/>
    <w:multiLevelType w:val="hybridMultilevel"/>
    <w:tmpl w:val="A10A9594"/>
    <w:lvl w:ilvl="0" w:tplc="D2A0F2BA">
      <w:start w:val="1"/>
      <w:numFmt w:val="decimal"/>
      <w:lvlText w:val="%1."/>
      <w:lvlJc w:val="left"/>
      <w:pPr>
        <w:ind w:left="614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1C25A1A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2E12F11A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056C7AD6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FEAE1ABE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5C2A2C5E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6302C548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0E6A7C0E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C88E7154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abstractNum w:abstractNumId="17">
    <w:nsid w:val="7C6914B9"/>
    <w:multiLevelType w:val="multilevel"/>
    <w:tmpl w:val="D2A46952"/>
    <w:lvl w:ilvl="0">
      <w:start w:val="2"/>
      <w:numFmt w:val="decimal"/>
      <w:lvlText w:val="%1"/>
      <w:lvlJc w:val="left"/>
      <w:pPr>
        <w:ind w:left="979" w:hanging="7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979" w:hanging="72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756" w:hanging="72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645" w:hanging="72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33" w:hanging="72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422" w:hanging="72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310" w:hanging="72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198" w:hanging="72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087" w:hanging="720"/>
      </w:pPr>
      <w:rPr>
        <w:rFonts w:hint="default"/>
        <w:lang w:val="uk-UA" w:eastAsia="en-US" w:bidi="ar-SA"/>
      </w:rPr>
    </w:lvl>
  </w:abstractNum>
  <w:abstractNum w:abstractNumId="18">
    <w:nsid w:val="7C760F10"/>
    <w:multiLevelType w:val="hybridMultilevel"/>
    <w:tmpl w:val="363C0C52"/>
    <w:lvl w:ilvl="0" w:tplc="17162326">
      <w:numFmt w:val="bullet"/>
      <w:lvlText w:val="-"/>
      <w:lvlJc w:val="left"/>
      <w:pPr>
        <w:ind w:left="633" w:hanging="375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E5824DB2">
      <w:numFmt w:val="bullet"/>
      <w:lvlText w:val="•"/>
      <w:lvlJc w:val="left"/>
      <w:pPr>
        <w:ind w:left="1562" w:hanging="375"/>
      </w:pPr>
      <w:rPr>
        <w:rFonts w:hint="default"/>
        <w:lang w:val="uk-UA" w:eastAsia="en-US" w:bidi="ar-SA"/>
      </w:rPr>
    </w:lvl>
    <w:lvl w:ilvl="2" w:tplc="1F1CEE00">
      <w:numFmt w:val="bullet"/>
      <w:lvlText w:val="•"/>
      <w:lvlJc w:val="left"/>
      <w:pPr>
        <w:ind w:left="2484" w:hanging="375"/>
      </w:pPr>
      <w:rPr>
        <w:rFonts w:hint="default"/>
        <w:lang w:val="uk-UA" w:eastAsia="en-US" w:bidi="ar-SA"/>
      </w:rPr>
    </w:lvl>
    <w:lvl w:ilvl="3" w:tplc="FB46674E">
      <w:numFmt w:val="bullet"/>
      <w:lvlText w:val="•"/>
      <w:lvlJc w:val="left"/>
      <w:pPr>
        <w:ind w:left="3407" w:hanging="375"/>
      </w:pPr>
      <w:rPr>
        <w:rFonts w:hint="default"/>
        <w:lang w:val="uk-UA" w:eastAsia="en-US" w:bidi="ar-SA"/>
      </w:rPr>
    </w:lvl>
    <w:lvl w:ilvl="4" w:tplc="A8DEFDF0">
      <w:numFmt w:val="bullet"/>
      <w:lvlText w:val="•"/>
      <w:lvlJc w:val="left"/>
      <w:pPr>
        <w:ind w:left="4329" w:hanging="375"/>
      </w:pPr>
      <w:rPr>
        <w:rFonts w:hint="default"/>
        <w:lang w:val="uk-UA" w:eastAsia="en-US" w:bidi="ar-SA"/>
      </w:rPr>
    </w:lvl>
    <w:lvl w:ilvl="5" w:tplc="AE08F1DE">
      <w:numFmt w:val="bullet"/>
      <w:lvlText w:val="•"/>
      <w:lvlJc w:val="left"/>
      <w:pPr>
        <w:ind w:left="5252" w:hanging="375"/>
      </w:pPr>
      <w:rPr>
        <w:rFonts w:hint="default"/>
        <w:lang w:val="uk-UA" w:eastAsia="en-US" w:bidi="ar-SA"/>
      </w:rPr>
    </w:lvl>
    <w:lvl w:ilvl="6" w:tplc="670A4BEC">
      <w:numFmt w:val="bullet"/>
      <w:lvlText w:val="•"/>
      <w:lvlJc w:val="left"/>
      <w:pPr>
        <w:ind w:left="6174" w:hanging="375"/>
      </w:pPr>
      <w:rPr>
        <w:rFonts w:hint="default"/>
        <w:lang w:val="uk-UA" w:eastAsia="en-US" w:bidi="ar-SA"/>
      </w:rPr>
    </w:lvl>
    <w:lvl w:ilvl="7" w:tplc="EA009B08">
      <w:numFmt w:val="bullet"/>
      <w:lvlText w:val="•"/>
      <w:lvlJc w:val="left"/>
      <w:pPr>
        <w:ind w:left="7096" w:hanging="375"/>
      </w:pPr>
      <w:rPr>
        <w:rFonts w:hint="default"/>
        <w:lang w:val="uk-UA" w:eastAsia="en-US" w:bidi="ar-SA"/>
      </w:rPr>
    </w:lvl>
    <w:lvl w:ilvl="8" w:tplc="FFD2E86E">
      <w:numFmt w:val="bullet"/>
      <w:lvlText w:val="•"/>
      <w:lvlJc w:val="left"/>
      <w:pPr>
        <w:ind w:left="8019" w:hanging="375"/>
      </w:pPr>
      <w:rPr>
        <w:rFonts w:hint="default"/>
        <w:lang w:val="uk-UA" w:eastAsia="en-US" w:bidi="ar-SA"/>
      </w:rPr>
    </w:lvl>
  </w:abstractNum>
  <w:abstractNum w:abstractNumId="19">
    <w:nsid w:val="7E2D4A59"/>
    <w:multiLevelType w:val="hybridMultilevel"/>
    <w:tmpl w:val="1292ED72"/>
    <w:lvl w:ilvl="0" w:tplc="F544C2BC">
      <w:start w:val="1"/>
      <w:numFmt w:val="decimal"/>
      <w:lvlText w:val="%1."/>
      <w:lvlJc w:val="left"/>
      <w:pPr>
        <w:ind w:left="619" w:hanging="36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EF86E1E">
      <w:numFmt w:val="bullet"/>
      <w:lvlText w:val="•"/>
      <w:lvlJc w:val="left"/>
      <w:pPr>
        <w:ind w:left="1544" w:hanging="360"/>
      </w:pPr>
      <w:rPr>
        <w:rFonts w:hint="default"/>
        <w:lang w:val="uk-UA" w:eastAsia="en-US" w:bidi="ar-SA"/>
      </w:rPr>
    </w:lvl>
    <w:lvl w:ilvl="2" w:tplc="11D68DA2">
      <w:numFmt w:val="bullet"/>
      <w:lvlText w:val="•"/>
      <w:lvlJc w:val="left"/>
      <w:pPr>
        <w:ind w:left="2468" w:hanging="360"/>
      </w:pPr>
      <w:rPr>
        <w:rFonts w:hint="default"/>
        <w:lang w:val="uk-UA" w:eastAsia="en-US" w:bidi="ar-SA"/>
      </w:rPr>
    </w:lvl>
    <w:lvl w:ilvl="3" w:tplc="180E4FE6">
      <w:numFmt w:val="bullet"/>
      <w:lvlText w:val="•"/>
      <w:lvlJc w:val="left"/>
      <w:pPr>
        <w:ind w:left="3393" w:hanging="360"/>
      </w:pPr>
      <w:rPr>
        <w:rFonts w:hint="default"/>
        <w:lang w:val="uk-UA" w:eastAsia="en-US" w:bidi="ar-SA"/>
      </w:rPr>
    </w:lvl>
    <w:lvl w:ilvl="4" w:tplc="A600D7AC">
      <w:numFmt w:val="bullet"/>
      <w:lvlText w:val="•"/>
      <w:lvlJc w:val="left"/>
      <w:pPr>
        <w:ind w:left="4317" w:hanging="360"/>
      </w:pPr>
      <w:rPr>
        <w:rFonts w:hint="default"/>
        <w:lang w:val="uk-UA" w:eastAsia="en-US" w:bidi="ar-SA"/>
      </w:rPr>
    </w:lvl>
    <w:lvl w:ilvl="5" w:tplc="A18C0722">
      <w:numFmt w:val="bullet"/>
      <w:lvlText w:val="•"/>
      <w:lvlJc w:val="left"/>
      <w:pPr>
        <w:ind w:left="5242" w:hanging="360"/>
      </w:pPr>
      <w:rPr>
        <w:rFonts w:hint="default"/>
        <w:lang w:val="uk-UA" w:eastAsia="en-US" w:bidi="ar-SA"/>
      </w:rPr>
    </w:lvl>
    <w:lvl w:ilvl="6" w:tplc="269EE0C8">
      <w:numFmt w:val="bullet"/>
      <w:lvlText w:val="•"/>
      <w:lvlJc w:val="left"/>
      <w:pPr>
        <w:ind w:left="6166" w:hanging="360"/>
      </w:pPr>
      <w:rPr>
        <w:rFonts w:hint="default"/>
        <w:lang w:val="uk-UA" w:eastAsia="en-US" w:bidi="ar-SA"/>
      </w:rPr>
    </w:lvl>
    <w:lvl w:ilvl="7" w:tplc="166CA392">
      <w:numFmt w:val="bullet"/>
      <w:lvlText w:val="•"/>
      <w:lvlJc w:val="left"/>
      <w:pPr>
        <w:ind w:left="7090" w:hanging="360"/>
      </w:pPr>
      <w:rPr>
        <w:rFonts w:hint="default"/>
        <w:lang w:val="uk-UA" w:eastAsia="en-US" w:bidi="ar-SA"/>
      </w:rPr>
    </w:lvl>
    <w:lvl w:ilvl="8" w:tplc="9202FC42">
      <w:numFmt w:val="bullet"/>
      <w:lvlText w:val="•"/>
      <w:lvlJc w:val="left"/>
      <w:pPr>
        <w:ind w:left="8015" w:hanging="360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6"/>
  </w:num>
  <w:num w:numId="3">
    <w:abstractNumId w:val="16"/>
  </w:num>
  <w:num w:numId="4">
    <w:abstractNumId w:val="19"/>
  </w:num>
  <w:num w:numId="5">
    <w:abstractNumId w:val="0"/>
  </w:num>
  <w:num w:numId="6">
    <w:abstractNumId w:val="14"/>
  </w:num>
  <w:num w:numId="7">
    <w:abstractNumId w:val="7"/>
  </w:num>
  <w:num w:numId="8">
    <w:abstractNumId w:val="10"/>
  </w:num>
  <w:num w:numId="9">
    <w:abstractNumId w:val="5"/>
  </w:num>
  <w:num w:numId="10">
    <w:abstractNumId w:val="2"/>
  </w:num>
  <w:num w:numId="11">
    <w:abstractNumId w:val="4"/>
  </w:num>
  <w:num w:numId="12">
    <w:abstractNumId w:val="11"/>
  </w:num>
  <w:num w:numId="13">
    <w:abstractNumId w:val="15"/>
  </w:num>
  <w:num w:numId="14">
    <w:abstractNumId w:val="12"/>
  </w:num>
  <w:num w:numId="15">
    <w:abstractNumId w:val="9"/>
  </w:num>
  <w:num w:numId="16">
    <w:abstractNumId w:val="13"/>
  </w:num>
  <w:num w:numId="17">
    <w:abstractNumId w:val="18"/>
  </w:num>
  <w:num w:numId="18">
    <w:abstractNumId w:val="8"/>
  </w:num>
  <w:num w:numId="19">
    <w:abstractNumId w:val="17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478F"/>
    <w:rsid w:val="00043C97"/>
    <w:rsid w:val="00CE45F4"/>
    <w:rsid w:val="00E33198"/>
    <w:rsid w:val="00E44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3A3D882-586A-4E6E-BF84-F4DD488805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E4478F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E4478F"/>
    <w:pPr>
      <w:ind w:left="964"/>
      <w:jc w:val="both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E4478F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E4478F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E4478F"/>
    <w:pPr>
      <w:spacing w:before="163"/>
      <w:ind w:left="259"/>
    </w:pPr>
    <w:rPr>
      <w:b/>
      <w:bCs/>
      <w:sz w:val="28"/>
      <w:szCs w:val="28"/>
    </w:rPr>
  </w:style>
  <w:style w:type="paragraph" w:styleId="2">
    <w:name w:val="toc 2"/>
    <w:basedOn w:val="a"/>
    <w:uiPriority w:val="1"/>
    <w:qFormat/>
    <w:rsid w:val="00E4478F"/>
    <w:pPr>
      <w:spacing w:before="158"/>
      <w:ind w:left="979" w:hanging="721"/>
    </w:pPr>
    <w:rPr>
      <w:sz w:val="28"/>
      <w:szCs w:val="28"/>
    </w:rPr>
  </w:style>
  <w:style w:type="paragraph" w:styleId="3">
    <w:name w:val="toc 3"/>
    <w:basedOn w:val="a"/>
    <w:uiPriority w:val="1"/>
    <w:qFormat/>
    <w:rsid w:val="00E4478F"/>
    <w:pPr>
      <w:spacing w:before="158"/>
      <w:ind w:left="979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E4478F"/>
    <w:pPr>
      <w:ind w:left="259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E4478F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E4478F"/>
    <w:pPr>
      <w:ind w:left="618" w:hanging="360"/>
      <w:jc w:val="both"/>
    </w:pPr>
  </w:style>
  <w:style w:type="paragraph" w:customStyle="1" w:styleId="TableParagraph">
    <w:name w:val="Table Paragraph"/>
    <w:basedOn w:val="a"/>
    <w:uiPriority w:val="1"/>
    <w:qFormat/>
    <w:rsid w:val="00E447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4.rada.gov.ua/laws/show/2755-17" TargetMode="External"/><Relationship Id="rId13" Type="http://schemas.openxmlformats.org/officeDocument/2006/relationships/hyperlink" Target="http://zakon.rada.gov.ua/laws/show/5007-17" TargetMode="External"/><Relationship Id="rId18" Type="http://schemas.openxmlformats.org/officeDocument/2006/relationships/hyperlink" Target="http://zakon2.rada.gov.ua/laws/show/z0027-00" TargetMode="External"/><Relationship Id="rId26" Type="http://schemas.openxmlformats.org/officeDocument/2006/relationships/hyperlink" Target="https://mof.gov.ua/uk/mizhnarodni-standarti-auditu" TargetMode="External"/><Relationship Id="rId39" Type="http://schemas.openxmlformats.org/officeDocument/2006/relationships/hyperlink" Target="https://www.bas-soft.eu/soft/bas-mass/bas-accounting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pravo.uteka.ua/ua/doc/Pro-zatverdzhennya-tipovix-form-pervinnix-oblikovixdokumentiv-z-obliku-sirovini-ta-materialiv" TargetMode="External"/><Relationship Id="rId34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69632" TargetMode="External"/><Relationship Id="rId42" Type="http://schemas.openxmlformats.org/officeDocument/2006/relationships/hyperlink" Target="https://buhgalter911.com/" TargetMode="External"/><Relationship Id="rId7" Type="http://schemas.openxmlformats.org/officeDocument/2006/relationships/hyperlink" Target="http://zakon.rada.gov.ua/laws/show/4495-17" TargetMode="External"/><Relationship Id="rId12" Type="http://schemas.openxmlformats.org/officeDocument/2006/relationships/hyperlink" Target="https://zakon.rada.gov.ua/laws/show/2258-19" TargetMode="External"/><Relationship Id="rId17" Type="http://schemas.openxmlformats.org/officeDocument/2006/relationships/hyperlink" Target="http://zakon1.rada.gov.ua/laws/show/z0860-99" TargetMode="External"/><Relationship Id="rId25" Type="http://schemas.openxmlformats.org/officeDocument/2006/relationships/hyperlink" Target="https://zakon.rada.gov.ua/laws/show/z1365-14" TargetMode="External"/><Relationship Id="rId33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20%24" TargetMode="External"/><Relationship Id="rId38" Type="http://schemas.openxmlformats.org/officeDocument/2006/relationships/hyperlink" Target="http://economyandsociety.in.ua/journal/12_ukr/121.pdf" TargetMode="External"/><Relationship Id="rId2" Type="http://schemas.openxmlformats.org/officeDocument/2006/relationships/styles" Target="styles.xml"/><Relationship Id="rId16" Type="http://schemas.openxmlformats.org/officeDocument/2006/relationships/hyperlink" Target="http://zakon4.rada.gov.ua/laws/show/z0725-99" TargetMode="External"/><Relationship Id="rId20" Type="http://schemas.openxmlformats.org/officeDocument/2006/relationships/hyperlink" Target="https://zakon.rada.gov.ua/laws/show/z0168-95" TargetMode="External"/><Relationship Id="rId29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20%24" TargetMode="External"/><Relationship Id="rId41" Type="http://schemas.openxmlformats.org/officeDocument/2006/relationships/hyperlink" Target="https://oblik.press/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zakon1.rada.gov.ua/laws/show/436-15" TargetMode="External"/><Relationship Id="rId11" Type="http://schemas.openxmlformats.org/officeDocument/2006/relationships/hyperlink" Target="http://zakon2.rada.gov.ua/laws/show/996-14" TargetMode="External"/><Relationship Id="rId24" Type="http://schemas.openxmlformats.org/officeDocument/2006/relationships/hyperlink" Target="https://zakon.rada.gov.ua/rada/show/v0433201-13/conv" TargetMode="External"/><Relationship Id="rId32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23721" TargetMode="External"/><Relationship Id="rId37" Type="http://schemas.openxmlformats.org/officeDocument/2006/relationships/hyperlink" Target="http://www.bestzvit.com.ua/" TargetMode="External"/><Relationship Id="rId40" Type="http://schemas.openxmlformats.org/officeDocument/2006/relationships/hyperlink" Target="https://www.bas-soft.eu/soft/bas-mass/bas-accounting" TargetMode="External"/><Relationship Id="rId5" Type="http://schemas.openxmlformats.org/officeDocument/2006/relationships/header" Target="header1.xml"/><Relationship Id="rId15" Type="http://schemas.openxmlformats.org/officeDocument/2006/relationships/hyperlink" Target="http://zakon1.rada.gov.ua/laws/show/z0751-99" TargetMode="External"/><Relationship Id="rId23" Type="http://schemas.openxmlformats.org/officeDocument/2006/relationships/hyperlink" Target="https://zakon.rada.gov.ua/rada/show/v0193202-96" TargetMode="External"/><Relationship Id="rId28" Type="http://schemas.openxmlformats.org/officeDocument/2006/relationships/hyperlink" Target="https://i.factor.ua/ukr/journals/nibu/2016/september/issue-76/article-21528.html" TargetMode="External"/><Relationship Id="rId36" Type="http://schemas.openxmlformats.org/officeDocument/2006/relationships/hyperlink" Target="http://www.debet.kiev.ua/" TargetMode="External"/><Relationship Id="rId10" Type="http://schemas.openxmlformats.org/officeDocument/2006/relationships/hyperlink" Target="http://zakon2.rada.gov.ua/laws/show/996-14" TargetMode="External"/><Relationship Id="rId19" Type="http://schemas.openxmlformats.org/officeDocument/2006/relationships/hyperlink" Target="http://zakon4.rada.gov.ua/laws/show/z0893-99" TargetMode="External"/><Relationship Id="rId31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23721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zakon.rada.gov.ua/laws/show/435-15" TargetMode="External"/><Relationship Id="rId14" Type="http://schemas.openxmlformats.org/officeDocument/2006/relationships/hyperlink" Target="http://zakon.rada.gov.ua/laws/show/833-2006-%D0%BF" TargetMode="External"/><Relationship Id="rId22" Type="http://schemas.openxmlformats.org/officeDocument/2006/relationships/hyperlink" Target="https://pravo.uteka.ua/ua/doc/Pro-zatverdzhennya-tipovix-form-pervinnix-oblikovixdokumentiv-z-obliku-sirovini-ta-materialiv" TargetMode="External"/><Relationship Id="rId27" Type="http://schemas.openxmlformats.org/officeDocument/2006/relationships/hyperlink" Target="http://www.parus.ua/ua/" TargetMode="External"/><Relationship Id="rId30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25888" TargetMode="External"/><Relationship Id="rId35" Type="http://schemas.openxmlformats.org/officeDocument/2006/relationships/hyperlink" Target="http://www.irbis-nbuv.gov.ua/cgi-bin/irbis_nbuv/cgiirbis_64.exe?Z21ID&amp;I21DBN=UJRN&amp;P21DBN=UJRN&amp;S21STN=1&amp;S21REF=10&amp;S21FMT=JUU_all&amp;C21COM=S&amp;S21CNR=20&amp;S21P01=0&amp;S21P02=0&amp;S21P03=IJ%3D&amp;S21COLORTERMS=1&amp;S21STR=69632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6346</Words>
  <Characters>36176</Characters>
  <Application>Microsoft Office Word</Application>
  <DocSecurity>0</DocSecurity>
  <Lines>301</Lines>
  <Paragraphs>84</Paragraphs>
  <ScaleCrop>false</ScaleCrop>
  <Company>Grizli777</Company>
  <LinksUpToDate>false</LinksUpToDate>
  <CharactersWithSpaces>42438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2022-08-11T10:04:00Z</dcterms:created>
  <dcterms:modified xsi:type="dcterms:W3CDTF">2022-08-11T10:06:00Z</dcterms:modified>
</cp:coreProperties>
</file>