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5B7D" w:rsidRPr="00EF4F63" w:rsidRDefault="00865B7D" w:rsidP="00865B7D">
      <w:pPr>
        <w:tabs>
          <w:tab w:val="left" w:pos="6156"/>
        </w:tabs>
        <w:ind w:firstLine="709"/>
        <w:jc w:val="center"/>
        <w:rPr>
          <w:lang w:val="uk-UA"/>
        </w:rPr>
      </w:pPr>
      <w:r w:rsidRPr="00EF4F63">
        <w:rPr>
          <w:sz w:val="28"/>
          <w:szCs w:val="28"/>
          <w:lang w:val="uk-UA"/>
        </w:rPr>
        <w:t>МІНІСТЕРСТВО ОСВІТИ І НАУКИ УКРАЇНИ</w:t>
      </w:r>
    </w:p>
    <w:p w:rsidR="00865B7D" w:rsidRPr="00EF4F63" w:rsidRDefault="00A05DD7" w:rsidP="003220ED">
      <w:pPr>
        <w:pStyle w:val="afa"/>
      </w:pPr>
      <w:r w:rsidRPr="00EF4F63">
        <w:t>ОДЕСЬКИЙ</w:t>
      </w:r>
      <w:r w:rsidR="00865B7D" w:rsidRPr="00EF4F63">
        <w:t xml:space="preserve"> НАЦІОНАЛЬНИЙ УНІВЕРСИТЕТ</w:t>
      </w:r>
      <w:r w:rsidR="003220ED" w:rsidRPr="00EF4F63">
        <w:t xml:space="preserve"> </w:t>
      </w:r>
      <w:r w:rsidR="00865B7D" w:rsidRPr="00EF4F63">
        <w:t xml:space="preserve">ІМЕНІ </w:t>
      </w:r>
      <w:r w:rsidRPr="00EF4F63">
        <w:t>І.І. МЕЧНИКОВА</w:t>
      </w:r>
    </w:p>
    <w:p w:rsidR="00865B7D" w:rsidRPr="00EF4F63" w:rsidRDefault="00865B7D" w:rsidP="00865B7D">
      <w:pPr>
        <w:ind w:firstLine="709"/>
        <w:jc w:val="center"/>
        <w:rPr>
          <w:sz w:val="28"/>
          <w:szCs w:val="28"/>
          <w:lang w:val="uk-UA"/>
        </w:rPr>
      </w:pPr>
    </w:p>
    <w:p w:rsidR="00865B7D" w:rsidRPr="00EF4F63" w:rsidRDefault="00865B7D" w:rsidP="00865B7D">
      <w:pPr>
        <w:ind w:firstLine="709"/>
        <w:jc w:val="center"/>
        <w:rPr>
          <w:sz w:val="28"/>
          <w:szCs w:val="28"/>
          <w:lang w:val="uk-UA"/>
        </w:rPr>
      </w:pPr>
    </w:p>
    <w:p w:rsidR="003220ED" w:rsidRPr="00EF4F63" w:rsidRDefault="00865B7D" w:rsidP="003220ED">
      <w:pPr>
        <w:ind w:firstLine="708"/>
        <w:jc w:val="right"/>
        <w:rPr>
          <w:sz w:val="28"/>
          <w:szCs w:val="28"/>
          <w:lang w:val="uk-UA"/>
        </w:rPr>
      </w:pPr>
      <w:r w:rsidRPr="00EF4F63">
        <w:rPr>
          <w:sz w:val="28"/>
          <w:szCs w:val="28"/>
          <w:lang w:val="uk-UA"/>
        </w:rPr>
        <w:t xml:space="preserve">Кваліфікаційна наукова праця </w:t>
      </w:r>
    </w:p>
    <w:p w:rsidR="00865B7D" w:rsidRPr="00EF4F63" w:rsidRDefault="00865B7D" w:rsidP="003220ED">
      <w:pPr>
        <w:ind w:firstLine="708"/>
        <w:jc w:val="right"/>
        <w:rPr>
          <w:sz w:val="28"/>
          <w:szCs w:val="28"/>
          <w:lang w:val="uk-UA"/>
        </w:rPr>
      </w:pPr>
      <w:r w:rsidRPr="00EF4F63">
        <w:rPr>
          <w:sz w:val="28"/>
          <w:szCs w:val="28"/>
          <w:lang w:val="uk-UA"/>
        </w:rPr>
        <w:t>на правах рукопису</w:t>
      </w:r>
    </w:p>
    <w:p w:rsidR="00865B7D" w:rsidRPr="00EF4F63" w:rsidRDefault="00865B7D" w:rsidP="00865B7D">
      <w:pPr>
        <w:ind w:firstLine="709"/>
        <w:jc w:val="center"/>
        <w:rPr>
          <w:b/>
          <w:bCs/>
          <w:sz w:val="28"/>
          <w:szCs w:val="28"/>
          <w:lang w:val="uk-UA"/>
        </w:rPr>
      </w:pPr>
    </w:p>
    <w:p w:rsidR="00703315" w:rsidRPr="00EF4F63" w:rsidRDefault="00703315" w:rsidP="00865B7D">
      <w:pPr>
        <w:ind w:firstLine="709"/>
        <w:jc w:val="center"/>
        <w:rPr>
          <w:b/>
          <w:bCs/>
          <w:sz w:val="28"/>
          <w:szCs w:val="28"/>
          <w:lang w:val="uk-UA"/>
        </w:rPr>
      </w:pPr>
    </w:p>
    <w:p w:rsidR="00703315" w:rsidRPr="00EF4F63" w:rsidRDefault="00703315" w:rsidP="00865B7D">
      <w:pPr>
        <w:ind w:firstLine="709"/>
        <w:jc w:val="center"/>
        <w:rPr>
          <w:b/>
          <w:bCs/>
          <w:sz w:val="28"/>
          <w:szCs w:val="28"/>
          <w:lang w:val="uk-UA"/>
        </w:rPr>
      </w:pPr>
    </w:p>
    <w:p w:rsidR="00865B7D" w:rsidRPr="00EF4F63" w:rsidRDefault="00865B7D" w:rsidP="00865B7D">
      <w:pPr>
        <w:ind w:firstLine="709"/>
        <w:jc w:val="right"/>
        <w:rPr>
          <w:sz w:val="28"/>
          <w:szCs w:val="28"/>
          <w:lang w:val="uk-UA"/>
        </w:rPr>
      </w:pPr>
    </w:p>
    <w:p w:rsidR="00865B7D" w:rsidRPr="00EF4F63" w:rsidRDefault="00865B7D" w:rsidP="003220ED">
      <w:pPr>
        <w:ind w:firstLine="709"/>
        <w:jc w:val="right"/>
        <w:rPr>
          <w:sz w:val="28"/>
          <w:szCs w:val="28"/>
          <w:lang w:val="uk-UA"/>
        </w:rPr>
      </w:pPr>
      <w:r w:rsidRPr="00EF4F63">
        <w:rPr>
          <w:sz w:val="28"/>
          <w:szCs w:val="28"/>
          <w:lang w:val="uk-UA"/>
        </w:rPr>
        <w:t>УДК</w:t>
      </w:r>
      <w:r w:rsidRPr="00EF4F63">
        <w:rPr>
          <w:color w:val="222222"/>
          <w:sz w:val="28"/>
          <w:szCs w:val="28"/>
          <w:shd w:val="clear" w:color="auto" w:fill="FFFFFF"/>
          <w:lang w:val="uk-UA"/>
        </w:rPr>
        <w:t>159.947.5:316]-055.2:65:005.3(043.3)</w:t>
      </w:r>
    </w:p>
    <w:p w:rsidR="00865B7D" w:rsidRPr="00EF4F63" w:rsidRDefault="00865B7D" w:rsidP="00865B7D">
      <w:pPr>
        <w:ind w:firstLine="709"/>
        <w:jc w:val="center"/>
        <w:rPr>
          <w:sz w:val="28"/>
          <w:szCs w:val="28"/>
          <w:lang w:val="uk-UA"/>
        </w:rPr>
      </w:pPr>
    </w:p>
    <w:p w:rsidR="00865B7D" w:rsidRPr="00EF4F63" w:rsidRDefault="00865B7D" w:rsidP="00865B7D">
      <w:pPr>
        <w:ind w:firstLine="709"/>
        <w:jc w:val="center"/>
        <w:rPr>
          <w:sz w:val="28"/>
          <w:szCs w:val="28"/>
          <w:lang w:val="uk-UA"/>
        </w:rPr>
      </w:pPr>
    </w:p>
    <w:p w:rsidR="003220ED" w:rsidRPr="00EF4F63" w:rsidRDefault="003220ED" w:rsidP="00865B7D">
      <w:pPr>
        <w:ind w:firstLine="709"/>
        <w:jc w:val="center"/>
        <w:rPr>
          <w:b/>
          <w:sz w:val="28"/>
          <w:szCs w:val="28"/>
          <w:lang w:val="uk-UA"/>
        </w:rPr>
      </w:pPr>
      <w:r w:rsidRPr="00EF4F63">
        <w:rPr>
          <w:b/>
          <w:sz w:val="28"/>
          <w:szCs w:val="28"/>
          <w:lang w:val="uk-UA"/>
        </w:rPr>
        <w:t>КАПТАЛАН Наталя Михайлівна</w:t>
      </w:r>
    </w:p>
    <w:p w:rsidR="003220ED" w:rsidRPr="00EF4F63" w:rsidRDefault="003220ED" w:rsidP="00865B7D">
      <w:pPr>
        <w:ind w:firstLine="709"/>
        <w:jc w:val="center"/>
        <w:rPr>
          <w:b/>
          <w:sz w:val="28"/>
          <w:szCs w:val="28"/>
          <w:lang w:val="uk-UA"/>
        </w:rPr>
      </w:pPr>
    </w:p>
    <w:p w:rsidR="003220ED" w:rsidRPr="00EF4F63" w:rsidRDefault="007F15FF" w:rsidP="00865B7D">
      <w:pPr>
        <w:ind w:firstLine="709"/>
        <w:jc w:val="center"/>
        <w:rPr>
          <w:sz w:val="28"/>
          <w:szCs w:val="28"/>
          <w:lang w:val="uk-UA"/>
        </w:rPr>
      </w:pPr>
      <w:r w:rsidRPr="00EF4F63">
        <w:rPr>
          <w:sz w:val="28"/>
          <w:szCs w:val="28"/>
          <w:lang w:val="uk-UA"/>
        </w:rPr>
        <w:t>ДИСЕРТАЦІЯ</w:t>
      </w:r>
    </w:p>
    <w:p w:rsidR="003220ED" w:rsidRPr="00EF4F63" w:rsidRDefault="003220ED" w:rsidP="00865B7D">
      <w:pPr>
        <w:ind w:firstLine="709"/>
        <w:jc w:val="center"/>
        <w:rPr>
          <w:sz w:val="28"/>
          <w:szCs w:val="28"/>
          <w:lang w:val="uk-UA"/>
        </w:rPr>
      </w:pPr>
    </w:p>
    <w:p w:rsidR="00865B7D" w:rsidRPr="00EF4F63" w:rsidRDefault="00865B7D" w:rsidP="00865B7D">
      <w:pPr>
        <w:ind w:firstLine="709"/>
        <w:jc w:val="center"/>
        <w:rPr>
          <w:b/>
          <w:sz w:val="28"/>
          <w:szCs w:val="28"/>
          <w:lang w:val="uk-UA"/>
        </w:rPr>
      </w:pPr>
      <w:r w:rsidRPr="00EF4F63">
        <w:rPr>
          <w:b/>
          <w:sz w:val="28"/>
          <w:szCs w:val="28"/>
          <w:lang w:val="uk-UA"/>
        </w:rPr>
        <w:t xml:space="preserve">ПСИХОЛОГІЧНІ ОСОБЛИВОСТІ </w:t>
      </w:r>
      <w:r w:rsidR="00703315" w:rsidRPr="00EF4F63">
        <w:rPr>
          <w:b/>
          <w:sz w:val="28"/>
          <w:szCs w:val="28"/>
          <w:lang w:val="uk-UA"/>
        </w:rPr>
        <w:t>ПОРУШЕННЯ ХАРЧОВОЇ ПОВЕДІНКИ</w:t>
      </w:r>
    </w:p>
    <w:p w:rsidR="00865B7D" w:rsidRPr="00EF4F63" w:rsidRDefault="00865B7D" w:rsidP="00865B7D">
      <w:pPr>
        <w:ind w:firstLine="709"/>
        <w:jc w:val="center"/>
        <w:rPr>
          <w:sz w:val="28"/>
          <w:szCs w:val="28"/>
          <w:lang w:val="uk-UA"/>
        </w:rPr>
      </w:pPr>
    </w:p>
    <w:p w:rsidR="00865B7D" w:rsidRPr="00EF4F63" w:rsidRDefault="007F15FF" w:rsidP="00865B7D">
      <w:pPr>
        <w:ind w:firstLine="709"/>
        <w:jc w:val="center"/>
        <w:rPr>
          <w:sz w:val="28"/>
          <w:szCs w:val="28"/>
          <w:lang w:val="uk-UA"/>
        </w:rPr>
      </w:pPr>
      <w:r w:rsidRPr="00EF4F63">
        <w:rPr>
          <w:sz w:val="28"/>
          <w:szCs w:val="28"/>
          <w:lang w:val="uk-UA"/>
        </w:rPr>
        <w:t xml:space="preserve">Спеціальність </w:t>
      </w:r>
      <w:r w:rsidR="003220ED" w:rsidRPr="00EF4F63">
        <w:rPr>
          <w:sz w:val="28"/>
          <w:szCs w:val="28"/>
          <w:lang w:val="uk-UA"/>
        </w:rPr>
        <w:t>053 Психологія</w:t>
      </w:r>
    </w:p>
    <w:p w:rsidR="007F15FF" w:rsidRPr="00EF4F63" w:rsidRDefault="007F15FF" w:rsidP="00865B7D">
      <w:pPr>
        <w:ind w:firstLine="709"/>
        <w:jc w:val="center"/>
        <w:rPr>
          <w:sz w:val="28"/>
          <w:szCs w:val="28"/>
          <w:lang w:val="uk-UA"/>
        </w:rPr>
      </w:pPr>
      <w:r w:rsidRPr="00EF4F63">
        <w:rPr>
          <w:sz w:val="28"/>
          <w:szCs w:val="28"/>
          <w:lang w:val="uk-UA"/>
        </w:rPr>
        <w:t>Галузь 05 Соціальні та поведінкові науки</w:t>
      </w:r>
    </w:p>
    <w:p w:rsidR="00865B7D" w:rsidRPr="00EF4F63" w:rsidRDefault="00865B7D" w:rsidP="00865B7D">
      <w:pPr>
        <w:ind w:firstLine="709"/>
        <w:rPr>
          <w:sz w:val="28"/>
          <w:szCs w:val="28"/>
          <w:lang w:val="uk-UA"/>
        </w:rPr>
      </w:pPr>
    </w:p>
    <w:p w:rsidR="00865B7D" w:rsidRPr="00EF4F63" w:rsidRDefault="00865B7D" w:rsidP="00865B7D">
      <w:pPr>
        <w:ind w:firstLine="709"/>
        <w:rPr>
          <w:sz w:val="28"/>
          <w:szCs w:val="28"/>
          <w:lang w:val="uk-UA"/>
        </w:rPr>
      </w:pPr>
    </w:p>
    <w:p w:rsidR="00865B7D" w:rsidRPr="00EF4F63" w:rsidRDefault="00865B7D" w:rsidP="007F15FF">
      <w:pPr>
        <w:spacing w:line="360" w:lineRule="auto"/>
        <w:ind w:firstLine="709"/>
        <w:jc w:val="center"/>
        <w:rPr>
          <w:u w:val="single"/>
          <w:lang w:val="uk-UA"/>
        </w:rPr>
      </w:pPr>
      <w:r w:rsidRPr="00EF4F63">
        <w:rPr>
          <w:sz w:val="28"/>
          <w:szCs w:val="28"/>
          <w:lang w:val="uk-UA"/>
        </w:rPr>
        <w:t xml:space="preserve">Подається на здобуття наукового ступеня </w:t>
      </w:r>
      <w:r w:rsidR="007F15FF" w:rsidRPr="00EF4F63">
        <w:rPr>
          <w:sz w:val="28"/>
          <w:szCs w:val="28"/>
          <w:lang w:val="uk-UA"/>
        </w:rPr>
        <w:t>доктора філософії</w:t>
      </w:r>
    </w:p>
    <w:p w:rsidR="00865B7D" w:rsidRPr="00EF4F63" w:rsidRDefault="00865B7D" w:rsidP="00865B7D">
      <w:pPr>
        <w:ind w:firstLine="709"/>
        <w:jc w:val="center"/>
        <w:rPr>
          <w:sz w:val="28"/>
          <w:szCs w:val="28"/>
          <w:lang w:val="uk-UA"/>
        </w:rPr>
      </w:pPr>
    </w:p>
    <w:p w:rsidR="00865B7D" w:rsidRPr="00EF4F63" w:rsidRDefault="00865B7D" w:rsidP="00865B7D">
      <w:pPr>
        <w:ind w:firstLine="709"/>
        <w:jc w:val="center"/>
        <w:rPr>
          <w:sz w:val="28"/>
          <w:szCs w:val="28"/>
          <w:lang w:val="uk-UA"/>
        </w:rPr>
      </w:pPr>
    </w:p>
    <w:p w:rsidR="00865B7D" w:rsidRPr="00EF4F63" w:rsidRDefault="00865B7D" w:rsidP="007F15FF">
      <w:pPr>
        <w:spacing w:line="360" w:lineRule="auto"/>
        <w:ind w:right="-2" w:firstLine="709"/>
        <w:jc w:val="both"/>
        <w:rPr>
          <w:lang w:val="uk-UA"/>
        </w:rPr>
      </w:pPr>
      <w:r w:rsidRPr="00EF4F63">
        <w:rPr>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 __________</w:t>
      </w:r>
      <w:r w:rsidR="003220ED" w:rsidRPr="00EF4F63">
        <w:rPr>
          <w:sz w:val="28"/>
          <w:szCs w:val="28"/>
          <w:lang w:val="uk-UA"/>
        </w:rPr>
        <w:t>Н.М.Капт</w:t>
      </w:r>
      <w:r w:rsidR="004312DB">
        <w:rPr>
          <w:sz w:val="28"/>
          <w:szCs w:val="28"/>
          <w:lang w:val="uk-UA"/>
        </w:rPr>
        <w:t>а</w:t>
      </w:r>
      <w:r w:rsidR="003220ED" w:rsidRPr="00EF4F63">
        <w:rPr>
          <w:sz w:val="28"/>
          <w:szCs w:val="28"/>
          <w:lang w:val="uk-UA"/>
        </w:rPr>
        <w:t>лан</w:t>
      </w:r>
    </w:p>
    <w:p w:rsidR="00865B7D" w:rsidRPr="00EF4F63" w:rsidRDefault="00865B7D" w:rsidP="00865B7D">
      <w:pPr>
        <w:ind w:firstLine="709"/>
        <w:jc w:val="center"/>
        <w:rPr>
          <w:sz w:val="28"/>
          <w:szCs w:val="28"/>
          <w:lang w:val="uk-UA"/>
        </w:rPr>
      </w:pPr>
    </w:p>
    <w:p w:rsidR="00865B7D" w:rsidRPr="00EF4F63" w:rsidRDefault="00865B7D" w:rsidP="00865B7D">
      <w:pPr>
        <w:spacing w:line="360" w:lineRule="auto"/>
        <w:ind w:firstLine="709"/>
        <w:jc w:val="right"/>
        <w:rPr>
          <w:sz w:val="28"/>
          <w:szCs w:val="28"/>
          <w:lang w:val="uk-UA"/>
        </w:rPr>
      </w:pPr>
      <w:r w:rsidRPr="00EF4F63">
        <w:rPr>
          <w:sz w:val="28"/>
          <w:szCs w:val="28"/>
          <w:lang w:val="uk-UA"/>
        </w:rPr>
        <w:t xml:space="preserve">Науковий керівник                                  доктор психологічних наук, </w:t>
      </w:r>
      <w:r w:rsidR="005401DC" w:rsidRPr="00EF4F63">
        <w:rPr>
          <w:sz w:val="28"/>
          <w:szCs w:val="28"/>
          <w:lang w:val="uk-UA"/>
        </w:rPr>
        <w:t>професор</w:t>
      </w:r>
    </w:p>
    <w:p w:rsidR="00865B7D" w:rsidRPr="00EF4F63" w:rsidRDefault="00865B7D" w:rsidP="00865B7D">
      <w:pPr>
        <w:spacing w:line="360" w:lineRule="auto"/>
        <w:ind w:firstLine="709"/>
        <w:jc w:val="right"/>
        <w:rPr>
          <w:lang w:val="uk-UA"/>
        </w:rPr>
      </w:pPr>
      <w:r w:rsidRPr="00EF4F63">
        <w:rPr>
          <w:sz w:val="28"/>
          <w:szCs w:val="28"/>
          <w:lang w:val="uk-UA"/>
        </w:rPr>
        <w:t xml:space="preserve"> Кононенко Оксана Іванівна</w:t>
      </w:r>
    </w:p>
    <w:p w:rsidR="00865B7D" w:rsidRPr="00EF4F63" w:rsidRDefault="00865B7D" w:rsidP="00865B7D">
      <w:pPr>
        <w:ind w:firstLine="709"/>
        <w:jc w:val="center"/>
        <w:rPr>
          <w:sz w:val="28"/>
          <w:szCs w:val="28"/>
          <w:lang w:val="uk-UA"/>
        </w:rPr>
      </w:pPr>
    </w:p>
    <w:p w:rsidR="00865B7D" w:rsidRPr="00EF4F63" w:rsidRDefault="00865B7D" w:rsidP="00865B7D">
      <w:pPr>
        <w:ind w:firstLine="709"/>
        <w:jc w:val="center"/>
        <w:rPr>
          <w:sz w:val="28"/>
          <w:szCs w:val="28"/>
          <w:lang w:val="uk-UA"/>
        </w:rPr>
      </w:pPr>
    </w:p>
    <w:p w:rsidR="00865B7D" w:rsidRPr="00EF4F63" w:rsidRDefault="00A05DD7" w:rsidP="00865B7D">
      <w:pPr>
        <w:ind w:firstLine="709"/>
        <w:jc w:val="center"/>
        <w:rPr>
          <w:sz w:val="28"/>
          <w:szCs w:val="28"/>
          <w:lang w:val="uk-UA"/>
        </w:rPr>
      </w:pPr>
      <w:r w:rsidRPr="00EF4F63">
        <w:rPr>
          <w:sz w:val="28"/>
          <w:szCs w:val="28"/>
          <w:lang w:val="uk-UA"/>
        </w:rPr>
        <w:t>Одеса</w:t>
      </w:r>
      <w:r w:rsidR="00865B7D" w:rsidRPr="00EF4F63">
        <w:rPr>
          <w:sz w:val="28"/>
          <w:szCs w:val="28"/>
          <w:lang w:val="uk-UA"/>
        </w:rPr>
        <w:t xml:space="preserve"> – 202</w:t>
      </w:r>
      <w:r w:rsidR="00703315" w:rsidRPr="00EF4F63">
        <w:rPr>
          <w:sz w:val="28"/>
          <w:szCs w:val="28"/>
          <w:lang w:val="uk-UA"/>
        </w:rPr>
        <w:t>2</w:t>
      </w:r>
    </w:p>
    <w:p w:rsidR="00865B7D" w:rsidRPr="00EF4F63" w:rsidRDefault="00865B7D" w:rsidP="00865B7D">
      <w:pPr>
        <w:spacing w:line="360" w:lineRule="auto"/>
        <w:ind w:firstLine="709"/>
        <w:rPr>
          <w:b/>
          <w:sz w:val="28"/>
          <w:szCs w:val="28"/>
          <w:lang w:val="uk-UA"/>
        </w:rPr>
      </w:pPr>
    </w:p>
    <w:p w:rsidR="00FE4799" w:rsidRPr="00EF4F63" w:rsidRDefault="00FE4799" w:rsidP="00865B7D">
      <w:pPr>
        <w:spacing w:line="360" w:lineRule="auto"/>
        <w:ind w:firstLine="709"/>
        <w:jc w:val="center"/>
        <w:rPr>
          <w:b/>
          <w:sz w:val="28"/>
          <w:szCs w:val="28"/>
          <w:lang w:val="uk-UA"/>
        </w:rPr>
      </w:pPr>
    </w:p>
    <w:p w:rsidR="00865B7D" w:rsidRPr="00EF4F63" w:rsidRDefault="00865B7D" w:rsidP="00865B7D">
      <w:pPr>
        <w:spacing w:line="360" w:lineRule="auto"/>
        <w:ind w:firstLine="709"/>
        <w:jc w:val="center"/>
        <w:rPr>
          <w:b/>
          <w:sz w:val="28"/>
          <w:szCs w:val="28"/>
          <w:lang w:val="uk-UA"/>
        </w:rPr>
      </w:pPr>
      <w:r w:rsidRPr="00EF4F63">
        <w:rPr>
          <w:b/>
          <w:sz w:val="28"/>
          <w:szCs w:val="28"/>
          <w:lang w:val="uk-UA"/>
        </w:rPr>
        <w:lastRenderedPageBreak/>
        <w:t>АНОТАЦІЯ</w:t>
      </w:r>
    </w:p>
    <w:p w:rsidR="00865B7D" w:rsidRPr="00EF4F63" w:rsidRDefault="00865B7D" w:rsidP="00865B7D">
      <w:pPr>
        <w:spacing w:line="360" w:lineRule="auto"/>
        <w:ind w:firstLine="709"/>
        <w:jc w:val="both"/>
        <w:rPr>
          <w:b/>
          <w:sz w:val="28"/>
          <w:szCs w:val="28"/>
          <w:lang w:val="uk-UA"/>
        </w:rPr>
      </w:pPr>
    </w:p>
    <w:p w:rsidR="00865B7D" w:rsidRPr="00EF4F63" w:rsidRDefault="007F15FF" w:rsidP="00865B7D">
      <w:pPr>
        <w:keepNext/>
        <w:spacing w:line="360" w:lineRule="auto"/>
        <w:ind w:firstLine="709"/>
        <w:contextualSpacing/>
        <w:jc w:val="both"/>
        <w:rPr>
          <w:b/>
          <w:sz w:val="28"/>
          <w:szCs w:val="28"/>
          <w:lang w:val="uk-UA"/>
        </w:rPr>
      </w:pPr>
      <w:r w:rsidRPr="00EF4F63">
        <w:rPr>
          <w:b/>
          <w:bCs/>
          <w:sz w:val="28"/>
          <w:szCs w:val="28"/>
          <w:lang w:val="uk-UA"/>
        </w:rPr>
        <w:t>Капталан Н.М.</w:t>
      </w:r>
      <w:r w:rsidR="00A17E93" w:rsidRPr="00EF4F63">
        <w:rPr>
          <w:b/>
          <w:sz w:val="28"/>
          <w:szCs w:val="28"/>
          <w:lang w:val="uk-UA"/>
        </w:rPr>
        <w:t xml:space="preserve"> Психологічні особливості порушення харчової поведінки</w:t>
      </w:r>
      <w:r w:rsidR="00865B7D" w:rsidRPr="00EF4F63">
        <w:rPr>
          <w:b/>
          <w:sz w:val="28"/>
          <w:szCs w:val="28"/>
          <w:lang w:val="uk-UA"/>
        </w:rPr>
        <w:t>.</w:t>
      </w:r>
      <w:r w:rsidR="00865B7D" w:rsidRPr="00EF4F63">
        <w:rPr>
          <w:bCs/>
          <w:sz w:val="28"/>
          <w:szCs w:val="28"/>
          <w:lang w:val="uk-UA"/>
        </w:rPr>
        <w:t xml:space="preserve"> – </w:t>
      </w:r>
      <w:r w:rsidR="00865B7D" w:rsidRPr="00EF4F63">
        <w:rPr>
          <w:spacing w:val="-2"/>
          <w:sz w:val="28"/>
          <w:szCs w:val="28"/>
          <w:lang w:val="uk-UA"/>
        </w:rPr>
        <w:t>Кваліфікаційна наукова праця на правах</w:t>
      </w:r>
      <w:r w:rsidR="00865B7D" w:rsidRPr="00EF4F63">
        <w:rPr>
          <w:sz w:val="28"/>
          <w:szCs w:val="28"/>
          <w:lang w:val="uk-UA"/>
        </w:rPr>
        <w:t xml:space="preserve"> рукопису</w:t>
      </w:r>
      <w:r w:rsidR="00865B7D" w:rsidRPr="00EF4F63">
        <w:rPr>
          <w:bCs/>
          <w:sz w:val="28"/>
          <w:szCs w:val="28"/>
          <w:lang w:val="uk-UA"/>
        </w:rPr>
        <w:t>.</w:t>
      </w:r>
    </w:p>
    <w:p w:rsidR="00865B7D" w:rsidRPr="00EF4F63" w:rsidRDefault="00865B7D" w:rsidP="00865B7D">
      <w:pPr>
        <w:keepNext/>
        <w:spacing w:line="360" w:lineRule="auto"/>
        <w:ind w:firstLine="709"/>
        <w:contextualSpacing/>
        <w:jc w:val="both"/>
        <w:rPr>
          <w:i/>
          <w:sz w:val="28"/>
          <w:szCs w:val="28"/>
          <w:lang w:val="uk-UA"/>
        </w:rPr>
      </w:pPr>
      <w:r w:rsidRPr="00EF4F63">
        <w:rPr>
          <w:sz w:val="28"/>
          <w:szCs w:val="28"/>
          <w:lang w:val="uk-UA"/>
        </w:rPr>
        <w:t xml:space="preserve">Дисертація на здобуття наукового ступеня </w:t>
      </w:r>
      <w:r w:rsidR="007F15FF" w:rsidRPr="00EF4F63">
        <w:rPr>
          <w:sz w:val="28"/>
          <w:szCs w:val="28"/>
          <w:lang w:val="uk-UA"/>
        </w:rPr>
        <w:t>доктора філософії</w:t>
      </w:r>
      <w:r w:rsidRPr="00EF4F63">
        <w:rPr>
          <w:sz w:val="28"/>
          <w:szCs w:val="28"/>
          <w:lang w:val="uk-UA"/>
        </w:rPr>
        <w:t xml:space="preserve"> за спеціальністю</w:t>
      </w:r>
      <w:r w:rsidR="007F15FF" w:rsidRPr="00EF4F63">
        <w:rPr>
          <w:sz w:val="28"/>
          <w:szCs w:val="28"/>
          <w:lang w:val="uk-UA"/>
        </w:rPr>
        <w:t xml:space="preserve"> 053 Психологія</w:t>
      </w:r>
      <w:r w:rsidRPr="00EF4F63">
        <w:rPr>
          <w:spacing w:val="-2"/>
          <w:sz w:val="28"/>
          <w:szCs w:val="28"/>
          <w:lang w:val="uk-UA"/>
        </w:rPr>
        <w:t xml:space="preserve">. – </w:t>
      </w:r>
      <w:r w:rsidR="007F15FF" w:rsidRPr="00EF4F63">
        <w:rPr>
          <w:spacing w:val="-2"/>
          <w:sz w:val="28"/>
          <w:szCs w:val="28"/>
          <w:lang w:val="uk-UA"/>
        </w:rPr>
        <w:t xml:space="preserve">Одеський національний університет імені І.І.Мечникова </w:t>
      </w:r>
      <w:r w:rsidRPr="00EF4F63">
        <w:rPr>
          <w:spacing w:val="-2"/>
          <w:sz w:val="28"/>
          <w:szCs w:val="28"/>
          <w:lang w:val="uk-UA"/>
        </w:rPr>
        <w:t xml:space="preserve">МОН України. – </w:t>
      </w:r>
      <w:r w:rsidR="007F15FF" w:rsidRPr="00EF4F63">
        <w:rPr>
          <w:spacing w:val="-2"/>
          <w:sz w:val="28"/>
          <w:szCs w:val="28"/>
          <w:lang w:val="uk-UA"/>
        </w:rPr>
        <w:t>Одеса</w:t>
      </w:r>
      <w:r w:rsidRPr="00EF4F63">
        <w:rPr>
          <w:spacing w:val="-2"/>
          <w:sz w:val="28"/>
          <w:szCs w:val="28"/>
          <w:lang w:val="uk-UA"/>
        </w:rPr>
        <w:t>, 202</w:t>
      </w:r>
      <w:r w:rsidR="007F15FF" w:rsidRPr="00EF4F63">
        <w:rPr>
          <w:spacing w:val="-2"/>
          <w:sz w:val="28"/>
          <w:szCs w:val="28"/>
          <w:lang w:val="uk-UA"/>
        </w:rPr>
        <w:t>2</w:t>
      </w:r>
      <w:r w:rsidRPr="00EF4F63">
        <w:rPr>
          <w:spacing w:val="-2"/>
          <w:sz w:val="28"/>
          <w:szCs w:val="28"/>
          <w:lang w:val="uk-UA"/>
        </w:rPr>
        <w:t>.</w:t>
      </w:r>
    </w:p>
    <w:p w:rsidR="00833646" w:rsidRPr="00EF4F63" w:rsidRDefault="00865B7D" w:rsidP="00A17E93">
      <w:pPr>
        <w:keepNext/>
        <w:spacing w:line="360" w:lineRule="auto"/>
        <w:ind w:firstLine="709"/>
        <w:contextualSpacing/>
        <w:jc w:val="both"/>
        <w:rPr>
          <w:b/>
          <w:sz w:val="28"/>
          <w:szCs w:val="28"/>
          <w:lang w:val="uk-UA"/>
        </w:rPr>
      </w:pPr>
      <w:r w:rsidRPr="00EF4F63">
        <w:rPr>
          <w:bCs/>
          <w:sz w:val="28"/>
          <w:szCs w:val="28"/>
          <w:lang w:val="uk-UA"/>
        </w:rPr>
        <w:t xml:space="preserve">Дисертацію присвячено </w:t>
      </w:r>
      <w:r w:rsidR="006948A9" w:rsidRPr="00EF4F63">
        <w:rPr>
          <w:bCs/>
          <w:sz w:val="28"/>
          <w:szCs w:val="28"/>
          <w:lang w:val="uk-UA"/>
        </w:rPr>
        <w:t xml:space="preserve">вивченню </w:t>
      </w:r>
      <w:r w:rsidRPr="00EF4F63">
        <w:rPr>
          <w:bCs/>
          <w:sz w:val="28"/>
          <w:szCs w:val="28"/>
          <w:lang w:val="uk-UA"/>
        </w:rPr>
        <w:t xml:space="preserve">психологічних </w:t>
      </w:r>
      <w:r w:rsidRPr="00EF4F63">
        <w:rPr>
          <w:sz w:val="28"/>
          <w:szCs w:val="28"/>
          <w:lang w:val="uk-UA"/>
        </w:rPr>
        <w:t xml:space="preserve">особливостей </w:t>
      </w:r>
      <w:r w:rsidR="006948A9" w:rsidRPr="00EF4F63">
        <w:rPr>
          <w:sz w:val="28"/>
          <w:szCs w:val="28"/>
          <w:lang w:val="uk-UA"/>
        </w:rPr>
        <w:t>порушення харчової поведінки</w:t>
      </w:r>
      <w:r w:rsidRPr="00EF4F63">
        <w:rPr>
          <w:sz w:val="28"/>
          <w:szCs w:val="28"/>
          <w:lang w:val="uk-UA"/>
        </w:rPr>
        <w:t>.</w:t>
      </w:r>
      <w:r w:rsidR="00A17E93" w:rsidRPr="00EF4F63">
        <w:rPr>
          <w:sz w:val="28"/>
          <w:szCs w:val="28"/>
          <w:lang w:val="uk-UA"/>
        </w:rPr>
        <w:t xml:space="preserve"> </w:t>
      </w:r>
      <w:r w:rsidR="00833646" w:rsidRPr="00EF4F63">
        <w:rPr>
          <w:sz w:val="28"/>
          <w:szCs w:val="28"/>
          <w:lang w:val="uk-UA"/>
        </w:rPr>
        <w:t>Здійснено теоретико-методологічний аналіз проблеми порушень харчової поведінки в зарубіжній та українській психології.</w:t>
      </w:r>
      <w:r w:rsidR="00833646" w:rsidRPr="00EF4F63">
        <w:rPr>
          <w:sz w:val="28"/>
          <w:szCs w:val="28"/>
          <w:lang w:val="uk-UA"/>
        </w:rPr>
        <w:tab/>
        <w:t>В науці зміст харчової поведінки формувався у органіко-психічному та психологічно-соціокультурному напрямках, згідно яким харчова поведінка як індивідуальне ціннісне ставлення до їжі формує орієнтацію на образ власного тіла та набуває різних соціальних форм: починаючи з ухилення від морального або естетичного контролю за власною поведінкою, та завершуючи сферою найбільшого «психологічного ураження» - самоактуалізації особистості та її адаптивних здібностей. Особлива роль у формуванні розладів харчової поведінки належить як соціальним, так і психологічним чинникам: підвищеній особистісній тривожності, віковим проявам дисморфофобії у підлітковому віці, хронічному стресу, внутрішньосімейній невротизації, домашньому насильству.</w:t>
      </w:r>
      <w:r w:rsidR="006948A9" w:rsidRPr="00EF4F63">
        <w:rPr>
          <w:sz w:val="28"/>
          <w:szCs w:val="28"/>
          <w:lang w:val="uk-UA"/>
        </w:rPr>
        <w:t xml:space="preserve"> </w:t>
      </w:r>
      <w:r w:rsidR="00833646" w:rsidRPr="00EF4F63">
        <w:rPr>
          <w:sz w:val="28"/>
          <w:szCs w:val="28"/>
          <w:lang w:val="uk-UA"/>
        </w:rPr>
        <w:t xml:space="preserve">Стійкість харчових порушень пояснюється їхньою щільною кореляцією з емоційною сферою особистості та орієнтацією на підсвідомі способи психологічного захисту. Для української науки дослідження психологічних особливостей порушення харчової поведінки є інноваційним, але доробки українських науковців доводять його значення та необхідність подальшої розробки. Термін «харчова поведінка» у вітчизняній психології визначається як сукупність проявів активності особистості в процесі харчування, відповідні якісно-кількісні характеристики та зміни раціону </w:t>
      </w:r>
      <w:r w:rsidR="00833646" w:rsidRPr="00EF4F63">
        <w:rPr>
          <w:sz w:val="28"/>
          <w:szCs w:val="28"/>
          <w:lang w:val="uk-UA"/>
        </w:rPr>
        <w:lastRenderedPageBreak/>
        <w:t>харчування, ціннісне ставлення до їжі та стереотипи її споживання у повсякденних та стресових умовах</w:t>
      </w:r>
      <w:r w:rsidR="00833646" w:rsidRPr="00EF4F63">
        <w:rPr>
          <w:rStyle w:val="markedcontent"/>
          <w:sz w:val="28"/>
          <w:szCs w:val="28"/>
          <w:lang w:val="uk-UA"/>
        </w:rPr>
        <w:t>, орієнтація на образ власного тіла та активність</w:t>
      </w:r>
      <w:r w:rsidR="00833646" w:rsidRPr="00EF4F63">
        <w:rPr>
          <w:sz w:val="28"/>
          <w:szCs w:val="28"/>
          <w:lang w:val="uk-UA"/>
        </w:rPr>
        <w:t xml:space="preserve"> </w:t>
      </w:r>
      <w:r w:rsidR="00833646" w:rsidRPr="00EF4F63">
        <w:rPr>
          <w:rStyle w:val="markedcontent"/>
          <w:sz w:val="28"/>
          <w:szCs w:val="28"/>
          <w:lang w:val="uk-UA"/>
        </w:rPr>
        <w:t xml:space="preserve">з його покращення </w:t>
      </w:r>
      <w:r w:rsidR="00833646" w:rsidRPr="00EF4F63">
        <w:rPr>
          <w:sz w:val="28"/>
          <w:szCs w:val="28"/>
          <w:lang w:val="uk-UA"/>
        </w:rPr>
        <w:t xml:space="preserve">тощо. </w:t>
      </w:r>
    </w:p>
    <w:p w:rsidR="00833646" w:rsidRPr="00EF4F63" w:rsidRDefault="006948A9" w:rsidP="006948A9">
      <w:pPr>
        <w:spacing w:line="360" w:lineRule="auto"/>
        <w:jc w:val="both"/>
        <w:rPr>
          <w:sz w:val="28"/>
          <w:szCs w:val="28"/>
          <w:lang w:val="uk-UA"/>
        </w:rPr>
      </w:pPr>
      <w:r w:rsidRPr="00EF4F63">
        <w:rPr>
          <w:iCs/>
          <w:sz w:val="28"/>
          <w:szCs w:val="28"/>
          <w:lang w:val="uk-UA"/>
        </w:rPr>
        <w:tab/>
      </w:r>
      <w:r w:rsidR="00833646" w:rsidRPr="00EF4F63">
        <w:rPr>
          <w:iCs/>
          <w:sz w:val="28"/>
          <w:szCs w:val="28"/>
          <w:lang w:val="uk-UA"/>
        </w:rPr>
        <w:t xml:space="preserve">Констатовано, що група респондентів з високим ризиком виникнення порушень харчової поведінки характеризується вираженими перфекціоністськими тенденціями. Це проявляється не тільки у загальному показнику перфекціонізму, але й у тенденції завдяки різним проявам перфекцінізму переживати внутрішньоособистісний конфлік, коли особи, психологічно схильні до порушень харчової поведінки, </w:t>
      </w:r>
      <w:r w:rsidR="00833646" w:rsidRPr="00EF4F63">
        <w:rPr>
          <w:sz w:val="28"/>
          <w:szCs w:val="28"/>
          <w:lang w:val="uk-UA"/>
        </w:rPr>
        <w:t>пред’являють собі</w:t>
      </w:r>
      <w:r w:rsidR="00833646" w:rsidRPr="00EF4F63">
        <w:rPr>
          <w:iCs/>
          <w:sz w:val="28"/>
          <w:szCs w:val="28"/>
          <w:lang w:val="uk-UA"/>
        </w:rPr>
        <w:t xml:space="preserve">  та оточуючим </w:t>
      </w:r>
      <w:r w:rsidR="00833646" w:rsidRPr="00EF4F63">
        <w:rPr>
          <w:sz w:val="28"/>
          <w:szCs w:val="28"/>
          <w:lang w:val="uk-UA"/>
        </w:rPr>
        <w:t>високі вимоги, але вимоги оточуючих до них самих сприймають як нереалістичні або завищені.</w:t>
      </w:r>
      <w:r w:rsidRPr="00EF4F63">
        <w:rPr>
          <w:sz w:val="28"/>
          <w:szCs w:val="28"/>
          <w:lang w:val="uk-UA"/>
        </w:rPr>
        <w:t xml:space="preserve"> </w:t>
      </w:r>
      <w:r w:rsidR="00833646" w:rsidRPr="00EF4F63">
        <w:rPr>
          <w:sz w:val="28"/>
          <w:szCs w:val="28"/>
          <w:lang w:val="uk-UA"/>
        </w:rPr>
        <w:t xml:space="preserve">Оскільки індивідуальні особливості порушень харчової поведінки завжди детермінуються суб’єктивно, імпульсивність розглядається як характеристика особистості, схильної до дій, без чіткого усвідомлення можливих наслідків для себе. Саме імпульсивність запускає механізми незапланованих вчинків, де часова характеристика психіки потребує негайного позитивного підкріплення. </w:t>
      </w:r>
      <w:r w:rsidR="00833646" w:rsidRPr="00EF4F63">
        <w:rPr>
          <w:rStyle w:val="y2iqfc"/>
          <w:rFonts w:eastAsiaTheme="majorEastAsia"/>
          <w:sz w:val="28"/>
          <w:szCs w:val="28"/>
          <w:lang w:val="uk-UA"/>
        </w:rPr>
        <w:t xml:space="preserve">Імпульсивність виконує функцію одного з предикторів формування </w:t>
      </w:r>
      <w:r w:rsidR="00833646" w:rsidRPr="00EF4F63">
        <w:rPr>
          <w:sz w:val="28"/>
          <w:szCs w:val="28"/>
          <w:lang w:val="uk-UA"/>
        </w:rPr>
        <w:t>психологічної схильності до порушень харчової поведінки</w:t>
      </w:r>
      <w:r w:rsidR="00833646" w:rsidRPr="00EF4F63">
        <w:rPr>
          <w:rStyle w:val="y2iqfc"/>
          <w:rFonts w:eastAsiaTheme="majorEastAsia"/>
          <w:sz w:val="28"/>
          <w:szCs w:val="28"/>
          <w:lang w:val="uk-UA"/>
        </w:rPr>
        <w:t>, яка щільно пов'язана з перфекціонізмом. Тобто, імпульсивність спрямовує поведінку на реалізацію без  попереднього усвідомлення наслідків.</w:t>
      </w:r>
      <w:r w:rsidRPr="00EF4F63">
        <w:rPr>
          <w:sz w:val="28"/>
          <w:szCs w:val="28"/>
          <w:lang w:val="uk-UA"/>
        </w:rPr>
        <w:t xml:space="preserve"> </w:t>
      </w:r>
      <w:r w:rsidR="00833646" w:rsidRPr="00EF4F63">
        <w:rPr>
          <w:sz w:val="28"/>
          <w:szCs w:val="28"/>
          <w:lang w:val="uk-UA"/>
        </w:rPr>
        <w:t>У представниками груп з помірним та сильним проявом порушень харчової поведінки констатована наявність спільних рис, як-от: переживання труднощів у реалізації відстроченої відповіді на стимули, пов'язані з отриманням миттєвих реакцій, потреба у позитивному підкріпленні вчинків з боку оточуючих тощо. Констатовано проблеми у пролонгованій оцінці власних вчинків, компульсивність, прагнення діяти за першим спонуканням та мотивувати власні дії емоціями. Респонденти з групи з високим ризиком формування порушень харчової поведінки на когнітивному рівні усвідомлюють, що це є для них серйозною проблемою, оскільки часто має небажані, а інколи і важкі наслідки.</w:t>
      </w:r>
    </w:p>
    <w:p w:rsidR="00833646" w:rsidRPr="00EF4F63" w:rsidRDefault="00833646" w:rsidP="00F84ADE">
      <w:pPr>
        <w:spacing w:line="360" w:lineRule="auto"/>
        <w:ind w:firstLine="709"/>
        <w:jc w:val="both"/>
        <w:rPr>
          <w:b/>
          <w:sz w:val="28"/>
          <w:szCs w:val="28"/>
          <w:lang w:val="uk-UA"/>
        </w:rPr>
      </w:pPr>
      <w:r w:rsidRPr="00EF4F63">
        <w:rPr>
          <w:sz w:val="28"/>
          <w:szCs w:val="28"/>
          <w:lang w:val="uk-UA"/>
        </w:rPr>
        <w:lastRenderedPageBreak/>
        <w:t>Провідна роль імпульсивності як елементу порушень харчової поведінки полягає у складності контролю за харчовою поведінкою, коли їжа стає легким та перевіреним засобом відволіктися від психологічних проблем (тривога, занижена самооцінка, невпевненість, низка невдач та ін.). До можливих негативних наслідків імпульсивного споживання їжі можна віднести не тільки зниження самооцінки, але й появу негативного емоційного настрою відразу після вживання некорисних продуктів</w:t>
      </w:r>
      <w:r w:rsidR="005C77AF" w:rsidRPr="00EF4F63">
        <w:rPr>
          <w:sz w:val="28"/>
          <w:szCs w:val="28"/>
          <w:lang w:val="uk-UA"/>
        </w:rPr>
        <w:t>.</w:t>
      </w:r>
    </w:p>
    <w:p w:rsidR="00E761BD" w:rsidRPr="00EF4F63" w:rsidRDefault="006948A9" w:rsidP="00F84ADE">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r>
      <w:r w:rsidR="00833646" w:rsidRPr="00EF4F63">
        <w:rPr>
          <w:rFonts w:ascii="Times New Roman" w:hAnsi="Times New Roman" w:cs="Times New Roman"/>
          <w:sz w:val="28"/>
          <w:szCs w:val="28"/>
          <w:lang w:val="uk-UA"/>
        </w:rPr>
        <w:t>В результаті проведеного емпіричного дослідження психологічних особливостей порушень харчової поведінки виділено три групи, представники кожної з яких мають загальні стилі порушень харчової поведінки, емоційні, особистісні особливості та виражені ризики формування психологічної схильності до посилення порушень харчової поведінки</w:t>
      </w:r>
      <w:r w:rsidR="00E761BD" w:rsidRPr="00EF4F63">
        <w:rPr>
          <w:rFonts w:ascii="Times New Roman" w:hAnsi="Times New Roman" w:cs="Times New Roman"/>
          <w:sz w:val="28"/>
          <w:szCs w:val="28"/>
          <w:lang w:val="uk-UA"/>
        </w:rPr>
        <w:t>.</w:t>
      </w:r>
    </w:p>
    <w:p w:rsidR="00311DE2" w:rsidRPr="00EF4F63" w:rsidRDefault="00E761BD" w:rsidP="00F84ADE">
      <w:pPr>
        <w:pStyle w:val="HTML"/>
        <w:spacing w:line="360" w:lineRule="auto"/>
        <w:jc w:val="both"/>
        <w:rPr>
          <w:rStyle w:val="30"/>
          <w:rFonts w:ascii="Times New Roman" w:hAnsi="Times New Roman" w:cs="Times New Roman"/>
          <w:sz w:val="28"/>
          <w:szCs w:val="28"/>
          <w:lang w:val="uk-UA"/>
        </w:rPr>
      </w:pPr>
      <w:r w:rsidRPr="00EF4F63">
        <w:rPr>
          <w:rFonts w:ascii="Times New Roman" w:hAnsi="Times New Roman" w:cs="Times New Roman"/>
          <w:sz w:val="28"/>
          <w:szCs w:val="28"/>
          <w:lang w:val="uk-UA"/>
        </w:rPr>
        <w:tab/>
      </w:r>
      <w:r w:rsidR="006948A9" w:rsidRPr="00EF4F63">
        <w:rPr>
          <w:rStyle w:val="30"/>
          <w:rFonts w:ascii="Times New Roman" w:hAnsi="Times New Roman" w:cs="Times New Roman"/>
          <w:sz w:val="28"/>
          <w:szCs w:val="28"/>
          <w:lang w:val="uk-UA"/>
        </w:rPr>
        <w:t xml:space="preserve"> </w:t>
      </w:r>
      <w:r w:rsidR="006948A9" w:rsidRPr="00EF4F63">
        <w:rPr>
          <w:rFonts w:ascii="Times New Roman" w:hAnsi="Times New Roman" w:cs="Times New Roman"/>
          <w:sz w:val="28"/>
          <w:szCs w:val="28"/>
          <w:lang w:val="uk-UA"/>
        </w:rPr>
        <w:t>Стійкість харчових порушень пояснюється їхньою щільною кореляцією з емоційною сферою особистості та орієнтацією на підсвідомі способи психологічної захисту. Для української науки дослідження психологічних особливостей порушення харчової поведінки є інноваційним, але доробки українських науковців доводять його значення та необхідність подальшої розробки.</w:t>
      </w:r>
      <w:r w:rsidR="006948A9" w:rsidRPr="00EF4F63">
        <w:rPr>
          <w:rStyle w:val="30"/>
          <w:rFonts w:ascii="Times New Roman" w:hAnsi="Times New Roman" w:cs="Times New Roman"/>
          <w:sz w:val="28"/>
          <w:szCs w:val="28"/>
          <w:lang w:val="uk-UA"/>
        </w:rPr>
        <w:t xml:space="preserve"> </w:t>
      </w:r>
    </w:p>
    <w:p w:rsidR="006948A9" w:rsidRPr="00EF4F63" w:rsidRDefault="00311DE2" w:rsidP="00F84ADE">
      <w:pPr>
        <w:pStyle w:val="HTML"/>
        <w:spacing w:line="360" w:lineRule="auto"/>
        <w:jc w:val="both"/>
        <w:rPr>
          <w:rFonts w:ascii="Times New Roman" w:hAnsi="Times New Roman" w:cs="Times New Roman"/>
          <w:sz w:val="28"/>
          <w:szCs w:val="28"/>
          <w:lang w:val="uk-UA"/>
        </w:rPr>
      </w:pPr>
      <w:r w:rsidRPr="00EF4F63">
        <w:rPr>
          <w:rStyle w:val="30"/>
          <w:rFonts w:ascii="Times New Roman" w:hAnsi="Times New Roman" w:cs="Times New Roman"/>
          <w:sz w:val="28"/>
          <w:szCs w:val="28"/>
          <w:lang w:val="uk-UA"/>
        </w:rPr>
        <w:tab/>
      </w:r>
      <w:r w:rsidR="006948A9" w:rsidRPr="00EF4F63">
        <w:rPr>
          <w:rFonts w:ascii="Times New Roman" w:hAnsi="Times New Roman" w:cs="Times New Roman"/>
          <w:sz w:val="28"/>
          <w:szCs w:val="28"/>
          <w:lang w:val="uk-UA"/>
        </w:rPr>
        <w:t>Термін «харчова поведінка» в вітчизняній психології визначається як сукупність проявів активності особистості в процесі харчування, відповідні якісно-кількісні характеристики та зміни раціону харчування, орієнтація на образ власного тіла та активність з його покращення тощо.</w:t>
      </w:r>
    </w:p>
    <w:p w:rsidR="006948A9" w:rsidRPr="00EF4F63" w:rsidRDefault="006948A9" w:rsidP="00F84ADE">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iCs/>
          <w:sz w:val="28"/>
          <w:szCs w:val="28"/>
          <w:lang w:val="uk-UA"/>
        </w:rPr>
        <w:t>Констатовано, що група респондентів з високим ризиком виникнення порушень харчової поведінки характеризується вираженими перфекціоністськими тенденціями. Це проявляється не тільки у загальному показнику перфекціонізму, але й у тенденції завдяки різним проявам перфекцінізму переживати внутрішньоособистісний конфлік</w:t>
      </w:r>
      <w:r w:rsidR="00DE7C0D" w:rsidRPr="00EF4F63">
        <w:rPr>
          <w:rFonts w:ascii="Times New Roman" w:hAnsi="Times New Roman" w:cs="Times New Roman"/>
          <w:iCs/>
          <w:sz w:val="28"/>
          <w:szCs w:val="28"/>
          <w:lang w:val="uk-UA"/>
        </w:rPr>
        <w:t>т</w:t>
      </w:r>
      <w:r w:rsidRPr="00EF4F63">
        <w:rPr>
          <w:rFonts w:ascii="Times New Roman" w:hAnsi="Times New Roman" w:cs="Times New Roman"/>
          <w:iCs/>
          <w:sz w:val="28"/>
          <w:szCs w:val="28"/>
          <w:lang w:val="uk-UA"/>
        </w:rPr>
        <w:t xml:space="preserve">, коли особи, психологічно схильні до порушень харчової поведінки, </w:t>
      </w:r>
      <w:r w:rsidRPr="00EF4F63">
        <w:rPr>
          <w:rFonts w:ascii="Times New Roman" w:hAnsi="Times New Roman" w:cs="Times New Roman"/>
          <w:sz w:val="28"/>
          <w:szCs w:val="28"/>
          <w:lang w:val="uk-UA"/>
        </w:rPr>
        <w:t>пред’являють собі</w:t>
      </w:r>
      <w:r w:rsidRPr="00EF4F63">
        <w:rPr>
          <w:rFonts w:ascii="Times New Roman" w:hAnsi="Times New Roman" w:cs="Times New Roman"/>
          <w:iCs/>
          <w:sz w:val="28"/>
          <w:szCs w:val="28"/>
          <w:lang w:val="uk-UA"/>
        </w:rPr>
        <w:t xml:space="preserve">  та оточуючим </w:t>
      </w:r>
      <w:r w:rsidRPr="00EF4F63">
        <w:rPr>
          <w:rFonts w:ascii="Times New Roman" w:hAnsi="Times New Roman" w:cs="Times New Roman"/>
          <w:sz w:val="28"/>
          <w:szCs w:val="28"/>
          <w:lang w:val="uk-UA"/>
        </w:rPr>
        <w:t xml:space="preserve">високі вимоги, але вимоги оточуючих до них самих сприймають </w:t>
      </w:r>
      <w:r w:rsidRPr="00EF4F63">
        <w:rPr>
          <w:rFonts w:ascii="Times New Roman" w:hAnsi="Times New Roman" w:cs="Times New Roman"/>
          <w:sz w:val="28"/>
          <w:szCs w:val="28"/>
          <w:lang w:val="uk-UA"/>
        </w:rPr>
        <w:lastRenderedPageBreak/>
        <w:t>як нереалістичні або завищені. Оскільки індивідуальні особливості порушень харчової поведінки завжди детермінуються суб’єктивно, імпульсивність розглядається як характеристика особистості, схильної до дій, без чіткого усвідомлення можливих наслідків для себе. Саме імпульсивність запускає механізми незапланованих вчинків, де часова характеристика психіки потребує негайного позитивного підкріплення.</w:t>
      </w:r>
    </w:p>
    <w:p w:rsidR="00865B7D" w:rsidRPr="00EF4F63" w:rsidRDefault="00865B7D" w:rsidP="00865B7D">
      <w:pPr>
        <w:spacing w:line="360" w:lineRule="auto"/>
        <w:ind w:firstLine="709"/>
        <w:contextualSpacing/>
        <w:jc w:val="both"/>
        <w:rPr>
          <w:sz w:val="28"/>
          <w:szCs w:val="28"/>
          <w:lang w:val="uk-UA"/>
        </w:rPr>
      </w:pPr>
      <w:r w:rsidRPr="00EF4F63">
        <w:rPr>
          <w:b/>
          <w:i/>
          <w:sz w:val="28"/>
          <w:szCs w:val="28"/>
          <w:lang w:val="uk-UA"/>
        </w:rPr>
        <w:t xml:space="preserve">Ключові слова: </w:t>
      </w:r>
      <w:r w:rsidR="000F6608" w:rsidRPr="006D0C5D">
        <w:rPr>
          <w:sz w:val="28"/>
          <w:szCs w:val="28"/>
          <w:lang w:val="uk-UA"/>
        </w:rPr>
        <w:t>харчова поведінка</w:t>
      </w:r>
      <w:r w:rsidRPr="006D0C5D">
        <w:rPr>
          <w:sz w:val="28"/>
          <w:szCs w:val="28"/>
          <w:lang w:val="uk-UA"/>
        </w:rPr>
        <w:t xml:space="preserve">, </w:t>
      </w:r>
      <w:r w:rsidR="000F6608" w:rsidRPr="006D0C5D">
        <w:rPr>
          <w:sz w:val="28"/>
          <w:szCs w:val="28"/>
          <w:lang w:val="uk-UA"/>
        </w:rPr>
        <w:t>порушення харчової поведінки</w:t>
      </w:r>
      <w:r w:rsidRPr="006D0C5D">
        <w:rPr>
          <w:sz w:val="28"/>
          <w:szCs w:val="28"/>
          <w:lang w:val="uk-UA"/>
        </w:rPr>
        <w:t xml:space="preserve">, </w:t>
      </w:r>
      <w:r w:rsidR="006D0C5D" w:rsidRPr="006D0C5D">
        <w:rPr>
          <w:sz w:val="28"/>
          <w:szCs w:val="28"/>
          <w:lang w:val="uk-UA"/>
        </w:rPr>
        <w:t xml:space="preserve"> психологічне здоров’я, </w:t>
      </w:r>
      <w:r w:rsidR="0062057D">
        <w:rPr>
          <w:sz w:val="28"/>
          <w:szCs w:val="28"/>
          <w:lang w:val="uk-UA"/>
        </w:rPr>
        <w:t xml:space="preserve">психічні стани, </w:t>
      </w:r>
      <w:r w:rsidR="006D0C5D" w:rsidRPr="006D0C5D">
        <w:rPr>
          <w:sz w:val="28"/>
          <w:szCs w:val="28"/>
          <w:lang w:val="uk-UA"/>
        </w:rPr>
        <w:t>стрес,</w:t>
      </w:r>
      <w:r w:rsidR="0062057D">
        <w:rPr>
          <w:sz w:val="28"/>
          <w:szCs w:val="28"/>
          <w:lang w:val="uk-UA"/>
        </w:rPr>
        <w:t xml:space="preserve"> тривога, адаптація, </w:t>
      </w:r>
      <w:r w:rsidR="006D0C5D" w:rsidRPr="006D0C5D">
        <w:rPr>
          <w:sz w:val="28"/>
          <w:szCs w:val="28"/>
          <w:lang w:val="uk-UA"/>
        </w:rPr>
        <w:t xml:space="preserve"> </w:t>
      </w:r>
      <w:r w:rsidR="000F6608" w:rsidRPr="006D0C5D">
        <w:rPr>
          <w:sz w:val="28"/>
          <w:szCs w:val="28"/>
          <w:lang w:val="uk-UA"/>
        </w:rPr>
        <w:t>перфекціонізм</w:t>
      </w:r>
      <w:r w:rsidRPr="006D0C5D">
        <w:rPr>
          <w:sz w:val="28"/>
          <w:szCs w:val="28"/>
          <w:lang w:val="uk-UA"/>
        </w:rPr>
        <w:t xml:space="preserve">, </w:t>
      </w:r>
      <w:r w:rsidR="000F6608" w:rsidRPr="006D0C5D">
        <w:rPr>
          <w:sz w:val="28"/>
          <w:szCs w:val="28"/>
          <w:lang w:val="uk-UA"/>
        </w:rPr>
        <w:t>агресивність</w:t>
      </w:r>
      <w:r w:rsidRPr="006D0C5D">
        <w:rPr>
          <w:sz w:val="28"/>
          <w:szCs w:val="28"/>
          <w:lang w:val="uk-UA"/>
        </w:rPr>
        <w:t xml:space="preserve">, </w:t>
      </w:r>
      <w:r w:rsidR="000F6608" w:rsidRPr="006D0C5D">
        <w:rPr>
          <w:sz w:val="28"/>
          <w:szCs w:val="28"/>
          <w:lang w:val="uk-UA"/>
        </w:rPr>
        <w:t>самотність</w:t>
      </w:r>
      <w:r w:rsidRPr="006D0C5D">
        <w:rPr>
          <w:sz w:val="28"/>
          <w:szCs w:val="28"/>
          <w:lang w:val="uk-UA"/>
        </w:rPr>
        <w:t xml:space="preserve">, </w:t>
      </w:r>
      <w:r w:rsidR="000F6608" w:rsidRPr="006D0C5D">
        <w:rPr>
          <w:sz w:val="28"/>
          <w:szCs w:val="28"/>
          <w:lang w:val="uk-UA"/>
        </w:rPr>
        <w:t>стилі порушення харчової поведінки</w:t>
      </w:r>
      <w:r w:rsidRPr="006D0C5D">
        <w:rPr>
          <w:sz w:val="28"/>
          <w:szCs w:val="28"/>
          <w:lang w:val="uk-UA"/>
        </w:rPr>
        <w:t>.</w:t>
      </w:r>
    </w:p>
    <w:p w:rsidR="009A4151" w:rsidRDefault="009A4151" w:rsidP="009A4151">
      <w:pPr>
        <w:tabs>
          <w:tab w:val="left" w:pos="6249"/>
        </w:tabs>
        <w:spacing w:line="360" w:lineRule="auto"/>
        <w:ind w:firstLine="709"/>
        <w:jc w:val="center"/>
        <w:rPr>
          <w:b/>
          <w:bCs/>
          <w:sz w:val="28"/>
          <w:szCs w:val="28"/>
          <w:lang w:val="uk-UA"/>
        </w:rPr>
      </w:pPr>
    </w:p>
    <w:p w:rsidR="00865B7D" w:rsidRPr="00EF4F63" w:rsidRDefault="009A4151" w:rsidP="009A4151">
      <w:pPr>
        <w:tabs>
          <w:tab w:val="left" w:pos="6249"/>
        </w:tabs>
        <w:spacing w:line="360" w:lineRule="auto"/>
        <w:ind w:firstLine="709"/>
        <w:jc w:val="center"/>
        <w:rPr>
          <w:sz w:val="28"/>
          <w:szCs w:val="28"/>
          <w:lang w:val="uk-UA"/>
        </w:rPr>
      </w:pPr>
      <w:r w:rsidRPr="00F33FB8">
        <w:rPr>
          <w:b/>
          <w:bCs/>
          <w:sz w:val="28"/>
          <w:szCs w:val="28"/>
          <w:lang w:val="en-US"/>
        </w:rPr>
        <w:t>ABSTRACT</w:t>
      </w:r>
    </w:p>
    <w:p w:rsidR="00A17E93" w:rsidRPr="00EF4F63" w:rsidRDefault="00A17E93" w:rsidP="00A17E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bookmarkStart w:id="0" w:name="_Hlk508350180"/>
      <w:r w:rsidRPr="00EF4F63">
        <w:rPr>
          <w:b/>
          <w:sz w:val="28"/>
          <w:szCs w:val="28"/>
          <w:lang w:val="uk-UA"/>
        </w:rPr>
        <w:t xml:space="preserve">Kaptalan N.M. Psychological features of eating disorders. – </w:t>
      </w:r>
      <w:r w:rsidRPr="00EF4F63">
        <w:rPr>
          <w:sz w:val="28"/>
          <w:szCs w:val="28"/>
          <w:lang w:val="uk-UA"/>
        </w:rPr>
        <w:t>Qualifying scientific work on manuscript rights.</w:t>
      </w:r>
    </w:p>
    <w:p w:rsidR="00304FB7" w:rsidRPr="00EF4F63" w:rsidRDefault="00A17E93" w:rsidP="00A17E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EF4F63">
        <w:rPr>
          <w:sz w:val="28"/>
          <w:szCs w:val="28"/>
          <w:lang w:val="uk-UA"/>
        </w:rPr>
        <w:t>Dissertation for degree of Doctor of Philosophy in specialty 053 Psychology. - Odesa I.I. Mechnikov National University, Ministry of Education and Science of Ukraine. – Odesa, 2022.</w:t>
      </w:r>
    </w:p>
    <w:p w:rsidR="00AE7544" w:rsidRPr="00EF4F63" w:rsidRDefault="00AE7544" w:rsidP="00304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EF4F63">
        <w:rPr>
          <w:sz w:val="28"/>
          <w:szCs w:val="28"/>
          <w:lang w:val="uk-UA"/>
        </w:rPr>
        <w:t>The dissertation is devoted to the study of psychological features of eating disorders.</w:t>
      </w:r>
      <w:r w:rsidR="00304FB7" w:rsidRPr="00EF4F63">
        <w:rPr>
          <w:sz w:val="28"/>
          <w:szCs w:val="28"/>
          <w:lang w:val="uk-UA"/>
        </w:rPr>
        <w:t xml:space="preserve"> </w:t>
      </w:r>
      <w:r w:rsidRPr="00EF4F63">
        <w:rPr>
          <w:sz w:val="28"/>
          <w:szCs w:val="28"/>
          <w:lang w:val="uk-UA"/>
        </w:rPr>
        <w:t>A theoretical and methodological analysis of the problem of eating disorders in foreign and Ukrainian psychology was carried out. In science, the content of eating behavior was formed in organic-psychic and psychological-sociocultural directions, according to which eating behavior as an individual valuable attitude to food forms an orientation to the image of one's own body and takes various social forms: starting with evading moral or aesthetic control over one's own behavior, and</w:t>
      </w:r>
      <w:r w:rsidR="00311DE2" w:rsidRPr="00EF4F63">
        <w:rPr>
          <w:sz w:val="28"/>
          <w:szCs w:val="28"/>
          <w:lang w:val="uk-UA"/>
        </w:rPr>
        <w:t xml:space="preserve"> ending with the area of </w:t>
      </w:r>
      <w:r w:rsidRPr="00EF4F63">
        <w:rPr>
          <w:sz w:val="28"/>
          <w:szCs w:val="28"/>
          <w:lang w:val="uk-UA"/>
        </w:rPr>
        <w:t>the greatest "psychological damage" - the self-actualization of the individual and his adaptive abilities.</w:t>
      </w:r>
      <w:r w:rsidRPr="00EF4F63">
        <w:rPr>
          <w:rStyle w:val="30"/>
          <w:rFonts w:ascii="Times New Roman" w:hAnsi="Times New Roman" w:cs="Times New Roman"/>
          <w:sz w:val="28"/>
          <w:szCs w:val="28"/>
          <w:lang w:val="uk-UA"/>
        </w:rPr>
        <w:t xml:space="preserve"> </w:t>
      </w:r>
      <w:r w:rsidRPr="00EF4F63">
        <w:rPr>
          <w:sz w:val="28"/>
          <w:szCs w:val="28"/>
          <w:lang w:val="uk-UA"/>
        </w:rPr>
        <w:t xml:space="preserve">A special role in the formation of eating disorders belongs to both social and psychological factors: increased personal anxiety, age-related manifestations of dysmorphophobia in adolescence, chronic stress, intra-family neuroticism, </w:t>
      </w:r>
      <w:r w:rsidRPr="00EF4F63">
        <w:rPr>
          <w:sz w:val="28"/>
          <w:szCs w:val="28"/>
          <w:lang w:val="uk-UA"/>
        </w:rPr>
        <w:lastRenderedPageBreak/>
        <w:t>domestic violence. The persistence of eating disorders is explained by their close correlation with the emotional sphere of the individual and orientation to subconscious methods of psychological protection.</w:t>
      </w:r>
    </w:p>
    <w:p w:rsidR="00AE7544" w:rsidRPr="00EF4F63" w:rsidRDefault="00311DE2" w:rsidP="00311D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AE7544" w:rsidRPr="00EF4F63">
        <w:rPr>
          <w:sz w:val="28"/>
          <w:szCs w:val="28"/>
          <w:lang w:val="uk-UA"/>
        </w:rPr>
        <w:t>For Ukrainian science, the study of psychological features of eating disorders is innovative, but the developments of Ukrainian scientists prove its importance and the need for further development. The term "eating behavior" in domestic psychology is defined as a set of manifestations of personality activity in the process of eating, corresponding qualitative and quantitative characteristics and changes in the diet, value attitude to food and stereotypes of its consumption in everyday and stressful conditions, orientation to the image of one's own body and activity with its improvement, etc.</w:t>
      </w:r>
    </w:p>
    <w:p w:rsidR="00AE7544" w:rsidRPr="00EF4F63" w:rsidRDefault="00311DE2" w:rsidP="00311D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AE7544" w:rsidRPr="00EF4F63">
        <w:rPr>
          <w:sz w:val="28"/>
          <w:szCs w:val="28"/>
          <w:lang w:val="uk-UA"/>
        </w:rPr>
        <w:t>It was established that the group of respondents with a high risk of eating disorders is characterized by pronounced perfectionistic tendencies. This is manifested not only in the general indicator of perfectionism, but also in the tendency, thanks to various manifestations of perfectionism, to experience an intrapersonal conflict, when individuals who are psychologically prone to eating disorders make high demands on themselves and those around them, but perceive the demands of those around them on themselves as unrealistic or overpriced</w:t>
      </w:r>
    </w:p>
    <w:p w:rsidR="00AE7544" w:rsidRPr="00EF4F63" w:rsidRDefault="00311DE2" w:rsidP="00311D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AE7544" w:rsidRPr="00EF4F63">
        <w:rPr>
          <w:sz w:val="28"/>
          <w:szCs w:val="28"/>
          <w:lang w:val="uk-UA"/>
        </w:rPr>
        <w:t>Since the individual characteristics of eating disorders are always determined subjectively, impulsivity is considered as a characteristic of a person prone to actions without a clear awareness of the possible consequences for himself. It is impulsivity that triggers the mechanisms of unplanned actions, where the temporal characteristic of the psyche requires immediate positive reinforcement.</w:t>
      </w:r>
    </w:p>
    <w:p w:rsidR="00AE7544" w:rsidRPr="00EF4F63" w:rsidRDefault="00311DE2" w:rsidP="00311D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AE7544" w:rsidRPr="00EF4F63">
        <w:rPr>
          <w:sz w:val="28"/>
          <w:szCs w:val="28"/>
          <w:lang w:val="uk-UA"/>
        </w:rPr>
        <w:t xml:space="preserve">Impulsivity performs the function of one of the predictors of the formation of a psychological predisposition to eating disorders, which is closely related to perfectionism. That is, impulsivity directs behavior to implementation without prior awareness of the consequences. Representatives of groups with moderate and severe manifestations of eating disorders have been found to have common </w:t>
      </w:r>
      <w:r w:rsidR="00AE7544" w:rsidRPr="00EF4F63">
        <w:rPr>
          <w:sz w:val="28"/>
          <w:szCs w:val="28"/>
          <w:lang w:val="uk-UA"/>
        </w:rPr>
        <w:lastRenderedPageBreak/>
        <w:t>features, such as: experiencing difficulties in implementing a delayed response to stimuli associated with receiving immediate reactions, the need for positive reinforcement of actions from others, etc.</w:t>
      </w:r>
    </w:p>
    <w:p w:rsidR="00AE7544" w:rsidRPr="00EF4F63" w:rsidRDefault="00311DE2" w:rsidP="00311D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AE7544" w:rsidRPr="00EF4F63">
        <w:rPr>
          <w:sz w:val="28"/>
          <w:szCs w:val="28"/>
          <w:lang w:val="uk-UA"/>
        </w:rPr>
        <w:t>Problems in the prolonged assessment of one's own actions, compulsiveness, the desire to act on the first impulse and to motivate one's actions with emotions were identified. Respondents from the group with a high risk of developing eating disorders at the cognitive level realize that this is a serious problem for them, as it often has undesirable and sometimes severe consequences.</w:t>
      </w:r>
    </w:p>
    <w:p w:rsidR="005C77AF" w:rsidRPr="00EF4F63" w:rsidRDefault="005C77AF" w:rsidP="00311D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The leading role of impulsivity as an element of eating disorders lies in the difficulty of controlling eating behavior, when food becomes an easy and proven means to distract from psychological problems (anxiety, low self-esteem, insecurity, a series of failures, etc.). The possible negative consequences of impulsive food consumption include not only a decrease in self-esteem, but also the appearance of a negative emotional mood immediately after eating unhealthy foods.</w:t>
      </w:r>
    </w:p>
    <w:p w:rsidR="00E761BD" w:rsidRPr="00EF4F63" w:rsidRDefault="00311DE2" w:rsidP="00311D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E761BD" w:rsidRPr="00EF4F63">
        <w:rPr>
          <w:sz w:val="28"/>
          <w:szCs w:val="28"/>
          <w:lang w:val="uk-UA"/>
        </w:rPr>
        <w:t>As a result of the conducted empirical study of the psychological features of eating disorders, three groups were identified, representatives of each of which have common styles of eating disorders, emotional, personal characteristics and expressed risks of forming a psychological tendency to increase eating disorders.</w:t>
      </w:r>
    </w:p>
    <w:p w:rsidR="00311DE2" w:rsidRPr="00EF4F63" w:rsidRDefault="00311DE2" w:rsidP="00311D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The persistence of eating disorders is explained by their close correlation with the emotional sphere of the individual and orientation to subconscious methods of psychological protection. For Ukrainian science, the study of psychological features of eating disorders is innovative, but the developments of Ukrainian scientists prove its importance and the need for further development.</w:t>
      </w:r>
    </w:p>
    <w:p w:rsidR="00311DE2" w:rsidRPr="00EF4F63" w:rsidRDefault="00311DE2" w:rsidP="00311D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The term "eating behavior" in domestic psychology is defined as a set of manifestations of personality activity in the process of eating, corresponding qualitative and quantitative characteristics and changes in the diet, orientation to one's own body image and activity to improve it, etc.</w:t>
      </w:r>
    </w:p>
    <w:p w:rsidR="00311DE2" w:rsidRPr="00EF4F63" w:rsidRDefault="00311DE2" w:rsidP="00311D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It was established that the group of respondents with a high risk of eating disorders is characterized by pronounced perfectionistic tendencies. This is manifested not only in the general indicator of perfectionism, but also in the tendency, thanks to various manifestations of perfectionism, to experience an intrapersonal conflict, when individuals who are psychologically prone to eating disorders make high demands on themselves and those around them, but perceive the demands of those around them on themselves as unrealistic or overpriced Since the individual characteristics of eating disorders are always determined subjectively, impulsivity is considered as a characteristic of a person prone to actions without a clear awareness of the possible consequences for himself.</w:t>
      </w:r>
    </w:p>
    <w:p w:rsidR="00311DE2" w:rsidRPr="00EF4F63" w:rsidRDefault="00311DE2" w:rsidP="00311D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It is impulsivity that triggers the mechanisms of unplanned actions, where the temporal characteristic of the psyche requires immediate positive reinforcement.</w:t>
      </w:r>
    </w:p>
    <w:p w:rsidR="0062057D" w:rsidRDefault="00865B7D" w:rsidP="0062057D">
      <w:pPr>
        <w:pStyle w:val="HTML"/>
        <w:spacing w:line="360" w:lineRule="auto"/>
        <w:jc w:val="both"/>
        <w:rPr>
          <w:rFonts w:ascii="Times New Roman" w:hAnsi="Times New Roman" w:cs="Times New Roman"/>
          <w:sz w:val="28"/>
          <w:szCs w:val="28"/>
          <w:lang w:val="en-US"/>
        </w:rPr>
      </w:pPr>
      <w:r w:rsidRPr="00EF4F63">
        <w:rPr>
          <w:color w:val="FF0000"/>
          <w:sz w:val="28"/>
          <w:szCs w:val="28"/>
          <w:lang w:val="uk-UA"/>
        </w:rPr>
        <w:tab/>
      </w:r>
      <w:r w:rsidRPr="00EF4F63">
        <w:rPr>
          <w:rFonts w:ascii="Times New Roman" w:hAnsi="Times New Roman" w:cs="Times New Roman"/>
          <w:b/>
          <w:sz w:val="28"/>
          <w:szCs w:val="28"/>
          <w:lang w:val="uk-UA"/>
        </w:rPr>
        <w:t>Keywords:</w:t>
      </w:r>
      <w:r w:rsidRPr="00EF4F63">
        <w:rPr>
          <w:rFonts w:ascii="Times New Roman" w:hAnsi="Times New Roman" w:cs="Times New Roman"/>
          <w:color w:val="FF0000"/>
          <w:sz w:val="28"/>
          <w:szCs w:val="28"/>
          <w:lang w:val="uk-UA"/>
        </w:rPr>
        <w:t xml:space="preserve"> </w:t>
      </w:r>
      <w:r w:rsidR="0062057D" w:rsidRPr="0062057D">
        <w:rPr>
          <w:rFonts w:ascii="Times New Roman" w:hAnsi="Times New Roman" w:cs="Times New Roman"/>
          <w:sz w:val="28"/>
          <w:szCs w:val="28"/>
          <w:lang w:val="uk-UA"/>
        </w:rPr>
        <w:t>eating behavior, eating disorders, psychological health, mental states, stress, anxiety, adaptation, perfectionism, aggression, loneliness, eating disorder styles.</w:t>
      </w:r>
    </w:p>
    <w:p w:rsidR="00865B7D" w:rsidRPr="00EF4F63" w:rsidRDefault="00865B7D" w:rsidP="0062057D">
      <w:pPr>
        <w:pStyle w:val="HTML"/>
        <w:spacing w:line="360" w:lineRule="auto"/>
        <w:jc w:val="both"/>
        <w:rPr>
          <w:color w:val="FF0000"/>
          <w:sz w:val="28"/>
          <w:szCs w:val="28"/>
          <w:lang w:val="uk-UA"/>
        </w:rPr>
      </w:pPr>
      <w:r w:rsidRPr="00EF4F63">
        <w:rPr>
          <w:color w:val="FF0000"/>
          <w:sz w:val="28"/>
          <w:szCs w:val="28"/>
          <w:lang w:val="uk-UA"/>
        </w:rPr>
        <w:tab/>
      </w:r>
    </w:p>
    <w:p w:rsidR="00865B7D" w:rsidRPr="00EF4F63" w:rsidRDefault="00865B7D" w:rsidP="00865B7D">
      <w:pPr>
        <w:spacing w:line="360" w:lineRule="auto"/>
        <w:ind w:firstLine="709"/>
        <w:jc w:val="both"/>
        <w:rPr>
          <w:b/>
          <w:spacing w:val="-2"/>
          <w:sz w:val="28"/>
          <w:szCs w:val="28"/>
          <w:lang w:val="uk-UA"/>
        </w:rPr>
      </w:pPr>
      <w:r w:rsidRPr="00EF4F63">
        <w:rPr>
          <w:b/>
          <w:spacing w:val="-2"/>
          <w:sz w:val="28"/>
          <w:szCs w:val="28"/>
          <w:lang w:val="uk-UA"/>
        </w:rPr>
        <w:t>СПИСОК ОПУБЛІКОВАНИХ ПРАЦЬ ЗА ТЕМОЮ ДИСЕРТАЦІЇ</w:t>
      </w:r>
    </w:p>
    <w:bookmarkEnd w:id="0"/>
    <w:p w:rsidR="00F16386" w:rsidRPr="00EF4F63" w:rsidRDefault="00F16386" w:rsidP="007F350F">
      <w:pPr>
        <w:spacing w:line="360" w:lineRule="auto"/>
        <w:ind w:firstLine="709"/>
        <w:jc w:val="center"/>
        <w:rPr>
          <w:i/>
          <w:sz w:val="28"/>
          <w:lang w:val="uk-UA"/>
        </w:rPr>
      </w:pPr>
      <w:r w:rsidRPr="00EF4F63">
        <w:rPr>
          <w:i/>
          <w:sz w:val="28"/>
          <w:lang w:val="uk-UA"/>
        </w:rPr>
        <w:t>Статті у наукових фахових виданнях з психології, включених до переліку, затверджених МОН України:</w:t>
      </w:r>
    </w:p>
    <w:p w:rsidR="00304FB7" w:rsidRPr="00EF4F63" w:rsidRDefault="00865B7D" w:rsidP="00304FB7">
      <w:pPr>
        <w:spacing w:line="360" w:lineRule="auto"/>
        <w:ind w:firstLine="709"/>
        <w:jc w:val="both"/>
        <w:rPr>
          <w:sz w:val="28"/>
          <w:szCs w:val="28"/>
          <w:lang w:val="uk-UA"/>
        </w:rPr>
      </w:pPr>
      <w:r w:rsidRPr="00EF4F63">
        <w:rPr>
          <w:sz w:val="28"/>
          <w:szCs w:val="28"/>
          <w:lang w:val="uk-UA"/>
        </w:rPr>
        <w:t xml:space="preserve">  1. </w:t>
      </w:r>
      <w:r w:rsidR="00304FB7" w:rsidRPr="00EF4F63">
        <w:rPr>
          <w:sz w:val="28"/>
          <w:szCs w:val="28"/>
          <w:lang w:val="uk-UA"/>
        </w:rPr>
        <w:tab/>
        <w:t>Капталан Н.М. Психологічна залежність як основа стратегія долання стресу/ Теорія і практика сучасної психології. 2020, №1. –С.54-56.</w:t>
      </w:r>
      <w:r w:rsidR="00FB3A8C" w:rsidRPr="00FB3A8C">
        <w:t xml:space="preserve"> </w:t>
      </w:r>
      <w:r w:rsidR="00FB3A8C" w:rsidRPr="00FB3A8C">
        <w:rPr>
          <w:sz w:val="28"/>
          <w:szCs w:val="28"/>
          <w:lang w:val="uk-UA"/>
        </w:rPr>
        <w:t>DOI https://doi.org/10.32840/2663-6026.2020.1-3.9</w:t>
      </w:r>
    </w:p>
    <w:p w:rsidR="00304FB7" w:rsidRDefault="00304FB7" w:rsidP="00304FB7">
      <w:pPr>
        <w:spacing w:line="360" w:lineRule="auto"/>
        <w:ind w:firstLine="709"/>
        <w:jc w:val="both"/>
        <w:rPr>
          <w:sz w:val="28"/>
          <w:szCs w:val="28"/>
          <w:lang w:val="uk-UA"/>
        </w:rPr>
      </w:pPr>
      <w:r w:rsidRPr="00EF4F63">
        <w:rPr>
          <w:sz w:val="28"/>
          <w:szCs w:val="28"/>
          <w:lang w:val="uk-UA"/>
        </w:rPr>
        <w:t>2.  Капталан Н.М. Залежна поведінка особистості як проблема сучасної психології/ Психологія та соціальна роб</w:t>
      </w:r>
      <w:r w:rsidR="00A8707C">
        <w:rPr>
          <w:sz w:val="28"/>
          <w:szCs w:val="28"/>
          <w:lang w:val="uk-UA"/>
        </w:rPr>
        <w:t>ота. 2020.</w:t>
      </w:r>
      <w:r w:rsidRPr="00EF4F63">
        <w:rPr>
          <w:sz w:val="28"/>
          <w:szCs w:val="28"/>
          <w:lang w:val="uk-UA"/>
        </w:rPr>
        <w:t>Випуск 1(51) – С.102-101.</w:t>
      </w:r>
    </w:p>
    <w:p w:rsidR="00151EAF" w:rsidRPr="00EF4F63" w:rsidRDefault="00151EAF" w:rsidP="00304FB7">
      <w:pPr>
        <w:spacing w:line="360" w:lineRule="auto"/>
        <w:ind w:firstLine="709"/>
        <w:jc w:val="both"/>
        <w:rPr>
          <w:sz w:val="28"/>
          <w:szCs w:val="28"/>
          <w:lang w:val="uk-UA"/>
        </w:rPr>
      </w:pPr>
      <w:r>
        <w:rPr>
          <w:sz w:val="28"/>
          <w:szCs w:val="28"/>
          <w:lang w:val="en-US"/>
        </w:rPr>
        <w:t>DOI</w:t>
      </w:r>
      <w:r w:rsidRPr="001B03FC">
        <w:rPr>
          <w:sz w:val="28"/>
          <w:szCs w:val="28"/>
          <w:lang w:val="uk-UA"/>
        </w:rPr>
        <w:t xml:space="preserve"> </w:t>
      </w:r>
      <w:r w:rsidRPr="00151EAF">
        <w:rPr>
          <w:sz w:val="28"/>
          <w:szCs w:val="28"/>
          <w:lang w:val="uk-UA"/>
        </w:rPr>
        <w:t>https://doi.org/10.18524/2707-0409.2020.1(51).225413</w:t>
      </w:r>
    </w:p>
    <w:p w:rsidR="007F350F" w:rsidRPr="00EF4F63" w:rsidRDefault="007F350F" w:rsidP="00304FB7">
      <w:pPr>
        <w:spacing w:line="360" w:lineRule="auto"/>
        <w:ind w:firstLine="709"/>
        <w:jc w:val="both"/>
        <w:rPr>
          <w:sz w:val="28"/>
          <w:szCs w:val="28"/>
          <w:lang w:val="uk-UA"/>
        </w:rPr>
      </w:pPr>
      <w:r w:rsidRPr="00EF4F63">
        <w:rPr>
          <w:sz w:val="28"/>
          <w:szCs w:val="28"/>
          <w:lang w:val="uk-UA"/>
        </w:rPr>
        <w:t xml:space="preserve">3. </w:t>
      </w:r>
      <w:r w:rsidR="007A2BD5" w:rsidRPr="007A2BD5">
        <w:rPr>
          <w:sz w:val="28"/>
          <w:szCs w:val="28"/>
          <w:lang w:val="uk-UA"/>
        </w:rPr>
        <w:tab/>
        <w:t>Капталан Н.М.</w:t>
      </w:r>
      <w:r w:rsidR="007A2BD5">
        <w:rPr>
          <w:sz w:val="28"/>
          <w:szCs w:val="28"/>
          <w:lang w:val="uk-UA"/>
        </w:rPr>
        <w:t xml:space="preserve"> </w:t>
      </w:r>
      <w:r w:rsidR="007A2BD5" w:rsidRPr="007A2BD5">
        <w:rPr>
          <w:sz w:val="28"/>
          <w:szCs w:val="28"/>
          <w:lang w:val="uk-UA"/>
        </w:rPr>
        <w:t>Особливості самосвідомості жінок з порушеннями харчової поведінки</w:t>
      </w:r>
      <w:r w:rsidR="00D56E63">
        <w:rPr>
          <w:sz w:val="28"/>
          <w:szCs w:val="28"/>
          <w:lang w:val="uk-UA"/>
        </w:rPr>
        <w:t xml:space="preserve">/ Габітус.2022, Вип. 41. –С. </w:t>
      </w:r>
      <w:r w:rsidR="00D56E63" w:rsidRPr="008549F6">
        <w:rPr>
          <w:sz w:val="28"/>
          <w:szCs w:val="28"/>
          <w:highlight w:val="yellow"/>
          <w:lang w:val="uk-UA"/>
        </w:rPr>
        <w:t>?</w:t>
      </w:r>
    </w:p>
    <w:p w:rsidR="00F16386" w:rsidRPr="00EF4F63" w:rsidRDefault="00F16386" w:rsidP="00F16386">
      <w:pPr>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s>
        <w:spacing w:line="360" w:lineRule="auto"/>
        <w:ind w:firstLine="709"/>
        <w:jc w:val="center"/>
        <w:rPr>
          <w:i/>
          <w:sz w:val="28"/>
          <w:szCs w:val="28"/>
          <w:lang w:val="uk-UA"/>
        </w:rPr>
      </w:pPr>
      <w:r w:rsidRPr="00EF4F63">
        <w:rPr>
          <w:i/>
          <w:sz w:val="28"/>
          <w:szCs w:val="28"/>
          <w:lang w:val="uk-UA"/>
        </w:rPr>
        <w:t>Статті в зарубіжних наукових періодичних виданнях, включених до</w:t>
      </w:r>
    </w:p>
    <w:p w:rsidR="00F16386" w:rsidRPr="00EF4F63" w:rsidRDefault="00F16386" w:rsidP="00F16386">
      <w:pPr>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s>
        <w:spacing w:line="360" w:lineRule="auto"/>
        <w:ind w:firstLine="709"/>
        <w:jc w:val="center"/>
        <w:rPr>
          <w:i/>
          <w:sz w:val="28"/>
          <w:szCs w:val="28"/>
          <w:lang w:val="uk-UA"/>
        </w:rPr>
      </w:pPr>
      <w:r w:rsidRPr="00EF4F63">
        <w:rPr>
          <w:i/>
          <w:sz w:val="28"/>
          <w:szCs w:val="28"/>
          <w:lang w:val="uk-UA"/>
        </w:rPr>
        <w:t>міжнародних наукометричних баз даних:</w:t>
      </w:r>
    </w:p>
    <w:p w:rsidR="00D4114B" w:rsidRDefault="00F16386" w:rsidP="00D4114B">
      <w:pPr>
        <w:pStyle w:val="a3"/>
        <w:numPr>
          <w:ilvl w:val="0"/>
          <w:numId w:val="19"/>
        </w:numPr>
        <w:spacing w:line="360" w:lineRule="auto"/>
        <w:jc w:val="both"/>
        <w:rPr>
          <w:rFonts w:eastAsia="Calibri"/>
          <w:sz w:val="28"/>
          <w:szCs w:val="28"/>
          <w:lang w:val="uk-UA"/>
        </w:rPr>
      </w:pPr>
      <w:r w:rsidRPr="00D4114B">
        <w:rPr>
          <w:rFonts w:eastAsia="Calibri"/>
          <w:sz w:val="28"/>
          <w:szCs w:val="28"/>
          <w:lang w:val="uk-UA"/>
        </w:rPr>
        <w:lastRenderedPageBreak/>
        <w:t xml:space="preserve">Nataliia Zavatska, Oleksandr Semenov, </w:t>
      </w:r>
      <w:r w:rsidRPr="00D4114B">
        <w:rPr>
          <w:rFonts w:eastAsia="Calibri"/>
          <w:b/>
          <w:sz w:val="28"/>
          <w:szCs w:val="28"/>
          <w:lang w:val="uk-UA"/>
        </w:rPr>
        <w:t>Natalia Kaptalan,</w:t>
      </w:r>
      <w:r w:rsidRPr="00D4114B">
        <w:rPr>
          <w:rFonts w:eastAsia="Calibri"/>
          <w:sz w:val="28"/>
          <w:szCs w:val="28"/>
          <w:lang w:val="uk-UA"/>
        </w:rPr>
        <w:t xml:space="preserve"> Nataliia Semenova,</w:t>
      </w:r>
      <w:r w:rsidRPr="00D4114B">
        <w:rPr>
          <w:lang w:val="uk-UA"/>
        </w:rPr>
        <w:t xml:space="preserve"> </w:t>
      </w:r>
      <w:r w:rsidRPr="00D4114B">
        <w:rPr>
          <w:rFonts w:eastAsia="Calibri"/>
          <w:sz w:val="28"/>
          <w:szCs w:val="28"/>
          <w:lang w:val="uk-UA"/>
        </w:rPr>
        <w:t>Viktoriia Kazibekova, Oksana Kononenko   Experimental policy study of health-preserving technologies: on the example of systemic rehabilitation of young students</w:t>
      </w:r>
      <w:r w:rsidR="00D4114B">
        <w:rPr>
          <w:rFonts w:eastAsia="Calibri"/>
          <w:sz w:val="28"/>
          <w:szCs w:val="28"/>
          <w:lang w:val="uk-UA"/>
        </w:rPr>
        <w:t>.</w:t>
      </w:r>
      <w:r w:rsidRPr="00D4114B">
        <w:rPr>
          <w:rFonts w:eastAsia="Calibri"/>
          <w:sz w:val="28"/>
          <w:szCs w:val="28"/>
          <w:lang w:val="uk-UA"/>
        </w:rPr>
        <w:t xml:space="preserve"> </w:t>
      </w:r>
      <w:r w:rsidR="00D4114B" w:rsidRPr="00D4114B">
        <w:rPr>
          <w:rFonts w:eastAsia="Calibri"/>
          <w:sz w:val="28"/>
          <w:szCs w:val="28"/>
          <w:lang w:val="uk-UA"/>
        </w:rPr>
        <w:t xml:space="preserve">Vol. 39. №71.2021 –p. 903-920. </w:t>
      </w:r>
    </w:p>
    <w:p w:rsidR="00D4114B" w:rsidRDefault="00D4114B" w:rsidP="00D4114B">
      <w:pPr>
        <w:pStyle w:val="a3"/>
        <w:spacing w:line="360" w:lineRule="auto"/>
        <w:ind w:left="644"/>
        <w:rPr>
          <w:rFonts w:eastAsia="Calibri"/>
          <w:sz w:val="28"/>
          <w:szCs w:val="28"/>
          <w:lang w:val="uk-UA"/>
        </w:rPr>
      </w:pPr>
      <w:r>
        <w:rPr>
          <w:rFonts w:eastAsia="Calibri"/>
          <w:sz w:val="28"/>
          <w:szCs w:val="28"/>
          <w:lang w:val="uk-UA"/>
        </w:rPr>
        <w:t xml:space="preserve">DOI: </w:t>
      </w:r>
      <w:r w:rsidRPr="00D4114B">
        <w:rPr>
          <w:rFonts w:eastAsia="Calibri"/>
          <w:sz w:val="28"/>
          <w:szCs w:val="28"/>
          <w:lang w:val="uk-UA"/>
        </w:rPr>
        <w:t>10.46398/cuestpol.3971.55 (Web of Science)</w:t>
      </w:r>
    </w:p>
    <w:p w:rsidR="00F16386" w:rsidRPr="00D4114B" w:rsidRDefault="00D4114B" w:rsidP="00D4114B">
      <w:pPr>
        <w:pStyle w:val="a3"/>
        <w:spacing w:line="360" w:lineRule="auto"/>
        <w:ind w:left="644"/>
        <w:rPr>
          <w:rFonts w:eastAsia="Calibri"/>
          <w:sz w:val="28"/>
          <w:szCs w:val="28"/>
          <w:lang w:val="uk-UA"/>
        </w:rPr>
      </w:pPr>
      <w:r w:rsidRPr="00D4114B">
        <w:rPr>
          <w:rFonts w:eastAsia="Calibri"/>
          <w:sz w:val="28"/>
          <w:szCs w:val="28"/>
          <w:lang w:val="uk-UA"/>
        </w:rPr>
        <w:t xml:space="preserve">https://produccioncientificaluz.org/index.php/cuestiones/article/view/37494/41011 </w:t>
      </w:r>
    </w:p>
    <w:p w:rsidR="00F16386" w:rsidRPr="00EF4F63" w:rsidRDefault="007F350F" w:rsidP="00304FB7">
      <w:pPr>
        <w:spacing w:line="360" w:lineRule="auto"/>
        <w:ind w:firstLine="709"/>
        <w:jc w:val="both"/>
        <w:rPr>
          <w:i/>
          <w:sz w:val="28"/>
          <w:szCs w:val="28"/>
          <w:lang w:val="uk-UA"/>
        </w:rPr>
      </w:pPr>
      <w:r w:rsidRPr="00EF4F63">
        <w:rPr>
          <w:i/>
          <w:sz w:val="28"/>
          <w:szCs w:val="28"/>
          <w:lang w:val="uk-UA"/>
        </w:rPr>
        <w:t>Статті  у  іноземних виданнях, які увійшли до інших баз даних:</w:t>
      </w:r>
    </w:p>
    <w:p w:rsidR="00282468" w:rsidRPr="00EF4F63" w:rsidRDefault="007F350F" w:rsidP="00282468">
      <w:pPr>
        <w:pStyle w:val="a3"/>
        <w:numPr>
          <w:ilvl w:val="0"/>
          <w:numId w:val="20"/>
        </w:numPr>
        <w:spacing w:line="360" w:lineRule="auto"/>
        <w:ind w:left="0" w:firstLine="709"/>
        <w:jc w:val="both"/>
        <w:rPr>
          <w:rFonts w:eastAsia="Calibri"/>
          <w:i/>
          <w:sz w:val="28"/>
          <w:szCs w:val="28"/>
          <w:lang w:val="uk-UA"/>
        </w:rPr>
      </w:pPr>
      <w:r w:rsidRPr="00EF4F63">
        <w:rPr>
          <w:sz w:val="28"/>
          <w:szCs w:val="28"/>
          <w:lang w:val="uk-UA"/>
        </w:rPr>
        <w:t xml:space="preserve">Капталан Н.М. Соціально-особистісні детермінанти порушення харчової поведінки/ Science and Education a New Dimension. Pedagogy and Psychology, IX (97), Issue: 246, 2021 Feb. – С.52-55. </w:t>
      </w:r>
    </w:p>
    <w:p w:rsidR="00946725" w:rsidRDefault="00946725" w:rsidP="00946725">
      <w:pPr>
        <w:spacing w:line="360" w:lineRule="auto"/>
        <w:ind w:firstLine="709"/>
        <w:jc w:val="center"/>
        <w:rPr>
          <w:i/>
          <w:iCs/>
          <w:sz w:val="28"/>
          <w:szCs w:val="28"/>
          <w:lang w:val="uk-UA"/>
        </w:rPr>
      </w:pPr>
    </w:p>
    <w:p w:rsidR="00946725" w:rsidRDefault="00946725" w:rsidP="00946725">
      <w:pPr>
        <w:spacing w:line="360" w:lineRule="auto"/>
        <w:ind w:firstLine="709"/>
        <w:jc w:val="center"/>
        <w:rPr>
          <w:i/>
          <w:iCs/>
          <w:sz w:val="28"/>
          <w:szCs w:val="28"/>
          <w:lang w:val="uk-UA"/>
        </w:rPr>
      </w:pPr>
      <w:r>
        <w:rPr>
          <w:i/>
          <w:iCs/>
          <w:sz w:val="28"/>
          <w:szCs w:val="28"/>
        </w:rPr>
        <w:t>Тези апробаційного характеру</w:t>
      </w:r>
    </w:p>
    <w:p w:rsidR="00946725" w:rsidRDefault="00946725" w:rsidP="00946725">
      <w:pPr>
        <w:spacing w:line="360" w:lineRule="auto"/>
        <w:ind w:firstLine="709"/>
        <w:jc w:val="center"/>
        <w:rPr>
          <w:i/>
          <w:iCs/>
          <w:sz w:val="28"/>
          <w:szCs w:val="28"/>
          <w:lang w:val="uk-UA"/>
        </w:rPr>
      </w:pPr>
      <w:r>
        <w:rPr>
          <w:i/>
          <w:iCs/>
          <w:sz w:val="28"/>
          <w:szCs w:val="28"/>
        </w:rPr>
        <w:t>:</w:t>
      </w:r>
    </w:p>
    <w:p w:rsidR="00304FB7" w:rsidRPr="00EF4F63" w:rsidRDefault="00304FB7" w:rsidP="00304FB7">
      <w:pPr>
        <w:spacing w:line="360" w:lineRule="auto"/>
        <w:ind w:firstLine="709"/>
        <w:jc w:val="both"/>
        <w:rPr>
          <w:rFonts w:eastAsia="Calibri"/>
          <w:sz w:val="28"/>
          <w:szCs w:val="28"/>
          <w:lang w:val="uk-UA"/>
        </w:rPr>
      </w:pPr>
      <w:r w:rsidRPr="00EF4F63">
        <w:rPr>
          <w:rFonts w:eastAsia="Calibri"/>
          <w:sz w:val="28"/>
          <w:szCs w:val="28"/>
          <w:lang w:val="uk-UA"/>
        </w:rPr>
        <w:t>1.</w:t>
      </w:r>
      <w:r w:rsidRPr="00EF4F63">
        <w:rPr>
          <w:rFonts w:eastAsia="Calibri"/>
          <w:sz w:val="28"/>
          <w:szCs w:val="28"/>
          <w:lang w:val="uk-UA"/>
        </w:rPr>
        <w:tab/>
        <w:t>Капталан Н.М. Психологічна залежність від їжі як соціально-психологічна категорія/ «Психологія в контексті сучасних досліджень проблем розвитку особистості»: Матеріали міжнародної науково-практичної конференції, м.Запоріжжя,13-14 грудня 2019р. – Запоріжжя Класичний приватний університет, 2019. – 69-70 с.</w:t>
      </w:r>
    </w:p>
    <w:p w:rsidR="00304FB7" w:rsidRPr="00EF4F63" w:rsidRDefault="00304FB7" w:rsidP="00304FB7">
      <w:pPr>
        <w:spacing w:line="360" w:lineRule="auto"/>
        <w:ind w:firstLine="709"/>
        <w:jc w:val="both"/>
        <w:rPr>
          <w:rFonts w:eastAsia="Calibri"/>
          <w:sz w:val="28"/>
          <w:szCs w:val="28"/>
          <w:lang w:val="uk-UA"/>
        </w:rPr>
      </w:pPr>
      <w:r w:rsidRPr="00EF4F63">
        <w:rPr>
          <w:rFonts w:eastAsia="Calibri"/>
          <w:sz w:val="28"/>
          <w:szCs w:val="28"/>
          <w:lang w:val="uk-UA"/>
        </w:rPr>
        <w:t>2.</w:t>
      </w:r>
      <w:r w:rsidRPr="00EF4F63">
        <w:rPr>
          <w:rFonts w:eastAsia="Calibri"/>
          <w:sz w:val="28"/>
          <w:szCs w:val="28"/>
          <w:lang w:val="uk-UA"/>
        </w:rPr>
        <w:tab/>
        <w:t>Капталан  Категорія схильності та залежності у психологічній науці /«Психологічні науки: теорія  і практика сучасної науки»: Матеріали міжнародної науково-практичної конференції, м.Запоріжжя, 16-17 серпня 2019р. – Запоріжжя: Класичний приватний університет, 2019. – с.68-70.</w:t>
      </w:r>
    </w:p>
    <w:p w:rsidR="00304FB7" w:rsidRPr="00EF4F63" w:rsidRDefault="00304FB7" w:rsidP="00304FB7">
      <w:pPr>
        <w:spacing w:line="360" w:lineRule="auto"/>
        <w:ind w:firstLine="709"/>
        <w:jc w:val="both"/>
        <w:rPr>
          <w:rFonts w:eastAsia="Calibri"/>
          <w:sz w:val="28"/>
          <w:szCs w:val="28"/>
          <w:lang w:val="uk-UA"/>
        </w:rPr>
      </w:pPr>
      <w:r w:rsidRPr="00EF4F63">
        <w:rPr>
          <w:rFonts w:eastAsia="Calibri"/>
          <w:sz w:val="28"/>
          <w:szCs w:val="28"/>
          <w:lang w:val="uk-UA"/>
        </w:rPr>
        <w:t>3.</w:t>
      </w:r>
      <w:r w:rsidRPr="00EF4F63">
        <w:rPr>
          <w:rFonts w:eastAsia="Calibri"/>
          <w:sz w:val="28"/>
          <w:szCs w:val="28"/>
          <w:lang w:val="uk-UA"/>
        </w:rPr>
        <w:tab/>
        <w:t>Капланан Н.М., Кононенко О.І. Проблема зайвої ваги як  порушення харчової  поведінки особистості Тенденції та перспективи розвитку психології та соціальної роботи в сучасному суспільстві: зб. тез доп. міжнар. наук.-практ. конф., м. Одеса, 5 листоп. 2020 р.- С. 187-190.</w:t>
      </w:r>
    </w:p>
    <w:p w:rsidR="00304FB7" w:rsidRPr="00EF4F63" w:rsidRDefault="00304FB7" w:rsidP="00304FB7">
      <w:pPr>
        <w:spacing w:line="360" w:lineRule="auto"/>
        <w:ind w:firstLine="709"/>
        <w:jc w:val="both"/>
        <w:rPr>
          <w:rFonts w:eastAsia="Calibri"/>
          <w:sz w:val="28"/>
          <w:szCs w:val="28"/>
          <w:lang w:val="uk-UA"/>
        </w:rPr>
      </w:pPr>
      <w:r w:rsidRPr="00EF4F63">
        <w:rPr>
          <w:sz w:val="28"/>
          <w:szCs w:val="28"/>
          <w:lang w:val="uk-UA"/>
        </w:rPr>
        <w:t xml:space="preserve">4. Капталан Н.М.  Психологічні причини залежності від їжі / Тенденції та перспективи розвитку психології та соціальної роботи в сучасному </w:t>
      </w:r>
      <w:r w:rsidRPr="00EF4F63">
        <w:rPr>
          <w:sz w:val="28"/>
          <w:szCs w:val="28"/>
          <w:lang w:val="uk-UA"/>
        </w:rPr>
        <w:lastRenderedPageBreak/>
        <w:t>суспільстві: Збірник матеріалів II міжнародної наук. – практ. інтернет-конф., м. Одеса, ОНУ імені І.І.Мечникова, 19-22 листопада 2021 р. / Редкол.: Л. М. Дунаєва, О. І. Кононенко, Л. С. Смокова, У. В. Варнава. - Одеса: ОНУ, 2021.- С. 147-150.</w:t>
      </w:r>
    </w:p>
    <w:p w:rsidR="00F16386" w:rsidRPr="00EF4F63" w:rsidRDefault="00F16386" w:rsidP="00304FB7">
      <w:pPr>
        <w:spacing w:line="360" w:lineRule="auto"/>
        <w:ind w:firstLine="709"/>
        <w:jc w:val="both"/>
        <w:rPr>
          <w:rFonts w:eastAsia="Calibri"/>
          <w:color w:val="FF0000"/>
          <w:sz w:val="28"/>
          <w:szCs w:val="28"/>
          <w:lang w:val="uk-UA"/>
        </w:rPr>
      </w:pPr>
    </w:p>
    <w:p w:rsidR="00F16386" w:rsidRDefault="00F16386" w:rsidP="00F16386">
      <w:pPr>
        <w:spacing w:line="360" w:lineRule="auto"/>
        <w:ind w:left="284"/>
        <w:jc w:val="both"/>
        <w:rPr>
          <w:rFonts w:eastAsia="Calibri"/>
          <w:color w:val="FF0000"/>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E272FE" w:rsidRDefault="00E272FE" w:rsidP="00865B7D">
      <w:pPr>
        <w:ind w:firstLine="709"/>
        <w:jc w:val="center"/>
        <w:rPr>
          <w:b/>
          <w:sz w:val="28"/>
          <w:szCs w:val="28"/>
          <w:lang w:val="uk-UA"/>
        </w:rPr>
      </w:pPr>
    </w:p>
    <w:p w:rsidR="00865B7D" w:rsidRPr="00EF4F63" w:rsidRDefault="00865B7D" w:rsidP="00865B7D">
      <w:pPr>
        <w:ind w:firstLine="709"/>
        <w:jc w:val="center"/>
        <w:rPr>
          <w:b/>
          <w:sz w:val="28"/>
          <w:szCs w:val="28"/>
          <w:lang w:val="uk-UA"/>
        </w:rPr>
      </w:pPr>
      <w:bookmarkStart w:id="1" w:name="_GoBack"/>
      <w:bookmarkEnd w:id="1"/>
      <w:r w:rsidRPr="00EF4F63">
        <w:rPr>
          <w:b/>
          <w:sz w:val="28"/>
          <w:szCs w:val="28"/>
          <w:lang w:val="uk-UA"/>
        </w:rPr>
        <w:lastRenderedPageBreak/>
        <w:t xml:space="preserve">ЗМІСТ </w:t>
      </w:r>
    </w:p>
    <w:tbl>
      <w:tblPr>
        <w:tblW w:w="9073" w:type="dxa"/>
        <w:tblInd w:w="180" w:type="dxa"/>
        <w:tblLayout w:type="fixed"/>
        <w:tblCellMar>
          <w:left w:w="0" w:type="dxa"/>
          <w:right w:w="0" w:type="dxa"/>
        </w:tblCellMar>
        <w:tblLook w:val="04A0" w:firstRow="1" w:lastRow="0" w:firstColumn="1" w:lastColumn="0" w:noHBand="0" w:noVBand="1"/>
      </w:tblPr>
      <w:tblGrid>
        <w:gridCol w:w="1216"/>
        <w:gridCol w:w="188"/>
        <w:gridCol w:w="417"/>
        <w:gridCol w:w="319"/>
        <w:gridCol w:w="6221"/>
        <w:gridCol w:w="712"/>
      </w:tblGrid>
      <w:tr w:rsidR="00865B7D" w:rsidRPr="00EF4F63" w:rsidTr="00BE363E">
        <w:trPr>
          <w:trHeight w:val="145"/>
        </w:trPr>
        <w:tc>
          <w:tcPr>
            <w:tcW w:w="8361" w:type="dxa"/>
            <w:gridSpan w:val="5"/>
            <w:tcMar>
              <w:top w:w="0" w:type="dxa"/>
              <w:left w:w="0" w:type="dxa"/>
              <w:bottom w:w="0" w:type="dxa"/>
              <w:right w:w="28" w:type="dxa"/>
            </w:tcMar>
            <w:hideMark/>
          </w:tcPr>
          <w:p w:rsidR="00865B7D" w:rsidRPr="00EF4F63" w:rsidRDefault="00865B7D" w:rsidP="00B336B2">
            <w:pPr>
              <w:spacing w:line="276" w:lineRule="auto"/>
              <w:rPr>
                <w:sz w:val="28"/>
                <w:szCs w:val="28"/>
                <w:lang w:val="uk-UA"/>
              </w:rPr>
            </w:pPr>
            <w:r w:rsidRPr="00EF4F63">
              <w:rPr>
                <w:b/>
                <w:bCs/>
                <w:sz w:val="28"/>
                <w:szCs w:val="28"/>
                <w:lang w:val="uk-UA"/>
              </w:rPr>
              <w:t> </w:t>
            </w:r>
          </w:p>
        </w:tc>
        <w:tc>
          <w:tcPr>
            <w:tcW w:w="712" w:type="dxa"/>
            <w:tcMar>
              <w:top w:w="0" w:type="dxa"/>
              <w:left w:w="0" w:type="dxa"/>
              <w:bottom w:w="0" w:type="dxa"/>
              <w:right w:w="28" w:type="dxa"/>
            </w:tcMar>
            <w:vAlign w:val="center"/>
            <w:hideMark/>
          </w:tcPr>
          <w:p w:rsidR="00865B7D" w:rsidRPr="00EF4F63" w:rsidRDefault="00865B7D" w:rsidP="00B336B2">
            <w:pPr>
              <w:spacing w:line="276" w:lineRule="auto"/>
              <w:rPr>
                <w:sz w:val="28"/>
                <w:szCs w:val="28"/>
                <w:highlight w:val="yellow"/>
                <w:lang w:val="uk-UA"/>
              </w:rPr>
            </w:pPr>
            <w:r w:rsidRPr="00EF4F63">
              <w:rPr>
                <w:b/>
                <w:bCs/>
                <w:sz w:val="28"/>
                <w:szCs w:val="28"/>
                <w:lang w:val="uk-UA"/>
              </w:rPr>
              <w:t>стор</w:t>
            </w:r>
          </w:p>
        </w:tc>
      </w:tr>
      <w:tr w:rsidR="00865B7D" w:rsidRPr="00EF4F63" w:rsidTr="00BE363E">
        <w:trPr>
          <w:trHeight w:val="145"/>
        </w:trPr>
        <w:tc>
          <w:tcPr>
            <w:tcW w:w="8361" w:type="dxa"/>
            <w:gridSpan w:val="5"/>
            <w:tcMar>
              <w:top w:w="0" w:type="dxa"/>
              <w:left w:w="0" w:type="dxa"/>
              <w:bottom w:w="0" w:type="dxa"/>
              <w:right w:w="28" w:type="dxa"/>
            </w:tcMar>
            <w:hideMark/>
          </w:tcPr>
          <w:p w:rsidR="00865B7D" w:rsidRPr="00EF4F63" w:rsidRDefault="00865B7D" w:rsidP="00B336B2">
            <w:pPr>
              <w:spacing w:line="276" w:lineRule="auto"/>
              <w:rPr>
                <w:sz w:val="28"/>
                <w:szCs w:val="28"/>
                <w:lang w:val="uk-UA"/>
              </w:rPr>
            </w:pPr>
            <w:r w:rsidRPr="00EF4F63">
              <w:rPr>
                <w:b/>
                <w:bCs/>
                <w:caps/>
                <w:sz w:val="28"/>
                <w:lang w:val="uk-UA"/>
              </w:rPr>
              <w:t>ВСТУП</w:t>
            </w:r>
            <w:r w:rsidRPr="00EF4F63">
              <w:rPr>
                <w:bCs/>
                <w:sz w:val="28"/>
                <w:szCs w:val="28"/>
                <w:lang w:val="uk-UA"/>
              </w:rPr>
              <w:t xml:space="preserve"> ……………………………………………………………………………..</w:t>
            </w:r>
          </w:p>
        </w:tc>
        <w:tc>
          <w:tcPr>
            <w:tcW w:w="712" w:type="dxa"/>
            <w:tcMar>
              <w:top w:w="0" w:type="dxa"/>
              <w:left w:w="0" w:type="dxa"/>
              <w:bottom w:w="0" w:type="dxa"/>
              <w:right w:w="28" w:type="dxa"/>
            </w:tcMar>
            <w:vAlign w:val="center"/>
            <w:hideMark/>
          </w:tcPr>
          <w:p w:rsidR="00865B7D" w:rsidRPr="00EF4F63" w:rsidRDefault="00865B7D" w:rsidP="00B336B2">
            <w:pPr>
              <w:spacing w:line="276" w:lineRule="auto"/>
              <w:jc w:val="center"/>
              <w:rPr>
                <w:sz w:val="28"/>
                <w:szCs w:val="28"/>
                <w:highlight w:val="yellow"/>
                <w:lang w:val="uk-UA"/>
              </w:rPr>
            </w:pPr>
            <w:r w:rsidRPr="00EF4F63">
              <w:rPr>
                <w:bCs/>
                <w:sz w:val="28"/>
                <w:szCs w:val="28"/>
                <w:lang w:val="uk-UA"/>
              </w:rPr>
              <w:t>14</w:t>
            </w:r>
          </w:p>
        </w:tc>
      </w:tr>
      <w:tr w:rsidR="00865B7D" w:rsidRPr="00EF4F63" w:rsidTr="00B0092A">
        <w:trPr>
          <w:trHeight w:val="487"/>
        </w:trPr>
        <w:tc>
          <w:tcPr>
            <w:tcW w:w="1216" w:type="dxa"/>
            <w:tcMar>
              <w:top w:w="0" w:type="dxa"/>
              <w:left w:w="0" w:type="dxa"/>
              <w:bottom w:w="0" w:type="dxa"/>
              <w:right w:w="28" w:type="dxa"/>
            </w:tcMar>
            <w:hideMark/>
          </w:tcPr>
          <w:p w:rsidR="00865B7D" w:rsidRPr="00EF4F63" w:rsidRDefault="00865B7D" w:rsidP="00B336B2">
            <w:pPr>
              <w:tabs>
                <w:tab w:val="left" w:pos="112"/>
              </w:tabs>
              <w:spacing w:line="276" w:lineRule="auto"/>
              <w:rPr>
                <w:b/>
                <w:sz w:val="28"/>
                <w:lang w:val="uk-UA"/>
              </w:rPr>
            </w:pPr>
            <w:r w:rsidRPr="00EF4F63">
              <w:rPr>
                <w:b/>
                <w:bCs/>
                <w:caps/>
                <w:sz w:val="28"/>
                <w:lang w:val="uk-UA"/>
              </w:rPr>
              <w:t>РОЗДІЛ</w:t>
            </w:r>
          </w:p>
        </w:tc>
        <w:tc>
          <w:tcPr>
            <w:tcW w:w="605" w:type="dxa"/>
            <w:gridSpan w:val="2"/>
            <w:tcMar>
              <w:top w:w="0" w:type="dxa"/>
              <w:left w:w="0" w:type="dxa"/>
              <w:bottom w:w="0" w:type="dxa"/>
              <w:right w:w="28" w:type="dxa"/>
            </w:tcMar>
            <w:hideMark/>
          </w:tcPr>
          <w:p w:rsidR="00865B7D" w:rsidRPr="00EF4F63" w:rsidRDefault="00865B7D" w:rsidP="00B336B2">
            <w:pPr>
              <w:tabs>
                <w:tab w:val="left" w:pos="112"/>
              </w:tabs>
              <w:spacing w:line="276" w:lineRule="auto"/>
              <w:rPr>
                <w:b/>
                <w:sz w:val="28"/>
                <w:lang w:val="uk-UA"/>
              </w:rPr>
            </w:pPr>
            <w:r w:rsidRPr="00EF4F63">
              <w:rPr>
                <w:b/>
                <w:sz w:val="28"/>
                <w:lang w:val="uk-UA"/>
              </w:rPr>
              <w:t>1.</w:t>
            </w:r>
          </w:p>
        </w:tc>
        <w:tc>
          <w:tcPr>
            <w:tcW w:w="6540" w:type="dxa"/>
            <w:gridSpan w:val="2"/>
            <w:tcMar>
              <w:top w:w="0" w:type="dxa"/>
              <w:left w:w="0" w:type="dxa"/>
              <w:bottom w:w="0" w:type="dxa"/>
              <w:right w:w="28" w:type="dxa"/>
            </w:tcMar>
            <w:hideMark/>
          </w:tcPr>
          <w:p w:rsidR="00865B7D" w:rsidRPr="00EF4F63" w:rsidRDefault="00B0092A" w:rsidP="007F350F">
            <w:pPr>
              <w:spacing w:line="360" w:lineRule="auto"/>
              <w:jc w:val="both"/>
              <w:rPr>
                <w:b/>
                <w:sz w:val="28"/>
                <w:szCs w:val="28"/>
                <w:lang w:val="uk-UA"/>
              </w:rPr>
            </w:pPr>
            <w:r w:rsidRPr="00EF4F63">
              <w:rPr>
                <w:b/>
                <w:bCs/>
                <w:sz w:val="28"/>
                <w:lang w:val="uk-UA"/>
              </w:rPr>
              <w:t xml:space="preserve">ТЕОРЕТИКО-МЕТОДОЛОГІЧНІ ПІДХОДИ ДО ВИВЧЕННЯ ПСИХОЛОГІЧНИХ ОСОБЛИВОСТЕЙ </w:t>
            </w:r>
            <w:r w:rsidRPr="00EF4F63">
              <w:rPr>
                <w:b/>
                <w:sz w:val="28"/>
                <w:szCs w:val="28"/>
                <w:lang w:val="uk-UA"/>
              </w:rPr>
              <w:t>ПОРУШЕННЯ ХАРЧОВОЇ ПОВЕДІНКИ</w:t>
            </w:r>
            <w:r w:rsidR="007F350F" w:rsidRPr="00EF4F63">
              <w:rPr>
                <w:b/>
                <w:sz w:val="28"/>
                <w:szCs w:val="28"/>
                <w:lang w:val="uk-UA"/>
              </w:rPr>
              <w:t>………………………………………….</w:t>
            </w:r>
          </w:p>
        </w:tc>
        <w:tc>
          <w:tcPr>
            <w:tcW w:w="712" w:type="dxa"/>
            <w:tcMar>
              <w:top w:w="0" w:type="dxa"/>
              <w:left w:w="0" w:type="dxa"/>
              <w:bottom w:w="0" w:type="dxa"/>
              <w:right w:w="28" w:type="dxa"/>
            </w:tcMar>
            <w:vAlign w:val="bottom"/>
          </w:tcPr>
          <w:p w:rsidR="00865B7D" w:rsidRPr="00EF4F63" w:rsidRDefault="00865B7D" w:rsidP="00B336B2">
            <w:pPr>
              <w:tabs>
                <w:tab w:val="left" w:pos="248"/>
              </w:tabs>
              <w:spacing w:line="276" w:lineRule="auto"/>
              <w:jc w:val="center"/>
              <w:rPr>
                <w:sz w:val="28"/>
                <w:lang w:val="uk-UA"/>
              </w:rPr>
            </w:pPr>
          </w:p>
        </w:tc>
      </w:tr>
      <w:tr w:rsidR="00865B7D" w:rsidRPr="00EF4F63" w:rsidTr="00B0092A">
        <w:trPr>
          <w:trHeight w:val="145"/>
        </w:trPr>
        <w:tc>
          <w:tcPr>
            <w:tcW w:w="1216" w:type="dxa"/>
            <w:tcMar>
              <w:top w:w="0" w:type="dxa"/>
              <w:left w:w="0" w:type="dxa"/>
              <w:bottom w:w="0" w:type="dxa"/>
              <w:right w:w="28" w:type="dxa"/>
            </w:tcMar>
            <w:hideMark/>
          </w:tcPr>
          <w:p w:rsidR="00865B7D" w:rsidRPr="00EF4F63" w:rsidRDefault="00865B7D" w:rsidP="00B336B2">
            <w:pPr>
              <w:tabs>
                <w:tab w:val="left" w:pos="112"/>
              </w:tabs>
              <w:spacing w:line="276" w:lineRule="auto"/>
              <w:rPr>
                <w:sz w:val="28"/>
                <w:lang w:val="uk-UA"/>
              </w:rPr>
            </w:pPr>
            <w:r w:rsidRPr="00EF4F63">
              <w:rPr>
                <w:sz w:val="28"/>
                <w:lang w:val="uk-UA"/>
              </w:rPr>
              <w:t> </w:t>
            </w:r>
          </w:p>
        </w:tc>
        <w:tc>
          <w:tcPr>
            <w:tcW w:w="605" w:type="dxa"/>
            <w:gridSpan w:val="2"/>
            <w:tcMar>
              <w:top w:w="0" w:type="dxa"/>
              <w:left w:w="0" w:type="dxa"/>
              <w:bottom w:w="0" w:type="dxa"/>
              <w:right w:w="28" w:type="dxa"/>
            </w:tcMar>
            <w:hideMark/>
          </w:tcPr>
          <w:p w:rsidR="00865B7D" w:rsidRPr="00EF4F63" w:rsidRDefault="00865B7D" w:rsidP="00B336B2">
            <w:pPr>
              <w:tabs>
                <w:tab w:val="left" w:pos="112"/>
              </w:tabs>
              <w:spacing w:line="276" w:lineRule="auto"/>
              <w:rPr>
                <w:sz w:val="28"/>
                <w:lang w:val="uk-UA"/>
              </w:rPr>
            </w:pPr>
            <w:r w:rsidRPr="00EF4F63">
              <w:rPr>
                <w:sz w:val="28"/>
                <w:lang w:val="uk-UA"/>
              </w:rPr>
              <w:t>1.1.</w:t>
            </w:r>
          </w:p>
        </w:tc>
        <w:tc>
          <w:tcPr>
            <w:tcW w:w="6540" w:type="dxa"/>
            <w:gridSpan w:val="2"/>
            <w:tcMar>
              <w:top w:w="0" w:type="dxa"/>
              <w:left w:w="0" w:type="dxa"/>
              <w:bottom w:w="0" w:type="dxa"/>
              <w:right w:w="28" w:type="dxa"/>
            </w:tcMar>
            <w:hideMark/>
          </w:tcPr>
          <w:p w:rsidR="00865B7D" w:rsidRPr="00EF4F63" w:rsidRDefault="00B0092A" w:rsidP="00B0092A">
            <w:pPr>
              <w:jc w:val="both"/>
              <w:rPr>
                <w:sz w:val="28"/>
                <w:szCs w:val="28"/>
                <w:lang w:val="uk-UA"/>
              </w:rPr>
            </w:pPr>
            <w:r w:rsidRPr="00EF4F63">
              <w:rPr>
                <w:sz w:val="28"/>
                <w:szCs w:val="28"/>
                <w:lang w:val="uk-UA"/>
              </w:rPr>
              <w:t>Соціально-особистісні детермінанти порушення харчової поведінки</w:t>
            </w:r>
            <w:r w:rsidR="007F350F" w:rsidRPr="00EF4F63">
              <w:rPr>
                <w:sz w:val="28"/>
                <w:szCs w:val="28"/>
                <w:lang w:val="uk-UA"/>
              </w:rPr>
              <w:t>…………………………………….</w:t>
            </w:r>
          </w:p>
        </w:tc>
        <w:tc>
          <w:tcPr>
            <w:tcW w:w="712" w:type="dxa"/>
            <w:tcMar>
              <w:top w:w="0" w:type="dxa"/>
              <w:left w:w="0" w:type="dxa"/>
              <w:bottom w:w="0" w:type="dxa"/>
              <w:right w:w="28" w:type="dxa"/>
            </w:tcMar>
            <w:vAlign w:val="bottom"/>
          </w:tcPr>
          <w:p w:rsidR="00865B7D" w:rsidRPr="00EF4F63" w:rsidRDefault="00865B7D" w:rsidP="00B336B2">
            <w:pPr>
              <w:tabs>
                <w:tab w:val="left" w:pos="112"/>
              </w:tabs>
              <w:spacing w:line="276" w:lineRule="auto"/>
              <w:jc w:val="center"/>
              <w:rPr>
                <w:sz w:val="28"/>
                <w:lang w:val="uk-UA"/>
              </w:rPr>
            </w:pPr>
          </w:p>
        </w:tc>
      </w:tr>
      <w:tr w:rsidR="00865B7D" w:rsidRPr="00EF4F63" w:rsidTr="00B0092A">
        <w:trPr>
          <w:trHeight w:val="387"/>
        </w:trPr>
        <w:tc>
          <w:tcPr>
            <w:tcW w:w="1216" w:type="dxa"/>
            <w:tcMar>
              <w:top w:w="0" w:type="dxa"/>
              <w:left w:w="0" w:type="dxa"/>
              <w:bottom w:w="0" w:type="dxa"/>
              <w:right w:w="28" w:type="dxa"/>
            </w:tcMar>
            <w:hideMark/>
          </w:tcPr>
          <w:p w:rsidR="00865B7D" w:rsidRPr="00EF4F63" w:rsidRDefault="00865B7D" w:rsidP="00B336B2">
            <w:pPr>
              <w:tabs>
                <w:tab w:val="left" w:pos="112"/>
              </w:tabs>
              <w:spacing w:line="276" w:lineRule="auto"/>
              <w:rPr>
                <w:sz w:val="28"/>
                <w:lang w:val="uk-UA"/>
              </w:rPr>
            </w:pPr>
            <w:r w:rsidRPr="00EF4F63">
              <w:rPr>
                <w:sz w:val="28"/>
                <w:lang w:val="uk-UA"/>
              </w:rPr>
              <w:t> </w:t>
            </w:r>
          </w:p>
        </w:tc>
        <w:tc>
          <w:tcPr>
            <w:tcW w:w="605" w:type="dxa"/>
            <w:gridSpan w:val="2"/>
            <w:tcMar>
              <w:top w:w="0" w:type="dxa"/>
              <w:left w:w="0" w:type="dxa"/>
              <w:bottom w:w="0" w:type="dxa"/>
              <w:right w:w="28" w:type="dxa"/>
            </w:tcMar>
            <w:hideMark/>
          </w:tcPr>
          <w:p w:rsidR="00865B7D" w:rsidRPr="00EF4F63" w:rsidRDefault="00865B7D" w:rsidP="00B336B2">
            <w:pPr>
              <w:tabs>
                <w:tab w:val="left" w:pos="112"/>
              </w:tabs>
              <w:spacing w:line="276" w:lineRule="auto"/>
              <w:rPr>
                <w:sz w:val="28"/>
                <w:lang w:val="uk-UA"/>
              </w:rPr>
            </w:pPr>
            <w:r w:rsidRPr="00EF4F63">
              <w:rPr>
                <w:sz w:val="28"/>
                <w:lang w:val="uk-UA"/>
              </w:rPr>
              <w:t>1.2.</w:t>
            </w:r>
          </w:p>
        </w:tc>
        <w:tc>
          <w:tcPr>
            <w:tcW w:w="6540" w:type="dxa"/>
            <w:gridSpan w:val="2"/>
            <w:tcMar>
              <w:top w:w="0" w:type="dxa"/>
              <w:left w:w="0" w:type="dxa"/>
              <w:bottom w:w="0" w:type="dxa"/>
              <w:right w:w="28" w:type="dxa"/>
            </w:tcMar>
            <w:hideMark/>
          </w:tcPr>
          <w:p w:rsidR="00865B7D" w:rsidRPr="00EF4F63" w:rsidRDefault="00B0092A" w:rsidP="00B336B2">
            <w:pPr>
              <w:tabs>
                <w:tab w:val="left" w:pos="112"/>
              </w:tabs>
              <w:spacing w:line="276" w:lineRule="auto"/>
              <w:rPr>
                <w:sz w:val="28"/>
                <w:lang w:val="uk-UA"/>
              </w:rPr>
            </w:pPr>
            <w:r w:rsidRPr="00EF4F63">
              <w:rPr>
                <w:sz w:val="28"/>
                <w:szCs w:val="28"/>
                <w:lang w:val="uk-UA"/>
              </w:rPr>
              <w:t xml:space="preserve">Дослідження порушень харчової поведінки в українській психології </w:t>
            </w:r>
            <w:r w:rsidR="00865B7D" w:rsidRPr="00EF4F63">
              <w:rPr>
                <w:sz w:val="28"/>
                <w:szCs w:val="28"/>
                <w:lang w:val="uk-UA"/>
              </w:rPr>
              <w:t>…</w:t>
            </w:r>
            <w:r w:rsidR="007F350F" w:rsidRPr="00EF4F63">
              <w:rPr>
                <w:sz w:val="28"/>
                <w:szCs w:val="28"/>
                <w:lang w:val="uk-UA"/>
              </w:rPr>
              <w:t>……………………………...</w:t>
            </w:r>
            <w:r w:rsidR="00865B7D" w:rsidRPr="00EF4F63">
              <w:rPr>
                <w:sz w:val="28"/>
                <w:szCs w:val="28"/>
                <w:lang w:val="uk-UA"/>
              </w:rPr>
              <w:t>.</w:t>
            </w:r>
            <w:r w:rsidR="00865B7D" w:rsidRPr="00EF4F63">
              <w:rPr>
                <w:sz w:val="28"/>
                <w:lang w:val="uk-UA"/>
              </w:rPr>
              <w:t> </w:t>
            </w:r>
          </w:p>
        </w:tc>
        <w:tc>
          <w:tcPr>
            <w:tcW w:w="712" w:type="dxa"/>
            <w:tcMar>
              <w:top w:w="0" w:type="dxa"/>
              <w:left w:w="0" w:type="dxa"/>
              <w:bottom w:w="0" w:type="dxa"/>
              <w:right w:w="28" w:type="dxa"/>
            </w:tcMar>
            <w:vAlign w:val="bottom"/>
          </w:tcPr>
          <w:p w:rsidR="00865B7D" w:rsidRPr="00EF4F63" w:rsidRDefault="00865B7D" w:rsidP="00B336B2">
            <w:pPr>
              <w:tabs>
                <w:tab w:val="left" w:pos="112"/>
              </w:tabs>
              <w:spacing w:line="276" w:lineRule="auto"/>
              <w:jc w:val="center"/>
              <w:rPr>
                <w:sz w:val="28"/>
                <w:lang w:val="uk-UA"/>
              </w:rPr>
            </w:pPr>
          </w:p>
        </w:tc>
      </w:tr>
      <w:tr w:rsidR="00865B7D" w:rsidRPr="00EF4F63" w:rsidTr="00B336B2">
        <w:trPr>
          <w:trHeight w:val="387"/>
        </w:trPr>
        <w:tc>
          <w:tcPr>
            <w:tcW w:w="1216" w:type="dxa"/>
            <w:tcMar>
              <w:top w:w="0" w:type="dxa"/>
              <w:left w:w="0" w:type="dxa"/>
              <w:bottom w:w="0" w:type="dxa"/>
              <w:right w:w="28" w:type="dxa"/>
            </w:tcMar>
          </w:tcPr>
          <w:p w:rsidR="00865B7D" w:rsidRPr="00EF4F63" w:rsidRDefault="00865B7D" w:rsidP="00B336B2">
            <w:pPr>
              <w:tabs>
                <w:tab w:val="left" w:pos="112"/>
              </w:tabs>
              <w:spacing w:line="276" w:lineRule="auto"/>
              <w:rPr>
                <w:sz w:val="28"/>
                <w:lang w:val="uk-UA"/>
              </w:rPr>
            </w:pPr>
          </w:p>
        </w:tc>
        <w:tc>
          <w:tcPr>
            <w:tcW w:w="605" w:type="dxa"/>
            <w:gridSpan w:val="2"/>
            <w:tcMar>
              <w:top w:w="0" w:type="dxa"/>
              <w:left w:w="0" w:type="dxa"/>
              <w:bottom w:w="0" w:type="dxa"/>
              <w:right w:w="28" w:type="dxa"/>
            </w:tcMar>
          </w:tcPr>
          <w:p w:rsidR="00865B7D" w:rsidRPr="00EF4F63" w:rsidRDefault="00865B7D" w:rsidP="00B336B2">
            <w:pPr>
              <w:tabs>
                <w:tab w:val="left" w:pos="112"/>
              </w:tabs>
              <w:spacing w:line="276" w:lineRule="auto"/>
              <w:rPr>
                <w:sz w:val="28"/>
                <w:lang w:val="uk-UA"/>
              </w:rPr>
            </w:pPr>
            <w:r w:rsidRPr="00EF4F63">
              <w:rPr>
                <w:sz w:val="28"/>
                <w:lang w:val="uk-UA"/>
              </w:rPr>
              <w:t>1.3.</w:t>
            </w:r>
          </w:p>
        </w:tc>
        <w:tc>
          <w:tcPr>
            <w:tcW w:w="6540" w:type="dxa"/>
            <w:gridSpan w:val="2"/>
            <w:tcMar>
              <w:top w:w="0" w:type="dxa"/>
              <w:left w:w="0" w:type="dxa"/>
              <w:bottom w:w="0" w:type="dxa"/>
              <w:right w:w="28" w:type="dxa"/>
            </w:tcMar>
          </w:tcPr>
          <w:p w:rsidR="00865B7D" w:rsidRPr="00EF4F63" w:rsidRDefault="00B0092A" w:rsidP="00B336B2">
            <w:pPr>
              <w:tabs>
                <w:tab w:val="left" w:pos="112"/>
              </w:tabs>
              <w:spacing w:line="276" w:lineRule="auto"/>
              <w:rPr>
                <w:sz w:val="28"/>
                <w:lang w:val="uk-UA"/>
              </w:rPr>
            </w:pPr>
            <w:r w:rsidRPr="00EF4F63">
              <w:rPr>
                <w:sz w:val="28"/>
                <w:szCs w:val="28"/>
                <w:lang w:val="uk-UA"/>
              </w:rPr>
              <w:t xml:space="preserve">Теоретико-методологічні засади дослідження психологічних особливостей порушення харчової поведінки </w:t>
            </w:r>
            <w:r w:rsidR="00865B7D" w:rsidRPr="00EF4F63">
              <w:rPr>
                <w:sz w:val="28"/>
                <w:szCs w:val="28"/>
                <w:lang w:val="uk-UA"/>
              </w:rPr>
              <w:t>………………</w:t>
            </w:r>
            <w:r w:rsidR="007F350F" w:rsidRPr="00EF4F63">
              <w:rPr>
                <w:sz w:val="28"/>
                <w:szCs w:val="28"/>
                <w:lang w:val="uk-UA"/>
              </w:rPr>
              <w:t>………………………………</w:t>
            </w:r>
          </w:p>
        </w:tc>
        <w:tc>
          <w:tcPr>
            <w:tcW w:w="712" w:type="dxa"/>
            <w:tcMar>
              <w:top w:w="0" w:type="dxa"/>
              <w:left w:w="0" w:type="dxa"/>
              <w:bottom w:w="0" w:type="dxa"/>
              <w:right w:w="28" w:type="dxa"/>
            </w:tcMar>
            <w:vAlign w:val="bottom"/>
          </w:tcPr>
          <w:p w:rsidR="00865B7D" w:rsidRPr="00EF4F63" w:rsidRDefault="00865B7D" w:rsidP="00B336B2">
            <w:pPr>
              <w:tabs>
                <w:tab w:val="left" w:pos="112"/>
              </w:tabs>
              <w:spacing w:line="276" w:lineRule="auto"/>
              <w:jc w:val="center"/>
              <w:rPr>
                <w:sz w:val="28"/>
                <w:lang w:val="uk-UA"/>
              </w:rPr>
            </w:pPr>
          </w:p>
        </w:tc>
      </w:tr>
      <w:tr w:rsidR="00865B7D" w:rsidRPr="00EF4F63" w:rsidTr="00BE363E">
        <w:trPr>
          <w:trHeight w:val="145"/>
        </w:trPr>
        <w:tc>
          <w:tcPr>
            <w:tcW w:w="8361" w:type="dxa"/>
            <w:gridSpan w:val="5"/>
            <w:tcMar>
              <w:top w:w="0" w:type="dxa"/>
              <w:left w:w="0" w:type="dxa"/>
              <w:bottom w:w="0" w:type="dxa"/>
              <w:right w:w="28" w:type="dxa"/>
            </w:tcMar>
            <w:hideMark/>
          </w:tcPr>
          <w:p w:rsidR="00865B7D" w:rsidRPr="00EF4F63" w:rsidRDefault="00865B7D" w:rsidP="00B336B2">
            <w:pPr>
              <w:tabs>
                <w:tab w:val="left" w:pos="112"/>
              </w:tabs>
              <w:spacing w:line="276" w:lineRule="auto"/>
              <w:rPr>
                <w:sz w:val="28"/>
                <w:lang w:val="uk-UA"/>
              </w:rPr>
            </w:pPr>
            <w:r w:rsidRPr="00EF4F63">
              <w:rPr>
                <w:sz w:val="28"/>
                <w:szCs w:val="28"/>
                <w:lang w:val="uk-UA" w:eastAsia="uk-UA"/>
              </w:rPr>
              <w:t>Висновки до першого розділу</w:t>
            </w:r>
            <w:r w:rsidRPr="00EF4F63">
              <w:rPr>
                <w:sz w:val="28"/>
                <w:lang w:val="uk-UA"/>
              </w:rPr>
              <w:t>..................................................................</w:t>
            </w:r>
          </w:p>
        </w:tc>
        <w:tc>
          <w:tcPr>
            <w:tcW w:w="712" w:type="dxa"/>
            <w:tcMar>
              <w:top w:w="0" w:type="dxa"/>
              <w:left w:w="0" w:type="dxa"/>
              <w:bottom w:w="0" w:type="dxa"/>
              <w:right w:w="28" w:type="dxa"/>
            </w:tcMar>
            <w:vAlign w:val="center"/>
          </w:tcPr>
          <w:p w:rsidR="00865B7D" w:rsidRPr="00EF4F63" w:rsidRDefault="00865B7D" w:rsidP="00B336B2">
            <w:pPr>
              <w:tabs>
                <w:tab w:val="left" w:pos="112"/>
              </w:tabs>
              <w:spacing w:line="276" w:lineRule="auto"/>
              <w:jc w:val="center"/>
              <w:rPr>
                <w:sz w:val="28"/>
                <w:lang w:val="uk-UA"/>
              </w:rPr>
            </w:pPr>
          </w:p>
        </w:tc>
      </w:tr>
      <w:tr w:rsidR="00865B7D" w:rsidRPr="00EF4F63" w:rsidTr="006A4735">
        <w:trPr>
          <w:trHeight w:val="245"/>
        </w:trPr>
        <w:tc>
          <w:tcPr>
            <w:tcW w:w="1216" w:type="dxa"/>
            <w:tcMar>
              <w:top w:w="0" w:type="dxa"/>
              <w:left w:w="0" w:type="dxa"/>
              <w:bottom w:w="0" w:type="dxa"/>
              <w:right w:w="28" w:type="dxa"/>
            </w:tcMar>
            <w:hideMark/>
          </w:tcPr>
          <w:p w:rsidR="00865B7D" w:rsidRPr="00EF4F63" w:rsidRDefault="00865B7D" w:rsidP="00B336B2">
            <w:pPr>
              <w:tabs>
                <w:tab w:val="left" w:pos="112"/>
              </w:tabs>
              <w:spacing w:line="276" w:lineRule="auto"/>
              <w:rPr>
                <w:b/>
                <w:sz w:val="28"/>
                <w:lang w:val="uk-UA"/>
              </w:rPr>
            </w:pPr>
            <w:r w:rsidRPr="00EF4F63">
              <w:rPr>
                <w:b/>
                <w:sz w:val="28"/>
                <w:lang w:val="uk-UA"/>
              </w:rPr>
              <w:t>РОЗДІЛ</w:t>
            </w:r>
          </w:p>
        </w:tc>
        <w:tc>
          <w:tcPr>
            <w:tcW w:w="605" w:type="dxa"/>
            <w:gridSpan w:val="2"/>
            <w:tcMar>
              <w:top w:w="0" w:type="dxa"/>
              <w:left w:w="0" w:type="dxa"/>
              <w:bottom w:w="0" w:type="dxa"/>
              <w:right w:w="28" w:type="dxa"/>
            </w:tcMar>
            <w:hideMark/>
          </w:tcPr>
          <w:p w:rsidR="00865B7D" w:rsidRPr="00EF4F63" w:rsidRDefault="00865B7D" w:rsidP="00B336B2">
            <w:pPr>
              <w:tabs>
                <w:tab w:val="left" w:pos="112"/>
              </w:tabs>
              <w:spacing w:line="276" w:lineRule="auto"/>
              <w:rPr>
                <w:b/>
                <w:sz w:val="28"/>
                <w:lang w:val="uk-UA"/>
              </w:rPr>
            </w:pPr>
            <w:r w:rsidRPr="00EF4F63">
              <w:rPr>
                <w:b/>
                <w:sz w:val="28"/>
                <w:lang w:val="uk-UA"/>
              </w:rPr>
              <w:t>2.</w:t>
            </w:r>
          </w:p>
        </w:tc>
        <w:tc>
          <w:tcPr>
            <w:tcW w:w="6540" w:type="dxa"/>
            <w:gridSpan w:val="2"/>
            <w:tcMar>
              <w:top w:w="0" w:type="dxa"/>
              <w:left w:w="0" w:type="dxa"/>
              <w:bottom w:w="0" w:type="dxa"/>
              <w:right w:w="28" w:type="dxa"/>
            </w:tcMar>
            <w:hideMark/>
          </w:tcPr>
          <w:p w:rsidR="00865B7D" w:rsidRPr="00EF4F63" w:rsidRDefault="006A4735" w:rsidP="007F350F">
            <w:pPr>
              <w:spacing w:line="360" w:lineRule="auto"/>
              <w:jc w:val="both"/>
              <w:rPr>
                <w:b/>
                <w:sz w:val="28"/>
                <w:szCs w:val="28"/>
                <w:lang w:val="uk-UA"/>
              </w:rPr>
            </w:pPr>
            <w:r w:rsidRPr="00EF4F63">
              <w:rPr>
                <w:b/>
                <w:bCs/>
                <w:sz w:val="28"/>
                <w:lang w:val="uk-UA"/>
              </w:rPr>
              <w:t xml:space="preserve">ОСНОВНІ ЕТАПИ, МЕТОДИ ТА МЕТОДИЧНІ ІНСТРУМЕНТАРІЇ ВИВЧЕННЯ ПСИХОЛОГІЧНИХ ОСОБЛИВОСТЕЙ </w:t>
            </w:r>
            <w:r w:rsidRPr="00EF4F63">
              <w:rPr>
                <w:b/>
                <w:sz w:val="28"/>
                <w:szCs w:val="28"/>
                <w:lang w:val="uk-UA"/>
              </w:rPr>
              <w:t>ПОРУШЕННЯ ХАРЧОВОЇ ПОВЕДІНКИ</w:t>
            </w:r>
            <w:r w:rsidR="007F350F" w:rsidRPr="00EF4F63">
              <w:rPr>
                <w:b/>
                <w:sz w:val="28"/>
                <w:szCs w:val="28"/>
                <w:lang w:val="uk-UA"/>
              </w:rPr>
              <w:t>………..</w:t>
            </w:r>
          </w:p>
        </w:tc>
        <w:tc>
          <w:tcPr>
            <w:tcW w:w="712" w:type="dxa"/>
            <w:tcMar>
              <w:top w:w="0" w:type="dxa"/>
              <w:left w:w="0" w:type="dxa"/>
              <w:bottom w:w="0" w:type="dxa"/>
              <w:right w:w="28" w:type="dxa"/>
            </w:tcMar>
            <w:vAlign w:val="bottom"/>
          </w:tcPr>
          <w:p w:rsidR="00865B7D" w:rsidRPr="00EF4F63" w:rsidRDefault="00865B7D" w:rsidP="00B336B2">
            <w:pPr>
              <w:tabs>
                <w:tab w:val="left" w:pos="112"/>
              </w:tabs>
              <w:spacing w:line="276" w:lineRule="auto"/>
              <w:jc w:val="center"/>
              <w:rPr>
                <w:sz w:val="28"/>
                <w:lang w:val="uk-UA"/>
              </w:rPr>
            </w:pPr>
          </w:p>
        </w:tc>
      </w:tr>
      <w:tr w:rsidR="00865B7D" w:rsidRPr="00EF4F63" w:rsidTr="006A4735">
        <w:trPr>
          <w:trHeight w:val="145"/>
        </w:trPr>
        <w:tc>
          <w:tcPr>
            <w:tcW w:w="1216" w:type="dxa"/>
            <w:tcMar>
              <w:top w:w="0" w:type="dxa"/>
              <w:left w:w="0" w:type="dxa"/>
              <w:bottom w:w="0" w:type="dxa"/>
              <w:right w:w="28" w:type="dxa"/>
            </w:tcMar>
            <w:hideMark/>
          </w:tcPr>
          <w:p w:rsidR="00865B7D" w:rsidRPr="00EF4F63" w:rsidRDefault="00865B7D" w:rsidP="00B336B2">
            <w:pPr>
              <w:tabs>
                <w:tab w:val="left" w:pos="112"/>
              </w:tabs>
              <w:spacing w:line="276" w:lineRule="auto"/>
              <w:rPr>
                <w:sz w:val="28"/>
                <w:lang w:val="uk-UA"/>
              </w:rPr>
            </w:pPr>
            <w:r w:rsidRPr="00EF4F63">
              <w:rPr>
                <w:sz w:val="28"/>
                <w:lang w:val="uk-UA"/>
              </w:rPr>
              <w:t> </w:t>
            </w:r>
          </w:p>
        </w:tc>
        <w:tc>
          <w:tcPr>
            <w:tcW w:w="605" w:type="dxa"/>
            <w:gridSpan w:val="2"/>
            <w:tcMar>
              <w:top w:w="0" w:type="dxa"/>
              <w:left w:w="0" w:type="dxa"/>
              <w:bottom w:w="0" w:type="dxa"/>
              <w:right w:w="28" w:type="dxa"/>
            </w:tcMar>
            <w:hideMark/>
          </w:tcPr>
          <w:p w:rsidR="00865B7D" w:rsidRPr="00EF4F63" w:rsidRDefault="00865B7D" w:rsidP="00B336B2">
            <w:pPr>
              <w:tabs>
                <w:tab w:val="left" w:pos="112"/>
              </w:tabs>
              <w:spacing w:line="276" w:lineRule="auto"/>
              <w:rPr>
                <w:sz w:val="28"/>
                <w:lang w:val="uk-UA"/>
              </w:rPr>
            </w:pPr>
            <w:r w:rsidRPr="00EF4F63">
              <w:rPr>
                <w:sz w:val="28"/>
                <w:lang w:val="uk-UA"/>
              </w:rPr>
              <w:t>2.1.</w:t>
            </w:r>
          </w:p>
        </w:tc>
        <w:tc>
          <w:tcPr>
            <w:tcW w:w="6540" w:type="dxa"/>
            <w:gridSpan w:val="2"/>
            <w:tcMar>
              <w:top w:w="0" w:type="dxa"/>
              <w:left w:w="0" w:type="dxa"/>
              <w:bottom w:w="0" w:type="dxa"/>
              <w:right w:w="28" w:type="dxa"/>
            </w:tcMar>
            <w:hideMark/>
          </w:tcPr>
          <w:p w:rsidR="00865B7D" w:rsidRPr="00EF4F63" w:rsidRDefault="006A4735" w:rsidP="00BE363E">
            <w:pPr>
              <w:ind w:firstLine="709"/>
              <w:jc w:val="both"/>
              <w:rPr>
                <w:sz w:val="28"/>
                <w:szCs w:val="28"/>
                <w:lang w:val="uk-UA"/>
              </w:rPr>
            </w:pPr>
            <w:r w:rsidRPr="00EF4F63">
              <w:rPr>
                <w:sz w:val="28"/>
                <w:szCs w:val="28"/>
                <w:lang w:val="uk-UA"/>
              </w:rPr>
              <w:t>Основні етапи дослідження психологічних особливостей порушення харчової поведінки</w:t>
            </w:r>
            <w:r w:rsidR="007F350F" w:rsidRPr="00EF4F63">
              <w:rPr>
                <w:sz w:val="28"/>
                <w:szCs w:val="28"/>
                <w:lang w:val="uk-UA"/>
              </w:rPr>
              <w:t>…….</w:t>
            </w:r>
          </w:p>
        </w:tc>
        <w:tc>
          <w:tcPr>
            <w:tcW w:w="712" w:type="dxa"/>
            <w:tcMar>
              <w:top w:w="0" w:type="dxa"/>
              <w:left w:w="0" w:type="dxa"/>
              <w:bottom w:w="0" w:type="dxa"/>
              <w:right w:w="28" w:type="dxa"/>
            </w:tcMar>
            <w:vAlign w:val="bottom"/>
          </w:tcPr>
          <w:p w:rsidR="00865B7D" w:rsidRPr="00EF4F63" w:rsidRDefault="00865B7D" w:rsidP="006A4735">
            <w:pPr>
              <w:tabs>
                <w:tab w:val="left" w:pos="112"/>
              </w:tabs>
              <w:jc w:val="both"/>
              <w:rPr>
                <w:sz w:val="28"/>
                <w:lang w:val="uk-UA"/>
              </w:rPr>
            </w:pPr>
          </w:p>
        </w:tc>
      </w:tr>
      <w:tr w:rsidR="00865B7D" w:rsidRPr="00EF4F63" w:rsidTr="00B336B2">
        <w:trPr>
          <w:trHeight w:val="378"/>
        </w:trPr>
        <w:tc>
          <w:tcPr>
            <w:tcW w:w="1216" w:type="dxa"/>
            <w:tcMar>
              <w:top w:w="0" w:type="dxa"/>
              <w:left w:w="0" w:type="dxa"/>
              <w:bottom w:w="0" w:type="dxa"/>
              <w:right w:w="28" w:type="dxa"/>
            </w:tcMar>
            <w:hideMark/>
          </w:tcPr>
          <w:p w:rsidR="00865B7D" w:rsidRPr="00EF4F63" w:rsidRDefault="00865B7D" w:rsidP="00B336B2">
            <w:pPr>
              <w:tabs>
                <w:tab w:val="left" w:pos="112"/>
              </w:tabs>
              <w:spacing w:line="276" w:lineRule="auto"/>
              <w:rPr>
                <w:lang w:val="uk-UA"/>
              </w:rPr>
            </w:pPr>
            <w:r w:rsidRPr="00EF4F63">
              <w:rPr>
                <w:lang w:val="uk-UA"/>
              </w:rPr>
              <w:t> </w:t>
            </w:r>
          </w:p>
        </w:tc>
        <w:tc>
          <w:tcPr>
            <w:tcW w:w="605" w:type="dxa"/>
            <w:gridSpan w:val="2"/>
            <w:tcMar>
              <w:top w:w="0" w:type="dxa"/>
              <w:left w:w="0" w:type="dxa"/>
              <w:bottom w:w="0" w:type="dxa"/>
              <w:right w:w="28" w:type="dxa"/>
            </w:tcMar>
            <w:hideMark/>
          </w:tcPr>
          <w:p w:rsidR="00865B7D" w:rsidRPr="00EF4F63" w:rsidRDefault="00865B7D" w:rsidP="00B336B2">
            <w:pPr>
              <w:tabs>
                <w:tab w:val="left" w:pos="112"/>
              </w:tabs>
              <w:spacing w:line="276" w:lineRule="auto"/>
              <w:rPr>
                <w:sz w:val="28"/>
                <w:lang w:val="uk-UA"/>
              </w:rPr>
            </w:pPr>
            <w:r w:rsidRPr="00EF4F63">
              <w:rPr>
                <w:sz w:val="28"/>
                <w:lang w:val="uk-UA"/>
              </w:rPr>
              <w:t xml:space="preserve">  2.2.</w:t>
            </w:r>
          </w:p>
        </w:tc>
        <w:tc>
          <w:tcPr>
            <w:tcW w:w="6540" w:type="dxa"/>
            <w:gridSpan w:val="2"/>
            <w:tcMar>
              <w:top w:w="0" w:type="dxa"/>
              <w:left w:w="0" w:type="dxa"/>
              <w:bottom w:w="0" w:type="dxa"/>
              <w:right w:w="28" w:type="dxa"/>
            </w:tcMar>
            <w:hideMark/>
          </w:tcPr>
          <w:p w:rsidR="00865B7D" w:rsidRPr="00EF4F63" w:rsidRDefault="00865B7D" w:rsidP="00BE363E">
            <w:pPr>
              <w:ind w:firstLine="709"/>
              <w:jc w:val="both"/>
              <w:rPr>
                <w:sz w:val="28"/>
                <w:szCs w:val="28"/>
                <w:lang w:val="uk-UA"/>
              </w:rPr>
            </w:pPr>
            <w:r w:rsidRPr="00EF4F63">
              <w:rPr>
                <w:sz w:val="28"/>
                <w:szCs w:val="28"/>
                <w:lang w:val="uk-UA" w:eastAsia="uk-UA"/>
              </w:rPr>
              <w:t>Методи дослідження</w:t>
            </w:r>
            <w:r w:rsidRPr="00EF4F63">
              <w:rPr>
                <w:sz w:val="28"/>
                <w:szCs w:val="28"/>
                <w:lang w:val="uk-UA"/>
              </w:rPr>
              <w:t xml:space="preserve"> </w:t>
            </w:r>
            <w:r w:rsidR="00BE363E" w:rsidRPr="00EF4F63">
              <w:rPr>
                <w:sz w:val="28"/>
                <w:szCs w:val="28"/>
                <w:lang w:val="uk-UA"/>
              </w:rPr>
              <w:t>психологічних особливостей порушення харчової поведінки</w:t>
            </w:r>
            <w:r w:rsidR="007F350F" w:rsidRPr="00EF4F63">
              <w:rPr>
                <w:sz w:val="28"/>
                <w:szCs w:val="28"/>
                <w:lang w:val="uk-UA"/>
              </w:rPr>
              <w:t>………</w:t>
            </w:r>
          </w:p>
        </w:tc>
        <w:tc>
          <w:tcPr>
            <w:tcW w:w="712" w:type="dxa"/>
            <w:tcMar>
              <w:top w:w="0" w:type="dxa"/>
              <w:left w:w="0" w:type="dxa"/>
              <w:bottom w:w="0" w:type="dxa"/>
              <w:right w:w="28" w:type="dxa"/>
            </w:tcMar>
            <w:vAlign w:val="bottom"/>
            <w:hideMark/>
          </w:tcPr>
          <w:p w:rsidR="00865B7D" w:rsidRPr="00EF4F63" w:rsidRDefault="00865B7D" w:rsidP="00B336B2">
            <w:pPr>
              <w:tabs>
                <w:tab w:val="left" w:pos="112"/>
              </w:tabs>
              <w:spacing w:line="276" w:lineRule="auto"/>
              <w:jc w:val="center"/>
              <w:rPr>
                <w:sz w:val="28"/>
                <w:lang w:val="uk-UA"/>
              </w:rPr>
            </w:pPr>
          </w:p>
        </w:tc>
      </w:tr>
      <w:tr w:rsidR="00865B7D" w:rsidRPr="00EF4F63" w:rsidTr="00BE363E">
        <w:trPr>
          <w:trHeight w:val="378"/>
        </w:trPr>
        <w:tc>
          <w:tcPr>
            <w:tcW w:w="8361" w:type="dxa"/>
            <w:gridSpan w:val="5"/>
            <w:tcMar>
              <w:top w:w="0" w:type="dxa"/>
              <w:left w:w="0" w:type="dxa"/>
              <w:bottom w:w="0" w:type="dxa"/>
              <w:right w:w="28" w:type="dxa"/>
            </w:tcMar>
          </w:tcPr>
          <w:p w:rsidR="00865B7D" w:rsidRPr="00EF4F63" w:rsidRDefault="00865B7D" w:rsidP="00B336B2">
            <w:pPr>
              <w:spacing w:line="276" w:lineRule="auto"/>
              <w:rPr>
                <w:sz w:val="28"/>
                <w:lang w:val="uk-UA"/>
              </w:rPr>
            </w:pPr>
            <w:r w:rsidRPr="00EF4F63">
              <w:rPr>
                <w:sz w:val="28"/>
                <w:szCs w:val="28"/>
                <w:lang w:val="uk-UA"/>
              </w:rPr>
              <w:t>Висновки до другого розділу</w:t>
            </w:r>
            <w:r w:rsidRPr="00EF4F63">
              <w:rPr>
                <w:sz w:val="28"/>
                <w:lang w:val="uk-UA"/>
              </w:rPr>
              <w:t>.....................................................................</w:t>
            </w:r>
          </w:p>
        </w:tc>
        <w:tc>
          <w:tcPr>
            <w:tcW w:w="712" w:type="dxa"/>
            <w:tcMar>
              <w:top w:w="0" w:type="dxa"/>
              <w:left w:w="0" w:type="dxa"/>
              <w:bottom w:w="0" w:type="dxa"/>
              <w:right w:w="28" w:type="dxa"/>
            </w:tcMar>
            <w:vAlign w:val="bottom"/>
          </w:tcPr>
          <w:p w:rsidR="00865B7D" w:rsidRPr="00EF4F63" w:rsidRDefault="00865B7D" w:rsidP="00B336B2">
            <w:pPr>
              <w:spacing w:line="276" w:lineRule="auto"/>
              <w:jc w:val="center"/>
              <w:rPr>
                <w:sz w:val="28"/>
                <w:lang w:val="uk-UA"/>
              </w:rPr>
            </w:pPr>
          </w:p>
        </w:tc>
      </w:tr>
      <w:tr w:rsidR="00865B7D" w:rsidRPr="00EF4F63" w:rsidTr="00B336B2">
        <w:trPr>
          <w:trHeight w:val="378"/>
        </w:trPr>
        <w:tc>
          <w:tcPr>
            <w:tcW w:w="1216" w:type="dxa"/>
            <w:tcMar>
              <w:top w:w="0" w:type="dxa"/>
              <w:left w:w="0" w:type="dxa"/>
              <w:bottom w:w="0" w:type="dxa"/>
              <w:right w:w="28" w:type="dxa"/>
            </w:tcMar>
          </w:tcPr>
          <w:p w:rsidR="00865B7D" w:rsidRPr="00EF4F63" w:rsidRDefault="00865B7D" w:rsidP="00B336B2">
            <w:pPr>
              <w:tabs>
                <w:tab w:val="left" w:pos="112"/>
              </w:tabs>
              <w:spacing w:line="276" w:lineRule="auto"/>
              <w:rPr>
                <w:b/>
                <w:sz w:val="28"/>
                <w:lang w:val="uk-UA"/>
              </w:rPr>
            </w:pPr>
            <w:r w:rsidRPr="00EF4F63">
              <w:rPr>
                <w:b/>
                <w:sz w:val="28"/>
                <w:lang w:val="uk-UA"/>
              </w:rPr>
              <w:t>РОЗДІЛ</w:t>
            </w:r>
          </w:p>
        </w:tc>
        <w:tc>
          <w:tcPr>
            <w:tcW w:w="605" w:type="dxa"/>
            <w:gridSpan w:val="2"/>
            <w:tcMar>
              <w:top w:w="0" w:type="dxa"/>
              <w:left w:w="0" w:type="dxa"/>
              <w:bottom w:w="0" w:type="dxa"/>
              <w:right w:w="28" w:type="dxa"/>
            </w:tcMar>
          </w:tcPr>
          <w:p w:rsidR="00865B7D" w:rsidRPr="00EF4F63" w:rsidRDefault="00865B7D" w:rsidP="00B336B2">
            <w:pPr>
              <w:tabs>
                <w:tab w:val="left" w:pos="112"/>
              </w:tabs>
              <w:spacing w:line="276" w:lineRule="auto"/>
              <w:rPr>
                <w:b/>
                <w:sz w:val="28"/>
                <w:lang w:val="uk-UA"/>
              </w:rPr>
            </w:pPr>
            <w:r w:rsidRPr="00EF4F63">
              <w:rPr>
                <w:b/>
                <w:sz w:val="28"/>
                <w:lang w:val="uk-UA"/>
              </w:rPr>
              <w:t>3.</w:t>
            </w:r>
          </w:p>
        </w:tc>
        <w:tc>
          <w:tcPr>
            <w:tcW w:w="6540" w:type="dxa"/>
            <w:gridSpan w:val="2"/>
            <w:tcMar>
              <w:top w:w="0" w:type="dxa"/>
              <w:left w:w="0" w:type="dxa"/>
              <w:bottom w:w="0" w:type="dxa"/>
              <w:right w:w="28" w:type="dxa"/>
            </w:tcMar>
          </w:tcPr>
          <w:p w:rsidR="00865B7D" w:rsidRPr="00EF4F63" w:rsidRDefault="00BE363E" w:rsidP="007F350F">
            <w:pPr>
              <w:jc w:val="both"/>
              <w:rPr>
                <w:b/>
                <w:sz w:val="28"/>
                <w:szCs w:val="28"/>
                <w:lang w:val="uk-UA"/>
              </w:rPr>
            </w:pPr>
            <w:r w:rsidRPr="00EF4F63">
              <w:rPr>
                <w:b/>
                <w:bCs/>
                <w:sz w:val="28"/>
                <w:lang w:val="uk-UA"/>
              </w:rPr>
              <w:t xml:space="preserve">РЕЗУЛЬТАТИ ЕМПІРИЧНОГО ДОСЛІДЖЕННЯ ПСИХОЛОГІЧНИХ ОСОБЛИВОСТЕЙ </w:t>
            </w:r>
            <w:r w:rsidRPr="00EF4F63">
              <w:rPr>
                <w:b/>
                <w:sz w:val="28"/>
                <w:szCs w:val="28"/>
                <w:lang w:val="uk-UA"/>
              </w:rPr>
              <w:t>ПОРУШЕННЯ ХАРЧОВОЇ ПОВЕДІНКИ</w:t>
            </w:r>
            <w:r w:rsidR="007F350F" w:rsidRPr="00EF4F63">
              <w:rPr>
                <w:b/>
                <w:sz w:val="28"/>
                <w:szCs w:val="28"/>
                <w:lang w:val="uk-UA"/>
              </w:rPr>
              <w:t>………..</w:t>
            </w:r>
          </w:p>
        </w:tc>
        <w:tc>
          <w:tcPr>
            <w:tcW w:w="712" w:type="dxa"/>
            <w:tcMar>
              <w:top w:w="0" w:type="dxa"/>
              <w:left w:w="0" w:type="dxa"/>
              <w:bottom w:w="0" w:type="dxa"/>
              <w:right w:w="28" w:type="dxa"/>
            </w:tcMar>
            <w:vAlign w:val="bottom"/>
          </w:tcPr>
          <w:p w:rsidR="00865B7D" w:rsidRPr="00EF4F63" w:rsidRDefault="00865B7D" w:rsidP="00B336B2">
            <w:pPr>
              <w:spacing w:line="276" w:lineRule="auto"/>
              <w:jc w:val="center"/>
              <w:rPr>
                <w:sz w:val="28"/>
                <w:lang w:val="uk-UA"/>
              </w:rPr>
            </w:pPr>
          </w:p>
        </w:tc>
      </w:tr>
      <w:tr w:rsidR="00865B7D" w:rsidRPr="0062057D" w:rsidTr="00B336B2">
        <w:trPr>
          <w:trHeight w:val="378"/>
        </w:trPr>
        <w:tc>
          <w:tcPr>
            <w:tcW w:w="1216" w:type="dxa"/>
            <w:tcMar>
              <w:top w:w="0" w:type="dxa"/>
              <w:left w:w="0" w:type="dxa"/>
              <w:bottom w:w="0" w:type="dxa"/>
              <w:right w:w="28" w:type="dxa"/>
            </w:tcMar>
          </w:tcPr>
          <w:p w:rsidR="00865B7D" w:rsidRPr="00EF4F63" w:rsidRDefault="00865B7D" w:rsidP="00B336B2">
            <w:pPr>
              <w:tabs>
                <w:tab w:val="left" w:pos="0"/>
              </w:tabs>
              <w:spacing w:line="276" w:lineRule="auto"/>
              <w:rPr>
                <w:sz w:val="28"/>
                <w:lang w:val="uk-UA"/>
              </w:rPr>
            </w:pPr>
          </w:p>
        </w:tc>
        <w:tc>
          <w:tcPr>
            <w:tcW w:w="605" w:type="dxa"/>
            <w:gridSpan w:val="2"/>
            <w:tcMar>
              <w:top w:w="0" w:type="dxa"/>
              <w:left w:w="0" w:type="dxa"/>
              <w:bottom w:w="0" w:type="dxa"/>
              <w:right w:w="28" w:type="dxa"/>
            </w:tcMar>
          </w:tcPr>
          <w:p w:rsidR="00865B7D" w:rsidRPr="00EF4F63" w:rsidRDefault="00865B7D" w:rsidP="00B336B2">
            <w:pPr>
              <w:tabs>
                <w:tab w:val="left" w:pos="0"/>
              </w:tabs>
              <w:spacing w:line="276" w:lineRule="auto"/>
              <w:rPr>
                <w:sz w:val="28"/>
                <w:lang w:val="uk-UA"/>
              </w:rPr>
            </w:pPr>
            <w:r w:rsidRPr="00EF4F63">
              <w:rPr>
                <w:sz w:val="28"/>
                <w:lang w:val="uk-UA"/>
              </w:rPr>
              <w:t>3.1.</w:t>
            </w:r>
          </w:p>
        </w:tc>
        <w:tc>
          <w:tcPr>
            <w:tcW w:w="6540" w:type="dxa"/>
            <w:gridSpan w:val="2"/>
            <w:tcMar>
              <w:top w:w="0" w:type="dxa"/>
              <w:left w:w="0" w:type="dxa"/>
              <w:bottom w:w="0" w:type="dxa"/>
              <w:right w:w="28" w:type="dxa"/>
            </w:tcMar>
          </w:tcPr>
          <w:p w:rsidR="00865B7D" w:rsidRPr="00EF4F63" w:rsidRDefault="00BE363E" w:rsidP="00B336B2">
            <w:pPr>
              <w:tabs>
                <w:tab w:val="left" w:pos="0"/>
              </w:tabs>
              <w:spacing w:line="276" w:lineRule="auto"/>
              <w:rPr>
                <w:sz w:val="28"/>
                <w:lang w:val="uk-UA"/>
              </w:rPr>
            </w:pPr>
            <w:r w:rsidRPr="00EF4F63">
              <w:rPr>
                <w:sz w:val="28"/>
                <w:szCs w:val="28"/>
                <w:lang w:val="uk-UA"/>
              </w:rPr>
              <w:t xml:space="preserve">Критерії виділення емпіричної дослідницької групи </w:t>
            </w:r>
            <w:r w:rsidR="00865B7D" w:rsidRPr="00EF4F63">
              <w:rPr>
                <w:sz w:val="28"/>
                <w:szCs w:val="28"/>
                <w:lang w:val="uk-UA"/>
              </w:rPr>
              <w:t>……………………………………</w:t>
            </w:r>
            <w:r w:rsidR="007F350F" w:rsidRPr="00EF4F63">
              <w:rPr>
                <w:sz w:val="28"/>
                <w:szCs w:val="28"/>
                <w:lang w:val="uk-UA"/>
              </w:rPr>
              <w:t>……………………..</w:t>
            </w:r>
          </w:p>
        </w:tc>
        <w:tc>
          <w:tcPr>
            <w:tcW w:w="712" w:type="dxa"/>
            <w:tcMar>
              <w:top w:w="0" w:type="dxa"/>
              <w:left w:w="0" w:type="dxa"/>
              <w:bottom w:w="0" w:type="dxa"/>
              <w:right w:w="28" w:type="dxa"/>
            </w:tcMar>
            <w:vAlign w:val="bottom"/>
          </w:tcPr>
          <w:p w:rsidR="00865B7D" w:rsidRPr="00EF4F63" w:rsidRDefault="00865B7D" w:rsidP="00B336B2">
            <w:pPr>
              <w:spacing w:line="276" w:lineRule="auto"/>
              <w:jc w:val="center"/>
              <w:rPr>
                <w:sz w:val="28"/>
                <w:lang w:val="uk-UA"/>
              </w:rPr>
            </w:pPr>
          </w:p>
        </w:tc>
      </w:tr>
      <w:tr w:rsidR="00865B7D" w:rsidRPr="00EF4F63" w:rsidTr="00B336B2">
        <w:trPr>
          <w:trHeight w:val="378"/>
        </w:trPr>
        <w:tc>
          <w:tcPr>
            <w:tcW w:w="1216" w:type="dxa"/>
            <w:tcMar>
              <w:top w:w="0" w:type="dxa"/>
              <w:left w:w="0" w:type="dxa"/>
              <w:bottom w:w="0" w:type="dxa"/>
              <w:right w:w="28" w:type="dxa"/>
            </w:tcMar>
          </w:tcPr>
          <w:p w:rsidR="00865B7D" w:rsidRPr="00EF4F63" w:rsidRDefault="00865B7D" w:rsidP="00B336B2">
            <w:pPr>
              <w:tabs>
                <w:tab w:val="left" w:pos="0"/>
              </w:tabs>
              <w:spacing w:line="276" w:lineRule="auto"/>
              <w:rPr>
                <w:sz w:val="28"/>
                <w:lang w:val="uk-UA"/>
              </w:rPr>
            </w:pPr>
          </w:p>
        </w:tc>
        <w:tc>
          <w:tcPr>
            <w:tcW w:w="605" w:type="dxa"/>
            <w:gridSpan w:val="2"/>
            <w:tcMar>
              <w:top w:w="0" w:type="dxa"/>
              <w:left w:w="0" w:type="dxa"/>
              <w:bottom w:w="0" w:type="dxa"/>
              <w:right w:w="28" w:type="dxa"/>
            </w:tcMar>
          </w:tcPr>
          <w:p w:rsidR="00865B7D" w:rsidRPr="00EF4F63" w:rsidRDefault="00865B7D" w:rsidP="00B336B2">
            <w:pPr>
              <w:tabs>
                <w:tab w:val="left" w:pos="0"/>
              </w:tabs>
              <w:spacing w:line="276" w:lineRule="auto"/>
              <w:rPr>
                <w:sz w:val="28"/>
                <w:lang w:val="uk-UA"/>
              </w:rPr>
            </w:pPr>
            <w:r w:rsidRPr="00EF4F63">
              <w:rPr>
                <w:sz w:val="28"/>
                <w:lang w:val="uk-UA"/>
              </w:rPr>
              <w:t>3.2.</w:t>
            </w:r>
          </w:p>
        </w:tc>
        <w:tc>
          <w:tcPr>
            <w:tcW w:w="6540" w:type="dxa"/>
            <w:gridSpan w:val="2"/>
            <w:tcMar>
              <w:top w:w="0" w:type="dxa"/>
              <w:left w:w="0" w:type="dxa"/>
              <w:bottom w:w="0" w:type="dxa"/>
              <w:right w:w="28" w:type="dxa"/>
            </w:tcMar>
          </w:tcPr>
          <w:p w:rsidR="00865B7D" w:rsidRPr="00EF4F63" w:rsidRDefault="00865B7D" w:rsidP="00B336B2">
            <w:pPr>
              <w:tabs>
                <w:tab w:val="left" w:pos="0"/>
              </w:tabs>
              <w:spacing w:line="276" w:lineRule="auto"/>
              <w:rPr>
                <w:sz w:val="28"/>
                <w:szCs w:val="28"/>
                <w:lang w:val="uk-UA"/>
              </w:rPr>
            </w:pPr>
            <w:r w:rsidRPr="00EF4F63">
              <w:rPr>
                <w:sz w:val="28"/>
                <w:szCs w:val="28"/>
                <w:lang w:val="uk-UA"/>
              </w:rPr>
              <w:t xml:space="preserve"> </w:t>
            </w:r>
            <w:r w:rsidR="00BE363E" w:rsidRPr="00EF4F63">
              <w:rPr>
                <w:sz w:val="28"/>
                <w:lang w:val="uk-UA" w:eastAsia="uk-UA"/>
              </w:rPr>
              <w:t>Особистісні особливості суб'єктів, психологічно схильних до порушень харчової поведінки</w:t>
            </w:r>
            <w:r w:rsidR="00BE363E" w:rsidRPr="00EF4F63">
              <w:rPr>
                <w:sz w:val="28"/>
                <w:lang w:val="uk-UA"/>
              </w:rPr>
              <w:t xml:space="preserve"> ………</w:t>
            </w:r>
            <w:r w:rsidR="007F350F" w:rsidRPr="00EF4F63">
              <w:rPr>
                <w:sz w:val="28"/>
                <w:lang w:val="uk-UA"/>
              </w:rPr>
              <w:t>…..</w:t>
            </w:r>
          </w:p>
        </w:tc>
        <w:tc>
          <w:tcPr>
            <w:tcW w:w="712" w:type="dxa"/>
            <w:tcMar>
              <w:top w:w="0" w:type="dxa"/>
              <w:left w:w="0" w:type="dxa"/>
              <w:bottom w:w="0" w:type="dxa"/>
              <w:right w:w="28" w:type="dxa"/>
            </w:tcMar>
            <w:vAlign w:val="bottom"/>
          </w:tcPr>
          <w:p w:rsidR="00865B7D" w:rsidRPr="00EF4F63" w:rsidRDefault="00865B7D" w:rsidP="00B336B2">
            <w:pPr>
              <w:tabs>
                <w:tab w:val="left" w:pos="0"/>
              </w:tabs>
              <w:spacing w:line="276" w:lineRule="auto"/>
              <w:jc w:val="center"/>
              <w:rPr>
                <w:sz w:val="28"/>
                <w:lang w:val="uk-UA"/>
              </w:rPr>
            </w:pPr>
          </w:p>
        </w:tc>
      </w:tr>
      <w:tr w:rsidR="00865B7D" w:rsidRPr="0062057D" w:rsidTr="00BE363E">
        <w:trPr>
          <w:trHeight w:val="378"/>
        </w:trPr>
        <w:tc>
          <w:tcPr>
            <w:tcW w:w="1216" w:type="dxa"/>
            <w:tcMar>
              <w:top w:w="0" w:type="dxa"/>
              <w:left w:w="0" w:type="dxa"/>
              <w:bottom w:w="0" w:type="dxa"/>
              <w:right w:w="28" w:type="dxa"/>
            </w:tcMar>
          </w:tcPr>
          <w:p w:rsidR="00865B7D" w:rsidRPr="00EF4F63" w:rsidRDefault="00865B7D" w:rsidP="00B336B2">
            <w:pPr>
              <w:tabs>
                <w:tab w:val="left" w:pos="0"/>
              </w:tabs>
              <w:spacing w:line="276" w:lineRule="auto"/>
              <w:rPr>
                <w:sz w:val="28"/>
                <w:lang w:val="uk-UA"/>
              </w:rPr>
            </w:pPr>
          </w:p>
        </w:tc>
        <w:tc>
          <w:tcPr>
            <w:tcW w:w="188" w:type="dxa"/>
            <w:tcMar>
              <w:top w:w="0" w:type="dxa"/>
              <w:left w:w="0" w:type="dxa"/>
              <w:bottom w:w="0" w:type="dxa"/>
              <w:right w:w="28" w:type="dxa"/>
            </w:tcMar>
          </w:tcPr>
          <w:p w:rsidR="00865B7D" w:rsidRPr="00EF4F63" w:rsidRDefault="00865B7D" w:rsidP="00B336B2">
            <w:pPr>
              <w:tabs>
                <w:tab w:val="left" w:pos="0"/>
              </w:tabs>
              <w:spacing w:line="276" w:lineRule="auto"/>
              <w:rPr>
                <w:sz w:val="28"/>
                <w:lang w:val="uk-UA"/>
              </w:rPr>
            </w:pPr>
          </w:p>
        </w:tc>
        <w:tc>
          <w:tcPr>
            <w:tcW w:w="736" w:type="dxa"/>
            <w:gridSpan w:val="2"/>
          </w:tcPr>
          <w:p w:rsidR="00865B7D" w:rsidRPr="00EF4F63" w:rsidRDefault="00865B7D" w:rsidP="00B336B2">
            <w:pPr>
              <w:tabs>
                <w:tab w:val="left" w:pos="0"/>
              </w:tabs>
              <w:spacing w:line="276" w:lineRule="auto"/>
              <w:rPr>
                <w:sz w:val="28"/>
                <w:szCs w:val="28"/>
                <w:lang w:val="uk-UA"/>
              </w:rPr>
            </w:pPr>
            <w:r w:rsidRPr="00EF4F63">
              <w:rPr>
                <w:sz w:val="28"/>
                <w:szCs w:val="28"/>
                <w:lang w:val="uk-UA"/>
              </w:rPr>
              <w:t>3.2.1.</w:t>
            </w:r>
          </w:p>
        </w:tc>
        <w:tc>
          <w:tcPr>
            <w:tcW w:w="6221" w:type="dxa"/>
          </w:tcPr>
          <w:p w:rsidR="00865B7D" w:rsidRPr="00EF4F63" w:rsidRDefault="00BE363E" w:rsidP="00B336B2">
            <w:pPr>
              <w:tabs>
                <w:tab w:val="left" w:pos="0"/>
              </w:tabs>
              <w:spacing w:line="276" w:lineRule="auto"/>
              <w:rPr>
                <w:sz w:val="28"/>
                <w:szCs w:val="28"/>
                <w:lang w:val="uk-UA"/>
              </w:rPr>
            </w:pPr>
            <w:r w:rsidRPr="00EF4F63">
              <w:rPr>
                <w:sz w:val="28"/>
                <w:szCs w:val="28"/>
                <w:lang w:val="uk-UA"/>
              </w:rPr>
              <w:t xml:space="preserve">Психологічні особливості перфекціонізму та імпульсивності </w:t>
            </w:r>
            <w:r w:rsidRPr="00EF4F63">
              <w:rPr>
                <w:sz w:val="28"/>
                <w:lang w:val="uk-UA" w:eastAsia="uk-UA"/>
              </w:rPr>
              <w:t>суб'єктів, психологічно схильних до порушень харчової поведінки.</w:t>
            </w:r>
            <w:r w:rsidR="00865B7D" w:rsidRPr="00EF4F63">
              <w:rPr>
                <w:sz w:val="28"/>
                <w:szCs w:val="28"/>
                <w:lang w:val="uk-UA"/>
              </w:rPr>
              <w:t>……</w:t>
            </w:r>
            <w:r w:rsidR="007F350F" w:rsidRPr="00EF4F63">
              <w:rPr>
                <w:sz w:val="28"/>
                <w:szCs w:val="28"/>
                <w:lang w:val="uk-UA"/>
              </w:rPr>
              <w:t>…………….</w:t>
            </w:r>
          </w:p>
        </w:tc>
        <w:tc>
          <w:tcPr>
            <w:tcW w:w="712" w:type="dxa"/>
            <w:tcMar>
              <w:top w:w="0" w:type="dxa"/>
              <w:left w:w="0" w:type="dxa"/>
              <w:bottom w:w="0" w:type="dxa"/>
              <w:right w:w="28" w:type="dxa"/>
            </w:tcMar>
            <w:vAlign w:val="bottom"/>
          </w:tcPr>
          <w:p w:rsidR="00865B7D" w:rsidRPr="00EF4F63" w:rsidRDefault="00865B7D" w:rsidP="00B336B2">
            <w:pPr>
              <w:spacing w:line="276" w:lineRule="auto"/>
              <w:jc w:val="center"/>
              <w:rPr>
                <w:sz w:val="28"/>
                <w:lang w:val="uk-UA"/>
              </w:rPr>
            </w:pPr>
          </w:p>
        </w:tc>
      </w:tr>
      <w:tr w:rsidR="00865B7D" w:rsidRPr="00EF4F63" w:rsidTr="00BE363E">
        <w:trPr>
          <w:trHeight w:val="378"/>
        </w:trPr>
        <w:tc>
          <w:tcPr>
            <w:tcW w:w="1216" w:type="dxa"/>
            <w:tcMar>
              <w:top w:w="0" w:type="dxa"/>
              <w:left w:w="0" w:type="dxa"/>
              <w:bottom w:w="0" w:type="dxa"/>
              <w:right w:w="28" w:type="dxa"/>
            </w:tcMar>
          </w:tcPr>
          <w:p w:rsidR="00865B7D" w:rsidRPr="00EF4F63" w:rsidRDefault="00865B7D" w:rsidP="00B336B2">
            <w:pPr>
              <w:tabs>
                <w:tab w:val="left" w:pos="0"/>
              </w:tabs>
              <w:spacing w:line="276" w:lineRule="auto"/>
              <w:rPr>
                <w:sz w:val="28"/>
                <w:lang w:val="uk-UA"/>
              </w:rPr>
            </w:pPr>
          </w:p>
        </w:tc>
        <w:tc>
          <w:tcPr>
            <w:tcW w:w="188" w:type="dxa"/>
            <w:tcMar>
              <w:top w:w="0" w:type="dxa"/>
              <w:left w:w="0" w:type="dxa"/>
              <w:bottom w:w="0" w:type="dxa"/>
              <w:right w:w="28" w:type="dxa"/>
            </w:tcMar>
          </w:tcPr>
          <w:p w:rsidR="00865B7D" w:rsidRPr="00EF4F63" w:rsidRDefault="00865B7D" w:rsidP="00B336B2">
            <w:pPr>
              <w:tabs>
                <w:tab w:val="left" w:pos="0"/>
              </w:tabs>
              <w:spacing w:line="276" w:lineRule="auto"/>
              <w:rPr>
                <w:sz w:val="28"/>
                <w:lang w:val="uk-UA"/>
              </w:rPr>
            </w:pPr>
          </w:p>
        </w:tc>
        <w:tc>
          <w:tcPr>
            <w:tcW w:w="736" w:type="dxa"/>
            <w:gridSpan w:val="2"/>
          </w:tcPr>
          <w:p w:rsidR="00865B7D" w:rsidRPr="00EF4F63" w:rsidRDefault="00865B7D" w:rsidP="00B336B2">
            <w:pPr>
              <w:tabs>
                <w:tab w:val="left" w:pos="0"/>
              </w:tabs>
              <w:spacing w:line="276" w:lineRule="auto"/>
              <w:rPr>
                <w:sz w:val="28"/>
                <w:szCs w:val="28"/>
                <w:lang w:val="uk-UA"/>
              </w:rPr>
            </w:pPr>
            <w:r w:rsidRPr="00EF4F63">
              <w:rPr>
                <w:sz w:val="28"/>
                <w:szCs w:val="28"/>
                <w:lang w:val="uk-UA"/>
              </w:rPr>
              <w:t>3.2.2.</w:t>
            </w:r>
          </w:p>
        </w:tc>
        <w:tc>
          <w:tcPr>
            <w:tcW w:w="6221" w:type="dxa"/>
          </w:tcPr>
          <w:p w:rsidR="00865B7D" w:rsidRPr="00EF4F63" w:rsidRDefault="00BE363E" w:rsidP="00B336B2">
            <w:pPr>
              <w:tabs>
                <w:tab w:val="left" w:pos="0"/>
              </w:tabs>
              <w:spacing w:line="276" w:lineRule="auto"/>
              <w:rPr>
                <w:sz w:val="28"/>
                <w:szCs w:val="28"/>
                <w:lang w:val="uk-UA"/>
              </w:rPr>
            </w:pPr>
            <w:r w:rsidRPr="00EF4F63">
              <w:rPr>
                <w:sz w:val="28"/>
                <w:szCs w:val="28"/>
                <w:lang w:val="uk-UA"/>
              </w:rPr>
              <w:t xml:space="preserve">Особливості стилів харчової поведінки </w:t>
            </w:r>
            <w:r w:rsidRPr="00EF4F63">
              <w:rPr>
                <w:sz w:val="28"/>
                <w:szCs w:val="28"/>
                <w:lang w:val="uk-UA" w:eastAsia="uk-UA"/>
              </w:rPr>
              <w:t xml:space="preserve">суб'єктів, </w:t>
            </w:r>
            <w:r w:rsidRPr="00EF4F63">
              <w:rPr>
                <w:sz w:val="28"/>
                <w:szCs w:val="28"/>
                <w:lang w:val="uk-UA" w:eastAsia="uk-UA"/>
              </w:rPr>
              <w:lastRenderedPageBreak/>
              <w:t>психологічно схильних до її порушень</w:t>
            </w:r>
            <w:r w:rsidRPr="00EF4F63">
              <w:rPr>
                <w:sz w:val="28"/>
                <w:szCs w:val="28"/>
                <w:lang w:val="uk-UA"/>
              </w:rPr>
              <w:t xml:space="preserve"> …………</w:t>
            </w:r>
            <w:r w:rsidR="007F350F" w:rsidRPr="00EF4F63">
              <w:rPr>
                <w:sz w:val="28"/>
                <w:szCs w:val="28"/>
                <w:lang w:val="uk-UA"/>
              </w:rPr>
              <w:t>….</w:t>
            </w:r>
          </w:p>
        </w:tc>
        <w:tc>
          <w:tcPr>
            <w:tcW w:w="712" w:type="dxa"/>
            <w:tcMar>
              <w:top w:w="0" w:type="dxa"/>
              <w:left w:w="0" w:type="dxa"/>
              <w:bottom w:w="0" w:type="dxa"/>
              <w:right w:w="28" w:type="dxa"/>
            </w:tcMar>
            <w:vAlign w:val="bottom"/>
          </w:tcPr>
          <w:p w:rsidR="00865B7D" w:rsidRPr="00EF4F63" w:rsidRDefault="00865B7D" w:rsidP="00B336B2">
            <w:pPr>
              <w:tabs>
                <w:tab w:val="left" w:pos="0"/>
              </w:tabs>
              <w:spacing w:line="276" w:lineRule="auto"/>
              <w:jc w:val="center"/>
              <w:rPr>
                <w:sz w:val="28"/>
                <w:lang w:val="uk-UA"/>
              </w:rPr>
            </w:pPr>
          </w:p>
        </w:tc>
      </w:tr>
      <w:tr w:rsidR="00865B7D" w:rsidRPr="00EF4F63" w:rsidTr="00B336B2">
        <w:trPr>
          <w:trHeight w:val="378"/>
        </w:trPr>
        <w:tc>
          <w:tcPr>
            <w:tcW w:w="1216" w:type="dxa"/>
            <w:tcMar>
              <w:top w:w="0" w:type="dxa"/>
              <w:left w:w="0" w:type="dxa"/>
              <w:bottom w:w="0" w:type="dxa"/>
              <w:right w:w="28" w:type="dxa"/>
            </w:tcMar>
          </w:tcPr>
          <w:p w:rsidR="00865B7D" w:rsidRPr="00EF4F63" w:rsidRDefault="00865B7D" w:rsidP="00B336B2">
            <w:pPr>
              <w:tabs>
                <w:tab w:val="left" w:pos="0"/>
              </w:tabs>
              <w:spacing w:line="276" w:lineRule="auto"/>
              <w:rPr>
                <w:sz w:val="28"/>
                <w:lang w:val="uk-UA"/>
              </w:rPr>
            </w:pPr>
          </w:p>
        </w:tc>
        <w:tc>
          <w:tcPr>
            <w:tcW w:w="605" w:type="dxa"/>
            <w:gridSpan w:val="2"/>
            <w:tcMar>
              <w:top w:w="0" w:type="dxa"/>
              <w:left w:w="0" w:type="dxa"/>
              <w:bottom w:w="0" w:type="dxa"/>
              <w:right w:w="28" w:type="dxa"/>
            </w:tcMar>
          </w:tcPr>
          <w:p w:rsidR="00865B7D" w:rsidRPr="00EF4F63" w:rsidRDefault="00865B7D" w:rsidP="00B336B2">
            <w:pPr>
              <w:tabs>
                <w:tab w:val="left" w:pos="0"/>
              </w:tabs>
              <w:spacing w:line="276" w:lineRule="auto"/>
              <w:rPr>
                <w:sz w:val="28"/>
                <w:lang w:val="uk-UA"/>
              </w:rPr>
            </w:pPr>
            <w:r w:rsidRPr="00EF4F63">
              <w:rPr>
                <w:sz w:val="28"/>
                <w:lang w:val="uk-UA"/>
              </w:rPr>
              <w:t>3.3.</w:t>
            </w:r>
          </w:p>
        </w:tc>
        <w:tc>
          <w:tcPr>
            <w:tcW w:w="6540" w:type="dxa"/>
            <w:gridSpan w:val="2"/>
            <w:tcMar>
              <w:top w:w="0" w:type="dxa"/>
              <w:left w:w="0" w:type="dxa"/>
              <w:bottom w:w="0" w:type="dxa"/>
              <w:right w:w="28" w:type="dxa"/>
            </w:tcMar>
          </w:tcPr>
          <w:p w:rsidR="00865B7D" w:rsidRPr="00EF4F63" w:rsidRDefault="00BE363E" w:rsidP="00B336B2">
            <w:pPr>
              <w:tabs>
                <w:tab w:val="left" w:pos="0"/>
              </w:tabs>
              <w:spacing w:line="276" w:lineRule="auto"/>
              <w:rPr>
                <w:sz w:val="28"/>
                <w:szCs w:val="28"/>
                <w:lang w:val="uk-UA"/>
              </w:rPr>
            </w:pPr>
            <w:r w:rsidRPr="00EF4F63">
              <w:rPr>
                <w:sz w:val="28"/>
                <w:szCs w:val="28"/>
                <w:lang w:val="uk-UA"/>
              </w:rPr>
              <w:t>Особливості емоційних реакцій та здатності до подолання скрутних життєвих ситуацій в групах осіб з порушенням харчової поведінки …</w:t>
            </w:r>
            <w:r w:rsidR="007F350F" w:rsidRPr="00EF4F63">
              <w:rPr>
                <w:sz w:val="28"/>
                <w:szCs w:val="28"/>
                <w:lang w:val="uk-UA"/>
              </w:rPr>
              <w:t>………………….</w:t>
            </w:r>
          </w:p>
        </w:tc>
        <w:tc>
          <w:tcPr>
            <w:tcW w:w="712" w:type="dxa"/>
            <w:tcMar>
              <w:top w:w="0" w:type="dxa"/>
              <w:left w:w="0" w:type="dxa"/>
              <w:bottom w:w="0" w:type="dxa"/>
              <w:right w:w="28" w:type="dxa"/>
            </w:tcMar>
            <w:vAlign w:val="bottom"/>
          </w:tcPr>
          <w:p w:rsidR="00865B7D" w:rsidRPr="00EF4F63" w:rsidRDefault="00865B7D" w:rsidP="00B336B2">
            <w:pPr>
              <w:tabs>
                <w:tab w:val="left" w:pos="0"/>
              </w:tabs>
              <w:spacing w:line="276" w:lineRule="auto"/>
              <w:jc w:val="center"/>
              <w:rPr>
                <w:sz w:val="28"/>
                <w:lang w:val="uk-UA"/>
              </w:rPr>
            </w:pPr>
          </w:p>
        </w:tc>
      </w:tr>
      <w:tr w:rsidR="00865B7D" w:rsidRPr="00EF4F63" w:rsidTr="00B336B2">
        <w:trPr>
          <w:trHeight w:val="378"/>
        </w:trPr>
        <w:tc>
          <w:tcPr>
            <w:tcW w:w="1216" w:type="dxa"/>
            <w:tcMar>
              <w:top w:w="0" w:type="dxa"/>
              <w:left w:w="0" w:type="dxa"/>
              <w:bottom w:w="0" w:type="dxa"/>
              <w:right w:w="28" w:type="dxa"/>
            </w:tcMar>
          </w:tcPr>
          <w:p w:rsidR="00865B7D" w:rsidRPr="00EF4F63" w:rsidRDefault="00865B7D" w:rsidP="00B336B2">
            <w:pPr>
              <w:tabs>
                <w:tab w:val="left" w:pos="0"/>
              </w:tabs>
              <w:spacing w:line="276" w:lineRule="auto"/>
              <w:rPr>
                <w:sz w:val="28"/>
                <w:lang w:val="uk-UA"/>
              </w:rPr>
            </w:pPr>
          </w:p>
        </w:tc>
        <w:tc>
          <w:tcPr>
            <w:tcW w:w="605" w:type="dxa"/>
            <w:gridSpan w:val="2"/>
            <w:tcMar>
              <w:top w:w="0" w:type="dxa"/>
              <w:left w:w="0" w:type="dxa"/>
              <w:bottom w:w="0" w:type="dxa"/>
              <w:right w:w="28" w:type="dxa"/>
            </w:tcMar>
          </w:tcPr>
          <w:p w:rsidR="00865B7D" w:rsidRPr="00EF4F63" w:rsidRDefault="00865B7D" w:rsidP="00B336B2">
            <w:pPr>
              <w:tabs>
                <w:tab w:val="left" w:pos="0"/>
              </w:tabs>
              <w:spacing w:line="276" w:lineRule="auto"/>
              <w:rPr>
                <w:sz w:val="28"/>
                <w:lang w:val="uk-UA"/>
              </w:rPr>
            </w:pPr>
            <w:r w:rsidRPr="00EF4F63">
              <w:rPr>
                <w:sz w:val="28"/>
                <w:lang w:val="uk-UA"/>
              </w:rPr>
              <w:t>3.4.</w:t>
            </w:r>
          </w:p>
        </w:tc>
        <w:tc>
          <w:tcPr>
            <w:tcW w:w="6540" w:type="dxa"/>
            <w:gridSpan w:val="2"/>
            <w:tcMar>
              <w:top w:w="0" w:type="dxa"/>
              <w:left w:w="0" w:type="dxa"/>
              <w:bottom w:w="0" w:type="dxa"/>
              <w:right w:w="28" w:type="dxa"/>
            </w:tcMar>
          </w:tcPr>
          <w:p w:rsidR="00865B7D" w:rsidRPr="00EF4F63" w:rsidRDefault="00733676" w:rsidP="006D0C5D">
            <w:pPr>
              <w:widowControl w:val="0"/>
              <w:tabs>
                <w:tab w:val="left" w:pos="1134"/>
              </w:tabs>
              <w:rPr>
                <w:sz w:val="28"/>
                <w:szCs w:val="28"/>
                <w:lang w:val="uk-UA"/>
              </w:rPr>
            </w:pPr>
            <w:r w:rsidRPr="00EF4F63">
              <w:rPr>
                <w:sz w:val="28"/>
                <w:szCs w:val="28"/>
                <w:lang w:val="uk-UA"/>
              </w:rPr>
              <w:t>Модель типів особистості з порушенням харчової поведінки</w:t>
            </w:r>
            <w:r w:rsidR="007F350F" w:rsidRPr="00EF4F63">
              <w:rPr>
                <w:sz w:val="28"/>
                <w:szCs w:val="28"/>
                <w:lang w:val="uk-UA"/>
              </w:rPr>
              <w:t>……………………………………</w:t>
            </w:r>
            <w:r w:rsidR="006D0C5D">
              <w:rPr>
                <w:sz w:val="28"/>
                <w:szCs w:val="28"/>
                <w:lang w:val="uk-UA"/>
              </w:rPr>
              <w:t>………..</w:t>
            </w:r>
            <w:r w:rsidR="007F350F" w:rsidRPr="00EF4F63">
              <w:rPr>
                <w:sz w:val="28"/>
                <w:szCs w:val="28"/>
                <w:lang w:val="uk-UA"/>
              </w:rPr>
              <w:t>.</w:t>
            </w:r>
          </w:p>
        </w:tc>
        <w:tc>
          <w:tcPr>
            <w:tcW w:w="712" w:type="dxa"/>
            <w:tcMar>
              <w:top w:w="0" w:type="dxa"/>
              <w:left w:w="0" w:type="dxa"/>
              <w:bottom w:w="0" w:type="dxa"/>
              <w:right w:w="28" w:type="dxa"/>
            </w:tcMar>
            <w:vAlign w:val="bottom"/>
          </w:tcPr>
          <w:p w:rsidR="00865B7D" w:rsidRPr="00EF4F63" w:rsidRDefault="00865B7D" w:rsidP="00B336B2">
            <w:pPr>
              <w:tabs>
                <w:tab w:val="left" w:pos="0"/>
              </w:tabs>
              <w:spacing w:line="276" w:lineRule="auto"/>
              <w:jc w:val="center"/>
              <w:rPr>
                <w:sz w:val="28"/>
                <w:lang w:val="uk-UA"/>
              </w:rPr>
            </w:pPr>
          </w:p>
        </w:tc>
      </w:tr>
      <w:tr w:rsidR="00865B7D" w:rsidRPr="0062057D" w:rsidTr="00B336B2">
        <w:trPr>
          <w:trHeight w:val="378"/>
        </w:trPr>
        <w:tc>
          <w:tcPr>
            <w:tcW w:w="1216" w:type="dxa"/>
            <w:tcMar>
              <w:top w:w="0" w:type="dxa"/>
              <w:left w:w="0" w:type="dxa"/>
              <w:bottom w:w="0" w:type="dxa"/>
              <w:right w:w="28" w:type="dxa"/>
            </w:tcMar>
          </w:tcPr>
          <w:p w:rsidR="00865B7D" w:rsidRPr="00EF4F63" w:rsidRDefault="00865B7D" w:rsidP="00B336B2">
            <w:pPr>
              <w:tabs>
                <w:tab w:val="left" w:pos="0"/>
              </w:tabs>
              <w:spacing w:line="276" w:lineRule="auto"/>
              <w:rPr>
                <w:sz w:val="28"/>
                <w:lang w:val="uk-UA"/>
              </w:rPr>
            </w:pPr>
          </w:p>
        </w:tc>
        <w:tc>
          <w:tcPr>
            <w:tcW w:w="605" w:type="dxa"/>
            <w:gridSpan w:val="2"/>
            <w:tcMar>
              <w:top w:w="0" w:type="dxa"/>
              <w:left w:w="0" w:type="dxa"/>
              <w:bottom w:w="0" w:type="dxa"/>
              <w:right w:w="28" w:type="dxa"/>
            </w:tcMar>
          </w:tcPr>
          <w:p w:rsidR="00865B7D" w:rsidRPr="00EF4F63" w:rsidRDefault="00865B7D" w:rsidP="00B336B2">
            <w:pPr>
              <w:tabs>
                <w:tab w:val="left" w:pos="0"/>
              </w:tabs>
              <w:spacing w:line="276" w:lineRule="auto"/>
              <w:rPr>
                <w:sz w:val="28"/>
                <w:lang w:val="uk-UA"/>
              </w:rPr>
            </w:pPr>
            <w:r w:rsidRPr="00EF4F63">
              <w:rPr>
                <w:sz w:val="28"/>
                <w:lang w:val="uk-UA"/>
              </w:rPr>
              <w:t>3.5.</w:t>
            </w:r>
          </w:p>
        </w:tc>
        <w:tc>
          <w:tcPr>
            <w:tcW w:w="6540" w:type="dxa"/>
            <w:gridSpan w:val="2"/>
            <w:tcMar>
              <w:top w:w="0" w:type="dxa"/>
              <w:left w:w="0" w:type="dxa"/>
              <w:bottom w:w="0" w:type="dxa"/>
              <w:right w:w="28" w:type="dxa"/>
            </w:tcMar>
          </w:tcPr>
          <w:p w:rsidR="00865B7D" w:rsidRPr="00EF4F63" w:rsidRDefault="00733676" w:rsidP="00B336B2">
            <w:pPr>
              <w:tabs>
                <w:tab w:val="left" w:pos="0"/>
              </w:tabs>
              <w:spacing w:line="276" w:lineRule="auto"/>
              <w:rPr>
                <w:sz w:val="28"/>
                <w:szCs w:val="28"/>
                <w:lang w:val="uk-UA"/>
              </w:rPr>
            </w:pPr>
            <w:r w:rsidRPr="00EF4F63">
              <w:rPr>
                <w:sz w:val="28"/>
                <w:szCs w:val="28"/>
                <w:lang w:val="uk-UA"/>
              </w:rPr>
              <w:t xml:space="preserve">Методичні рекомендації з організації корекції порушень харчової поведінки засобами психологічної науки </w:t>
            </w:r>
            <w:r w:rsidR="00865B7D" w:rsidRPr="00EF4F63">
              <w:rPr>
                <w:sz w:val="28"/>
                <w:szCs w:val="28"/>
                <w:lang w:val="uk-UA"/>
              </w:rPr>
              <w:t>………………………………………………</w:t>
            </w:r>
            <w:r w:rsidR="007F350F" w:rsidRPr="00EF4F63">
              <w:rPr>
                <w:sz w:val="28"/>
                <w:szCs w:val="28"/>
                <w:lang w:val="uk-UA"/>
              </w:rPr>
              <w:t>…..</w:t>
            </w:r>
          </w:p>
        </w:tc>
        <w:tc>
          <w:tcPr>
            <w:tcW w:w="712" w:type="dxa"/>
            <w:tcMar>
              <w:top w:w="0" w:type="dxa"/>
              <w:left w:w="0" w:type="dxa"/>
              <w:bottom w:w="0" w:type="dxa"/>
              <w:right w:w="28" w:type="dxa"/>
            </w:tcMar>
            <w:vAlign w:val="bottom"/>
          </w:tcPr>
          <w:p w:rsidR="00865B7D" w:rsidRPr="00EF4F63" w:rsidRDefault="00865B7D" w:rsidP="00B336B2">
            <w:pPr>
              <w:tabs>
                <w:tab w:val="left" w:pos="0"/>
              </w:tabs>
              <w:spacing w:line="276" w:lineRule="auto"/>
              <w:jc w:val="center"/>
              <w:rPr>
                <w:sz w:val="28"/>
                <w:lang w:val="uk-UA"/>
              </w:rPr>
            </w:pPr>
          </w:p>
        </w:tc>
      </w:tr>
      <w:tr w:rsidR="00865B7D" w:rsidRPr="00EF4F63" w:rsidTr="00733676">
        <w:trPr>
          <w:trHeight w:val="145"/>
        </w:trPr>
        <w:tc>
          <w:tcPr>
            <w:tcW w:w="8361" w:type="dxa"/>
            <w:gridSpan w:val="5"/>
            <w:tcMar>
              <w:top w:w="0" w:type="dxa"/>
              <w:left w:w="0" w:type="dxa"/>
              <w:bottom w:w="0" w:type="dxa"/>
              <w:right w:w="28" w:type="dxa"/>
            </w:tcMar>
            <w:hideMark/>
          </w:tcPr>
          <w:p w:rsidR="00865B7D" w:rsidRPr="00EF4F63" w:rsidRDefault="00865B7D" w:rsidP="00B336B2">
            <w:pPr>
              <w:tabs>
                <w:tab w:val="left" w:pos="0"/>
              </w:tabs>
              <w:spacing w:line="276" w:lineRule="auto"/>
              <w:rPr>
                <w:sz w:val="28"/>
                <w:lang w:val="uk-UA"/>
              </w:rPr>
            </w:pPr>
            <w:r w:rsidRPr="00EF4F63">
              <w:rPr>
                <w:sz w:val="28"/>
                <w:szCs w:val="28"/>
                <w:lang w:val="uk-UA"/>
              </w:rPr>
              <w:t>Висновки до третього розділу</w:t>
            </w:r>
            <w:r w:rsidRPr="00EF4F63">
              <w:rPr>
                <w:sz w:val="28"/>
                <w:lang w:val="uk-UA"/>
              </w:rPr>
              <w:t xml:space="preserve"> …………………………………………</w:t>
            </w:r>
          </w:p>
        </w:tc>
        <w:tc>
          <w:tcPr>
            <w:tcW w:w="712" w:type="dxa"/>
            <w:tcMar>
              <w:top w:w="0" w:type="dxa"/>
              <w:left w:w="0" w:type="dxa"/>
              <w:bottom w:w="0" w:type="dxa"/>
              <w:right w:w="28" w:type="dxa"/>
            </w:tcMar>
            <w:vAlign w:val="bottom"/>
          </w:tcPr>
          <w:p w:rsidR="00865B7D" w:rsidRPr="00EF4F63" w:rsidRDefault="00865B7D" w:rsidP="00B336B2">
            <w:pPr>
              <w:tabs>
                <w:tab w:val="left" w:pos="0"/>
              </w:tabs>
              <w:spacing w:line="276" w:lineRule="auto"/>
              <w:jc w:val="center"/>
              <w:rPr>
                <w:sz w:val="28"/>
                <w:lang w:val="uk-UA"/>
              </w:rPr>
            </w:pPr>
          </w:p>
        </w:tc>
      </w:tr>
      <w:tr w:rsidR="00865B7D" w:rsidRPr="00EF4F63" w:rsidTr="00733676">
        <w:trPr>
          <w:trHeight w:val="145"/>
        </w:trPr>
        <w:tc>
          <w:tcPr>
            <w:tcW w:w="8361" w:type="dxa"/>
            <w:gridSpan w:val="5"/>
            <w:tcMar>
              <w:top w:w="0" w:type="dxa"/>
              <w:left w:w="0" w:type="dxa"/>
              <w:bottom w:w="0" w:type="dxa"/>
              <w:right w:w="28" w:type="dxa"/>
            </w:tcMar>
            <w:hideMark/>
          </w:tcPr>
          <w:p w:rsidR="00865B7D" w:rsidRPr="00EF4F63" w:rsidRDefault="00865B7D" w:rsidP="00B336B2">
            <w:pPr>
              <w:tabs>
                <w:tab w:val="left" w:pos="0"/>
              </w:tabs>
              <w:spacing w:line="276" w:lineRule="auto"/>
              <w:rPr>
                <w:sz w:val="28"/>
                <w:lang w:val="uk-UA"/>
              </w:rPr>
            </w:pPr>
            <w:r w:rsidRPr="00EF4F63">
              <w:rPr>
                <w:b/>
                <w:sz w:val="28"/>
                <w:szCs w:val="28"/>
                <w:lang w:val="uk-UA"/>
              </w:rPr>
              <w:t>ВИСНОВКИ</w:t>
            </w:r>
            <w:r w:rsidRPr="00EF4F63">
              <w:rPr>
                <w:b/>
                <w:sz w:val="28"/>
                <w:lang w:val="uk-UA"/>
              </w:rPr>
              <w:t> </w:t>
            </w:r>
            <w:r w:rsidRPr="00EF4F63">
              <w:rPr>
                <w:sz w:val="28"/>
                <w:lang w:val="uk-UA"/>
              </w:rPr>
              <w:t>..............................................................................................</w:t>
            </w:r>
          </w:p>
        </w:tc>
        <w:tc>
          <w:tcPr>
            <w:tcW w:w="712" w:type="dxa"/>
            <w:tcMar>
              <w:top w:w="0" w:type="dxa"/>
              <w:left w:w="0" w:type="dxa"/>
              <w:bottom w:w="0" w:type="dxa"/>
              <w:right w:w="28" w:type="dxa"/>
            </w:tcMar>
            <w:vAlign w:val="bottom"/>
          </w:tcPr>
          <w:p w:rsidR="00865B7D" w:rsidRPr="00EF4F63" w:rsidRDefault="00865B7D" w:rsidP="00B336B2">
            <w:pPr>
              <w:tabs>
                <w:tab w:val="left" w:pos="0"/>
              </w:tabs>
              <w:spacing w:line="276" w:lineRule="auto"/>
              <w:jc w:val="center"/>
              <w:rPr>
                <w:sz w:val="28"/>
                <w:lang w:val="uk-UA"/>
              </w:rPr>
            </w:pPr>
          </w:p>
        </w:tc>
      </w:tr>
      <w:tr w:rsidR="00865B7D" w:rsidRPr="00EF4F63" w:rsidTr="00733676">
        <w:trPr>
          <w:trHeight w:val="519"/>
        </w:trPr>
        <w:tc>
          <w:tcPr>
            <w:tcW w:w="8361" w:type="dxa"/>
            <w:gridSpan w:val="5"/>
            <w:shd w:val="clear" w:color="auto" w:fill="auto"/>
            <w:tcMar>
              <w:top w:w="0" w:type="dxa"/>
              <w:left w:w="0" w:type="dxa"/>
              <w:bottom w:w="0" w:type="dxa"/>
              <w:right w:w="28" w:type="dxa"/>
            </w:tcMar>
            <w:hideMark/>
          </w:tcPr>
          <w:p w:rsidR="00865B7D" w:rsidRPr="00EF4F63" w:rsidRDefault="009F0B93" w:rsidP="009F0B93">
            <w:pPr>
              <w:tabs>
                <w:tab w:val="left" w:pos="0"/>
              </w:tabs>
              <w:spacing w:line="276" w:lineRule="auto"/>
              <w:rPr>
                <w:sz w:val="28"/>
                <w:lang w:val="uk-UA"/>
              </w:rPr>
            </w:pPr>
            <w:r w:rsidRPr="00EF4F63">
              <w:rPr>
                <w:b/>
                <w:sz w:val="28"/>
                <w:szCs w:val="28"/>
                <w:lang w:val="uk-UA"/>
              </w:rPr>
              <w:t>СПИСОК ВИКОРИСТАНИХ ДЖЕРЕЛ</w:t>
            </w:r>
            <w:r w:rsidR="00865B7D" w:rsidRPr="00EF4F63">
              <w:rPr>
                <w:sz w:val="28"/>
                <w:lang w:val="uk-UA"/>
              </w:rPr>
              <w:t>..............................................</w:t>
            </w:r>
          </w:p>
        </w:tc>
        <w:tc>
          <w:tcPr>
            <w:tcW w:w="712" w:type="dxa"/>
            <w:tcMar>
              <w:top w:w="0" w:type="dxa"/>
              <w:left w:w="0" w:type="dxa"/>
              <w:bottom w:w="0" w:type="dxa"/>
              <w:right w:w="28" w:type="dxa"/>
            </w:tcMar>
            <w:vAlign w:val="bottom"/>
          </w:tcPr>
          <w:p w:rsidR="00865B7D" w:rsidRPr="00EF4F63" w:rsidRDefault="00865B7D" w:rsidP="00B336B2">
            <w:pPr>
              <w:tabs>
                <w:tab w:val="left" w:pos="0"/>
              </w:tabs>
              <w:spacing w:line="276" w:lineRule="auto"/>
              <w:ind w:firstLine="709"/>
              <w:jc w:val="center"/>
              <w:rPr>
                <w:sz w:val="28"/>
                <w:lang w:val="uk-UA"/>
              </w:rPr>
            </w:pPr>
          </w:p>
        </w:tc>
      </w:tr>
    </w:tbl>
    <w:p w:rsidR="00865B7D" w:rsidRPr="00EF4F63" w:rsidRDefault="00865B7D" w:rsidP="00865B7D">
      <w:pPr>
        <w:autoSpaceDE w:val="0"/>
        <w:autoSpaceDN w:val="0"/>
        <w:adjustRightInd w:val="0"/>
        <w:spacing w:line="360" w:lineRule="auto"/>
        <w:ind w:firstLine="709"/>
        <w:jc w:val="both"/>
        <w:rPr>
          <w:sz w:val="28"/>
          <w:lang w:val="uk-UA"/>
        </w:rPr>
      </w:pPr>
    </w:p>
    <w:p w:rsidR="00865B7D" w:rsidRPr="00EF4F63" w:rsidRDefault="00865B7D" w:rsidP="00865B7D">
      <w:pPr>
        <w:spacing w:line="360" w:lineRule="auto"/>
        <w:ind w:firstLine="709"/>
        <w:jc w:val="both"/>
        <w:rPr>
          <w:lang w:val="uk-UA"/>
        </w:rPr>
      </w:pPr>
    </w:p>
    <w:p w:rsidR="00BA58FD" w:rsidRPr="00EF4F63" w:rsidRDefault="00BA58FD" w:rsidP="00865B7D">
      <w:pPr>
        <w:spacing w:line="360" w:lineRule="auto"/>
        <w:ind w:firstLine="709"/>
        <w:jc w:val="both"/>
        <w:rPr>
          <w:lang w:val="uk-UA"/>
        </w:rPr>
      </w:pPr>
    </w:p>
    <w:p w:rsidR="00BA58FD" w:rsidRPr="00EF4F63" w:rsidRDefault="00BA58FD" w:rsidP="00865B7D">
      <w:pPr>
        <w:spacing w:line="360" w:lineRule="auto"/>
        <w:ind w:firstLine="709"/>
        <w:jc w:val="both"/>
        <w:rPr>
          <w:lang w:val="uk-UA"/>
        </w:rPr>
      </w:pPr>
    </w:p>
    <w:p w:rsidR="00BA58FD" w:rsidRPr="00EF4F63" w:rsidRDefault="00BA58FD" w:rsidP="00865B7D">
      <w:pPr>
        <w:spacing w:line="360" w:lineRule="auto"/>
        <w:ind w:firstLine="709"/>
        <w:jc w:val="both"/>
        <w:rPr>
          <w:lang w:val="uk-UA"/>
        </w:rPr>
      </w:pPr>
    </w:p>
    <w:p w:rsidR="00BA58FD" w:rsidRPr="00EF4F63" w:rsidRDefault="00BA58FD" w:rsidP="00865B7D">
      <w:pPr>
        <w:spacing w:line="360" w:lineRule="auto"/>
        <w:ind w:firstLine="709"/>
        <w:jc w:val="both"/>
        <w:rPr>
          <w:lang w:val="uk-UA"/>
        </w:rPr>
      </w:pPr>
    </w:p>
    <w:p w:rsidR="00BA58FD" w:rsidRPr="00EF4F63" w:rsidRDefault="00BA58FD" w:rsidP="00865B7D">
      <w:pPr>
        <w:spacing w:line="360" w:lineRule="auto"/>
        <w:ind w:firstLine="709"/>
        <w:jc w:val="both"/>
        <w:rPr>
          <w:lang w:val="uk-UA"/>
        </w:rPr>
      </w:pPr>
    </w:p>
    <w:p w:rsidR="00BA58FD" w:rsidRPr="00EF4F63" w:rsidRDefault="00BA58FD" w:rsidP="00865B7D">
      <w:pPr>
        <w:spacing w:line="360" w:lineRule="auto"/>
        <w:ind w:firstLine="709"/>
        <w:jc w:val="both"/>
        <w:rPr>
          <w:lang w:val="uk-UA"/>
        </w:rPr>
      </w:pPr>
    </w:p>
    <w:p w:rsidR="00BA58FD" w:rsidRPr="00EF4F63" w:rsidRDefault="00BA58FD" w:rsidP="00865B7D">
      <w:pPr>
        <w:spacing w:line="360" w:lineRule="auto"/>
        <w:ind w:firstLine="709"/>
        <w:jc w:val="both"/>
        <w:rPr>
          <w:lang w:val="uk-UA"/>
        </w:rPr>
      </w:pPr>
    </w:p>
    <w:p w:rsidR="00BA58FD" w:rsidRPr="00EF4F63" w:rsidRDefault="00BA58FD" w:rsidP="00865B7D">
      <w:pPr>
        <w:spacing w:line="360" w:lineRule="auto"/>
        <w:ind w:firstLine="709"/>
        <w:jc w:val="both"/>
        <w:rPr>
          <w:lang w:val="uk-UA"/>
        </w:rPr>
      </w:pPr>
    </w:p>
    <w:p w:rsidR="00BA58FD" w:rsidRPr="00EF4F63" w:rsidRDefault="00BA58FD" w:rsidP="00865B7D">
      <w:pPr>
        <w:spacing w:line="360" w:lineRule="auto"/>
        <w:ind w:firstLine="709"/>
        <w:jc w:val="both"/>
        <w:rPr>
          <w:lang w:val="uk-UA"/>
        </w:rPr>
      </w:pPr>
    </w:p>
    <w:p w:rsidR="00BA58FD" w:rsidRPr="00EF4F63" w:rsidRDefault="00BA58FD" w:rsidP="00865B7D">
      <w:pPr>
        <w:spacing w:line="360" w:lineRule="auto"/>
        <w:ind w:firstLine="709"/>
        <w:jc w:val="both"/>
        <w:rPr>
          <w:lang w:val="uk-UA"/>
        </w:rPr>
      </w:pPr>
    </w:p>
    <w:p w:rsidR="00BA58FD" w:rsidRPr="00EF4F63" w:rsidRDefault="00BA58FD" w:rsidP="00865B7D">
      <w:pPr>
        <w:spacing w:line="360" w:lineRule="auto"/>
        <w:ind w:firstLine="709"/>
        <w:jc w:val="both"/>
        <w:rPr>
          <w:lang w:val="uk-UA"/>
        </w:rPr>
      </w:pPr>
    </w:p>
    <w:p w:rsidR="00865B7D" w:rsidRPr="00EF4F63" w:rsidRDefault="00865B7D" w:rsidP="00865B7D">
      <w:pPr>
        <w:ind w:firstLine="709"/>
        <w:rPr>
          <w:lang w:val="uk-UA"/>
        </w:rPr>
      </w:pPr>
    </w:p>
    <w:p w:rsidR="00733676" w:rsidRPr="00EF4F63" w:rsidRDefault="00733676" w:rsidP="00865B7D">
      <w:pPr>
        <w:spacing w:line="360" w:lineRule="auto"/>
        <w:ind w:firstLine="709"/>
        <w:jc w:val="center"/>
        <w:rPr>
          <w:b/>
          <w:bCs/>
          <w:caps/>
          <w:sz w:val="28"/>
          <w:lang w:val="uk-UA"/>
        </w:rPr>
      </w:pPr>
    </w:p>
    <w:p w:rsidR="00733676" w:rsidRPr="00EF4F63" w:rsidRDefault="00733676" w:rsidP="00865B7D">
      <w:pPr>
        <w:spacing w:line="360" w:lineRule="auto"/>
        <w:ind w:firstLine="709"/>
        <w:jc w:val="center"/>
        <w:rPr>
          <w:b/>
          <w:bCs/>
          <w:caps/>
          <w:sz w:val="28"/>
          <w:lang w:val="uk-UA"/>
        </w:rPr>
      </w:pPr>
    </w:p>
    <w:p w:rsidR="00DE7C0D" w:rsidRPr="00EF4F63" w:rsidRDefault="00DE7C0D" w:rsidP="00865B7D">
      <w:pPr>
        <w:spacing w:line="360" w:lineRule="auto"/>
        <w:ind w:firstLine="709"/>
        <w:jc w:val="center"/>
        <w:rPr>
          <w:b/>
          <w:bCs/>
          <w:caps/>
          <w:sz w:val="28"/>
          <w:lang w:val="uk-UA"/>
        </w:rPr>
      </w:pPr>
    </w:p>
    <w:p w:rsidR="00DE7C0D" w:rsidRPr="00EF4F63" w:rsidRDefault="00DE7C0D" w:rsidP="00865B7D">
      <w:pPr>
        <w:spacing w:line="360" w:lineRule="auto"/>
        <w:ind w:firstLine="709"/>
        <w:jc w:val="center"/>
        <w:rPr>
          <w:b/>
          <w:bCs/>
          <w:caps/>
          <w:sz w:val="28"/>
          <w:lang w:val="uk-UA"/>
        </w:rPr>
      </w:pPr>
    </w:p>
    <w:p w:rsidR="00DE7C0D" w:rsidRPr="00EF4F63" w:rsidRDefault="00DE7C0D" w:rsidP="00865B7D">
      <w:pPr>
        <w:spacing w:line="360" w:lineRule="auto"/>
        <w:ind w:firstLine="709"/>
        <w:jc w:val="center"/>
        <w:rPr>
          <w:b/>
          <w:bCs/>
          <w:caps/>
          <w:sz w:val="28"/>
          <w:lang w:val="uk-UA"/>
        </w:rPr>
      </w:pPr>
    </w:p>
    <w:p w:rsidR="00DE7C0D" w:rsidRPr="00EF4F63" w:rsidRDefault="00DE7C0D" w:rsidP="00865B7D">
      <w:pPr>
        <w:spacing w:line="360" w:lineRule="auto"/>
        <w:ind w:firstLine="709"/>
        <w:jc w:val="center"/>
        <w:rPr>
          <w:b/>
          <w:bCs/>
          <w:caps/>
          <w:sz w:val="28"/>
          <w:lang w:val="uk-UA"/>
        </w:rPr>
      </w:pPr>
    </w:p>
    <w:p w:rsidR="009F0B93" w:rsidRPr="00EF4F63" w:rsidRDefault="009F0B93" w:rsidP="00865B7D">
      <w:pPr>
        <w:spacing w:line="360" w:lineRule="auto"/>
        <w:ind w:firstLine="709"/>
        <w:jc w:val="center"/>
        <w:rPr>
          <w:b/>
          <w:bCs/>
          <w:caps/>
          <w:sz w:val="28"/>
          <w:lang w:val="uk-UA"/>
        </w:rPr>
      </w:pPr>
    </w:p>
    <w:p w:rsidR="007F350F" w:rsidRPr="00EF4F63" w:rsidRDefault="007F350F" w:rsidP="00865B7D">
      <w:pPr>
        <w:spacing w:line="360" w:lineRule="auto"/>
        <w:ind w:firstLine="709"/>
        <w:jc w:val="center"/>
        <w:rPr>
          <w:b/>
          <w:bCs/>
          <w:caps/>
          <w:sz w:val="28"/>
          <w:lang w:val="uk-UA"/>
        </w:rPr>
      </w:pPr>
    </w:p>
    <w:p w:rsidR="00865B7D" w:rsidRPr="00EF4F63" w:rsidRDefault="00865B7D" w:rsidP="00865B7D">
      <w:pPr>
        <w:spacing w:line="360" w:lineRule="auto"/>
        <w:ind w:firstLine="709"/>
        <w:jc w:val="center"/>
        <w:rPr>
          <w:b/>
          <w:bCs/>
          <w:caps/>
          <w:sz w:val="28"/>
          <w:lang w:val="uk-UA"/>
        </w:rPr>
      </w:pPr>
      <w:r w:rsidRPr="00EF4F63">
        <w:rPr>
          <w:b/>
          <w:bCs/>
          <w:caps/>
          <w:sz w:val="28"/>
          <w:lang w:val="uk-UA"/>
        </w:rPr>
        <w:lastRenderedPageBreak/>
        <w:t>Вступ</w:t>
      </w:r>
    </w:p>
    <w:p w:rsidR="00282468" w:rsidRPr="00EF4F63" w:rsidRDefault="00282468" w:rsidP="00865B7D">
      <w:pPr>
        <w:spacing w:line="360" w:lineRule="auto"/>
        <w:ind w:firstLine="709"/>
        <w:jc w:val="center"/>
        <w:rPr>
          <w:b/>
          <w:bCs/>
          <w:caps/>
          <w:sz w:val="28"/>
          <w:lang w:val="uk-UA"/>
        </w:rPr>
      </w:pPr>
    </w:p>
    <w:p w:rsidR="00082285" w:rsidRPr="00EF4F63" w:rsidRDefault="00865B7D" w:rsidP="00865B7D">
      <w:pPr>
        <w:spacing w:line="360" w:lineRule="auto"/>
        <w:ind w:firstLine="709"/>
        <w:jc w:val="both"/>
        <w:rPr>
          <w:sz w:val="28"/>
          <w:szCs w:val="28"/>
          <w:lang w:val="uk-UA"/>
        </w:rPr>
      </w:pPr>
      <w:r w:rsidRPr="00EF4F63">
        <w:rPr>
          <w:b/>
          <w:sz w:val="28"/>
          <w:szCs w:val="28"/>
          <w:lang w:val="uk-UA"/>
        </w:rPr>
        <w:t>Актуальність теми дослідження.</w:t>
      </w:r>
      <w:r w:rsidRPr="00EF4F63">
        <w:rPr>
          <w:sz w:val="28"/>
          <w:szCs w:val="28"/>
          <w:lang w:val="uk-UA"/>
        </w:rPr>
        <w:t xml:space="preserve"> </w:t>
      </w:r>
      <w:r w:rsidR="00EE6C7D" w:rsidRPr="00EF4F63">
        <w:rPr>
          <w:sz w:val="28"/>
          <w:szCs w:val="28"/>
          <w:lang w:val="uk-UA"/>
        </w:rPr>
        <w:t xml:space="preserve">Специфіка сучасного соціуму, ритм життя, психоемоційні навантаження та ін. створюють у людини суб’єктивні стани внутрішнього напруження та дискомфорту, суттєво посилюють постійний психологічний тиск, який відчуває на собі суб’єкт. Способи переживання об’єктивно або суб’єктивно складних ситуацій мають різні форми та причини, пов’язані не тільки з індивідуальними особливостями особистості, але й зі специфікою формування усього життєвого шляху особистості. Але у будь-якому випадку, ті зусилля, які особистість реалізує у ситуації психологічної загрози не тільки повністю розкривають увесь репертуар її суб’єктивних способів реагування, але й суттєво обмежують або, навпаки, розширюють її соціальну активність. </w:t>
      </w:r>
      <w:r w:rsidR="00824753" w:rsidRPr="00EF4F63">
        <w:rPr>
          <w:sz w:val="28"/>
          <w:szCs w:val="28"/>
          <w:lang w:val="uk-UA"/>
        </w:rPr>
        <w:t>Порушення</w:t>
      </w:r>
      <w:r w:rsidR="00082285" w:rsidRPr="00EF4F63">
        <w:rPr>
          <w:sz w:val="28"/>
          <w:szCs w:val="28"/>
          <w:lang w:val="uk-UA"/>
        </w:rPr>
        <w:t xml:space="preserve"> харчової поведінки – це проблеми психологічного характеру, пов’язані з порушеннями вживання їжі. Люди з такими </w:t>
      </w:r>
      <w:r w:rsidR="00824753" w:rsidRPr="00EF4F63">
        <w:rPr>
          <w:sz w:val="28"/>
          <w:szCs w:val="28"/>
          <w:lang w:val="uk-UA"/>
        </w:rPr>
        <w:t>порушеннями</w:t>
      </w:r>
      <w:r w:rsidR="00082285" w:rsidRPr="00EF4F63">
        <w:rPr>
          <w:sz w:val="28"/>
          <w:szCs w:val="28"/>
          <w:lang w:val="uk-UA"/>
        </w:rPr>
        <w:t xml:space="preserve"> або сильно обмежують себе в їжі, або переїдають і потім викликають блювання чи виснажують себе надмірними фізичними навантаженнями. </w:t>
      </w:r>
      <w:r w:rsidR="00824753" w:rsidRPr="00EF4F63">
        <w:rPr>
          <w:sz w:val="28"/>
          <w:szCs w:val="28"/>
          <w:lang w:val="uk-UA"/>
        </w:rPr>
        <w:t>Порушення харчової поведінки</w:t>
      </w:r>
      <w:r w:rsidR="00082285" w:rsidRPr="00EF4F63">
        <w:rPr>
          <w:sz w:val="28"/>
          <w:szCs w:val="28"/>
          <w:lang w:val="uk-UA"/>
        </w:rPr>
        <w:t xml:space="preserve"> неминуче супроводжуються тривогою і депресією, а часто призводять до тяжких наслідків для орг</w:t>
      </w:r>
      <w:r w:rsidR="00824753" w:rsidRPr="00EF4F63">
        <w:rPr>
          <w:sz w:val="28"/>
          <w:szCs w:val="28"/>
          <w:lang w:val="uk-UA"/>
        </w:rPr>
        <w:t>анізму, погіршення якості життя</w:t>
      </w:r>
      <w:r w:rsidR="00082285" w:rsidRPr="00EF4F63">
        <w:rPr>
          <w:sz w:val="28"/>
          <w:szCs w:val="28"/>
          <w:lang w:val="uk-UA"/>
        </w:rPr>
        <w:t xml:space="preserve">. </w:t>
      </w:r>
      <w:r w:rsidR="00EE6C7D" w:rsidRPr="00EF4F63">
        <w:rPr>
          <w:sz w:val="28"/>
          <w:szCs w:val="28"/>
          <w:lang w:val="uk-UA"/>
        </w:rPr>
        <w:t>В сучасній психологічній науці будь-які порушення харчової поведінки потребують додаткового аналізу з позиції виділення соціально-особистісних детермінант, оскільки ставлення соціуму до цієї проблеми є біполярним – від повного відвертання осіб із нестандартними статурами до активного пропагування бодіпозитиву.</w:t>
      </w:r>
    </w:p>
    <w:p w:rsidR="00EE6C7D" w:rsidRPr="00EF4F63" w:rsidRDefault="00EE6C7D" w:rsidP="00EE6C7D">
      <w:pPr>
        <w:spacing w:line="360" w:lineRule="auto"/>
        <w:ind w:firstLine="708"/>
        <w:jc w:val="both"/>
        <w:rPr>
          <w:sz w:val="28"/>
          <w:szCs w:val="28"/>
          <w:lang w:val="uk-UA"/>
        </w:rPr>
      </w:pPr>
      <w:r w:rsidRPr="00EF4F63">
        <w:rPr>
          <w:sz w:val="28"/>
          <w:szCs w:val="28"/>
          <w:lang w:val="uk-UA"/>
        </w:rPr>
        <w:t>Аналіз зарубіжних першоджерел довів, що особистісна складова харчової поведінки особист</w:t>
      </w:r>
      <w:r w:rsidR="00981C38">
        <w:rPr>
          <w:sz w:val="28"/>
          <w:szCs w:val="28"/>
          <w:lang w:val="uk-UA"/>
        </w:rPr>
        <w:t>ості є основн</w:t>
      </w:r>
      <w:r w:rsidRPr="00EF4F63">
        <w:rPr>
          <w:sz w:val="28"/>
          <w:szCs w:val="28"/>
          <w:lang w:val="uk-UA"/>
        </w:rPr>
        <w:t xml:space="preserve">им предиктором усіх можливих соціальних та індивідуальних наслідків (C. Nederkoorn, S. Pinaquy, S. Schulz, R.G. Laessle, M.A. Friedman, K.D. Brownell, M.T. Van der Merwe). Крім внутрішніх чинників, на формування образу тіла суб’єкта значний вплив </w:t>
      </w:r>
      <w:r w:rsidRPr="00EF4F63">
        <w:rPr>
          <w:sz w:val="28"/>
          <w:szCs w:val="28"/>
          <w:lang w:val="uk-UA"/>
        </w:rPr>
        <w:lastRenderedPageBreak/>
        <w:t xml:space="preserve">створюють чинники зовнішні, серед яких особливого значення набувають приклади харчової поведінки батьків (J.M. Greeson), специфіка соціального оточення (K. Holmqvist, C. Lunde, A. Frisen) та інформаційного простору. </w:t>
      </w:r>
    </w:p>
    <w:p w:rsidR="00EE6C7D" w:rsidRPr="00EF4F63" w:rsidRDefault="00DE7C0D" w:rsidP="00EE6C7D">
      <w:pPr>
        <w:pStyle w:val="HTML"/>
        <w:spacing w:line="360" w:lineRule="auto"/>
        <w:jc w:val="both"/>
        <w:rPr>
          <w:rFonts w:ascii="Times New Roman" w:hAnsi="Times New Roman" w:cs="Times New Roman"/>
          <w:sz w:val="28"/>
          <w:szCs w:val="28"/>
          <w:lang w:val="uk-UA"/>
        </w:rPr>
      </w:pPr>
      <w:r w:rsidRPr="00EF4F63">
        <w:rPr>
          <w:rStyle w:val="markedcontent"/>
          <w:rFonts w:ascii="Times New Roman" w:hAnsi="Times New Roman" w:cs="Times New Roman"/>
          <w:sz w:val="28"/>
          <w:szCs w:val="28"/>
          <w:lang w:val="uk-UA"/>
        </w:rPr>
        <w:tab/>
      </w:r>
      <w:r w:rsidR="00EE6C7D" w:rsidRPr="00EF4F63">
        <w:rPr>
          <w:rStyle w:val="markedcontent"/>
          <w:rFonts w:ascii="Times New Roman" w:hAnsi="Times New Roman" w:cs="Times New Roman"/>
          <w:sz w:val="28"/>
          <w:szCs w:val="28"/>
          <w:lang w:val="uk-UA"/>
        </w:rPr>
        <w:t>C. Vögele, та L. Gibson вважають, що харчова поведінка поєднує в собі велику кількість поведінкових патернів, які беруть участь в процесі прийому їжі, як-от: розуміння вибору їжі, мотивацію та способи її вживання, фізіологічні та психологічні причини дотримання або порушення дієти тощо.</w:t>
      </w:r>
    </w:p>
    <w:p w:rsidR="00EE6C7D" w:rsidRPr="00EF4F63" w:rsidRDefault="00EE6C7D" w:rsidP="00EE6C7D">
      <w:pPr>
        <w:spacing w:line="360" w:lineRule="auto"/>
        <w:ind w:firstLine="709"/>
        <w:jc w:val="both"/>
        <w:rPr>
          <w:sz w:val="28"/>
          <w:szCs w:val="28"/>
          <w:lang w:val="uk-UA"/>
        </w:rPr>
      </w:pPr>
      <w:r w:rsidRPr="00EF4F63">
        <w:rPr>
          <w:sz w:val="28"/>
          <w:szCs w:val="28"/>
          <w:lang w:val="uk-UA"/>
        </w:rPr>
        <w:t>Для вітчизняної науки цей напрямок є інноваційним, але доробки українських науковців доводять його значення та необхідність подаль</w:t>
      </w:r>
      <w:r w:rsidR="00D155F6" w:rsidRPr="00EF4F63">
        <w:rPr>
          <w:sz w:val="28"/>
          <w:szCs w:val="28"/>
          <w:lang w:val="uk-UA"/>
        </w:rPr>
        <w:t>шої розробки (Л.М. Абсалямова</w:t>
      </w:r>
      <w:r w:rsidRPr="00EF4F63">
        <w:rPr>
          <w:sz w:val="28"/>
          <w:szCs w:val="28"/>
          <w:lang w:val="uk-UA"/>
        </w:rPr>
        <w:t>,</w:t>
      </w:r>
      <w:r w:rsidR="00D155F6" w:rsidRPr="00EF4F63">
        <w:rPr>
          <w:sz w:val="28"/>
          <w:szCs w:val="28"/>
          <w:lang w:val="uk-UA"/>
        </w:rPr>
        <w:t xml:space="preserve"> М.В. Білоусенко</w:t>
      </w:r>
      <w:r w:rsidRPr="00EF4F63">
        <w:rPr>
          <w:sz w:val="28"/>
          <w:szCs w:val="28"/>
          <w:lang w:val="uk-UA"/>
        </w:rPr>
        <w:t>,</w:t>
      </w:r>
      <w:r w:rsidR="00D155F6" w:rsidRPr="00EF4F63">
        <w:rPr>
          <w:sz w:val="28"/>
          <w:szCs w:val="28"/>
          <w:lang w:val="uk-UA"/>
        </w:rPr>
        <w:t xml:space="preserve"> Л.Ф. Бурлачук</w:t>
      </w:r>
      <w:r w:rsidRPr="00EF4F63">
        <w:rPr>
          <w:sz w:val="28"/>
          <w:szCs w:val="28"/>
          <w:lang w:val="uk-UA"/>
        </w:rPr>
        <w:t xml:space="preserve">, Л.М. </w:t>
      </w:r>
      <w:r w:rsidR="00D155F6" w:rsidRPr="00EF4F63">
        <w:rPr>
          <w:sz w:val="28"/>
          <w:szCs w:val="28"/>
          <w:lang w:val="uk-UA"/>
        </w:rPr>
        <w:t>Ваколюк</w:t>
      </w:r>
      <w:r w:rsidRPr="00EF4F63">
        <w:rPr>
          <w:sz w:val="28"/>
          <w:szCs w:val="28"/>
          <w:lang w:val="uk-UA"/>
        </w:rPr>
        <w:t xml:space="preserve">, А.В. </w:t>
      </w:r>
      <w:r w:rsidR="00D155F6" w:rsidRPr="00EF4F63">
        <w:rPr>
          <w:sz w:val="28"/>
          <w:szCs w:val="28"/>
          <w:lang w:val="uk-UA"/>
        </w:rPr>
        <w:t>Володькіна</w:t>
      </w:r>
      <w:r w:rsidRPr="00EF4F63">
        <w:rPr>
          <w:sz w:val="28"/>
          <w:szCs w:val="28"/>
          <w:lang w:val="uk-UA"/>
        </w:rPr>
        <w:t xml:space="preserve">, М.В. </w:t>
      </w:r>
      <w:r w:rsidR="00D155F6" w:rsidRPr="00EF4F63">
        <w:rPr>
          <w:sz w:val="28"/>
          <w:szCs w:val="28"/>
          <w:lang w:val="uk-UA"/>
        </w:rPr>
        <w:t>Гриньова</w:t>
      </w:r>
      <w:r w:rsidRPr="00EF4F63">
        <w:rPr>
          <w:sz w:val="28"/>
          <w:szCs w:val="28"/>
          <w:lang w:val="uk-UA"/>
        </w:rPr>
        <w:t>, Т.М. Ільницьк</w:t>
      </w:r>
      <w:r w:rsidR="00D155F6" w:rsidRPr="00EF4F63">
        <w:rPr>
          <w:sz w:val="28"/>
          <w:szCs w:val="28"/>
          <w:lang w:val="uk-UA"/>
        </w:rPr>
        <w:t>а</w:t>
      </w:r>
      <w:r w:rsidRPr="00EF4F63">
        <w:rPr>
          <w:rStyle w:val="markedcontent"/>
          <w:sz w:val="28"/>
          <w:szCs w:val="28"/>
          <w:lang w:val="uk-UA"/>
        </w:rPr>
        <w:t xml:space="preserve">, О.В. Кузьмінська, </w:t>
      </w:r>
      <w:r w:rsidR="00D155F6" w:rsidRPr="00EF4F63">
        <w:rPr>
          <w:rStyle w:val="markedcontent"/>
          <w:sz w:val="28"/>
          <w:szCs w:val="28"/>
          <w:lang w:val="uk-UA"/>
        </w:rPr>
        <w:t>С.Д. Литвин-Кіндратюк</w:t>
      </w:r>
      <w:r w:rsidRPr="00EF4F63">
        <w:rPr>
          <w:sz w:val="28"/>
          <w:szCs w:val="28"/>
          <w:lang w:val="uk-UA"/>
        </w:rPr>
        <w:t xml:space="preserve">, </w:t>
      </w:r>
      <w:r w:rsidR="00D155F6" w:rsidRPr="00EF4F63">
        <w:rPr>
          <w:sz w:val="28"/>
          <w:szCs w:val="28"/>
          <w:lang w:val="uk-UA"/>
        </w:rPr>
        <w:t>О.М. Мойзріст</w:t>
      </w:r>
      <w:r w:rsidRPr="00EF4F63">
        <w:rPr>
          <w:sz w:val="28"/>
          <w:szCs w:val="28"/>
          <w:lang w:val="uk-UA"/>
        </w:rPr>
        <w:t xml:space="preserve">, Х.Г. </w:t>
      </w:r>
      <w:r w:rsidR="00D155F6" w:rsidRPr="00EF4F63">
        <w:rPr>
          <w:sz w:val="28"/>
          <w:szCs w:val="28"/>
          <w:lang w:val="uk-UA"/>
        </w:rPr>
        <w:t>Рахубовська</w:t>
      </w:r>
      <w:r w:rsidRPr="00EF4F63">
        <w:rPr>
          <w:sz w:val="28"/>
          <w:szCs w:val="28"/>
          <w:lang w:val="uk-UA"/>
        </w:rPr>
        <w:t>,</w:t>
      </w:r>
      <w:r w:rsidR="00D155F6" w:rsidRPr="00EF4F63">
        <w:rPr>
          <w:sz w:val="28"/>
          <w:szCs w:val="28"/>
          <w:lang w:val="uk-UA"/>
        </w:rPr>
        <w:t xml:space="preserve"> І.М. Самойленко</w:t>
      </w:r>
      <w:r w:rsidRPr="00EF4F63">
        <w:rPr>
          <w:sz w:val="28"/>
          <w:szCs w:val="28"/>
          <w:lang w:val="uk-UA"/>
        </w:rPr>
        <w:t xml:space="preserve">, Т.О. Серга, </w:t>
      </w:r>
      <w:r w:rsidR="00D155F6" w:rsidRPr="00EF4F63">
        <w:rPr>
          <w:sz w:val="28"/>
          <w:szCs w:val="28"/>
          <w:lang w:val="uk-UA"/>
        </w:rPr>
        <w:t>О.Є. Смашна</w:t>
      </w:r>
      <w:r w:rsidRPr="00EF4F63">
        <w:rPr>
          <w:sz w:val="28"/>
          <w:szCs w:val="28"/>
          <w:lang w:val="uk-UA"/>
        </w:rPr>
        <w:t xml:space="preserve">, С.О Сокур, </w:t>
      </w:r>
      <w:r w:rsidR="00D155F6" w:rsidRPr="00EF4F63">
        <w:rPr>
          <w:rStyle w:val="markedcontent"/>
          <w:sz w:val="28"/>
          <w:szCs w:val="28"/>
          <w:lang w:val="uk-UA"/>
        </w:rPr>
        <w:t>О.С. Травенко</w:t>
      </w:r>
      <w:r w:rsidRPr="00EF4F63">
        <w:rPr>
          <w:sz w:val="28"/>
          <w:szCs w:val="28"/>
          <w:lang w:val="uk-UA"/>
        </w:rPr>
        <w:t>, В.І.</w:t>
      </w:r>
      <w:r w:rsidRPr="00EF4F63">
        <w:rPr>
          <w:b/>
          <w:sz w:val="28"/>
          <w:szCs w:val="28"/>
          <w:lang w:val="uk-UA"/>
        </w:rPr>
        <w:t xml:space="preserve"> </w:t>
      </w:r>
      <w:r w:rsidR="00D155F6" w:rsidRPr="00EF4F63">
        <w:rPr>
          <w:sz w:val="28"/>
          <w:szCs w:val="28"/>
          <w:lang w:val="uk-UA"/>
        </w:rPr>
        <w:t>Шебанова</w:t>
      </w:r>
      <w:r w:rsidRPr="00EF4F63">
        <w:rPr>
          <w:sz w:val="28"/>
          <w:szCs w:val="28"/>
          <w:lang w:val="uk-UA"/>
        </w:rPr>
        <w:t xml:space="preserve"> та ін. ). </w:t>
      </w:r>
    </w:p>
    <w:p w:rsidR="00322DF6" w:rsidRPr="00EF4F63" w:rsidRDefault="00EE6C7D" w:rsidP="00322DF6">
      <w:pPr>
        <w:spacing w:line="360" w:lineRule="auto"/>
        <w:ind w:firstLine="709"/>
        <w:jc w:val="both"/>
        <w:rPr>
          <w:rStyle w:val="markedcontent"/>
          <w:sz w:val="28"/>
          <w:szCs w:val="28"/>
          <w:lang w:val="uk-UA"/>
        </w:rPr>
      </w:pPr>
      <w:r w:rsidRPr="00EF4F63">
        <w:rPr>
          <w:sz w:val="28"/>
          <w:szCs w:val="28"/>
          <w:lang w:val="uk-UA"/>
        </w:rPr>
        <w:t>Термін «харчова поведінка» для вітчизняної психології є новим. Під ним розуміють сукупність проявів активності особистості в процесі харчування, відповідні якісно-кількісні характеристики та зміни раціону харчування (Л.М. Абсалямов</w:t>
      </w:r>
      <w:r w:rsidR="00460F2C" w:rsidRPr="00EF4F63">
        <w:rPr>
          <w:sz w:val="28"/>
          <w:szCs w:val="28"/>
          <w:lang w:val="uk-UA"/>
        </w:rPr>
        <w:t>а</w:t>
      </w:r>
      <w:r w:rsidRPr="00EF4F63">
        <w:rPr>
          <w:sz w:val="28"/>
          <w:szCs w:val="28"/>
          <w:lang w:val="uk-UA"/>
        </w:rPr>
        <w:t>); ціннісне ставлення до їжі та стереотип її споживання у повсякденних та стресових умовах (А.Є. Нижник).</w:t>
      </w:r>
      <w:r w:rsidR="00F72948" w:rsidRPr="00EF4F63">
        <w:rPr>
          <w:sz w:val="28"/>
          <w:szCs w:val="28"/>
          <w:lang w:val="uk-UA"/>
        </w:rPr>
        <w:t xml:space="preserve"> </w:t>
      </w:r>
      <w:r w:rsidR="00322DF6" w:rsidRPr="00EF4F63">
        <w:rPr>
          <w:rStyle w:val="markedcontent"/>
          <w:sz w:val="28"/>
          <w:szCs w:val="28"/>
          <w:lang w:val="uk-UA"/>
        </w:rPr>
        <w:t>Тому особливу увагу привертають дослідження вікових особливостей харчової поведінки (</w:t>
      </w:r>
      <w:r w:rsidR="00322DF6" w:rsidRPr="00EF4F63">
        <w:rPr>
          <w:sz w:val="28"/>
          <w:szCs w:val="28"/>
          <w:lang w:val="uk-UA"/>
        </w:rPr>
        <w:t>Л.М. Абсалямова</w:t>
      </w:r>
      <w:r w:rsidR="00322DF6" w:rsidRPr="00EF4F63">
        <w:rPr>
          <w:rStyle w:val="markedcontent"/>
          <w:sz w:val="28"/>
          <w:szCs w:val="28"/>
          <w:lang w:val="uk-UA"/>
        </w:rPr>
        <w:t xml:space="preserve">, </w:t>
      </w:r>
      <w:r w:rsidR="00322DF6" w:rsidRPr="00EF4F63">
        <w:rPr>
          <w:sz w:val="28"/>
          <w:szCs w:val="28"/>
          <w:lang w:val="uk-UA"/>
        </w:rPr>
        <w:t>О. Аврамчук</w:t>
      </w:r>
      <w:r w:rsidR="00322DF6" w:rsidRPr="00EF4F63">
        <w:rPr>
          <w:rStyle w:val="markedcontent"/>
          <w:sz w:val="28"/>
          <w:szCs w:val="28"/>
          <w:lang w:val="uk-UA"/>
        </w:rPr>
        <w:t xml:space="preserve">, </w:t>
      </w:r>
      <w:r w:rsidR="00322DF6" w:rsidRPr="00EF4F63">
        <w:rPr>
          <w:sz w:val="28"/>
          <w:szCs w:val="28"/>
          <w:lang w:val="uk-UA"/>
        </w:rPr>
        <w:t>І.І. Андрікевич,</w:t>
      </w:r>
      <w:r w:rsidR="00322DF6" w:rsidRPr="00EF4F63">
        <w:rPr>
          <w:rFonts w:ascii="Arial" w:hAnsi="Arial" w:cs="Arial"/>
          <w:sz w:val="21"/>
          <w:szCs w:val="21"/>
          <w:lang w:val="uk-UA"/>
        </w:rPr>
        <w:t xml:space="preserve"> </w:t>
      </w:r>
      <w:r w:rsidR="00322DF6" w:rsidRPr="00EF4F63">
        <w:rPr>
          <w:sz w:val="28"/>
          <w:szCs w:val="28"/>
          <w:lang w:val="uk-UA"/>
        </w:rPr>
        <w:t>О.Е. Бєляєва</w:t>
      </w:r>
      <w:r w:rsidR="00322DF6" w:rsidRPr="00EF4F63">
        <w:rPr>
          <w:rStyle w:val="markedcontent"/>
          <w:sz w:val="28"/>
          <w:szCs w:val="28"/>
          <w:lang w:val="uk-UA"/>
        </w:rPr>
        <w:t xml:space="preserve">, </w:t>
      </w:r>
      <w:r w:rsidR="00460F2C" w:rsidRPr="00EF4F63">
        <w:rPr>
          <w:sz w:val="28"/>
          <w:szCs w:val="28"/>
          <w:lang w:val="uk-UA"/>
        </w:rPr>
        <w:t>І.С. Колесникова</w:t>
      </w:r>
      <w:r w:rsidR="00322DF6" w:rsidRPr="00EF4F63">
        <w:rPr>
          <w:rStyle w:val="markedcontent"/>
          <w:sz w:val="28"/>
          <w:szCs w:val="28"/>
          <w:lang w:val="uk-UA"/>
        </w:rPr>
        <w:t>, А.Є. Нижник</w:t>
      </w:r>
      <w:r w:rsidR="00460F2C" w:rsidRPr="00EF4F63">
        <w:rPr>
          <w:rStyle w:val="markedcontent"/>
          <w:sz w:val="28"/>
          <w:szCs w:val="28"/>
          <w:lang w:val="uk-UA"/>
        </w:rPr>
        <w:t>, Н.М. Рябова</w:t>
      </w:r>
      <w:r w:rsidR="00322DF6" w:rsidRPr="00EF4F63">
        <w:rPr>
          <w:rStyle w:val="markedcontent"/>
          <w:sz w:val="28"/>
          <w:szCs w:val="28"/>
          <w:lang w:val="uk-UA"/>
        </w:rPr>
        <w:t>).</w:t>
      </w:r>
    </w:p>
    <w:p w:rsidR="00F72948" w:rsidRPr="00EF4F63" w:rsidRDefault="00F72948" w:rsidP="00F72948">
      <w:pPr>
        <w:spacing w:line="360" w:lineRule="auto"/>
        <w:ind w:firstLine="709"/>
        <w:jc w:val="both"/>
        <w:rPr>
          <w:rStyle w:val="markedcontent"/>
          <w:sz w:val="28"/>
          <w:szCs w:val="28"/>
          <w:lang w:val="uk-UA"/>
        </w:rPr>
      </w:pPr>
      <w:r w:rsidRPr="00EF4F63">
        <w:rPr>
          <w:rStyle w:val="markedcontent"/>
          <w:sz w:val="28"/>
          <w:szCs w:val="28"/>
          <w:lang w:val="uk-UA"/>
        </w:rPr>
        <w:t xml:space="preserve">Не дивлячись на інноваційність для вітчизняної психології означеної проблематики, можна відмітити продуктивні підходи до можливого вивчення порушень харчової поведінки через феномени: </w:t>
      </w:r>
      <w:r w:rsidRPr="00EF4F63">
        <w:rPr>
          <w:sz w:val="28"/>
          <w:szCs w:val="28"/>
          <w:lang w:val="uk-UA"/>
        </w:rPr>
        <w:t>психологічної готовності до змін у харчовій поведінці (Л.М. Абсалямова), рівня тривожності (</w:t>
      </w:r>
      <w:r w:rsidRPr="00EF4F63">
        <w:rPr>
          <w:bCs/>
          <w:sz w:val="28"/>
          <w:szCs w:val="28"/>
          <w:lang w:val="uk-UA"/>
        </w:rPr>
        <w:t>Н.О. Берген, С.І. Алексєєва</w:t>
      </w:r>
      <w:r w:rsidRPr="00EF4F63">
        <w:rPr>
          <w:sz w:val="28"/>
          <w:szCs w:val="28"/>
          <w:lang w:val="uk-UA"/>
        </w:rPr>
        <w:t xml:space="preserve">) та упевненості (Н.В. </w:t>
      </w:r>
      <w:r w:rsidRPr="00EF4F63">
        <w:rPr>
          <w:bCs/>
          <w:color w:val="000000"/>
          <w:kern w:val="36"/>
          <w:sz w:val="28"/>
          <w:szCs w:val="28"/>
          <w:lang w:val="uk-UA"/>
        </w:rPr>
        <w:t>Лук’</w:t>
      </w:r>
      <w:r w:rsidR="00460F2C" w:rsidRPr="00EF4F63">
        <w:rPr>
          <w:bCs/>
          <w:color w:val="000000"/>
          <w:kern w:val="36"/>
          <w:sz w:val="28"/>
          <w:szCs w:val="28"/>
          <w:lang w:val="uk-UA"/>
        </w:rPr>
        <w:t>янченко</w:t>
      </w:r>
      <w:r w:rsidRPr="00EF4F63">
        <w:rPr>
          <w:sz w:val="28"/>
          <w:szCs w:val="28"/>
          <w:lang w:val="uk-UA"/>
        </w:rPr>
        <w:t xml:space="preserve">), локалізації відповідальності (Л.Ф. Бурлачук, В.І. Шебанова), здорового способу життя (М.В. Гриньова, М.В. Коновал, І.С. Колесникова, </w:t>
      </w:r>
      <w:r w:rsidRPr="00EF4F63">
        <w:rPr>
          <w:rStyle w:val="markedcontent"/>
          <w:sz w:val="28"/>
          <w:szCs w:val="28"/>
          <w:lang w:val="uk-UA"/>
        </w:rPr>
        <w:t>О.В. Кузьмінська</w:t>
      </w:r>
      <w:r w:rsidRPr="00EF4F63">
        <w:rPr>
          <w:sz w:val="28"/>
          <w:szCs w:val="28"/>
          <w:lang w:val="uk-UA"/>
        </w:rPr>
        <w:t xml:space="preserve">), психологічної залежності </w:t>
      </w:r>
      <w:r w:rsidR="00D32DBD" w:rsidRPr="00EF4F63">
        <w:rPr>
          <w:sz w:val="28"/>
          <w:szCs w:val="28"/>
          <w:lang w:val="uk-UA"/>
        </w:rPr>
        <w:t>від</w:t>
      </w:r>
      <w:r w:rsidRPr="00EF4F63">
        <w:rPr>
          <w:sz w:val="28"/>
          <w:szCs w:val="28"/>
          <w:lang w:val="uk-UA"/>
        </w:rPr>
        <w:t xml:space="preserve"> іншої людини (Г.О. Коцюба, А.С. Кочарян, А.В. </w:t>
      </w:r>
      <w:r w:rsidRPr="00EF4F63">
        <w:rPr>
          <w:sz w:val="28"/>
          <w:szCs w:val="28"/>
          <w:lang w:val="uk-UA"/>
        </w:rPr>
        <w:lastRenderedPageBreak/>
        <w:t xml:space="preserve">Коцарь), індивідуального переживання </w:t>
      </w:r>
      <w:r w:rsidRPr="00EF4F63">
        <w:rPr>
          <w:rStyle w:val="markedcontent"/>
          <w:sz w:val="28"/>
          <w:szCs w:val="28"/>
          <w:lang w:val="uk-UA"/>
        </w:rPr>
        <w:t xml:space="preserve">психологічної травми </w:t>
      </w:r>
      <w:r w:rsidR="009F0B93" w:rsidRPr="00EF4F63">
        <w:rPr>
          <w:rStyle w:val="markedcontent"/>
          <w:sz w:val="28"/>
          <w:szCs w:val="28"/>
          <w:lang w:val="uk-UA"/>
        </w:rPr>
        <w:t xml:space="preserve">                   </w:t>
      </w:r>
      <w:r w:rsidRPr="00EF4F63">
        <w:rPr>
          <w:rStyle w:val="markedcontent"/>
          <w:sz w:val="28"/>
          <w:szCs w:val="28"/>
          <w:lang w:val="uk-UA"/>
        </w:rPr>
        <w:t xml:space="preserve">(Н.Ю. Максимова), порушення </w:t>
      </w:r>
      <w:r w:rsidRPr="00EF4F63">
        <w:rPr>
          <w:sz w:val="28"/>
          <w:szCs w:val="28"/>
          <w:lang w:val="uk-UA"/>
        </w:rPr>
        <w:t xml:space="preserve">coцiaлiзaцiї (А.М. Мacлюк), образ Я </w:t>
      </w:r>
      <w:r w:rsidR="009F0B93" w:rsidRPr="00EF4F63">
        <w:rPr>
          <w:sz w:val="28"/>
          <w:szCs w:val="28"/>
          <w:lang w:val="uk-UA"/>
        </w:rPr>
        <w:t xml:space="preserve">                    </w:t>
      </w:r>
      <w:r w:rsidRPr="00EF4F63">
        <w:rPr>
          <w:sz w:val="28"/>
          <w:szCs w:val="28"/>
          <w:lang w:val="uk-UA"/>
        </w:rPr>
        <w:t>(О.М. Мойзріст).</w:t>
      </w:r>
    </w:p>
    <w:p w:rsidR="00865B7D" w:rsidRPr="00EF4F63" w:rsidRDefault="00865B7D" w:rsidP="00865B7D">
      <w:pPr>
        <w:spacing w:line="360" w:lineRule="auto"/>
        <w:ind w:firstLine="709"/>
        <w:jc w:val="both"/>
        <w:rPr>
          <w:sz w:val="28"/>
          <w:szCs w:val="28"/>
          <w:lang w:val="uk-UA"/>
        </w:rPr>
      </w:pPr>
      <w:r w:rsidRPr="00EF4F63">
        <w:rPr>
          <w:sz w:val="28"/>
          <w:szCs w:val="28"/>
          <w:lang w:val="uk-UA" w:eastAsia="uk-UA"/>
        </w:rPr>
        <w:t>Виходячи з важливості зазначених питань, їх недостатньої розробленості в теорії та практиці психологічної науки, був здійснений вибір теми дисертаційного дослідження «</w:t>
      </w:r>
      <w:r w:rsidR="00460F2C" w:rsidRPr="00EF4F63">
        <w:rPr>
          <w:sz w:val="28"/>
          <w:szCs w:val="28"/>
          <w:lang w:val="uk-UA" w:eastAsia="uk-UA"/>
        </w:rPr>
        <w:t>П</w:t>
      </w:r>
      <w:r w:rsidRPr="00EF4F63">
        <w:rPr>
          <w:sz w:val="28"/>
          <w:szCs w:val="28"/>
          <w:lang w:val="uk-UA" w:eastAsia="uk-UA"/>
        </w:rPr>
        <w:t xml:space="preserve">сихологічні особливості </w:t>
      </w:r>
      <w:r w:rsidR="00460F2C" w:rsidRPr="00EF4F63">
        <w:rPr>
          <w:sz w:val="28"/>
          <w:szCs w:val="28"/>
          <w:lang w:val="uk-UA" w:eastAsia="uk-UA"/>
        </w:rPr>
        <w:t>порушення харчової поведінки</w:t>
      </w:r>
      <w:r w:rsidRPr="00EF4F63">
        <w:rPr>
          <w:sz w:val="28"/>
          <w:szCs w:val="28"/>
          <w:lang w:val="uk-UA" w:eastAsia="uk-UA"/>
        </w:rPr>
        <w:t>».</w:t>
      </w:r>
    </w:p>
    <w:p w:rsidR="006F3391" w:rsidRPr="00EF4F63" w:rsidRDefault="00865B7D" w:rsidP="00865B7D">
      <w:pPr>
        <w:shd w:val="clear" w:color="auto" w:fill="FFFFFF"/>
        <w:tabs>
          <w:tab w:val="left" w:pos="0"/>
          <w:tab w:val="left" w:pos="540"/>
          <w:tab w:val="left" w:pos="9180"/>
        </w:tabs>
        <w:spacing w:line="360" w:lineRule="auto"/>
        <w:ind w:firstLine="709"/>
        <w:jc w:val="both"/>
        <w:rPr>
          <w:sz w:val="28"/>
          <w:szCs w:val="28"/>
          <w:lang w:val="uk-UA" w:eastAsia="uk-UA"/>
        </w:rPr>
      </w:pPr>
      <w:r w:rsidRPr="00EF4F63">
        <w:rPr>
          <w:b/>
          <w:sz w:val="28"/>
          <w:szCs w:val="28"/>
          <w:lang w:val="uk-UA" w:eastAsia="uk-UA"/>
        </w:rPr>
        <w:t xml:space="preserve">Звʼязок дослідження з науковими програмами, планами, темами. </w:t>
      </w:r>
      <w:r w:rsidRPr="00EF4F63">
        <w:rPr>
          <w:sz w:val="28"/>
          <w:szCs w:val="28"/>
          <w:lang w:val="uk-UA" w:eastAsia="uk-UA"/>
        </w:rPr>
        <w:t>Дисертаційне дослідження виконано в рамках комплексн</w:t>
      </w:r>
      <w:r w:rsidR="00322DF6" w:rsidRPr="00EF4F63">
        <w:rPr>
          <w:sz w:val="28"/>
          <w:szCs w:val="28"/>
          <w:lang w:val="uk-UA" w:eastAsia="uk-UA"/>
        </w:rPr>
        <w:t>ої</w:t>
      </w:r>
      <w:r w:rsidRPr="00EF4F63">
        <w:rPr>
          <w:sz w:val="28"/>
          <w:szCs w:val="28"/>
          <w:lang w:val="uk-UA" w:eastAsia="uk-UA"/>
        </w:rPr>
        <w:t xml:space="preserve"> науково-дослідн</w:t>
      </w:r>
      <w:r w:rsidR="00322DF6" w:rsidRPr="00EF4F63">
        <w:rPr>
          <w:sz w:val="28"/>
          <w:szCs w:val="28"/>
          <w:lang w:val="uk-UA" w:eastAsia="uk-UA"/>
        </w:rPr>
        <w:t>ої</w:t>
      </w:r>
      <w:r w:rsidRPr="00EF4F63">
        <w:rPr>
          <w:sz w:val="28"/>
          <w:szCs w:val="28"/>
          <w:lang w:val="uk-UA" w:eastAsia="uk-UA"/>
        </w:rPr>
        <w:t xml:space="preserve"> тем</w:t>
      </w:r>
      <w:r w:rsidR="00322DF6" w:rsidRPr="00EF4F63">
        <w:rPr>
          <w:sz w:val="28"/>
          <w:szCs w:val="28"/>
          <w:lang w:val="uk-UA" w:eastAsia="uk-UA"/>
        </w:rPr>
        <w:t>и</w:t>
      </w:r>
      <w:r w:rsidRPr="00EF4F63">
        <w:rPr>
          <w:sz w:val="28"/>
          <w:szCs w:val="28"/>
          <w:lang w:val="uk-UA" w:eastAsia="uk-UA"/>
        </w:rPr>
        <w:t xml:space="preserve"> кафедри </w:t>
      </w:r>
      <w:r w:rsidR="006F3391" w:rsidRPr="00EF4F63">
        <w:rPr>
          <w:sz w:val="28"/>
          <w:szCs w:val="28"/>
          <w:lang w:val="uk-UA" w:eastAsia="uk-UA"/>
        </w:rPr>
        <w:t>диференціальної і спеціальної психології «</w:t>
      </w:r>
      <w:r w:rsidR="007B10E6" w:rsidRPr="00EF4F63">
        <w:rPr>
          <w:sz w:val="28"/>
          <w:szCs w:val="28"/>
          <w:lang w:val="uk-UA" w:eastAsia="uk-UA"/>
        </w:rPr>
        <w:t>Дослідження психологічного здоров'я особистості: саноцентричний підхід</w:t>
      </w:r>
      <w:r w:rsidR="006F3391" w:rsidRPr="00EF4F63">
        <w:rPr>
          <w:sz w:val="28"/>
          <w:szCs w:val="28"/>
          <w:lang w:val="uk-UA" w:eastAsia="uk-UA"/>
        </w:rPr>
        <w:t xml:space="preserve">» (номер державної реєстрації </w:t>
      </w:r>
      <w:r w:rsidR="007B10E6" w:rsidRPr="00EF4F63">
        <w:rPr>
          <w:sz w:val="28"/>
          <w:szCs w:val="28"/>
          <w:lang w:val="uk-UA" w:eastAsia="uk-UA"/>
        </w:rPr>
        <w:t>0122U000260</w:t>
      </w:r>
      <w:r w:rsidR="006F3391" w:rsidRPr="00EF4F63">
        <w:rPr>
          <w:sz w:val="28"/>
          <w:szCs w:val="28"/>
          <w:lang w:val="uk-UA" w:eastAsia="uk-UA"/>
        </w:rPr>
        <w:t>).</w:t>
      </w:r>
    </w:p>
    <w:p w:rsidR="00865B7D" w:rsidRPr="00EF4F63" w:rsidRDefault="00865B7D" w:rsidP="00865B7D">
      <w:pPr>
        <w:shd w:val="clear" w:color="auto" w:fill="FFFFFF"/>
        <w:tabs>
          <w:tab w:val="left" w:pos="0"/>
          <w:tab w:val="left" w:pos="540"/>
          <w:tab w:val="left" w:pos="9180"/>
        </w:tabs>
        <w:spacing w:line="360" w:lineRule="auto"/>
        <w:ind w:firstLine="709"/>
        <w:jc w:val="both"/>
        <w:rPr>
          <w:sz w:val="28"/>
          <w:szCs w:val="28"/>
          <w:lang w:val="uk-UA" w:eastAsia="uk-UA"/>
        </w:rPr>
      </w:pPr>
      <w:r w:rsidRPr="00EF4F63">
        <w:rPr>
          <w:sz w:val="28"/>
          <w:szCs w:val="28"/>
          <w:lang w:val="uk-UA" w:eastAsia="uk-UA"/>
        </w:rPr>
        <w:t xml:space="preserve">Тему дисертаційного дослідження затверджено Вченою радою </w:t>
      </w:r>
      <w:r w:rsidR="00322DF6" w:rsidRPr="00EF4F63">
        <w:rPr>
          <w:sz w:val="28"/>
          <w:szCs w:val="28"/>
          <w:lang w:val="uk-UA" w:eastAsia="uk-UA"/>
        </w:rPr>
        <w:t>Одеського</w:t>
      </w:r>
      <w:r w:rsidRPr="00EF4F63">
        <w:rPr>
          <w:sz w:val="28"/>
          <w:szCs w:val="28"/>
          <w:lang w:val="uk-UA" w:eastAsia="uk-UA"/>
        </w:rPr>
        <w:t xml:space="preserve"> національного університету імені </w:t>
      </w:r>
      <w:r w:rsidR="00322DF6" w:rsidRPr="00EF4F63">
        <w:rPr>
          <w:sz w:val="28"/>
          <w:szCs w:val="28"/>
          <w:lang w:val="uk-UA" w:eastAsia="uk-UA"/>
        </w:rPr>
        <w:t>І.І. Мечникова</w:t>
      </w:r>
      <w:r w:rsidRPr="00EF4F63">
        <w:rPr>
          <w:sz w:val="28"/>
          <w:szCs w:val="28"/>
          <w:lang w:val="uk-UA" w:eastAsia="uk-UA"/>
        </w:rPr>
        <w:t xml:space="preserve"> (протокол №</w:t>
      </w:r>
      <w:r w:rsidR="00E761ED" w:rsidRPr="00EF4F63">
        <w:rPr>
          <w:sz w:val="28"/>
          <w:szCs w:val="28"/>
          <w:lang w:val="uk-UA" w:eastAsia="uk-UA"/>
        </w:rPr>
        <w:t xml:space="preserve"> 3</w:t>
      </w:r>
      <w:r w:rsidRPr="00EF4F63">
        <w:rPr>
          <w:sz w:val="28"/>
          <w:szCs w:val="28"/>
          <w:lang w:val="uk-UA" w:eastAsia="uk-UA"/>
        </w:rPr>
        <w:t xml:space="preserve"> від </w:t>
      </w:r>
      <w:r w:rsidR="00E761ED" w:rsidRPr="00EF4F63">
        <w:rPr>
          <w:sz w:val="28"/>
          <w:szCs w:val="28"/>
          <w:lang w:val="uk-UA" w:eastAsia="uk-UA"/>
        </w:rPr>
        <w:t>27.11.</w:t>
      </w:r>
      <w:r w:rsidRPr="00EF4F63">
        <w:rPr>
          <w:sz w:val="28"/>
          <w:szCs w:val="28"/>
          <w:lang w:val="uk-UA" w:eastAsia="uk-UA"/>
        </w:rPr>
        <w:t>20</w:t>
      </w:r>
      <w:r w:rsidR="00E761ED" w:rsidRPr="00EF4F63">
        <w:rPr>
          <w:sz w:val="28"/>
          <w:szCs w:val="28"/>
          <w:lang w:val="uk-UA" w:eastAsia="uk-UA"/>
        </w:rPr>
        <w:t>18</w:t>
      </w:r>
      <w:r w:rsidR="009F0B93" w:rsidRPr="00EF4F63">
        <w:rPr>
          <w:sz w:val="28"/>
          <w:szCs w:val="28"/>
          <w:lang w:val="uk-UA" w:eastAsia="uk-UA"/>
        </w:rPr>
        <w:t xml:space="preserve"> р.)</w:t>
      </w:r>
      <w:r w:rsidRPr="00EF4F63">
        <w:rPr>
          <w:sz w:val="28"/>
          <w:szCs w:val="28"/>
          <w:lang w:val="uk-UA" w:eastAsia="uk-UA"/>
        </w:rPr>
        <w:t xml:space="preserve">. </w:t>
      </w:r>
    </w:p>
    <w:p w:rsidR="00865B7D" w:rsidRPr="00EF4F63" w:rsidRDefault="00865B7D" w:rsidP="00865B7D">
      <w:pPr>
        <w:spacing w:line="360" w:lineRule="auto"/>
        <w:ind w:firstLine="709"/>
        <w:jc w:val="both"/>
        <w:rPr>
          <w:b/>
          <w:sz w:val="28"/>
          <w:szCs w:val="28"/>
          <w:lang w:val="uk-UA"/>
        </w:rPr>
      </w:pPr>
      <w:r w:rsidRPr="00EF4F63">
        <w:rPr>
          <w:b/>
          <w:sz w:val="28"/>
          <w:szCs w:val="28"/>
          <w:lang w:val="uk-UA" w:eastAsia="uk-UA"/>
        </w:rPr>
        <w:t>Обʼєкт дослідження</w:t>
      </w:r>
      <w:r w:rsidRPr="00EF4F63">
        <w:rPr>
          <w:sz w:val="28"/>
          <w:szCs w:val="28"/>
          <w:lang w:val="uk-UA" w:eastAsia="uk-UA"/>
        </w:rPr>
        <w:t xml:space="preserve"> – особливості </w:t>
      </w:r>
      <w:r w:rsidR="00322DF6" w:rsidRPr="00EF4F63">
        <w:rPr>
          <w:sz w:val="28"/>
          <w:szCs w:val="28"/>
          <w:lang w:val="uk-UA" w:eastAsia="uk-UA"/>
        </w:rPr>
        <w:t>харчової поведінки особистості</w:t>
      </w:r>
      <w:r w:rsidRPr="00EF4F63">
        <w:rPr>
          <w:sz w:val="28"/>
          <w:szCs w:val="28"/>
          <w:lang w:val="uk-UA"/>
        </w:rPr>
        <w:t>.</w:t>
      </w:r>
    </w:p>
    <w:p w:rsidR="00865B7D" w:rsidRPr="00EF4F63" w:rsidRDefault="00865B7D" w:rsidP="00865B7D">
      <w:pPr>
        <w:spacing w:line="360" w:lineRule="auto"/>
        <w:ind w:firstLine="709"/>
        <w:jc w:val="both"/>
        <w:rPr>
          <w:sz w:val="28"/>
          <w:szCs w:val="28"/>
          <w:lang w:val="uk-UA" w:eastAsia="uk-UA"/>
        </w:rPr>
      </w:pPr>
      <w:r w:rsidRPr="00EF4F63">
        <w:rPr>
          <w:b/>
          <w:sz w:val="28"/>
          <w:szCs w:val="28"/>
          <w:lang w:val="uk-UA" w:eastAsia="uk-UA"/>
        </w:rPr>
        <w:t>Предмет дослідження</w:t>
      </w:r>
      <w:r w:rsidRPr="00EF4F63">
        <w:rPr>
          <w:sz w:val="28"/>
          <w:szCs w:val="28"/>
          <w:lang w:val="uk-UA" w:eastAsia="uk-UA"/>
        </w:rPr>
        <w:t xml:space="preserve"> –психологічні особливості </w:t>
      </w:r>
      <w:r w:rsidR="00322DF6" w:rsidRPr="00EF4F63">
        <w:rPr>
          <w:sz w:val="28"/>
          <w:szCs w:val="28"/>
          <w:lang w:val="uk-UA" w:eastAsia="uk-UA"/>
        </w:rPr>
        <w:t>порушення харчової поведінки</w:t>
      </w:r>
      <w:r w:rsidRPr="00EF4F63">
        <w:rPr>
          <w:sz w:val="28"/>
          <w:szCs w:val="28"/>
          <w:lang w:val="uk-UA" w:eastAsia="uk-UA"/>
        </w:rPr>
        <w:t>.</w:t>
      </w:r>
    </w:p>
    <w:p w:rsidR="00865B7D" w:rsidRPr="00EF4F63" w:rsidRDefault="00865B7D" w:rsidP="00865B7D">
      <w:pPr>
        <w:shd w:val="clear" w:color="auto" w:fill="FFFFFF"/>
        <w:tabs>
          <w:tab w:val="left" w:pos="0"/>
          <w:tab w:val="left" w:pos="540"/>
          <w:tab w:val="left" w:pos="9180"/>
        </w:tabs>
        <w:spacing w:line="360" w:lineRule="auto"/>
        <w:ind w:firstLine="709"/>
        <w:jc w:val="both"/>
        <w:rPr>
          <w:sz w:val="28"/>
          <w:szCs w:val="28"/>
          <w:lang w:val="uk-UA" w:eastAsia="uk-UA"/>
        </w:rPr>
      </w:pPr>
      <w:r w:rsidRPr="00EF4F63">
        <w:rPr>
          <w:b/>
          <w:sz w:val="28"/>
          <w:szCs w:val="28"/>
          <w:lang w:val="uk-UA" w:eastAsia="uk-UA"/>
        </w:rPr>
        <w:t xml:space="preserve">Мета дослідження </w:t>
      </w:r>
      <w:r w:rsidRPr="00EF4F63">
        <w:rPr>
          <w:sz w:val="28"/>
          <w:szCs w:val="28"/>
          <w:lang w:val="uk-UA" w:eastAsia="uk-UA"/>
        </w:rPr>
        <w:t xml:space="preserve">– теоретично обґрунтувати та емпірично дослідити психологічні особливості </w:t>
      </w:r>
      <w:r w:rsidR="00322DF6" w:rsidRPr="00EF4F63">
        <w:rPr>
          <w:sz w:val="28"/>
          <w:szCs w:val="28"/>
          <w:lang w:val="uk-UA" w:eastAsia="uk-UA"/>
        </w:rPr>
        <w:t>порушення харчової поведінки особистості</w:t>
      </w:r>
      <w:r w:rsidRPr="00EF4F63">
        <w:rPr>
          <w:sz w:val="28"/>
          <w:szCs w:val="28"/>
          <w:lang w:val="uk-UA" w:eastAsia="uk-UA"/>
        </w:rPr>
        <w:t>.</w:t>
      </w:r>
    </w:p>
    <w:p w:rsidR="00865B7D" w:rsidRPr="00EF4F63" w:rsidRDefault="00865B7D" w:rsidP="00865B7D">
      <w:pPr>
        <w:spacing w:line="360" w:lineRule="auto"/>
        <w:ind w:firstLine="709"/>
        <w:jc w:val="both"/>
        <w:rPr>
          <w:sz w:val="28"/>
          <w:szCs w:val="28"/>
          <w:lang w:val="uk-UA"/>
        </w:rPr>
      </w:pPr>
      <w:r w:rsidRPr="00EF4F63">
        <w:rPr>
          <w:sz w:val="28"/>
          <w:szCs w:val="28"/>
          <w:lang w:val="uk-UA" w:eastAsia="uk-UA"/>
        </w:rPr>
        <w:t xml:space="preserve">Для досягнення мети було поставлено такі </w:t>
      </w:r>
      <w:r w:rsidRPr="00EF4F63">
        <w:rPr>
          <w:b/>
          <w:sz w:val="28"/>
          <w:szCs w:val="28"/>
          <w:lang w:val="uk-UA" w:eastAsia="uk-UA"/>
        </w:rPr>
        <w:t>завдання дослідження</w:t>
      </w:r>
      <w:r w:rsidRPr="00EF4F63">
        <w:rPr>
          <w:i/>
          <w:sz w:val="28"/>
          <w:szCs w:val="28"/>
          <w:lang w:val="uk-UA" w:eastAsia="uk-UA"/>
        </w:rPr>
        <w:t>:</w:t>
      </w:r>
    </w:p>
    <w:p w:rsidR="00865B7D" w:rsidRPr="00EF4F63" w:rsidRDefault="00865B7D" w:rsidP="00865B7D">
      <w:pPr>
        <w:spacing w:line="360" w:lineRule="auto"/>
        <w:ind w:firstLine="709"/>
        <w:jc w:val="both"/>
        <w:rPr>
          <w:sz w:val="28"/>
          <w:szCs w:val="28"/>
          <w:lang w:val="uk-UA"/>
        </w:rPr>
      </w:pPr>
      <w:r w:rsidRPr="00EF4F63">
        <w:rPr>
          <w:sz w:val="28"/>
          <w:szCs w:val="28"/>
          <w:lang w:val="uk-UA"/>
        </w:rPr>
        <w:t xml:space="preserve">1. Здійснити теоретико-методологічний аналіз проблеми </w:t>
      </w:r>
      <w:r w:rsidR="003D20FF" w:rsidRPr="00EF4F63">
        <w:rPr>
          <w:sz w:val="28"/>
          <w:szCs w:val="28"/>
          <w:lang w:val="uk-UA"/>
        </w:rPr>
        <w:t>порушень харчової поведінки в зарубіжній та українській психології</w:t>
      </w:r>
      <w:r w:rsidRPr="00EF4F63">
        <w:rPr>
          <w:sz w:val="28"/>
          <w:szCs w:val="28"/>
          <w:lang w:val="uk-UA"/>
        </w:rPr>
        <w:t>.</w:t>
      </w:r>
    </w:p>
    <w:p w:rsidR="00865B7D" w:rsidRPr="00EF4F63" w:rsidRDefault="00865B7D" w:rsidP="00865B7D">
      <w:pPr>
        <w:spacing w:line="360" w:lineRule="auto"/>
        <w:ind w:firstLine="709"/>
        <w:jc w:val="both"/>
        <w:rPr>
          <w:sz w:val="28"/>
          <w:szCs w:val="28"/>
          <w:lang w:val="uk-UA" w:eastAsia="uk-UA"/>
        </w:rPr>
      </w:pPr>
      <w:r w:rsidRPr="00EF4F63">
        <w:rPr>
          <w:sz w:val="28"/>
          <w:szCs w:val="28"/>
          <w:lang w:val="uk-UA"/>
        </w:rPr>
        <w:t xml:space="preserve">2. </w:t>
      </w:r>
      <w:r w:rsidRPr="00EF4F63">
        <w:rPr>
          <w:sz w:val="28"/>
          <w:szCs w:val="28"/>
          <w:lang w:val="uk-UA" w:eastAsia="uk-UA"/>
        </w:rPr>
        <w:t xml:space="preserve">Провести </w:t>
      </w:r>
      <w:r w:rsidR="003D20FF" w:rsidRPr="00EF4F63">
        <w:rPr>
          <w:sz w:val="28"/>
          <w:szCs w:val="28"/>
          <w:lang w:val="uk-UA" w:eastAsia="uk-UA"/>
        </w:rPr>
        <w:t xml:space="preserve">емпіричне </w:t>
      </w:r>
      <w:r w:rsidR="00D32DBD" w:rsidRPr="00EF4F63">
        <w:rPr>
          <w:sz w:val="28"/>
          <w:szCs w:val="28"/>
          <w:lang w:val="uk-UA" w:eastAsia="uk-UA"/>
        </w:rPr>
        <w:t>дослідження</w:t>
      </w:r>
      <w:r w:rsidRPr="00EF4F63">
        <w:rPr>
          <w:sz w:val="28"/>
          <w:szCs w:val="28"/>
          <w:lang w:val="uk-UA" w:eastAsia="uk-UA"/>
        </w:rPr>
        <w:t xml:space="preserve"> </w:t>
      </w:r>
      <w:r w:rsidR="003D20FF" w:rsidRPr="00EF4F63">
        <w:rPr>
          <w:sz w:val="28"/>
          <w:szCs w:val="28"/>
          <w:lang w:val="uk-UA" w:eastAsia="uk-UA"/>
        </w:rPr>
        <w:t xml:space="preserve">основних особистісних </w:t>
      </w:r>
      <w:r w:rsidRPr="00EF4F63">
        <w:rPr>
          <w:sz w:val="28"/>
          <w:szCs w:val="28"/>
          <w:lang w:val="uk-UA" w:eastAsia="uk-UA"/>
        </w:rPr>
        <w:t xml:space="preserve">компонентів </w:t>
      </w:r>
      <w:r w:rsidR="003D20FF" w:rsidRPr="00EF4F63">
        <w:rPr>
          <w:sz w:val="28"/>
          <w:szCs w:val="28"/>
          <w:lang w:val="uk-UA" w:eastAsia="uk-UA"/>
        </w:rPr>
        <w:t>в структурі порушеної харчової поведінки</w:t>
      </w:r>
      <w:r w:rsidRPr="00EF4F63">
        <w:rPr>
          <w:sz w:val="28"/>
          <w:szCs w:val="28"/>
          <w:lang w:val="uk-UA" w:eastAsia="uk-UA"/>
        </w:rPr>
        <w:t>.</w:t>
      </w:r>
    </w:p>
    <w:p w:rsidR="00865B7D" w:rsidRPr="00EF4F63" w:rsidRDefault="00865B7D" w:rsidP="00865B7D">
      <w:pPr>
        <w:spacing w:line="360" w:lineRule="auto"/>
        <w:ind w:firstLine="709"/>
        <w:jc w:val="both"/>
        <w:rPr>
          <w:sz w:val="28"/>
          <w:szCs w:val="28"/>
          <w:lang w:val="uk-UA" w:eastAsia="uk-UA"/>
        </w:rPr>
      </w:pPr>
      <w:r w:rsidRPr="00EF4F63">
        <w:rPr>
          <w:sz w:val="28"/>
          <w:szCs w:val="28"/>
          <w:lang w:val="uk-UA" w:eastAsia="uk-UA"/>
        </w:rPr>
        <w:t xml:space="preserve">3. </w:t>
      </w:r>
      <w:r w:rsidR="003D20FF" w:rsidRPr="00EF4F63">
        <w:rPr>
          <w:sz w:val="28"/>
          <w:szCs w:val="28"/>
          <w:lang w:val="uk-UA" w:eastAsia="uk-UA"/>
        </w:rPr>
        <w:t>Укласти психологічні портрети осіб з порушеннями харчової поведінки</w:t>
      </w:r>
      <w:r w:rsidRPr="00EF4F63">
        <w:rPr>
          <w:sz w:val="28"/>
          <w:szCs w:val="28"/>
          <w:lang w:val="uk-UA" w:eastAsia="uk-UA"/>
        </w:rPr>
        <w:t xml:space="preserve">. </w:t>
      </w:r>
    </w:p>
    <w:p w:rsidR="00865B7D" w:rsidRPr="00EF4F63" w:rsidRDefault="00865B7D" w:rsidP="00865B7D">
      <w:pPr>
        <w:spacing w:line="360" w:lineRule="auto"/>
        <w:ind w:firstLine="709"/>
        <w:jc w:val="both"/>
        <w:rPr>
          <w:sz w:val="28"/>
          <w:szCs w:val="28"/>
          <w:lang w:val="uk-UA" w:eastAsia="uk-UA"/>
        </w:rPr>
      </w:pPr>
      <w:r w:rsidRPr="00EF4F63">
        <w:rPr>
          <w:sz w:val="28"/>
          <w:szCs w:val="28"/>
          <w:lang w:val="uk-UA" w:eastAsia="uk-UA"/>
        </w:rPr>
        <w:t>4.</w:t>
      </w:r>
      <w:r w:rsidRPr="00EF4F63">
        <w:rPr>
          <w:sz w:val="28"/>
          <w:szCs w:val="28"/>
          <w:lang w:val="uk-UA"/>
        </w:rPr>
        <w:t xml:space="preserve"> </w:t>
      </w:r>
      <w:r w:rsidR="003D20FF" w:rsidRPr="00EF4F63">
        <w:rPr>
          <w:sz w:val="28"/>
          <w:szCs w:val="28"/>
          <w:lang w:val="uk-UA" w:eastAsia="uk-UA"/>
        </w:rPr>
        <w:t>Укласти методичні рекомендації щодо організації корекційної роботи, спрямованої на</w:t>
      </w:r>
      <w:r w:rsidR="00CE1E79" w:rsidRPr="00EF4F63">
        <w:rPr>
          <w:sz w:val="28"/>
          <w:szCs w:val="28"/>
          <w:lang w:val="uk-UA" w:eastAsia="uk-UA"/>
        </w:rPr>
        <w:t xml:space="preserve"> оптимізацію харчової поведінки</w:t>
      </w:r>
      <w:r w:rsidRPr="00EF4F63">
        <w:rPr>
          <w:sz w:val="28"/>
          <w:szCs w:val="28"/>
          <w:lang w:val="uk-UA" w:eastAsia="uk-UA"/>
        </w:rPr>
        <w:t>.</w:t>
      </w:r>
    </w:p>
    <w:p w:rsidR="009032A8" w:rsidRPr="00EF4F63" w:rsidRDefault="00865B7D" w:rsidP="009032A8">
      <w:pPr>
        <w:spacing w:line="360" w:lineRule="auto"/>
        <w:ind w:firstLine="709"/>
        <w:jc w:val="both"/>
        <w:rPr>
          <w:sz w:val="28"/>
          <w:szCs w:val="28"/>
          <w:lang w:val="uk-UA"/>
        </w:rPr>
      </w:pPr>
      <w:r w:rsidRPr="00EF4F63">
        <w:rPr>
          <w:b/>
          <w:sz w:val="28"/>
          <w:szCs w:val="28"/>
          <w:lang w:val="uk-UA"/>
        </w:rPr>
        <w:lastRenderedPageBreak/>
        <w:t xml:space="preserve">Теоретико-методологічну основу дослідження </w:t>
      </w:r>
      <w:r w:rsidRPr="00EF4F63">
        <w:rPr>
          <w:sz w:val="28"/>
          <w:szCs w:val="28"/>
          <w:lang w:val="uk-UA"/>
        </w:rPr>
        <w:t xml:space="preserve">психологічних особливостей </w:t>
      </w:r>
      <w:r w:rsidR="009032A8" w:rsidRPr="00EF4F63">
        <w:rPr>
          <w:sz w:val="28"/>
          <w:szCs w:val="28"/>
          <w:lang w:val="uk-UA"/>
        </w:rPr>
        <w:t>порушення харчової поведінки</w:t>
      </w:r>
      <w:r w:rsidRPr="00EF4F63">
        <w:rPr>
          <w:sz w:val="28"/>
          <w:szCs w:val="28"/>
          <w:lang w:val="uk-UA"/>
        </w:rPr>
        <w:t xml:space="preserve"> складали: </w:t>
      </w:r>
      <w:r w:rsidR="009032A8" w:rsidRPr="00EF4F63">
        <w:rPr>
          <w:sz w:val="28"/>
          <w:szCs w:val="28"/>
          <w:lang w:val="uk-UA"/>
        </w:rPr>
        <w:t xml:space="preserve">системний та системно-структурний (В.М. Бутузов, </w:t>
      </w:r>
      <w:r w:rsidR="009032A8" w:rsidRPr="00EF4F63">
        <w:rPr>
          <w:bCs/>
          <w:sz w:val="28"/>
          <w:szCs w:val="28"/>
          <w:shd w:val="clear" w:color="auto" w:fill="FFFFFF"/>
          <w:lang w:val="uk-UA"/>
        </w:rPr>
        <w:t>О.І. Данілова</w:t>
      </w:r>
      <w:r w:rsidR="009032A8" w:rsidRPr="00EF4F63">
        <w:rPr>
          <w:sz w:val="28"/>
          <w:szCs w:val="28"/>
          <w:lang w:val="uk-UA"/>
        </w:rPr>
        <w:t xml:space="preserve">, </w:t>
      </w:r>
      <w:r w:rsidR="009032A8" w:rsidRPr="00EF4F63">
        <w:rPr>
          <w:bCs/>
          <w:color w:val="000000"/>
          <w:kern w:val="36"/>
          <w:sz w:val="28"/>
          <w:szCs w:val="28"/>
          <w:lang w:val="uk-UA"/>
        </w:rPr>
        <w:t>М.П. Лукашевич</w:t>
      </w:r>
      <w:r w:rsidR="009032A8" w:rsidRPr="00EF4F63">
        <w:rPr>
          <w:sz w:val="28"/>
          <w:szCs w:val="28"/>
          <w:lang w:val="uk-UA"/>
        </w:rPr>
        <w:t xml:space="preserve">, </w:t>
      </w:r>
      <w:r w:rsidR="006F3391" w:rsidRPr="00EF4F63">
        <w:rPr>
          <w:sz w:val="28"/>
          <w:szCs w:val="28"/>
          <w:lang w:val="uk-UA"/>
        </w:rPr>
        <w:t xml:space="preserve">                 </w:t>
      </w:r>
      <w:r w:rsidR="009032A8" w:rsidRPr="00EF4F63">
        <w:rPr>
          <w:sz w:val="28"/>
          <w:szCs w:val="28"/>
          <w:lang w:val="uk-UA"/>
        </w:rPr>
        <w:t xml:space="preserve">Г.О. Підкурганна, В.І. </w:t>
      </w:r>
      <w:r w:rsidR="009032A8" w:rsidRPr="00EF4F63">
        <w:rPr>
          <w:sz w:val="28"/>
          <w:szCs w:val="28"/>
          <w:shd w:val="clear" w:color="auto" w:fill="FEFEFE"/>
          <w:lang w:val="uk-UA"/>
        </w:rPr>
        <w:t>Романчиков</w:t>
      </w:r>
      <w:r w:rsidR="009032A8" w:rsidRPr="00EF4F63">
        <w:rPr>
          <w:sz w:val="28"/>
          <w:szCs w:val="28"/>
          <w:lang w:val="uk-UA"/>
        </w:rPr>
        <w:t xml:space="preserve">, Ю.П. Сурмін, В.М. Шейко, </w:t>
      </w:r>
      <w:r w:rsidR="006F3391" w:rsidRPr="00EF4F63">
        <w:rPr>
          <w:sz w:val="28"/>
          <w:szCs w:val="28"/>
          <w:lang w:val="uk-UA"/>
        </w:rPr>
        <w:t xml:space="preserve">                            </w:t>
      </w:r>
      <w:r w:rsidR="009032A8" w:rsidRPr="00EF4F63">
        <w:rPr>
          <w:color w:val="000000"/>
          <w:sz w:val="28"/>
          <w:szCs w:val="28"/>
          <w:lang w:val="uk-UA"/>
        </w:rPr>
        <w:t>В.М. Юрченко</w:t>
      </w:r>
      <w:r w:rsidR="009032A8" w:rsidRPr="00EF4F63">
        <w:rPr>
          <w:sz w:val="28"/>
          <w:szCs w:val="28"/>
          <w:lang w:val="uk-UA"/>
        </w:rPr>
        <w:t>), синергетичний (О.В. Вознюк, А.В. Євтодюк, В.І. Шебанова), основні положення теорії психологічної травми як джерела порушень харчової поведінки (</w:t>
      </w:r>
      <w:r w:rsidR="009032A8" w:rsidRPr="00EF4F63">
        <w:rPr>
          <w:rStyle w:val="markedcontent"/>
          <w:sz w:val="28"/>
          <w:szCs w:val="28"/>
          <w:lang w:val="uk-UA"/>
        </w:rPr>
        <w:t>А.М. Грись</w:t>
      </w:r>
      <w:r w:rsidR="009032A8" w:rsidRPr="00EF4F63">
        <w:rPr>
          <w:sz w:val="28"/>
          <w:szCs w:val="28"/>
          <w:lang w:val="uk-UA"/>
        </w:rPr>
        <w:t xml:space="preserve">, </w:t>
      </w:r>
      <w:r w:rsidR="009032A8" w:rsidRPr="00EF4F63">
        <w:rPr>
          <w:rStyle w:val="markedcontent"/>
          <w:sz w:val="28"/>
          <w:szCs w:val="28"/>
          <w:lang w:val="uk-UA"/>
        </w:rPr>
        <w:t>Б.Б. Іваненко</w:t>
      </w:r>
      <w:r w:rsidR="009032A8" w:rsidRPr="00EF4F63">
        <w:rPr>
          <w:sz w:val="28"/>
          <w:szCs w:val="28"/>
          <w:lang w:val="uk-UA"/>
        </w:rPr>
        <w:t xml:space="preserve">, </w:t>
      </w:r>
      <w:r w:rsidR="009032A8" w:rsidRPr="00EF4F63">
        <w:rPr>
          <w:rStyle w:val="markedcontent"/>
          <w:sz w:val="28"/>
          <w:szCs w:val="28"/>
          <w:lang w:val="uk-UA"/>
        </w:rPr>
        <w:t>Н.Ю. Максимова</w:t>
      </w:r>
      <w:r w:rsidR="009032A8" w:rsidRPr="00EF4F63">
        <w:rPr>
          <w:sz w:val="28"/>
          <w:szCs w:val="28"/>
          <w:lang w:val="uk-UA"/>
        </w:rPr>
        <w:t xml:space="preserve">, </w:t>
      </w:r>
      <w:r w:rsidR="009032A8" w:rsidRPr="00EF4F63">
        <w:rPr>
          <w:rStyle w:val="markedcontent"/>
          <w:sz w:val="28"/>
          <w:szCs w:val="28"/>
          <w:lang w:val="uk-UA"/>
        </w:rPr>
        <w:t>J. Nemiah, H. Freiberger, P. Sifneos</w:t>
      </w:r>
      <w:r w:rsidR="009032A8" w:rsidRPr="00EF4F63">
        <w:rPr>
          <w:sz w:val="28"/>
          <w:szCs w:val="28"/>
          <w:lang w:val="uk-UA"/>
        </w:rPr>
        <w:t>), генетичний підхід С.Д. Максименка, т</w:t>
      </w:r>
      <w:r w:rsidR="00C85E74">
        <w:rPr>
          <w:sz w:val="28"/>
          <w:szCs w:val="28"/>
          <w:lang w:val="uk-UA"/>
        </w:rPr>
        <w:t>и</w:t>
      </w:r>
      <w:r w:rsidR="009032A8" w:rsidRPr="00EF4F63">
        <w:rPr>
          <w:sz w:val="28"/>
          <w:szCs w:val="28"/>
          <w:lang w:val="uk-UA"/>
        </w:rPr>
        <w:t>пологічні моделі соціальних характерів Е. Фромма.</w:t>
      </w:r>
    </w:p>
    <w:p w:rsidR="00865B7D" w:rsidRPr="00EF4F63" w:rsidRDefault="00865B7D" w:rsidP="00100400">
      <w:pPr>
        <w:spacing w:line="372" w:lineRule="auto"/>
        <w:ind w:firstLine="708"/>
        <w:jc w:val="both"/>
        <w:rPr>
          <w:sz w:val="28"/>
          <w:szCs w:val="28"/>
          <w:lang w:val="uk-UA" w:eastAsia="uk-UA"/>
        </w:rPr>
      </w:pPr>
      <w:r w:rsidRPr="00EF4F63">
        <w:rPr>
          <w:sz w:val="28"/>
          <w:szCs w:val="28"/>
          <w:lang w:val="uk-UA" w:eastAsia="uk-UA"/>
        </w:rPr>
        <w:t xml:space="preserve">Для розв’язання поставлених завдань були використані такі </w:t>
      </w:r>
      <w:r w:rsidRPr="00EF4F63">
        <w:rPr>
          <w:b/>
          <w:sz w:val="28"/>
          <w:szCs w:val="28"/>
          <w:lang w:val="uk-UA" w:eastAsia="uk-UA"/>
        </w:rPr>
        <w:t>методи дослідження</w:t>
      </w:r>
      <w:r w:rsidRPr="00EF4F63">
        <w:rPr>
          <w:sz w:val="28"/>
          <w:szCs w:val="28"/>
          <w:lang w:val="uk-UA" w:eastAsia="uk-UA"/>
        </w:rPr>
        <w:t xml:space="preserve">: </w:t>
      </w:r>
    </w:p>
    <w:p w:rsidR="00865B7D" w:rsidRPr="00EF4F63" w:rsidRDefault="00865B7D" w:rsidP="00865B7D">
      <w:pPr>
        <w:spacing w:line="360" w:lineRule="auto"/>
        <w:ind w:firstLine="709"/>
        <w:jc w:val="both"/>
        <w:rPr>
          <w:sz w:val="28"/>
          <w:szCs w:val="28"/>
          <w:lang w:val="uk-UA" w:eastAsia="uk-UA"/>
        </w:rPr>
      </w:pPr>
      <w:r w:rsidRPr="00EF4F63">
        <w:rPr>
          <w:sz w:val="28"/>
          <w:szCs w:val="28"/>
          <w:lang w:val="uk-UA" w:eastAsia="uk-UA"/>
        </w:rPr>
        <w:t xml:space="preserve">– </w:t>
      </w:r>
      <w:r w:rsidRPr="00EF4F63">
        <w:rPr>
          <w:i/>
          <w:sz w:val="28"/>
          <w:szCs w:val="28"/>
          <w:lang w:val="uk-UA" w:eastAsia="uk-UA"/>
        </w:rPr>
        <w:t>теоретичні:</w:t>
      </w:r>
      <w:r w:rsidRPr="00EF4F63">
        <w:rPr>
          <w:sz w:val="28"/>
          <w:szCs w:val="28"/>
          <w:lang w:val="uk-UA" w:eastAsia="uk-UA"/>
        </w:rPr>
        <w:t xml:space="preserve"> теоретичний аналіз</w:t>
      </w:r>
      <w:r w:rsidR="003D20FF" w:rsidRPr="00EF4F63">
        <w:rPr>
          <w:sz w:val="28"/>
          <w:szCs w:val="28"/>
          <w:lang w:val="uk-UA" w:eastAsia="uk-UA"/>
        </w:rPr>
        <w:t xml:space="preserve"> першоджерел </w:t>
      </w:r>
      <w:r w:rsidR="003D20FF" w:rsidRPr="00EF4F63">
        <w:rPr>
          <w:sz w:val="28"/>
          <w:szCs w:val="28"/>
          <w:shd w:val="clear" w:color="auto" w:fill="F7F7F7"/>
          <w:lang w:val="uk-UA"/>
        </w:rPr>
        <w:t>з досліджуваної тематики</w:t>
      </w:r>
      <w:r w:rsidRPr="00EF4F63">
        <w:rPr>
          <w:sz w:val="28"/>
          <w:szCs w:val="28"/>
          <w:lang w:val="uk-UA" w:eastAsia="uk-UA"/>
        </w:rPr>
        <w:t xml:space="preserve">, </w:t>
      </w:r>
      <w:r w:rsidR="00100400" w:rsidRPr="00EF4F63">
        <w:rPr>
          <w:sz w:val="28"/>
          <w:szCs w:val="28"/>
          <w:lang w:val="uk-UA" w:eastAsia="uk-UA"/>
        </w:rPr>
        <w:t>структурно-функціональний метод</w:t>
      </w:r>
      <w:r w:rsidRPr="00EF4F63">
        <w:rPr>
          <w:sz w:val="28"/>
          <w:szCs w:val="28"/>
          <w:lang w:val="uk-UA" w:eastAsia="uk-UA"/>
        </w:rPr>
        <w:t xml:space="preserve">;  </w:t>
      </w:r>
    </w:p>
    <w:p w:rsidR="00865B7D" w:rsidRPr="00EF4F63" w:rsidRDefault="00865B7D" w:rsidP="00865B7D">
      <w:pPr>
        <w:spacing w:line="360" w:lineRule="auto"/>
        <w:ind w:firstLine="709"/>
        <w:jc w:val="both"/>
        <w:rPr>
          <w:sz w:val="28"/>
          <w:szCs w:val="28"/>
          <w:lang w:val="uk-UA" w:eastAsia="uk-UA"/>
        </w:rPr>
      </w:pPr>
      <w:r w:rsidRPr="00EF4F63">
        <w:rPr>
          <w:i/>
          <w:sz w:val="28"/>
          <w:szCs w:val="28"/>
          <w:lang w:val="uk-UA" w:eastAsia="uk-UA"/>
        </w:rPr>
        <w:t>– емпіричні:</w:t>
      </w:r>
      <w:r w:rsidRPr="00EF4F63">
        <w:rPr>
          <w:sz w:val="28"/>
          <w:szCs w:val="28"/>
          <w:lang w:val="uk-UA" w:eastAsia="uk-UA"/>
        </w:rPr>
        <w:t xml:space="preserve"> </w:t>
      </w:r>
      <w:r w:rsidR="00100400" w:rsidRPr="00EF4F63">
        <w:rPr>
          <w:sz w:val="28"/>
          <w:szCs w:val="28"/>
          <w:lang w:val="uk-UA" w:eastAsia="uk-UA"/>
        </w:rPr>
        <w:t xml:space="preserve">наукове </w:t>
      </w:r>
      <w:r w:rsidRPr="00EF4F63">
        <w:rPr>
          <w:sz w:val="28"/>
          <w:szCs w:val="28"/>
          <w:lang w:val="uk-UA" w:eastAsia="uk-UA"/>
        </w:rPr>
        <w:t xml:space="preserve">спостереження, бесіда, </w:t>
      </w:r>
      <w:r w:rsidR="003D20FF" w:rsidRPr="00EF4F63">
        <w:rPr>
          <w:sz w:val="28"/>
          <w:szCs w:val="28"/>
          <w:lang w:val="uk-UA" w:eastAsia="uk-UA"/>
        </w:rPr>
        <w:t xml:space="preserve">метод </w:t>
      </w:r>
      <w:r w:rsidR="00100400" w:rsidRPr="00EF4F63">
        <w:rPr>
          <w:sz w:val="28"/>
          <w:szCs w:val="28"/>
          <w:lang w:val="uk-UA" w:eastAsia="uk-UA"/>
        </w:rPr>
        <w:t xml:space="preserve">експертних оцінок та </w:t>
      </w:r>
      <w:r w:rsidRPr="00EF4F63">
        <w:rPr>
          <w:sz w:val="28"/>
          <w:szCs w:val="28"/>
          <w:lang w:val="uk-UA" w:eastAsia="uk-UA"/>
        </w:rPr>
        <w:t>психодіагностичн</w:t>
      </w:r>
      <w:r w:rsidR="003D20FF" w:rsidRPr="00EF4F63">
        <w:rPr>
          <w:sz w:val="28"/>
          <w:szCs w:val="28"/>
          <w:lang w:val="uk-UA" w:eastAsia="uk-UA"/>
        </w:rPr>
        <w:t>ого обстеження.</w:t>
      </w:r>
    </w:p>
    <w:p w:rsidR="003D20FF" w:rsidRPr="00EF4F63" w:rsidRDefault="003D20FF" w:rsidP="00865B7D">
      <w:pPr>
        <w:spacing w:line="360" w:lineRule="auto"/>
        <w:ind w:firstLine="709"/>
        <w:jc w:val="both"/>
        <w:rPr>
          <w:sz w:val="28"/>
          <w:szCs w:val="28"/>
          <w:lang w:val="uk-UA"/>
        </w:rPr>
      </w:pPr>
      <w:r w:rsidRPr="00EF4F63">
        <w:rPr>
          <w:sz w:val="28"/>
          <w:szCs w:val="28"/>
          <w:lang w:val="uk-UA"/>
        </w:rPr>
        <w:t xml:space="preserve">Метод психодіагностичного </w:t>
      </w:r>
      <w:r w:rsidR="00D32DBD" w:rsidRPr="00EF4F63">
        <w:rPr>
          <w:sz w:val="28"/>
          <w:szCs w:val="28"/>
          <w:lang w:val="uk-UA"/>
        </w:rPr>
        <w:t>обстеження</w:t>
      </w:r>
      <w:r w:rsidRPr="00EF4F63">
        <w:rPr>
          <w:sz w:val="28"/>
          <w:szCs w:val="28"/>
          <w:lang w:val="uk-UA"/>
        </w:rPr>
        <w:t xml:space="preserve"> містив наступні психодіагностичні методики: Eating Attitudes Test-26 (Тест ставлення до прийому їжі або Тест харчових установок, EAT) D.M. Garner; </w:t>
      </w:r>
      <w:r w:rsidRPr="00EF4F63">
        <w:rPr>
          <w:bCs/>
          <w:color w:val="000000"/>
          <w:sz w:val="28"/>
          <w:szCs w:val="28"/>
          <w:lang w:val="uk-UA"/>
        </w:rPr>
        <w:t xml:space="preserve">Нідерландський опитувальник харчової поведінки DEBQ (The Dutch Eating Behaviour Questionnaire) </w:t>
      </w:r>
      <w:r w:rsidRPr="00EF4F63">
        <w:rPr>
          <w:sz w:val="28"/>
          <w:szCs w:val="28"/>
          <w:lang w:val="uk-UA"/>
        </w:rPr>
        <w:t xml:space="preserve">T. Van Strien, C.P. Herman; </w:t>
      </w:r>
      <w:r w:rsidRPr="00EF4F63">
        <w:rPr>
          <w:iCs/>
          <w:sz w:val="28"/>
          <w:szCs w:val="28"/>
          <w:lang w:val="uk-UA"/>
        </w:rPr>
        <w:t xml:space="preserve">Багатовимірна шкала перфекціонізму (Multidimensional perfectionism  scale) P.L. Hewitt та.L. Flett, </w:t>
      </w:r>
      <w:r w:rsidRPr="00EF4F63">
        <w:rPr>
          <w:sz w:val="28"/>
          <w:szCs w:val="28"/>
          <w:lang w:val="uk-UA"/>
        </w:rPr>
        <w:t xml:space="preserve">Опитувальник для вивчення рівня імпульсивності В.О. Лосенкова; </w:t>
      </w:r>
      <w:r w:rsidRPr="00EF4F63">
        <w:rPr>
          <w:sz w:val="28"/>
          <w:szCs w:val="28"/>
          <w:lang w:val="uk-UA" w:eastAsia="uk-UA"/>
        </w:rPr>
        <w:t xml:space="preserve">Опитувальник "Вихід з важких життєвих ситуацій" Р.С. Нємова; </w:t>
      </w:r>
      <w:r w:rsidRPr="00EF4F63">
        <w:rPr>
          <w:sz w:val="28"/>
          <w:szCs w:val="28"/>
          <w:lang w:val="uk-UA"/>
        </w:rPr>
        <w:t xml:space="preserve">Методика діагностики показників і форм агресії А. Басса і А. Даркі; </w:t>
      </w:r>
      <w:r w:rsidRPr="00EF4F63">
        <w:rPr>
          <w:sz w:val="28"/>
          <w:szCs w:val="28"/>
          <w:lang w:val="uk-UA" w:eastAsia="uk-UA"/>
        </w:rPr>
        <w:t>Методика діагностики рівня суб'єктивного відчуття самотності Д. Рассела та М. Фергюсона</w:t>
      </w:r>
      <w:r w:rsidRPr="00EF4F63">
        <w:rPr>
          <w:sz w:val="28"/>
          <w:szCs w:val="28"/>
          <w:lang w:val="uk-UA"/>
        </w:rPr>
        <w:t>; 6-ти факторний особистісний опитувальник Р. Кеттелла.</w:t>
      </w:r>
    </w:p>
    <w:p w:rsidR="00865B7D" w:rsidRPr="00EF4F63" w:rsidRDefault="00865B7D" w:rsidP="00865B7D">
      <w:pPr>
        <w:spacing w:line="360" w:lineRule="auto"/>
        <w:ind w:firstLine="709"/>
        <w:jc w:val="both"/>
        <w:rPr>
          <w:sz w:val="28"/>
          <w:szCs w:val="28"/>
          <w:lang w:val="uk-UA" w:eastAsia="uk-UA"/>
        </w:rPr>
      </w:pPr>
      <w:r w:rsidRPr="00EF4F63">
        <w:rPr>
          <w:sz w:val="28"/>
          <w:szCs w:val="28"/>
          <w:lang w:val="uk-UA" w:eastAsia="uk-UA"/>
        </w:rPr>
        <w:t xml:space="preserve">– </w:t>
      </w:r>
      <w:r w:rsidRPr="00EF4F63">
        <w:rPr>
          <w:i/>
          <w:sz w:val="28"/>
          <w:szCs w:val="28"/>
          <w:lang w:val="uk-UA" w:eastAsia="uk-UA"/>
        </w:rPr>
        <w:t>математичної обробки даних</w:t>
      </w:r>
      <w:r w:rsidRPr="00EF4F63">
        <w:rPr>
          <w:sz w:val="28"/>
          <w:szCs w:val="28"/>
          <w:lang w:val="uk-UA" w:eastAsia="uk-UA"/>
        </w:rPr>
        <w:t xml:space="preserve"> з їх подальшою якісною інтерпретацією та змістовним узагальненням. Статистична обробка даних і </w:t>
      </w:r>
      <w:r w:rsidRPr="00EF4F63">
        <w:rPr>
          <w:sz w:val="28"/>
          <w:szCs w:val="28"/>
          <w:lang w:val="uk-UA" w:eastAsia="uk-UA"/>
        </w:rPr>
        <w:lastRenderedPageBreak/>
        <w:t>графічна презентація результатів дослідження здійснювалася за допомогою пакета статистичних програм SPSS (версія 16.0).</w:t>
      </w:r>
    </w:p>
    <w:p w:rsidR="00865B7D" w:rsidRPr="00EF4F63" w:rsidRDefault="00865B7D" w:rsidP="00865B7D">
      <w:pPr>
        <w:spacing w:line="360" w:lineRule="auto"/>
        <w:ind w:firstLine="709"/>
        <w:jc w:val="both"/>
        <w:rPr>
          <w:sz w:val="28"/>
          <w:szCs w:val="28"/>
          <w:lang w:val="uk-UA"/>
        </w:rPr>
      </w:pPr>
      <w:r w:rsidRPr="00EF4F63">
        <w:rPr>
          <w:sz w:val="28"/>
          <w:szCs w:val="28"/>
          <w:lang w:val="uk-UA"/>
        </w:rPr>
        <w:t xml:space="preserve">Емпіричну вибірку дослідження склали </w:t>
      </w:r>
      <w:r w:rsidR="00824753" w:rsidRPr="00EF4F63">
        <w:rPr>
          <w:sz w:val="28"/>
          <w:szCs w:val="28"/>
          <w:lang w:val="uk-UA"/>
        </w:rPr>
        <w:t>183 жінки у віці 19-35 років.</w:t>
      </w:r>
    </w:p>
    <w:p w:rsidR="00865B7D" w:rsidRPr="00EF4F63" w:rsidRDefault="00865B7D" w:rsidP="00865B7D">
      <w:pPr>
        <w:pStyle w:val="af"/>
        <w:spacing w:after="0" w:line="360" w:lineRule="auto"/>
        <w:ind w:right="40" w:firstLine="709"/>
        <w:jc w:val="both"/>
        <w:rPr>
          <w:spacing w:val="-2"/>
          <w:sz w:val="28"/>
          <w:szCs w:val="28"/>
          <w:lang w:val="uk-UA"/>
        </w:rPr>
      </w:pPr>
      <w:r w:rsidRPr="00EF4F63">
        <w:rPr>
          <w:b/>
          <w:spacing w:val="-2"/>
          <w:sz w:val="28"/>
          <w:szCs w:val="28"/>
          <w:lang w:val="uk-UA"/>
        </w:rPr>
        <w:t>Надійність і вірогідність результатів дослідження</w:t>
      </w:r>
      <w:r w:rsidRPr="00EF4F63">
        <w:rPr>
          <w:spacing w:val="-2"/>
          <w:sz w:val="28"/>
          <w:szCs w:val="28"/>
          <w:lang w:val="uk-UA"/>
        </w:rPr>
        <w:t xml:space="preserve"> забезпечені методологічним обґрунтуванням вихідних теоретичних позицій, використанням взаємодоповнювальних методів, що відповідають меті та завданням дослідження, репрезентативністю вибірки, поєднанням кількісних та якісних методів аналізу отриманих емпіричних даних, використанням методів математичної статистики.</w:t>
      </w:r>
    </w:p>
    <w:p w:rsidR="00865B7D" w:rsidRPr="00EF4F63" w:rsidRDefault="00865B7D" w:rsidP="00865B7D">
      <w:pPr>
        <w:spacing w:line="360" w:lineRule="auto"/>
        <w:ind w:firstLine="709"/>
        <w:jc w:val="both"/>
        <w:rPr>
          <w:b/>
          <w:sz w:val="28"/>
          <w:szCs w:val="28"/>
          <w:lang w:val="uk-UA"/>
        </w:rPr>
      </w:pPr>
      <w:r w:rsidRPr="00EF4F63">
        <w:rPr>
          <w:b/>
          <w:sz w:val="28"/>
          <w:szCs w:val="28"/>
          <w:lang w:val="uk-UA"/>
        </w:rPr>
        <w:t xml:space="preserve">Наукова новизна дослідження </w:t>
      </w:r>
      <w:r w:rsidRPr="00EF4F63">
        <w:rPr>
          <w:sz w:val="28"/>
          <w:szCs w:val="28"/>
          <w:lang w:val="uk-UA"/>
        </w:rPr>
        <w:t>полягає у тому, що:</w:t>
      </w:r>
      <w:r w:rsidRPr="00EF4F63">
        <w:rPr>
          <w:b/>
          <w:sz w:val="28"/>
          <w:szCs w:val="28"/>
          <w:lang w:val="uk-UA"/>
        </w:rPr>
        <w:t xml:space="preserve"> </w:t>
      </w:r>
    </w:p>
    <w:p w:rsidR="00865B7D" w:rsidRPr="00EF4F63" w:rsidRDefault="00865B7D" w:rsidP="00865B7D">
      <w:pPr>
        <w:spacing w:line="360" w:lineRule="auto"/>
        <w:ind w:firstLine="709"/>
        <w:jc w:val="both"/>
        <w:rPr>
          <w:sz w:val="28"/>
          <w:szCs w:val="28"/>
          <w:lang w:val="uk-UA" w:eastAsia="uk-UA"/>
        </w:rPr>
      </w:pPr>
      <w:r w:rsidRPr="00EF4F63">
        <w:rPr>
          <w:i/>
          <w:sz w:val="28"/>
          <w:szCs w:val="28"/>
          <w:lang w:val="uk-UA" w:eastAsia="uk-UA"/>
        </w:rPr>
        <w:t>– вперше:</w:t>
      </w:r>
      <w:r w:rsidRPr="00EF4F63">
        <w:rPr>
          <w:b/>
          <w:i/>
          <w:sz w:val="28"/>
          <w:szCs w:val="28"/>
          <w:lang w:val="uk-UA"/>
        </w:rPr>
        <w:t xml:space="preserve"> </w:t>
      </w:r>
      <w:r w:rsidRPr="00EF4F63">
        <w:rPr>
          <w:sz w:val="28"/>
          <w:szCs w:val="28"/>
          <w:lang w:val="uk-UA" w:eastAsia="uk-UA"/>
        </w:rPr>
        <w:t xml:space="preserve">на основі системного теоретико-емпіричного дослідження </w:t>
      </w:r>
      <w:r w:rsidRPr="00EF4F63">
        <w:rPr>
          <w:i/>
          <w:sz w:val="28"/>
          <w:szCs w:val="28"/>
          <w:lang w:val="uk-UA" w:eastAsia="uk-UA"/>
        </w:rPr>
        <w:t xml:space="preserve">розкрито </w:t>
      </w:r>
      <w:r w:rsidRPr="00EF4F63">
        <w:rPr>
          <w:sz w:val="28"/>
          <w:szCs w:val="28"/>
          <w:lang w:val="uk-UA" w:eastAsia="uk-UA"/>
        </w:rPr>
        <w:t xml:space="preserve">психологічні особливості </w:t>
      </w:r>
      <w:r w:rsidR="00824753" w:rsidRPr="00EF4F63">
        <w:rPr>
          <w:sz w:val="28"/>
          <w:szCs w:val="28"/>
          <w:lang w:val="uk-UA" w:eastAsia="uk-UA"/>
        </w:rPr>
        <w:t>порушення харчової поведінки</w:t>
      </w:r>
      <w:r w:rsidR="0035041F" w:rsidRPr="00EF4F63">
        <w:rPr>
          <w:sz w:val="28"/>
          <w:szCs w:val="28"/>
          <w:lang w:val="uk-UA" w:eastAsia="uk-UA"/>
        </w:rPr>
        <w:t xml:space="preserve"> та </w:t>
      </w:r>
      <w:r w:rsidR="0035041F" w:rsidRPr="00EF4F63">
        <w:rPr>
          <w:sz w:val="28"/>
          <w:szCs w:val="28"/>
          <w:lang w:val="uk-UA"/>
        </w:rPr>
        <w:t>ступені ризику формування психологічної схильності до порушень харчової поведінки;</w:t>
      </w:r>
      <w:r w:rsidRPr="00EF4F63">
        <w:rPr>
          <w:sz w:val="28"/>
          <w:szCs w:val="28"/>
          <w:lang w:val="uk-UA" w:eastAsia="uk-UA"/>
        </w:rPr>
        <w:t xml:space="preserve"> </w:t>
      </w:r>
      <w:r w:rsidR="00824753" w:rsidRPr="00EF4F63">
        <w:rPr>
          <w:i/>
          <w:sz w:val="28"/>
          <w:szCs w:val="28"/>
          <w:lang w:val="uk-UA" w:eastAsia="uk-UA"/>
        </w:rPr>
        <w:t>виявлено</w:t>
      </w:r>
      <w:r w:rsidRPr="00EF4F63">
        <w:rPr>
          <w:i/>
          <w:sz w:val="28"/>
          <w:szCs w:val="28"/>
          <w:lang w:val="uk-UA" w:eastAsia="uk-UA"/>
        </w:rPr>
        <w:t xml:space="preserve"> </w:t>
      </w:r>
      <w:r w:rsidR="00824753" w:rsidRPr="00EF4F63">
        <w:rPr>
          <w:sz w:val="28"/>
          <w:szCs w:val="28"/>
          <w:lang w:val="uk-UA" w:eastAsia="uk-UA"/>
        </w:rPr>
        <w:t>основні</w:t>
      </w:r>
      <w:r w:rsidRPr="00EF4F63">
        <w:rPr>
          <w:sz w:val="28"/>
          <w:szCs w:val="28"/>
          <w:lang w:val="uk-UA" w:eastAsia="uk-UA"/>
        </w:rPr>
        <w:t xml:space="preserve"> складов</w:t>
      </w:r>
      <w:r w:rsidR="00824753" w:rsidRPr="00EF4F63">
        <w:rPr>
          <w:sz w:val="28"/>
          <w:szCs w:val="28"/>
          <w:lang w:val="uk-UA" w:eastAsia="uk-UA"/>
        </w:rPr>
        <w:t>і</w:t>
      </w:r>
      <w:r w:rsidRPr="00EF4F63">
        <w:rPr>
          <w:sz w:val="28"/>
          <w:szCs w:val="28"/>
          <w:lang w:val="uk-UA" w:eastAsia="uk-UA"/>
        </w:rPr>
        <w:t xml:space="preserve"> компонент</w:t>
      </w:r>
      <w:r w:rsidR="00824753" w:rsidRPr="00EF4F63">
        <w:rPr>
          <w:sz w:val="28"/>
          <w:szCs w:val="28"/>
          <w:lang w:val="uk-UA" w:eastAsia="uk-UA"/>
        </w:rPr>
        <w:t>и</w:t>
      </w:r>
      <w:r w:rsidR="0035041F" w:rsidRPr="00EF4F63">
        <w:rPr>
          <w:sz w:val="28"/>
          <w:szCs w:val="28"/>
          <w:lang w:val="uk-UA" w:eastAsia="uk-UA"/>
        </w:rPr>
        <w:t xml:space="preserve"> порушення харчової поведінки</w:t>
      </w:r>
      <w:r w:rsidRPr="00EF4F63">
        <w:rPr>
          <w:sz w:val="28"/>
          <w:szCs w:val="28"/>
          <w:lang w:val="uk-UA" w:eastAsia="uk-UA"/>
        </w:rPr>
        <w:t xml:space="preserve">; </w:t>
      </w:r>
      <w:r w:rsidRPr="00EF4F63">
        <w:rPr>
          <w:i/>
          <w:sz w:val="28"/>
          <w:szCs w:val="28"/>
          <w:lang w:val="uk-UA" w:eastAsia="uk-UA"/>
        </w:rPr>
        <w:t xml:space="preserve">визначено </w:t>
      </w:r>
      <w:r w:rsidR="00824753" w:rsidRPr="00EF4F63">
        <w:rPr>
          <w:sz w:val="28"/>
          <w:szCs w:val="28"/>
          <w:lang w:val="uk-UA" w:eastAsia="uk-UA"/>
        </w:rPr>
        <w:t xml:space="preserve">особливу роль перфекціонізму </w:t>
      </w:r>
      <w:r w:rsidR="0035041F" w:rsidRPr="00EF4F63">
        <w:rPr>
          <w:sz w:val="28"/>
          <w:szCs w:val="28"/>
          <w:lang w:val="uk-UA" w:eastAsia="uk-UA"/>
        </w:rPr>
        <w:t xml:space="preserve">та різних форм агресивності </w:t>
      </w:r>
      <w:r w:rsidR="00824753" w:rsidRPr="00EF4F63">
        <w:rPr>
          <w:sz w:val="28"/>
          <w:szCs w:val="28"/>
          <w:lang w:val="uk-UA" w:eastAsia="uk-UA"/>
        </w:rPr>
        <w:t>в структурі порушеної харчової поведінки</w:t>
      </w:r>
      <w:r w:rsidRPr="00EF4F63">
        <w:rPr>
          <w:sz w:val="28"/>
          <w:szCs w:val="28"/>
          <w:lang w:val="uk-UA" w:eastAsia="uk-UA"/>
        </w:rPr>
        <w:t xml:space="preserve">; </w:t>
      </w:r>
      <w:r w:rsidRPr="00EF4F63">
        <w:rPr>
          <w:i/>
          <w:sz w:val="28"/>
          <w:szCs w:val="28"/>
          <w:lang w:val="uk-UA" w:eastAsia="uk-UA"/>
        </w:rPr>
        <w:t>розкрито</w:t>
      </w:r>
      <w:r w:rsidRPr="00EF4F63">
        <w:rPr>
          <w:sz w:val="28"/>
          <w:szCs w:val="28"/>
          <w:lang w:val="uk-UA" w:eastAsia="uk-UA"/>
        </w:rPr>
        <w:t xml:space="preserve"> </w:t>
      </w:r>
      <w:r w:rsidR="0035041F" w:rsidRPr="00EF4F63">
        <w:rPr>
          <w:sz w:val="28"/>
          <w:szCs w:val="28"/>
          <w:lang w:val="uk-UA" w:eastAsia="uk-UA"/>
        </w:rPr>
        <w:t xml:space="preserve">основні </w:t>
      </w:r>
      <w:r w:rsidR="0035041F" w:rsidRPr="00EF4F63">
        <w:rPr>
          <w:sz w:val="28"/>
          <w:szCs w:val="28"/>
          <w:lang w:val="uk-UA"/>
        </w:rPr>
        <w:t>стилі порушень харчової поведінки</w:t>
      </w:r>
      <w:r w:rsidRPr="00EF4F63">
        <w:rPr>
          <w:sz w:val="28"/>
          <w:szCs w:val="28"/>
          <w:lang w:val="uk-UA"/>
        </w:rPr>
        <w:t>;</w:t>
      </w:r>
      <w:r w:rsidRPr="00EF4F63">
        <w:rPr>
          <w:sz w:val="28"/>
          <w:szCs w:val="28"/>
          <w:lang w:val="uk-UA" w:eastAsia="uk-UA"/>
        </w:rPr>
        <w:t xml:space="preserve"> </w:t>
      </w:r>
      <w:r w:rsidR="0035041F" w:rsidRPr="00EF4F63">
        <w:rPr>
          <w:sz w:val="28"/>
          <w:szCs w:val="28"/>
          <w:lang w:val="uk-UA" w:eastAsia="uk-UA"/>
        </w:rPr>
        <w:t>укладено моделі особистості з порушеннями харчової поведінки</w:t>
      </w:r>
      <w:r w:rsidRPr="00EF4F63">
        <w:rPr>
          <w:sz w:val="28"/>
          <w:szCs w:val="28"/>
          <w:lang w:val="uk-UA" w:eastAsia="uk-UA"/>
        </w:rPr>
        <w:t xml:space="preserve"> та </w:t>
      </w:r>
      <w:r w:rsidRPr="00EF4F63">
        <w:rPr>
          <w:i/>
          <w:sz w:val="28"/>
          <w:szCs w:val="28"/>
          <w:lang w:val="uk-UA" w:eastAsia="uk-UA"/>
        </w:rPr>
        <w:t>виявлено</w:t>
      </w:r>
      <w:r w:rsidR="0035041F" w:rsidRPr="00EF4F63">
        <w:rPr>
          <w:sz w:val="28"/>
          <w:szCs w:val="28"/>
          <w:lang w:val="uk-UA" w:eastAsia="uk-UA"/>
        </w:rPr>
        <w:t xml:space="preserve"> специфіку</w:t>
      </w:r>
      <w:r w:rsidRPr="00EF4F63">
        <w:rPr>
          <w:sz w:val="28"/>
          <w:szCs w:val="28"/>
          <w:lang w:val="uk-UA" w:eastAsia="uk-UA"/>
        </w:rPr>
        <w:t xml:space="preserve"> реалізації </w:t>
      </w:r>
      <w:r w:rsidR="0035041F" w:rsidRPr="00EF4F63">
        <w:rPr>
          <w:sz w:val="28"/>
          <w:szCs w:val="28"/>
          <w:lang w:val="uk-UA" w:eastAsia="uk-UA"/>
        </w:rPr>
        <w:t xml:space="preserve">порушень харчової поведінки у складних життєвих </w:t>
      </w:r>
      <w:r w:rsidR="00841D8E">
        <w:rPr>
          <w:sz w:val="28"/>
          <w:szCs w:val="28"/>
          <w:lang w:val="uk-UA" w:eastAsia="uk-UA"/>
        </w:rPr>
        <w:t>ситуаціях</w:t>
      </w:r>
      <w:r w:rsidRPr="00EF4F63">
        <w:rPr>
          <w:sz w:val="28"/>
          <w:szCs w:val="28"/>
          <w:lang w:val="uk-UA" w:eastAsia="uk-UA"/>
        </w:rPr>
        <w:t>;</w:t>
      </w:r>
    </w:p>
    <w:p w:rsidR="00865B7D" w:rsidRPr="00EF4F63" w:rsidRDefault="00865B7D" w:rsidP="00865B7D">
      <w:pPr>
        <w:spacing w:line="360" w:lineRule="auto"/>
        <w:ind w:firstLine="709"/>
        <w:jc w:val="both"/>
        <w:rPr>
          <w:spacing w:val="-2"/>
          <w:sz w:val="28"/>
          <w:szCs w:val="28"/>
          <w:lang w:val="uk-UA"/>
        </w:rPr>
      </w:pPr>
      <w:r w:rsidRPr="00EF4F63">
        <w:rPr>
          <w:spacing w:val="-2"/>
          <w:sz w:val="28"/>
          <w:szCs w:val="28"/>
          <w:lang w:val="uk-UA"/>
        </w:rPr>
        <w:t xml:space="preserve">– </w:t>
      </w:r>
      <w:r w:rsidRPr="00EF4F63">
        <w:rPr>
          <w:i/>
          <w:sz w:val="28"/>
          <w:szCs w:val="28"/>
          <w:lang w:val="uk-UA"/>
        </w:rPr>
        <w:t>поглиблено та уточнено</w:t>
      </w:r>
      <w:r w:rsidRPr="00EF4F63">
        <w:rPr>
          <w:sz w:val="28"/>
          <w:szCs w:val="28"/>
          <w:lang w:val="uk-UA"/>
        </w:rPr>
        <w:t xml:space="preserve">: уявлення про </w:t>
      </w:r>
      <w:r w:rsidRPr="00EF4F63">
        <w:rPr>
          <w:spacing w:val="-2"/>
          <w:sz w:val="28"/>
          <w:szCs w:val="28"/>
          <w:lang w:val="uk-UA"/>
        </w:rPr>
        <w:t xml:space="preserve">сучасні підходи до вивчення </w:t>
      </w:r>
      <w:r w:rsidR="0035041F" w:rsidRPr="00EF4F63">
        <w:rPr>
          <w:spacing w:val="-2"/>
          <w:sz w:val="28"/>
          <w:szCs w:val="28"/>
          <w:lang w:val="uk-UA"/>
        </w:rPr>
        <w:t>порушень харчової поведінки в українській психології</w:t>
      </w:r>
      <w:r w:rsidRPr="00EF4F63">
        <w:rPr>
          <w:spacing w:val="-2"/>
          <w:sz w:val="28"/>
          <w:szCs w:val="28"/>
          <w:lang w:val="uk-UA"/>
        </w:rPr>
        <w:t xml:space="preserve">; </w:t>
      </w:r>
      <w:r w:rsidR="0035041F" w:rsidRPr="00EF4F63">
        <w:rPr>
          <w:spacing w:val="-2"/>
          <w:sz w:val="28"/>
          <w:szCs w:val="28"/>
          <w:lang w:val="uk-UA"/>
        </w:rPr>
        <w:t>поняття «порушення харчової поведінки»</w:t>
      </w:r>
      <w:r w:rsidRPr="00EF4F63">
        <w:rPr>
          <w:spacing w:val="-2"/>
          <w:sz w:val="28"/>
          <w:szCs w:val="28"/>
          <w:lang w:val="uk-UA"/>
        </w:rPr>
        <w:t>;</w:t>
      </w:r>
    </w:p>
    <w:p w:rsidR="00865B7D" w:rsidRPr="00EF4F63" w:rsidRDefault="00865B7D" w:rsidP="00865B7D">
      <w:pPr>
        <w:spacing w:line="360" w:lineRule="auto"/>
        <w:ind w:firstLine="709"/>
        <w:jc w:val="both"/>
        <w:rPr>
          <w:sz w:val="28"/>
          <w:szCs w:val="28"/>
          <w:lang w:val="uk-UA" w:eastAsia="uk-UA"/>
        </w:rPr>
      </w:pPr>
      <w:r w:rsidRPr="00EF4F63">
        <w:rPr>
          <w:spacing w:val="-2"/>
          <w:sz w:val="28"/>
          <w:szCs w:val="28"/>
          <w:lang w:val="uk-UA"/>
        </w:rPr>
        <w:t xml:space="preserve">– </w:t>
      </w:r>
      <w:r w:rsidRPr="00EF4F63">
        <w:rPr>
          <w:i/>
          <w:sz w:val="28"/>
          <w:szCs w:val="28"/>
          <w:lang w:val="uk-UA"/>
        </w:rPr>
        <w:t xml:space="preserve">набули подальшого розвитку: </w:t>
      </w:r>
      <w:r w:rsidRPr="00EF4F63">
        <w:rPr>
          <w:sz w:val="28"/>
          <w:szCs w:val="28"/>
          <w:lang w:val="uk-UA"/>
        </w:rPr>
        <w:t xml:space="preserve">методичне забезпечення вивчення </w:t>
      </w:r>
      <w:r w:rsidR="0035041F" w:rsidRPr="00EF4F63">
        <w:rPr>
          <w:sz w:val="28"/>
          <w:szCs w:val="28"/>
          <w:lang w:val="uk-UA"/>
        </w:rPr>
        <w:t>психологічних особливостей порушень харчової поведінки</w:t>
      </w:r>
      <w:r w:rsidRPr="00EF4F63">
        <w:rPr>
          <w:sz w:val="28"/>
          <w:szCs w:val="28"/>
          <w:lang w:val="uk-UA"/>
        </w:rPr>
        <w:t xml:space="preserve">; </w:t>
      </w:r>
      <w:r w:rsidR="0035041F" w:rsidRPr="00EF4F63">
        <w:rPr>
          <w:sz w:val="28"/>
          <w:szCs w:val="28"/>
          <w:lang w:val="uk-UA"/>
        </w:rPr>
        <w:t>типологізація особистості та поведінки</w:t>
      </w:r>
      <w:r w:rsidRPr="00EF4F63">
        <w:rPr>
          <w:sz w:val="28"/>
          <w:szCs w:val="28"/>
          <w:lang w:val="uk-UA" w:eastAsia="uk-UA"/>
        </w:rPr>
        <w:t>.</w:t>
      </w:r>
    </w:p>
    <w:p w:rsidR="00865B7D" w:rsidRPr="00EF4F63" w:rsidRDefault="00AE5D0B" w:rsidP="00865B7D">
      <w:pPr>
        <w:spacing w:line="360" w:lineRule="auto"/>
        <w:ind w:firstLine="709"/>
        <w:jc w:val="both"/>
        <w:rPr>
          <w:sz w:val="28"/>
          <w:szCs w:val="28"/>
          <w:lang w:val="uk-UA"/>
        </w:rPr>
      </w:pPr>
      <w:r>
        <w:rPr>
          <w:b/>
          <w:sz w:val="28"/>
          <w:szCs w:val="28"/>
          <w:lang w:val="uk-UA"/>
        </w:rPr>
        <w:t xml:space="preserve">  </w:t>
      </w:r>
      <w:r w:rsidR="00865B7D" w:rsidRPr="00EF4F63">
        <w:rPr>
          <w:b/>
          <w:sz w:val="28"/>
          <w:szCs w:val="28"/>
          <w:lang w:val="uk-UA"/>
        </w:rPr>
        <w:t>Практичне значення</w:t>
      </w:r>
      <w:r w:rsidR="00865B7D" w:rsidRPr="00EF4F63">
        <w:rPr>
          <w:sz w:val="28"/>
          <w:szCs w:val="28"/>
          <w:lang w:val="uk-UA"/>
        </w:rPr>
        <w:t xml:space="preserve"> дослідження  полягає у можливості використання методичного </w:t>
      </w:r>
      <w:r w:rsidR="0035041F" w:rsidRPr="00EF4F63">
        <w:rPr>
          <w:sz w:val="28"/>
          <w:szCs w:val="28"/>
          <w:lang w:val="uk-UA"/>
        </w:rPr>
        <w:t>комплексу</w:t>
      </w:r>
      <w:r w:rsidR="00865B7D" w:rsidRPr="00EF4F63">
        <w:rPr>
          <w:sz w:val="28"/>
          <w:szCs w:val="28"/>
          <w:lang w:val="uk-UA"/>
        </w:rPr>
        <w:t xml:space="preserve"> при проведенні системних досліджень </w:t>
      </w:r>
      <w:r w:rsidR="0035041F" w:rsidRPr="00EF4F63">
        <w:rPr>
          <w:sz w:val="28"/>
          <w:szCs w:val="28"/>
          <w:lang w:val="uk-UA" w:eastAsia="uk-UA"/>
        </w:rPr>
        <w:t>особистості</w:t>
      </w:r>
      <w:r w:rsidR="00865B7D" w:rsidRPr="00EF4F63">
        <w:rPr>
          <w:sz w:val="28"/>
          <w:szCs w:val="28"/>
          <w:lang w:val="uk-UA"/>
        </w:rPr>
        <w:t xml:space="preserve">. Отримані результати дисертаційного дослідження можуть бути реалізовані у практиці психологічного консультування, </w:t>
      </w:r>
      <w:r w:rsidR="0035041F" w:rsidRPr="00EF4F63">
        <w:rPr>
          <w:sz w:val="28"/>
          <w:szCs w:val="28"/>
          <w:lang w:val="uk-UA"/>
        </w:rPr>
        <w:t xml:space="preserve">в тому числі й </w:t>
      </w:r>
      <w:r w:rsidR="0035041F" w:rsidRPr="00EF4F63">
        <w:rPr>
          <w:sz w:val="28"/>
          <w:szCs w:val="28"/>
          <w:lang w:val="uk-UA"/>
        </w:rPr>
        <w:lastRenderedPageBreak/>
        <w:t xml:space="preserve">сімейного, </w:t>
      </w:r>
      <w:r w:rsidR="00865B7D" w:rsidRPr="00EF4F63">
        <w:rPr>
          <w:sz w:val="28"/>
          <w:szCs w:val="28"/>
          <w:lang w:val="uk-UA"/>
        </w:rPr>
        <w:t>при організації та пр</w:t>
      </w:r>
      <w:r w:rsidR="0035041F" w:rsidRPr="00EF4F63">
        <w:rPr>
          <w:sz w:val="28"/>
          <w:szCs w:val="28"/>
          <w:lang w:val="uk-UA"/>
        </w:rPr>
        <w:t>оведенні тренінгів</w:t>
      </w:r>
      <w:r w:rsidR="00865B7D" w:rsidRPr="00EF4F63">
        <w:rPr>
          <w:sz w:val="28"/>
          <w:szCs w:val="28"/>
          <w:lang w:val="uk-UA"/>
        </w:rPr>
        <w:t xml:space="preserve">; використані в освітньому процесі підготовки </w:t>
      </w:r>
      <w:r w:rsidR="0035041F" w:rsidRPr="00EF4F63">
        <w:rPr>
          <w:sz w:val="28"/>
          <w:szCs w:val="28"/>
          <w:lang w:val="uk-UA"/>
        </w:rPr>
        <w:t>здобувачів вищої освіти у галузі психології</w:t>
      </w:r>
      <w:r w:rsidR="00865B7D" w:rsidRPr="00EF4F63">
        <w:rPr>
          <w:sz w:val="28"/>
          <w:szCs w:val="28"/>
          <w:lang w:val="uk-UA"/>
        </w:rPr>
        <w:t xml:space="preserve">. </w:t>
      </w:r>
    </w:p>
    <w:p w:rsidR="00865B7D" w:rsidRPr="00294167" w:rsidRDefault="00865B7D" w:rsidP="00865B7D">
      <w:pPr>
        <w:spacing w:line="360" w:lineRule="auto"/>
        <w:ind w:firstLine="709"/>
        <w:jc w:val="both"/>
        <w:rPr>
          <w:rStyle w:val="xfm94644788"/>
          <w:sz w:val="28"/>
          <w:szCs w:val="28"/>
          <w:lang w:val="uk-UA"/>
        </w:rPr>
      </w:pPr>
      <w:r w:rsidRPr="00294167">
        <w:rPr>
          <w:rStyle w:val="xfm94644788"/>
          <w:sz w:val="28"/>
          <w:szCs w:val="28"/>
          <w:lang w:val="uk-UA"/>
        </w:rPr>
        <w:t xml:space="preserve">Результати дослідження </w:t>
      </w:r>
      <w:r w:rsidRPr="00294167">
        <w:rPr>
          <w:rStyle w:val="xfm94644788"/>
          <w:b/>
          <w:sz w:val="28"/>
          <w:szCs w:val="28"/>
          <w:lang w:val="uk-UA"/>
        </w:rPr>
        <w:t xml:space="preserve">впроваджено </w:t>
      </w:r>
      <w:r w:rsidRPr="00294167">
        <w:rPr>
          <w:rStyle w:val="xfm94644788"/>
          <w:sz w:val="28"/>
          <w:szCs w:val="28"/>
          <w:lang w:val="uk-UA"/>
        </w:rPr>
        <w:t>у роботу</w:t>
      </w:r>
      <w:r w:rsidR="000655F1" w:rsidRPr="00294167">
        <w:rPr>
          <w:rStyle w:val="xfm94644788"/>
          <w:sz w:val="28"/>
          <w:szCs w:val="28"/>
          <w:lang w:val="uk-UA"/>
        </w:rPr>
        <w:t xml:space="preserve"> ГО</w:t>
      </w:r>
      <w:r w:rsidR="00294167">
        <w:rPr>
          <w:rStyle w:val="xfm94644788"/>
          <w:sz w:val="28"/>
          <w:szCs w:val="28"/>
          <w:lang w:val="uk-UA"/>
        </w:rPr>
        <w:t xml:space="preserve"> </w:t>
      </w:r>
      <w:r w:rsidR="000655F1" w:rsidRPr="00294167">
        <w:rPr>
          <w:rStyle w:val="xfm94644788"/>
          <w:sz w:val="28"/>
          <w:szCs w:val="28"/>
          <w:lang w:val="uk-UA"/>
        </w:rPr>
        <w:t>"Одеська обласна організація медико-психолого-педагогічної допомоги "Здорове суспільство»</w:t>
      </w:r>
      <w:r w:rsidR="000655F1" w:rsidRPr="00294167">
        <w:rPr>
          <w:lang w:val="uk-UA"/>
        </w:rPr>
        <w:t xml:space="preserve"> </w:t>
      </w:r>
      <w:r w:rsidR="000655F1" w:rsidRPr="00294167">
        <w:rPr>
          <w:rStyle w:val="xfm94644788"/>
          <w:sz w:val="28"/>
          <w:szCs w:val="28"/>
          <w:lang w:val="uk-UA"/>
        </w:rPr>
        <w:t xml:space="preserve">(довідка 55/15.18-01 від 20.10.2022 р.)  у навчально-методичний та науковий процес </w:t>
      </w:r>
      <w:r w:rsidRPr="00294167">
        <w:rPr>
          <w:rStyle w:val="xfm94644788"/>
          <w:sz w:val="28"/>
          <w:szCs w:val="28"/>
          <w:lang w:val="uk-UA"/>
        </w:rPr>
        <w:t xml:space="preserve"> </w:t>
      </w:r>
      <w:r w:rsidR="000655F1" w:rsidRPr="00294167">
        <w:rPr>
          <w:rStyle w:val="xfm94644788"/>
          <w:sz w:val="28"/>
          <w:szCs w:val="28"/>
          <w:lang w:val="uk-UA"/>
        </w:rPr>
        <w:t xml:space="preserve">Одеського національного університету імені І.І. Мечникова (довідка 32/18-01 від 17.10.2022 р.) Південноукраїнського національного педагогічного університету імені К.Д.Ушинського (довідка № 01/10/22 від 21.10.2022 р.) Таврійського національного університету імені В.І.Вернадського (довідка  № </w:t>
      </w:r>
      <w:r w:rsidR="00D32DBD">
        <w:rPr>
          <w:rStyle w:val="xfm94644788"/>
          <w:sz w:val="28"/>
          <w:szCs w:val="28"/>
          <w:lang w:val="uk-UA"/>
        </w:rPr>
        <w:t>28/15.17-01 від 10.09.2022 р.).</w:t>
      </w:r>
    </w:p>
    <w:p w:rsidR="00D02D2A" w:rsidRPr="00EF4F63" w:rsidRDefault="00865B7D" w:rsidP="00D02D2A">
      <w:pPr>
        <w:pStyle w:val="xfmc3"/>
        <w:spacing w:before="0" w:beforeAutospacing="0" w:after="0" w:afterAutospacing="0" w:line="360" w:lineRule="auto"/>
        <w:ind w:firstLine="709"/>
        <w:jc w:val="both"/>
        <w:rPr>
          <w:b/>
          <w:bCs/>
          <w:sz w:val="28"/>
          <w:szCs w:val="28"/>
          <w:lang w:val="uk-UA" w:eastAsia="uk-UA"/>
        </w:rPr>
      </w:pPr>
      <w:r w:rsidRPr="00EF4F63">
        <w:rPr>
          <w:b/>
          <w:sz w:val="28"/>
          <w:szCs w:val="28"/>
          <w:lang w:val="uk-UA"/>
        </w:rPr>
        <w:t>Апробація результатів дослідження.</w:t>
      </w:r>
      <w:r w:rsidRPr="00EF4F63">
        <w:rPr>
          <w:sz w:val="28"/>
          <w:szCs w:val="28"/>
          <w:lang w:val="uk-UA"/>
        </w:rPr>
        <w:t xml:space="preserve"> Основні теоретичні та практичні положення дисертаційної роботи</w:t>
      </w:r>
      <w:r w:rsidR="005D60C6" w:rsidRPr="005D60C6">
        <w:rPr>
          <w:lang w:val="uk-UA"/>
        </w:rPr>
        <w:t xml:space="preserve"> </w:t>
      </w:r>
      <w:r w:rsidR="005D60C6" w:rsidRPr="005D60C6">
        <w:rPr>
          <w:sz w:val="28"/>
          <w:szCs w:val="28"/>
          <w:lang w:val="uk-UA"/>
        </w:rPr>
        <w:t>було представлено й обговорено на: наукових семінарах кафедри</w:t>
      </w:r>
      <w:r w:rsidR="005D60C6">
        <w:rPr>
          <w:sz w:val="28"/>
          <w:szCs w:val="28"/>
          <w:lang w:val="uk-UA"/>
        </w:rPr>
        <w:t xml:space="preserve"> диференціальної і спеціальної </w:t>
      </w:r>
      <w:r w:rsidR="005D60C6" w:rsidRPr="005D60C6">
        <w:rPr>
          <w:sz w:val="28"/>
          <w:szCs w:val="28"/>
          <w:lang w:val="uk-UA"/>
        </w:rPr>
        <w:t xml:space="preserve"> психології Одеського національного університету імені І.І. Мечникова</w:t>
      </w:r>
      <w:r w:rsidR="005D60C6">
        <w:rPr>
          <w:sz w:val="28"/>
          <w:szCs w:val="28"/>
          <w:lang w:val="uk-UA"/>
        </w:rPr>
        <w:t xml:space="preserve">, а також </w:t>
      </w:r>
      <w:r w:rsidRPr="00EF4F63">
        <w:rPr>
          <w:sz w:val="28"/>
          <w:szCs w:val="28"/>
          <w:lang w:val="uk-UA"/>
        </w:rPr>
        <w:t xml:space="preserve"> на науково-практичних конференціях, конгресах, семінарах різного рівня, зокрема на </w:t>
      </w:r>
      <w:r w:rsidRPr="00EF4F63">
        <w:rPr>
          <w:i/>
          <w:sz w:val="28"/>
          <w:szCs w:val="28"/>
          <w:lang w:val="uk-UA"/>
        </w:rPr>
        <w:t>міжнародних</w:t>
      </w:r>
      <w:r w:rsidRPr="00EF4F63">
        <w:rPr>
          <w:sz w:val="28"/>
          <w:szCs w:val="28"/>
          <w:lang w:val="uk-UA"/>
        </w:rPr>
        <w:t xml:space="preserve">:  </w:t>
      </w:r>
      <w:r w:rsidR="00AA1C4E" w:rsidRPr="00EF4F63">
        <w:rPr>
          <w:sz w:val="28"/>
          <w:szCs w:val="28"/>
          <w:lang w:val="uk-UA"/>
        </w:rPr>
        <w:t>Другій  науково-практичній  інтер</w:t>
      </w:r>
      <w:r w:rsidR="00CF581E" w:rsidRPr="00EF4F63">
        <w:rPr>
          <w:sz w:val="28"/>
          <w:szCs w:val="28"/>
          <w:lang w:val="uk-UA"/>
        </w:rPr>
        <w:t>не</w:t>
      </w:r>
      <w:r w:rsidR="00AA1C4E" w:rsidRPr="00EF4F63">
        <w:rPr>
          <w:sz w:val="28"/>
          <w:szCs w:val="28"/>
          <w:lang w:val="uk-UA"/>
        </w:rPr>
        <w:t>т-конференції «Теоретико-</w:t>
      </w:r>
      <w:r w:rsidR="00294167" w:rsidRPr="00EF4F63">
        <w:rPr>
          <w:sz w:val="28"/>
          <w:szCs w:val="28"/>
          <w:lang w:val="uk-UA"/>
        </w:rPr>
        <w:t>методологічні</w:t>
      </w:r>
      <w:r w:rsidR="00AA1C4E" w:rsidRPr="00EF4F63">
        <w:rPr>
          <w:sz w:val="28"/>
          <w:szCs w:val="28"/>
          <w:lang w:val="uk-UA"/>
        </w:rPr>
        <w:t xml:space="preserve"> проблеми здоров’я особистості»(6-13 жовтня 2018р, Одеса)   </w:t>
      </w:r>
      <w:r w:rsidR="00D02D2A" w:rsidRPr="00EF4F63">
        <w:rPr>
          <w:sz w:val="28"/>
          <w:szCs w:val="28"/>
          <w:lang w:val="uk-UA"/>
        </w:rPr>
        <w:t xml:space="preserve">Міжнародній науково-практичній конференції  «Психологічні науки: теорія  і практика сучасної науки»( м.Запоріжжя, 16-17 серпня 2019р);  Міжнародній науково-практичній конференції «Психологія в контексті сучасних досліджень проблем розвитку особистості» ( м.Запоріжжя,13-14 грудня 2019р.);  Міжнародних науково-практичних конференціях І, ІІ «Тенденції та перспективи розвитку психології та соціальної роботи в сучасному суспільстві» (5 листоп. 2020 р., Одеса, 19-21 лист. 2021 р., Одеса) </w:t>
      </w:r>
      <w:r w:rsidR="002D230B" w:rsidRPr="00EF4F63">
        <w:rPr>
          <w:sz w:val="28"/>
          <w:szCs w:val="28"/>
          <w:lang w:val="uk-UA"/>
        </w:rPr>
        <w:t>Міжнародній  науковій  інтернет-конференції “Organization and manadgment  in the  services’ sphere”( 8 травня 2020 р., Ополе, Польща) на Міжнародному науков</w:t>
      </w:r>
      <w:r w:rsidR="00294167">
        <w:rPr>
          <w:sz w:val="28"/>
          <w:szCs w:val="28"/>
          <w:lang w:val="uk-UA"/>
        </w:rPr>
        <w:t>о</w:t>
      </w:r>
      <w:r w:rsidR="002D230B" w:rsidRPr="00EF4F63">
        <w:rPr>
          <w:sz w:val="28"/>
          <w:szCs w:val="28"/>
          <w:lang w:val="uk-UA"/>
        </w:rPr>
        <w:t>-методологічному семінарі   “Individualization of Learning :Theory and Practice” (9 липня 2020р. Ополе, Польща)</w:t>
      </w:r>
      <w:r w:rsidR="00704D76" w:rsidRPr="00EF4F63">
        <w:rPr>
          <w:sz w:val="28"/>
          <w:szCs w:val="28"/>
          <w:lang w:val="uk-UA"/>
        </w:rPr>
        <w:t>.</w:t>
      </w:r>
      <w:r w:rsidRPr="00EF4F63">
        <w:rPr>
          <w:b/>
          <w:bCs/>
          <w:sz w:val="28"/>
          <w:szCs w:val="28"/>
          <w:lang w:val="uk-UA" w:eastAsia="uk-UA"/>
        </w:rPr>
        <w:t xml:space="preserve">          </w:t>
      </w:r>
    </w:p>
    <w:p w:rsidR="00865B7D" w:rsidRPr="00EF4F63" w:rsidRDefault="00865B7D" w:rsidP="00D02D2A">
      <w:pPr>
        <w:pStyle w:val="xfmc3"/>
        <w:spacing w:before="0" w:beforeAutospacing="0" w:after="0" w:afterAutospacing="0" w:line="360" w:lineRule="auto"/>
        <w:ind w:firstLine="709"/>
        <w:jc w:val="both"/>
        <w:rPr>
          <w:b/>
          <w:spacing w:val="-2"/>
          <w:sz w:val="28"/>
          <w:szCs w:val="28"/>
          <w:lang w:val="uk-UA"/>
        </w:rPr>
      </w:pPr>
      <w:r w:rsidRPr="00EF4F63">
        <w:rPr>
          <w:b/>
          <w:bCs/>
          <w:sz w:val="28"/>
          <w:szCs w:val="28"/>
          <w:lang w:val="uk-UA" w:eastAsia="uk-UA"/>
        </w:rPr>
        <w:lastRenderedPageBreak/>
        <w:t xml:space="preserve">Публікації. </w:t>
      </w:r>
      <w:r w:rsidRPr="00EF4F63">
        <w:rPr>
          <w:spacing w:val="-2"/>
          <w:sz w:val="28"/>
          <w:szCs w:val="28"/>
          <w:lang w:val="uk-UA"/>
        </w:rPr>
        <w:t xml:space="preserve">Основні положення й висновки дисертаційної роботи  представлено у </w:t>
      </w:r>
      <w:r w:rsidR="00704D76" w:rsidRPr="00EF4F63">
        <w:rPr>
          <w:spacing w:val="-2"/>
          <w:sz w:val="28"/>
          <w:szCs w:val="28"/>
          <w:lang w:val="uk-UA"/>
        </w:rPr>
        <w:t xml:space="preserve">9 </w:t>
      </w:r>
      <w:r w:rsidRPr="00EF4F63">
        <w:rPr>
          <w:spacing w:val="-2"/>
          <w:sz w:val="28"/>
          <w:szCs w:val="28"/>
          <w:lang w:val="uk-UA"/>
        </w:rPr>
        <w:t xml:space="preserve"> публікаціях авторки, з яких </w:t>
      </w:r>
      <w:r w:rsidR="00AA1C4E" w:rsidRPr="00EF4F63">
        <w:rPr>
          <w:spacing w:val="-2"/>
          <w:sz w:val="28"/>
          <w:szCs w:val="28"/>
          <w:highlight w:val="yellow"/>
          <w:lang w:val="uk-UA"/>
        </w:rPr>
        <w:t>3</w:t>
      </w:r>
      <w:r w:rsidR="00AA1C4E" w:rsidRPr="00EF4F63">
        <w:rPr>
          <w:spacing w:val="-2"/>
          <w:sz w:val="28"/>
          <w:szCs w:val="28"/>
          <w:lang w:val="uk-UA"/>
        </w:rPr>
        <w:t xml:space="preserve"> </w:t>
      </w:r>
      <w:r w:rsidRPr="00EF4F63">
        <w:rPr>
          <w:spacing w:val="-2"/>
          <w:sz w:val="28"/>
          <w:szCs w:val="28"/>
          <w:lang w:val="uk-UA"/>
        </w:rPr>
        <w:t>статей у наукових фахових виданнях із психології</w:t>
      </w:r>
      <w:r w:rsidR="00AA1C4E" w:rsidRPr="00EF4F63">
        <w:rPr>
          <w:spacing w:val="-2"/>
          <w:sz w:val="28"/>
          <w:szCs w:val="28"/>
          <w:lang w:val="uk-UA"/>
        </w:rPr>
        <w:t>, а також</w:t>
      </w:r>
      <w:r w:rsidRPr="00EF4F63">
        <w:rPr>
          <w:spacing w:val="-2"/>
          <w:sz w:val="28"/>
          <w:szCs w:val="28"/>
          <w:lang w:val="uk-UA"/>
        </w:rPr>
        <w:t xml:space="preserve"> 1 стаття – у наукометричному виданні, 1 стаття у міжнародному періодичному виданні); </w:t>
      </w:r>
      <w:r w:rsidR="006F3391" w:rsidRPr="00EF4F63">
        <w:rPr>
          <w:spacing w:val="-2"/>
          <w:sz w:val="28"/>
          <w:szCs w:val="28"/>
          <w:lang w:val="uk-UA"/>
        </w:rPr>
        <w:t xml:space="preserve">4 </w:t>
      </w:r>
      <w:r w:rsidRPr="00EF4F63">
        <w:rPr>
          <w:spacing w:val="-2"/>
          <w:sz w:val="28"/>
          <w:szCs w:val="28"/>
          <w:lang w:val="uk-UA"/>
        </w:rPr>
        <w:t>публікаці</w:t>
      </w:r>
      <w:r w:rsidR="006F3391" w:rsidRPr="00EF4F63">
        <w:rPr>
          <w:spacing w:val="-2"/>
          <w:sz w:val="28"/>
          <w:szCs w:val="28"/>
          <w:lang w:val="uk-UA"/>
        </w:rPr>
        <w:t>ї</w:t>
      </w:r>
      <w:r w:rsidRPr="00EF4F63">
        <w:rPr>
          <w:spacing w:val="-2"/>
          <w:sz w:val="28"/>
          <w:szCs w:val="28"/>
          <w:lang w:val="uk-UA"/>
        </w:rPr>
        <w:t xml:space="preserve"> – у збірниках матеріалів науково-практичних конференцій.</w:t>
      </w:r>
    </w:p>
    <w:p w:rsidR="00865B7D" w:rsidRPr="00EF4F63" w:rsidRDefault="00865B7D" w:rsidP="00865B7D">
      <w:pPr>
        <w:spacing w:line="360" w:lineRule="auto"/>
        <w:ind w:firstLine="709"/>
        <w:jc w:val="both"/>
        <w:rPr>
          <w:sz w:val="28"/>
          <w:szCs w:val="28"/>
          <w:lang w:val="uk-UA"/>
        </w:rPr>
      </w:pPr>
      <w:r w:rsidRPr="00EF4F63">
        <w:rPr>
          <w:b/>
          <w:spacing w:val="-2"/>
          <w:sz w:val="28"/>
          <w:szCs w:val="28"/>
          <w:lang w:val="uk-UA"/>
        </w:rPr>
        <w:t>Структура та обсяг роботи</w:t>
      </w:r>
      <w:r w:rsidRPr="00EF4F63">
        <w:rPr>
          <w:spacing w:val="-2"/>
          <w:sz w:val="28"/>
          <w:szCs w:val="28"/>
          <w:lang w:val="uk-UA"/>
        </w:rPr>
        <w:t xml:space="preserve">. Дисертація складається зі вступу, трьох розділів, висновків до розділів, загальних висновків, списку використаних джерел із </w:t>
      </w:r>
      <w:r w:rsidR="00015BA6" w:rsidRPr="00EF4F63">
        <w:rPr>
          <w:spacing w:val="-2"/>
          <w:sz w:val="28"/>
          <w:szCs w:val="28"/>
          <w:lang w:val="uk-UA"/>
        </w:rPr>
        <w:t>173</w:t>
      </w:r>
      <w:r w:rsidRPr="00EF4F63">
        <w:rPr>
          <w:spacing w:val="-2"/>
          <w:sz w:val="28"/>
          <w:szCs w:val="28"/>
          <w:lang w:val="uk-UA"/>
        </w:rPr>
        <w:t xml:space="preserve"> найменувань (з них </w:t>
      </w:r>
      <w:r w:rsidR="001E4FCC" w:rsidRPr="00EF4F63">
        <w:rPr>
          <w:spacing w:val="-2"/>
          <w:sz w:val="28"/>
          <w:szCs w:val="28"/>
          <w:lang w:val="uk-UA"/>
        </w:rPr>
        <w:t>71</w:t>
      </w:r>
      <w:r w:rsidRPr="00EF4F63">
        <w:rPr>
          <w:spacing w:val="-2"/>
          <w:sz w:val="28"/>
          <w:szCs w:val="28"/>
          <w:lang w:val="uk-UA"/>
        </w:rPr>
        <w:t xml:space="preserve"> – іноземними мовами). Загальний обсяг дисертації викладено на 1</w:t>
      </w:r>
      <w:r w:rsidR="00B0092A" w:rsidRPr="00EF4F63">
        <w:rPr>
          <w:spacing w:val="-2"/>
          <w:sz w:val="28"/>
          <w:szCs w:val="28"/>
          <w:lang w:val="uk-UA"/>
        </w:rPr>
        <w:t>85</w:t>
      </w:r>
      <w:r w:rsidRPr="00EF4F63">
        <w:rPr>
          <w:color w:val="FF0000"/>
          <w:spacing w:val="-2"/>
          <w:sz w:val="28"/>
          <w:szCs w:val="28"/>
          <w:lang w:val="uk-UA"/>
        </w:rPr>
        <w:t xml:space="preserve"> </w:t>
      </w:r>
      <w:r w:rsidRPr="00EF4F63">
        <w:rPr>
          <w:spacing w:val="-2"/>
          <w:sz w:val="28"/>
          <w:szCs w:val="28"/>
          <w:lang w:val="uk-UA"/>
        </w:rPr>
        <w:t>сторінках, із них 16</w:t>
      </w:r>
      <w:r w:rsidR="005B62AE" w:rsidRPr="00EF4F63">
        <w:rPr>
          <w:spacing w:val="-2"/>
          <w:sz w:val="28"/>
          <w:szCs w:val="28"/>
          <w:lang w:val="uk-UA"/>
        </w:rPr>
        <w:t>6</w:t>
      </w:r>
      <w:r w:rsidRPr="00EF4F63">
        <w:rPr>
          <w:spacing w:val="-2"/>
          <w:sz w:val="28"/>
          <w:szCs w:val="28"/>
          <w:lang w:val="uk-UA"/>
        </w:rPr>
        <w:t xml:space="preserve"> сторін</w:t>
      </w:r>
      <w:r w:rsidR="005B62AE" w:rsidRPr="00EF4F63">
        <w:rPr>
          <w:spacing w:val="-2"/>
          <w:sz w:val="28"/>
          <w:szCs w:val="28"/>
          <w:lang w:val="uk-UA"/>
        </w:rPr>
        <w:t>о</w:t>
      </w:r>
      <w:r w:rsidRPr="00EF4F63">
        <w:rPr>
          <w:spacing w:val="-2"/>
          <w:sz w:val="28"/>
          <w:szCs w:val="28"/>
          <w:lang w:val="uk-UA"/>
        </w:rPr>
        <w:t xml:space="preserve">к основного тексту. Робота містить </w:t>
      </w:r>
      <w:r w:rsidR="00E44EDC" w:rsidRPr="00EF4F63">
        <w:rPr>
          <w:spacing w:val="-2"/>
          <w:sz w:val="28"/>
          <w:szCs w:val="28"/>
          <w:lang w:val="uk-UA"/>
        </w:rPr>
        <w:t>9</w:t>
      </w:r>
      <w:r w:rsidRPr="00EF4F63">
        <w:rPr>
          <w:spacing w:val="-2"/>
          <w:sz w:val="28"/>
          <w:szCs w:val="28"/>
          <w:lang w:val="uk-UA"/>
        </w:rPr>
        <w:t xml:space="preserve"> таблиць на </w:t>
      </w:r>
      <w:r w:rsidR="00E44EDC" w:rsidRPr="00EF4F63">
        <w:rPr>
          <w:spacing w:val="-2"/>
          <w:sz w:val="28"/>
          <w:szCs w:val="28"/>
          <w:lang w:val="uk-UA"/>
        </w:rPr>
        <w:t>2</w:t>
      </w:r>
      <w:r w:rsidRPr="00EF4F63">
        <w:rPr>
          <w:spacing w:val="-2"/>
          <w:sz w:val="28"/>
          <w:szCs w:val="28"/>
          <w:lang w:val="uk-UA"/>
        </w:rPr>
        <w:t xml:space="preserve"> сторі</w:t>
      </w:r>
      <w:r w:rsidR="0035041F" w:rsidRPr="00EF4F63">
        <w:rPr>
          <w:spacing w:val="-2"/>
          <w:sz w:val="28"/>
          <w:szCs w:val="28"/>
          <w:lang w:val="uk-UA"/>
        </w:rPr>
        <w:t xml:space="preserve">нках, </w:t>
      </w:r>
      <w:r w:rsidR="00E44EDC" w:rsidRPr="00EF4F63">
        <w:rPr>
          <w:spacing w:val="-2"/>
          <w:sz w:val="28"/>
          <w:szCs w:val="28"/>
          <w:lang w:val="uk-UA"/>
        </w:rPr>
        <w:t>1</w:t>
      </w:r>
      <w:r w:rsidR="0035041F" w:rsidRPr="00EF4F63">
        <w:rPr>
          <w:spacing w:val="-2"/>
          <w:sz w:val="28"/>
          <w:szCs w:val="28"/>
          <w:lang w:val="uk-UA"/>
        </w:rPr>
        <w:t xml:space="preserve"> рисун</w:t>
      </w:r>
      <w:r w:rsidR="00E44EDC" w:rsidRPr="00EF4F63">
        <w:rPr>
          <w:spacing w:val="-2"/>
          <w:sz w:val="28"/>
          <w:szCs w:val="28"/>
          <w:lang w:val="uk-UA"/>
        </w:rPr>
        <w:t>о</w:t>
      </w:r>
      <w:r w:rsidR="0035041F" w:rsidRPr="00EF4F63">
        <w:rPr>
          <w:spacing w:val="-2"/>
          <w:sz w:val="28"/>
          <w:szCs w:val="28"/>
          <w:lang w:val="uk-UA"/>
        </w:rPr>
        <w:t xml:space="preserve">к на </w:t>
      </w:r>
      <w:r w:rsidR="00E44EDC" w:rsidRPr="00EF4F63">
        <w:rPr>
          <w:spacing w:val="-2"/>
          <w:sz w:val="28"/>
          <w:szCs w:val="28"/>
          <w:lang w:val="uk-UA"/>
        </w:rPr>
        <w:t>1</w:t>
      </w:r>
      <w:r w:rsidR="0035041F" w:rsidRPr="00EF4F63">
        <w:rPr>
          <w:spacing w:val="-2"/>
          <w:sz w:val="28"/>
          <w:szCs w:val="28"/>
          <w:lang w:val="uk-UA"/>
        </w:rPr>
        <w:t xml:space="preserve"> </w:t>
      </w:r>
      <w:r w:rsidR="00E44EDC" w:rsidRPr="00EF4F63">
        <w:rPr>
          <w:spacing w:val="-2"/>
          <w:sz w:val="28"/>
          <w:szCs w:val="28"/>
          <w:lang w:val="uk-UA"/>
        </w:rPr>
        <w:t>сторінці</w:t>
      </w:r>
      <w:r w:rsidRPr="00EF4F63">
        <w:rPr>
          <w:spacing w:val="-2"/>
          <w:sz w:val="28"/>
          <w:szCs w:val="28"/>
          <w:lang w:val="uk-UA"/>
        </w:rPr>
        <w:t>.</w:t>
      </w:r>
    </w:p>
    <w:p w:rsidR="00865B7D" w:rsidRPr="00EF4F63" w:rsidRDefault="00865B7D" w:rsidP="00865B7D">
      <w:pPr>
        <w:spacing w:line="360" w:lineRule="auto"/>
        <w:ind w:firstLine="709"/>
        <w:rPr>
          <w:lang w:val="uk-UA"/>
        </w:rPr>
      </w:pPr>
    </w:p>
    <w:p w:rsidR="00865B7D" w:rsidRPr="00EF4F63" w:rsidRDefault="00865B7D" w:rsidP="00865B7D">
      <w:pPr>
        <w:ind w:firstLine="709"/>
        <w:jc w:val="center"/>
        <w:rPr>
          <w:b/>
          <w:sz w:val="28"/>
          <w:szCs w:val="28"/>
          <w:lang w:val="uk-UA"/>
        </w:rPr>
      </w:pPr>
    </w:p>
    <w:p w:rsidR="00865B7D" w:rsidRPr="00EF4F63" w:rsidRDefault="00865B7D" w:rsidP="00865B7D">
      <w:pPr>
        <w:ind w:firstLine="709"/>
        <w:jc w:val="center"/>
        <w:rPr>
          <w:b/>
          <w:sz w:val="28"/>
          <w:szCs w:val="28"/>
          <w:lang w:val="uk-UA"/>
        </w:rPr>
      </w:pPr>
    </w:p>
    <w:p w:rsidR="00865B7D" w:rsidRPr="00EF4F63" w:rsidRDefault="00865B7D" w:rsidP="00865B7D">
      <w:pPr>
        <w:ind w:firstLine="709"/>
        <w:jc w:val="center"/>
        <w:rPr>
          <w:b/>
          <w:sz w:val="28"/>
          <w:szCs w:val="28"/>
          <w:lang w:val="uk-UA"/>
        </w:rPr>
      </w:pPr>
    </w:p>
    <w:p w:rsidR="00865B7D" w:rsidRPr="00EF4F63" w:rsidRDefault="00865B7D" w:rsidP="00865B7D">
      <w:pPr>
        <w:ind w:firstLine="709"/>
        <w:jc w:val="center"/>
        <w:rPr>
          <w:b/>
          <w:sz w:val="28"/>
          <w:szCs w:val="28"/>
          <w:lang w:val="uk-UA"/>
        </w:rPr>
      </w:pPr>
    </w:p>
    <w:p w:rsidR="00865B7D" w:rsidRPr="00EF4F63" w:rsidRDefault="00865B7D" w:rsidP="00865B7D">
      <w:pPr>
        <w:ind w:firstLine="709"/>
        <w:jc w:val="center"/>
        <w:rPr>
          <w:b/>
          <w:sz w:val="28"/>
          <w:szCs w:val="28"/>
          <w:lang w:val="uk-UA"/>
        </w:rPr>
      </w:pPr>
    </w:p>
    <w:p w:rsidR="0035041F" w:rsidRPr="00EF4F63" w:rsidRDefault="0035041F" w:rsidP="00865B7D">
      <w:pPr>
        <w:ind w:firstLine="709"/>
        <w:jc w:val="center"/>
        <w:rPr>
          <w:b/>
          <w:sz w:val="28"/>
          <w:szCs w:val="28"/>
          <w:lang w:val="uk-UA"/>
        </w:rPr>
      </w:pPr>
    </w:p>
    <w:p w:rsidR="0035041F" w:rsidRPr="00EF4F63" w:rsidRDefault="0035041F" w:rsidP="00865B7D">
      <w:pPr>
        <w:ind w:firstLine="709"/>
        <w:jc w:val="center"/>
        <w:rPr>
          <w:b/>
          <w:sz w:val="28"/>
          <w:szCs w:val="28"/>
          <w:lang w:val="uk-UA"/>
        </w:rPr>
      </w:pPr>
    </w:p>
    <w:p w:rsidR="0035041F" w:rsidRPr="00EF4F63" w:rsidRDefault="0035041F" w:rsidP="00865B7D">
      <w:pPr>
        <w:ind w:firstLine="709"/>
        <w:jc w:val="center"/>
        <w:rPr>
          <w:b/>
          <w:sz w:val="28"/>
          <w:szCs w:val="28"/>
          <w:lang w:val="uk-UA"/>
        </w:rPr>
      </w:pPr>
    </w:p>
    <w:p w:rsidR="0035041F" w:rsidRPr="00EF4F63" w:rsidRDefault="0035041F" w:rsidP="00865B7D">
      <w:pPr>
        <w:ind w:firstLine="709"/>
        <w:jc w:val="center"/>
        <w:rPr>
          <w:b/>
          <w:sz w:val="28"/>
          <w:szCs w:val="28"/>
          <w:lang w:val="uk-UA"/>
        </w:rPr>
      </w:pPr>
    </w:p>
    <w:p w:rsidR="0035041F" w:rsidRPr="00EF4F63" w:rsidRDefault="0035041F" w:rsidP="00865B7D">
      <w:pPr>
        <w:ind w:firstLine="709"/>
        <w:jc w:val="center"/>
        <w:rPr>
          <w:b/>
          <w:sz w:val="28"/>
          <w:szCs w:val="28"/>
          <w:lang w:val="uk-UA"/>
        </w:rPr>
      </w:pPr>
    </w:p>
    <w:p w:rsidR="0035041F" w:rsidRPr="00EF4F63" w:rsidRDefault="0035041F" w:rsidP="00865B7D">
      <w:pPr>
        <w:ind w:firstLine="709"/>
        <w:jc w:val="center"/>
        <w:rPr>
          <w:b/>
          <w:sz w:val="28"/>
          <w:szCs w:val="28"/>
          <w:lang w:val="uk-UA"/>
        </w:rPr>
      </w:pPr>
    </w:p>
    <w:p w:rsidR="0035041F" w:rsidRPr="00EF4F63" w:rsidRDefault="0035041F" w:rsidP="00865B7D">
      <w:pPr>
        <w:ind w:firstLine="709"/>
        <w:jc w:val="center"/>
        <w:rPr>
          <w:b/>
          <w:sz w:val="28"/>
          <w:szCs w:val="28"/>
          <w:lang w:val="uk-UA"/>
        </w:rPr>
      </w:pPr>
    </w:p>
    <w:p w:rsidR="0035041F" w:rsidRPr="00EF4F63" w:rsidRDefault="0035041F" w:rsidP="00865B7D">
      <w:pPr>
        <w:ind w:firstLine="709"/>
        <w:jc w:val="center"/>
        <w:rPr>
          <w:b/>
          <w:sz w:val="28"/>
          <w:szCs w:val="28"/>
          <w:lang w:val="uk-UA"/>
        </w:rPr>
      </w:pPr>
    </w:p>
    <w:p w:rsidR="0035041F" w:rsidRPr="00EF4F63" w:rsidRDefault="0035041F" w:rsidP="00865B7D">
      <w:pPr>
        <w:ind w:firstLine="709"/>
        <w:jc w:val="center"/>
        <w:rPr>
          <w:b/>
          <w:sz w:val="28"/>
          <w:szCs w:val="28"/>
          <w:lang w:val="uk-UA"/>
        </w:rPr>
      </w:pPr>
    </w:p>
    <w:p w:rsidR="00865B7D" w:rsidRPr="00EF4F63" w:rsidRDefault="00865B7D" w:rsidP="00865B7D">
      <w:pPr>
        <w:ind w:firstLine="709"/>
        <w:jc w:val="center"/>
        <w:rPr>
          <w:b/>
          <w:sz w:val="28"/>
          <w:szCs w:val="28"/>
          <w:lang w:val="uk-UA"/>
        </w:rPr>
      </w:pPr>
    </w:p>
    <w:p w:rsidR="00950A64" w:rsidRPr="00EF4F63" w:rsidRDefault="00950A64" w:rsidP="00865B7D">
      <w:pPr>
        <w:ind w:firstLine="709"/>
        <w:jc w:val="center"/>
        <w:rPr>
          <w:b/>
          <w:sz w:val="28"/>
          <w:szCs w:val="28"/>
          <w:lang w:val="uk-UA"/>
        </w:rPr>
      </w:pPr>
    </w:p>
    <w:p w:rsidR="00FE4799" w:rsidRPr="00EF4F63" w:rsidRDefault="00FE4799" w:rsidP="00865B7D">
      <w:pPr>
        <w:ind w:firstLine="709"/>
        <w:jc w:val="center"/>
        <w:rPr>
          <w:b/>
          <w:sz w:val="28"/>
          <w:szCs w:val="28"/>
          <w:lang w:val="uk-UA"/>
        </w:rPr>
      </w:pPr>
    </w:p>
    <w:p w:rsidR="00FE4799" w:rsidRPr="00EF4F63" w:rsidRDefault="00FE4799" w:rsidP="00865B7D">
      <w:pPr>
        <w:ind w:firstLine="709"/>
        <w:jc w:val="center"/>
        <w:rPr>
          <w:b/>
          <w:sz w:val="28"/>
          <w:szCs w:val="28"/>
          <w:lang w:val="uk-UA"/>
        </w:rPr>
      </w:pPr>
    </w:p>
    <w:p w:rsidR="00282468" w:rsidRDefault="00282468" w:rsidP="00865B7D">
      <w:pPr>
        <w:ind w:firstLine="709"/>
        <w:jc w:val="center"/>
        <w:rPr>
          <w:b/>
          <w:sz w:val="28"/>
          <w:szCs w:val="28"/>
          <w:lang w:val="uk-UA"/>
        </w:rPr>
      </w:pPr>
    </w:p>
    <w:p w:rsidR="0054291F" w:rsidRDefault="0054291F" w:rsidP="00865B7D">
      <w:pPr>
        <w:ind w:firstLine="709"/>
        <w:jc w:val="center"/>
        <w:rPr>
          <w:b/>
          <w:sz w:val="28"/>
          <w:szCs w:val="28"/>
          <w:lang w:val="uk-UA"/>
        </w:rPr>
      </w:pPr>
    </w:p>
    <w:p w:rsidR="0054291F" w:rsidRDefault="0054291F" w:rsidP="00865B7D">
      <w:pPr>
        <w:ind w:firstLine="709"/>
        <w:jc w:val="center"/>
        <w:rPr>
          <w:b/>
          <w:sz w:val="28"/>
          <w:szCs w:val="28"/>
          <w:lang w:val="uk-UA"/>
        </w:rPr>
      </w:pPr>
    </w:p>
    <w:p w:rsidR="0054291F" w:rsidRDefault="0054291F" w:rsidP="00865B7D">
      <w:pPr>
        <w:ind w:firstLine="709"/>
        <w:jc w:val="center"/>
        <w:rPr>
          <w:b/>
          <w:sz w:val="28"/>
          <w:szCs w:val="28"/>
          <w:lang w:val="uk-UA"/>
        </w:rPr>
      </w:pPr>
    </w:p>
    <w:p w:rsidR="0054291F" w:rsidRDefault="0054291F" w:rsidP="00865B7D">
      <w:pPr>
        <w:ind w:firstLine="709"/>
        <w:jc w:val="center"/>
        <w:rPr>
          <w:b/>
          <w:sz w:val="28"/>
          <w:szCs w:val="28"/>
          <w:lang w:val="uk-UA"/>
        </w:rPr>
      </w:pPr>
    </w:p>
    <w:p w:rsidR="0054291F" w:rsidRDefault="0054291F" w:rsidP="00865B7D">
      <w:pPr>
        <w:ind w:firstLine="709"/>
        <w:jc w:val="center"/>
        <w:rPr>
          <w:b/>
          <w:sz w:val="28"/>
          <w:szCs w:val="28"/>
          <w:lang w:val="uk-UA"/>
        </w:rPr>
      </w:pPr>
    </w:p>
    <w:p w:rsidR="0054291F" w:rsidRPr="00EF4F63" w:rsidRDefault="0054291F" w:rsidP="00865B7D">
      <w:pPr>
        <w:ind w:firstLine="709"/>
        <w:jc w:val="center"/>
        <w:rPr>
          <w:b/>
          <w:sz w:val="28"/>
          <w:szCs w:val="28"/>
          <w:lang w:val="uk-UA"/>
        </w:rPr>
      </w:pPr>
    </w:p>
    <w:p w:rsidR="00282468" w:rsidRPr="00EF4F63" w:rsidRDefault="00282468" w:rsidP="00865B7D">
      <w:pPr>
        <w:ind w:firstLine="709"/>
        <w:jc w:val="center"/>
        <w:rPr>
          <w:b/>
          <w:sz w:val="28"/>
          <w:szCs w:val="28"/>
          <w:lang w:val="uk-UA"/>
        </w:rPr>
      </w:pPr>
    </w:p>
    <w:p w:rsidR="00FE4799" w:rsidRPr="00EF4F63" w:rsidRDefault="00FE4799" w:rsidP="00865B7D">
      <w:pPr>
        <w:ind w:firstLine="709"/>
        <w:jc w:val="center"/>
        <w:rPr>
          <w:b/>
          <w:sz w:val="28"/>
          <w:szCs w:val="28"/>
          <w:lang w:val="uk-UA"/>
        </w:rPr>
      </w:pPr>
    </w:p>
    <w:p w:rsidR="00865B7D" w:rsidRPr="00EF4F63" w:rsidRDefault="00865B7D" w:rsidP="00865B7D">
      <w:pPr>
        <w:ind w:firstLine="709"/>
        <w:jc w:val="center"/>
        <w:rPr>
          <w:b/>
          <w:sz w:val="28"/>
          <w:szCs w:val="28"/>
          <w:lang w:val="uk-UA"/>
        </w:rPr>
      </w:pPr>
      <w:r w:rsidRPr="00EF4F63">
        <w:rPr>
          <w:b/>
          <w:sz w:val="28"/>
          <w:szCs w:val="28"/>
          <w:lang w:val="uk-UA"/>
        </w:rPr>
        <w:lastRenderedPageBreak/>
        <w:t>РОЗДІЛ 1</w:t>
      </w:r>
    </w:p>
    <w:p w:rsidR="00282468" w:rsidRPr="00EF4F63" w:rsidRDefault="00282468" w:rsidP="00865B7D">
      <w:pPr>
        <w:ind w:firstLine="709"/>
        <w:jc w:val="center"/>
        <w:rPr>
          <w:b/>
          <w:sz w:val="28"/>
          <w:szCs w:val="28"/>
          <w:lang w:val="uk-UA"/>
        </w:rPr>
      </w:pPr>
    </w:p>
    <w:p w:rsidR="00785B9B" w:rsidRPr="00EF4F63" w:rsidRDefault="00865B7D" w:rsidP="00785B9B">
      <w:pPr>
        <w:spacing w:line="360" w:lineRule="auto"/>
        <w:ind w:firstLine="709"/>
        <w:jc w:val="center"/>
        <w:rPr>
          <w:b/>
          <w:sz w:val="28"/>
          <w:szCs w:val="28"/>
          <w:lang w:val="uk-UA"/>
        </w:rPr>
      </w:pPr>
      <w:r w:rsidRPr="00EF4F63">
        <w:rPr>
          <w:b/>
          <w:bCs/>
          <w:sz w:val="28"/>
          <w:lang w:val="uk-UA"/>
        </w:rPr>
        <w:t xml:space="preserve">ТЕОРЕТИКО-МЕТОДОЛОГІЧНІ ПІДХОДИ ДО ВИВЧЕННЯ ПСИХОЛОГІЧНИХ ОСОБЛИВОСТЕЙ </w:t>
      </w:r>
      <w:r w:rsidR="00785B9B" w:rsidRPr="00EF4F63">
        <w:rPr>
          <w:b/>
          <w:sz w:val="28"/>
          <w:szCs w:val="28"/>
          <w:lang w:val="uk-UA"/>
        </w:rPr>
        <w:t>ПОРУШЕННЯ ХАРЧОВОЇ ПОВЕДІНКИ</w:t>
      </w:r>
    </w:p>
    <w:p w:rsidR="00785B9B" w:rsidRPr="00EF4F63" w:rsidRDefault="00785B9B" w:rsidP="00785B9B">
      <w:pPr>
        <w:spacing w:line="360" w:lineRule="auto"/>
        <w:ind w:firstLine="709"/>
        <w:jc w:val="both"/>
        <w:rPr>
          <w:b/>
          <w:sz w:val="28"/>
          <w:szCs w:val="28"/>
          <w:lang w:val="uk-UA"/>
        </w:rPr>
      </w:pPr>
    </w:p>
    <w:p w:rsidR="00785B9B" w:rsidRPr="00EF4F63" w:rsidRDefault="00785B9B" w:rsidP="009F682F">
      <w:pPr>
        <w:pStyle w:val="a3"/>
        <w:numPr>
          <w:ilvl w:val="1"/>
          <w:numId w:val="1"/>
        </w:numPr>
        <w:spacing w:line="360" w:lineRule="auto"/>
        <w:jc w:val="both"/>
        <w:rPr>
          <w:b/>
          <w:sz w:val="28"/>
          <w:szCs w:val="28"/>
          <w:lang w:val="uk-UA"/>
        </w:rPr>
      </w:pPr>
      <w:r w:rsidRPr="00EF4F63">
        <w:rPr>
          <w:b/>
          <w:sz w:val="28"/>
          <w:szCs w:val="28"/>
          <w:lang w:val="uk-UA"/>
        </w:rPr>
        <w:t xml:space="preserve">Соціально-особистісні детермінанти порушення харчової поведінки </w:t>
      </w:r>
    </w:p>
    <w:p w:rsidR="00865B7D" w:rsidRPr="00EF4F63" w:rsidRDefault="00865B7D" w:rsidP="00785B9B">
      <w:pPr>
        <w:pStyle w:val="a3"/>
        <w:spacing w:line="360" w:lineRule="auto"/>
        <w:ind w:left="0" w:firstLine="709"/>
        <w:jc w:val="both"/>
        <w:rPr>
          <w:b/>
          <w:sz w:val="28"/>
          <w:szCs w:val="28"/>
          <w:lang w:val="uk-UA"/>
        </w:rPr>
      </w:pPr>
    </w:p>
    <w:p w:rsidR="00785B9B" w:rsidRPr="00EF4F63" w:rsidRDefault="00785B9B" w:rsidP="00B336B2">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t>В сучасній психологічній науці будь-які порушення харчової поведінки потребують додаткового аналізу з позиції виділення соціально-особистісних детермінант, оскільки ставлення соціуму до цієї проблеми є біполярним – від повного відвертання осіб із нестандартними статурами до активного пропагування бодіпозитиву. На несвідомому рівні засоби масової інформації дуже активно інтеріоризують у свідомість образи того, як має виглядати сучасна людина – молода, струнка, бездоганна. Подібні соціальні трансляції стають причиною сумнівів у своїй зовнішності, і, як наслідок, засоби досягнення ідеального тіла можуть бути гіперкомпенсаторними, псевдораціональними та приводити до погіршення як фізичної складової здоров’я, так і психологічної.</w:t>
      </w:r>
      <w:r w:rsidR="002A6B31" w:rsidRPr="00EF4F63">
        <w:rPr>
          <w:rFonts w:ascii="Times New Roman" w:hAnsi="Times New Roman" w:cs="Times New Roman"/>
          <w:sz w:val="28"/>
          <w:szCs w:val="28"/>
          <w:lang w:val="uk-UA"/>
        </w:rPr>
        <w:t xml:space="preserve"> Наприклад, K.Hart, A. Herriot та J. Bishop виявили подвійні впливи засобів інформування людей про харчові продукти: інформація на продуктах про їх здоровий склад може викливати як позитивний, так і негативний </w:t>
      </w:r>
      <w:r w:rsidR="00F02BD5" w:rsidRPr="00EF4F63">
        <w:rPr>
          <w:rFonts w:ascii="Times New Roman" w:hAnsi="Times New Roman" w:cs="Times New Roman"/>
          <w:sz w:val="28"/>
          <w:szCs w:val="28"/>
          <w:lang w:val="uk-UA"/>
        </w:rPr>
        <w:t>ефект</w:t>
      </w:r>
      <w:r w:rsidR="002A6B31" w:rsidRPr="00EF4F63">
        <w:rPr>
          <w:rFonts w:ascii="Times New Roman" w:hAnsi="Times New Roman" w:cs="Times New Roman"/>
          <w:sz w:val="28"/>
          <w:szCs w:val="28"/>
          <w:lang w:val="uk-UA"/>
        </w:rPr>
        <w:t xml:space="preserve"> або жодного ефекту [</w:t>
      </w:r>
      <w:r w:rsidR="003F0755" w:rsidRPr="00EF4F63">
        <w:rPr>
          <w:rFonts w:ascii="Times New Roman" w:hAnsi="Times New Roman" w:cs="Times New Roman"/>
          <w:sz w:val="28"/>
          <w:szCs w:val="28"/>
          <w:lang w:val="uk-UA"/>
        </w:rPr>
        <w:t>158</w:t>
      </w:r>
      <w:r w:rsidR="002A6B31" w:rsidRPr="00EF4F63">
        <w:rPr>
          <w:rFonts w:ascii="Times New Roman" w:hAnsi="Times New Roman" w:cs="Times New Roman"/>
          <w:sz w:val="28"/>
          <w:szCs w:val="28"/>
          <w:lang w:val="uk-UA"/>
        </w:rPr>
        <w:t>].</w:t>
      </w:r>
    </w:p>
    <w:p w:rsidR="002D3512" w:rsidRPr="00EF4F63" w:rsidRDefault="002D3512" w:rsidP="002D3512">
      <w:pPr>
        <w:pStyle w:val="HTML"/>
        <w:spacing w:line="360" w:lineRule="auto"/>
        <w:jc w:val="both"/>
        <w:rPr>
          <w:rFonts w:ascii="Times New Roman" w:hAnsi="Times New Roman" w:cs="Times New Roman"/>
          <w:sz w:val="28"/>
          <w:szCs w:val="28"/>
          <w:lang w:val="uk-UA"/>
        </w:rPr>
      </w:pPr>
      <w:r w:rsidRPr="00EF4F63">
        <w:rPr>
          <w:rStyle w:val="markedcontent"/>
          <w:rFonts w:ascii="Times New Roman" w:hAnsi="Times New Roman" w:cs="Times New Roman"/>
          <w:sz w:val="28"/>
          <w:szCs w:val="28"/>
          <w:lang w:val="uk-UA"/>
        </w:rPr>
        <w:tab/>
        <w:t>C. Vögele, та L. Gibson, визнаючи харчову поведінку, підкреслювали, що вона поєднує в собі велику кількість поведінкових патернів, які беруть участь в процесі прийому їжі, як-от: розуміння вибору їжі, мотивацію та способи її вживання, фізіологічні та психологічні причини дотримання або порушення дієти, такі порушення харової поведінки, як булімія, анорексія тощо</w:t>
      </w:r>
      <w:r w:rsidR="003F0755" w:rsidRPr="00EF4F63">
        <w:rPr>
          <w:rStyle w:val="markedcontent"/>
          <w:rFonts w:ascii="Times New Roman" w:hAnsi="Times New Roman" w:cs="Times New Roman"/>
          <w:sz w:val="28"/>
          <w:szCs w:val="28"/>
          <w:lang w:val="uk-UA"/>
        </w:rPr>
        <w:t xml:space="preserve"> </w:t>
      </w:r>
      <w:r w:rsidR="003F0755" w:rsidRPr="00EF4F63">
        <w:rPr>
          <w:rFonts w:ascii="Times New Roman" w:hAnsi="Times New Roman" w:cs="Times New Roman"/>
          <w:sz w:val="28"/>
          <w:szCs w:val="28"/>
          <w:lang w:val="uk-UA"/>
        </w:rPr>
        <w:t>[166]</w:t>
      </w:r>
      <w:r w:rsidRPr="00EF4F63">
        <w:rPr>
          <w:rStyle w:val="markedcontent"/>
          <w:rFonts w:ascii="Times New Roman" w:hAnsi="Times New Roman" w:cs="Times New Roman"/>
          <w:sz w:val="28"/>
          <w:szCs w:val="28"/>
          <w:lang w:val="uk-UA"/>
        </w:rPr>
        <w:t>.</w:t>
      </w:r>
    </w:p>
    <w:p w:rsidR="00420365" w:rsidRPr="00EF4F63" w:rsidRDefault="00B336B2" w:rsidP="00B336B2">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lastRenderedPageBreak/>
        <w:tab/>
        <w:t>Сучасний спосіб життя в розвинених країнах Європи, в тому числі й в Україні, часто сприяє підтримці енергетичного дисбалансу – люди вживають з їжею більше енергетичних речовин, аніж того потребує життя та більше, чим вони можуть витратити. На думку M. Selassie та A. C. Sinha цю проблему суттєво посилює образ життя, науково-технічний прогрес та довкілля: достатня кількість висококалорійної їжі, скорочення часу на фізичні навантаження, виконання домашніх справ за технологічною допомогою домашньої техніки (пральні машини, пилососи, посудомийки), час, проведений сидячи або лежачи за переглядом телевізора, сприяють виникненню проблеми [</w:t>
      </w:r>
      <w:r w:rsidR="003F0755" w:rsidRPr="00EF4F63">
        <w:rPr>
          <w:rFonts w:ascii="Times New Roman" w:hAnsi="Times New Roman" w:cs="Times New Roman"/>
          <w:sz w:val="28"/>
          <w:szCs w:val="28"/>
          <w:lang w:val="uk-UA"/>
        </w:rPr>
        <w:t>143</w:t>
      </w:r>
      <w:r w:rsidRPr="00EF4F63">
        <w:rPr>
          <w:rFonts w:ascii="Times New Roman" w:hAnsi="Times New Roman" w:cs="Times New Roman"/>
          <w:sz w:val="28"/>
          <w:szCs w:val="28"/>
          <w:lang w:val="uk-UA"/>
        </w:rPr>
        <w:t>].</w:t>
      </w:r>
      <w:r w:rsidR="00420365" w:rsidRPr="00EF4F63">
        <w:rPr>
          <w:rFonts w:ascii="Times New Roman" w:hAnsi="Times New Roman" w:cs="Times New Roman"/>
          <w:sz w:val="28"/>
          <w:szCs w:val="28"/>
          <w:lang w:val="uk-UA"/>
        </w:rPr>
        <w:t xml:space="preserve"> </w:t>
      </w:r>
    </w:p>
    <w:p w:rsidR="00B336B2" w:rsidRPr="00EF4F63" w:rsidRDefault="00420365" w:rsidP="00B336B2">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t xml:space="preserve">Серед усього загалу впливів, які відчуває на собі людина, формуючи власну харчову поведінку, P. Winkielman, K.C. Berridge та J.L. Wilberger виділяють </w:t>
      </w:r>
      <w:r w:rsidR="00A43C52" w:rsidRPr="00EF4F63">
        <w:rPr>
          <w:rFonts w:ascii="Times New Roman" w:hAnsi="Times New Roman" w:cs="Times New Roman"/>
          <w:sz w:val="28"/>
          <w:szCs w:val="28"/>
          <w:lang w:val="uk-UA"/>
        </w:rPr>
        <w:t>безпосередні</w:t>
      </w:r>
      <w:r w:rsidRPr="00EF4F63">
        <w:rPr>
          <w:rFonts w:ascii="Times New Roman" w:hAnsi="Times New Roman" w:cs="Times New Roman"/>
          <w:sz w:val="28"/>
          <w:szCs w:val="28"/>
          <w:lang w:val="uk-UA"/>
        </w:rPr>
        <w:t xml:space="preserve"> та </w:t>
      </w:r>
      <w:r w:rsidR="00A43C52" w:rsidRPr="00EF4F63">
        <w:rPr>
          <w:rFonts w:ascii="Times New Roman" w:hAnsi="Times New Roman" w:cs="Times New Roman"/>
          <w:sz w:val="28"/>
          <w:szCs w:val="28"/>
          <w:lang w:val="uk-UA"/>
        </w:rPr>
        <w:t>опосередковані</w:t>
      </w:r>
      <w:r w:rsidRPr="00EF4F63">
        <w:rPr>
          <w:rFonts w:ascii="Times New Roman" w:hAnsi="Times New Roman" w:cs="Times New Roman"/>
          <w:sz w:val="28"/>
          <w:szCs w:val="28"/>
          <w:lang w:val="uk-UA"/>
        </w:rPr>
        <w:t xml:space="preserve"> [</w:t>
      </w:r>
      <w:r w:rsidR="003F0755" w:rsidRPr="00EF4F63">
        <w:rPr>
          <w:rFonts w:ascii="Times New Roman" w:hAnsi="Times New Roman" w:cs="Times New Roman"/>
          <w:sz w:val="28"/>
          <w:szCs w:val="28"/>
          <w:lang w:val="uk-UA"/>
        </w:rPr>
        <w:t>169</w:t>
      </w:r>
      <w:r w:rsidRPr="00EF4F63">
        <w:rPr>
          <w:rFonts w:ascii="Times New Roman" w:hAnsi="Times New Roman" w:cs="Times New Roman"/>
          <w:sz w:val="28"/>
          <w:szCs w:val="28"/>
          <w:lang w:val="uk-UA"/>
        </w:rPr>
        <w:t xml:space="preserve">]. Саму широку групу представляють </w:t>
      </w:r>
      <w:r w:rsidR="00A43C52" w:rsidRPr="00EF4F63">
        <w:rPr>
          <w:rFonts w:ascii="Times New Roman" w:hAnsi="Times New Roman" w:cs="Times New Roman"/>
          <w:sz w:val="28"/>
          <w:szCs w:val="28"/>
          <w:lang w:val="uk-UA"/>
        </w:rPr>
        <w:t xml:space="preserve">безпосередні </w:t>
      </w:r>
      <w:r w:rsidRPr="00EF4F63">
        <w:rPr>
          <w:rFonts w:ascii="Times New Roman" w:hAnsi="Times New Roman" w:cs="Times New Roman"/>
          <w:sz w:val="28"/>
          <w:szCs w:val="28"/>
          <w:lang w:val="uk-UA"/>
        </w:rPr>
        <w:t>соціальні впливи, в які автори включили кулінарні стереотипи та традиції, груповий досвід</w:t>
      </w:r>
      <w:r w:rsidR="003F7B60" w:rsidRPr="00EF4F63">
        <w:rPr>
          <w:rFonts w:ascii="Times New Roman" w:hAnsi="Times New Roman" w:cs="Times New Roman"/>
          <w:sz w:val="28"/>
          <w:szCs w:val="28"/>
          <w:lang w:val="uk-UA"/>
        </w:rPr>
        <w:t>;</w:t>
      </w:r>
      <w:r w:rsidRPr="00EF4F63">
        <w:rPr>
          <w:rFonts w:ascii="Times New Roman" w:hAnsi="Times New Roman" w:cs="Times New Roman"/>
          <w:sz w:val="28"/>
          <w:szCs w:val="28"/>
          <w:lang w:val="uk-UA"/>
        </w:rPr>
        <w:t xml:space="preserve"> </w:t>
      </w:r>
      <w:r w:rsidR="00A43C52" w:rsidRPr="00EF4F63">
        <w:rPr>
          <w:rFonts w:ascii="Times New Roman" w:hAnsi="Times New Roman" w:cs="Times New Roman"/>
          <w:sz w:val="28"/>
          <w:szCs w:val="28"/>
          <w:lang w:val="uk-UA"/>
        </w:rPr>
        <w:t xml:space="preserve">опосередковані </w:t>
      </w:r>
      <w:r w:rsidRPr="00EF4F63">
        <w:rPr>
          <w:rFonts w:ascii="Times New Roman" w:hAnsi="Times New Roman" w:cs="Times New Roman"/>
          <w:sz w:val="28"/>
          <w:szCs w:val="28"/>
          <w:lang w:val="uk-UA"/>
        </w:rPr>
        <w:t xml:space="preserve">соціальні впливи </w:t>
      </w:r>
      <w:r w:rsidR="00A43C52" w:rsidRPr="00EF4F63">
        <w:rPr>
          <w:rFonts w:ascii="Times New Roman" w:hAnsi="Times New Roman" w:cs="Times New Roman"/>
          <w:sz w:val="28"/>
          <w:szCs w:val="28"/>
          <w:lang w:val="uk-UA"/>
        </w:rPr>
        <w:t>передбачають</w:t>
      </w:r>
      <w:r w:rsidRPr="00EF4F63">
        <w:rPr>
          <w:rFonts w:ascii="Times New Roman" w:hAnsi="Times New Roman" w:cs="Times New Roman"/>
          <w:sz w:val="28"/>
          <w:szCs w:val="28"/>
          <w:lang w:val="uk-UA"/>
        </w:rPr>
        <w:t xml:space="preserve"> </w:t>
      </w:r>
      <w:r w:rsidR="00A43C52" w:rsidRPr="00EF4F63">
        <w:rPr>
          <w:rFonts w:ascii="Times New Roman" w:hAnsi="Times New Roman" w:cs="Times New Roman"/>
          <w:sz w:val="28"/>
          <w:szCs w:val="28"/>
          <w:lang w:val="uk-UA"/>
        </w:rPr>
        <w:t xml:space="preserve">наявність у процесі харчової взаємодії </w:t>
      </w:r>
      <w:r w:rsidRPr="00EF4F63">
        <w:rPr>
          <w:rFonts w:ascii="Times New Roman" w:hAnsi="Times New Roman" w:cs="Times New Roman"/>
          <w:sz w:val="28"/>
          <w:szCs w:val="28"/>
          <w:lang w:val="uk-UA"/>
        </w:rPr>
        <w:t xml:space="preserve">іншої людини. </w:t>
      </w:r>
      <w:r w:rsidR="00A43C52" w:rsidRPr="00EF4F63">
        <w:rPr>
          <w:rFonts w:ascii="Times New Roman" w:hAnsi="Times New Roman" w:cs="Times New Roman"/>
          <w:sz w:val="28"/>
          <w:szCs w:val="28"/>
          <w:lang w:val="uk-UA"/>
        </w:rPr>
        <w:t>Взагалі, на думку вчених, с</w:t>
      </w:r>
      <w:r w:rsidRPr="00EF4F63">
        <w:rPr>
          <w:rFonts w:ascii="Times New Roman" w:hAnsi="Times New Roman" w:cs="Times New Roman"/>
          <w:sz w:val="28"/>
          <w:szCs w:val="28"/>
          <w:lang w:val="uk-UA"/>
        </w:rPr>
        <w:t xml:space="preserve">оціальні </w:t>
      </w:r>
      <w:r w:rsidR="00A43C52" w:rsidRPr="00EF4F63">
        <w:rPr>
          <w:rFonts w:ascii="Times New Roman" w:hAnsi="Times New Roman" w:cs="Times New Roman"/>
          <w:sz w:val="28"/>
          <w:szCs w:val="28"/>
          <w:lang w:val="uk-UA"/>
        </w:rPr>
        <w:t>чинники</w:t>
      </w:r>
      <w:r w:rsidRPr="00EF4F63">
        <w:rPr>
          <w:rFonts w:ascii="Times New Roman" w:hAnsi="Times New Roman" w:cs="Times New Roman"/>
          <w:sz w:val="28"/>
          <w:szCs w:val="28"/>
          <w:lang w:val="uk-UA"/>
        </w:rPr>
        <w:t xml:space="preserve"> </w:t>
      </w:r>
      <w:r w:rsidR="00A43C52" w:rsidRPr="00EF4F63">
        <w:rPr>
          <w:rFonts w:ascii="Times New Roman" w:hAnsi="Times New Roman" w:cs="Times New Roman"/>
          <w:sz w:val="28"/>
          <w:szCs w:val="28"/>
          <w:lang w:val="uk-UA"/>
        </w:rPr>
        <w:t>посилюють</w:t>
      </w:r>
      <w:r w:rsidRPr="00EF4F63">
        <w:rPr>
          <w:rFonts w:ascii="Times New Roman" w:hAnsi="Times New Roman" w:cs="Times New Roman"/>
          <w:sz w:val="28"/>
          <w:szCs w:val="28"/>
          <w:lang w:val="uk-UA"/>
        </w:rPr>
        <w:t xml:space="preserve"> св</w:t>
      </w:r>
      <w:r w:rsidR="00A43C52" w:rsidRPr="00EF4F63">
        <w:rPr>
          <w:rFonts w:ascii="Times New Roman" w:hAnsi="Times New Roman" w:cs="Times New Roman"/>
          <w:sz w:val="28"/>
          <w:szCs w:val="28"/>
          <w:lang w:val="uk-UA"/>
        </w:rPr>
        <w:t>ої</w:t>
      </w:r>
      <w:r w:rsidRPr="00EF4F63">
        <w:rPr>
          <w:rFonts w:ascii="Times New Roman" w:hAnsi="Times New Roman" w:cs="Times New Roman"/>
          <w:sz w:val="28"/>
          <w:szCs w:val="28"/>
          <w:lang w:val="uk-UA"/>
        </w:rPr>
        <w:t xml:space="preserve"> вплив</w:t>
      </w:r>
      <w:r w:rsidR="00A43C52" w:rsidRPr="00EF4F63">
        <w:rPr>
          <w:rFonts w:ascii="Times New Roman" w:hAnsi="Times New Roman" w:cs="Times New Roman"/>
          <w:sz w:val="28"/>
          <w:szCs w:val="28"/>
          <w:lang w:val="uk-UA"/>
        </w:rPr>
        <w:t>и</w:t>
      </w:r>
      <w:r w:rsidRPr="00EF4F63">
        <w:rPr>
          <w:rFonts w:ascii="Times New Roman" w:hAnsi="Times New Roman" w:cs="Times New Roman"/>
          <w:sz w:val="28"/>
          <w:szCs w:val="28"/>
          <w:lang w:val="uk-UA"/>
        </w:rPr>
        <w:t xml:space="preserve"> на </w:t>
      </w:r>
      <w:r w:rsidR="00A43C52" w:rsidRPr="00EF4F63">
        <w:rPr>
          <w:rFonts w:ascii="Times New Roman" w:hAnsi="Times New Roman" w:cs="Times New Roman"/>
          <w:sz w:val="28"/>
          <w:szCs w:val="28"/>
          <w:lang w:val="uk-UA"/>
        </w:rPr>
        <w:t xml:space="preserve">формування </w:t>
      </w:r>
      <w:r w:rsidRPr="00EF4F63">
        <w:rPr>
          <w:rFonts w:ascii="Times New Roman" w:hAnsi="Times New Roman" w:cs="Times New Roman"/>
          <w:sz w:val="28"/>
          <w:szCs w:val="28"/>
          <w:lang w:val="uk-UA"/>
        </w:rPr>
        <w:t>харчов</w:t>
      </w:r>
      <w:r w:rsidR="00A43C52" w:rsidRPr="00EF4F63">
        <w:rPr>
          <w:rFonts w:ascii="Times New Roman" w:hAnsi="Times New Roman" w:cs="Times New Roman"/>
          <w:sz w:val="28"/>
          <w:szCs w:val="28"/>
          <w:lang w:val="uk-UA"/>
        </w:rPr>
        <w:t xml:space="preserve">ої </w:t>
      </w:r>
      <w:r w:rsidRPr="00EF4F63">
        <w:rPr>
          <w:rFonts w:ascii="Times New Roman" w:hAnsi="Times New Roman" w:cs="Times New Roman"/>
          <w:sz w:val="28"/>
          <w:szCs w:val="28"/>
          <w:lang w:val="uk-UA"/>
        </w:rPr>
        <w:t>поведінк</w:t>
      </w:r>
      <w:r w:rsidR="00A43C52" w:rsidRPr="00EF4F63">
        <w:rPr>
          <w:rFonts w:ascii="Times New Roman" w:hAnsi="Times New Roman" w:cs="Times New Roman"/>
          <w:sz w:val="28"/>
          <w:szCs w:val="28"/>
          <w:lang w:val="uk-UA"/>
        </w:rPr>
        <w:t>и</w:t>
      </w:r>
      <w:r w:rsidRPr="00EF4F63">
        <w:rPr>
          <w:rFonts w:ascii="Times New Roman" w:hAnsi="Times New Roman" w:cs="Times New Roman"/>
          <w:sz w:val="28"/>
          <w:szCs w:val="28"/>
          <w:lang w:val="uk-UA"/>
        </w:rPr>
        <w:t xml:space="preserve"> через </w:t>
      </w:r>
      <w:r w:rsidR="00A43C52" w:rsidRPr="00EF4F63">
        <w:rPr>
          <w:rFonts w:ascii="Times New Roman" w:hAnsi="Times New Roman" w:cs="Times New Roman"/>
          <w:sz w:val="28"/>
          <w:szCs w:val="28"/>
          <w:lang w:val="uk-UA"/>
        </w:rPr>
        <w:t>дію</w:t>
      </w:r>
      <w:r w:rsidRPr="00EF4F63">
        <w:rPr>
          <w:rFonts w:ascii="Times New Roman" w:hAnsi="Times New Roman" w:cs="Times New Roman"/>
          <w:sz w:val="28"/>
          <w:szCs w:val="28"/>
          <w:lang w:val="uk-UA"/>
        </w:rPr>
        <w:t xml:space="preserve"> соціальної фасиліта</w:t>
      </w:r>
      <w:r w:rsidR="00A43C52" w:rsidRPr="00EF4F63">
        <w:rPr>
          <w:rFonts w:ascii="Times New Roman" w:hAnsi="Times New Roman" w:cs="Times New Roman"/>
          <w:sz w:val="28"/>
          <w:szCs w:val="28"/>
          <w:lang w:val="uk-UA"/>
        </w:rPr>
        <w:t>ції</w:t>
      </w:r>
      <w:r w:rsidRPr="00EF4F63">
        <w:rPr>
          <w:rFonts w:ascii="Times New Roman" w:hAnsi="Times New Roman" w:cs="Times New Roman"/>
          <w:sz w:val="28"/>
          <w:szCs w:val="28"/>
          <w:lang w:val="uk-UA"/>
        </w:rPr>
        <w:t xml:space="preserve">, </w:t>
      </w:r>
      <w:r w:rsidR="00A43C52" w:rsidRPr="00EF4F63">
        <w:rPr>
          <w:rFonts w:ascii="Times New Roman" w:hAnsi="Times New Roman" w:cs="Times New Roman"/>
          <w:sz w:val="28"/>
          <w:szCs w:val="28"/>
          <w:lang w:val="uk-UA"/>
        </w:rPr>
        <w:t xml:space="preserve">родинних </w:t>
      </w:r>
      <w:r w:rsidRPr="00EF4F63">
        <w:rPr>
          <w:rFonts w:ascii="Times New Roman" w:hAnsi="Times New Roman" w:cs="Times New Roman"/>
          <w:sz w:val="28"/>
          <w:szCs w:val="28"/>
          <w:lang w:val="uk-UA"/>
        </w:rPr>
        <w:t>харчових правил у молодшому віці, соціальн</w:t>
      </w:r>
      <w:r w:rsidR="00A43C52" w:rsidRPr="00EF4F63">
        <w:rPr>
          <w:rFonts w:ascii="Times New Roman" w:hAnsi="Times New Roman" w:cs="Times New Roman"/>
          <w:sz w:val="28"/>
          <w:szCs w:val="28"/>
          <w:lang w:val="uk-UA"/>
        </w:rPr>
        <w:t>е</w:t>
      </w:r>
      <w:r w:rsidRPr="00EF4F63">
        <w:rPr>
          <w:rFonts w:ascii="Times New Roman" w:hAnsi="Times New Roman" w:cs="Times New Roman"/>
          <w:sz w:val="28"/>
          <w:szCs w:val="28"/>
          <w:lang w:val="uk-UA"/>
        </w:rPr>
        <w:t xml:space="preserve"> научіння</w:t>
      </w:r>
      <w:r w:rsidR="00A43C52" w:rsidRPr="00EF4F63">
        <w:rPr>
          <w:rFonts w:ascii="Times New Roman" w:hAnsi="Times New Roman" w:cs="Times New Roman"/>
          <w:sz w:val="28"/>
          <w:szCs w:val="28"/>
          <w:lang w:val="uk-UA"/>
        </w:rPr>
        <w:t xml:space="preserve"> [</w:t>
      </w:r>
      <w:r w:rsidR="003F0755" w:rsidRPr="00EF4F63">
        <w:rPr>
          <w:rFonts w:ascii="Times New Roman" w:hAnsi="Times New Roman" w:cs="Times New Roman"/>
          <w:sz w:val="28"/>
          <w:szCs w:val="28"/>
          <w:lang w:val="uk-UA"/>
        </w:rPr>
        <w:t>169</w:t>
      </w:r>
      <w:r w:rsidR="00A43C52" w:rsidRPr="00EF4F63">
        <w:rPr>
          <w:rFonts w:ascii="Times New Roman" w:hAnsi="Times New Roman" w:cs="Times New Roman"/>
          <w:sz w:val="28"/>
          <w:szCs w:val="28"/>
          <w:lang w:val="uk-UA"/>
        </w:rPr>
        <w:t>]</w:t>
      </w:r>
      <w:r w:rsidRPr="00EF4F63">
        <w:rPr>
          <w:rFonts w:ascii="Times New Roman" w:hAnsi="Times New Roman" w:cs="Times New Roman"/>
          <w:sz w:val="28"/>
          <w:szCs w:val="28"/>
          <w:lang w:val="uk-UA"/>
        </w:rPr>
        <w:t>.</w:t>
      </w:r>
    </w:p>
    <w:p w:rsidR="00785B9B" w:rsidRPr="00EF4F63" w:rsidRDefault="00785B9B" w:rsidP="0094481E">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r>
      <w:r w:rsidR="00B336B2" w:rsidRPr="00EF4F63">
        <w:rPr>
          <w:rFonts w:ascii="Times New Roman" w:hAnsi="Times New Roman" w:cs="Times New Roman"/>
          <w:sz w:val="28"/>
          <w:szCs w:val="28"/>
          <w:lang w:val="uk-UA"/>
        </w:rPr>
        <w:t>У будь-яких</w:t>
      </w:r>
      <w:r w:rsidRPr="00EF4F63">
        <w:rPr>
          <w:rFonts w:ascii="Times New Roman" w:hAnsi="Times New Roman" w:cs="Times New Roman"/>
          <w:sz w:val="28"/>
          <w:szCs w:val="28"/>
          <w:lang w:val="uk-UA"/>
        </w:rPr>
        <w:t xml:space="preserve"> випадках провідними чинниками, що впливають на стиль самосприйняття та соціальної поведінки, є особистісні характеристики. Специфіка сучасного соціуму, психоемоційні навантаження, незавершені та непропрацьовані індивідуальні проблеми та інші аспекти суб’єктивного простору особистості створюють у неї стани внутрішнього напруження та дискомфорту, суттєво посилюють постійний психологічний тиск, який відчуває на собі суб’єкт, які реалізуються у порушеннях харчової поведінки.</w:t>
      </w:r>
    </w:p>
    <w:p w:rsidR="002D3512" w:rsidRPr="00EF4F63" w:rsidRDefault="00785B9B" w:rsidP="002D3512">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t xml:space="preserve">Тому, перш ніж виділяти головні соціально-особистісні детермінанти харчової поведінки, важливо прояснити семантику даної дефініції. Необхідно відмітити, що розуміння змісту харчової поведінки в науці формувалося у </w:t>
      </w:r>
      <w:r w:rsidRPr="00EF4F63">
        <w:rPr>
          <w:rFonts w:ascii="Times New Roman" w:hAnsi="Times New Roman" w:cs="Times New Roman"/>
          <w:sz w:val="28"/>
          <w:szCs w:val="28"/>
          <w:lang w:val="uk-UA"/>
        </w:rPr>
        <w:lastRenderedPageBreak/>
        <w:t>двох напрямках – органіко-психічному та психологічно-соціокультурному. Так, дотримуючись постулатів органіко-психічного напрямку, В.Д. Менделевич розуміє харчову поведінку як індивідуальне ціннісне ставлення до їжі, стереотип харчування як у звичних умовах, так і в стресовій ситуації та сформовані на їх підставі орієнтацію на образ власного тіла та дії з його формування та корекції [</w:t>
      </w:r>
      <w:r w:rsidR="003F0755" w:rsidRPr="00EF4F63">
        <w:rPr>
          <w:rFonts w:ascii="Times New Roman" w:hAnsi="Times New Roman" w:cs="Times New Roman"/>
          <w:sz w:val="28"/>
          <w:szCs w:val="28"/>
          <w:lang w:val="uk-UA"/>
        </w:rPr>
        <w:t>60</w:t>
      </w:r>
      <w:r w:rsidRPr="00EF4F63">
        <w:rPr>
          <w:rFonts w:ascii="Times New Roman" w:hAnsi="Times New Roman" w:cs="Times New Roman"/>
          <w:sz w:val="28"/>
          <w:szCs w:val="28"/>
          <w:lang w:val="uk-UA"/>
        </w:rPr>
        <w:t>]. Окрім безпосередніх негативних наслідків для здоров’я психологічна залежність від їжі має й значні віддалені наслідки, які, на думку В.Д. Менделевича, можуть набувати різних соціальних форм: починаючи з ухилення від морального або естетичного контролю за власною поведінкою, (поєднання індивідуально-особистісних та поведінкових компонент) та завершуючи сферою найбільшого «психологічного ураження» - самоактуалізації особистості та її адаптивних здібностей [</w:t>
      </w:r>
      <w:r w:rsidR="003F0755" w:rsidRPr="00EF4F63">
        <w:rPr>
          <w:rFonts w:ascii="Times New Roman" w:hAnsi="Times New Roman" w:cs="Times New Roman"/>
          <w:sz w:val="28"/>
          <w:szCs w:val="28"/>
          <w:lang w:val="uk-UA"/>
        </w:rPr>
        <w:t>60</w:t>
      </w:r>
      <w:r w:rsidRPr="00EF4F63">
        <w:rPr>
          <w:rFonts w:ascii="Times New Roman" w:hAnsi="Times New Roman" w:cs="Times New Roman"/>
          <w:sz w:val="28"/>
          <w:szCs w:val="28"/>
          <w:lang w:val="uk-UA"/>
        </w:rPr>
        <w:t>]. Говорячи про харчову поведінку, A. Keski-Rahkonen та L. Mustelin вводять поняття «розлади харчової поведінки» або «розлади прийому їжі» (переїдання, нервової анорексія та булімія, психогенна блювота та ін.), які визначають як психогенно обумовлені ненормальні харчові звички, що негативно впливають на здоров'я особистості.</w:t>
      </w:r>
      <w:r w:rsidR="0094481E" w:rsidRPr="00EF4F63">
        <w:rPr>
          <w:rFonts w:ascii="Times New Roman" w:hAnsi="Times New Roman" w:cs="Times New Roman"/>
          <w:sz w:val="28"/>
          <w:szCs w:val="28"/>
          <w:lang w:val="uk-UA"/>
        </w:rPr>
        <w:t xml:space="preserve"> </w:t>
      </w:r>
      <w:r w:rsidRPr="00EF4F63">
        <w:rPr>
          <w:rFonts w:ascii="Times New Roman" w:hAnsi="Times New Roman" w:cs="Times New Roman"/>
          <w:sz w:val="28"/>
          <w:szCs w:val="28"/>
          <w:lang w:val="uk-UA"/>
        </w:rPr>
        <w:t>A. Keski-Rahkonen та L. Mustelin підкреслюють, що особлива роль у формуванні розладів харчової поведінки належить як соціальним, так і психологічним чинникам: підвищеній особистісній тривожності, віковим проявам дисморфофобії у підлітковому віці, хронічному стресу, внутрішньосімейній невротизації, домашньому насильству</w:t>
      </w:r>
      <w:r w:rsidR="0094481E" w:rsidRPr="00EF4F63">
        <w:rPr>
          <w:rFonts w:ascii="Times New Roman" w:hAnsi="Times New Roman" w:cs="Times New Roman"/>
          <w:sz w:val="28"/>
          <w:szCs w:val="28"/>
          <w:lang w:val="uk-UA"/>
        </w:rPr>
        <w:t xml:space="preserve"> [</w:t>
      </w:r>
      <w:r w:rsidR="003F0755" w:rsidRPr="00EF4F63">
        <w:rPr>
          <w:rFonts w:ascii="Times New Roman" w:hAnsi="Times New Roman" w:cs="Times New Roman"/>
          <w:sz w:val="28"/>
          <w:szCs w:val="28"/>
          <w:lang w:val="uk-UA"/>
        </w:rPr>
        <w:t>121</w:t>
      </w:r>
      <w:r w:rsidR="0094481E" w:rsidRPr="00EF4F63">
        <w:rPr>
          <w:rFonts w:ascii="Times New Roman" w:hAnsi="Times New Roman" w:cs="Times New Roman"/>
          <w:sz w:val="28"/>
          <w:szCs w:val="28"/>
          <w:lang w:val="uk-UA"/>
        </w:rPr>
        <w:t xml:space="preserve">]. </w:t>
      </w:r>
    </w:p>
    <w:p w:rsidR="002D3512" w:rsidRPr="00EF4F63" w:rsidRDefault="002D3512" w:rsidP="002345AB">
      <w:pPr>
        <w:spacing w:line="360" w:lineRule="auto"/>
        <w:jc w:val="both"/>
        <w:rPr>
          <w:rStyle w:val="markedcontent"/>
          <w:sz w:val="28"/>
          <w:szCs w:val="28"/>
          <w:lang w:val="uk-UA"/>
        </w:rPr>
      </w:pPr>
      <w:r w:rsidRPr="00EF4F63">
        <w:rPr>
          <w:sz w:val="28"/>
          <w:szCs w:val="28"/>
          <w:lang w:val="uk-UA"/>
        </w:rPr>
        <w:tab/>
      </w:r>
      <w:r w:rsidRPr="00EF4F63">
        <w:rPr>
          <w:rStyle w:val="markedcontent"/>
          <w:sz w:val="28"/>
          <w:szCs w:val="28"/>
          <w:lang w:val="uk-UA"/>
        </w:rPr>
        <w:t xml:space="preserve">C. Vögele </w:t>
      </w:r>
      <w:r w:rsidR="002345AB" w:rsidRPr="00EF4F63">
        <w:rPr>
          <w:rStyle w:val="markedcontent"/>
          <w:sz w:val="28"/>
          <w:szCs w:val="28"/>
          <w:lang w:val="uk-UA"/>
        </w:rPr>
        <w:t>&amp;</w:t>
      </w:r>
      <w:r w:rsidRPr="00EF4F63">
        <w:rPr>
          <w:rStyle w:val="markedcontent"/>
          <w:sz w:val="28"/>
          <w:szCs w:val="28"/>
          <w:lang w:val="uk-UA"/>
        </w:rPr>
        <w:t xml:space="preserve"> L. Gibson</w:t>
      </w:r>
      <w:r w:rsidR="003924DC" w:rsidRPr="00EF4F63">
        <w:rPr>
          <w:rStyle w:val="markedcontent"/>
          <w:sz w:val="28"/>
          <w:szCs w:val="28"/>
          <w:lang w:val="uk-UA"/>
        </w:rPr>
        <w:t>,</w:t>
      </w:r>
      <w:r w:rsidRPr="00EF4F63">
        <w:rPr>
          <w:rStyle w:val="markedcontent"/>
          <w:sz w:val="28"/>
          <w:szCs w:val="28"/>
          <w:lang w:val="uk-UA"/>
        </w:rPr>
        <w:t xml:space="preserve"> </w:t>
      </w:r>
      <w:r w:rsidR="004E3EE6" w:rsidRPr="00EF4F63">
        <w:rPr>
          <w:rStyle w:val="markedcontent"/>
          <w:sz w:val="28"/>
          <w:szCs w:val="28"/>
          <w:lang w:val="uk-UA"/>
        </w:rPr>
        <w:t xml:space="preserve">розглядаючи </w:t>
      </w:r>
      <w:r w:rsidR="00294167">
        <w:rPr>
          <w:rStyle w:val="markedcontent"/>
          <w:sz w:val="28"/>
          <w:szCs w:val="28"/>
          <w:lang w:val="uk-UA"/>
        </w:rPr>
        <w:t>внутрішньо-</w:t>
      </w:r>
      <w:r w:rsidR="00294167" w:rsidRPr="00EF4F63">
        <w:rPr>
          <w:rStyle w:val="markedcontent"/>
          <w:sz w:val="28"/>
          <w:szCs w:val="28"/>
          <w:lang w:val="uk-UA"/>
        </w:rPr>
        <w:t>особистісні</w:t>
      </w:r>
      <w:r w:rsidRPr="00EF4F63">
        <w:rPr>
          <w:rStyle w:val="markedcontent"/>
          <w:sz w:val="28"/>
          <w:szCs w:val="28"/>
          <w:lang w:val="uk-UA"/>
        </w:rPr>
        <w:t xml:space="preserve"> чинники</w:t>
      </w:r>
      <w:r w:rsidR="004E3EE6" w:rsidRPr="00EF4F63">
        <w:rPr>
          <w:rStyle w:val="markedcontent"/>
          <w:sz w:val="28"/>
          <w:szCs w:val="28"/>
          <w:lang w:val="uk-UA"/>
        </w:rPr>
        <w:t xml:space="preserve"> впливу </w:t>
      </w:r>
      <w:r w:rsidRPr="00EF4F63">
        <w:rPr>
          <w:rStyle w:val="markedcontent"/>
          <w:sz w:val="28"/>
          <w:szCs w:val="28"/>
          <w:lang w:val="uk-UA"/>
        </w:rPr>
        <w:t>на харчову поведінку</w:t>
      </w:r>
      <w:r w:rsidR="004E3EE6" w:rsidRPr="00EF4F63">
        <w:rPr>
          <w:rStyle w:val="markedcontent"/>
          <w:sz w:val="28"/>
          <w:szCs w:val="28"/>
          <w:lang w:val="uk-UA"/>
        </w:rPr>
        <w:t xml:space="preserve">, підкреслювали, що </w:t>
      </w:r>
      <w:r w:rsidR="006E68CC" w:rsidRPr="00EF4F63">
        <w:rPr>
          <w:rStyle w:val="markedcontent"/>
          <w:sz w:val="28"/>
          <w:szCs w:val="28"/>
          <w:lang w:val="uk-UA"/>
        </w:rPr>
        <w:t>вони передбачають</w:t>
      </w:r>
      <w:r w:rsidRPr="00EF4F63">
        <w:rPr>
          <w:rStyle w:val="markedcontent"/>
          <w:sz w:val="28"/>
          <w:szCs w:val="28"/>
          <w:lang w:val="uk-UA"/>
        </w:rPr>
        <w:t xml:space="preserve"> різні фізіологічні </w:t>
      </w:r>
      <w:r w:rsidR="006E68CC" w:rsidRPr="00EF4F63">
        <w:rPr>
          <w:rStyle w:val="markedcontent"/>
          <w:sz w:val="28"/>
          <w:szCs w:val="28"/>
          <w:lang w:val="uk-UA"/>
        </w:rPr>
        <w:t>(</w:t>
      </w:r>
      <w:r w:rsidRPr="00EF4F63">
        <w:rPr>
          <w:rStyle w:val="markedcontent"/>
          <w:sz w:val="28"/>
          <w:szCs w:val="28"/>
          <w:lang w:val="uk-UA"/>
        </w:rPr>
        <w:t xml:space="preserve">голод, ситість, </w:t>
      </w:r>
      <w:r w:rsidR="00294167" w:rsidRPr="00EF4F63">
        <w:rPr>
          <w:rStyle w:val="markedcontent"/>
          <w:sz w:val="28"/>
          <w:szCs w:val="28"/>
          <w:lang w:val="uk-UA"/>
        </w:rPr>
        <w:t>вроджений</w:t>
      </w:r>
      <w:r w:rsidRPr="00EF4F63">
        <w:rPr>
          <w:rStyle w:val="markedcontent"/>
          <w:sz w:val="28"/>
          <w:szCs w:val="28"/>
          <w:lang w:val="uk-UA"/>
        </w:rPr>
        <w:t>̆</w:t>
      </w:r>
      <w:r w:rsidR="004E3EE6" w:rsidRPr="00EF4F63">
        <w:rPr>
          <w:rStyle w:val="markedcontent"/>
          <w:sz w:val="28"/>
          <w:szCs w:val="28"/>
          <w:lang w:val="uk-UA"/>
        </w:rPr>
        <w:t xml:space="preserve"> </w:t>
      </w:r>
      <w:r w:rsidRPr="00EF4F63">
        <w:rPr>
          <w:rStyle w:val="markedcontent"/>
          <w:sz w:val="28"/>
          <w:szCs w:val="28"/>
          <w:lang w:val="uk-UA"/>
        </w:rPr>
        <w:t>потяг до солодкого</w:t>
      </w:r>
      <w:r w:rsidR="006E68CC" w:rsidRPr="00EF4F63">
        <w:rPr>
          <w:rStyle w:val="markedcontent"/>
          <w:sz w:val="28"/>
          <w:szCs w:val="28"/>
          <w:lang w:val="uk-UA"/>
        </w:rPr>
        <w:t>)</w:t>
      </w:r>
      <w:r w:rsidRPr="00EF4F63">
        <w:rPr>
          <w:rStyle w:val="markedcontent"/>
          <w:sz w:val="28"/>
          <w:szCs w:val="28"/>
          <w:lang w:val="uk-UA"/>
        </w:rPr>
        <w:t xml:space="preserve"> та психологічні процеси </w:t>
      </w:r>
      <w:r w:rsidR="006E68CC" w:rsidRPr="00EF4F63">
        <w:rPr>
          <w:rStyle w:val="markedcontent"/>
          <w:sz w:val="28"/>
          <w:szCs w:val="28"/>
          <w:lang w:val="uk-UA"/>
        </w:rPr>
        <w:t>(</w:t>
      </w:r>
      <w:r w:rsidR="004E3EE6" w:rsidRPr="00EF4F63">
        <w:rPr>
          <w:rStyle w:val="markedcontent"/>
          <w:sz w:val="28"/>
          <w:szCs w:val="28"/>
          <w:lang w:val="uk-UA"/>
        </w:rPr>
        <w:t xml:space="preserve">онтогенетично </w:t>
      </w:r>
      <w:r w:rsidRPr="00EF4F63">
        <w:rPr>
          <w:rStyle w:val="markedcontent"/>
          <w:sz w:val="28"/>
          <w:szCs w:val="28"/>
          <w:lang w:val="uk-UA"/>
        </w:rPr>
        <w:t>засвоєні харчові уподобання</w:t>
      </w:r>
      <w:r w:rsidR="006E68CC" w:rsidRPr="00EF4F63">
        <w:rPr>
          <w:rStyle w:val="markedcontent"/>
          <w:sz w:val="28"/>
          <w:szCs w:val="28"/>
          <w:lang w:val="uk-UA"/>
        </w:rPr>
        <w:t xml:space="preserve"> та харчові стереотипи</w:t>
      </w:r>
      <w:r w:rsidRPr="00EF4F63">
        <w:rPr>
          <w:rStyle w:val="markedcontent"/>
          <w:sz w:val="28"/>
          <w:szCs w:val="28"/>
          <w:lang w:val="uk-UA"/>
        </w:rPr>
        <w:t>, мотиваці</w:t>
      </w:r>
      <w:r w:rsidR="006E68CC" w:rsidRPr="00EF4F63">
        <w:rPr>
          <w:rStyle w:val="markedcontent"/>
          <w:sz w:val="28"/>
          <w:szCs w:val="28"/>
          <w:lang w:val="uk-UA"/>
        </w:rPr>
        <w:t>ю</w:t>
      </w:r>
      <w:r w:rsidRPr="00EF4F63">
        <w:rPr>
          <w:rStyle w:val="markedcontent"/>
          <w:sz w:val="28"/>
          <w:szCs w:val="28"/>
          <w:lang w:val="uk-UA"/>
        </w:rPr>
        <w:t>, ставлення, цінності, особист</w:t>
      </w:r>
      <w:r w:rsidR="004E3EE6" w:rsidRPr="00EF4F63">
        <w:rPr>
          <w:rStyle w:val="markedcontent"/>
          <w:sz w:val="28"/>
          <w:szCs w:val="28"/>
          <w:lang w:val="uk-UA"/>
        </w:rPr>
        <w:t>існі особливості</w:t>
      </w:r>
      <w:r w:rsidRPr="00EF4F63">
        <w:rPr>
          <w:rStyle w:val="markedcontent"/>
          <w:sz w:val="28"/>
          <w:szCs w:val="28"/>
          <w:lang w:val="uk-UA"/>
        </w:rPr>
        <w:t xml:space="preserve">, пізнавальні </w:t>
      </w:r>
      <w:r w:rsidR="004E3EE6" w:rsidRPr="00EF4F63">
        <w:rPr>
          <w:rStyle w:val="markedcontent"/>
          <w:sz w:val="28"/>
          <w:szCs w:val="28"/>
          <w:lang w:val="uk-UA"/>
        </w:rPr>
        <w:t xml:space="preserve">психічні </w:t>
      </w:r>
      <w:r w:rsidRPr="00EF4F63">
        <w:rPr>
          <w:rStyle w:val="markedcontent"/>
          <w:sz w:val="28"/>
          <w:szCs w:val="28"/>
          <w:lang w:val="uk-UA"/>
        </w:rPr>
        <w:t xml:space="preserve">процеси, </w:t>
      </w:r>
      <w:r w:rsidR="004E3EE6" w:rsidRPr="00EF4F63">
        <w:rPr>
          <w:rStyle w:val="markedcontent"/>
          <w:sz w:val="28"/>
          <w:szCs w:val="28"/>
          <w:lang w:val="uk-UA"/>
        </w:rPr>
        <w:t>специфік</w:t>
      </w:r>
      <w:r w:rsidR="006E68CC" w:rsidRPr="00EF4F63">
        <w:rPr>
          <w:rStyle w:val="markedcontent"/>
          <w:sz w:val="28"/>
          <w:szCs w:val="28"/>
          <w:lang w:val="uk-UA"/>
        </w:rPr>
        <w:t>у</w:t>
      </w:r>
      <w:r w:rsidR="004E3EE6" w:rsidRPr="00EF4F63">
        <w:rPr>
          <w:rStyle w:val="markedcontent"/>
          <w:sz w:val="28"/>
          <w:szCs w:val="28"/>
          <w:lang w:val="uk-UA"/>
        </w:rPr>
        <w:t xml:space="preserve"> індив</w:t>
      </w:r>
      <w:r w:rsidR="002535FB" w:rsidRPr="00EF4F63">
        <w:rPr>
          <w:rStyle w:val="markedcontent"/>
          <w:sz w:val="28"/>
          <w:szCs w:val="28"/>
          <w:lang w:val="uk-UA"/>
        </w:rPr>
        <w:t>і</w:t>
      </w:r>
      <w:r w:rsidR="004E3EE6" w:rsidRPr="00EF4F63">
        <w:rPr>
          <w:rStyle w:val="markedcontent"/>
          <w:sz w:val="28"/>
          <w:szCs w:val="28"/>
          <w:lang w:val="uk-UA"/>
        </w:rPr>
        <w:t xml:space="preserve">дуальної </w:t>
      </w:r>
      <w:r w:rsidRPr="00EF4F63">
        <w:rPr>
          <w:rStyle w:val="markedcontent"/>
          <w:sz w:val="28"/>
          <w:szCs w:val="28"/>
          <w:lang w:val="uk-UA"/>
        </w:rPr>
        <w:t>саморегуляці</w:t>
      </w:r>
      <w:r w:rsidR="004E3EE6" w:rsidRPr="00EF4F63">
        <w:rPr>
          <w:rStyle w:val="markedcontent"/>
          <w:sz w:val="28"/>
          <w:szCs w:val="28"/>
          <w:lang w:val="uk-UA"/>
        </w:rPr>
        <w:t>ї</w:t>
      </w:r>
      <w:r w:rsidR="006E68CC" w:rsidRPr="00EF4F63">
        <w:rPr>
          <w:rStyle w:val="markedcontent"/>
          <w:sz w:val="28"/>
          <w:szCs w:val="28"/>
          <w:lang w:val="uk-UA"/>
        </w:rPr>
        <w:t>)</w:t>
      </w:r>
      <w:r w:rsidR="004E3EE6" w:rsidRPr="00EF4F63">
        <w:rPr>
          <w:rStyle w:val="markedcontent"/>
          <w:sz w:val="28"/>
          <w:szCs w:val="28"/>
          <w:lang w:val="uk-UA"/>
        </w:rPr>
        <w:t xml:space="preserve"> </w:t>
      </w:r>
      <w:r w:rsidR="003F0755" w:rsidRPr="00EF4F63">
        <w:rPr>
          <w:rStyle w:val="markedcontent"/>
          <w:sz w:val="28"/>
          <w:szCs w:val="28"/>
          <w:lang w:val="uk-UA"/>
        </w:rPr>
        <w:t>166</w:t>
      </w:r>
      <w:r w:rsidR="004E3EE6" w:rsidRPr="00EF4F63">
        <w:rPr>
          <w:rStyle w:val="markedcontent"/>
          <w:sz w:val="28"/>
          <w:szCs w:val="28"/>
          <w:lang w:val="uk-UA"/>
        </w:rPr>
        <w:t>]</w:t>
      </w:r>
      <w:r w:rsidRPr="00EF4F63">
        <w:rPr>
          <w:rStyle w:val="markedcontent"/>
          <w:sz w:val="28"/>
          <w:szCs w:val="28"/>
          <w:lang w:val="uk-UA"/>
        </w:rPr>
        <w:t>.</w:t>
      </w:r>
      <w:r w:rsidR="002345AB" w:rsidRPr="00EF4F63">
        <w:rPr>
          <w:rStyle w:val="markedcontent"/>
          <w:sz w:val="28"/>
          <w:szCs w:val="28"/>
          <w:lang w:val="uk-UA"/>
        </w:rPr>
        <w:t xml:space="preserve"> Окреме місце вчені приділяють соціальному чиннику </w:t>
      </w:r>
      <w:r w:rsidR="00294167" w:rsidRPr="00EF4F63">
        <w:rPr>
          <w:rStyle w:val="markedcontent"/>
          <w:sz w:val="28"/>
          <w:szCs w:val="28"/>
          <w:lang w:val="uk-UA"/>
        </w:rPr>
        <w:t>харчової</w:t>
      </w:r>
      <w:r w:rsidR="002345AB" w:rsidRPr="00EF4F63">
        <w:rPr>
          <w:rStyle w:val="markedcontent"/>
          <w:sz w:val="28"/>
          <w:szCs w:val="28"/>
          <w:lang w:val="uk-UA"/>
        </w:rPr>
        <w:t xml:space="preserve"> поведінки, оскільки він може </w:t>
      </w:r>
      <w:r w:rsidR="002345AB" w:rsidRPr="00EF4F63">
        <w:rPr>
          <w:rStyle w:val="markedcontent"/>
          <w:sz w:val="28"/>
          <w:szCs w:val="28"/>
          <w:lang w:val="uk-UA"/>
        </w:rPr>
        <w:lastRenderedPageBreak/>
        <w:t>провкувати вживання їжі навіть за відсутністю відчуття голоду [</w:t>
      </w:r>
      <w:r w:rsidR="003F0755" w:rsidRPr="00EF4F63">
        <w:rPr>
          <w:rStyle w:val="markedcontent"/>
          <w:sz w:val="28"/>
          <w:szCs w:val="28"/>
          <w:lang w:val="uk-UA"/>
        </w:rPr>
        <w:t>166</w:t>
      </w:r>
      <w:r w:rsidR="002345AB" w:rsidRPr="00EF4F63">
        <w:rPr>
          <w:rStyle w:val="markedcontent"/>
          <w:sz w:val="28"/>
          <w:szCs w:val="28"/>
          <w:lang w:val="uk-UA"/>
        </w:rPr>
        <w:t>]. В емпіричних дослідженнях C. Vögele &amp; L. Gibson [</w:t>
      </w:r>
      <w:r w:rsidR="003F0755" w:rsidRPr="00EF4F63">
        <w:rPr>
          <w:rStyle w:val="markedcontent"/>
          <w:sz w:val="28"/>
          <w:szCs w:val="28"/>
          <w:lang w:val="uk-UA"/>
        </w:rPr>
        <w:t>166</w:t>
      </w:r>
      <w:r w:rsidR="002345AB" w:rsidRPr="00EF4F63">
        <w:rPr>
          <w:rStyle w:val="markedcontent"/>
          <w:sz w:val="28"/>
          <w:szCs w:val="28"/>
          <w:lang w:val="uk-UA"/>
        </w:rPr>
        <w:t>], C.G. Fairburn &amp; P.J. Cooper [</w:t>
      </w:r>
      <w:r w:rsidR="003F0755" w:rsidRPr="00EF4F63">
        <w:rPr>
          <w:rStyle w:val="markedcontent"/>
          <w:sz w:val="28"/>
          <w:szCs w:val="28"/>
          <w:lang w:val="uk-UA"/>
        </w:rPr>
        <w:t>155</w:t>
      </w:r>
      <w:r w:rsidR="002345AB" w:rsidRPr="00EF4F63">
        <w:rPr>
          <w:rStyle w:val="markedcontent"/>
          <w:sz w:val="28"/>
          <w:szCs w:val="28"/>
          <w:lang w:val="uk-UA"/>
        </w:rPr>
        <w:t xml:space="preserve">] </w:t>
      </w:r>
      <w:r w:rsidR="008A19D8" w:rsidRPr="00EF4F63">
        <w:rPr>
          <w:rStyle w:val="markedcontent"/>
          <w:sz w:val="28"/>
          <w:szCs w:val="28"/>
          <w:lang w:val="uk-UA"/>
        </w:rPr>
        <w:t xml:space="preserve">згадуються </w:t>
      </w:r>
      <w:r w:rsidR="002345AB" w:rsidRPr="00EF4F63">
        <w:rPr>
          <w:rStyle w:val="markedcontent"/>
          <w:sz w:val="28"/>
          <w:szCs w:val="28"/>
          <w:lang w:val="uk-UA"/>
        </w:rPr>
        <w:t xml:space="preserve">численні </w:t>
      </w:r>
      <w:r w:rsidR="008A19D8" w:rsidRPr="00EF4F63">
        <w:rPr>
          <w:rStyle w:val="markedcontent"/>
          <w:sz w:val="28"/>
          <w:szCs w:val="28"/>
          <w:lang w:val="uk-UA"/>
        </w:rPr>
        <w:t>соціальні чинники</w:t>
      </w:r>
      <w:r w:rsidR="002345AB" w:rsidRPr="00EF4F63">
        <w:rPr>
          <w:rStyle w:val="markedcontent"/>
          <w:sz w:val="28"/>
          <w:szCs w:val="28"/>
          <w:lang w:val="uk-UA"/>
        </w:rPr>
        <w:t xml:space="preserve">, які </w:t>
      </w:r>
      <w:r w:rsidR="008A19D8" w:rsidRPr="00EF4F63">
        <w:rPr>
          <w:rStyle w:val="markedcontent"/>
          <w:sz w:val="28"/>
          <w:szCs w:val="28"/>
          <w:lang w:val="uk-UA"/>
        </w:rPr>
        <w:t>впливають на харчову поведінку</w:t>
      </w:r>
      <w:r w:rsidR="002345AB" w:rsidRPr="00EF4F63">
        <w:rPr>
          <w:rStyle w:val="markedcontent"/>
          <w:sz w:val="28"/>
          <w:szCs w:val="28"/>
          <w:lang w:val="uk-UA"/>
        </w:rPr>
        <w:t xml:space="preserve"> або керують </w:t>
      </w:r>
      <w:r w:rsidR="008A19D8" w:rsidRPr="00EF4F63">
        <w:rPr>
          <w:rStyle w:val="markedcontent"/>
          <w:sz w:val="28"/>
          <w:szCs w:val="28"/>
          <w:lang w:val="uk-UA"/>
        </w:rPr>
        <w:t>нею</w:t>
      </w:r>
      <w:r w:rsidR="002345AB" w:rsidRPr="00EF4F63">
        <w:rPr>
          <w:rStyle w:val="markedcontent"/>
          <w:sz w:val="28"/>
          <w:szCs w:val="28"/>
          <w:lang w:val="uk-UA"/>
        </w:rPr>
        <w:t xml:space="preserve"> автоматично та </w:t>
      </w:r>
      <w:r w:rsidR="008A19D8" w:rsidRPr="00EF4F63">
        <w:rPr>
          <w:rStyle w:val="markedcontent"/>
          <w:sz w:val="28"/>
          <w:szCs w:val="28"/>
          <w:lang w:val="uk-UA"/>
        </w:rPr>
        <w:t>приховано</w:t>
      </w:r>
      <w:r w:rsidR="002345AB" w:rsidRPr="00EF4F63">
        <w:rPr>
          <w:rStyle w:val="markedcontent"/>
          <w:sz w:val="28"/>
          <w:szCs w:val="28"/>
          <w:lang w:val="uk-UA"/>
        </w:rPr>
        <w:t xml:space="preserve">. Наприклад, </w:t>
      </w:r>
      <w:r w:rsidR="008A19D8" w:rsidRPr="00EF4F63">
        <w:rPr>
          <w:rStyle w:val="markedcontent"/>
          <w:sz w:val="28"/>
          <w:szCs w:val="28"/>
          <w:lang w:val="uk-UA"/>
        </w:rPr>
        <w:t xml:space="preserve">до соціальних </w:t>
      </w:r>
      <w:r w:rsidR="00294167" w:rsidRPr="00EF4F63">
        <w:rPr>
          <w:rStyle w:val="markedcontent"/>
          <w:sz w:val="28"/>
          <w:szCs w:val="28"/>
          <w:lang w:val="uk-UA"/>
        </w:rPr>
        <w:t>чинників</w:t>
      </w:r>
      <w:r w:rsidR="008A19D8" w:rsidRPr="00EF4F63">
        <w:rPr>
          <w:rStyle w:val="markedcontent"/>
          <w:sz w:val="28"/>
          <w:szCs w:val="28"/>
          <w:lang w:val="uk-UA"/>
        </w:rPr>
        <w:t xml:space="preserve"> харчової поведінки вони відносять ініціацію </w:t>
      </w:r>
      <w:r w:rsidR="002345AB" w:rsidRPr="00EF4F63">
        <w:rPr>
          <w:rStyle w:val="markedcontent"/>
          <w:sz w:val="28"/>
          <w:szCs w:val="28"/>
          <w:lang w:val="uk-UA"/>
        </w:rPr>
        <w:t>прийом</w:t>
      </w:r>
      <w:r w:rsidR="008A19D8" w:rsidRPr="00EF4F63">
        <w:rPr>
          <w:rStyle w:val="markedcontent"/>
          <w:sz w:val="28"/>
          <w:szCs w:val="28"/>
          <w:lang w:val="uk-UA"/>
        </w:rPr>
        <w:t xml:space="preserve">у </w:t>
      </w:r>
      <w:r w:rsidR="002345AB" w:rsidRPr="00EF4F63">
        <w:rPr>
          <w:rStyle w:val="markedcontent"/>
          <w:sz w:val="28"/>
          <w:szCs w:val="28"/>
          <w:lang w:val="uk-UA"/>
        </w:rPr>
        <w:t xml:space="preserve">їжі </w:t>
      </w:r>
      <w:r w:rsidR="008A19D8" w:rsidRPr="00EF4F63">
        <w:rPr>
          <w:rStyle w:val="markedcontent"/>
          <w:sz w:val="28"/>
          <w:szCs w:val="28"/>
          <w:lang w:val="uk-UA"/>
        </w:rPr>
        <w:t xml:space="preserve">або її </w:t>
      </w:r>
      <w:r w:rsidR="002345AB" w:rsidRPr="00EF4F63">
        <w:rPr>
          <w:rStyle w:val="markedcontent"/>
          <w:sz w:val="28"/>
          <w:szCs w:val="28"/>
          <w:lang w:val="uk-UA"/>
        </w:rPr>
        <w:t>тривал</w:t>
      </w:r>
      <w:r w:rsidR="008A19D8" w:rsidRPr="00EF4F63">
        <w:rPr>
          <w:rStyle w:val="markedcontent"/>
          <w:sz w:val="28"/>
          <w:szCs w:val="28"/>
          <w:lang w:val="uk-UA"/>
        </w:rPr>
        <w:t>ість</w:t>
      </w:r>
      <w:r w:rsidR="002345AB" w:rsidRPr="00EF4F63">
        <w:rPr>
          <w:rStyle w:val="markedcontent"/>
          <w:sz w:val="28"/>
          <w:szCs w:val="28"/>
          <w:lang w:val="uk-UA"/>
        </w:rPr>
        <w:t xml:space="preserve"> за рахунок присутності інших людей в</w:t>
      </w:r>
      <w:r w:rsidR="008A19D8" w:rsidRPr="00EF4F63">
        <w:rPr>
          <w:rStyle w:val="markedcontent"/>
          <w:sz w:val="28"/>
          <w:szCs w:val="28"/>
          <w:lang w:val="uk-UA"/>
        </w:rPr>
        <w:t xml:space="preserve"> </w:t>
      </w:r>
      <w:r w:rsidR="002345AB" w:rsidRPr="00EF4F63">
        <w:rPr>
          <w:rStyle w:val="markedcontent"/>
          <w:sz w:val="28"/>
          <w:szCs w:val="28"/>
          <w:lang w:val="uk-UA"/>
        </w:rPr>
        <w:t xml:space="preserve">кафе. </w:t>
      </w:r>
      <w:r w:rsidR="008A19D8" w:rsidRPr="00EF4F63">
        <w:rPr>
          <w:rStyle w:val="markedcontent"/>
          <w:sz w:val="28"/>
          <w:szCs w:val="28"/>
          <w:lang w:val="uk-UA"/>
        </w:rPr>
        <w:t>Такий прийом їжі вчені не вважають здоровим, оскільки присутній</w:t>
      </w:r>
      <w:r w:rsidR="002345AB" w:rsidRPr="00EF4F63">
        <w:rPr>
          <w:rStyle w:val="markedcontent"/>
          <w:sz w:val="28"/>
          <w:szCs w:val="28"/>
          <w:lang w:val="uk-UA"/>
        </w:rPr>
        <w:t xml:space="preserve"> постійний</w:t>
      </w:r>
      <w:r w:rsidR="008A19D8" w:rsidRPr="00EF4F63">
        <w:rPr>
          <w:rStyle w:val="markedcontent"/>
          <w:sz w:val="28"/>
          <w:szCs w:val="28"/>
          <w:lang w:val="uk-UA"/>
        </w:rPr>
        <w:t xml:space="preserve"> </w:t>
      </w:r>
      <w:r w:rsidR="002345AB" w:rsidRPr="00EF4F63">
        <w:rPr>
          <w:rStyle w:val="markedcontent"/>
          <w:sz w:val="28"/>
          <w:szCs w:val="28"/>
          <w:lang w:val="uk-UA"/>
        </w:rPr>
        <w:t xml:space="preserve">контроль </w:t>
      </w:r>
      <w:r w:rsidR="008A19D8" w:rsidRPr="00EF4F63">
        <w:rPr>
          <w:rStyle w:val="markedcontent"/>
          <w:sz w:val="28"/>
          <w:szCs w:val="28"/>
          <w:lang w:val="uk-UA"/>
        </w:rPr>
        <w:t>та</w:t>
      </w:r>
      <w:r w:rsidR="002345AB" w:rsidRPr="00EF4F63">
        <w:rPr>
          <w:rStyle w:val="markedcontent"/>
          <w:sz w:val="28"/>
          <w:szCs w:val="28"/>
          <w:lang w:val="uk-UA"/>
        </w:rPr>
        <w:t xml:space="preserve"> </w:t>
      </w:r>
      <w:r w:rsidR="008A19D8" w:rsidRPr="00EF4F63">
        <w:rPr>
          <w:rStyle w:val="markedcontent"/>
          <w:sz w:val="28"/>
          <w:szCs w:val="28"/>
          <w:lang w:val="uk-UA"/>
        </w:rPr>
        <w:t xml:space="preserve">жорстка </w:t>
      </w:r>
      <w:r w:rsidR="002345AB" w:rsidRPr="00EF4F63">
        <w:rPr>
          <w:rStyle w:val="markedcontent"/>
          <w:sz w:val="28"/>
          <w:szCs w:val="28"/>
          <w:lang w:val="uk-UA"/>
        </w:rPr>
        <w:t xml:space="preserve">саморегуляція </w:t>
      </w:r>
      <w:r w:rsidR="008A19D8" w:rsidRPr="00EF4F63">
        <w:rPr>
          <w:rStyle w:val="markedcontent"/>
          <w:sz w:val="28"/>
          <w:szCs w:val="28"/>
          <w:lang w:val="uk-UA"/>
        </w:rPr>
        <w:t xml:space="preserve">поведінки. </w:t>
      </w:r>
      <w:r w:rsidR="008828AF" w:rsidRPr="00EF4F63">
        <w:rPr>
          <w:rStyle w:val="markedcontent"/>
          <w:sz w:val="28"/>
          <w:szCs w:val="28"/>
          <w:lang w:val="uk-UA"/>
        </w:rPr>
        <w:t>Тобто, психологічно здорова харчова поведінка є процесом, позбавлений нефункціональних думок, присутності сторонніх спостерігачів, що призводить до нездорового вибору їжі або стилю харчування.</w:t>
      </w:r>
    </w:p>
    <w:p w:rsidR="008828AF" w:rsidRPr="00EF4F63" w:rsidRDefault="008828AF" w:rsidP="00BC560F">
      <w:pPr>
        <w:spacing w:line="360" w:lineRule="auto"/>
        <w:jc w:val="both"/>
        <w:rPr>
          <w:rStyle w:val="markedcontent"/>
          <w:sz w:val="28"/>
          <w:szCs w:val="28"/>
          <w:lang w:val="uk-UA"/>
        </w:rPr>
      </w:pPr>
      <w:r w:rsidRPr="00EF4F63">
        <w:rPr>
          <w:rStyle w:val="markedcontent"/>
          <w:sz w:val="28"/>
          <w:szCs w:val="28"/>
          <w:lang w:val="uk-UA"/>
        </w:rPr>
        <w:tab/>
      </w:r>
      <w:r w:rsidR="00BC560F" w:rsidRPr="00EF4F63">
        <w:rPr>
          <w:rStyle w:val="markedcontent"/>
          <w:sz w:val="28"/>
          <w:szCs w:val="28"/>
          <w:lang w:val="uk-UA"/>
        </w:rPr>
        <w:t xml:space="preserve">Тому M. </w:t>
      </w:r>
      <w:r w:rsidR="0004633C" w:rsidRPr="00EF4F63">
        <w:rPr>
          <w:rStyle w:val="markedcontent"/>
          <w:sz w:val="28"/>
          <w:szCs w:val="28"/>
          <w:lang w:val="uk-UA"/>
        </w:rPr>
        <w:t>Mantell</w:t>
      </w:r>
      <w:r w:rsidR="00BC560F" w:rsidRPr="00EF4F63">
        <w:rPr>
          <w:rStyle w:val="markedcontent"/>
          <w:sz w:val="28"/>
          <w:szCs w:val="28"/>
          <w:lang w:val="uk-UA"/>
        </w:rPr>
        <w:t xml:space="preserve"> ввів ще один важливий, особистісний чинник а</w:t>
      </w:r>
      <w:r w:rsidR="00812CE9" w:rsidRPr="00EF4F63">
        <w:rPr>
          <w:rStyle w:val="markedcontent"/>
          <w:sz w:val="28"/>
          <w:szCs w:val="28"/>
          <w:lang w:val="uk-UA"/>
        </w:rPr>
        <w:t xml:space="preserve"> саме,</w:t>
      </w:r>
      <w:r w:rsidR="00BC560F" w:rsidRPr="00EF4F63">
        <w:rPr>
          <w:rStyle w:val="markedcontent"/>
          <w:sz w:val="28"/>
          <w:szCs w:val="28"/>
          <w:lang w:val="uk-UA"/>
        </w:rPr>
        <w:t xml:space="preserve"> ви</w:t>
      </w:r>
      <w:r w:rsidR="00812CE9" w:rsidRPr="00EF4F63">
        <w:rPr>
          <w:rStyle w:val="markedcontent"/>
          <w:sz w:val="28"/>
          <w:szCs w:val="28"/>
          <w:lang w:val="uk-UA"/>
        </w:rPr>
        <w:t>д</w:t>
      </w:r>
      <w:r w:rsidR="00BC560F" w:rsidRPr="00EF4F63">
        <w:rPr>
          <w:rStyle w:val="markedcontent"/>
          <w:sz w:val="28"/>
          <w:szCs w:val="28"/>
          <w:lang w:val="uk-UA"/>
        </w:rPr>
        <w:t>і</w:t>
      </w:r>
      <w:r w:rsidR="00812CE9" w:rsidRPr="00EF4F63">
        <w:rPr>
          <w:rStyle w:val="markedcontent"/>
          <w:sz w:val="28"/>
          <w:szCs w:val="28"/>
          <w:lang w:val="uk-UA"/>
        </w:rPr>
        <w:t>л</w:t>
      </w:r>
      <w:r w:rsidR="00BC560F" w:rsidRPr="00EF4F63">
        <w:rPr>
          <w:rStyle w:val="markedcontent"/>
          <w:sz w:val="28"/>
          <w:szCs w:val="28"/>
          <w:lang w:val="uk-UA"/>
        </w:rPr>
        <w:t>ив психологічно здорового їдця, який воло</w:t>
      </w:r>
      <w:r w:rsidR="00812CE9" w:rsidRPr="00EF4F63">
        <w:rPr>
          <w:rStyle w:val="markedcontent"/>
          <w:sz w:val="28"/>
          <w:szCs w:val="28"/>
          <w:lang w:val="uk-UA"/>
        </w:rPr>
        <w:t>д</w:t>
      </w:r>
      <w:r w:rsidR="00BC560F" w:rsidRPr="00EF4F63">
        <w:rPr>
          <w:rStyle w:val="markedcontent"/>
          <w:sz w:val="28"/>
          <w:szCs w:val="28"/>
          <w:lang w:val="uk-UA"/>
        </w:rPr>
        <w:t xml:space="preserve">іє низкою характеристик: </w:t>
      </w:r>
      <w:r w:rsidR="00812CE9" w:rsidRPr="00EF4F63">
        <w:rPr>
          <w:rStyle w:val="markedcontent"/>
          <w:sz w:val="28"/>
          <w:szCs w:val="28"/>
          <w:lang w:val="uk-UA"/>
        </w:rPr>
        <w:t xml:space="preserve">здатний </w:t>
      </w:r>
      <w:r w:rsidRPr="00EF4F63">
        <w:rPr>
          <w:rStyle w:val="markedcontent"/>
          <w:sz w:val="28"/>
          <w:szCs w:val="28"/>
          <w:lang w:val="uk-UA"/>
        </w:rPr>
        <w:t>легко розпізна</w:t>
      </w:r>
      <w:r w:rsidR="00812CE9" w:rsidRPr="00EF4F63">
        <w:rPr>
          <w:rStyle w:val="markedcontent"/>
          <w:sz w:val="28"/>
          <w:szCs w:val="28"/>
          <w:lang w:val="uk-UA"/>
        </w:rPr>
        <w:t>вати</w:t>
      </w:r>
      <w:r w:rsidRPr="00EF4F63">
        <w:rPr>
          <w:rStyle w:val="markedcontent"/>
          <w:sz w:val="28"/>
          <w:szCs w:val="28"/>
          <w:lang w:val="uk-UA"/>
        </w:rPr>
        <w:t xml:space="preserve"> емоційні тригери, </w:t>
      </w:r>
      <w:r w:rsidR="00812CE9" w:rsidRPr="00EF4F63">
        <w:rPr>
          <w:rStyle w:val="markedcontent"/>
          <w:sz w:val="28"/>
          <w:szCs w:val="28"/>
          <w:lang w:val="uk-UA"/>
        </w:rPr>
        <w:t>припиняти прийом їжі</w:t>
      </w:r>
      <w:r w:rsidRPr="00EF4F63">
        <w:rPr>
          <w:rStyle w:val="markedcontent"/>
          <w:sz w:val="28"/>
          <w:szCs w:val="28"/>
          <w:lang w:val="uk-UA"/>
        </w:rPr>
        <w:t>,</w:t>
      </w:r>
      <w:r w:rsidR="00812CE9" w:rsidRPr="00EF4F63">
        <w:rPr>
          <w:rStyle w:val="markedcontent"/>
          <w:sz w:val="28"/>
          <w:szCs w:val="28"/>
          <w:lang w:val="uk-UA"/>
        </w:rPr>
        <w:t xml:space="preserve"> </w:t>
      </w:r>
      <w:r w:rsidRPr="00EF4F63">
        <w:rPr>
          <w:rStyle w:val="markedcontent"/>
          <w:sz w:val="28"/>
          <w:szCs w:val="28"/>
          <w:lang w:val="uk-UA"/>
        </w:rPr>
        <w:t xml:space="preserve">коли </w:t>
      </w:r>
      <w:r w:rsidR="00812CE9" w:rsidRPr="00EF4F63">
        <w:rPr>
          <w:rStyle w:val="markedcontent"/>
          <w:sz w:val="28"/>
          <w:szCs w:val="28"/>
          <w:lang w:val="uk-UA"/>
        </w:rPr>
        <w:t>настає</w:t>
      </w:r>
      <w:r w:rsidRPr="00EF4F63">
        <w:rPr>
          <w:rStyle w:val="markedcontent"/>
          <w:sz w:val="28"/>
          <w:szCs w:val="28"/>
          <w:lang w:val="uk-UA"/>
        </w:rPr>
        <w:t xml:space="preserve"> сит</w:t>
      </w:r>
      <w:r w:rsidR="00812CE9" w:rsidRPr="00EF4F63">
        <w:rPr>
          <w:rStyle w:val="markedcontent"/>
          <w:sz w:val="28"/>
          <w:szCs w:val="28"/>
          <w:lang w:val="uk-UA"/>
        </w:rPr>
        <w:t>ість</w:t>
      </w:r>
      <w:r w:rsidRPr="00EF4F63">
        <w:rPr>
          <w:rStyle w:val="markedcontent"/>
          <w:sz w:val="28"/>
          <w:szCs w:val="28"/>
          <w:lang w:val="uk-UA"/>
        </w:rPr>
        <w:t xml:space="preserve">, </w:t>
      </w:r>
      <w:r w:rsidR="00812CE9" w:rsidRPr="00EF4F63">
        <w:rPr>
          <w:rStyle w:val="markedcontent"/>
          <w:sz w:val="28"/>
          <w:szCs w:val="28"/>
          <w:lang w:val="uk-UA"/>
        </w:rPr>
        <w:t>з інтернальним локусом контролю [</w:t>
      </w:r>
      <w:r w:rsidR="003F0755" w:rsidRPr="00EF4F63">
        <w:rPr>
          <w:rStyle w:val="markedcontent"/>
          <w:sz w:val="28"/>
          <w:szCs w:val="28"/>
          <w:lang w:val="uk-UA"/>
        </w:rPr>
        <w:t>123</w:t>
      </w:r>
      <w:r w:rsidR="00812CE9" w:rsidRPr="00EF4F63">
        <w:rPr>
          <w:rStyle w:val="markedcontent"/>
          <w:sz w:val="28"/>
          <w:szCs w:val="28"/>
          <w:lang w:val="uk-UA"/>
        </w:rPr>
        <w:t>]</w:t>
      </w:r>
      <w:r w:rsidRPr="00EF4F63">
        <w:rPr>
          <w:rStyle w:val="markedcontent"/>
          <w:sz w:val="28"/>
          <w:szCs w:val="28"/>
          <w:lang w:val="uk-UA"/>
        </w:rPr>
        <w:t>.</w:t>
      </w:r>
      <w:r w:rsidR="00BC560F" w:rsidRPr="00EF4F63">
        <w:rPr>
          <w:rStyle w:val="markedcontent"/>
          <w:sz w:val="28"/>
          <w:szCs w:val="28"/>
          <w:lang w:val="uk-UA"/>
        </w:rPr>
        <w:t xml:space="preserve"> </w:t>
      </w:r>
      <w:r w:rsidRPr="00EF4F63">
        <w:rPr>
          <w:rStyle w:val="markedcontent"/>
          <w:sz w:val="28"/>
          <w:szCs w:val="28"/>
          <w:lang w:val="uk-UA"/>
        </w:rPr>
        <w:t xml:space="preserve">Вони </w:t>
      </w:r>
      <w:r w:rsidR="00812CE9" w:rsidRPr="00EF4F63">
        <w:rPr>
          <w:rStyle w:val="markedcontent"/>
          <w:sz w:val="28"/>
          <w:szCs w:val="28"/>
          <w:lang w:val="uk-UA"/>
        </w:rPr>
        <w:t>не використовують їжу як засіб</w:t>
      </w:r>
      <w:r w:rsidRPr="00EF4F63">
        <w:rPr>
          <w:rStyle w:val="markedcontent"/>
          <w:sz w:val="28"/>
          <w:szCs w:val="28"/>
          <w:lang w:val="uk-UA"/>
        </w:rPr>
        <w:t xml:space="preserve"> </w:t>
      </w:r>
      <w:r w:rsidR="00812CE9" w:rsidRPr="00EF4F63">
        <w:rPr>
          <w:rStyle w:val="markedcontent"/>
          <w:sz w:val="28"/>
          <w:szCs w:val="28"/>
          <w:lang w:val="uk-UA"/>
        </w:rPr>
        <w:t xml:space="preserve">задоволення емоційних потреб </w:t>
      </w:r>
      <w:r w:rsidRPr="00EF4F63">
        <w:rPr>
          <w:rStyle w:val="markedcontent"/>
          <w:sz w:val="28"/>
          <w:szCs w:val="28"/>
          <w:lang w:val="uk-UA"/>
        </w:rPr>
        <w:t>або уникн</w:t>
      </w:r>
      <w:r w:rsidR="00812CE9" w:rsidRPr="00EF4F63">
        <w:rPr>
          <w:rStyle w:val="markedcontent"/>
          <w:sz w:val="28"/>
          <w:szCs w:val="28"/>
          <w:lang w:val="uk-UA"/>
        </w:rPr>
        <w:t>ення неприємного почуття чи ситуації</w:t>
      </w:r>
      <w:r w:rsidRPr="00EF4F63">
        <w:rPr>
          <w:rStyle w:val="markedcontent"/>
          <w:sz w:val="28"/>
          <w:szCs w:val="28"/>
          <w:lang w:val="uk-UA"/>
        </w:rPr>
        <w:t xml:space="preserve"> [</w:t>
      </w:r>
      <w:r w:rsidR="003F0755" w:rsidRPr="00EF4F63">
        <w:rPr>
          <w:rStyle w:val="markedcontent"/>
          <w:sz w:val="28"/>
          <w:szCs w:val="28"/>
          <w:lang w:val="uk-UA"/>
        </w:rPr>
        <w:t>123</w:t>
      </w:r>
      <w:r w:rsidRPr="00EF4F63">
        <w:rPr>
          <w:rStyle w:val="markedcontent"/>
          <w:sz w:val="28"/>
          <w:szCs w:val="28"/>
          <w:lang w:val="uk-UA"/>
        </w:rPr>
        <w:t>]</w:t>
      </w:r>
      <w:r w:rsidR="00812CE9" w:rsidRPr="00EF4F63">
        <w:rPr>
          <w:rStyle w:val="markedcontent"/>
          <w:sz w:val="28"/>
          <w:szCs w:val="28"/>
          <w:lang w:val="uk-UA"/>
        </w:rPr>
        <w:t>.</w:t>
      </w:r>
    </w:p>
    <w:p w:rsidR="004B426C" w:rsidRPr="00EF4F63" w:rsidRDefault="004B426C" w:rsidP="00BC560F">
      <w:pPr>
        <w:spacing w:line="360" w:lineRule="auto"/>
        <w:jc w:val="both"/>
        <w:rPr>
          <w:rStyle w:val="markedcontent"/>
          <w:sz w:val="28"/>
          <w:szCs w:val="28"/>
          <w:lang w:val="uk-UA"/>
        </w:rPr>
      </w:pPr>
      <w:r w:rsidRPr="00EF4F63">
        <w:rPr>
          <w:rStyle w:val="markedcontent"/>
          <w:sz w:val="28"/>
          <w:szCs w:val="28"/>
          <w:lang w:val="uk-UA"/>
        </w:rPr>
        <w:tab/>
      </w:r>
      <w:r w:rsidR="00812CE9" w:rsidRPr="00EF4F63">
        <w:rPr>
          <w:rStyle w:val="markedcontent"/>
          <w:sz w:val="28"/>
          <w:szCs w:val="28"/>
          <w:lang w:val="uk-UA"/>
        </w:rPr>
        <w:t>Вчені з Argosy University визначили такі складові психологічно пр</w:t>
      </w:r>
      <w:r w:rsidRPr="00EF4F63">
        <w:rPr>
          <w:rStyle w:val="markedcontent"/>
          <w:sz w:val="28"/>
          <w:szCs w:val="28"/>
          <w:lang w:val="uk-UA"/>
        </w:rPr>
        <w:t>авильної харчової поведінки</w:t>
      </w:r>
      <w:r w:rsidR="00812CE9" w:rsidRPr="00EF4F63">
        <w:rPr>
          <w:rStyle w:val="markedcontent"/>
          <w:sz w:val="28"/>
          <w:szCs w:val="28"/>
          <w:lang w:val="uk-UA"/>
        </w:rPr>
        <w:t xml:space="preserve">: </w:t>
      </w:r>
    </w:p>
    <w:p w:rsidR="004B426C" w:rsidRPr="00EF4F63" w:rsidRDefault="004B426C" w:rsidP="00BC560F">
      <w:pPr>
        <w:spacing w:line="360" w:lineRule="auto"/>
        <w:jc w:val="both"/>
        <w:rPr>
          <w:rStyle w:val="markedcontent"/>
          <w:color w:val="FF0000"/>
          <w:sz w:val="28"/>
          <w:szCs w:val="28"/>
          <w:lang w:val="uk-UA"/>
        </w:rPr>
      </w:pPr>
      <w:r w:rsidRPr="00EF4F63">
        <w:rPr>
          <w:rStyle w:val="markedcontent"/>
          <w:sz w:val="28"/>
          <w:szCs w:val="28"/>
          <w:lang w:val="uk-UA"/>
        </w:rPr>
        <w:tab/>
      </w:r>
      <w:r w:rsidR="00812CE9" w:rsidRPr="00EF4F63">
        <w:rPr>
          <w:rStyle w:val="markedcontent"/>
          <w:sz w:val="28"/>
          <w:szCs w:val="28"/>
          <w:lang w:val="uk-UA"/>
        </w:rPr>
        <w:t xml:space="preserve">1. </w:t>
      </w:r>
      <w:r w:rsidRPr="00EF4F63">
        <w:rPr>
          <w:rStyle w:val="markedcontent"/>
          <w:sz w:val="28"/>
          <w:szCs w:val="28"/>
          <w:lang w:val="uk-UA"/>
        </w:rPr>
        <w:t xml:space="preserve">Перегляд ставлення до їжі (нездоровими </w:t>
      </w:r>
      <w:r w:rsidR="00294167" w:rsidRPr="00EF4F63">
        <w:rPr>
          <w:rStyle w:val="markedcontent"/>
          <w:sz w:val="28"/>
          <w:szCs w:val="28"/>
          <w:lang w:val="uk-UA"/>
        </w:rPr>
        <w:t>вважаються</w:t>
      </w:r>
      <w:r w:rsidRPr="00EF4F63">
        <w:rPr>
          <w:rStyle w:val="markedcontent"/>
          <w:sz w:val="28"/>
          <w:szCs w:val="28"/>
          <w:lang w:val="uk-UA"/>
        </w:rPr>
        <w:t xml:space="preserve"> використання їжі для переживання відчуття комфорту або задоволення якихось соціальних потреб)</w:t>
      </w:r>
      <w:r w:rsidR="00812CE9" w:rsidRPr="00EF4F63">
        <w:rPr>
          <w:rStyle w:val="markedcontent"/>
          <w:sz w:val="28"/>
          <w:szCs w:val="28"/>
          <w:lang w:val="uk-UA"/>
        </w:rPr>
        <w:t>.</w:t>
      </w:r>
    </w:p>
    <w:p w:rsidR="004B426C" w:rsidRPr="00EF4F63" w:rsidRDefault="004B426C" w:rsidP="00BC560F">
      <w:pPr>
        <w:spacing w:line="360" w:lineRule="auto"/>
        <w:jc w:val="both"/>
        <w:rPr>
          <w:rStyle w:val="markedcontent"/>
          <w:sz w:val="28"/>
          <w:szCs w:val="28"/>
          <w:lang w:val="uk-UA"/>
        </w:rPr>
      </w:pPr>
      <w:r w:rsidRPr="00EF4F63">
        <w:rPr>
          <w:rStyle w:val="markedcontent"/>
          <w:color w:val="FF0000"/>
          <w:sz w:val="28"/>
          <w:szCs w:val="28"/>
          <w:lang w:val="uk-UA"/>
        </w:rPr>
        <w:tab/>
      </w:r>
      <w:r w:rsidR="00812CE9" w:rsidRPr="00EF4F63">
        <w:rPr>
          <w:rStyle w:val="markedcontent"/>
          <w:sz w:val="28"/>
          <w:szCs w:val="28"/>
          <w:lang w:val="uk-UA"/>
        </w:rPr>
        <w:t xml:space="preserve">2. </w:t>
      </w:r>
      <w:r w:rsidR="00440D28" w:rsidRPr="00EF4F63">
        <w:rPr>
          <w:rStyle w:val="markedcontent"/>
          <w:sz w:val="28"/>
          <w:szCs w:val="28"/>
          <w:lang w:val="uk-UA"/>
        </w:rPr>
        <w:t>Використання соціальних та емоційних чинників для корекції</w:t>
      </w:r>
      <w:r w:rsidR="00812CE9" w:rsidRPr="00EF4F63">
        <w:rPr>
          <w:rStyle w:val="markedcontent"/>
          <w:sz w:val="28"/>
          <w:szCs w:val="28"/>
          <w:lang w:val="uk-UA"/>
        </w:rPr>
        <w:t xml:space="preserve"> неадекватної харчової поведінки. </w:t>
      </w:r>
    </w:p>
    <w:p w:rsidR="004B426C" w:rsidRPr="00EF4F63" w:rsidRDefault="004B426C" w:rsidP="00BC560F">
      <w:pPr>
        <w:spacing w:line="360" w:lineRule="auto"/>
        <w:jc w:val="both"/>
        <w:rPr>
          <w:rStyle w:val="markedcontent"/>
          <w:sz w:val="28"/>
          <w:szCs w:val="28"/>
          <w:lang w:val="uk-UA"/>
        </w:rPr>
      </w:pPr>
      <w:r w:rsidRPr="00EF4F63">
        <w:rPr>
          <w:rStyle w:val="markedcontent"/>
          <w:sz w:val="28"/>
          <w:szCs w:val="28"/>
          <w:lang w:val="uk-UA"/>
        </w:rPr>
        <w:tab/>
      </w:r>
      <w:r w:rsidR="00B0092A" w:rsidRPr="00EF4F63">
        <w:rPr>
          <w:rStyle w:val="markedcontent"/>
          <w:sz w:val="28"/>
          <w:szCs w:val="28"/>
          <w:lang w:val="uk-UA"/>
        </w:rPr>
        <w:t>3. Емоцій</w:t>
      </w:r>
      <w:r w:rsidR="00812CE9" w:rsidRPr="00EF4F63">
        <w:rPr>
          <w:rStyle w:val="markedcontent"/>
          <w:sz w:val="28"/>
          <w:szCs w:val="28"/>
          <w:lang w:val="uk-UA"/>
        </w:rPr>
        <w:t>на прив’язаність зазвичай сприймається як негативна емоція. Потрібно використовувати повне усвідомлення для створення нового</w:t>
      </w:r>
      <w:r w:rsidR="00B0092A" w:rsidRPr="00EF4F63">
        <w:rPr>
          <w:rStyle w:val="markedcontent"/>
          <w:sz w:val="28"/>
          <w:szCs w:val="28"/>
          <w:lang w:val="uk-UA"/>
        </w:rPr>
        <w:t xml:space="preserve"> </w:t>
      </w:r>
      <w:r w:rsidR="00812CE9" w:rsidRPr="00EF4F63">
        <w:rPr>
          <w:rStyle w:val="markedcontent"/>
          <w:sz w:val="28"/>
          <w:szCs w:val="28"/>
          <w:lang w:val="uk-UA"/>
        </w:rPr>
        <w:t>позитивного емоційного з</w:t>
      </w:r>
      <w:r w:rsidR="00B0092A" w:rsidRPr="00EF4F63">
        <w:rPr>
          <w:rStyle w:val="markedcontent"/>
          <w:sz w:val="28"/>
          <w:szCs w:val="28"/>
          <w:lang w:val="uk-UA"/>
        </w:rPr>
        <w:t>в’язку з процесом споживання їж</w:t>
      </w:r>
      <w:r w:rsidR="00812CE9" w:rsidRPr="00EF4F63">
        <w:rPr>
          <w:rStyle w:val="markedcontent"/>
          <w:sz w:val="28"/>
          <w:szCs w:val="28"/>
          <w:lang w:val="uk-UA"/>
        </w:rPr>
        <w:t>і. Наприклад, с</w:t>
      </w:r>
      <w:r w:rsidR="00B0092A" w:rsidRPr="00EF4F63">
        <w:rPr>
          <w:rStyle w:val="markedcontent"/>
          <w:sz w:val="28"/>
          <w:szCs w:val="28"/>
          <w:lang w:val="uk-UA"/>
        </w:rPr>
        <w:t>пробувати пов’язати вживання їжі з позитивними емоціями</w:t>
      </w:r>
      <w:r w:rsidR="00812CE9" w:rsidRPr="00EF4F63">
        <w:rPr>
          <w:rStyle w:val="markedcontent"/>
          <w:sz w:val="28"/>
          <w:szCs w:val="28"/>
          <w:lang w:val="uk-UA"/>
        </w:rPr>
        <w:t>, такими, як</w:t>
      </w:r>
      <w:r w:rsidR="00B0092A" w:rsidRPr="00EF4F63">
        <w:rPr>
          <w:rStyle w:val="markedcontent"/>
          <w:sz w:val="28"/>
          <w:szCs w:val="28"/>
          <w:lang w:val="uk-UA"/>
        </w:rPr>
        <w:t xml:space="preserve"> </w:t>
      </w:r>
      <w:r w:rsidR="00812CE9" w:rsidRPr="00EF4F63">
        <w:rPr>
          <w:rStyle w:val="markedcontent"/>
          <w:sz w:val="28"/>
          <w:szCs w:val="28"/>
          <w:lang w:val="uk-UA"/>
        </w:rPr>
        <w:lastRenderedPageBreak/>
        <w:t xml:space="preserve">впевненість. Чим здоровіше людина </w:t>
      </w:r>
      <w:r w:rsidR="00B0092A" w:rsidRPr="00EF4F63">
        <w:rPr>
          <w:rStyle w:val="markedcontent"/>
          <w:sz w:val="28"/>
          <w:szCs w:val="28"/>
          <w:lang w:val="uk-UA"/>
        </w:rPr>
        <w:t>харчується</w:t>
      </w:r>
      <w:r w:rsidR="00812CE9" w:rsidRPr="00EF4F63">
        <w:rPr>
          <w:rStyle w:val="markedcontent"/>
          <w:sz w:val="28"/>
          <w:szCs w:val="28"/>
          <w:lang w:val="uk-UA"/>
        </w:rPr>
        <w:t>, тим краще почуватиметься, тим</w:t>
      </w:r>
      <w:r w:rsidR="00B0092A" w:rsidRPr="00EF4F63">
        <w:rPr>
          <w:rStyle w:val="markedcontent"/>
          <w:sz w:val="28"/>
          <w:szCs w:val="28"/>
          <w:lang w:val="uk-UA"/>
        </w:rPr>
        <w:t xml:space="preserve"> </w:t>
      </w:r>
      <w:r w:rsidR="00812CE9" w:rsidRPr="00EF4F63">
        <w:rPr>
          <w:rStyle w:val="markedcontent"/>
          <w:sz w:val="28"/>
          <w:szCs w:val="28"/>
          <w:lang w:val="uk-UA"/>
        </w:rPr>
        <w:t xml:space="preserve">самим </w:t>
      </w:r>
      <w:r w:rsidR="00B0092A" w:rsidRPr="00EF4F63">
        <w:rPr>
          <w:rStyle w:val="markedcontent"/>
          <w:sz w:val="28"/>
          <w:szCs w:val="28"/>
          <w:lang w:val="uk-UA"/>
        </w:rPr>
        <w:t>підтримуючи власну</w:t>
      </w:r>
      <w:r w:rsidR="00812CE9" w:rsidRPr="00EF4F63">
        <w:rPr>
          <w:rStyle w:val="markedcontent"/>
          <w:sz w:val="28"/>
          <w:szCs w:val="28"/>
          <w:lang w:val="uk-UA"/>
        </w:rPr>
        <w:t xml:space="preserve"> впевнен</w:t>
      </w:r>
      <w:r w:rsidR="00B0092A" w:rsidRPr="00EF4F63">
        <w:rPr>
          <w:rStyle w:val="markedcontent"/>
          <w:sz w:val="28"/>
          <w:szCs w:val="28"/>
          <w:lang w:val="uk-UA"/>
        </w:rPr>
        <w:t>ість</w:t>
      </w:r>
      <w:r w:rsidR="00812CE9" w:rsidRPr="00EF4F63">
        <w:rPr>
          <w:rStyle w:val="markedcontent"/>
          <w:sz w:val="28"/>
          <w:szCs w:val="28"/>
          <w:lang w:val="uk-UA"/>
        </w:rPr>
        <w:t xml:space="preserve">. </w:t>
      </w:r>
    </w:p>
    <w:p w:rsidR="004B426C" w:rsidRPr="00EF4F63" w:rsidRDefault="004B426C" w:rsidP="00BC560F">
      <w:pPr>
        <w:spacing w:line="360" w:lineRule="auto"/>
        <w:jc w:val="both"/>
        <w:rPr>
          <w:rStyle w:val="markedcontent"/>
          <w:sz w:val="28"/>
          <w:szCs w:val="28"/>
          <w:lang w:val="uk-UA"/>
        </w:rPr>
      </w:pPr>
      <w:r w:rsidRPr="00EF4F63">
        <w:rPr>
          <w:rStyle w:val="markedcontent"/>
          <w:sz w:val="28"/>
          <w:szCs w:val="28"/>
          <w:lang w:val="uk-UA"/>
        </w:rPr>
        <w:tab/>
      </w:r>
      <w:r w:rsidR="00294167">
        <w:rPr>
          <w:rStyle w:val="markedcontent"/>
          <w:sz w:val="28"/>
          <w:szCs w:val="28"/>
          <w:lang w:val="uk-UA"/>
        </w:rPr>
        <w:t>4. Важливо вживати ї</w:t>
      </w:r>
      <w:r w:rsidR="00812CE9" w:rsidRPr="00EF4F63">
        <w:rPr>
          <w:rStyle w:val="markedcontent"/>
          <w:sz w:val="28"/>
          <w:szCs w:val="28"/>
          <w:lang w:val="uk-UA"/>
        </w:rPr>
        <w:t>жу з людьми, які мають здорові звички в цьому сенсі, без засуджень, змушувань і контролю.</w:t>
      </w:r>
    </w:p>
    <w:p w:rsidR="00812CE9" w:rsidRPr="00EF4F63" w:rsidRDefault="004B426C" w:rsidP="00BC560F">
      <w:pPr>
        <w:spacing w:line="360" w:lineRule="auto"/>
        <w:jc w:val="both"/>
        <w:rPr>
          <w:sz w:val="28"/>
          <w:szCs w:val="28"/>
          <w:lang w:val="uk-UA"/>
        </w:rPr>
      </w:pPr>
      <w:r w:rsidRPr="00EF4F63">
        <w:rPr>
          <w:rStyle w:val="markedcontent"/>
          <w:sz w:val="28"/>
          <w:szCs w:val="28"/>
          <w:lang w:val="uk-UA"/>
        </w:rPr>
        <w:tab/>
      </w:r>
      <w:r w:rsidR="00812CE9" w:rsidRPr="00EF4F63">
        <w:rPr>
          <w:rStyle w:val="markedcontent"/>
          <w:sz w:val="28"/>
          <w:szCs w:val="28"/>
          <w:lang w:val="uk-UA"/>
        </w:rPr>
        <w:t>5. Їсти біля комп’ютеру або телевізору – заважає мозку сприймати скільки</w:t>
      </w:r>
      <w:r w:rsidR="00294167">
        <w:rPr>
          <w:rStyle w:val="markedcontent"/>
          <w:sz w:val="28"/>
          <w:szCs w:val="28"/>
          <w:lang w:val="uk-UA"/>
        </w:rPr>
        <w:t xml:space="preserve"> </w:t>
      </w:r>
      <w:r w:rsidR="00812CE9" w:rsidRPr="00EF4F63">
        <w:rPr>
          <w:rStyle w:val="markedcontent"/>
          <w:sz w:val="28"/>
          <w:szCs w:val="28"/>
          <w:lang w:val="uk-UA"/>
        </w:rPr>
        <w:t>вже було споживано, що призводить до переїдання і незникаючого почуття</w:t>
      </w:r>
      <w:r w:rsidR="00294167">
        <w:rPr>
          <w:rStyle w:val="markedcontent"/>
          <w:sz w:val="28"/>
          <w:szCs w:val="28"/>
          <w:lang w:val="uk-UA"/>
        </w:rPr>
        <w:t xml:space="preserve"> </w:t>
      </w:r>
      <w:r w:rsidR="00812CE9" w:rsidRPr="00EF4F63">
        <w:rPr>
          <w:rStyle w:val="markedcontent"/>
          <w:sz w:val="28"/>
          <w:szCs w:val="28"/>
          <w:lang w:val="uk-UA"/>
        </w:rPr>
        <w:t>голоду</w:t>
      </w:r>
      <w:r w:rsidRPr="00EF4F63">
        <w:rPr>
          <w:rStyle w:val="markedcontent"/>
          <w:sz w:val="28"/>
          <w:szCs w:val="28"/>
          <w:lang w:val="uk-UA"/>
        </w:rPr>
        <w:t xml:space="preserve"> [</w:t>
      </w:r>
      <w:r w:rsidR="003F0755" w:rsidRPr="00EF4F63">
        <w:rPr>
          <w:rStyle w:val="markedcontent"/>
          <w:sz w:val="28"/>
          <w:szCs w:val="28"/>
          <w:lang w:val="uk-UA"/>
        </w:rPr>
        <w:t>133</w:t>
      </w:r>
      <w:r w:rsidRPr="00EF4F63">
        <w:rPr>
          <w:rStyle w:val="markedcontent"/>
          <w:sz w:val="28"/>
          <w:szCs w:val="28"/>
          <w:lang w:val="uk-UA"/>
        </w:rPr>
        <w:t>].</w:t>
      </w:r>
    </w:p>
    <w:p w:rsidR="0094481E" w:rsidRPr="00EF4F63" w:rsidRDefault="006E68CC" w:rsidP="002345AB">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t>Був з</w:t>
      </w:r>
      <w:r w:rsidR="0094481E" w:rsidRPr="00EF4F63">
        <w:rPr>
          <w:rFonts w:ascii="Times New Roman" w:hAnsi="Times New Roman" w:cs="Times New Roman"/>
          <w:sz w:val="28"/>
          <w:szCs w:val="28"/>
          <w:lang w:val="uk-UA"/>
        </w:rPr>
        <w:t>афіксований факт, що</w:t>
      </w:r>
      <w:r w:rsidR="00785B9B" w:rsidRPr="00EF4F63">
        <w:rPr>
          <w:rFonts w:ascii="Times New Roman" w:hAnsi="Times New Roman" w:cs="Times New Roman"/>
          <w:sz w:val="28"/>
          <w:szCs w:val="28"/>
          <w:lang w:val="uk-UA"/>
        </w:rPr>
        <w:t xml:space="preserve"> </w:t>
      </w:r>
      <w:r w:rsidR="0094481E" w:rsidRPr="00EF4F63">
        <w:rPr>
          <w:rStyle w:val="y2iqfc"/>
          <w:rFonts w:ascii="Times New Roman" w:eastAsiaTheme="majorEastAsia" w:hAnsi="Times New Roman" w:cs="Times New Roman"/>
          <w:sz w:val="28"/>
          <w:szCs w:val="28"/>
          <w:lang w:val="uk-UA"/>
        </w:rPr>
        <w:t xml:space="preserve">особи з </w:t>
      </w:r>
      <w:r w:rsidR="0094481E" w:rsidRPr="00EF4F63">
        <w:rPr>
          <w:rStyle w:val="y2iqfc"/>
          <w:rFonts w:ascii="Times New Roman" w:hAnsi="Times New Roman" w:cs="Times New Roman"/>
          <w:sz w:val="28"/>
          <w:szCs w:val="28"/>
          <w:lang w:val="uk-UA"/>
        </w:rPr>
        <w:t>порушення</w:t>
      </w:r>
      <w:r w:rsidR="0094481E" w:rsidRPr="00EF4F63">
        <w:rPr>
          <w:rStyle w:val="y2iqfc"/>
          <w:rFonts w:ascii="Times New Roman" w:eastAsiaTheme="majorEastAsia" w:hAnsi="Times New Roman" w:cs="Times New Roman"/>
          <w:sz w:val="28"/>
          <w:szCs w:val="28"/>
          <w:lang w:val="uk-UA"/>
        </w:rPr>
        <w:t>ми</w:t>
      </w:r>
      <w:r w:rsidR="0094481E" w:rsidRPr="00EF4F63">
        <w:rPr>
          <w:rStyle w:val="y2iqfc"/>
          <w:rFonts w:ascii="Times New Roman" w:hAnsi="Times New Roman" w:cs="Times New Roman"/>
          <w:sz w:val="28"/>
          <w:szCs w:val="28"/>
          <w:lang w:val="uk-UA"/>
        </w:rPr>
        <w:t xml:space="preserve"> харчової поведінки </w:t>
      </w:r>
      <w:r w:rsidR="0094481E" w:rsidRPr="00EF4F63">
        <w:rPr>
          <w:rStyle w:val="y2iqfc"/>
          <w:rFonts w:ascii="Times New Roman" w:eastAsiaTheme="majorEastAsia" w:hAnsi="Times New Roman" w:cs="Times New Roman"/>
          <w:sz w:val="28"/>
          <w:szCs w:val="28"/>
          <w:lang w:val="uk-UA"/>
        </w:rPr>
        <w:t>н</w:t>
      </w:r>
      <w:r w:rsidR="0094481E" w:rsidRPr="00EF4F63">
        <w:rPr>
          <w:rStyle w:val="y2iqfc"/>
          <w:rFonts w:ascii="Times New Roman" w:hAnsi="Times New Roman" w:cs="Times New Roman"/>
          <w:sz w:val="28"/>
          <w:szCs w:val="28"/>
          <w:lang w:val="uk-UA"/>
        </w:rPr>
        <w:t>айчастіше</w:t>
      </w:r>
      <w:r w:rsidR="0094481E" w:rsidRPr="00EF4F63">
        <w:rPr>
          <w:rStyle w:val="y2iqfc"/>
          <w:rFonts w:ascii="Times New Roman" w:eastAsiaTheme="majorEastAsia" w:hAnsi="Times New Roman" w:cs="Times New Roman"/>
          <w:sz w:val="28"/>
          <w:szCs w:val="28"/>
          <w:lang w:val="uk-UA"/>
        </w:rPr>
        <w:t xml:space="preserve"> мали дитячі психологічні травми: були жертвами</w:t>
      </w:r>
      <w:r w:rsidR="0094481E" w:rsidRPr="00EF4F63">
        <w:rPr>
          <w:rStyle w:val="y2iqfc"/>
          <w:rFonts w:ascii="Times New Roman" w:hAnsi="Times New Roman" w:cs="Times New Roman"/>
          <w:sz w:val="28"/>
          <w:szCs w:val="28"/>
          <w:lang w:val="uk-UA"/>
        </w:rPr>
        <w:t xml:space="preserve"> жорстоко</w:t>
      </w:r>
      <w:r w:rsidR="0094481E" w:rsidRPr="00EF4F63">
        <w:rPr>
          <w:rStyle w:val="y2iqfc"/>
          <w:rFonts w:ascii="Times New Roman" w:eastAsiaTheme="majorEastAsia" w:hAnsi="Times New Roman" w:cs="Times New Roman"/>
          <w:sz w:val="28"/>
          <w:szCs w:val="28"/>
          <w:lang w:val="uk-UA"/>
        </w:rPr>
        <w:t>го</w:t>
      </w:r>
      <w:r w:rsidR="0094481E" w:rsidRPr="00EF4F63">
        <w:rPr>
          <w:rStyle w:val="y2iqfc"/>
          <w:rFonts w:ascii="Times New Roman" w:hAnsi="Times New Roman" w:cs="Times New Roman"/>
          <w:sz w:val="28"/>
          <w:szCs w:val="28"/>
          <w:lang w:val="uk-UA"/>
        </w:rPr>
        <w:t xml:space="preserve"> поводженн</w:t>
      </w:r>
      <w:r w:rsidR="0094481E" w:rsidRPr="00EF4F63">
        <w:rPr>
          <w:rStyle w:val="y2iqfc"/>
          <w:rFonts w:ascii="Times New Roman" w:eastAsiaTheme="majorEastAsia" w:hAnsi="Times New Roman" w:cs="Times New Roman"/>
          <w:sz w:val="28"/>
          <w:szCs w:val="28"/>
          <w:lang w:val="uk-UA"/>
        </w:rPr>
        <w:t>я</w:t>
      </w:r>
      <w:r w:rsidR="0094481E" w:rsidRPr="00EF4F63">
        <w:rPr>
          <w:rStyle w:val="y2iqfc"/>
          <w:rFonts w:ascii="Times New Roman" w:hAnsi="Times New Roman" w:cs="Times New Roman"/>
          <w:sz w:val="28"/>
          <w:szCs w:val="28"/>
          <w:lang w:val="uk-UA"/>
        </w:rPr>
        <w:t xml:space="preserve"> в дитинстві, були позбавлені достатньої кількості турботи</w:t>
      </w:r>
      <w:r w:rsidR="0094481E" w:rsidRPr="00EF4F63">
        <w:rPr>
          <w:rStyle w:val="y2iqfc"/>
          <w:rFonts w:ascii="Times New Roman" w:eastAsiaTheme="majorEastAsia" w:hAnsi="Times New Roman" w:cs="Times New Roman"/>
          <w:sz w:val="28"/>
          <w:szCs w:val="28"/>
          <w:lang w:val="uk-UA"/>
        </w:rPr>
        <w:t>, опіки та піклування</w:t>
      </w:r>
      <w:r w:rsidR="0094481E" w:rsidRPr="00EF4F63">
        <w:rPr>
          <w:rStyle w:val="y2iqfc"/>
          <w:rFonts w:ascii="Times New Roman" w:hAnsi="Times New Roman" w:cs="Times New Roman"/>
          <w:sz w:val="28"/>
          <w:szCs w:val="28"/>
          <w:lang w:val="uk-UA"/>
        </w:rPr>
        <w:t xml:space="preserve"> </w:t>
      </w:r>
      <w:r w:rsidR="0094481E" w:rsidRPr="00EF4F63">
        <w:rPr>
          <w:rStyle w:val="y2iqfc"/>
          <w:rFonts w:ascii="Times New Roman" w:eastAsiaTheme="majorEastAsia" w:hAnsi="Times New Roman" w:cs="Times New Roman"/>
          <w:sz w:val="28"/>
          <w:szCs w:val="28"/>
          <w:lang w:val="uk-UA"/>
        </w:rPr>
        <w:t>та</w:t>
      </w:r>
      <w:r w:rsidR="0094481E" w:rsidRPr="00EF4F63">
        <w:rPr>
          <w:rStyle w:val="y2iqfc"/>
          <w:rFonts w:ascii="Times New Roman" w:hAnsi="Times New Roman" w:cs="Times New Roman"/>
          <w:sz w:val="28"/>
          <w:szCs w:val="28"/>
          <w:lang w:val="uk-UA"/>
        </w:rPr>
        <w:t xml:space="preserve"> мали низьку самооцінку</w:t>
      </w:r>
      <w:r w:rsidR="0094481E" w:rsidRPr="00EF4F63">
        <w:rPr>
          <w:rFonts w:ascii="Times New Roman" w:hAnsi="Times New Roman" w:cs="Times New Roman"/>
          <w:sz w:val="28"/>
          <w:szCs w:val="28"/>
          <w:lang w:val="uk-UA"/>
        </w:rPr>
        <w:t xml:space="preserve"> [</w:t>
      </w:r>
      <w:r w:rsidR="003F0755" w:rsidRPr="00EF4F63">
        <w:rPr>
          <w:rFonts w:ascii="Times New Roman" w:hAnsi="Times New Roman" w:cs="Times New Roman"/>
          <w:sz w:val="28"/>
          <w:szCs w:val="28"/>
          <w:lang w:val="uk-UA"/>
        </w:rPr>
        <w:t>133</w:t>
      </w:r>
      <w:r w:rsidR="0094481E" w:rsidRPr="00EF4F63">
        <w:rPr>
          <w:rFonts w:ascii="Times New Roman" w:hAnsi="Times New Roman" w:cs="Times New Roman"/>
          <w:sz w:val="28"/>
          <w:szCs w:val="28"/>
          <w:lang w:val="uk-UA"/>
        </w:rPr>
        <w:t xml:space="preserve">]. A. L. Wonderlich-Tierney та J. S. Vander Wal емпіричним шляхом довели, що </w:t>
      </w:r>
      <w:r w:rsidR="0094481E" w:rsidRPr="00EF4F63">
        <w:rPr>
          <w:rStyle w:val="y2iqfc"/>
          <w:rFonts w:ascii="Times New Roman" w:hAnsi="Times New Roman" w:cs="Times New Roman"/>
          <w:sz w:val="28"/>
          <w:szCs w:val="28"/>
          <w:lang w:val="uk-UA"/>
        </w:rPr>
        <w:t xml:space="preserve">між соціальною тривожністю та розладами харчової поведінки існують кореляційні зв’язки, пов'язані зі страхом отримання негативної оцінки, а соціальна підтримка, </w:t>
      </w:r>
      <w:r w:rsidR="008D7685" w:rsidRPr="00EF4F63">
        <w:rPr>
          <w:rStyle w:val="y2iqfc"/>
          <w:rFonts w:ascii="Times New Roman" w:hAnsi="Times New Roman" w:cs="Times New Roman"/>
          <w:sz w:val="28"/>
          <w:szCs w:val="28"/>
          <w:lang w:val="uk-UA"/>
        </w:rPr>
        <w:t xml:space="preserve">яка </w:t>
      </w:r>
      <w:r w:rsidR="0094481E" w:rsidRPr="00EF4F63">
        <w:rPr>
          <w:rStyle w:val="y2iqfc"/>
          <w:rFonts w:ascii="Times New Roman" w:hAnsi="Times New Roman" w:cs="Times New Roman"/>
          <w:sz w:val="28"/>
          <w:szCs w:val="28"/>
          <w:lang w:val="uk-UA"/>
        </w:rPr>
        <w:t>сприйма</w:t>
      </w:r>
      <w:r w:rsidR="008D7685" w:rsidRPr="00EF4F63">
        <w:rPr>
          <w:rStyle w:val="y2iqfc"/>
          <w:rFonts w:ascii="Times New Roman" w:hAnsi="Times New Roman" w:cs="Times New Roman"/>
          <w:sz w:val="28"/>
          <w:szCs w:val="28"/>
          <w:lang w:val="uk-UA"/>
        </w:rPr>
        <w:t>ла</w:t>
      </w:r>
      <w:r w:rsidR="0094481E" w:rsidRPr="00EF4F63">
        <w:rPr>
          <w:rStyle w:val="y2iqfc"/>
          <w:rFonts w:ascii="Times New Roman" w:hAnsi="Times New Roman" w:cs="Times New Roman"/>
          <w:sz w:val="28"/>
          <w:szCs w:val="28"/>
          <w:lang w:val="uk-UA"/>
        </w:rPr>
        <w:t>ся</w:t>
      </w:r>
      <w:r w:rsidR="008D7685" w:rsidRPr="00EF4F63">
        <w:rPr>
          <w:rStyle w:val="y2iqfc"/>
          <w:rFonts w:ascii="Times New Roman" w:hAnsi="Times New Roman" w:cs="Times New Roman"/>
          <w:sz w:val="28"/>
          <w:szCs w:val="28"/>
          <w:lang w:val="uk-UA"/>
        </w:rPr>
        <w:t xml:space="preserve"> як низька</w:t>
      </w:r>
      <w:r w:rsidR="0094481E" w:rsidRPr="00EF4F63">
        <w:rPr>
          <w:rStyle w:val="y2iqfc"/>
          <w:rFonts w:ascii="Times New Roman" w:hAnsi="Times New Roman" w:cs="Times New Roman"/>
          <w:sz w:val="28"/>
          <w:szCs w:val="28"/>
          <w:lang w:val="uk-UA"/>
        </w:rPr>
        <w:t>, була пов'язана з їх більш вираженими проявами</w:t>
      </w:r>
      <w:r w:rsidR="0094481E" w:rsidRPr="00EF4F63">
        <w:rPr>
          <w:rFonts w:ascii="Times New Roman" w:hAnsi="Times New Roman" w:cs="Times New Roman"/>
          <w:sz w:val="28"/>
          <w:szCs w:val="28"/>
          <w:lang w:val="uk-UA"/>
        </w:rPr>
        <w:t xml:space="preserve"> [</w:t>
      </w:r>
      <w:r w:rsidR="003F0755" w:rsidRPr="00EF4F63">
        <w:rPr>
          <w:rFonts w:ascii="Times New Roman" w:hAnsi="Times New Roman" w:cs="Times New Roman"/>
          <w:sz w:val="28"/>
          <w:szCs w:val="28"/>
          <w:lang w:val="uk-UA"/>
        </w:rPr>
        <w:t>170</w:t>
      </w:r>
      <w:r w:rsidR="0094481E" w:rsidRPr="00EF4F63">
        <w:rPr>
          <w:rFonts w:ascii="Times New Roman" w:hAnsi="Times New Roman" w:cs="Times New Roman"/>
          <w:sz w:val="28"/>
          <w:szCs w:val="28"/>
          <w:lang w:val="uk-UA"/>
        </w:rPr>
        <w:t xml:space="preserve">]. </w:t>
      </w:r>
    </w:p>
    <w:p w:rsidR="00BF19FC" w:rsidRPr="00EF4F63" w:rsidRDefault="00133E8E"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Х</w:t>
      </w:r>
      <w:r w:rsidR="00BF19FC" w:rsidRPr="00EF4F63">
        <w:rPr>
          <w:sz w:val="28"/>
          <w:szCs w:val="28"/>
          <w:lang w:val="uk-UA"/>
        </w:rPr>
        <w:t xml:space="preserve">арчова </w:t>
      </w:r>
      <w:r w:rsidRPr="00EF4F63">
        <w:rPr>
          <w:sz w:val="28"/>
          <w:szCs w:val="28"/>
          <w:lang w:val="uk-UA"/>
        </w:rPr>
        <w:t>поведінка</w:t>
      </w:r>
      <w:r w:rsidR="00BF19FC" w:rsidRPr="00EF4F63">
        <w:rPr>
          <w:sz w:val="28"/>
          <w:szCs w:val="28"/>
          <w:lang w:val="uk-UA"/>
        </w:rPr>
        <w:t>, будучи біологічною за сво</w:t>
      </w:r>
      <w:r w:rsidRPr="00EF4F63">
        <w:rPr>
          <w:sz w:val="28"/>
          <w:szCs w:val="28"/>
          <w:lang w:val="uk-UA"/>
        </w:rPr>
        <w:t>їм</w:t>
      </w:r>
      <w:r w:rsidR="00BF19FC" w:rsidRPr="00EF4F63">
        <w:rPr>
          <w:sz w:val="28"/>
          <w:szCs w:val="28"/>
          <w:lang w:val="uk-UA"/>
        </w:rPr>
        <w:t xml:space="preserve"> </w:t>
      </w:r>
      <w:r w:rsidRPr="00EF4F63">
        <w:rPr>
          <w:sz w:val="28"/>
          <w:szCs w:val="28"/>
          <w:lang w:val="uk-UA"/>
        </w:rPr>
        <w:t>походженням</w:t>
      </w:r>
      <w:r w:rsidR="00BF19FC" w:rsidRPr="00EF4F63">
        <w:rPr>
          <w:sz w:val="28"/>
          <w:szCs w:val="28"/>
          <w:lang w:val="uk-UA"/>
        </w:rPr>
        <w:t xml:space="preserve">, у людини </w:t>
      </w:r>
      <w:r w:rsidRPr="00EF4F63">
        <w:rPr>
          <w:sz w:val="28"/>
          <w:szCs w:val="28"/>
          <w:lang w:val="uk-UA"/>
        </w:rPr>
        <w:t>виконує складну функцію</w:t>
      </w:r>
      <w:r w:rsidR="00BF19FC" w:rsidRPr="00EF4F63">
        <w:rPr>
          <w:sz w:val="28"/>
          <w:szCs w:val="28"/>
          <w:lang w:val="uk-UA"/>
        </w:rPr>
        <w:t xml:space="preserve">, </w:t>
      </w:r>
      <w:r w:rsidRPr="00EF4F63">
        <w:rPr>
          <w:sz w:val="28"/>
          <w:szCs w:val="28"/>
          <w:lang w:val="uk-UA"/>
        </w:rPr>
        <w:t>є</w:t>
      </w:r>
      <w:r w:rsidR="00BF19FC" w:rsidRPr="00EF4F63">
        <w:rPr>
          <w:sz w:val="28"/>
          <w:szCs w:val="28"/>
          <w:lang w:val="uk-UA"/>
        </w:rPr>
        <w:t xml:space="preserve"> засобом:</w:t>
      </w:r>
    </w:p>
    <w:p w:rsidR="00BF19FC" w:rsidRPr="00EF4F63" w:rsidRDefault="00133E8E"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w:t>
      </w:r>
      <w:r w:rsidR="00BF19FC" w:rsidRPr="00EF4F63">
        <w:rPr>
          <w:sz w:val="28"/>
          <w:szCs w:val="28"/>
          <w:lang w:val="uk-UA"/>
        </w:rPr>
        <w:t xml:space="preserve"> розрядки психоемоційної напруги;</w:t>
      </w:r>
    </w:p>
    <w:p w:rsidR="00BF19FC" w:rsidRPr="00EF4F63" w:rsidRDefault="00133E8E"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насолоди </w:t>
      </w:r>
      <w:r w:rsidR="00BF19FC" w:rsidRPr="00EF4F63">
        <w:rPr>
          <w:sz w:val="28"/>
          <w:szCs w:val="28"/>
          <w:lang w:val="uk-UA"/>
        </w:rPr>
        <w:t>як самоціл</w:t>
      </w:r>
      <w:r w:rsidRPr="00EF4F63">
        <w:rPr>
          <w:sz w:val="28"/>
          <w:szCs w:val="28"/>
          <w:lang w:val="uk-UA"/>
        </w:rPr>
        <w:t>і</w:t>
      </w:r>
      <w:r w:rsidR="00BF19FC" w:rsidRPr="00EF4F63">
        <w:rPr>
          <w:sz w:val="28"/>
          <w:szCs w:val="28"/>
          <w:lang w:val="uk-UA"/>
        </w:rPr>
        <w:t>;</w:t>
      </w:r>
    </w:p>
    <w:p w:rsidR="00BF19FC" w:rsidRPr="00EF4F63" w:rsidRDefault="00133E8E"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w:t>
      </w:r>
      <w:r w:rsidR="00BF19FC" w:rsidRPr="00EF4F63">
        <w:rPr>
          <w:sz w:val="28"/>
          <w:szCs w:val="28"/>
          <w:lang w:val="uk-UA"/>
        </w:rPr>
        <w:t xml:space="preserve"> спілкування, коли </w:t>
      </w:r>
      <w:r w:rsidRPr="00EF4F63">
        <w:rPr>
          <w:sz w:val="28"/>
          <w:szCs w:val="28"/>
          <w:lang w:val="uk-UA"/>
        </w:rPr>
        <w:t xml:space="preserve">прийом </w:t>
      </w:r>
      <w:r w:rsidR="00BF19FC" w:rsidRPr="00EF4F63">
        <w:rPr>
          <w:sz w:val="28"/>
          <w:szCs w:val="28"/>
          <w:lang w:val="uk-UA"/>
        </w:rPr>
        <w:t>їж</w:t>
      </w:r>
      <w:r w:rsidRPr="00EF4F63">
        <w:rPr>
          <w:sz w:val="28"/>
          <w:szCs w:val="28"/>
          <w:lang w:val="uk-UA"/>
        </w:rPr>
        <w:t>і</w:t>
      </w:r>
      <w:r w:rsidR="00BF19FC" w:rsidRPr="00EF4F63">
        <w:rPr>
          <w:sz w:val="28"/>
          <w:szCs w:val="28"/>
          <w:lang w:val="uk-UA"/>
        </w:rPr>
        <w:t xml:space="preserve"> пов'язан</w:t>
      </w:r>
      <w:r w:rsidRPr="00EF4F63">
        <w:rPr>
          <w:sz w:val="28"/>
          <w:szCs w:val="28"/>
          <w:lang w:val="uk-UA"/>
        </w:rPr>
        <w:t xml:space="preserve">ий </w:t>
      </w:r>
      <w:r w:rsidR="00BF19FC" w:rsidRPr="00EF4F63">
        <w:rPr>
          <w:sz w:val="28"/>
          <w:szCs w:val="28"/>
          <w:lang w:val="uk-UA"/>
        </w:rPr>
        <w:t xml:space="preserve">з перебуванням </w:t>
      </w:r>
      <w:r w:rsidRPr="00EF4F63">
        <w:rPr>
          <w:sz w:val="28"/>
          <w:szCs w:val="28"/>
          <w:lang w:val="uk-UA"/>
        </w:rPr>
        <w:t>в групі</w:t>
      </w:r>
      <w:r w:rsidR="00BF19FC" w:rsidRPr="00EF4F63">
        <w:rPr>
          <w:sz w:val="28"/>
          <w:szCs w:val="28"/>
          <w:lang w:val="uk-UA"/>
        </w:rPr>
        <w:t>;</w:t>
      </w:r>
    </w:p>
    <w:p w:rsidR="00BF19FC" w:rsidRPr="00EF4F63" w:rsidRDefault="00133E8E"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w:t>
      </w:r>
      <w:r w:rsidR="00BF19FC" w:rsidRPr="00EF4F63">
        <w:rPr>
          <w:sz w:val="28"/>
          <w:szCs w:val="28"/>
          <w:lang w:val="uk-UA"/>
        </w:rPr>
        <w:t xml:space="preserve"> самоствердження, коли </w:t>
      </w:r>
      <w:r w:rsidRPr="00EF4F63">
        <w:rPr>
          <w:sz w:val="28"/>
          <w:szCs w:val="28"/>
          <w:lang w:val="uk-UA"/>
        </w:rPr>
        <w:t>на</w:t>
      </w:r>
      <w:r w:rsidR="00294167">
        <w:rPr>
          <w:sz w:val="28"/>
          <w:szCs w:val="28"/>
          <w:lang w:val="uk-UA"/>
        </w:rPr>
        <w:t xml:space="preserve"> </w:t>
      </w:r>
      <w:r w:rsidRPr="00EF4F63">
        <w:rPr>
          <w:sz w:val="28"/>
          <w:szCs w:val="28"/>
          <w:lang w:val="uk-UA"/>
        </w:rPr>
        <w:t>перший план виходять</w:t>
      </w:r>
      <w:r w:rsidR="00BF19FC" w:rsidRPr="00EF4F63">
        <w:rPr>
          <w:sz w:val="28"/>
          <w:szCs w:val="28"/>
          <w:lang w:val="uk-UA"/>
        </w:rPr>
        <w:t xml:space="preserve"> уявлення про престижність їжі та про </w:t>
      </w:r>
      <w:r w:rsidRPr="00EF4F63">
        <w:rPr>
          <w:sz w:val="28"/>
          <w:szCs w:val="28"/>
          <w:lang w:val="uk-UA"/>
        </w:rPr>
        <w:t>відповідну</w:t>
      </w:r>
      <w:r w:rsidR="00BF19FC" w:rsidRPr="00EF4F63">
        <w:rPr>
          <w:sz w:val="28"/>
          <w:szCs w:val="28"/>
          <w:lang w:val="uk-UA"/>
        </w:rPr>
        <w:t xml:space="preserve"> зовнішність;</w:t>
      </w:r>
    </w:p>
    <w:p w:rsidR="00BF19FC" w:rsidRPr="00EF4F63" w:rsidRDefault="00133E8E"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w:t>
      </w:r>
      <w:r w:rsidR="00BF19FC" w:rsidRPr="00EF4F63">
        <w:rPr>
          <w:sz w:val="28"/>
          <w:szCs w:val="28"/>
          <w:lang w:val="uk-UA"/>
        </w:rPr>
        <w:t xml:space="preserve"> підтримання ритуалів чи звичок (релігійн</w:t>
      </w:r>
      <w:r w:rsidRPr="00EF4F63">
        <w:rPr>
          <w:sz w:val="28"/>
          <w:szCs w:val="28"/>
          <w:lang w:val="uk-UA"/>
        </w:rPr>
        <w:t>их</w:t>
      </w:r>
      <w:r w:rsidR="00BF19FC" w:rsidRPr="00EF4F63">
        <w:rPr>
          <w:sz w:val="28"/>
          <w:szCs w:val="28"/>
          <w:lang w:val="uk-UA"/>
        </w:rPr>
        <w:t>, національн</w:t>
      </w:r>
      <w:r w:rsidRPr="00EF4F63">
        <w:rPr>
          <w:sz w:val="28"/>
          <w:szCs w:val="28"/>
          <w:lang w:val="uk-UA"/>
        </w:rPr>
        <w:t>их</w:t>
      </w:r>
      <w:r w:rsidR="00BF19FC" w:rsidRPr="00EF4F63">
        <w:rPr>
          <w:sz w:val="28"/>
          <w:szCs w:val="28"/>
          <w:lang w:val="uk-UA"/>
        </w:rPr>
        <w:t>, сімейн</w:t>
      </w:r>
      <w:r w:rsidRPr="00EF4F63">
        <w:rPr>
          <w:sz w:val="28"/>
          <w:szCs w:val="28"/>
          <w:lang w:val="uk-UA"/>
        </w:rPr>
        <w:t>их</w:t>
      </w:r>
      <w:r w:rsidR="00BF19FC" w:rsidRPr="00EF4F63">
        <w:rPr>
          <w:sz w:val="28"/>
          <w:szCs w:val="28"/>
          <w:lang w:val="uk-UA"/>
        </w:rPr>
        <w:t>);</w:t>
      </w:r>
    </w:p>
    <w:p w:rsidR="00BF19FC" w:rsidRPr="00EF4F63" w:rsidRDefault="00133E8E"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w:t>
      </w:r>
      <w:r w:rsidR="00BF19FC" w:rsidRPr="00EF4F63">
        <w:rPr>
          <w:sz w:val="28"/>
          <w:szCs w:val="28"/>
          <w:lang w:val="uk-UA"/>
        </w:rPr>
        <w:t xml:space="preserve"> компенсації незадоволених потреб (у спілкуванні, турботі тощо);</w:t>
      </w:r>
    </w:p>
    <w:p w:rsidR="00BF19FC" w:rsidRPr="00EF4F63" w:rsidRDefault="00133E8E"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w:t>
      </w:r>
      <w:r w:rsidR="00BF19FC" w:rsidRPr="00EF4F63">
        <w:rPr>
          <w:sz w:val="28"/>
          <w:szCs w:val="28"/>
          <w:lang w:val="uk-UA"/>
        </w:rPr>
        <w:t xml:space="preserve"> нагороди чи заохочення;</w:t>
      </w:r>
    </w:p>
    <w:p w:rsidR="00BF19FC" w:rsidRPr="00EF4F63" w:rsidRDefault="00133E8E"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F19FC" w:rsidRPr="00EF4F63">
        <w:rPr>
          <w:sz w:val="28"/>
          <w:szCs w:val="28"/>
          <w:lang w:val="uk-UA"/>
        </w:rPr>
        <w:t>задоволення естетичної потреби</w:t>
      </w:r>
      <w:r w:rsidRPr="00EF4F63">
        <w:rPr>
          <w:sz w:val="28"/>
          <w:szCs w:val="28"/>
          <w:lang w:val="uk-UA"/>
        </w:rPr>
        <w:t xml:space="preserve"> [</w:t>
      </w:r>
      <w:r w:rsidR="00B4013A" w:rsidRPr="00EF4F63">
        <w:rPr>
          <w:sz w:val="28"/>
          <w:szCs w:val="28"/>
          <w:lang w:val="uk-UA"/>
        </w:rPr>
        <w:t>57</w:t>
      </w:r>
      <w:r w:rsidRPr="00EF4F63">
        <w:rPr>
          <w:sz w:val="28"/>
          <w:szCs w:val="28"/>
          <w:lang w:val="uk-UA"/>
        </w:rPr>
        <w:t>]</w:t>
      </w:r>
      <w:r w:rsidR="00BF19FC" w:rsidRPr="00EF4F63">
        <w:rPr>
          <w:sz w:val="28"/>
          <w:szCs w:val="28"/>
          <w:lang w:val="uk-UA"/>
        </w:rPr>
        <w:t>.</w:t>
      </w:r>
    </w:p>
    <w:p w:rsidR="00BF19FC" w:rsidRPr="00EF4F63" w:rsidRDefault="00133E8E"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Складність х</w:t>
      </w:r>
      <w:r w:rsidR="00BF19FC" w:rsidRPr="00EF4F63">
        <w:rPr>
          <w:sz w:val="28"/>
          <w:szCs w:val="28"/>
          <w:lang w:val="uk-UA"/>
        </w:rPr>
        <w:t>арчов</w:t>
      </w:r>
      <w:r w:rsidRPr="00EF4F63">
        <w:rPr>
          <w:sz w:val="28"/>
          <w:szCs w:val="28"/>
          <w:lang w:val="uk-UA"/>
        </w:rPr>
        <w:t>ої</w:t>
      </w:r>
      <w:r w:rsidR="00BF19FC" w:rsidRPr="00EF4F63">
        <w:rPr>
          <w:sz w:val="28"/>
          <w:szCs w:val="28"/>
          <w:lang w:val="uk-UA"/>
        </w:rPr>
        <w:t xml:space="preserve"> поведінк</w:t>
      </w:r>
      <w:r w:rsidRPr="00EF4F63">
        <w:rPr>
          <w:sz w:val="28"/>
          <w:szCs w:val="28"/>
          <w:lang w:val="uk-UA"/>
        </w:rPr>
        <w:t>и</w:t>
      </w:r>
      <w:r w:rsidR="00BF19FC" w:rsidRPr="00EF4F63">
        <w:rPr>
          <w:sz w:val="28"/>
          <w:szCs w:val="28"/>
          <w:lang w:val="uk-UA"/>
        </w:rPr>
        <w:t xml:space="preserve"> </w:t>
      </w:r>
      <w:r w:rsidRPr="00EF4F63">
        <w:rPr>
          <w:sz w:val="28"/>
          <w:szCs w:val="28"/>
          <w:lang w:val="uk-UA"/>
        </w:rPr>
        <w:t>полягає у діапазонах її реалізації:</w:t>
      </w:r>
      <w:r w:rsidR="00BF19FC" w:rsidRPr="00EF4F63">
        <w:rPr>
          <w:sz w:val="28"/>
          <w:szCs w:val="28"/>
          <w:lang w:val="uk-UA"/>
        </w:rPr>
        <w:t xml:space="preserve"> нормальні харчові </w:t>
      </w:r>
      <w:r w:rsidRPr="00EF4F63">
        <w:rPr>
          <w:sz w:val="28"/>
          <w:szCs w:val="28"/>
          <w:lang w:val="uk-UA"/>
        </w:rPr>
        <w:t>прояви</w:t>
      </w:r>
      <w:r w:rsidR="00BF19FC" w:rsidRPr="00EF4F63">
        <w:rPr>
          <w:sz w:val="28"/>
          <w:szCs w:val="28"/>
          <w:lang w:val="uk-UA"/>
        </w:rPr>
        <w:t xml:space="preserve">, епізодичні харчові розлади та, нарешті, патологічна харчова поведінка. Незважаючи на те, що надзвичайно складно визначити «нормальні» харчові </w:t>
      </w:r>
      <w:r w:rsidRPr="00EF4F63">
        <w:rPr>
          <w:sz w:val="28"/>
          <w:szCs w:val="28"/>
          <w:lang w:val="uk-UA"/>
        </w:rPr>
        <w:t>прояви</w:t>
      </w:r>
      <w:r w:rsidR="00BF19FC" w:rsidRPr="00EF4F63">
        <w:rPr>
          <w:sz w:val="28"/>
          <w:szCs w:val="28"/>
          <w:lang w:val="uk-UA"/>
        </w:rPr>
        <w:t>, і дослідники значною мірою ігнорують відношення між нормальним та патологічним розвитком харчової поведінки (</w:t>
      </w:r>
      <w:r w:rsidRPr="00EF4F63">
        <w:rPr>
          <w:sz w:val="28"/>
          <w:szCs w:val="28"/>
          <w:lang w:val="uk-UA"/>
        </w:rPr>
        <w:t>P. Rogers [</w:t>
      </w:r>
      <w:r w:rsidR="00B4013A" w:rsidRPr="00EF4F63">
        <w:rPr>
          <w:sz w:val="28"/>
          <w:szCs w:val="28"/>
          <w:lang w:val="uk-UA"/>
        </w:rPr>
        <w:t>138</w:t>
      </w:r>
      <w:r w:rsidRPr="00EF4F63">
        <w:rPr>
          <w:sz w:val="28"/>
          <w:szCs w:val="28"/>
          <w:lang w:val="uk-UA"/>
        </w:rPr>
        <w:t>]</w:t>
      </w:r>
      <w:r w:rsidR="00BF19FC" w:rsidRPr="00EF4F63">
        <w:rPr>
          <w:sz w:val="28"/>
          <w:szCs w:val="28"/>
          <w:lang w:val="uk-UA"/>
        </w:rPr>
        <w:t>), існу</w:t>
      </w:r>
      <w:r w:rsidR="00A1064F" w:rsidRPr="00EF4F63">
        <w:rPr>
          <w:sz w:val="28"/>
          <w:szCs w:val="28"/>
          <w:lang w:val="uk-UA"/>
        </w:rPr>
        <w:t>ють</w:t>
      </w:r>
      <w:r w:rsidR="00BF19FC" w:rsidRPr="00EF4F63">
        <w:rPr>
          <w:sz w:val="28"/>
          <w:szCs w:val="28"/>
          <w:lang w:val="uk-UA"/>
        </w:rPr>
        <w:t xml:space="preserve"> </w:t>
      </w:r>
      <w:r w:rsidR="00A1064F" w:rsidRPr="00EF4F63">
        <w:rPr>
          <w:sz w:val="28"/>
          <w:szCs w:val="28"/>
          <w:lang w:val="uk-UA"/>
        </w:rPr>
        <w:t>погляди, що суттєве</w:t>
      </w:r>
      <w:r w:rsidR="00BF19FC" w:rsidRPr="00EF4F63">
        <w:rPr>
          <w:sz w:val="28"/>
          <w:szCs w:val="28"/>
          <w:lang w:val="uk-UA"/>
        </w:rPr>
        <w:t xml:space="preserve"> значення у формуванні </w:t>
      </w:r>
      <w:r w:rsidR="00A1064F" w:rsidRPr="00EF4F63">
        <w:rPr>
          <w:sz w:val="28"/>
          <w:szCs w:val="28"/>
          <w:lang w:val="uk-UA"/>
        </w:rPr>
        <w:t xml:space="preserve">порушень </w:t>
      </w:r>
      <w:r w:rsidR="00BF19FC" w:rsidRPr="00EF4F63">
        <w:rPr>
          <w:sz w:val="28"/>
          <w:szCs w:val="28"/>
          <w:lang w:val="uk-UA"/>
        </w:rPr>
        <w:t xml:space="preserve">харчової поведінки </w:t>
      </w:r>
      <w:r w:rsidR="00A1064F" w:rsidRPr="00EF4F63">
        <w:rPr>
          <w:sz w:val="28"/>
          <w:szCs w:val="28"/>
          <w:lang w:val="uk-UA"/>
        </w:rPr>
        <w:t>відіграє</w:t>
      </w:r>
      <w:r w:rsidR="00BF19FC" w:rsidRPr="00EF4F63">
        <w:rPr>
          <w:sz w:val="28"/>
          <w:szCs w:val="28"/>
          <w:lang w:val="uk-UA"/>
        </w:rPr>
        <w:t xml:space="preserve"> неправильне</w:t>
      </w:r>
      <w:r w:rsidR="00A1064F" w:rsidRPr="00EF4F63">
        <w:rPr>
          <w:sz w:val="28"/>
          <w:szCs w:val="28"/>
          <w:lang w:val="uk-UA"/>
        </w:rPr>
        <w:t xml:space="preserve"> виховання у ранньому дитинстві</w:t>
      </w:r>
      <w:r w:rsidR="00BF19FC" w:rsidRPr="00EF4F63">
        <w:rPr>
          <w:sz w:val="28"/>
          <w:szCs w:val="28"/>
          <w:lang w:val="uk-UA"/>
        </w:rPr>
        <w:t>:</w:t>
      </w:r>
    </w:p>
    <w:p w:rsidR="00BF19FC" w:rsidRPr="00EF4F63" w:rsidRDefault="00A1064F"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BF19FC" w:rsidRPr="00EF4F63">
        <w:rPr>
          <w:sz w:val="28"/>
          <w:szCs w:val="28"/>
          <w:lang w:val="uk-UA"/>
        </w:rPr>
        <w:t xml:space="preserve">1. </w:t>
      </w:r>
      <w:r w:rsidRPr="00EF4F63">
        <w:rPr>
          <w:sz w:val="28"/>
          <w:szCs w:val="28"/>
          <w:lang w:val="uk-UA"/>
        </w:rPr>
        <w:t>Д</w:t>
      </w:r>
      <w:r w:rsidR="00BF19FC" w:rsidRPr="00EF4F63">
        <w:rPr>
          <w:sz w:val="28"/>
          <w:szCs w:val="28"/>
          <w:lang w:val="uk-UA"/>
        </w:rPr>
        <w:t>омінуюч</w:t>
      </w:r>
      <w:r w:rsidRPr="00EF4F63">
        <w:rPr>
          <w:sz w:val="28"/>
          <w:szCs w:val="28"/>
          <w:lang w:val="uk-UA"/>
        </w:rPr>
        <w:t>а</w:t>
      </w:r>
      <w:r w:rsidR="00BF19FC" w:rsidRPr="00EF4F63">
        <w:rPr>
          <w:sz w:val="28"/>
          <w:szCs w:val="28"/>
          <w:lang w:val="uk-UA"/>
        </w:rPr>
        <w:t xml:space="preserve"> роль </w:t>
      </w:r>
      <w:r w:rsidRPr="00EF4F63">
        <w:rPr>
          <w:sz w:val="28"/>
          <w:szCs w:val="28"/>
          <w:lang w:val="uk-UA"/>
        </w:rPr>
        <w:t xml:space="preserve">їжі в </w:t>
      </w:r>
      <w:r w:rsidR="00BF19FC" w:rsidRPr="00EF4F63">
        <w:rPr>
          <w:sz w:val="28"/>
          <w:szCs w:val="28"/>
          <w:lang w:val="uk-UA"/>
        </w:rPr>
        <w:t xml:space="preserve">життя сім'ї </w:t>
      </w:r>
      <w:r w:rsidRPr="00EF4F63">
        <w:rPr>
          <w:sz w:val="28"/>
          <w:szCs w:val="28"/>
          <w:lang w:val="uk-UA"/>
        </w:rPr>
        <w:t>як</w:t>
      </w:r>
      <w:r w:rsidR="00BF19FC" w:rsidRPr="00EF4F63">
        <w:rPr>
          <w:sz w:val="28"/>
          <w:szCs w:val="28"/>
          <w:lang w:val="uk-UA"/>
        </w:rPr>
        <w:t xml:space="preserve"> головн</w:t>
      </w:r>
      <w:r w:rsidRPr="00EF4F63">
        <w:rPr>
          <w:sz w:val="28"/>
          <w:szCs w:val="28"/>
          <w:lang w:val="uk-UA"/>
        </w:rPr>
        <w:t>ого</w:t>
      </w:r>
      <w:r w:rsidR="00BF19FC" w:rsidRPr="00EF4F63">
        <w:rPr>
          <w:sz w:val="28"/>
          <w:szCs w:val="28"/>
          <w:lang w:val="uk-UA"/>
        </w:rPr>
        <w:t xml:space="preserve"> джерел</w:t>
      </w:r>
      <w:r w:rsidRPr="00EF4F63">
        <w:rPr>
          <w:sz w:val="28"/>
          <w:szCs w:val="28"/>
          <w:lang w:val="uk-UA"/>
        </w:rPr>
        <w:t>а</w:t>
      </w:r>
      <w:r w:rsidR="00BF19FC" w:rsidRPr="00EF4F63">
        <w:rPr>
          <w:sz w:val="28"/>
          <w:szCs w:val="28"/>
          <w:lang w:val="uk-UA"/>
        </w:rPr>
        <w:t xml:space="preserve"> насолоди. </w:t>
      </w:r>
      <w:r w:rsidRPr="00EF4F63">
        <w:rPr>
          <w:sz w:val="28"/>
          <w:szCs w:val="28"/>
          <w:lang w:val="uk-UA"/>
        </w:rPr>
        <w:t>В такому випадку і</w:t>
      </w:r>
      <w:r w:rsidR="00BF19FC" w:rsidRPr="00EF4F63">
        <w:rPr>
          <w:sz w:val="28"/>
          <w:szCs w:val="28"/>
          <w:lang w:val="uk-UA"/>
        </w:rPr>
        <w:t xml:space="preserve">нші </w:t>
      </w:r>
      <w:r w:rsidRPr="00EF4F63">
        <w:rPr>
          <w:sz w:val="28"/>
          <w:szCs w:val="28"/>
          <w:lang w:val="uk-UA"/>
        </w:rPr>
        <w:t>способи</w:t>
      </w:r>
      <w:r w:rsidR="00BF19FC" w:rsidRPr="00EF4F63">
        <w:rPr>
          <w:sz w:val="28"/>
          <w:szCs w:val="28"/>
          <w:lang w:val="uk-UA"/>
        </w:rPr>
        <w:t xml:space="preserve"> отримання задоволення (духовні, інтелектуальні, естетичні) </w:t>
      </w:r>
      <w:r w:rsidRPr="00EF4F63">
        <w:rPr>
          <w:sz w:val="28"/>
          <w:szCs w:val="28"/>
          <w:lang w:val="uk-UA"/>
        </w:rPr>
        <w:t>викривляються</w:t>
      </w:r>
      <w:r w:rsidR="00BF19FC" w:rsidRPr="00EF4F63">
        <w:rPr>
          <w:sz w:val="28"/>
          <w:szCs w:val="28"/>
          <w:lang w:val="uk-UA"/>
        </w:rPr>
        <w:t>.</w:t>
      </w:r>
    </w:p>
    <w:p w:rsidR="00BF19FC" w:rsidRPr="00EF4F63" w:rsidRDefault="00A1064F"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BF19FC" w:rsidRPr="00EF4F63">
        <w:rPr>
          <w:sz w:val="28"/>
          <w:szCs w:val="28"/>
          <w:lang w:val="uk-UA"/>
        </w:rPr>
        <w:t>2. Будь-який фізіологічний чи емоційний дискомф</w:t>
      </w:r>
      <w:r w:rsidRPr="00EF4F63">
        <w:rPr>
          <w:sz w:val="28"/>
          <w:szCs w:val="28"/>
          <w:lang w:val="uk-UA"/>
        </w:rPr>
        <w:t>орт дитини сприймається матір'ю</w:t>
      </w:r>
      <w:r w:rsidR="00BF19FC" w:rsidRPr="00EF4F63">
        <w:rPr>
          <w:sz w:val="28"/>
          <w:szCs w:val="28"/>
          <w:lang w:val="uk-UA"/>
        </w:rPr>
        <w:t xml:space="preserve"> як голод</w:t>
      </w:r>
      <w:r w:rsidRPr="00EF4F63">
        <w:rPr>
          <w:sz w:val="28"/>
          <w:szCs w:val="28"/>
          <w:lang w:val="uk-UA"/>
        </w:rPr>
        <w:t>, відбувається</w:t>
      </w:r>
      <w:r w:rsidR="00BF19FC" w:rsidRPr="00EF4F63">
        <w:rPr>
          <w:sz w:val="28"/>
          <w:szCs w:val="28"/>
          <w:lang w:val="uk-UA"/>
        </w:rPr>
        <w:t xml:space="preserve"> стереотипне годування дитини.</w:t>
      </w:r>
    </w:p>
    <w:p w:rsidR="00BF19FC" w:rsidRPr="00EF4F63" w:rsidRDefault="00A1064F"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BF19FC" w:rsidRPr="00EF4F63">
        <w:rPr>
          <w:sz w:val="28"/>
          <w:szCs w:val="28"/>
          <w:lang w:val="uk-UA"/>
        </w:rPr>
        <w:t xml:space="preserve">3. У сім'ях </w:t>
      </w:r>
      <w:r w:rsidRPr="00EF4F63">
        <w:rPr>
          <w:sz w:val="28"/>
          <w:szCs w:val="28"/>
          <w:lang w:val="uk-UA"/>
        </w:rPr>
        <w:t xml:space="preserve">відсутній досвід </w:t>
      </w:r>
      <w:r w:rsidR="00BF19FC" w:rsidRPr="00EF4F63">
        <w:rPr>
          <w:sz w:val="28"/>
          <w:szCs w:val="28"/>
          <w:lang w:val="uk-UA"/>
        </w:rPr>
        <w:t>адекватного навчання ефективн</w:t>
      </w:r>
      <w:r w:rsidRPr="00EF4F63">
        <w:rPr>
          <w:sz w:val="28"/>
          <w:szCs w:val="28"/>
          <w:lang w:val="uk-UA"/>
        </w:rPr>
        <w:t xml:space="preserve">ій </w:t>
      </w:r>
      <w:r w:rsidR="00BF19FC" w:rsidRPr="00EF4F63">
        <w:rPr>
          <w:sz w:val="28"/>
          <w:szCs w:val="28"/>
          <w:lang w:val="uk-UA"/>
        </w:rPr>
        <w:t xml:space="preserve">поведінці під час стресу </w:t>
      </w:r>
      <w:r w:rsidRPr="00EF4F63">
        <w:rPr>
          <w:sz w:val="28"/>
          <w:szCs w:val="28"/>
          <w:lang w:val="uk-UA"/>
        </w:rPr>
        <w:t>та</w:t>
      </w:r>
      <w:r w:rsidR="00BF19FC" w:rsidRPr="00EF4F63">
        <w:rPr>
          <w:sz w:val="28"/>
          <w:szCs w:val="28"/>
          <w:lang w:val="uk-UA"/>
        </w:rPr>
        <w:t xml:space="preserve"> закріплюється єдиний неправильний стереотип: «коли погано, я </w:t>
      </w:r>
      <w:r w:rsidRPr="00EF4F63">
        <w:rPr>
          <w:sz w:val="28"/>
          <w:szCs w:val="28"/>
          <w:lang w:val="uk-UA"/>
        </w:rPr>
        <w:t>маю</w:t>
      </w:r>
      <w:r w:rsidR="00BF19FC" w:rsidRPr="00EF4F63">
        <w:rPr>
          <w:sz w:val="28"/>
          <w:szCs w:val="28"/>
          <w:lang w:val="uk-UA"/>
        </w:rPr>
        <w:t xml:space="preserve"> їсти».</w:t>
      </w:r>
    </w:p>
    <w:p w:rsidR="00901C5D" w:rsidRPr="00EF4F63" w:rsidRDefault="00A1064F"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133E8E" w:rsidRPr="00EF4F63">
        <w:rPr>
          <w:sz w:val="28"/>
          <w:szCs w:val="28"/>
          <w:lang w:val="uk-UA"/>
        </w:rPr>
        <w:t>4. Порушен</w:t>
      </w:r>
      <w:r w:rsidRPr="00EF4F63">
        <w:rPr>
          <w:sz w:val="28"/>
          <w:szCs w:val="28"/>
          <w:lang w:val="uk-UA"/>
        </w:rPr>
        <w:t>і</w:t>
      </w:r>
      <w:r w:rsidR="00133E8E" w:rsidRPr="00EF4F63">
        <w:rPr>
          <w:sz w:val="28"/>
          <w:szCs w:val="28"/>
          <w:lang w:val="uk-UA"/>
        </w:rPr>
        <w:t xml:space="preserve"> взаєм</w:t>
      </w:r>
      <w:r w:rsidRPr="00EF4F63">
        <w:rPr>
          <w:sz w:val="28"/>
          <w:szCs w:val="28"/>
          <w:lang w:val="uk-UA"/>
        </w:rPr>
        <w:t>овідносини</w:t>
      </w:r>
      <w:r w:rsidR="00133E8E" w:rsidRPr="00EF4F63">
        <w:rPr>
          <w:sz w:val="28"/>
          <w:szCs w:val="28"/>
          <w:lang w:val="uk-UA"/>
        </w:rPr>
        <w:t xml:space="preserve"> між матір'ю та дитиною</w:t>
      </w:r>
      <w:r w:rsidR="001938CE" w:rsidRPr="00EF4F63">
        <w:rPr>
          <w:sz w:val="28"/>
          <w:szCs w:val="28"/>
          <w:lang w:val="uk-UA"/>
        </w:rPr>
        <w:t xml:space="preserve">, коли </w:t>
      </w:r>
      <w:r w:rsidR="00133E8E" w:rsidRPr="00EF4F63">
        <w:rPr>
          <w:sz w:val="28"/>
          <w:szCs w:val="28"/>
          <w:lang w:val="uk-UA"/>
        </w:rPr>
        <w:t>головн</w:t>
      </w:r>
      <w:r w:rsidR="00901C5D" w:rsidRPr="00EF4F63">
        <w:rPr>
          <w:sz w:val="28"/>
          <w:szCs w:val="28"/>
          <w:lang w:val="uk-UA"/>
        </w:rPr>
        <w:t xml:space="preserve">ими </w:t>
      </w:r>
      <w:r w:rsidR="00133E8E" w:rsidRPr="00EF4F63">
        <w:rPr>
          <w:sz w:val="28"/>
          <w:szCs w:val="28"/>
          <w:lang w:val="uk-UA"/>
        </w:rPr>
        <w:t>турбот</w:t>
      </w:r>
      <w:r w:rsidR="00901C5D" w:rsidRPr="00EF4F63">
        <w:rPr>
          <w:sz w:val="28"/>
          <w:szCs w:val="28"/>
          <w:lang w:val="uk-UA"/>
        </w:rPr>
        <w:t>ами є лише</w:t>
      </w:r>
      <w:r w:rsidR="00133E8E" w:rsidRPr="00EF4F63">
        <w:rPr>
          <w:sz w:val="28"/>
          <w:szCs w:val="28"/>
          <w:lang w:val="uk-UA"/>
        </w:rPr>
        <w:t xml:space="preserve"> одягнути </w:t>
      </w:r>
      <w:r w:rsidR="001938CE" w:rsidRPr="00EF4F63">
        <w:rPr>
          <w:sz w:val="28"/>
          <w:szCs w:val="28"/>
          <w:lang w:val="uk-UA"/>
        </w:rPr>
        <w:t>та</w:t>
      </w:r>
      <w:r w:rsidR="00901C5D" w:rsidRPr="00EF4F63">
        <w:rPr>
          <w:sz w:val="28"/>
          <w:szCs w:val="28"/>
          <w:lang w:val="uk-UA"/>
        </w:rPr>
        <w:t xml:space="preserve"> нагодувати дитину, а п</w:t>
      </w:r>
      <w:r w:rsidR="00133E8E" w:rsidRPr="00EF4F63">
        <w:rPr>
          <w:sz w:val="28"/>
          <w:szCs w:val="28"/>
          <w:lang w:val="uk-UA"/>
        </w:rPr>
        <w:t>роцес прийому їжі стає сурогатною заміною проявів кохання та турботи.</w:t>
      </w:r>
    </w:p>
    <w:p w:rsidR="00133E8E" w:rsidRPr="00EF4F63" w:rsidRDefault="00A1064F"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133E8E" w:rsidRPr="00EF4F63">
        <w:rPr>
          <w:sz w:val="28"/>
          <w:szCs w:val="28"/>
          <w:lang w:val="uk-UA"/>
        </w:rPr>
        <w:t xml:space="preserve">5. </w:t>
      </w:r>
      <w:r w:rsidR="00901C5D" w:rsidRPr="00EF4F63">
        <w:rPr>
          <w:sz w:val="28"/>
          <w:szCs w:val="28"/>
          <w:lang w:val="uk-UA"/>
        </w:rPr>
        <w:t>Конфліктні ситуації у</w:t>
      </w:r>
      <w:r w:rsidR="00133E8E" w:rsidRPr="00EF4F63">
        <w:rPr>
          <w:sz w:val="28"/>
          <w:szCs w:val="28"/>
          <w:lang w:val="uk-UA"/>
        </w:rPr>
        <w:t xml:space="preserve"> сім'ях, </w:t>
      </w:r>
      <w:r w:rsidR="00901C5D" w:rsidRPr="00EF4F63">
        <w:rPr>
          <w:sz w:val="28"/>
          <w:szCs w:val="28"/>
          <w:lang w:val="uk-UA"/>
        </w:rPr>
        <w:t>які травмують психіку дитини</w:t>
      </w:r>
      <w:r w:rsidR="00133E8E" w:rsidRPr="00EF4F63">
        <w:rPr>
          <w:sz w:val="28"/>
          <w:szCs w:val="28"/>
          <w:lang w:val="uk-UA"/>
        </w:rPr>
        <w:t>.</w:t>
      </w:r>
    </w:p>
    <w:p w:rsidR="00901C5D" w:rsidRPr="00EF4F63" w:rsidRDefault="00A1064F"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133E8E" w:rsidRPr="00EF4F63">
        <w:rPr>
          <w:sz w:val="28"/>
          <w:szCs w:val="28"/>
          <w:lang w:val="uk-UA"/>
        </w:rPr>
        <w:t>6. Дитині не дозволяють вийти з-за столу, поки її тарілка не спорожніє</w:t>
      </w:r>
      <w:r w:rsidR="00901C5D" w:rsidRPr="00EF4F63">
        <w:rPr>
          <w:sz w:val="28"/>
          <w:szCs w:val="28"/>
          <w:lang w:val="uk-UA"/>
        </w:rPr>
        <w:t>, основним</w:t>
      </w:r>
      <w:r w:rsidR="00133E8E" w:rsidRPr="00EF4F63">
        <w:rPr>
          <w:sz w:val="28"/>
          <w:szCs w:val="28"/>
          <w:lang w:val="uk-UA"/>
        </w:rPr>
        <w:t xml:space="preserve">, стимулом до закінчення їжі стає не </w:t>
      </w:r>
      <w:r w:rsidR="00901C5D" w:rsidRPr="00EF4F63">
        <w:rPr>
          <w:sz w:val="28"/>
          <w:szCs w:val="28"/>
          <w:lang w:val="uk-UA"/>
        </w:rPr>
        <w:t xml:space="preserve">настання </w:t>
      </w:r>
      <w:r w:rsidR="00133E8E" w:rsidRPr="00EF4F63">
        <w:rPr>
          <w:sz w:val="28"/>
          <w:szCs w:val="28"/>
          <w:lang w:val="uk-UA"/>
        </w:rPr>
        <w:t>ситості, а кількість доступної їжі. Дитина звикає їсти доти, поки бачить їжу, поки вона є на тарілці, в каструлі, на сковороді і т.д.</w:t>
      </w:r>
      <w:r w:rsidR="00901C5D" w:rsidRPr="00EF4F63">
        <w:rPr>
          <w:sz w:val="28"/>
          <w:szCs w:val="28"/>
          <w:lang w:val="uk-UA"/>
        </w:rPr>
        <w:t xml:space="preserve"> [</w:t>
      </w:r>
      <w:r w:rsidR="00B4013A" w:rsidRPr="00EF4F63">
        <w:rPr>
          <w:sz w:val="28"/>
          <w:szCs w:val="28"/>
          <w:lang w:val="uk-UA"/>
        </w:rPr>
        <w:t>138</w:t>
      </w:r>
      <w:r w:rsidR="00901C5D" w:rsidRPr="00EF4F63">
        <w:rPr>
          <w:sz w:val="28"/>
          <w:szCs w:val="28"/>
          <w:lang w:val="uk-UA"/>
        </w:rPr>
        <w:t>].</w:t>
      </w:r>
      <w:r w:rsidRPr="00EF4F63">
        <w:rPr>
          <w:sz w:val="28"/>
          <w:szCs w:val="28"/>
          <w:lang w:val="uk-UA"/>
        </w:rPr>
        <w:tab/>
      </w:r>
    </w:p>
    <w:p w:rsidR="00133E8E" w:rsidRPr="00EF4F63" w:rsidRDefault="00901C5D" w:rsidP="00133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133E8E" w:rsidRPr="00EF4F63">
        <w:rPr>
          <w:sz w:val="28"/>
          <w:szCs w:val="28"/>
          <w:lang w:val="uk-UA"/>
        </w:rPr>
        <w:t xml:space="preserve">Важливу роль у розвитку порушень харчової поведінки </w:t>
      </w:r>
      <w:r w:rsidRPr="00EF4F63">
        <w:rPr>
          <w:sz w:val="28"/>
          <w:szCs w:val="28"/>
          <w:lang w:val="uk-UA"/>
        </w:rPr>
        <w:t>віді</w:t>
      </w:r>
      <w:r w:rsidR="00133E8E" w:rsidRPr="00EF4F63">
        <w:rPr>
          <w:sz w:val="28"/>
          <w:szCs w:val="28"/>
          <w:lang w:val="uk-UA"/>
        </w:rPr>
        <w:t xml:space="preserve">грають </w:t>
      </w:r>
      <w:r w:rsidRPr="00EF4F63">
        <w:rPr>
          <w:sz w:val="28"/>
          <w:szCs w:val="28"/>
          <w:lang w:val="uk-UA"/>
        </w:rPr>
        <w:t xml:space="preserve">такі </w:t>
      </w:r>
      <w:r w:rsidR="00133E8E" w:rsidRPr="00EF4F63">
        <w:rPr>
          <w:sz w:val="28"/>
          <w:szCs w:val="28"/>
          <w:lang w:val="uk-UA"/>
        </w:rPr>
        <w:t>особливості особистості</w:t>
      </w:r>
      <w:r w:rsidRPr="00EF4F63">
        <w:rPr>
          <w:sz w:val="28"/>
          <w:szCs w:val="28"/>
          <w:lang w:val="uk-UA"/>
        </w:rPr>
        <w:t>, як-от</w:t>
      </w:r>
      <w:r w:rsidR="00133E8E" w:rsidRPr="00EF4F63">
        <w:rPr>
          <w:sz w:val="28"/>
          <w:szCs w:val="28"/>
          <w:lang w:val="uk-UA"/>
        </w:rPr>
        <w:t xml:space="preserve">: висока схильність до стресів, до </w:t>
      </w:r>
      <w:r w:rsidRPr="00EF4F63">
        <w:rPr>
          <w:sz w:val="28"/>
          <w:szCs w:val="28"/>
          <w:lang w:val="uk-UA"/>
        </w:rPr>
        <w:t xml:space="preserve">переживання </w:t>
      </w:r>
      <w:r w:rsidR="00133E8E" w:rsidRPr="00EF4F63">
        <w:rPr>
          <w:sz w:val="28"/>
          <w:szCs w:val="28"/>
          <w:lang w:val="uk-UA"/>
        </w:rPr>
        <w:t>тривожних реакцій, невпевненість у собі.</w:t>
      </w:r>
    </w:p>
    <w:p w:rsidR="00D64221" w:rsidRPr="00EF4F63" w:rsidRDefault="00901C5D" w:rsidP="00901C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785B9B" w:rsidRPr="00EF4F63">
        <w:rPr>
          <w:sz w:val="28"/>
          <w:szCs w:val="28"/>
          <w:lang w:val="uk-UA"/>
        </w:rPr>
        <w:t xml:space="preserve">За Л.С. Виготським, який розглядав харчову поведінку як результат психологічно-соціокультурної активності, вона спрямована на задоволення </w:t>
      </w:r>
      <w:r w:rsidR="00785B9B" w:rsidRPr="00EF4F63">
        <w:rPr>
          <w:sz w:val="28"/>
          <w:szCs w:val="28"/>
          <w:lang w:val="uk-UA"/>
        </w:rPr>
        <w:lastRenderedPageBreak/>
        <w:t>не тільки фізіологічних або біологічних потреб особистості, але, у першу чергу, соціальних та психологічних [</w:t>
      </w:r>
      <w:r w:rsidR="00B4013A" w:rsidRPr="00EF4F63">
        <w:rPr>
          <w:sz w:val="28"/>
          <w:szCs w:val="28"/>
          <w:lang w:val="uk-UA"/>
        </w:rPr>
        <w:t>22</w:t>
      </w:r>
      <w:r w:rsidR="00785B9B" w:rsidRPr="00EF4F63">
        <w:rPr>
          <w:sz w:val="28"/>
          <w:szCs w:val="28"/>
          <w:lang w:val="uk-UA"/>
        </w:rPr>
        <w:t xml:space="preserve">]. У центрі цих двох напрямків стоїть категорія «образ тіла», яка поєднує їх та спрямовує науковців  на пошуки  шляхів розв’язання проблеми, оскільки являє собою сталене особистісне утворення та містить несвідоме, перцептивне уявлення про власну тілесність, його оцінний образ, який відповідає тим соціальним стандартам, які склалися у суспільстві, та сукупність емоцій, пов’язаних із власним тілом </w:t>
      </w:r>
      <w:r w:rsidR="00067467" w:rsidRPr="00EF4F63">
        <w:rPr>
          <w:sz w:val="28"/>
          <w:szCs w:val="28"/>
          <w:lang w:val="uk-UA"/>
        </w:rPr>
        <w:t xml:space="preserve">                         </w:t>
      </w:r>
      <w:r w:rsidR="00785B9B" w:rsidRPr="00EF4F63">
        <w:rPr>
          <w:sz w:val="28"/>
          <w:szCs w:val="28"/>
          <w:lang w:val="uk-UA"/>
        </w:rPr>
        <w:t>(</w:t>
      </w:r>
      <w:r w:rsidR="00B4013A" w:rsidRPr="00EF4F63">
        <w:rPr>
          <w:sz w:val="28"/>
          <w:szCs w:val="28"/>
          <w:lang w:val="uk-UA"/>
        </w:rPr>
        <w:t>К. А. Самсонова [177]</w:t>
      </w:r>
      <w:r w:rsidR="00785B9B" w:rsidRPr="00EF4F63">
        <w:rPr>
          <w:sz w:val="28"/>
          <w:szCs w:val="28"/>
          <w:lang w:val="uk-UA"/>
        </w:rPr>
        <w:t xml:space="preserve">). Саме емоційна складова образа тіла сприяє його суб’єктивності та стійкості у індивідуальній свідомості особистості. </w:t>
      </w:r>
    </w:p>
    <w:p w:rsidR="00785B9B" w:rsidRPr="00EF4F63" w:rsidRDefault="00D64221" w:rsidP="00901C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785B9B" w:rsidRPr="00EF4F63">
        <w:rPr>
          <w:sz w:val="28"/>
          <w:szCs w:val="28"/>
          <w:lang w:val="uk-UA"/>
        </w:rPr>
        <w:t>Крім внутрішніх чинників, на формування образу тіла суб’єкта значний вплив створюють чинники зовнішні, серед яких особливого значення набувають приклади харчової поведінки батьків (J.M. Greeson [</w:t>
      </w:r>
      <w:r w:rsidR="00B4013A" w:rsidRPr="00EF4F63">
        <w:rPr>
          <w:sz w:val="28"/>
          <w:szCs w:val="28"/>
          <w:lang w:val="uk-UA"/>
        </w:rPr>
        <w:t>117</w:t>
      </w:r>
      <w:r w:rsidR="00785B9B" w:rsidRPr="00EF4F63">
        <w:rPr>
          <w:sz w:val="28"/>
          <w:szCs w:val="28"/>
          <w:lang w:val="uk-UA"/>
        </w:rPr>
        <w:t>]), специфіка соціального оточення (K. Holmqvist, C. Lunde, A. Frisen [</w:t>
      </w:r>
      <w:r w:rsidR="00B4013A" w:rsidRPr="00EF4F63">
        <w:rPr>
          <w:sz w:val="28"/>
          <w:szCs w:val="28"/>
          <w:lang w:val="uk-UA"/>
        </w:rPr>
        <w:t>159</w:t>
      </w:r>
      <w:r w:rsidR="00785B9B" w:rsidRPr="00EF4F63">
        <w:rPr>
          <w:sz w:val="28"/>
          <w:szCs w:val="28"/>
          <w:lang w:val="uk-UA"/>
        </w:rPr>
        <w:t xml:space="preserve">]) та інформаційного простору. </w:t>
      </w:r>
    </w:p>
    <w:p w:rsidR="00785B9B" w:rsidRPr="00EF4F63" w:rsidRDefault="00785B9B" w:rsidP="00785B9B">
      <w:pPr>
        <w:spacing w:line="360" w:lineRule="auto"/>
        <w:ind w:firstLine="568"/>
        <w:jc w:val="both"/>
        <w:rPr>
          <w:sz w:val="28"/>
          <w:szCs w:val="28"/>
          <w:lang w:val="uk-UA"/>
        </w:rPr>
      </w:pPr>
      <w:r w:rsidRPr="00EF4F63">
        <w:rPr>
          <w:sz w:val="28"/>
          <w:szCs w:val="28"/>
          <w:lang w:val="uk-UA"/>
        </w:rPr>
        <w:t>Ми також дотримуємося психологічно-соціокультурного підходу, тому подальший теоретичний аналіз проблеми харчової поведінки особистості та емпіричні розвідки її основних суб’єктивних детермінант будуть здійснюватися через цю методологему.</w:t>
      </w:r>
    </w:p>
    <w:p w:rsidR="00785B9B" w:rsidRPr="00EF4F63" w:rsidRDefault="00785B9B" w:rsidP="00785B9B">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8"/>
        <w:jc w:val="both"/>
        <w:rPr>
          <w:sz w:val="28"/>
          <w:szCs w:val="28"/>
          <w:lang w:val="uk-UA"/>
        </w:rPr>
      </w:pPr>
      <w:r w:rsidRPr="00EF4F63">
        <w:rPr>
          <w:sz w:val="28"/>
          <w:szCs w:val="28"/>
          <w:lang w:val="uk-UA"/>
        </w:rPr>
        <w:t>Аналіз зарубіжних першоджерел також</w:t>
      </w:r>
      <w:r w:rsidR="009B3037" w:rsidRPr="00EF4F63">
        <w:rPr>
          <w:sz w:val="28"/>
          <w:szCs w:val="28"/>
          <w:lang w:val="uk-UA"/>
        </w:rPr>
        <w:t xml:space="preserve"> довів, що особистісна складова</w:t>
      </w:r>
      <w:r w:rsidRPr="00EF4F63">
        <w:rPr>
          <w:sz w:val="28"/>
          <w:szCs w:val="28"/>
          <w:lang w:val="uk-UA"/>
        </w:rPr>
        <w:t xml:space="preserve"> харчової поведінки особистості є основополагаючим предиктором усіх можливих соціальних та індивідуальних наслідків (C. Nederkoorn, S. Pinaquy, S. Schulz, R.G. Laessle, M.A. Friedman, K.D. Brownell, M.T. Van der Merwe).</w:t>
      </w:r>
    </w:p>
    <w:p w:rsidR="00785B9B" w:rsidRPr="00EF4F63" w:rsidRDefault="00785B9B" w:rsidP="00785B9B">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8"/>
        <w:jc w:val="both"/>
        <w:rPr>
          <w:sz w:val="28"/>
          <w:szCs w:val="28"/>
          <w:lang w:val="uk-UA"/>
        </w:rPr>
      </w:pPr>
      <w:r w:rsidRPr="00EF4F63">
        <w:rPr>
          <w:sz w:val="28"/>
          <w:szCs w:val="28"/>
          <w:lang w:val="uk-UA"/>
        </w:rPr>
        <w:t>Так, на думку A.L. Wonderlich-Tierney та J.S. Vander Wal, особи, які мають порушення харчової поведінки, дуже часто у дитинстві були жертвами сімейного насильства з боку дорослих, з ними жорство поводилися, вони були позбавлені батьківської любові, що сформувало у них низьку самооцінку [</w:t>
      </w:r>
      <w:r w:rsidR="00B4013A" w:rsidRPr="00EF4F63">
        <w:rPr>
          <w:sz w:val="28"/>
          <w:szCs w:val="28"/>
          <w:lang w:val="uk-UA"/>
        </w:rPr>
        <w:t>170</w:t>
      </w:r>
      <w:r w:rsidRPr="00EF4F63">
        <w:rPr>
          <w:sz w:val="28"/>
          <w:szCs w:val="28"/>
          <w:lang w:val="uk-UA"/>
        </w:rPr>
        <w:t>]. Наслідком цих онтогенетичних проблем є високий рівень соціальної тривожності у осіб із розладами харчової поведінки, пов’язаний зі страхом негативної оцінки, або дефіциту соціальної підтримки [17].</w:t>
      </w:r>
    </w:p>
    <w:p w:rsidR="00785B9B" w:rsidRPr="00EF4F63" w:rsidRDefault="00785B9B" w:rsidP="00785B9B">
      <w:pPr>
        <w:spacing w:line="360" w:lineRule="auto"/>
        <w:ind w:firstLine="568"/>
        <w:jc w:val="both"/>
        <w:rPr>
          <w:sz w:val="28"/>
          <w:szCs w:val="28"/>
          <w:lang w:val="uk-UA"/>
        </w:rPr>
      </w:pPr>
      <w:r w:rsidRPr="00EF4F63">
        <w:rPr>
          <w:sz w:val="28"/>
          <w:szCs w:val="28"/>
          <w:lang w:val="uk-UA"/>
        </w:rPr>
        <w:lastRenderedPageBreak/>
        <w:t>За даними C. Nederkoorn, особи, схильні до зловживання їжею, більш імпульсивні, не здатні долати власні тілесні потяги та інстинкти, схильні піддаватися зовнішнім спокусам [</w:t>
      </w:r>
      <w:r w:rsidR="00B4013A" w:rsidRPr="00EF4F63">
        <w:rPr>
          <w:sz w:val="28"/>
          <w:szCs w:val="28"/>
          <w:lang w:val="uk-UA"/>
        </w:rPr>
        <w:t>127</w:t>
      </w:r>
      <w:r w:rsidRPr="00EF4F63">
        <w:rPr>
          <w:sz w:val="28"/>
          <w:szCs w:val="28"/>
          <w:lang w:val="uk-UA"/>
        </w:rPr>
        <w:t xml:space="preserve">]. Крім того, як підкреслює вчений, імпульсивність як чинник харчової поведінки у таких осіб має ризик психологічної схильності до зловживання психоактивними речовинами. Отже, проблеми із психічним гальмуванням лежать в основі суттєвих порушень харчової поведінки. </w:t>
      </w:r>
    </w:p>
    <w:p w:rsidR="00DC595E" w:rsidRPr="00EF4F63" w:rsidRDefault="00950A64" w:rsidP="00DC595E">
      <w:pPr>
        <w:spacing w:line="360" w:lineRule="auto"/>
        <w:jc w:val="both"/>
        <w:rPr>
          <w:sz w:val="28"/>
          <w:szCs w:val="28"/>
          <w:lang w:val="uk-UA"/>
        </w:rPr>
      </w:pPr>
      <w:r w:rsidRPr="00EF4F63">
        <w:rPr>
          <w:sz w:val="28"/>
          <w:szCs w:val="28"/>
          <w:lang w:val="uk-UA"/>
        </w:rPr>
        <w:tab/>
      </w:r>
      <w:r w:rsidR="00785B9B" w:rsidRPr="00EF4F63">
        <w:rPr>
          <w:sz w:val="28"/>
          <w:szCs w:val="28"/>
          <w:lang w:val="uk-UA"/>
        </w:rPr>
        <w:t>S. Schulz и R.G. Laessle відстежили взаємозв’язок особливостей харчової поведінки з інтенсивністю та суб’єктивним переживанням стресових ситуацій: стрес-індукована харчова поведінка осіб, схильних до зловживання їжею, характеризується сильно вираженою мотивацією до їжі та відсутністю відчуття ситості [</w:t>
      </w:r>
      <w:r w:rsidR="00B4013A" w:rsidRPr="00EF4F63">
        <w:rPr>
          <w:sz w:val="28"/>
          <w:szCs w:val="28"/>
          <w:lang w:val="uk-UA"/>
        </w:rPr>
        <w:t>142</w:t>
      </w:r>
      <w:r w:rsidR="00785B9B" w:rsidRPr="00EF4F63">
        <w:rPr>
          <w:sz w:val="28"/>
          <w:szCs w:val="28"/>
          <w:lang w:val="uk-UA"/>
        </w:rPr>
        <w:t>].</w:t>
      </w:r>
      <w:r w:rsidR="00DC595E" w:rsidRPr="00EF4F63">
        <w:rPr>
          <w:sz w:val="28"/>
          <w:szCs w:val="28"/>
          <w:lang w:val="uk-UA"/>
        </w:rPr>
        <w:t xml:space="preserve"> Дослідження стресостійкості жінок з порушеннями харчової поведінки, проведене S. Schulz та R.G. Laessle, емпірично довело, що стрес-індукована харчова поведінка жінок, схильних до переїдання, характеризується сильною мотивацією до вживання їжі (висока швидкість вживання їжі) та відчутністю відчуття насиченості [</w:t>
      </w:r>
      <w:r w:rsidR="00B4013A" w:rsidRPr="00EF4F63">
        <w:rPr>
          <w:sz w:val="28"/>
          <w:szCs w:val="28"/>
          <w:lang w:val="uk-UA"/>
        </w:rPr>
        <w:t>142</w:t>
      </w:r>
      <w:r w:rsidR="00DC595E" w:rsidRPr="00EF4F63">
        <w:rPr>
          <w:sz w:val="28"/>
          <w:szCs w:val="28"/>
          <w:lang w:val="uk-UA"/>
        </w:rPr>
        <w:t>].</w:t>
      </w:r>
    </w:p>
    <w:p w:rsidR="00AE139A" w:rsidRPr="00EF4F63" w:rsidRDefault="00AE139A" w:rsidP="00DC595E">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r>
      <w:r w:rsidR="00785B9B" w:rsidRPr="00EF4F63">
        <w:rPr>
          <w:rFonts w:ascii="Times New Roman" w:hAnsi="Times New Roman" w:cs="Times New Roman"/>
          <w:sz w:val="28"/>
          <w:szCs w:val="28"/>
          <w:lang w:val="uk-UA"/>
        </w:rPr>
        <w:t>Подібна особливість отримала специфічну назву – «емоційне переїдання», яке виникає як індивідуальна реакція на переживання негативних емоцій. Проводячи дослідження у цьому напрямку, S. Pinaquy дослідив зв’язок між емоційним переїданням та алекситимією, яку автор розглядає як комплексний емоційно-когнітивний дефіцит, до складу якого входять: нездатність ідентифікувати емоції та виражати їх, убогі фантазії та ухилення від розв’язання конкретних конфліктів або усвідомлення своїх емоцій [</w:t>
      </w:r>
      <w:r w:rsidR="00B4013A" w:rsidRPr="00EF4F63">
        <w:rPr>
          <w:rFonts w:ascii="Times New Roman" w:hAnsi="Times New Roman" w:cs="Times New Roman"/>
          <w:sz w:val="28"/>
          <w:szCs w:val="28"/>
          <w:lang w:val="uk-UA"/>
        </w:rPr>
        <w:t>134</w:t>
      </w:r>
      <w:r w:rsidRPr="00EF4F63">
        <w:rPr>
          <w:rFonts w:ascii="Times New Roman" w:hAnsi="Times New Roman" w:cs="Times New Roman"/>
          <w:sz w:val="28"/>
          <w:szCs w:val="28"/>
          <w:lang w:val="uk-UA"/>
        </w:rPr>
        <w:t>]. Складність «емоційного переїдання» як психологічного конструкту п</w:t>
      </w:r>
      <w:r w:rsidR="002A6B31" w:rsidRPr="00EF4F63">
        <w:rPr>
          <w:rFonts w:ascii="Times New Roman" w:hAnsi="Times New Roman" w:cs="Times New Roman"/>
          <w:sz w:val="28"/>
          <w:szCs w:val="28"/>
          <w:lang w:val="uk-UA"/>
        </w:rPr>
        <w:t>о</w:t>
      </w:r>
      <w:r w:rsidRPr="00EF4F63">
        <w:rPr>
          <w:rFonts w:ascii="Times New Roman" w:hAnsi="Times New Roman" w:cs="Times New Roman"/>
          <w:sz w:val="28"/>
          <w:szCs w:val="28"/>
          <w:lang w:val="uk-UA"/>
        </w:rPr>
        <w:t xml:space="preserve">лягає в тому, що: алекситимічні особи демонструють схильність діяти, а не говорити про почуття (П. Сифнеос) та прагнуть уникати </w:t>
      </w:r>
      <w:r w:rsidR="002A6B31" w:rsidRPr="00EF4F63">
        <w:rPr>
          <w:rFonts w:ascii="Times New Roman" w:hAnsi="Times New Roman" w:cs="Times New Roman"/>
          <w:sz w:val="28"/>
          <w:szCs w:val="28"/>
          <w:lang w:val="uk-UA"/>
        </w:rPr>
        <w:t>переживання</w:t>
      </w:r>
      <w:r w:rsidRPr="00EF4F63">
        <w:rPr>
          <w:rFonts w:ascii="Times New Roman" w:hAnsi="Times New Roman" w:cs="Times New Roman"/>
          <w:sz w:val="28"/>
          <w:szCs w:val="28"/>
          <w:lang w:val="uk-UA"/>
        </w:rPr>
        <w:t xml:space="preserve"> психічно</w:t>
      </w:r>
      <w:r w:rsidR="002A6B31" w:rsidRPr="00EF4F63">
        <w:rPr>
          <w:rFonts w:ascii="Times New Roman" w:hAnsi="Times New Roman" w:cs="Times New Roman"/>
          <w:sz w:val="28"/>
          <w:szCs w:val="28"/>
          <w:lang w:val="uk-UA"/>
        </w:rPr>
        <w:t>го</w:t>
      </w:r>
      <w:r w:rsidRPr="00EF4F63">
        <w:rPr>
          <w:rFonts w:ascii="Times New Roman" w:hAnsi="Times New Roman" w:cs="Times New Roman"/>
          <w:sz w:val="28"/>
          <w:szCs w:val="28"/>
          <w:lang w:val="uk-UA"/>
        </w:rPr>
        <w:t xml:space="preserve"> </w:t>
      </w:r>
      <w:r w:rsidR="002A6B31" w:rsidRPr="00EF4F63">
        <w:rPr>
          <w:rFonts w:ascii="Times New Roman" w:hAnsi="Times New Roman" w:cs="Times New Roman"/>
          <w:sz w:val="28"/>
          <w:szCs w:val="28"/>
          <w:lang w:val="uk-UA"/>
        </w:rPr>
        <w:t>навантаження</w:t>
      </w:r>
      <w:r w:rsidRPr="00EF4F63">
        <w:rPr>
          <w:rFonts w:ascii="Times New Roman" w:hAnsi="Times New Roman" w:cs="Times New Roman"/>
          <w:sz w:val="28"/>
          <w:szCs w:val="28"/>
          <w:lang w:val="uk-UA"/>
        </w:rPr>
        <w:t xml:space="preserve"> (Дж. Макдугал) [цит. за </w:t>
      </w:r>
      <w:r w:rsidR="00B4013A" w:rsidRPr="00EF4F63">
        <w:rPr>
          <w:rFonts w:ascii="Times New Roman" w:hAnsi="Times New Roman" w:cs="Times New Roman"/>
          <w:sz w:val="28"/>
          <w:szCs w:val="28"/>
          <w:lang w:val="uk-UA"/>
        </w:rPr>
        <w:t>134</w:t>
      </w:r>
      <w:r w:rsidRPr="00EF4F63">
        <w:rPr>
          <w:rFonts w:ascii="Times New Roman" w:hAnsi="Times New Roman" w:cs="Times New Roman"/>
          <w:sz w:val="28"/>
          <w:szCs w:val="28"/>
          <w:lang w:val="uk-UA"/>
        </w:rPr>
        <w:t>].</w:t>
      </w:r>
    </w:p>
    <w:p w:rsidR="00AE139A" w:rsidRPr="00EF4F63" w:rsidRDefault="00785B9B" w:rsidP="00AE139A">
      <w:pPr>
        <w:spacing w:line="360" w:lineRule="auto"/>
        <w:ind w:firstLine="568"/>
        <w:jc w:val="both"/>
        <w:rPr>
          <w:sz w:val="28"/>
          <w:szCs w:val="28"/>
          <w:lang w:val="uk-UA"/>
        </w:rPr>
      </w:pPr>
      <w:r w:rsidRPr="00EF4F63">
        <w:rPr>
          <w:sz w:val="28"/>
          <w:szCs w:val="28"/>
          <w:lang w:val="uk-UA"/>
        </w:rPr>
        <w:lastRenderedPageBreak/>
        <w:t>Тобто, саме алекситимія стає важливим предиктором емоційного переїдання та суттєво підвищує ризики формування депресивних станів [</w:t>
      </w:r>
      <w:r w:rsidR="00FE4799" w:rsidRPr="00EF4F63">
        <w:rPr>
          <w:sz w:val="28"/>
          <w:szCs w:val="28"/>
          <w:lang w:val="uk-UA"/>
        </w:rPr>
        <w:t>134</w:t>
      </w:r>
      <w:r w:rsidRPr="00EF4F63">
        <w:rPr>
          <w:sz w:val="28"/>
          <w:szCs w:val="28"/>
          <w:lang w:val="uk-UA"/>
        </w:rPr>
        <w:t xml:space="preserve">]. </w:t>
      </w:r>
    </w:p>
    <w:p w:rsidR="00785B9B" w:rsidRPr="00EF4F63" w:rsidRDefault="00785B9B" w:rsidP="00B10FDE">
      <w:pPr>
        <w:spacing w:line="360" w:lineRule="auto"/>
        <w:ind w:firstLine="568"/>
        <w:jc w:val="both"/>
        <w:rPr>
          <w:sz w:val="28"/>
          <w:szCs w:val="28"/>
          <w:lang w:val="uk-UA"/>
        </w:rPr>
      </w:pPr>
      <w:r w:rsidRPr="00EF4F63">
        <w:rPr>
          <w:sz w:val="28"/>
          <w:szCs w:val="28"/>
          <w:lang w:val="uk-UA"/>
        </w:rPr>
        <w:t>Факти вираженості у осіб із порушенням харчової поведінки депресії, тривожності та акцентуйованих рис як чинника ризику харчової залежності були виявлені у лонгітюдному дослідженні A. Tuthill, H. Slawik, S. O'Rahilly та N. Finer, яке переконливо підтвердило факт значного погіршення якості життя у осіб із надлишковою вагою, причому це частіше зустрічається у жінок, аніж у чоловіків [</w:t>
      </w:r>
      <w:r w:rsidR="00B4013A" w:rsidRPr="00EF4F63">
        <w:rPr>
          <w:sz w:val="28"/>
          <w:szCs w:val="28"/>
          <w:lang w:val="uk-UA"/>
        </w:rPr>
        <w:t>151</w:t>
      </w:r>
      <w:r w:rsidRPr="00EF4F63">
        <w:rPr>
          <w:sz w:val="28"/>
          <w:szCs w:val="28"/>
          <w:lang w:val="uk-UA"/>
        </w:rPr>
        <w:t>]. Щодо наявності акцентуацій характеру у осіб із порушеннями харчової поведінки, A. Ryden, M. Sullivan та J. Torgerson вважають, що саме психастенічні риси характеру є значним чинником ризику [</w:t>
      </w:r>
      <w:r w:rsidR="00B4013A" w:rsidRPr="00EF4F63">
        <w:rPr>
          <w:sz w:val="28"/>
          <w:szCs w:val="28"/>
          <w:lang w:val="uk-UA"/>
        </w:rPr>
        <w:t>140</w:t>
      </w:r>
      <w:r w:rsidRPr="00EF4F63">
        <w:rPr>
          <w:sz w:val="28"/>
          <w:szCs w:val="28"/>
          <w:lang w:val="uk-UA"/>
        </w:rPr>
        <w:t>].</w:t>
      </w:r>
    </w:p>
    <w:p w:rsidR="00B10FDE" w:rsidRPr="00EF4F63" w:rsidRDefault="00B10FDE" w:rsidP="009B3037">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r>
      <w:r w:rsidR="00785B9B" w:rsidRPr="00EF4F63">
        <w:rPr>
          <w:rFonts w:ascii="Times New Roman" w:hAnsi="Times New Roman" w:cs="Times New Roman"/>
          <w:sz w:val="28"/>
          <w:szCs w:val="28"/>
          <w:lang w:val="uk-UA"/>
        </w:rPr>
        <w:t xml:space="preserve">Отже, будь-які порушення харчової поведінки особистості, у першу чергу, породжені емоційними проблемами, та, у свою чергу, самі породжують проблему емоційного дискомфорту та пов’язаних із ним негативних внутрішньоособистісних станів. </w:t>
      </w:r>
      <w:r w:rsidR="00AE139A" w:rsidRPr="00EF4F63">
        <w:rPr>
          <w:rFonts w:ascii="Times New Roman" w:hAnsi="Times New Roman" w:cs="Times New Roman"/>
          <w:sz w:val="28"/>
          <w:szCs w:val="28"/>
          <w:lang w:val="uk-UA"/>
        </w:rPr>
        <w:t>Соціально це пов’язується зі стигматизацією осіб з порушенням харчової поведінки</w:t>
      </w:r>
      <w:r w:rsidRPr="00EF4F63">
        <w:rPr>
          <w:rFonts w:ascii="Times New Roman" w:hAnsi="Times New Roman" w:cs="Times New Roman"/>
          <w:sz w:val="28"/>
          <w:szCs w:val="28"/>
          <w:lang w:val="uk-UA"/>
        </w:rPr>
        <w:t xml:space="preserve"> та соціальним тиском, який вони можуть переживати (бути худим модно, престижно</w:t>
      </w:r>
      <w:r w:rsidR="009B3037" w:rsidRPr="00EF4F63">
        <w:rPr>
          <w:rFonts w:ascii="Times New Roman" w:hAnsi="Times New Roman" w:cs="Times New Roman"/>
          <w:sz w:val="28"/>
          <w:szCs w:val="28"/>
          <w:lang w:val="uk-UA"/>
        </w:rPr>
        <w:t>)</w:t>
      </w:r>
      <w:r w:rsidRPr="00EF4F63">
        <w:rPr>
          <w:rFonts w:ascii="Times New Roman" w:hAnsi="Times New Roman" w:cs="Times New Roman"/>
          <w:sz w:val="28"/>
          <w:szCs w:val="28"/>
          <w:lang w:val="uk-UA"/>
        </w:rPr>
        <w:t>.</w:t>
      </w:r>
      <w:r w:rsidR="00AE139A" w:rsidRPr="00EF4F63">
        <w:rPr>
          <w:rFonts w:ascii="Times New Roman" w:hAnsi="Times New Roman" w:cs="Times New Roman"/>
          <w:sz w:val="28"/>
          <w:szCs w:val="28"/>
          <w:lang w:val="uk-UA"/>
        </w:rPr>
        <w:t xml:space="preserve"> </w:t>
      </w:r>
      <w:r w:rsidR="00785B9B" w:rsidRPr="00EF4F63">
        <w:rPr>
          <w:rFonts w:ascii="Times New Roman" w:hAnsi="Times New Roman" w:cs="Times New Roman"/>
          <w:sz w:val="28"/>
          <w:szCs w:val="28"/>
          <w:lang w:val="uk-UA"/>
        </w:rPr>
        <w:t>M</w:t>
      </w:r>
      <w:r w:rsidR="009B3037" w:rsidRPr="00EF4F63">
        <w:rPr>
          <w:rFonts w:ascii="Times New Roman" w:hAnsi="Times New Roman" w:cs="Times New Roman"/>
          <w:sz w:val="28"/>
          <w:szCs w:val="28"/>
          <w:lang w:val="uk-UA"/>
        </w:rPr>
        <w:t xml:space="preserve"> </w:t>
      </w:r>
      <w:r w:rsidR="00785B9B" w:rsidRPr="00EF4F63">
        <w:rPr>
          <w:rFonts w:ascii="Times New Roman" w:hAnsi="Times New Roman" w:cs="Times New Roman"/>
          <w:sz w:val="28"/>
          <w:szCs w:val="28"/>
          <w:lang w:val="uk-UA"/>
        </w:rPr>
        <w:t>.T. Van der Merwe переконливо довів, що соціальні чинники (професійна та гендерна дискримінація, проблеми у міжособистісних відносинах тощо) провокують незадоволення собою, занижену самооцінку та негативне ставлення до життя в цілому [</w:t>
      </w:r>
      <w:r w:rsidR="00B4013A" w:rsidRPr="00EF4F63">
        <w:rPr>
          <w:rFonts w:ascii="Times New Roman" w:hAnsi="Times New Roman" w:cs="Times New Roman"/>
          <w:sz w:val="28"/>
          <w:szCs w:val="28"/>
          <w:lang w:val="uk-UA"/>
        </w:rPr>
        <w:t>162</w:t>
      </w:r>
      <w:r w:rsidR="00785B9B" w:rsidRPr="00EF4F63">
        <w:rPr>
          <w:rFonts w:ascii="Times New Roman" w:hAnsi="Times New Roman" w:cs="Times New Roman"/>
          <w:sz w:val="28"/>
          <w:szCs w:val="28"/>
          <w:lang w:val="uk-UA"/>
        </w:rPr>
        <w:t>].</w:t>
      </w:r>
      <w:r w:rsidRPr="00EF4F63">
        <w:rPr>
          <w:rFonts w:ascii="Times New Roman" w:hAnsi="Times New Roman" w:cs="Times New Roman"/>
          <w:sz w:val="28"/>
          <w:szCs w:val="28"/>
          <w:lang w:val="uk-UA"/>
        </w:rPr>
        <w:t xml:space="preserve"> Всі ці чинники можуть призвести до того, що майже 74% людей з зайвою вагою незадоволені собою, спотворюють образу свого тіла, мають низьку самооцінку та негативне ставлення до життя в цілому.</w:t>
      </w:r>
    </w:p>
    <w:p w:rsidR="00785B9B" w:rsidRPr="00EF4F63" w:rsidRDefault="00785B9B" w:rsidP="00B10FDE">
      <w:pPr>
        <w:spacing w:line="360" w:lineRule="auto"/>
        <w:ind w:firstLine="568"/>
        <w:jc w:val="both"/>
        <w:rPr>
          <w:sz w:val="28"/>
          <w:szCs w:val="28"/>
          <w:lang w:val="uk-UA"/>
        </w:rPr>
      </w:pPr>
      <w:r w:rsidRPr="00EF4F63">
        <w:rPr>
          <w:sz w:val="28"/>
          <w:szCs w:val="28"/>
          <w:lang w:val="uk-UA"/>
        </w:rPr>
        <w:t xml:space="preserve">Проведене M.A. Friedman та K.D. Brownell емпіричне дослідження </w:t>
      </w:r>
      <w:r w:rsidR="00B10FDE" w:rsidRPr="00EF4F63">
        <w:rPr>
          <w:sz w:val="28"/>
          <w:szCs w:val="28"/>
          <w:lang w:val="uk-UA"/>
        </w:rPr>
        <w:t xml:space="preserve">також </w:t>
      </w:r>
      <w:r w:rsidRPr="00EF4F63">
        <w:rPr>
          <w:sz w:val="28"/>
          <w:szCs w:val="28"/>
          <w:lang w:val="uk-UA"/>
        </w:rPr>
        <w:t>підтвердило наявність кореляційного зв’язку не тільки між негативним сприйняттям свого тіла й страхом соціального осуду та надлишковою вагою, але й між низькою самооцінкою та негативною атрибуцією основних подій свого життя [</w:t>
      </w:r>
      <w:r w:rsidR="00FE4799" w:rsidRPr="00EF4F63">
        <w:rPr>
          <w:sz w:val="28"/>
          <w:szCs w:val="28"/>
          <w:lang w:val="uk-UA"/>
        </w:rPr>
        <w:t>156</w:t>
      </w:r>
      <w:r w:rsidRPr="00EF4F63">
        <w:rPr>
          <w:sz w:val="28"/>
          <w:szCs w:val="28"/>
          <w:lang w:val="uk-UA"/>
        </w:rPr>
        <w:t>].</w:t>
      </w:r>
    </w:p>
    <w:p w:rsidR="00B10FDE" w:rsidRPr="00EF4F63" w:rsidRDefault="00B10FDE" w:rsidP="00B10F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 xml:space="preserve">В дослідженні A. Tuthill підвищені </w:t>
      </w:r>
      <w:r w:rsidR="00A46160" w:rsidRPr="00EF4F63">
        <w:rPr>
          <w:sz w:val="28"/>
          <w:szCs w:val="28"/>
          <w:lang w:val="uk-UA"/>
        </w:rPr>
        <w:t>показники переживання</w:t>
      </w:r>
      <w:r w:rsidRPr="00EF4F63">
        <w:rPr>
          <w:sz w:val="28"/>
          <w:szCs w:val="28"/>
          <w:lang w:val="uk-UA"/>
        </w:rPr>
        <w:t xml:space="preserve"> депресії були виявлені у 48% пацієнтів, а тривожності – у 56% пацієнтів, 22% мали показники, що вказують на особистісні риси, </w:t>
      </w:r>
      <w:r w:rsidR="00A46160" w:rsidRPr="00EF4F63">
        <w:rPr>
          <w:sz w:val="28"/>
          <w:szCs w:val="28"/>
          <w:lang w:val="uk-UA"/>
        </w:rPr>
        <w:t>які</w:t>
      </w:r>
      <w:r w:rsidRPr="00EF4F63">
        <w:rPr>
          <w:sz w:val="28"/>
          <w:szCs w:val="28"/>
          <w:lang w:val="uk-UA"/>
        </w:rPr>
        <w:t xml:space="preserve"> асоціюються з розладом харчової поведінки</w:t>
      </w:r>
      <w:r w:rsidR="00A46160" w:rsidRPr="00EF4F63">
        <w:rPr>
          <w:sz w:val="28"/>
          <w:szCs w:val="28"/>
          <w:lang w:val="uk-UA"/>
        </w:rPr>
        <w:t xml:space="preserve"> [</w:t>
      </w:r>
      <w:r w:rsidR="00B4013A" w:rsidRPr="00EF4F63">
        <w:rPr>
          <w:sz w:val="28"/>
          <w:szCs w:val="28"/>
          <w:lang w:val="uk-UA"/>
        </w:rPr>
        <w:t>156</w:t>
      </w:r>
      <w:r w:rsidR="00A46160" w:rsidRPr="00EF4F63">
        <w:rPr>
          <w:sz w:val="28"/>
          <w:szCs w:val="28"/>
          <w:lang w:val="uk-UA"/>
        </w:rPr>
        <w:t>]</w:t>
      </w:r>
      <w:r w:rsidRPr="00EF4F63">
        <w:rPr>
          <w:sz w:val="28"/>
          <w:szCs w:val="28"/>
          <w:lang w:val="uk-UA"/>
        </w:rPr>
        <w:t xml:space="preserve">. </w:t>
      </w:r>
      <w:r w:rsidR="00A46160" w:rsidRPr="00EF4F63">
        <w:rPr>
          <w:sz w:val="28"/>
          <w:szCs w:val="28"/>
          <w:lang w:val="uk-UA"/>
        </w:rPr>
        <w:t>На жаль, приблизно у третини пацієнтів порушення харчової поведінки вплинули на з</w:t>
      </w:r>
      <w:r w:rsidRPr="00EF4F63">
        <w:rPr>
          <w:sz w:val="28"/>
          <w:szCs w:val="28"/>
          <w:lang w:val="uk-UA"/>
        </w:rPr>
        <w:t>начне погіршення якості</w:t>
      </w:r>
      <w:r w:rsidR="005A5D3A" w:rsidRPr="00EF4F63">
        <w:rPr>
          <w:sz w:val="28"/>
          <w:szCs w:val="28"/>
          <w:lang w:val="uk-UA"/>
        </w:rPr>
        <w:t xml:space="preserve"> життя</w:t>
      </w:r>
      <w:r w:rsidR="00A46160" w:rsidRPr="00EF4F63">
        <w:rPr>
          <w:sz w:val="28"/>
          <w:szCs w:val="28"/>
          <w:lang w:val="uk-UA"/>
        </w:rPr>
        <w:t>:</w:t>
      </w:r>
      <w:r w:rsidRPr="00EF4F63">
        <w:rPr>
          <w:sz w:val="28"/>
          <w:szCs w:val="28"/>
          <w:lang w:val="uk-UA"/>
        </w:rPr>
        <w:t xml:space="preserve"> </w:t>
      </w:r>
      <w:r w:rsidR="00A46160" w:rsidRPr="00EF4F63">
        <w:rPr>
          <w:sz w:val="28"/>
          <w:szCs w:val="28"/>
          <w:lang w:val="uk-UA"/>
        </w:rPr>
        <w:t>с</w:t>
      </w:r>
      <w:r w:rsidRPr="00EF4F63">
        <w:rPr>
          <w:sz w:val="28"/>
          <w:szCs w:val="28"/>
          <w:lang w:val="uk-UA"/>
        </w:rPr>
        <w:t xml:space="preserve">тійко знижений фон настрою як важливий </w:t>
      </w:r>
      <w:r w:rsidR="005A5D3A" w:rsidRPr="00EF4F63">
        <w:rPr>
          <w:sz w:val="28"/>
          <w:szCs w:val="28"/>
          <w:lang w:val="uk-UA"/>
        </w:rPr>
        <w:t xml:space="preserve">психологічний </w:t>
      </w:r>
      <w:r w:rsidRPr="00EF4F63">
        <w:rPr>
          <w:sz w:val="28"/>
          <w:szCs w:val="28"/>
          <w:lang w:val="uk-UA"/>
        </w:rPr>
        <w:t xml:space="preserve">симптом, </w:t>
      </w:r>
      <w:r w:rsidR="005A5D3A" w:rsidRPr="00EF4F63">
        <w:rPr>
          <w:sz w:val="28"/>
          <w:szCs w:val="28"/>
          <w:lang w:val="uk-UA"/>
        </w:rPr>
        <w:t>який</w:t>
      </w:r>
      <w:r w:rsidRPr="00EF4F63">
        <w:rPr>
          <w:sz w:val="28"/>
          <w:szCs w:val="28"/>
          <w:lang w:val="uk-UA"/>
        </w:rPr>
        <w:t xml:space="preserve"> з часом призводить до депресивного розладу, частіше зустрічає</w:t>
      </w:r>
      <w:r w:rsidR="005A5D3A" w:rsidRPr="00EF4F63">
        <w:rPr>
          <w:sz w:val="28"/>
          <w:szCs w:val="28"/>
          <w:lang w:val="uk-UA"/>
        </w:rPr>
        <w:t>в</w:t>
      </w:r>
      <w:r w:rsidRPr="00EF4F63">
        <w:rPr>
          <w:sz w:val="28"/>
          <w:szCs w:val="28"/>
          <w:lang w:val="uk-UA"/>
        </w:rPr>
        <w:t xml:space="preserve">ся у молодих жінок з надмірною вагою, </w:t>
      </w:r>
      <w:r w:rsidR="005A5D3A" w:rsidRPr="00EF4F63">
        <w:rPr>
          <w:sz w:val="28"/>
          <w:szCs w:val="28"/>
          <w:lang w:val="uk-UA"/>
        </w:rPr>
        <w:t>а</w:t>
      </w:r>
      <w:r w:rsidRPr="00EF4F63">
        <w:rPr>
          <w:sz w:val="28"/>
          <w:szCs w:val="28"/>
          <w:lang w:val="uk-UA"/>
        </w:rPr>
        <w:t>ніж у чоловіків [</w:t>
      </w:r>
      <w:r w:rsidR="00B4013A" w:rsidRPr="00EF4F63">
        <w:rPr>
          <w:sz w:val="28"/>
          <w:szCs w:val="28"/>
          <w:lang w:val="uk-UA"/>
        </w:rPr>
        <w:t>156</w:t>
      </w:r>
      <w:r w:rsidRPr="00EF4F63">
        <w:rPr>
          <w:sz w:val="28"/>
          <w:szCs w:val="28"/>
          <w:lang w:val="uk-UA"/>
        </w:rPr>
        <w:t>].</w:t>
      </w:r>
    </w:p>
    <w:p w:rsidR="00785B9B" w:rsidRPr="00EF4F63" w:rsidRDefault="00785B9B" w:rsidP="00B10FDE">
      <w:pPr>
        <w:spacing w:line="360" w:lineRule="auto"/>
        <w:ind w:firstLine="568"/>
        <w:jc w:val="both"/>
        <w:rPr>
          <w:sz w:val="28"/>
          <w:szCs w:val="28"/>
          <w:lang w:val="uk-UA"/>
        </w:rPr>
      </w:pPr>
      <w:r w:rsidRPr="00EF4F63">
        <w:rPr>
          <w:sz w:val="28"/>
          <w:szCs w:val="28"/>
          <w:lang w:val="uk-UA"/>
        </w:rPr>
        <w:t>При розумінні впливу особистісних чинників на формування порушень харчової поведінки окреме місце займає «концепція стилів харчової поведінки», прибічники якої стверджують, що особи із цими психологічними порушеннями представляють собою відносно гетерогенну, неоднорідну групу, між членами якої існують суттєві відмінності, тому й виділення якогось конкретного особистісного психотипу у цьому контексті ускладнене (T. van Strien, C.S. van der Zwaluw [</w:t>
      </w:r>
      <w:r w:rsidR="00B4013A" w:rsidRPr="00EF4F63">
        <w:rPr>
          <w:sz w:val="28"/>
          <w:szCs w:val="28"/>
          <w:lang w:val="uk-UA"/>
        </w:rPr>
        <w:t>163</w:t>
      </w:r>
      <w:r w:rsidRPr="00EF4F63">
        <w:rPr>
          <w:sz w:val="28"/>
          <w:szCs w:val="28"/>
          <w:lang w:val="uk-UA"/>
        </w:rPr>
        <w:t>], H. Thompson-Brenner [</w:t>
      </w:r>
      <w:r w:rsidR="00B4013A" w:rsidRPr="00EF4F63">
        <w:rPr>
          <w:sz w:val="28"/>
          <w:szCs w:val="28"/>
          <w:lang w:val="uk-UA"/>
        </w:rPr>
        <w:t>153</w:t>
      </w:r>
      <w:r w:rsidRPr="00EF4F63">
        <w:rPr>
          <w:sz w:val="28"/>
          <w:szCs w:val="28"/>
          <w:lang w:val="uk-UA"/>
        </w:rPr>
        <w:t>]). Але, при цьому вчені, які дотримуються основних постулатів концепції стилів харчової поведінк</w:t>
      </w:r>
      <w:r w:rsidR="005401DC" w:rsidRPr="00EF4F63">
        <w:rPr>
          <w:sz w:val="28"/>
          <w:szCs w:val="28"/>
          <w:lang w:val="uk-UA"/>
        </w:rPr>
        <w:t>и, підтверджують, що харчовим а</w:t>
      </w:r>
      <w:r w:rsidRPr="00EF4F63">
        <w:rPr>
          <w:sz w:val="28"/>
          <w:szCs w:val="28"/>
          <w:lang w:val="uk-UA"/>
        </w:rPr>
        <w:t>диктам все ж таки притаманний нестабільний психічний стан.</w:t>
      </w:r>
    </w:p>
    <w:p w:rsidR="00BC3EB1" w:rsidRPr="00EF4F63" w:rsidRDefault="00BC3EB1" w:rsidP="00BC3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Серед базових стилів харчової поведінки S. Schachter, R. Goldman та A. Gordon виділяют інтернально – екстернальний [</w:t>
      </w:r>
      <w:r w:rsidR="00B4013A" w:rsidRPr="00EF4F63">
        <w:rPr>
          <w:sz w:val="28"/>
          <w:szCs w:val="28"/>
          <w:lang w:val="uk-UA"/>
        </w:rPr>
        <w:t>141</w:t>
      </w:r>
      <w:r w:rsidRPr="00EF4F63">
        <w:rPr>
          <w:sz w:val="28"/>
          <w:szCs w:val="28"/>
          <w:lang w:val="uk-UA"/>
        </w:rPr>
        <w:t>].</w:t>
      </w:r>
    </w:p>
    <w:p w:rsidR="00BC3EB1" w:rsidRPr="00EF4F63" w:rsidRDefault="00BC3EB1" w:rsidP="00BC3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В основі цього стилю лежить спостереження, на які чинники реагують люди, коли приступають до їжі: зовнішні (екстернальні), такі як вид, запах їжі, або внутрішні (інтернальні), такі як шлункові спазми, рівень глюкози та крові, рівень жирів та углеводів тощо.</w:t>
      </w:r>
    </w:p>
    <w:p w:rsidR="00BC3EB1" w:rsidRPr="00EF4F63" w:rsidRDefault="00BC3EB1" w:rsidP="00BC3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Вчені вважають, що майже у всіх осіб з порушеннями харчової поведінки домінує екстернальний стиль, коли неповноцінне почуття насичення формується повільно, стан ситості запізнюється у часі та суб’єктивно описується як механічне переповнення шлунку. Люди з </w:t>
      </w:r>
      <w:r w:rsidRPr="00EF4F63">
        <w:rPr>
          <w:sz w:val="28"/>
          <w:szCs w:val="28"/>
          <w:lang w:val="uk-UA"/>
        </w:rPr>
        <w:lastRenderedPageBreak/>
        <w:t>екстернальним сттилем харчової поведінки можуть їсти завжди, якщо їжа доступна і потрапляє їм на очі.</w:t>
      </w:r>
    </w:p>
    <w:p w:rsidR="00BC3EB1" w:rsidRPr="00EF4F63" w:rsidRDefault="00BC3EB1" w:rsidP="00BC3E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Потенційне джерело формування екстернального </w:t>
      </w:r>
      <w:r w:rsidR="001F6350" w:rsidRPr="00EF4F63">
        <w:rPr>
          <w:sz w:val="28"/>
          <w:szCs w:val="28"/>
          <w:lang w:val="uk-UA"/>
        </w:rPr>
        <w:t>стилю</w:t>
      </w:r>
      <w:r w:rsidRPr="00EF4F63">
        <w:rPr>
          <w:sz w:val="28"/>
          <w:szCs w:val="28"/>
          <w:lang w:val="uk-UA"/>
        </w:rPr>
        <w:t xml:space="preserve"> харчової поведінки </w:t>
      </w:r>
      <w:r w:rsidR="001F6350" w:rsidRPr="00EF4F63">
        <w:rPr>
          <w:sz w:val="28"/>
          <w:szCs w:val="28"/>
          <w:lang w:val="uk-UA"/>
        </w:rPr>
        <w:t xml:space="preserve">пов’язаний з родинними традиціями, коли </w:t>
      </w:r>
      <w:r w:rsidRPr="00EF4F63">
        <w:rPr>
          <w:sz w:val="28"/>
          <w:szCs w:val="28"/>
          <w:lang w:val="uk-UA"/>
        </w:rPr>
        <w:t>батьки</w:t>
      </w:r>
      <w:r w:rsidR="001F6350" w:rsidRPr="00EF4F63">
        <w:rPr>
          <w:sz w:val="28"/>
          <w:szCs w:val="28"/>
          <w:lang w:val="uk-UA"/>
        </w:rPr>
        <w:t xml:space="preserve"> </w:t>
      </w:r>
      <w:r w:rsidRPr="00EF4F63">
        <w:rPr>
          <w:sz w:val="28"/>
          <w:szCs w:val="28"/>
          <w:lang w:val="uk-UA"/>
        </w:rPr>
        <w:t>зму</w:t>
      </w:r>
      <w:r w:rsidR="001F6350" w:rsidRPr="00EF4F63">
        <w:rPr>
          <w:sz w:val="28"/>
          <w:szCs w:val="28"/>
          <w:lang w:val="uk-UA"/>
        </w:rPr>
        <w:t>шують</w:t>
      </w:r>
      <w:r w:rsidRPr="00EF4F63">
        <w:rPr>
          <w:sz w:val="28"/>
          <w:szCs w:val="28"/>
          <w:lang w:val="uk-UA"/>
        </w:rPr>
        <w:t xml:space="preserve"> дитину їсти, коли вона того не хоче, </w:t>
      </w:r>
      <w:r w:rsidR="001F6350" w:rsidRPr="00EF4F63">
        <w:rPr>
          <w:sz w:val="28"/>
          <w:szCs w:val="28"/>
          <w:lang w:val="uk-UA"/>
        </w:rPr>
        <w:t>та, навпаки,</w:t>
      </w:r>
      <w:r w:rsidRPr="00EF4F63">
        <w:rPr>
          <w:sz w:val="28"/>
          <w:szCs w:val="28"/>
          <w:lang w:val="uk-UA"/>
        </w:rPr>
        <w:t xml:space="preserve"> обмежують, коли вона висловлює бажання поїсти. </w:t>
      </w:r>
      <w:r w:rsidR="001F6350" w:rsidRPr="00EF4F63">
        <w:rPr>
          <w:sz w:val="28"/>
          <w:szCs w:val="28"/>
          <w:lang w:val="uk-UA"/>
        </w:rPr>
        <w:t>Б</w:t>
      </w:r>
      <w:r w:rsidRPr="00EF4F63">
        <w:rPr>
          <w:sz w:val="28"/>
          <w:szCs w:val="28"/>
          <w:lang w:val="uk-UA"/>
        </w:rPr>
        <w:t xml:space="preserve">ільш </w:t>
      </w:r>
      <w:r w:rsidR="001F6350" w:rsidRPr="00EF4F63">
        <w:rPr>
          <w:sz w:val="28"/>
          <w:szCs w:val="28"/>
          <w:lang w:val="uk-UA"/>
        </w:rPr>
        <w:t>сензитивними</w:t>
      </w:r>
      <w:r w:rsidRPr="00EF4F63">
        <w:rPr>
          <w:sz w:val="28"/>
          <w:szCs w:val="28"/>
          <w:lang w:val="uk-UA"/>
        </w:rPr>
        <w:t xml:space="preserve"> до </w:t>
      </w:r>
      <w:r w:rsidR="001F6350" w:rsidRPr="00EF4F63">
        <w:rPr>
          <w:sz w:val="28"/>
          <w:szCs w:val="28"/>
          <w:lang w:val="uk-UA"/>
        </w:rPr>
        <w:t xml:space="preserve">екстернальних </w:t>
      </w:r>
      <w:r w:rsidRPr="00EF4F63">
        <w:rPr>
          <w:sz w:val="28"/>
          <w:szCs w:val="28"/>
          <w:lang w:val="uk-UA"/>
        </w:rPr>
        <w:t xml:space="preserve">сигналів </w:t>
      </w:r>
      <w:r w:rsidR="001F6350" w:rsidRPr="00EF4F63">
        <w:rPr>
          <w:sz w:val="28"/>
          <w:szCs w:val="28"/>
          <w:lang w:val="uk-UA"/>
        </w:rPr>
        <w:t>є немовлята та маленькі діти</w:t>
      </w:r>
      <w:r w:rsidRPr="00EF4F63">
        <w:rPr>
          <w:sz w:val="28"/>
          <w:szCs w:val="28"/>
          <w:lang w:val="uk-UA"/>
        </w:rPr>
        <w:t>.</w:t>
      </w:r>
      <w:r w:rsidR="001F6350" w:rsidRPr="00EF4F63">
        <w:rPr>
          <w:sz w:val="28"/>
          <w:szCs w:val="28"/>
          <w:lang w:val="uk-UA"/>
        </w:rPr>
        <w:t xml:space="preserve"> S. Schachter, R. Goldman та A. Gordon емпіричним шляхом довели, що </w:t>
      </w:r>
      <w:r w:rsidRPr="00EF4F63">
        <w:rPr>
          <w:sz w:val="28"/>
          <w:szCs w:val="28"/>
          <w:lang w:val="uk-UA"/>
        </w:rPr>
        <w:t xml:space="preserve">повні діти, </w:t>
      </w:r>
      <w:r w:rsidR="001F6350" w:rsidRPr="00EF4F63">
        <w:rPr>
          <w:sz w:val="28"/>
          <w:szCs w:val="28"/>
          <w:lang w:val="uk-UA"/>
        </w:rPr>
        <w:t>т</w:t>
      </w:r>
      <w:r w:rsidRPr="00EF4F63">
        <w:rPr>
          <w:sz w:val="28"/>
          <w:szCs w:val="28"/>
          <w:lang w:val="uk-UA"/>
        </w:rPr>
        <w:t>а діти, матер</w:t>
      </w:r>
      <w:r w:rsidR="001F6350" w:rsidRPr="00EF4F63">
        <w:rPr>
          <w:sz w:val="28"/>
          <w:szCs w:val="28"/>
          <w:lang w:val="uk-UA"/>
        </w:rPr>
        <w:t>і</w:t>
      </w:r>
      <w:r w:rsidRPr="00EF4F63">
        <w:rPr>
          <w:sz w:val="28"/>
          <w:szCs w:val="28"/>
          <w:lang w:val="uk-UA"/>
        </w:rPr>
        <w:t xml:space="preserve"> яких </w:t>
      </w:r>
      <w:r w:rsidR="001F6350" w:rsidRPr="00EF4F63">
        <w:rPr>
          <w:sz w:val="28"/>
          <w:szCs w:val="28"/>
          <w:lang w:val="uk-UA"/>
        </w:rPr>
        <w:t>неодноразово</w:t>
      </w:r>
      <w:r w:rsidRPr="00EF4F63">
        <w:rPr>
          <w:sz w:val="28"/>
          <w:szCs w:val="28"/>
          <w:lang w:val="uk-UA"/>
        </w:rPr>
        <w:t xml:space="preserve"> </w:t>
      </w:r>
      <w:r w:rsidR="001F6350" w:rsidRPr="00EF4F63">
        <w:rPr>
          <w:sz w:val="28"/>
          <w:szCs w:val="28"/>
          <w:lang w:val="uk-UA"/>
        </w:rPr>
        <w:t>сиділи на</w:t>
      </w:r>
      <w:r w:rsidRPr="00EF4F63">
        <w:rPr>
          <w:sz w:val="28"/>
          <w:szCs w:val="28"/>
          <w:lang w:val="uk-UA"/>
        </w:rPr>
        <w:t xml:space="preserve"> дієт</w:t>
      </w:r>
      <w:r w:rsidR="001F6350" w:rsidRPr="00EF4F63">
        <w:rPr>
          <w:sz w:val="28"/>
          <w:szCs w:val="28"/>
          <w:lang w:val="uk-UA"/>
        </w:rPr>
        <w:t>ах</w:t>
      </w:r>
      <w:r w:rsidRPr="00EF4F63">
        <w:rPr>
          <w:sz w:val="28"/>
          <w:szCs w:val="28"/>
          <w:lang w:val="uk-UA"/>
        </w:rPr>
        <w:t xml:space="preserve">, </w:t>
      </w:r>
      <w:r w:rsidR="001F6350" w:rsidRPr="00EF4F63">
        <w:rPr>
          <w:sz w:val="28"/>
          <w:szCs w:val="28"/>
          <w:lang w:val="uk-UA"/>
        </w:rPr>
        <w:t>більш</w:t>
      </w:r>
      <w:r w:rsidRPr="00EF4F63">
        <w:rPr>
          <w:sz w:val="28"/>
          <w:szCs w:val="28"/>
          <w:lang w:val="uk-UA"/>
        </w:rPr>
        <w:t xml:space="preserve"> </w:t>
      </w:r>
      <w:r w:rsidR="001F6350" w:rsidRPr="00EF4F63">
        <w:rPr>
          <w:sz w:val="28"/>
          <w:szCs w:val="28"/>
          <w:lang w:val="uk-UA"/>
        </w:rPr>
        <w:t>сензитивні</w:t>
      </w:r>
      <w:r w:rsidRPr="00EF4F63">
        <w:rPr>
          <w:sz w:val="28"/>
          <w:szCs w:val="28"/>
          <w:lang w:val="uk-UA"/>
        </w:rPr>
        <w:t xml:space="preserve"> до</w:t>
      </w:r>
      <w:r w:rsidR="001F6350" w:rsidRPr="00EF4F63">
        <w:rPr>
          <w:sz w:val="28"/>
          <w:szCs w:val="28"/>
          <w:lang w:val="uk-UA"/>
        </w:rPr>
        <w:t xml:space="preserve"> зовнішніх харчових</w:t>
      </w:r>
      <w:r w:rsidRPr="00EF4F63">
        <w:rPr>
          <w:sz w:val="28"/>
          <w:szCs w:val="28"/>
          <w:lang w:val="uk-UA"/>
        </w:rPr>
        <w:t xml:space="preserve"> стимулів</w:t>
      </w:r>
      <w:r w:rsidR="001F6350" w:rsidRPr="00EF4F63">
        <w:rPr>
          <w:sz w:val="28"/>
          <w:szCs w:val="28"/>
          <w:lang w:val="uk-UA"/>
        </w:rPr>
        <w:t xml:space="preserve"> [</w:t>
      </w:r>
      <w:r w:rsidR="00B4013A" w:rsidRPr="00EF4F63">
        <w:rPr>
          <w:sz w:val="28"/>
          <w:szCs w:val="28"/>
          <w:lang w:val="uk-UA"/>
        </w:rPr>
        <w:t>141</w:t>
      </w:r>
      <w:r w:rsidR="001F6350" w:rsidRPr="00EF4F63">
        <w:rPr>
          <w:sz w:val="28"/>
          <w:szCs w:val="28"/>
          <w:lang w:val="uk-UA"/>
        </w:rPr>
        <w:t>]</w:t>
      </w:r>
      <w:r w:rsidRPr="00EF4F63">
        <w:rPr>
          <w:sz w:val="28"/>
          <w:szCs w:val="28"/>
          <w:lang w:val="uk-UA"/>
        </w:rPr>
        <w:t xml:space="preserve">. </w:t>
      </w:r>
      <w:r w:rsidR="001F6350" w:rsidRPr="00EF4F63">
        <w:rPr>
          <w:sz w:val="28"/>
          <w:szCs w:val="28"/>
          <w:lang w:val="uk-UA"/>
        </w:rPr>
        <w:t xml:space="preserve"> </w:t>
      </w:r>
    </w:p>
    <w:p w:rsidR="00CC0421" w:rsidRPr="00EF4F63" w:rsidRDefault="001F6350" w:rsidP="00155E3D">
      <w:pPr>
        <w:spacing w:line="360" w:lineRule="auto"/>
        <w:ind w:right="-1" w:firstLine="708"/>
        <w:contextualSpacing/>
        <w:jc w:val="both"/>
        <w:rPr>
          <w:color w:val="000000"/>
          <w:sz w:val="28"/>
          <w:szCs w:val="28"/>
          <w:lang w:val="uk-UA"/>
        </w:rPr>
      </w:pPr>
      <w:r w:rsidRPr="00EF4F63">
        <w:rPr>
          <w:sz w:val="28"/>
          <w:szCs w:val="28"/>
          <w:lang w:val="uk-UA"/>
        </w:rPr>
        <w:t xml:space="preserve">Досліджуючи стилі харчової поведінки T. Van Strien, </w:t>
      </w:r>
      <w:r w:rsidR="00946EBA" w:rsidRPr="00EF4F63">
        <w:rPr>
          <w:sz w:val="28"/>
          <w:szCs w:val="28"/>
          <w:lang w:val="uk-UA"/>
        </w:rPr>
        <w:t>C.P.</w:t>
      </w:r>
      <w:r w:rsidRPr="00EF4F63">
        <w:rPr>
          <w:sz w:val="28"/>
          <w:szCs w:val="28"/>
          <w:lang w:val="uk-UA"/>
        </w:rPr>
        <w:t xml:space="preserve"> Herman, </w:t>
      </w:r>
      <w:r w:rsidR="00946EBA" w:rsidRPr="00EF4F63">
        <w:rPr>
          <w:sz w:val="28"/>
          <w:szCs w:val="28"/>
          <w:lang w:val="uk-UA"/>
        </w:rPr>
        <w:t xml:space="preserve">та M.W. </w:t>
      </w:r>
      <w:r w:rsidRPr="00EF4F63">
        <w:rPr>
          <w:sz w:val="28"/>
          <w:szCs w:val="28"/>
          <w:lang w:val="uk-UA"/>
        </w:rPr>
        <w:t xml:space="preserve">Verheijden </w:t>
      </w:r>
      <w:r w:rsidR="00946EBA" w:rsidRPr="00EF4F63">
        <w:rPr>
          <w:color w:val="000000"/>
          <w:sz w:val="28"/>
          <w:szCs w:val="28"/>
          <w:lang w:val="uk-UA"/>
        </w:rPr>
        <w:t>виділили обмежувальний</w:t>
      </w:r>
      <w:r w:rsidR="00CC0421" w:rsidRPr="00EF4F63">
        <w:rPr>
          <w:color w:val="000000"/>
          <w:sz w:val="28"/>
          <w:szCs w:val="28"/>
          <w:lang w:val="uk-UA"/>
        </w:rPr>
        <w:t xml:space="preserve">, </w:t>
      </w:r>
      <w:r w:rsidR="00946EBA" w:rsidRPr="00EF4F63">
        <w:rPr>
          <w:color w:val="000000"/>
          <w:sz w:val="28"/>
          <w:szCs w:val="28"/>
          <w:lang w:val="uk-UA"/>
        </w:rPr>
        <w:t>е</w:t>
      </w:r>
      <w:r w:rsidR="00CC0421" w:rsidRPr="00EF4F63">
        <w:rPr>
          <w:color w:val="000000"/>
          <w:sz w:val="28"/>
          <w:szCs w:val="28"/>
          <w:lang w:val="uk-UA"/>
        </w:rPr>
        <w:t>моц</w:t>
      </w:r>
      <w:r w:rsidR="00946EBA" w:rsidRPr="00EF4F63">
        <w:rPr>
          <w:color w:val="000000"/>
          <w:sz w:val="28"/>
          <w:szCs w:val="28"/>
          <w:lang w:val="uk-UA"/>
        </w:rPr>
        <w:t>і</w:t>
      </w:r>
      <w:r w:rsidR="00CC0421" w:rsidRPr="00EF4F63">
        <w:rPr>
          <w:color w:val="000000"/>
          <w:sz w:val="28"/>
          <w:szCs w:val="28"/>
          <w:lang w:val="uk-UA"/>
        </w:rPr>
        <w:t>огенн</w:t>
      </w:r>
      <w:r w:rsidR="00946EBA" w:rsidRPr="00EF4F63">
        <w:rPr>
          <w:color w:val="000000"/>
          <w:sz w:val="28"/>
          <w:szCs w:val="28"/>
          <w:lang w:val="uk-UA"/>
        </w:rPr>
        <w:t>ий</w:t>
      </w:r>
      <w:r w:rsidR="00CC0421" w:rsidRPr="00EF4F63">
        <w:rPr>
          <w:color w:val="000000"/>
          <w:sz w:val="28"/>
          <w:szCs w:val="28"/>
          <w:lang w:val="uk-UA"/>
        </w:rPr>
        <w:t xml:space="preserve"> </w:t>
      </w:r>
      <w:r w:rsidR="00946EBA" w:rsidRPr="00EF4F63">
        <w:rPr>
          <w:color w:val="000000"/>
          <w:sz w:val="28"/>
          <w:szCs w:val="28"/>
          <w:lang w:val="uk-UA"/>
        </w:rPr>
        <w:t>та</w:t>
      </w:r>
      <w:r w:rsidR="00CC0421" w:rsidRPr="00EF4F63">
        <w:rPr>
          <w:color w:val="000000"/>
          <w:sz w:val="28"/>
          <w:szCs w:val="28"/>
          <w:lang w:val="uk-UA"/>
        </w:rPr>
        <w:t xml:space="preserve"> </w:t>
      </w:r>
      <w:r w:rsidR="00946EBA" w:rsidRPr="00EF4F63">
        <w:rPr>
          <w:color w:val="000000"/>
          <w:sz w:val="28"/>
          <w:szCs w:val="28"/>
          <w:lang w:val="uk-UA"/>
        </w:rPr>
        <w:t>екстернальний стилі</w:t>
      </w:r>
      <w:r w:rsidR="00CC0421" w:rsidRPr="00EF4F63">
        <w:rPr>
          <w:color w:val="000000"/>
          <w:sz w:val="28"/>
          <w:szCs w:val="28"/>
          <w:lang w:val="uk-UA"/>
        </w:rPr>
        <w:t xml:space="preserve"> [</w:t>
      </w:r>
      <w:r w:rsidR="00F87422" w:rsidRPr="00EF4F63">
        <w:rPr>
          <w:color w:val="000000"/>
          <w:sz w:val="28"/>
          <w:szCs w:val="28"/>
          <w:lang w:val="uk-UA"/>
        </w:rPr>
        <w:t>164</w:t>
      </w:r>
      <w:r w:rsidR="00CC0421" w:rsidRPr="00EF4F63">
        <w:rPr>
          <w:color w:val="000000"/>
          <w:sz w:val="28"/>
          <w:szCs w:val="28"/>
          <w:lang w:val="uk-UA"/>
        </w:rPr>
        <w:t xml:space="preserve">]. </w:t>
      </w:r>
    </w:p>
    <w:p w:rsidR="00155E3D" w:rsidRPr="00EF4F63" w:rsidRDefault="00155E3D" w:rsidP="00155E3D">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r>
      <w:r w:rsidR="00946EBA" w:rsidRPr="00EF4F63">
        <w:rPr>
          <w:rFonts w:ascii="Times New Roman" w:hAnsi="Times New Roman" w:cs="Times New Roman"/>
          <w:sz w:val="28"/>
          <w:szCs w:val="28"/>
          <w:lang w:val="uk-UA"/>
        </w:rPr>
        <w:t>Обмежувальна харчова поведінка характеризується</w:t>
      </w:r>
      <w:r w:rsidR="00CC0421" w:rsidRPr="00EF4F63">
        <w:rPr>
          <w:rFonts w:ascii="Times New Roman" w:hAnsi="Times New Roman" w:cs="Times New Roman"/>
          <w:sz w:val="28"/>
          <w:szCs w:val="28"/>
          <w:lang w:val="uk-UA"/>
        </w:rPr>
        <w:t xml:space="preserve"> </w:t>
      </w:r>
      <w:r w:rsidR="00946EBA" w:rsidRPr="00EF4F63">
        <w:rPr>
          <w:rFonts w:ascii="Times New Roman" w:hAnsi="Times New Roman" w:cs="Times New Roman"/>
          <w:sz w:val="28"/>
          <w:szCs w:val="28"/>
          <w:lang w:val="uk-UA"/>
        </w:rPr>
        <w:t xml:space="preserve">занадтим харчовим самообмеженням або безсистемними перебуваннями на дієтах, як навмисне заміщення регульованого почуттям голоду харчування на жорстко розплановане та раціональне. </w:t>
      </w:r>
      <w:r w:rsidRPr="00EF4F63">
        <w:rPr>
          <w:rFonts w:ascii="Times New Roman" w:hAnsi="Times New Roman" w:cs="Times New Roman"/>
          <w:sz w:val="28"/>
          <w:szCs w:val="28"/>
          <w:lang w:val="uk-UA"/>
        </w:rPr>
        <w:t>Внаслідок такої поведінки людина перебуває в постійному стресі: у період обмежень вона страждає від сильного голоду, під час переїдання – що знову набирає ваги, і всі її зусилля були марними.</w:t>
      </w:r>
    </w:p>
    <w:p w:rsidR="00155E3D" w:rsidRPr="00EF4F63" w:rsidRDefault="00155E3D" w:rsidP="00155E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Крім того, середінших особистісних особливстей виділяється ще емоційна нестабільність або так звана «дієтична депресія» з цілим комплексом негативних емоцій: дратівливістю, стомлюваністю, внутрішньою напругою, агресивністю, тривожністю, пригніченістю тощо. Неможливість переживати тривалий час емоційний дискомфорт при «дієтичній депресії» штовхає до відмови від дотримання дієти та продовження переїдання, як наслідок, знову виникають почуття провини, зниження самооцінки, зневіра у власні сили [</w:t>
      </w:r>
      <w:r w:rsidR="00F87422" w:rsidRPr="00EF4F63">
        <w:rPr>
          <w:sz w:val="28"/>
          <w:szCs w:val="28"/>
          <w:lang w:val="uk-UA"/>
        </w:rPr>
        <w:t>164</w:t>
      </w:r>
      <w:r w:rsidRPr="00EF4F63">
        <w:rPr>
          <w:sz w:val="28"/>
          <w:szCs w:val="28"/>
          <w:lang w:val="uk-UA"/>
        </w:rPr>
        <w:t>].</w:t>
      </w:r>
    </w:p>
    <w:p w:rsidR="00155E3D" w:rsidRPr="00EF4F63" w:rsidRDefault="00155E3D" w:rsidP="00155E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94141C" w:rsidRPr="00EF4F63">
        <w:rPr>
          <w:sz w:val="28"/>
          <w:szCs w:val="28"/>
          <w:lang w:val="uk-UA"/>
        </w:rPr>
        <w:t>Взагалі, за T. Van Strien, C.P. Herman, та M.W. Verheijden</w:t>
      </w:r>
      <w:r w:rsidRPr="00EF4F63">
        <w:rPr>
          <w:sz w:val="28"/>
          <w:szCs w:val="28"/>
          <w:lang w:val="uk-UA"/>
        </w:rPr>
        <w:t xml:space="preserve">, </w:t>
      </w:r>
      <w:r w:rsidR="0094141C" w:rsidRPr="00EF4F63">
        <w:rPr>
          <w:sz w:val="28"/>
          <w:szCs w:val="28"/>
          <w:lang w:val="uk-UA"/>
        </w:rPr>
        <w:t>особи</w:t>
      </w:r>
      <w:r w:rsidRPr="00EF4F63">
        <w:rPr>
          <w:sz w:val="28"/>
          <w:szCs w:val="28"/>
          <w:lang w:val="uk-UA"/>
        </w:rPr>
        <w:t xml:space="preserve"> з порушеннями харчової поведінки </w:t>
      </w:r>
      <w:r w:rsidR="0094141C" w:rsidRPr="00EF4F63">
        <w:rPr>
          <w:sz w:val="28"/>
          <w:szCs w:val="28"/>
          <w:lang w:val="uk-UA"/>
        </w:rPr>
        <w:t>відчувають виражені труднощі</w:t>
      </w:r>
      <w:r w:rsidRPr="00EF4F63">
        <w:rPr>
          <w:sz w:val="28"/>
          <w:szCs w:val="28"/>
          <w:lang w:val="uk-UA"/>
        </w:rPr>
        <w:t xml:space="preserve"> </w:t>
      </w:r>
      <w:r w:rsidR="0094141C" w:rsidRPr="00EF4F63">
        <w:rPr>
          <w:sz w:val="28"/>
          <w:szCs w:val="28"/>
          <w:lang w:val="uk-UA"/>
        </w:rPr>
        <w:t xml:space="preserve">в самоконтролю </w:t>
      </w:r>
      <w:r w:rsidRPr="00EF4F63">
        <w:rPr>
          <w:sz w:val="28"/>
          <w:szCs w:val="28"/>
          <w:lang w:val="uk-UA"/>
        </w:rPr>
        <w:t>[</w:t>
      </w:r>
      <w:r w:rsidR="00F87422" w:rsidRPr="00EF4F63">
        <w:rPr>
          <w:sz w:val="28"/>
          <w:szCs w:val="28"/>
          <w:lang w:val="uk-UA"/>
        </w:rPr>
        <w:t>164</w:t>
      </w:r>
      <w:r w:rsidRPr="00EF4F63">
        <w:rPr>
          <w:sz w:val="28"/>
          <w:szCs w:val="28"/>
          <w:lang w:val="uk-UA"/>
        </w:rPr>
        <w:t>].</w:t>
      </w:r>
    </w:p>
    <w:p w:rsidR="00155E3D" w:rsidRPr="00EF4F63" w:rsidRDefault="0094141C" w:rsidP="00155E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 xml:space="preserve">Крім того, </w:t>
      </w:r>
      <w:r w:rsidR="00D64221" w:rsidRPr="00EF4F63">
        <w:rPr>
          <w:sz w:val="28"/>
          <w:szCs w:val="28"/>
          <w:lang w:val="uk-UA"/>
        </w:rPr>
        <w:t xml:space="preserve">особам з </w:t>
      </w:r>
      <w:r w:rsidRPr="00EF4F63">
        <w:rPr>
          <w:sz w:val="28"/>
          <w:szCs w:val="28"/>
          <w:lang w:val="uk-UA"/>
        </w:rPr>
        <w:t>порушеннями харчової поведінки пр</w:t>
      </w:r>
      <w:r w:rsidR="00D64221" w:rsidRPr="00EF4F63">
        <w:rPr>
          <w:sz w:val="28"/>
          <w:szCs w:val="28"/>
          <w:lang w:val="uk-UA"/>
        </w:rPr>
        <w:t>и</w:t>
      </w:r>
      <w:r w:rsidRPr="00EF4F63">
        <w:rPr>
          <w:sz w:val="28"/>
          <w:szCs w:val="28"/>
          <w:lang w:val="uk-UA"/>
        </w:rPr>
        <w:t>таманне</w:t>
      </w:r>
      <w:r w:rsidR="00155E3D" w:rsidRPr="00EF4F63">
        <w:rPr>
          <w:sz w:val="28"/>
          <w:szCs w:val="28"/>
          <w:lang w:val="uk-UA"/>
        </w:rPr>
        <w:t xml:space="preserve"> зняття з себе відповідальності за </w:t>
      </w:r>
      <w:r w:rsidRPr="00EF4F63">
        <w:rPr>
          <w:sz w:val="28"/>
          <w:szCs w:val="28"/>
          <w:lang w:val="uk-UA"/>
        </w:rPr>
        <w:t>власні</w:t>
      </w:r>
      <w:r w:rsidR="00155E3D" w:rsidRPr="00EF4F63">
        <w:rPr>
          <w:sz w:val="28"/>
          <w:szCs w:val="28"/>
          <w:lang w:val="uk-UA"/>
        </w:rPr>
        <w:t xml:space="preserve"> труднощі: вони </w:t>
      </w:r>
      <w:r w:rsidRPr="00EF4F63">
        <w:rPr>
          <w:sz w:val="28"/>
          <w:szCs w:val="28"/>
          <w:lang w:val="uk-UA"/>
        </w:rPr>
        <w:t>не відчувають своєї провини та делегують відповідальність за свої проблеми іншим людям, обставинам тощо</w:t>
      </w:r>
      <w:r w:rsidR="00155E3D" w:rsidRPr="00EF4F63">
        <w:rPr>
          <w:sz w:val="28"/>
          <w:szCs w:val="28"/>
          <w:lang w:val="uk-UA"/>
        </w:rPr>
        <w:t xml:space="preserve"> [</w:t>
      </w:r>
      <w:r w:rsidR="00F87422" w:rsidRPr="00EF4F63">
        <w:rPr>
          <w:sz w:val="28"/>
          <w:szCs w:val="28"/>
          <w:lang w:val="uk-UA"/>
        </w:rPr>
        <w:t>164</w:t>
      </w:r>
      <w:r w:rsidR="00155E3D" w:rsidRPr="00EF4F63">
        <w:rPr>
          <w:sz w:val="28"/>
          <w:szCs w:val="28"/>
          <w:lang w:val="uk-UA"/>
        </w:rPr>
        <w:t>].</w:t>
      </w:r>
    </w:p>
    <w:p w:rsidR="00155E3D" w:rsidRPr="00EF4F63" w:rsidRDefault="0094141C" w:rsidP="00155E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Е</w:t>
      </w:r>
      <w:r w:rsidR="00155E3D" w:rsidRPr="00EF4F63">
        <w:rPr>
          <w:sz w:val="28"/>
          <w:szCs w:val="28"/>
          <w:lang w:val="uk-UA"/>
        </w:rPr>
        <w:t xml:space="preserve">моціогенна харчова поведінка </w:t>
      </w:r>
      <w:r w:rsidRPr="00EF4F63">
        <w:rPr>
          <w:sz w:val="28"/>
          <w:szCs w:val="28"/>
          <w:lang w:val="uk-UA"/>
        </w:rPr>
        <w:t>фіксується</w:t>
      </w:r>
      <w:r w:rsidR="00155E3D" w:rsidRPr="00EF4F63">
        <w:rPr>
          <w:sz w:val="28"/>
          <w:szCs w:val="28"/>
          <w:lang w:val="uk-UA"/>
        </w:rPr>
        <w:t xml:space="preserve"> після стресу </w:t>
      </w:r>
      <w:r w:rsidRPr="00EF4F63">
        <w:rPr>
          <w:sz w:val="28"/>
          <w:szCs w:val="28"/>
          <w:lang w:val="uk-UA"/>
        </w:rPr>
        <w:t xml:space="preserve">або тривалого </w:t>
      </w:r>
      <w:r w:rsidR="00155E3D" w:rsidRPr="00EF4F63">
        <w:rPr>
          <w:sz w:val="28"/>
          <w:szCs w:val="28"/>
          <w:lang w:val="uk-UA"/>
        </w:rPr>
        <w:t xml:space="preserve">емоційного дискомфорту. </w:t>
      </w:r>
      <w:r w:rsidRPr="00EF4F63">
        <w:rPr>
          <w:sz w:val="28"/>
          <w:szCs w:val="28"/>
          <w:lang w:val="uk-UA"/>
        </w:rPr>
        <w:t xml:space="preserve">Дуже часто </w:t>
      </w:r>
      <w:r w:rsidR="00D66AB6" w:rsidRPr="00EF4F63">
        <w:rPr>
          <w:sz w:val="28"/>
          <w:szCs w:val="28"/>
          <w:lang w:val="uk-UA"/>
        </w:rPr>
        <w:t xml:space="preserve">емоціогенні </w:t>
      </w:r>
      <w:r w:rsidRPr="00EF4F63">
        <w:rPr>
          <w:sz w:val="28"/>
          <w:szCs w:val="28"/>
          <w:lang w:val="uk-UA"/>
        </w:rPr>
        <w:t xml:space="preserve">порушення харчової поведінки є </w:t>
      </w:r>
      <w:r w:rsidR="00155E3D" w:rsidRPr="00EF4F63">
        <w:rPr>
          <w:sz w:val="28"/>
          <w:szCs w:val="28"/>
          <w:lang w:val="uk-UA"/>
        </w:rPr>
        <w:t xml:space="preserve">реакцією на </w:t>
      </w:r>
      <w:r w:rsidRPr="00EF4F63">
        <w:rPr>
          <w:sz w:val="28"/>
          <w:szCs w:val="28"/>
          <w:lang w:val="uk-UA"/>
        </w:rPr>
        <w:t>переживання</w:t>
      </w:r>
      <w:r w:rsidR="00155E3D" w:rsidRPr="00EF4F63">
        <w:rPr>
          <w:sz w:val="28"/>
          <w:szCs w:val="28"/>
          <w:lang w:val="uk-UA"/>
        </w:rPr>
        <w:t xml:space="preserve"> гнів</w:t>
      </w:r>
      <w:r w:rsidRPr="00EF4F63">
        <w:rPr>
          <w:sz w:val="28"/>
          <w:szCs w:val="28"/>
          <w:lang w:val="uk-UA"/>
        </w:rPr>
        <w:t>у</w:t>
      </w:r>
      <w:r w:rsidR="00155E3D" w:rsidRPr="00EF4F63">
        <w:rPr>
          <w:sz w:val="28"/>
          <w:szCs w:val="28"/>
          <w:lang w:val="uk-UA"/>
        </w:rPr>
        <w:t>, страх</w:t>
      </w:r>
      <w:r w:rsidRPr="00EF4F63">
        <w:rPr>
          <w:sz w:val="28"/>
          <w:szCs w:val="28"/>
          <w:lang w:val="uk-UA"/>
        </w:rPr>
        <w:t>у</w:t>
      </w:r>
      <w:r w:rsidR="00155E3D" w:rsidRPr="00EF4F63">
        <w:rPr>
          <w:sz w:val="28"/>
          <w:szCs w:val="28"/>
          <w:lang w:val="uk-UA"/>
        </w:rPr>
        <w:t xml:space="preserve"> і тривог</w:t>
      </w:r>
      <w:r w:rsidRPr="00EF4F63">
        <w:rPr>
          <w:sz w:val="28"/>
          <w:szCs w:val="28"/>
          <w:lang w:val="uk-UA"/>
        </w:rPr>
        <w:t>и</w:t>
      </w:r>
      <w:r w:rsidR="00155E3D" w:rsidRPr="00EF4F63">
        <w:rPr>
          <w:sz w:val="28"/>
          <w:szCs w:val="28"/>
          <w:lang w:val="uk-UA"/>
        </w:rPr>
        <w:t xml:space="preserve"> [</w:t>
      </w:r>
      <w:r w:rsidR="00F87422" w:rsidRPr="00EF4F63">
        <w:rPr>
          <w:sz w:val="28"/>
          <w:szCs w:val="28"/>
          <w:lang w:val="uk-UA"/>
        </w:rPr>
        <w:t>165</w:t>
      </w:r>
      <w:r w:rsidR="00155E3D" w:rsidRPr="00EF4F63">
        <w:rPr>
          <w:sz w:val="28"/>
          <w:szCs w:val="28"/>
          <w:lang w:val="uk-UA"/>
        </w:rPr>
        <w:t>].</w:t>
      </w:r>
      <w:r w:rsidR="00D66AB6" w:rsidRPr="00EF4F63">
        <w:rPr>
          <w:sz w:val="28"/>
          <w:szCs w:val="28"/>
          <w:lang w:val="uk-UA"/>
        </w:rPr>
        <w:t xml:space="preserve"> </w:t>
      </w:r>
      <w:r w:rsidR="00155E3D" w:rsidRPr="00EF4F63">
        <w:rPr>
          <w:sz w:val="28"/>
          <w:szCs w:val="28"/>
          <w:lang w:val="uk-UA"/>
        </w:rPr>
        <w:t xml:space="preserve">При </w:t>
      </w:r>
      <w:r w:rsidR="00D66AB6" w:rsidRPr="00EF4F63">
        <w:rPr>
          <w:sz w:val="28"/>
          <w:szCs w:val="28"/>
          <w:lang w:val="uk-UA"/>
        </w:rPr>
        <w:t xml:space="preserve">емоціогенній харчовій поведінці головним </w:t>
      </w:r>
      <w:r w:rsidR="00155E3D" w:rsidRPr="00EF4F63">
        <w:rPr>
          <w:sz w:val="28"/>
          <w:szCs w:val="28"/>
          <w:lang w:val="uk-UA"/>
        </w:rPr>
        <w:t xml:space="preserve">стимулом до їжі є не голод, а </w:t>
      </w:r>
      <w:r w:rsidR="00D66AB6" w:rsidRPr="00EF4F63">
        <w:rPr>
          <w:sz w:val="28"/>
          <w:szCs w:val="28"/>
          <w:lang w:val="uk-UA"/>
        </w:rPr>
        <w:t xml:space="preserve">відчуття </w:t>
      </w:r>
      <w:r w:rsidR="00155E3D" w:rsidRPr="00EF4F63">
        <w:rPr>
          <w:sz w:val="28"/>
          <w:szCs w:val="28"/>
          <w:lang w:val="uk-UA"/>
        </w:rPr>
        <w:t>емоційн</w:t>
      </w:r>
      <w:r w:rsidR="00D66AB6" w:rsidRPr="00EF4F63">
        <w:rPr>
          <w:sz w:val="28"/>
          <w:szCs w:val="28"/>
          <w:lang w:val="uk-UA"/>
        </w:rPr>
        <w:t>ого</w:t>
      </w:r>
      <w:r w:rsidR="00155E3D" w:rsidRPr="00EF4F63">
        <w:rPr>
          <w:sz w:val="28"/>
          <w:szCs w:val="28"/>
          <w:lang w:val="uk-UA"/>
        </w:rPr>
        <w:t xml:space="preserve"> дискомфорт</w:t>
      </w:r>
      <w:r w:rsidR="00D66AB6" w:rsidRPr="00EF4F63">
        <w:rPr>
          <w:sz w:val="28"/>
          <w:szCs w:val="28"/>
          <w:lang w:val="uk-UA"/>
        </w:rPr>
        <w:t xml:space="preserve">у: </w:t>
      </w:r>
      <w:r w:rsidR="00155E3D" w:rsidRPr="00EF4F63">
        <w:rPr>
          <w:sz w:val="28"/>
          <w:szCs w:val="28"/>
          <w:lang w:val="uk-UA"/>
        </w:rPr>
        <w:t xml:space="preserve">людина «заїдає» свої </w:t>
      </w:r>
      <w:r w:rsidR="00D66AB6" w:rsidRPr="00EF4F63">
        <w:rPr>
          <w:sz w:val="28"/>
          <w:szCs w:val="28"/>
          <w:lang w:val="uk-UA"/>
        </w:rPr>
        <w:t>проблеми</w:t>
      </w:r>
      <w:r w:rsidR="00155E3D" w:rsidRPr="00EF4F63">
        <w:rPr>
          <w:sz w:val="28"/>
          <w:szCs w:val="28"/>
          <w:lang w:val="uk-UA"/>
        </w:rPr>
        <w:t xml:space="preserve">, нещастя </w:t>
      </w:r>
      <w:r w:rsidR="00D66AB6" w:rsidRPr="00EF4F63">
        <w:rPr>
          <w:sz w:val="28"/>
          <w:szCs w:val="28"/>
          <w:lang w:val="uk-UA"/>
        </w:rPr>
        <w:t>та стреси переважно</w:t>
      </w:r>
      <w:r w:rsidR="00155E3D" w:rsidRPr="00EF4F63">
        <w:rPr>
          <w:sz w:val="28"/>
          <w:szCs w:val="28"/>
          <w:lang w:val="uk-UA"/>
        </w:rPr>
        <w:t xml:space="preserve"> легкозасвоюван</w:t>
      </w:r>
      <w:r w:rsidR="00D66AB6" w:rsidRPr="00EF4F63">
        <w:rPr>
          <w:sz w:val="28"/>
          <w:szCs w:val="28"/>
          <w:lang w:val="uk-UA"/>
        </w:rPr>
        <w:t>ими</w:t>
      </w:r>
      <w:r w:rsidR="00155E3D" w:rsidRPr="00EF4F63">
        <w:rPr>
          <w:sz w:val="28"/>
          <w:szCs w:val="28"/>
          <w:lang w:val="uk-UA"/>
        </w:rPr>
        <w:t xml:space="preserve"> висококалорійн</w:t>
      </w:r>
      <w:r w:rsidR="00D66AB6" w:rsidRPr="00EF4F63">
        <w:rPr>
          <w:sz w:val="28"/>
          <w:szCs w:val="28"/>
          <w:lang w:val="uk-UA"/>
        </w:rPr>
        <w:t>ими</w:t>
      </w:r>
      <w:r w:rsidR="00155E3D" w:rsidRPr="00EF4F63">
        <w:rPr>
          <w:sz w:val="28"/>
          <w:szCs w:val="28"/>
          <w:lang w:val="uk-UA"/>
        </w:rPr>
        <w:t xml:space="preserve"> продукт</w:t>
      </w:r>
      <w:r w:rsidR="00D66AB6" w:rsidRPr="00EF4F63">
        <w:rPr>
          <w:sz w:val="28"/>
          <w:szCs w:val="28"/>
          <w:lang w:val="uk-UA"/>
        </w:rPr>
        <w:t xml:space="preserve">ами </w:t>
      </w:r>
      <w:r w:rsidR="00155E3D" w:rsidRPr="00EF4F63">
        <w:rPr>
          <w:sz w:val="28"/>
          <w:szCs w:val="28"/>
          <w:lang w:val="uk-UA"/>
        </w:rPr>
        <w:t>(тісте</w:t>
      </w:r>
      <w:r w:rsidR="00D66AB6" w:rsidRPr="00EF4F63">
        <w:rPr>
          <w:sz w:val="28"/>
          <w:szCs w:val="28"/>
          <w:lang w:val="uk-UA"/>
        </w:rPr>
        <w:t>чка, морозиво, пиріжки, цукерки</w:t>
      </w:r>
      <w:r w:rsidR="00155E3D" w:rsidRPr="00EF4F63">
        <w:rPr>
          <w:sz w:val="28"/>
          <w:szCs w:val="28"/>
          <w:lang w:val="uk-UA"/>
        </w:rPr>
        <w:t>).</w:t>
      </w:r>
    </w:p>
    <w:p w:rsidR="00155E3D" w:rsidRPr="00EF4F63" w:rsidRDefault="00D66AB6" w:rsidP="00155E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155E3D" w:rsidRPr="00EF4F63">
        <w:rPr>
          <w:sz w:val="28"/>
          <w:szCs w:val="28"/>
          <w:lang w:val="uk-UA"/>
        </w:rPr>
        <w:t>В даному випадку продукти харчування є своєрідними ліками, тому що дійсно приносять не лише насичення, а й заспокоєння, задоволення, релаксацію, знімають емоційну напругу, підвищують настрій.</w:t>
      </w:r>
      <w:r w:rsidRPr="00EF4F63">
        <w:rPr>
          <w:sz w:val="28"/>
          <w:szCs w:val="28"/>
          <w:lang w:val="uk-UA"/>
        </w:rPr>
        <w:t xml:space="preserve"> Причому відмічається певний десинхроз: ч</w:t>
      </w:r>
      <w:r w:rsidR="00155E3D" w:rsidRPr="00EF4F63">
        <w:rPr>
          <w:sz w:val="28"/>
          <w:szCs w:val="28"/>
          <w:lang w:val="uk-UA"/>
        </w:rPr>
        <w:t xml:space="preserve">им сильніший денний емоційний дискомфорт, тим </w:t>
      </w:r>
      <w:r w:rsidRPr="00EF4F63">
        <w:rPr>
          <w:sz w:val="28"/>
          <w:szCs w:val="28"/>
          <w:lang w:val="uk-UA"/>
        </w:rPr>
        <w:t xml:space="preserve">потужніше </w:t>
      </w:r>
      <w:r w:rsidR="00155E3D" w:rsidRPr="00EF4F63">
        <w:rPr>
          <w:sz w:val="28"/>
          <w:szCs w:val="28"/>
          <w:lang w:val="uk-UA"/>
        </w:rPr>
        <w:t>виражен</w:t>
      </w:r>
      <w:r w:rsidRPr="00EF4F63">
        <w:rPr>
          <w:sz w:val="28"/>
          <w:szCs w:val="28"/>
          <w:lang w:val="uk-UA"/>
        </w:rPr>
        <w:t>е</w:t>
      </w:r>
      <w:r w:rsidR="00155E3D" w:rsidRPr="00EF4F63">
        <w:rPr>
          <w:sz w:val="28"/>
          <w:szCs w:val="28"/>
          <w:lang w:val="uk-UA"/>
        </w:rPr>
        <w:t xml:space="preserve"> вечірнє переїдання</w:t>
      </w:r>
      <w:r w:rsidRPr="00EF4F63">
        <w:rPr>
          <w:sz w:val="28"/>
          <w:szCs w:val="28"/>
          <w:lang w:val="uk-UA"/>
        </w:rPr>
        <w:t>, інколи навіть порушується сон,</w:t>
      </w:r>
      <w:r w:rsidR="00155E3D" w:rsidRPr="00EF4F63">
        <w:rPr>
          <w:sz w:val="28"/>
          <w:szCs w:val="28"/>
          <w:lang w:val="uk-UA"/>
        </w:rPr>
        <w:t xml:space="preserve"> людина не може заснути, не </w:t>
      </w:r>
      <w:r w:rsidRPr="00EF4F63">
        <w:rPr>
          <w:sz w:val="28"/>
          <w:szCs w:val="28"/>
          <w:lang w:val="uk-UA"/>
        </w:rPr>
        <w:t>поївши, а сам сон є</w:t>
      </w:r>
      <w:r w:rsidR="00155E3D" w:rsidRPr="00EF4F63">
        <w:rPr>
          <w:sz w:val="28"/>
          <w:szCs w:val="28"/>
          <w:lang w:val="uk-UA"/>
        </w:rPr>
        <w:t xml:space="preserve"> поверхневи</w:t>
      </w:r>
      <w:r w:rsidRPr="00EF4F63">
        <w:rPr>
          <w:sz w:val="28"/>
          <w:szCs w:val="28"/>
          <w:lang w:val="uk-UA"/>
        </w:rPr>
        <w:t>м</w:t>
      </w:r>
      <w:r w:rsidR="00155E3D" w:rsidRPr="00EF4F63">
        <w:rPr>
          <w:sz w:val="28"/>
          <w:szCs w:val="28"/>
          <w:lang w:val="uk-UA"/>
        </w:rPr>
        <w:t>, тривожни</w:t>
      </w:r>
      <w:r w:rsidRPr="00EF4F63">
        <w:rPr>
          <w:sz w:val="28"/>
          <w:szCs w:val="28"/>
          <w:lang w:val="uk-UA"/>
        </w:rPr>
        <w:t>м</w:t>
      </w:r>
      <w:r w:rsidR="00155E3D" w:rsidRPr="00EF4F63">
        <w:rPr>
          <w:sz w:val="28"/>
          <w:szCs w:val="28"/>
          <w:lang w:val="uk-UA"/>
        </w:rPr>
        <w:t xml:space="preserve">, </w:t>
      </w:r>
      <w:r w:rsidRPr="00EF4F63">
        <w:rPr>
          <w:sz w:val="28"/>
          <w:szCs w:val="28"/>
          <w:lang w:val="uk-UA"/>
        </w:rPr>
        <w:t>з подальшою низькою</w:t>
      </w:r>
      <w:r w:rsidR="00155E3D" w:rsidRPr="00EF4F63">
        <w:rPr>
          <w:sz w:val="28"/>
          <w:szCs w:val="28"/>
          <w:lang w:val="uk-UA"/>
        </w:rPr>
        <w:t xml:space="preserve"> </w:t>
      </w:r>
      <w:r w:rsidRPr="00EF4F63">
        <w:rPr>
          <w:sz w:val="28"/>
          <w:szCs w:val="28"/>
          <w:lang w:val="uk-UA"/>
        </w:rPr>
        <w:t xml:space="preserve">протягом дня </w:t>
      </w:r>
      <w:r w:rsidR="00155E3D" w:rsidRPr="00EF4F63">
        <w:rPr>
          <w:sz w:val="28"/>
          <w:szCs w:val="28"/>
          <w:lang w:val="uk-UA"/>
        </w:rPr>
        <w:t>активніст</w:t>
      </w:r>
      <w:r w:rsidRPr="00EF4F63">
        <w:rPr>
          <w:sz w:val="28"/>
          <w:szCs w:val="28"/>
          <w:lang w:val="uk-UA"/>
        </w:rPr>
        <w:t>ю</w:t>
      </w:r>
      <w:r w:rsidR="00155E3D" w:rsidRPr="00EF4F63">
        <w:rPr>
          <w:sz w:val="28"/>
          <w:szCs w:val="28"/>
          <w:lang w:val="uk-UA"/>
        </w:rPr>
        <w:t xml:space="preserve"> та працездатніст</w:t>
      </w:r>
      <w:r w:rsidRPr="00EF4F63">
        <w:rPr>
          <w:sz w:val="28"/>
          <w:szCs w:val="28"/>
          <w:lang w:val="uk-UA"/>
        </w:rPr>
        <w:t>ю [</w:t>
      </w:r>
      <w:r w:rsidR="00F87422" w:rsidRPr="00EF4F63">
        <w:rPr>
          <w:sz w:val="28"/>
          <w:szCs w:val="28"/>
          <w:lang w:val="uk-UA"/>
        </w:rPr>
        <w:t>165</w:t>
      </w:r>
      <w:r w:rsidRPr="00EF4F63">
        <w:rPr>
          <w:sz w:val="28"/>
          <w:szCs w:val="28"/>
          <w:lang w:val="uk-UA"/>
        </w:rPr>
        <w:t>]</w:t>
      </w:r>
      <w:r w:rsidR="00155E3D" w:rsidRPr="00EF4F63">
        <w:rPr>
          <w:sz w:val="28"/>
          <w:szCs w:val="28"/>
          <w:lang w:val="uk-UA"/>
        </w:rPr>
        <w:t>.</w:t>
      </w:r>
    </w:p>
    <w:p w:rsidR="00155E3D" w:rsidRPr="00EF4F63" w:rsidRDefault="00D66AB6" w:rsidP="00D66A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Е</w:t>
      </w:r>
      <w:r w:rsidR="00155E3D" w:rsidRPr="00EF4F63">
        <w:rPr>
          <w:sz w:val="28"/>
          <w:szCs w:val="28"/>
          <w:lang w:val="uk-UA"/>
        </w:rPr>
        <w:t xml:space="preserve">кстернальна харчова поведінка </w:t>
      </w:r>
      <w:r w:rsidRPr="00EF4F63">
        <w:rPr>
          <w:sz w:val="28"/>
          <w:szCs w:val="28"/>
          <w:lang w:val="uk-UA"/>
        </w:rPr>
        <w:t>характеризується</w:t>
      </w:r>
      <w:r w:rsidR="00155E3D" w:rsidRPr="00EF4F63">
        <w:rPr>
          <w:sz w:val="28"/>
          <w:szCs w:val="28"/>
          <w:lang w:val="uk-UA"/>
        </w:rPr>
        <w:t xml:space="preserve"> підвищеною </w:t>
      </w:r>
      <w:r w:rsidRPr="00EF4F63">
        <w:rPr>
          <w:sz w:val="28"/>
          <w:szCs w:val="28"/>
          <w:lang w:val="uk-UA"/>
        </w:rPr>
        <w:t>сензитивністю</w:t>
      </w:r>
      <w:r w:rsidR="00155E3D" w:rsidRPr="00EF4F63">
        <w:rPr>
          <w:sz w:val="28"/>
          <w:szCs w:val="28"/>
          <w:lang w:val="uk-UA"/>
        </w:rPr>
        <w:t xml:space="preserve"> до зовнішн</w:t>
      </w:r>
      <w:r w:rsidRPr="00EF4F63">
        <w:rPr>
          <w:sz w:val="28"/>
          <w:szCs w:val="28"/>
          <w:lang w:val="uk-UA"/>
        </w:rPr>
        <w:t>ього</w:t>
      </w:r>
      <w:r w:rsidR="00155E3D" w:rsidRPr="00EF4F63">
        <w:rPr>
          <w:sz w:val="28"/>
          <w:szCs w:val="28"/>
          <w:lang w:val="uk-UA"/>
        </w:rPr>
        <w:t xml:space="preserve"> стимул</w:t>
      </w:r>
      <w:r w:rsidRPr="00EF4F63">
        <w:rPr>
          <w:sz w:val="28"/>
          <w:szCs w:val="28"/>
          <w:lang w:val="uk-UA"/>
        </w:rPr>
        <w:t>ювання</w:t>
      </w:r>
      <w:r w:rsidR="00155E3D" w:rsidRPr="00EF4F63">
        <w:rPr>
          <w:sz w:val="28"/>
          <w:szCs w:val="28"/>
          <w:lang w:val="uk-UA"/>
        </w:rPr>
        <w:t xml:space="preserve"> споживання їжі</w:t>
      </w:r>
      <w:r w:rsidRPr="00EF4F63">
        <w:rPr>
          <w:sz w:val="28"/>
          <w:szCs w:val="28"/>
          <w:lang w:val="uk-UA"/>
        </w:rPr>
        <w:t>:</w:t>
      </w:r>
      <w:r w:rsidR="00155E3D" w:rsidRPr="00EF4F63">
        <w:rPr>
          <w:sz w:val="28"/>
          <w:szCs w:val="28"/>
          <w:lang w:val="uk-UA"/>
        </w:rPr>
        <w:t xml:space="preserve"> людина не реагує на внутрішні </w:t>
      </w:r>
      <w:r w:rsidRPr="00EF4F63">
        <w:rPr>
          <w:sz w:val="28"/>
          <w:szCs w:val="28"/>
          <w:lang w:val="uk-UA"/>
        </w:rPr>
        <w:t>чинники</w:t>
      </w:r>
      <w:r w:rsidR="00155E3D" w:rsidRPr="00EF4F63">
        <w:rPr>
          <w:sz w:val="28"/>
          <w:szCs w:val="28"/>
          <w:lang w:val="uk-UA"/>
        </w:rPr>
        <w:t xml:space="preserve"> (рівень </w:t>
      </w:r>
      <w:r w:rsidRPr="00EF4F63">
        <w:rPr>
          <w:sz w:val="28"/>
          <w:szCs w:val="28"/>
          <w:lang w:val="uk-UA"/>
        </w:rPr>
        <w:t>холестерину</w:t>
      </w:r>
      <w:r w:rsidR="00155E3D" w:rsidRPr="00EF4F63">
        <w:rPr>
          <w:sz w:val="28"/>
          <w:szCs w:val="28"/>
          <w:lang w:val="uk-UA"/>
        </w:rPr>
        <w:t>, порожній шлунок тощо)</w:t>
      </w:r>
      <w:r w:rsidRPr="00EF4F63">
        <w:rPr>
          <w:sz w:val="28"/>
          <w:szCs w:val="28"/>
          <w:lang w:val="uk-UA"/>
        </w:rPr>
        <w:t>, але</w:t>
      </w:r>
      <w:r w:rsidR="00155E3D" w:rsidRPr="00EF4F63">
        <w:rPr>
          <w:sz w:val="28"/>
          <w:szCs w:val="28"/>
          <w:lang w:val="uk-UA"/>
        </w:rPr>
        <w:t xml:space="preserve"> </w:t>
      </w:r>
      <w:r w:rsidRPr="00EF4F63">
        <w:rPr>
          <w:sz w:val="28"/>
          <w:szCs w:val="28"/>
          <w:lang w:val="uk-UA"/>
        </w:rPr>
        <w:t>центрується</w:t>
      </w:r>
      <w:r w:rsidR="00155E3D" w:rsidRPr="00EF4F63">
        <w:rPr>
          <w:sz w:val="28"/>
          <w:szCs w:val="28"/>
          <w:lang w:val="uk-UA"/>
        </w:rPr>
        <w:t xml:space="preserve"> на зовнішні</w:t>
      </w:r>
      <w:r w:rsidRPr="00EF4F63">
        <w:rPr>
          <w:sz w:val="28"/>
          <w:szCs w:val="28"/>
          <w:lang w:val="uk-UA"/>
        </w:rPr>
        <w:t>х</w:t>
      </w:r>
      <w:r w:rsidR="00155E3D" w:rsidRPr="00EF4F63">
        <w:rPr>
          <w:sz w:val="28"/>
          <w:szCs w:val="28"/>
          <w:lang w:val="uk-UA"/>
        </w:rPr>
        <w:t xml:space="preserve"> (вітрина магазину, </w:t>
      </w:r>
      <w:r w:rsidRPr="00EF4F63">
        <w:rPr>
          <w:sz w:val="28"/>
          <w:szCs w:val="28"/>
          <w:lang w:val="uk-UA"/>
        </w:rPr>
        <w:t>естетично</w:t>
      </w:r>
      <w:r w:rsidR="00155E3D" w:rsidRPr="00EF4F63">
        <w:rPr>
          <w:sz w:val="28"/>
          <w:szCs w:val="28"/>
          <w:lang w:val="uk-UA"/>
        </w:rPr>
        <w:t xml:space="preserve"> накритий стіл, реклама продуктів тощо). </w:t>
      </w:r>
    </w:p>
    <w:p w:rsidR="00155E3D" w:rsidRPr="00EF4F63" w:rsidRDefault="00D66AB6" w:rsidP="00155E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155E3D" w:rsidRPr="00EF4F63">
        <w:rPr>
          <w:sz w:val="28"/>
          <w:szCs w:val="28"/>
          <w:lang w:val="uk-UA"/>
        </w:rPr>
        <w:t xml:space="preserve">Саме </w:t>
      </w:r>
      <w:r w:rsidRPr="00EF4F63">
        <w:rPr>
          <w:sz w:val="28"/>
          <w:szCs w:val="28"/>
          <w:lang w:val="uk-UA"/>
        </w:rPr>
        <w:t>екстернальна харчова поведінка</w:t>
      </w:r>
      <w:r w:rsidR="00155E3D" w:rsidRPr="00EF4F63">
        <w:rPr>
          <w:sz w:val="28"/>
          <w:szCs w:val="28"/>
          <w:lang w:val="uk-UA"/>
        </w:rPr>
        <w:t xml:space="preserve"> лежить в основі переїдання «за компанію», </w:t>
      </w:r>
      <w:r w:rsidRPr="00EF4F63">
        <w:rPr>
          <w:sz w:val="28"/>
          <w:szCs w:val="28"/>
          <w:lang w:val="uk-UA"/>
        </w:rPr>
        <w:t xml:space="preserve">швидких </w:t>
      </w:r>
      <w:r w:rsidR="00155E3D" w:rsidRPr="00EF4F63">
        <w:rPr>
          <w:sz w:val="28"/>
          <w:szCs w:val="28"/>
          <w:lang w:val="uk-UA"/>
        </w:rPr>
        <w:t>переку</w:t>
      </w:r>
      <w:r w:rsidRPr="00EF4F63">
        <w:rPr>
          <w:sz w:val="28"/>
          <w:szCs w:val="28"/>
          <w:lang w:val="uk-UA"/>
        </w:rPr>
        <w:t>сів</w:t>
      </w:r>
      <w:r w:rsidR="00155E3D" w:rsidRPr="00EF4F63">
        <w:rPr>
          <w:sz w:val="28"/>
          <w:szCs w:val="28"/>
          <w:lang w:val="uk-UA"/>
        </w:rPr>
        <w:t xml:space="preserve"> на вулиці, надлишкового прийому їжі в гостях, купівлі зайвих продуктів</w:t>
      </w:r>
      <w:r w:rsidRPr="00EF4F63">
        <w:rPr>
          <w:sz w:val="28"/>
          <w:szCs w:val="28"/>
          <w:lang w:val="uk-UA"/>
        </w:rPr>
        <w:t xml:space="preserve"> [</w:t>
      </w:r>
      <w:r w:rsidR="00F87422" w:rsidRPr="00EF4F63">
        <w:rPr>
          <w:sz w:val="28"/>
          <w:szCs w:val="28"/>
          <w:lang w:val="uk-UA"/>
        </w:rPr>
        <w:t>166</w:t>
      </w:r>
      <w:r w:rsidRPr="00EF4F63">
        <w:rPr>
          <w:sz w:val="28"/>
          <w:szCs w:val="28"/>
          <w:lang w:val="uk-UA"/>
        </w:rPr>
        <w:t>]</w:t>
      </w:r>
      <w:r w:rsidR="00155E3D" w:rsidRPr="00EF4F63">
        <w:rPr>
          <w:sz w:val="28"/>
          <w:szCs w:val="28"/>
          <w:lang w:val="uk-UA"/>
        </w:rPr>
        <w:t xml:space="preserve">. </w:t>
      </w:r>
    </w:p>
    <w:p w:rsidR="00785B9B" w:rsidRPr="00EF4F63" w:rsidRDefault="00785B9B" w:rsidP="00155E3D">
      <w:pPr>
        <w:spacing w:line="360" w:lineRule="auto"/>
        <w:ind w:firstLine="568"/>
        <w:jc w:val="both"/>
        <w:rPr>
          <w:sz w:val="28"/>
          <w:szCs w:val="28"/>
          <w:lang w:val="uk-UA"/>
        </w:rPr>
      </w:pPr>
      <w:r w:rsidRPr="00EF4F63">
        <w:rPr>
          <w:sz w:val="28"/>
          <w:szCs w:val="28"/>
          <w:lang w:val="uk-UA"/>
        </w:rPr>
        <w:t>Оскільки усі порушення харчової поведінки особистості щільно прив’язані до її емоційної</w:t>
      </w:r>
      <w:r w:rsidR="005401DC" w:rsidRPr="00EF4F63">
        <w:rPr>
          <w:sz w:val="28"/>
          <w:szCs w:val="28"/>
          <w:lang w:val="uk-UA"/>
        </w:rPr>
        <w:t xml:space="preserve"> сфери, що провокує стійкість а</w:t>
      </w:r>
      <w:r w:rsidRPr="00EF4F63">
        <w:rPr>
          <w:sz w:val="28"/>
          <w:szCs w:val="28"/>
          <w:lang w:val="uk-UA"/>
        </w:rPr>
        <w:t xml:space="preserve">диктивних проявів, </w:t>
      </w:r>
      <w:r w:rsidRPr="00EF4F63">
        <w:rPr>
          <w:sz w:val="28"/>
          <w:szCs w:val="28"/>
          <w:lang w:val="uk-UA"/>
        </w:rPr>
        <w:lastRenderedPageBreak/>
        <w:t>особливе значення має бути приділене превентивним заходам, виділенню своєрідних «груп ризику» формування порушень харчової поведінки. Це важливо, оскільки доклінічні етапи розвитку харчової залежності можуть бути досить тривалими, такими, що формуються під впливом батьківської турботи та батьківського програмування харчової поведінки. Довготривалість доклінічних етапів підтверджується тим, що нормальні показники індексу маси тіла можуть зберігатися тривалий час [</w:t>
      </w:r>
      <w:r w:rsidR="00F87422" w:rsidRPr="00EF4F63">
        <w:rPr>
          <w:sz w:val="28"/>
          <w:szCs w:val="28"/>
          <w:lang w:val="uk-UA"/>
        </w:rPr>
        <w:t>166</w:t>
      </w:r>
      <w:r w:rsidRPr="00EF4F63">
        <w:rPr>
          <w:sz w:val="28"/>
          <w:szCs w:val="28"/>
          <w:lang w:val="uk-UA"/>
        </w:rPr>
        <w:t>].</w:t>
      </w:r>
    </w:p>
    <w:p w:rsidR="009B3037" w:rsidRPr="00EF4F63" w:rsidRDefault="002D3ADD" w:rsidP="008F0BE6">
      <w:pPr>
        <w:spacing w:line="360" w:lineRule="auto"/>
        <w:jc w:val="both"/>
        <w:rPr>
          <w:sz w:val="28"/>
          <w:szCs w:val="28"/>
          <w:lang w:val="uk-UA"/>
        </w:rPr>
      </w:pPr>
      <w:r w:rsidRPr="00EF4F63">
        <w:rPr>
          <w:sz w:val="28"/>
          <w:szCs w:val="28"/>
          <w:lang w:val="uk-UA"/>
        </w:rPr>
        <w:tab/>
        <w:t>У цьому контексті особливої</w:t>
      </w:r>
      <w:r w:rsidR="009B3037" w:rsidRPr="00EF4F63">
        <w:rPr>
          <w:sz w:val="28"/>
          <w:szCs w:val="28"/>
          <w:lang w:val="uk-UA"/>
        </w:rPr>
        <w:t xml:space="preserve"> </w:t>
      </w:r>
      <w:r w:rsidRPr="00EF4F63">
        <w:rPr>
          <w:sz w:val="28"/>
          <w:szCs w:val="28"/>
          <w:lang w:val="uk-UA"/>
        </w:rPr>
        <w:t xml:space="preserve">дослідницької </w:t>
      </w:r>
      <w:r w:rsidR="009B3037" w:rsidRPr="00EF4F63">
        <w:rPr>
          <w:sz w:val="28"/>
          <w:szCs w:val="28"/>
          <w:lang w:val="uk-UA"/>
        </w:rPr>
        <w:t>уваг</w:t>
      </w:r>
      <w:r w:rsidRPr="00EF4F63">
        <w:rPr>
          <w:sz w:val="28"/>
          <w:szCs w:val="28"/>
          <w:lang w:val="uk-UA"/>
        </w:rPr>
        <w:t>и</w:t>
      </w:r>
      <w:r w:rsidR="009B3037" w:rsidRPr="00EF4F63">
        <w:rPr>
          <w:sz w:val="28"/>
          <w:szCs w:val="28"/>
          <w:lang w:val="uk-UA"/>
        </w:rPr>
        <w:t xml:space="preserve"> </w:t>
      </w:r>
      <w:r w:rsidRPr="00EF4F63">
        <w:rPr>
          <w:sz w:val="28"/>
          <w:szCs w:val="28"/>
          <w:lang w:val="uk-UA"/>
        </w:rPr>
        <w:t>заслуговують</w:t>
      </w:r>
      <w:r w:rsidR="009B3037" w:rsidRPr="00EF4F63">
        <w:rPr>
          <w:sz w:val="28"/>
          <w:szCs w:val="28"/>
          <w:lang w:val="uk-UA"/>
        </w:rPr>
        <w:t xml:space="preserve"> дослідження, присвячені вивченню впливу сімейних чинників на формування тілесного образу. </w:t>
      </w:r>
      <w:r w:rsidRPr="00EF4F63">
        <w:rPr>
          <w:sz w:val="28"/>
          <w:szCs w:val="28"/>
          <w:lang w:val="uk-UA"/>
        </w:rPr>
        <w:t>Майже завжди батьки транслюють дітям норми тілесності, тобто формують у них той самий "правильний" образ тіла і, відповідно, самооцінку. Крім того, батьки неявно можуть передавати дітям власні переконання через демонстрацію поведінки, яка обов'язково вплине на поведінку дітей. Наприклад, обмеження харчової поведінки батьків та їхнє невдоволення власним тілом сприятимуть нездоровим звичкам і негативним переконанням відносно власних тіл у їх дітей. Д</w:t>
      </w:r>
      <w:r w:rsidR="009B3037" w:rsidRPr="00EF4F63">
        <w:rPr>
          <w:sz w:val="28"/>
          <w:szCs w:val="28"/>
          <w:lang w:val="uk-UA"/>
        </w:rPr>
        <w:t>ослідження</w:t>
      </w:r>
      <w:r w:rsidRPr="00EF4F63">
        <w:rPr>
          <w:sz w:val="28"/>
          <w:szCs w:val="28"/>
          <w:lang w:val="uk-UA"/>
        </w:rPr>
        <w:t xml:space="preserve"> J. A. Fulkerson</w:t>
      </w:r>
      <w:r w:rsidR="009B3037" w:rsidRPr="00EF4F63">
        <w:rPr>
          <w:sz w:val="28"/>
          <w:szCs w:val="28"/>
          <w:lang w:val="uk-UA"/>
        </w:rPr>
        <w:t>, проведен</w:t>
      </w:r>
      <w:r w:rsidRPr="00EF4F63">
        <w:rPr>
          <w:sz w:val="28"/>
          <w:szCs w:val="28"/>
          <w:lang w:val="uk-UA"/>
        </w:rPr>
        <w:t>е</w:t>
      </w:r>
      <w:r w:rsidR="009B3037" w:rsidRPr="00EF4F63">
        <w:rPr>
          <w:sz w:val="28"/>
          <w:szCs w:val="28"/>
          <w:lang w:val="uk-UA"/>
        </w:rPr>
        <w:t xml:space="preserve"> в американських школах, </w:t>
      </w:r>
      <w:r w:rsidRPr="00EF4F63">
        <w:rPr>
          <w:sz w:val="28"/>
          <w:szCs w:val="28"/>
          <w:lang w:val="uk-UA"/>
        </w:rPr>
        <w:t>довело</w:t>
      </w:r>
      <w:r w:rsidR="009B3037" w:rsidRPr="00EF4F63">
        <w:rPr>
          <w:sz w:val="28"/>
          <w:szCs w:val="28"/>
          <w:lang w:val="uk-UA"/>
        </w:rPr>
        <w:t>, що незадоволення тілом матері впливає на збільшення маси тіла у дітей</w:t>
      </w:r>
      <w:r w:rsidRPr="00EF4F63">
        <w:rPr>
          <w:sz w:val="28"/>
          <w:szCs w:val="28"/>
          <w:lang w:val="uk-UA"/>
        </w:rPr>
        <w:t xml:space="preserve"> [</w:t>
      </w:r>
      <w:r w:rsidR="00F87422" w:rsidRPr="00EF4F63">
        <w:rPr>
          <w:sz w:val="28"/>
          <w:szCs w:val="28"/>
          <w:lang w:val="uk-UA"/>
        </w:rPr>
        <w:t>152</w:t>
      </w:r>
      <w:r w:rsidRPr="00EF4F63">
        <w:rPr>
          <w:sz w:val="28"/>
          <w:szCs w:val="28"/>
          <w:lang w:val="uk-UA"/>
        </w:rPr>
        <w:t>]</w:t>
      </w:r>
      <w:r w:rsidR="009B3037" w:rsidRPr="00EF4F63">
        <w:rPr>
          <w:sz w:val="28"/>
          <w:szCs w:val="28"/>
          <w:lang w:val="uk-UA"/>
        </w:rPr>
        <w:t xml:space="preserve">. </w:t>
      </w:r>
    </w:p>
    <w:p w:rsidR="005A5D3A" w:rsidRPr="00EF4F63" w:rsidRDefault="008F0BE6" w:rsidP="008F0BE6">
      <w:pPr>
        <w:spacing w:line="360" w:lineRule="auto"/>
        <w:jc w:val="both"/>
        <w:rPr>
          <w:sz w:val="28"/>
          <w:szCs w:val="28"/>
          <w:lang w:val="uk-UA"/>
        </w:rPr>
      </w:pPr>
      <w:r w:rsidRPr="00EF4F63">
        <w:rPr>
          <w:sz w:val="28"/>
          <w:szCs w:val="28"/>
          <w:lang w:val="uk-UA"/>
        </w:rPr>
        <w:tab/>
      </w:r>
      <w:r w:rsidR="009B3037" w:rsidRPr="00EF4F63">
        <w:rPr>
          <w:sz w:val="28"/>
          <w:szCs w:val="28"/>
          <w:lang w:val="uk-UA"/>
        </w:rPr>
        <w:t>Ще одним з важливих чинників</w:t>
      </w:r>
      <w:r w:rsidRPr="00EF4F63">
        <w:rPr>
          <w:sz w:val="28"/>
          <w:szCs w:val="28"/>
          <w:lang w:val="uk-UA"/>
        </w:rPr>
        <w:t>, що впливають на харчову поведінку,</w:t>
      </w:r>
      <w:r w:rsidR="009B3037" w:rsidRPr="00EF4F63">
        <w:rPr>
          <w:sz w:val="28"/>
          <w:szCs w:val="28"/>
          <w:lang w:val="uk-UA"/>
        </w:rPr>
        <w:t xml:space="preserve"> виступає </w:t>
      </w:r>
      <w:r w:rsidRPr="00EF4F63">
        <w:rPr>
          <w:sz w:val="28"/>
          <w:szCs w:val="28"/>
          <w:lang w:val="uk-UA"/>
        </w:rPr>
        <w:t xml:space="preserve">соціальне </w:t>
      </w:r>
      <w:r w:rsidR="009B3037" w:rsidRPr="00EF4F63">
        <w:rPr>
          <w:sz w:val="28"/>
          <w:szCs w:val="28"/>
          <w:lang w:val="uk-UA"/>
        </w:rPr>
        <w:t>оточення</w:t>
      </w:r>
      <w:r w:rsidRPr="00EF4F63">
        <w:rPr>
          <w:sz w:val="28"/>
          <w:szCs w:val="28"/>
          <w:lang w:val="uk-UA"/>
        </w:rPr>
        <w:t xml:space="preserve"> людин</w:t>
      </w:r>
      <w:r w:rsidR="009B3037" w:rsidRPr="00EF4F63">
        <w:rPr>
          <w:sz w:val="28"/>
          <w:szCs w:val="28"/>
          <w:lang w:val="uk-UA"/>
        </w:rPr>
        <w:t xml:space="preserve">. </w:t>
      </w:r>
      <w:r w:rsidRPr="00EF4F63">
        <w:rPr>
          <w:sz w:val="28"/>
          <w:szCs w:val="28"/>
          <w:lang w:val="uk-UA"/>
        </w:rPr>
        <w:t xml:space="preserve">K. Holmqvist, C. Lunde та A. Frisen </w:t>
      </w:r>
      <w:r w:rsidR="009B3037" w:rsidRPr="00EF4F63">
        <w:rPr>
          <w:sz w:val="28"/>
          <w:szCs w:val="28"/>
          <w:lang w:val="uk-UA"/>
        </w:rPr>
        <w:t>припусти</w:t>
      </w:r>
      <w:r w:rsidRPr="00EF4F63">
        <w:rPr>
          <w:sz w:val="28"/>
          <w:szCs w:val="28"/>
          <w:lang w:val="uk-UA"/>
        </w:rPr>
        <w:t>л</w:t>
      </w:r>
      <w:r w:rsidR="009B3037" w:rsidRPr="00EF4F63">
        <w:rPr>
          <w:sz w:val="28"/>
          <w:szCs w:val="28"/>
          <w:lang w:val="uk-UA"/>
        </w:rPr>
        <w:t>и, що однолітки безпосередн</w:t>
      </w:r>
      <w:r w:rsidRPr="00EF4F63">
        <w:rPr>
          <w:sz w:val="28"/>
          <w:szCs w:val="28"/>
          <w:lang w:val="uk-UA"/>
        </w:rPr>
        <w:t>ьо</w:t>
      </w:r>
      <w:r w:rsidR="009B3037" w:rsidRPr="00EF4F63">
        <w:rPr>
          <w:sz w:val="28"/>
          <w:szCs w:val="28"/>
          <w:lang w:val="uk-UA"/>
        </w:rPr>
        <w:t xml:space="preserve"> вплив</w:t>
      </w:r>
      <w:r w:rsidRPr="00EF4F63">
        <w:rPr>
          <w:sz w:val="28"/>
          <w:szCs w:val="28"/>
          <w:lang w:val="uk-UA"/>
        </w:rPr>
        <w:t>ають</w:t>
      </w:r>
      <w:r w:rsidR="009B3037" w:rsidRPr="00EF4F63">
        <w:rPr>
          <w:sz w:val="28"/>
          <w:szCs w:val="28"/>
          <w:lang w:val="uk-UA"/>
        </w:rPr>
        <w:t xml:space="preserve"> на формування образу тіла дівчат в підлітковому </w:t>
      </w:r>
      <w:r w:rsidRPr="00EF4F63">
        <w:rPr>
          <w:sz w:val="28"/>
          <w:szCs w:val="28"/>
          <w:lang w:val="uk-UA"/>
        </w:rPr>
        <w:t>та</w:t>
      </w:r>
      <w:r w:rsidR="009B3037" w:rsidRPr="00EF4F63">
        <w:rPr>
          <w:sz w:val="28"/>
          <w:szCs w:val="28"/>
          <w:lang w:val="uk-UA"/>
        </w:rPr>
        <w:t xml:space="preserve"> юнацькому віці, оскільки</w:t>
      </w:r>
      <w:r w:rsidRPr="00EF4F63">
        <w:rPr>
          <w:sz w:val="28"/>
          <w:szCs w:val="28"/>
          <w:lang w:val="uk-UA"/>
        </w:rPr>
        <w:t xml:space="preserve"> саме на цьому етапі друзі </w:t>
      </w:r>
      <w:r w:rsidR="009B3037" w:rsidRPr="00EF4F63">
        <w:rPr>
          <w:sz w:val="28"/>
          <w:szCs w:val="28"/>
          <w:lang w:val="uk-UA"/>
        </w:rPr>
        <w:t xml:space="preserve">можуть </w:t>
      </w:r>
      <w:r w:rsidRPr="00EF4F63">
        <w:rPr>
          <w:sz w:val="28"/>
          <w:szCs w:val="28"/>
          <w:lang w:val="uk-UA"/>
        </w:rPr>
        <w:t xml:space="preserve">або </w:t>
      </w:r>
      <w:r w:rsidR="009B3037" w:rsidRPr="00EF4F63">
        <w:rPr>
          <w:sz w:val="28"/>
          <w:szCs w:val="28"/>
          <w:lang w:val="uk-UA"/>
        </w:rPr>
        <w:t xml:space="preserve">допомогти повірити в "стандарти краси", або зміцнюють віру в їх нереалістичність. </w:t>
      </w:r>
      <w:r w:rsidRPr="00EF4F63">
        <w:rPr>
          <w:sz w:val="28"/>
          <w:szCs w:val="28"/>
          <w:lang w:val="uk-UA"/>
        </w:rPr>
        <w:t>Вчені</w:t>
      </w:r>
      <w:r w:rsidR="009B3037" w:rsidRPr="00EF4F63">
        <w:rPr>
          <w:sz w:val="28"/>
          <w:szCs w:val="28"/>
          <w:lang w:val="uk-UA"/>
        </w:rPr>
        <w:t xml:space="preserve"> відмі</w:t>
      </w:r>
      <w:r w:rsidRPr="00EF4F63">
        <w:rPr>
          <w:sz w:val="28"/>
          <w:szCs w:val="28"/>
          <w:lang w:val="uk-UA"/>
        </w:rPr>
        <w:t>чають</w:t>
      </w:r>
      <w:r w:rsidR="009B3037" w:rsidRPr="00EF4F63">
        <w:rPr>
          <w:sz w:val="28"/>
          <w:szCs w:val="28"/>
          <w:lang w:val="uk-UA"/>
        </w:rPr>
        <w:t>, що</w:t>
      </w:r>
      <w:r w:rsidRPr="00EF4F63">
        <w:rPr>
          <w:sz w:val="28"/>
          <w:szCs w:val="28"/>
          <w:lang w:val="uk-UA"/>
        </w:rPr>
        <w:t xml:space="preserve"> за результатами</w:t>
      </w:r>
      <w:r w:rsidR="009B3037" w:rsidRPr="00EF4F63">
        <w:rPr>
          <w:sz w:val="28"/>
          <w:szCs w:val="28"/>
          <w:lang w:val="uk-UA"/>
        </w:rPr>
        <w:t xml:space="preserve"> досліджен</w:t>
      </w:r>
      <w:r w:rsidRPr="00EF4F63">
        <w:rPr>
          <w:sz w:val="28"/>
          <w:szCs w:val="28"/>
          <w:lang w:val="uk-UA"/>
        </w:rPr>
        <w:t>ь щодо прийняття образу тіла</w:t>
      </w:r>
      <w:r w:rsidR="009B3037" w:rsidRPr="00EF4F63">
        <w:rPr>
          <w:sz w:val="28"/>
          <w:szCs w:val="28"/>
          <w:lang w:val="uk-UA"/>
        </w:rPr>
        <w:t xml:space="preserve"> кращі показники</w:t>
      </w:r>
      <w:r w:rsidRPr="00EF4F63">
        <w:rPr>
          <w:sz w:val="28"/>
          <w:szCs w:val="28"/>
          <w:lang w:val="uk-UA"/>
        </w:rPr>
        <w:t xml:space="preserve"> </w:t>
      </w:r>
      <w:r w:rsidR="009B3037" w:rsidRPr="00EF4F63">
        <w:rPr>
          <w:sz w:val="28"/>
          <w:szCs w:val="28"/>
          <w:lang w:val="uk-UA"/>
        </w:rPr>
        <w:t>(</w:t>
      </w:r>
      <w:r w:rsidRPr="00EF4F63">
        <w:rPr>
          <w:sz w:val="28"/>
          <w:szCs w:val="28"/>
          <w:lang w:val="uk-UA"/>
        </w:rPr>
        <w:t xml:space="preserve">повне </w:t>
      </w:r>
      <w:r w:rsidR="009B3037" w:rsidRPr="00EF4F63">
        <w:rPr>
          <w:sz w:val="28"/>
          <w:szCs w:val="28"/>
          <w:lang w:val="uk-UA"/>
        </w:rPr>
        <w:t xml:space="preserve">прийняття себе) демонструє Швеція. </w:t>
      </w:r>
      <w:r w:rsidRPr="00EF4F63">
        <w:rPr>
          <w:sz w:val="28"/>
          <w:szCs w:val="28"/>
          <w:lang w:val="uk-UA"/>
        </w:rPr>
        <w:t>Автори пояснюють цей факт</w:t>
      </w:r>
      <w:r w:rsidR="009B3037" w:rsidRPr="00EF4F63">
        <w:rPr>
          <w:sz w:val="28"/>
          <w:szCs w:val="28"/>
          <w:lang w:val="uk-UA"/>
        </w:rPr>
        <w:t xml:space="preserve"> тим, що у Швеції </w:t>
      </w:r>
      <w:r w:rsidRPr="00EF4F63">
        <w:rPr>
          <w:sz w:val="28"/>
          <w:szCs w:val="28"/>
          <w:lang w:val="uk-UA"/>
        </w:rPr>
        <w:t xml:space="preserve">суспільство </w:t>
      </w:r>
      <w:r w:rsidR="009B3037" w:rsidRPr="00EF4F63">
        <w:rPr>
          <w:sz w:val="28"/>
          <w:szCs w:val="28"/>
          <w:lang w:val="uk-UA"/>
        </w:rPr>
        <w:t>широко обговорю</w:t>
      </w:r>
      <w:r w:rsidRPr="00EF4F63">
        <w:rPr>
          <w:sz w:val="28"/>
          <w:szCs w:val="28"/>
          <w:lang w:val="uk-UA"/>
        </w:rPr>
        <w:t xml:space="preserve">є можливі </w:t>
      </w:r>
      <w:r w:rsidR="009B3037" w:rsidRPr="00EF4F63">
        <w:rPr>
          <w:sz w:val="28"/>
          <w:szCs w:val="28"/>
          <w:lang w:val="uk-UA"/>
        </w:rPr>
        <w:t xml:space="preserve"> негативні наслідки</w:t>
      </w:r>
      <w:r w:rsidRPr="00EF4F63">
        <w:rPr>
          <w:sz w:val="28"/>
          <w:szCs w:val="28"/>
          <w:lang w:val="uk-UA"/>
        </w:rPr>
        <w:t xml:space="preserve"> жорстких дієт</w:t>
      </w:r>
      <w:r w:rsidR="009B3037" w:rsidRPr="00EF4F63">
        <w:rPr>
          <w:sz w:val="28"/>
          <w:szCs w:val="28"/>
          <w:lang w:val="uk-UA"/>
        </w:rPr>
        <w:t xml:space="preserve"> </w:t>
      </w:r>
      <w:r w:rsidR="005A5D3A" w:rsidRPr="00EF4F63">
        <w:rPr>
          <w:sz w:val="28"/>
          <w:szCs w:val="28"/>
          <w:lang w:val="uk-UA"/>
        </w:rPr>
        <w:t>[</w:t>
      </w:r>
      <w:r w:rsidR="00F87422" w:rsidRPr="00EF4F63">
        <w:rPr>
          <w:sz w:val="28"/>
          <w:szCs w:val="28"/>
          <w:lang w:val="uk-UA"/>
        </w:rPr>
        <w:t>159</w:t>
      </w:r>
      <w:r w:rsidR="005A5D3A" w:rsidRPr="00EF4F63">
        <w:rPr>
          <w:sz w:val="28"/>
          <w:szCs w:val="28"/>
          <w:lang w:val="uk-UA"/>
        </w:rPr>
        <w:t>].</w:t>
      </w:r>
      <w:r w:rsidR="00AE3584" w:rsidRPr="00EF4F63">
        <w:rPr>
          <w:sz w:val="28"/>
          <w:szCs w:val="28"/>
          <w:lang w:val="uk-UA"/>
        </w:rPr>
        <w:t xml:space="preserve"> </w:t>
      </w:r>
    </w:p>
    <w:p w:rsidR="009B3037" w:rsidRPr="00EF4F63" w:rsidRDefault="008F0BE6" w:rsidP="00D128F1">
      <w:pPr>
        <w:spacing w:line="360" w:lineRule="auto"/>
        <w:jc w:val="both"/>
        <w:rPr>
          <w:sz w:val="28"/>
          <w:szCs w:val="28"/>
          <w:lang w:val="uk-UA"/>
        </w:rPr>
      </w:pPr>
      <w:r w:rsidRPr="00EF4F63">
        <w:rPr>
          <w:sz w:val="28"/>
          <w:szCs w:val="28"/>
          <w:lang w:val="uk-UA"/>
        </w:rPr>
        <w:lastRenderedPageBreak/>
        <w:tab/>
      </w:r>
      <w:r w:rsidR="002D226F" w:rsidRPr="00EF4F63">
        <w:rPr>
          <w:sz w:val="28"/>
          <w:szCs w:val="28"/>
          <w:lang w:val="uk-UA"/>
        </w:rPr>
        <w:t>Отже, не тільки найближче оточення, але й засоби масової інформації</w:t>
      </w:r>
      <w:r w:rsidR="009B3037" w:rsidRPr="00EF4F63">
        <w:rPr>
          <w:sz w:val="28"/>
          <w:szCs w:val="28"/>
          <w:lang w:val="uk-UA"/>
        </w:rPr>
        <w:t xml:space="preserve"> мають особливий вплив </w:t>
      </w:r>
      <w:r w:rsidR="002D226F" w:rsidRPr="00EF4F63">
        <w:rPr>
          <w:sz w:val="28"/>
          <w:szCs w:val="28"/>
          <w:lang w:val="uk-UA"/>
        </w:rPr>
        <w:t xml:space="preserve">на харчову поведінку громадян - </w:t>
      </w:r>
      <w:r w:rsidR="009B3037" w:rsidRPr="00EF4F63">
        <w:rPr>
          <w:sz w:val="28"/>
          <w:szCs w:val="28"/>
          <w:lang w:val="uk-UA"/>
        </w:rPr>
        <w:t xml:space="preserve">найчастіше на несвідомому рівні </w:t>
      </w:r>
      <w:r w:rsidR="002D226F" w:rsidRPr="00EF4F63">
        <w:rPr>
          <w:sz w:val="28"/>
          <w:szCs w:val="28"/>
          <w:lang w:val="uk-UA"/>
        </w:rPr>
        <w:t>вони</w:t>
      </w:r>
      <w:r w:rsidR="009B3037" w:rsidRPr="00EF4F63">
        <w:rPr>
          <w:sz w:val="28"/>
          <w:szCs w:val="28"/>
          <w:lang w:val="uk-UA"/>
        </w:rPr>
        <w:t xml:space="preserve"> </w:t>
      </w:r>
      <w:r w:rsidR="002D226F" w:rsidRPr="00EF4F63">
        <w:rPr>
          <w:sz w:val="28"/>
          <w:szCs w:val="28"/>
          <w:lang w:val="uk-UA"/>
        </w:rPr>
        <w:t>і</w:t>
      </w:r>
      <w:r w:rsidR="009B3037" w:rsidRPr="00EF4F63">
        <w:rPr>
          <w:sz w:val="28"/>
          <w:szCs w:val="28"/>
          <w:lang w:val="uk-UA"/>
        </w:rPr>
        <w:t>нтер</w:t>
      </w:r>
      <w:r w:rsidR="002D226F" w:rsidRPr="00EF4F63">
        <w:rPr>
          <w:sz w:val="28"/>
          <w:szCs w:val="28"/>
          <w:lang w:val="uk-UA"/>
        </w:rPr>
        <w:t>і</w:t>
      </w:r>
      <w:r w:rsidR="009B3037" w:rsidRPr="00EF4F63">
        <w:rPr>
          <w:sz w:val="28"/>
          <w:szCs w:val="28"/>
          <w:lang w:val="uk-UA"/>
        </w:rPr>
        <w:t>ориз</w:t>
      </w:r>
      <w:r w:rsidR="002D226F" w:rsidRPr="00EF4F63">
        <w:rPr>
          <w:sz w:val="28"/>
          <w:szCs w:val="28"/>
          <w:lang w:val="uk-UA"/>
        </w:rPr>
        <w:t>ують образ</w:t>
      </w:r>
      <w:r w:rsidR="009B3037" w:rsidRPr="00EF4F63">
        <w:rPr>
          <w:sz w:val="28"/>
          <w:szCs w:val="28"/>
          <w:lang w:val="uk-UA"/>
        </w:rPr>
        <w:t xml:space="preserve"> того, як повинне виглядати тіло</w:t>
      </w:r>
      <w:r w:rsidR="002D226F" w:rsidRPr="00EF4F63">
        <w:rPr>
          <w:sz w:val="28"/>
          <w:szCs w:val="28"/>
          <w:lang w:val="uk-UA"/>
        </w:rPr>
        <w:t>:</w:t>
      </w:r>
      <w:r w:rsidR="009B3037" w:rsidRPr="00EF4F63">
        <w:rPr>
          <w:sz w:val="28"/>
          <w:szCs w:val="28"/>
          <w:lang w:val="uk-UA"/>
        </w:rPr>
        <w:t xml:space="preserve"> </w:t>
      </w:r>
      <w:r w:rsidR="002D226F" w:rsidRPr="00EF4F63">
        <w:rPr>
          <w:sz w:val="28"/>
          <w:szCs w:val="28"/>
          <w:lang w:val="uk-UA"/>
        </w:rPr>
        <w:t xml:space="preserve">на екрані найчастіше </w:t>
      </w:r>
      <w:r w:rsidR="009B3037" w:rsidRPr="00EF4F63">
        <w:rPr>
          <w:sz w:val="28"/>
          <w:szCs w:val="28"/>
          <w:lang w:val="uk-UA"/>
        </w:rPr>
        <w:t>фігурує молода, модельн</w:t>
      </w:r>
      <w:r w:rsidR="002D226F" w:rsidRPr="00EF4F63">
        <w:rPr>
          <w:sz w:val="28"/>
          <w:szCs w:val="28"/>
          <w:lang w:val="uk-UA"/>
        </w:rPr>
        <w:t>ої</w:t>
      </w:r>
      <w:r w:rsidR="009B3037" w:rsidRPr="00EF4F63">
        <w:rPr>
          <w:sz w:val="28"/>
          <w:szCs w:val="28"/>
          <w:lang w:val="uk-UA"/>
        </w:rPr>
        <w:t xml:space="preserve"> зовнішності дівчина, з ідеальною зачіскою і </w:t>
      </w:r>
      <w:r w:rsidR="002D226F" w:rsidRPr="00EF4F63">
        <w:rPr>
          <w:sz w:val="28"/>
          <w:szCs w:val="28"/>
          <w:lang w:val="uk-UA"/>
        </w:rPr>
        <w:t>т.д.</w:t>
      </w:r>
      <w:r w:rsidR="009B3037" w:rsidRPr="00EF4F63">
        <w:rPr>
          <w:sz w:val="28"/>
          <w:szCs w:val="28"/>
          <w:lang w:val="uk-UA"/>
        </w:rPr>
        <w:t xml:space="preserve">. Подібні зображення </w:t>
      </w:r>
      <w:r w:rsidR="002D226F" w:rsidRPr="00EF4F63">
        <w:rPr>
          <w:sz w:val="28"/>
          <w:szCs w:val="28"/>
          <w:lang w:val="uk-UA"/>
        </w:rPr>
        <w:t>викликають</w:t>
      </w:r>
      <w:r w:rsidR="009B3037" w:rsidRPr="00EF4F63">
        <w:rPr>
          <w:sz w:val="28"/>
          <w:szCs w:val="28"/>
          <w:lang w:val="uk-UA"/>
        </w:rPr>
        <w:t xml:space="preserve"> сумнів</w:t>
      </w:r>
      <w:r w:rsidR="002D226F" w:rsidRPr="00EF4F63">
        <w:rPr>
          <w:sz w:val="28"/>
          <w:szCs w:val="28"/>
          <w:lang w:val="uk-UA"/>
        </w:rPr>
        <w:t>и</w:t>
      </w:r>
      <w:r w:rsidR="009B3037" w:rsidRPr="00EF4F63">
        <w:rPr>
          <w:sz w:val="28"/>
          <w:szCs w:val="28"/>
          <w:lang w:val="uk-UA"/>
        </w:rPr>
        <w:t xml:space="preserve"> у власній привабливості, і, як результат, молоді дівчата шукають способи досягнення ідеального тіла, які не </w:t>
      </w:r>
      <w:r w:rsidR="002D226F" w:rsidRPr="00EF4F63">
        <w:rPr>
          <w:sz w:val="28"/>
          <w:szCs w:val="28"/>
          <w:lang w:val="uk-UA"/>
        </w:rPr>
        <w:t xml:space="preserve">завжди </w:t>
      </w:r>
      <w:r w:rsidR="009B3037" w:rsidRPr="00EF4F63">
        <w:rPr>
          <w:sz w:val="28"/>
          <w:szCs w:val="28"/>
          <w:lang w:val="uk-UA"/>
        </w:rPr>
        <w:t xml:space="preserve">є адаптивними, </w:t>
      </w:r>
      <w:r w:rsidR="002D226F" w:rsidRPr="00EF4F63">
        <w:rPr>
          <w:sz w:val="28"/>
          <w:szCs w:val="28"/>
          <w:lang w:val="uk-UA"/>
        </w:rPr>
        <w:t>можуть</w:t>
      </w:r>
      <w:r w:rsidR="009B3037" w:rsidRPr="00EF4F63">
        <w:rPr>
          <w:sz w:val="28"/>
          <w:szCs w:val="28"/>
          <w:lang w:val="uk-UA"/>
        </w:rPr>
        <w:t xml:space="preserve"> призвод</w:t>
      </w:r>
      <w:r w:rsidR="002D226F" w:rsidRPr="00EF4F63">
        <w:rPr>
          <w:sz w:val="28"/>
          <w:szCs w:val="28"/>
          <w:lang w:val="uk-UA"/>
        </w:rPr>
        <w:t>ити</w:t>
      </w:r>
      <w:r w:rsidR="009B3037" w:rsidRPr="00EF4F63">
        <w:rPr>
          <w:sz w:val="28"/>
          <w:szCs w:val="28"/>
          <w:lang w:val="uk-UA"/>
        </w:rPr>
        <w:t xml:space="preserve"> до погіршення психічного і фізичного здоров'я.</w:t>
      </w:r>
    </w:p>
    <w:p w:rsidR="009257C8" w:rsidRPr="00EF4F63" w:rsidRDefault="00D128F1" w:rsidP="009257C8">
      <w:pPr>
        <w:spacing w:line="360" w:lineRule="auto"/>
        <w:jc w:val="both"/>
        <w:rPr>
          <w:sz w:val="28"/>
          <w:szCs w:val="28"/>
          <w:lang w:val="uk-UA"/>
        </w:rPr>
      </w:pPr>
      <w:r w:rsidRPr="00EF4F63">
        <w:rPr>
          <w:sz w:val="28"/>
          <w:szCs w:val="28"/>
          <w:lang w:val="uk-UA"/>
        </w:rPr>
        <w:tab/>
      </w:r>
      <w:r w:rsidR="009B3037" w:rsidRPr="00EF4F63">
        <w:rPr>
          <w:sz w:val="28"/>
          <w:szCs w:val="28"/>
          <w:lang w:val="uk-UA"/>
        </w:rPr>
        <w:t xml:space="preserve">Зарубіжні дослідники констатують, що </w:t>
      </w:r>
      <w:r w:rsidRPr="00EF4F63">
        <w:rPr>
          <w:sz w:val="28"/>
          <w:szCs w:val="28"/>
          <w:lang w:val="uk-UA"/>
        </w:rPr>
        <w:t xml:space="preserve">сильним впливом на свідомість людей та особливо молоді володіють </w:t>
      </w:r>
      <w:r w:rsidR="009B3037" w:rsidRPr="00EF4F63">
        <w:rPr>
          <w:sz w:val="28"/>
          <w:szCs w:val="28"/>
          <w:lang w:val="uk-UA"/>
        </w:rPr>
        <w:t xml:space="preserve">соціальні мережі, наприклад, Instagram, </w:t>
      </w:r>
      <w:r w:rsidRPr="00EF4F63">
        <w:rPr>
          <w:sz w:val="28"/>
          <w:szCs w:val="28"/>
          <w:lang w:val="uk-UA"/>
        </w:rPr>
        <w:t>Tik – tok</w:t>
      </w:r>
      <w:r w:rsidR="00215285" w:rsidRPr="00EF4F63">
        <w:rPr>
          <w:sz w:val="28"/>
          <w:szCs w:val="28"/>
          <w:lang w:val="uk-UA"/>
        </w:rPr>
        <w:t xml:space="preserve">, які </w:t>
      </w:r>
      <w:r w:rsidRPr="00EF4F63">
        <w:rPr>
          <w:sz w:val="28"/>
          <w:szCs w:val="28"/>
          <w:lang w:val="uk-UA"/>
        </w:rPr>
        <w:t xml:space="preserve"> </w:t>
      </w:r>
      <w:r w:rsidR="00215285" w:rsidRPr="00EF4F63">
        <w:rPr>
          <w:sz w:val="28"/>
          <w:szCs w:val="28"/>
          <w:lang w:val="uk-UA"/>
        </w:rPr>
        <w:t>все сильніше</w:t>
      </w:r>
      <w:r w:rsidR="009B3037" w:rsidRPr="00EF4F63">
        <w:rPr>
          <w:sz w:val="28"/>
          <w:szCs w:val="28"/>
          <w:lang w:val="uk-UA"/>
        </w:rPr>
        <w:t xml:space="preserve"> вплив</w:t>
      </w:r>
      <w:r w:rsidR="00215285" w:rsidRPr="00EF4F63">
        <w:rPr>
          <w:sz w:val="28"/>
          <w:szCs w:val="28"/>
          <w:lang w:val="uk-UA"/>
        </w:rPr>
        <w:t>ають</w:t>
      </w:r>
      <w:r w:rsidR="009B3037" w:rsidRPr="00EF4F63">
        <w:rPr>
          <w:sz w:val="28"/>
          <w:szCs w:val="28"/>
          <w:lang w:val="uk-UA"/>
        </w:rPr>
        <w:t xml:space="preserve"> на формування образу тіла</w:t>
      </w:r>
      <w:r w:rsidR="00215285" w:rsidRPr="00EF4F63">
        <w:rPr>
          <w:sz w:val="28"/>
          <w:szCs w:val="28"/>
          <w:lang w:val="uk-UA"/>
        </w:rPr>
        <w:t>,</w:t>
      </w:r>
      <w:r w:rsidR="009B3037" w:rsidRPr="00EF4F63">
        <w:rPr>
          <w:sz w:val="28"/>
          <w:szCs w:val="28"/>
          <w:lang w:val="uk-UA"/>
        </w:rPr>
        <w:t xml:space="preserve"> </w:t>
      </w:r>
      <w:r w:rsidR="00215285" w:rsidRPr="00EF4F63">
        <w:rPr>
          <w:sz w:val="28"/>
          <w:szCs w:val="28"/>
          <w:lang w:val="uk-UA"/>
        </w:rPr>
        <w:t>щ</w:t>
      </w:r>
      <w:r w:rsidR="009B3037" w:rsidRPr="00EF4F63">
        <w:rPr>
          <w:sz w:val="28"/>
          <w:szCs w:val="28"/>
          <w:lang w:val="uk-UA"/>
        </w:rPr>
        <w:t>о</w:t>
      </w:r>
      <w:r w:rsidR="00215285" w:rsidRPr="00EF4F63">
        <w:rPr>
          <w:sz w:val="28"/>
          <w:szCs w:val="28"/>
          <w:lang w:val="uk-UA"/>
        </w:rPr>
        <w:t>,</w:t>
      </w:r>
      <w:r w:rsidR="009B3037" w:rsidRPr="00EF4F63">
        <w:rPr>
          <w:sz w:val="28"/>
          <w:szCs w:val="28"/>
          <w:lang w:val="uk-UA"/>
        </w:rPr>
        <w:t xml:space="preserve"> у свою чергу</w:t>
      </w:r>
      <w:r w:rsidR="00215285" w:rsidRPr="00EF4F63">
        <w:rPr>
          <w:sz w:val="28"/>
          <w:szCs w:val="28"/>
          <w:lang w:val="uk-UA"/>
        </w:rPr>
        <w:t>,</w:t>
      </w:r>
      <w:r w:rsidR="009B3037" w:rsidRPr="00EF4F63">
        <w:rPr>
          <w:sz w:val="28"/>
          <w:szCs w:val="28"/>
          <w:lang w:val="uk-UA"/>
        </w:rPr>
        <w:t xml:space="preserve"> збільшує тривожність у </w:t>
      </w:r>
      <w:r w:rsidR="00215285" w:rsidRPr="00EF4F63">
        <w:rPr>
          <w:sz w:val="28"/>
          <w:szCs w:val="28"/>
          <w:lang w:val="uk-UA"/>
        </w:rPr>
        <w:t>дівчата підліткового та юнацького віку</w:t>
      </w:r>
      <w:r w:rsidR="009B3037" w:rsidRPr="00EF4F63">
        <w:rPr>
          <w:sz w:val="28"/>
          <w:szCs w:val="28"/>
          <w:lang w:val="uk-UA"/>
        </w:rPr>
        <w:t xml:space="preserve">, оскільки найчастіше на фото представлений образ, що ідеалізується, який може не мати нічого спільної з реальною зовнішністю людини, але в той же момент відбувається порівняння "себе" з людиною, зображеною на фотографії, який відповідає усім заявленим зовнішнім тенденціям. </w:t>
      </w:r>
      <w:r w:rsidR="009257C8" w:rsidRPr="00EF4F63">
        <w:rPr>
          <w:sz w:val="28"/>
          <w:szCs w:val="28"/>
          <w:lang w:val="uk-UA"/>
        </w:rPr>
        <w:t xml:space="preserve">Розглядаючи соціальні аспекти порушень харчової поведінки, K. Holmqvist, C. Lunde та A. Frisen констатували, що такі соціальні мережі, як наприклад, Instagram, з кожним роком суттєвіше впливають на формування образу тіла, особливо це торкається дівчат юнацького віку, які часто публикують власні фото та розглядають себе у соцмережі </w:t>
      </w:r>
      <w:r w:rsidR="00F87422" w:rsidRPr="00EF4F63">
        <w:rPr>
          <w:sz w:val="28"/>
          <w:szCs w:val="28"/>
          <w:lang w:val="uk-UA"/>
        </w:rPr>
        <w:t>159</w:t>
      </w:r>
      <w:r w:rsidR="009257C8" w:rsidRPr="00EF4F63">
        <w:rPr>
          <w:sz w:val="28"/>
          <w:szCs w:val="28"/>
          <w:lang w:val="uk-UA"/>
        </w:rPr>
        <w:t>]. Така звичка до самопрезентації в соцмережі підвищує у дівчат тривожність, оскільки завдяки фільтрам на фото подається ідеалізований образ, який з реальною зовнішністю дівчини не має нічого спільного, але. водночас, постійно відбувається порівняння себе з красунею на світлині, яка відповідає всім соціаьним стандартам краси.</w:t>
      </w:r>
    </w:p>
    <w:p w:rsidR="009B3037" w:rsidRPr="00EF4F63" w:rsidRDefault="009257C8" w:rsidP="009257C8">
      <w:pPr>
        <w:spacing w:line="360" w:lineRule="auto"/>
        <w:jc w:val="both"/>
        <w:rPr>
          <w:sz w:val="28"/>
          <w:szCs w:val="28"/>
          <w:lang w:val="uk-UA"/>
        </w:rPr>
      </w:pPr>
      <w:r w:rsidRPr="00EF4F63">
        <w:rPr>
          <w:sz w:val="28"/>
          <w:szCs w:val="28"/>
          <w:lang w:val="uk-UA"/>
        </w:rPr>
        <w:tab/>
        <w:t>Згідно даним Женевського наукового співтовариства, Instagram був визнаний соціальною мережею, яка негативно впливає на психіку користувачів [</w:t>
      </w:r>
      <w:r w:rsidR="00FE4799" w:rsidRPr="00EF4F63">
        <w:rPr>
          <w:sz w:val="28"/>
          <w:szCs w:val="28"/>
          <w:lang w:val="uk-UA"/>
        </w:rPr>
        <w:t>171</w:t>
      </w:r>
      <w:r w:rsidRPr="00EF4F63">
        <w:rPr>
          <w:sz w:val="28"/>
          <w:szCs w:val="28"/>
          <w:lang w:val="uk-UA"/>
        </w:rPr>
        <w:t xml:space="preserve">]. Науковцями було констатовано, що оскільки політика даної платформи спрямована на зовнішнє оцінювання, у дівчат в віці 18-20 </w:t>
      </w:r>
      <w:r w:rsidRPr="00EF4F63">
        <w:rPr>
          <w:sz w:val="28"/>
          <w:szCs w:val="28"/>
          <w:lang w:val="uk-UA"/>
        </w:rPr>
        <w:lastRenderedPageBreak/>
        <w:t>років суттєво (70% за останні 25 років) погіршується ставлення до власного тіла та підвищується почуття тривоги та хвилювання, причому в результаті опитування виявилося, що молоді люди самі усвідомлюють негативний вплив на їхнє жи</w:t>
      </w:r>
      <w:r w:rsidR="00FE4799" w:rsidRPr="00EF4F63">
        <w:rPr>
          <w:sz w:val="28"/>
          <w:szCs w:val="28"/>
          <w:lang w:val="uk-UA"/>
        </w:rPr>
        <w:t>ття переживань щодо зовнішності</w:t>
      </w:r>
      <w:r w:rsidRPr="00EF4F63">
        <w:rPr>
          <w:sz w:val="28"/>
          <w:szCs w:val="28"/>
          <w:lang w:val="uk-UA"/>
        </w:rPr>
        <w:t xml:space="preserve"> </w:t>
      </w:r>
      <w:r w:rsidR="009B3037" w:rsidRPr="00EF4F63">
        <w:rPr>
          <w:sz w:val="28"/>
          <w:szCs w:val="28"/>
          <w:lang w:val="uk-UA"/>
        </w:rPr>
        <w:t>[</w:t>
      </w:r>
      <w:r w:rsidR="00F87422" w:rsidRPr="00EF4F63">
        <w:rPr>
          <w:sz w:val="28"/>
          <w:szCs w:val="28"/>
          <w:lang w:val="uk-UA"/>
        </w:rPr>
        <w:t>171</w:t>
      </w:r>
      <w:r w:rsidRPr="00EF4F63">
        <w:rPr>
          <w:sz w:val="28"/>
          <w:szCs w:val="28"/>
          <w:lang w:val="uk-UA"/>
        </w:rPr>
        <w:t>]</w:t>
      </w:r>
      <w:r w:rsidR="009B3037" w:rsidRPr="00EF4F63">
        <w:rPr>
          <w:sz w:val="28"/>
          <w:szCs w:val="28"/>
          <w:lang w:val="uk-UA"/>
        </w:rPr>
        <w:t xml:space="preserve">. Дослідження показало, що самі молоді люди говорять про те, що використання Instagram насправді створює у них почуття тривоги з приводу своєї зовнішності, що негативно впливає на їх життя. </w:t>
      </w:r>
    </w:p>
    <w:p w:rsidR="007E6D3C" w:rsidRPr="00EF4F63" w:rsidRDefault="007E6D3C" w:rsidP="00950A64">
      <w:pPr>
        <w:spacing w:line="360" w:lineRule="auto"/>
        <w:jc w:val="both"/>
        <w:rPr>
          <w:sz w:val="28"/>
          <w:szCs w:val="28"/>
          <w:lang w:val="uk-UA"/>
        </w:rPr>
      </w:pPr>
      <w:r w:rsidRPr="00EF4F63">
        <w:rPr>
          <w:sz w:val="28"/>
          <w:szCs w:val="28"/>
          <w:lang w:val="uk-UA"/>
        </w:rPr>
        <w:tab/>
      </w:r>
      <w:r w:rsidRPr="00EF4F63">
        <w:rPr>
          <w:rStyle w:val="markedcontent"/>
          <w:sz w:val="28"/>
          <w:szCs w:val="28"/>
          <w:lang w:val="uk-UA"/>
        </w:rPr>
        <w:t>F. Alsaker &amp; A. Flammer, досліджуючи вікові аспекти порушень харчової поведінки, довели, що фізичні зміни, що відбуваються під час статево</w:t>
      </w:r>
      <w:r w:rsidR="001158E0" w:rsidRPr="00EF4F63">
        <w:rPr>
          <w:rStyle w:val="markedcontent"/>
          <w:sz w:val="28"/>
          <w:szCs w:val="28"/>
          <w:lang w:val="uk-UA"/>
        </w:rPr>
        <w:t>го</w:t>
      </w:r>
      <w:r w:rsidRPr="00EF4F63">
        <w:rPr>
          <w:rStyle w:val="markedcontent"/>
          <w:sz w:val="28"/>
          <w:szCs w:val="28"/>
          <w:lang w:val="uk-UA"/>
        </w:rPr>
        <w:t xml:space="preserve"> </w:t>
      </w:r>
      <w:r w:rsidR="001158E0" w:rsidRPr="00EF4F63">
        <w:rPr>
          <w:rStyle w:val="markedcontent"/>
          <w:sz w:val="28"/>
          <w:szCs w:val="28"/>
          <w:lang w:val="uk-UA"/>
        </w:rPr>
        <w:t>д</w:t>
      </w:r>
      <w:r w:rsidR="00950A64" w:rsidRPr="00EF4F63">
        <w:rPr>
          <w:rStyle w:val="markedcontent"/>
          <w:sz w:val="28"/>
          <w:szCs w:val="28"/>
          <w:lang w:val="uk-UA"/>
        </w:rPr>
        <w:t>о</w:t>
      </w:r>
      <w:r w:rsidR="001158E0" w:rsidRPr="00EF4F63">
        <w:rPr>
          <w:rStyle w:val="markedcontent"/>
          <w:sz w:val="28"/>
          <w:szCs w:val="28"/>
          <w:lang w:val="uk-UA"/>
        </w:rPr>
        <w:t>зрівання</w:t>
      </w:r>
      <w:r w:rsidRPr="00EF4F63">
        <w:rPr>
          <w:rStyle w:val="markedcontent"/>
          <w:sz w:val="28"/>
          <w:szCs w:val="28"/>
          <w:lang w:val="uk-UA"/>
        </w:rPr>
        <w:t xml:space="preserve"> </w:t>
      </w:r>
      <w:r w:rsidR="001158E0" w:rsidRPr="00EF4F63">
        <w:rPr>
          <w:rStyle w:val="markedcontent"/>
          <w:sz w:val="28"/>
          <w:szCs w:val="28"/>
          <w:lang w:val="uk-UA"/>
        </w:rPr>
        <w:t>(</w:t>
      </w:r>
      <w:r w:rsidRPr="00EF4F63">
        <w:rPr>
          <w:rStyle w:val="markedcontent"/>
          <w:sz w:val="28"/>
          <w:szCs w:val="28"/>
          <w:lang w:val="uk-UA"/>
        </w:rPr>
        <w:t>збільшен</w:t>
      </w:r>
      <w:r w:rsidR="001158E0" w:rsidRPr="00EF4F63">
        <w:rPr>
          <w:rStyle w:val="markedcontent"/>
          <w:sz w:val="28"/>
          <w:szCs w:val="28"/>
          <w:lang w:val="uk-UA"/>
        </w:rPr>
        <w:t>ня</w:t>
      </w:r>
      <w:r w:rsidRPr="00EF4F63">
        <w:rPr>
          <w:rStyle w:val="markedcontent"/>
          <w:sz w:val="28"/>
          <w:szCs w:val="28"/>
          <w:lang w:val="uk-UA"/>
        </w:rPr>
        <w:t xml:space="preserve"> </w:t>
      </w:r>
      <w:r w:rsidR="001158E0" w:rsidRPr="00EF4F63">
        <w:rPr>
          <w:rStyle w:val="markedcontent"/>
          <w:sz w:val="28"/>
          <w:szCs w:val="28"/>
          <w:lang w:val="uk-UA"/>
        </w:rPr>
        <w:t>росту, збільшення</w:t>
      </w:r>
      <w:r w:rsidRPr="00EF4F63">
        <w:rPr>
          <w:rStyle w:val="markedcontent"/>
          <w:sz w:val="28"/>
          <w:szCs w:val="28"/>
          <w:lang w:val="uk-UA"/>
        </w:rPr>
        <w:t xml:space="preserve"> ваг</w:t>
      </w:r>
      <w:r w:rsidR="001158E0" w:rsidRPr="00EF4F63">
        <w:rPr>
          <w:rStyle w:val="markedcontent"/>
          <w:sz w:val="28"/>
          <w:szCs w:val="28"/>
          <w:lang w:val="uk-UA"/>
        </w:rPr>
        <w:t>и тощо)</w:t>
      </w:r>
      <w:r w:rsidRPr="00EF4F63">
        <w:rPr>
          <w:rStyle w:val="markedcontent"/>
          <w:sz w:val="28"/>
          <w:szCs w:val="28"/>
          <w:lang w:val="uk-UA"/>
        </w:rPr>
        <w:t xml:space="preserve">, можуть </w:t>
      </w:r>
      <w:r w:rsidR="001158E0" w:rsidRPr="00EF4F63">
        <w:rPr>
          <w:rStyle w:val="markedcontent"/>
          <w:sz w:val="28"/>
          <w:szCs w:val="28"/>
          <w:lang w:val="uk-UA"/>
        </w:rPr>
        <w:t>створювати на молодих людей</w:t>
      </w:r>
      <w:r w:rsidRPr="00EF4F63">
        <w:rPr>
          <w:rStyle w:val="markedcontent"/>
          <w:sz w:val="28"/>
          <w:szCs w:val="28"/>
          <w:lang w:val="uk-UA"/>
        </w:rPr>
        <w:t xml:space="preserve"> психологічний вплив</w:t>
      </w:r>
      <w:r w:rsidR="001158E0" w:rsidRPr="00EF4F63">
        <w:rPr>
          <w:rStyle w:val="markedcontent"/>
          <w:sz w:val="28"/>
          <w:szCs w:val="28"/>
          <w:lang w:val="uk-UA"/>
        </w:rPr>
        <w:t xml:space="preserve">, підвищувати їхню сензитивність </w:t>
      </w:r>
      <w:r w:rsidRPr="00EF4F63">
        <w:rPr>
          <w:rStyle w:val="markedcontent"/>
          <w:sz w:val="28"/>
          <w:szCs w:val="28"/>
          <w:lang w:val="uk-UA"/>
        </w:rPr>
        <w:t>та зниж</w:t>
      </w:r>
      <w:r w:rsidR="001158E0" w:rsidRPr="00EF4F63">
        <w:rPr>
          <w:rStyle w:val="markedcontent"/>
          <w:sz w:val="28"/>
          <w:szCs w:val="28"/>
          <w:lang w:val="uk-UA"/>
        </w:rPr>
        <w:t>увати</w:t>
      </w:r>
      <w:r w:rsidRPr="00EF4F63">
        <w:rPr>
          <w:rStyle w:val="markedcontent"/>
          <w:sz w:val="28"/>
          <w:szCs w:val="28"/>
          <w:lang w:val="uk-UA"/>
        </w:rPr>
        <w:t xml:space="preserve"> самооцінк</w:t>
      </w:r>
      <w:r w:rsidR="001158E0" w:rsidRPr="00EF4F63">
        <w:rPr>
          <w:rStyle w:val="markedcontent"/>
          <w:sz w:val="28"/>
          <w:szCs w:val="28"/>
          <w:lang w:val="uk-UA"/>
        </w:rPr>
        <w:t>у</w:t>
      </w:r>
      <w:r w:rsidRPr="00EF4F63">
        <w:rPr>
          <w:rStyle w:val="markedcontent"/>
          <w:sz w:val="28"/>
          <w:szCs w:val="28"/>
          <w:lang w:val="uk-UA"/>
        </w:rPr>
        <w:t xml:space="preserve"> [</w:t>
      </w:r>
      <w:r w:rsidR="00F87422" w:rsidRPr="00EF4F63">
        <w:rPr>
          <w:rStyle w:val="markedcontent"/>
          <w:sz w:val="28"/>
          <w:szCs w:val="28"/>
          <w:lang w:val="uk-UA"/>
        </w:rPr>
        <w:t>104</w:t>
      </w:r>
      <w:r w:rsidRPr="00EF4F63">
        <w:rPr>
          <w:rStyle w:val="markedcontent"/>
          <w:sz w:val="28"/>
          <w:szCs w:val="28"/>
          <w:lang w:val="uk-UA"/>
        </w:rPr>
        <w:t>]</w:t>
      </w:r>
      <w:r w:rsidR="001158E0" w:rsidRPr="00EF4F63">
        <w:rPr>
          <w:rStyle w:val="markedcontent"/>
          <w:sz w:val="28"/>
          <w:szCs w:val="28"/>
          <w:lang w:val="uk-UA"/>
        </w:rPr>
        <w:t>.</w:t>
      </w:r>
      <w:r w:rsidR="00950A64" w:rsidRPr="00EF4F63">
        <w:rPr>
          <w:rStyle w:val="markedcontent"/>
          <w:sz w:val="28"/>
          <w:szCs w:val="28"/>
          <w:lang w:val="uk-UA"/>
        </w:rPr>
        <w:t xml:space="preserve"> P.K. Keel та K.J. Forney зазначають, що аналіз дослідження довів </w:t>
      </w:r>
      <w:r w:rsidR="003E260F" w:rsidRPr="00EF4F63">
        <w:rPr>
          <w:rStyle w:val="markedcontent"/>
          <w:sz w:val="28"/>
          <w:szCs w:val="28"/>
          <w:lang w:val="uk-UA"/>
        </w:rPr>
        <w:t>значення спроб</w:t>
      </w:r>
      <w:r w:rsidR="00950A64" w:rsidRPr="00EF4F63">
        <w:rPr>
          <w:rStyle w:val="markedcontent"/>
          <w:sz w:val="28"/>
          <w:szCs w:val="28"/>
          <w:lang w:val="uk-UA"/>
        </w:rPr>
        <w:t xml:space="preserve"> ідеалізації худорлявості та проблеми ваги як психосоціальних чинників ризику виникнення </w:t>
      </w:r>
      <w:r w:rsidR="003E260F" w:rsidRPr="00EF4F63">
        <w:rPr>
          <w:rStyle w:val="markedcontent"/>
          <w:sz w:val="28"/>
          <w:szCs w:val="28"/>
          <w:lang w:val="uk-UA"/>
        </w:rPr>
        <w:t>порушень</w:t>
      </w:r>
      <w:r w:rsidR="00950A64" w:rsidRPr="00EF4F63">
        <w:rPr>
          <w:rStyle w:val="markedcontent"/>
          <w:sz w:val="28"/>
          <w:szCs w:val="28"/>
          <w:lang w:val="uk-UA"/>
        </w:rPr>
        <w:t xml:space="preserve"> харчової поведінки</w:t>
      </w:r>
      <w:r w:rsidR="003E260F" w:rsidRPr="00EF4F63">
        <w:rPr>
          <w:rStyle w:val="markedcontent"/>
          <w:sz w:val="28"/>
          <w:szCs w:val="28"/>
          <w:lang w:val="uk-UA"/>
        </w:rPr>
        <w:t xml:space="preserve"> в підлітковому віці [</w:t>
      </w:r>
      <w:r w:rsidR="00F87422" w:rsidRPr="00EF4F63">
        <w:rPr>
          <w:rStyle w:val="markedcontent"/>
          <w:sz w:val="28"/>
          <w:szCs w:val="28"/>
          <w:lang w:val="uk-UA"/>
        </w:rPr>
        <w:t>120</w:t>
      </w:r>
      <w:r w:rsidR="003E260F" w:rsidRPr="00EF4F63">
        <w:rPr>
          <w:rStyle w:val="markedcontent"/>
          <w:sz w:val="28"/>
          <w:szCs w:val="28"/>
          <w:lang w:val="uk-UA"/>
        </w:rPr>
        <w:t>]</w:t>
      </w:r>
      <w:r w:rsidR="00950A64" w:rsidRPr="00EF4F63">
        <w:rPr>
          <w:rStyle w:val="markedcontent"/>
          <w:sz w:val="28"/>
          <w:szCs w:val="28"/>
          <w:lang w:val="uk-UA"/>
        </w:rPr>
        <w:t xml:space="preserve">. </w:t>
      </w:r>
      <w:r w:rsidR="003E260F" w:rsidRPr="00EF4F63">
        <w:rPr>
          <w:rStyle w:val="markedcontent"/>
          <w:sz w:val="28"/>
          <w:szCs w:val="28"/>
          <w:lang w:val="uk-UA"/>
        </w:rPr>
        <w:t>Такі риси, як схильність до переживання негативних</w:t>
      </w:r>
      <w:r w:rsidR="00950A64" w:rsidRPr="00EF4F63">
        <w:rPr>
          <w:rStyle w:val="markedcontent"/>
          <w:sz w:val="28"/>
          <w:szCs w:val="28"/>
          <w:lang w:val="uk-UA"/>
        </w:rPr>
        <w:t xml:space="preserve"> емоцій </w:t>
      </w:r>
      <w:r w:rsidR="003E260F" w:rsidRPr="00EF4F63">
        <w:rPr>
          <w:rStyle w:val="markedcontent"/>
          <w:sz w:val="28"/>
          <w:szCs w:val="28"/>
          <w:lang w:val="uk-UA"/>
        </w:rPr>
        <w:t>та перфекціонізм</w:t>
      </w:r>
      <w:r w:rsidR="00950A64" w:rsidRPr="00EF4F63">
        <w:rPr>
          <w:rStyle w:val="markedcontent"/>
          <w:sz w:val="28"/>
          <w:szCs w:val="28"/>
          <w:lang w:val="uk-UA"/>
        </w:rPr>
        <w:t xml:space="preserve"> </w:t>
      </w:r>
      <w:r w:rsidR="003E260F" w:rsidRPr="00EF4F63">
        <w:rPr>
          <w:rStyle w:val="markedcontent"/>
          <w:sz w:val="28"/>
          <w:szCs w:val="28"/>
          <w:lang w:val="uk-UA"/>
        </w:rPr>
        <w:t>провокують появу</w:t>
      </w:r>
      <w:r w:rsidR="00950A64" w:rsidRPr="00EF4F63">
        <w:rPr>
          <w:rStyle w:val="markedcontent"/>
          <w:sz w:val="28"/>
          <w:szCs w:val="28"/>
          <w:lang w:val="uk-UA"/>
        </w:rPr>
        <w:t xml:space="preserve"> </w:t>
      </w:r>
      <w:r w:rsidR="003E260F" w:rsidRPr="00EF4F63">
        <w:rPr>
          <w:rStyle w:val="markedcontent"/>
          <w:sz w:val="28"/>
          <w:szCs w:val="28"/>
          <w:lang w:val="uk-UA"/>
        </w:rPr>
        <w:t>порушення</w:t>
      </w:r>
      <w:r w:rsidR="00950A64" w:rsidRPr="00EF4F63">
        <w:rPr>
          <w:rStyle w:val="markedcontent"/>
          <w:sz w:val="28"/>
          <w:szCs w:val="28"/>
          <w:lang w:val="uk-UA"/>
        </w:rPr>
        <w:t xml:space="preserve"> харчової </w:t>
      </w:r>
      <w:r w:rsidR="003E260F" w:rsidRPr="00EF4F63">
        <w:rPr>
          <w:rStyle w:val="markedcontent"/>
          <w:sz w:val="28"/>
          <w:szCs w:val="28"/>
          <w:lang w:val="uk-UA"/>
        </w:rPr>
        <w:t>поведінки</w:t>
      </w:r>
      <w:r w:rsidR="00950A64" w:rsidRPr="00EF4F63">
        <w:rPr>
          <w:rStyle w:val="markedcontent"/>
          <w:sz w:val="28"/>
          <w:szCs w:val="28"/>
          <w:lang w:val="uk-UA"/>
        </w:rPr>
        <w:t xml:space="preserve"> </w:t>
      </w:r>
      <w:r w:rsidR="003E260F" w:rsidRPr="00EF4F63">
        <w:rPr>
          <w:rStyle w:val="markedcontent"/>
          <w:sz w:val="28"/>
          <w:szCs w:val="28"/>
          <w:lang w:val="uk-UA"/>
        </w:rPr>
        <w:t>на тлі</w:t>
      </w:r>
      <w:r w:rsidR="00950A64" w:rsidRPr="00EF4F63">
        <w:rPr>
          <w:rStyle w:val="markedcontent"/>
          <w:sz w:val="28"/>
          <w:szCs w:val="28"/>
          <w:lang w:val="uk-UA"/>
        </w:rPr>
        <w:t xml:space="preserve"> збільшенн</w:t>
      </w:r>
      <w:r w:rsidR="003E260F" w:rsidRPr="00EF4F63">
        <w:rPr>
          <w:rStyle w:val="markedcontent"/>
          <w:sz w:val="28"/>
          <w:szCs w:val="28"/>
          <w:lang w:val="uk-UA"/>
        </w:rPr>
        <w:t>я</w:t>
      </w:r>
      <w:r w:rsidR="00950A64" w:rsidRPr="00EF4F63">
        <w:rPr>
          <w:rStyle w:val="markedcontent"/>
          <w:sz w:val="28"/>
          <w:szCs w:val="28"/>
          <w:lang w:val="uk-UA"/>
        </w:rPr>
        <w:t xml:space="preserve"> </w:t>
      </w:r>
      <w:r w:rsidR="003E260F" w:rsidRPr="00EF4F63">
        <w:rPr>
          <w:rStyle w:val="markedcontent"/>
          <w:sz w:val="28"/>
          <w:szCs w:val="28"/>
          <w:lang w:val="uk-UA"/>
        </w:rPr>
        <w:t>сензитивності</w:t>
      </w:r>
      <w:r w:rsidR="00950A64" w:rsidRPr="00EF4F63">
        <w:rPr>
          <w:rStyle w:val="markedcontent"/>
          <w:sz w:val="28"/>
          <w:szCs w:val="28"/>
          <w:lang w:val="uk-UA"/>
        </w:rPr>
        <w:t xml:space="preserve"> до засвоєння ідеалу худорлявості </w:t>
      </w:r>
      <w:r w:rsidR="003E260F" w:rsidRPr="00EF4F63">
        <w:rPr>
          <w:rStyle w:val="markedcontent"/>
          <w:sz w:val="28"/>
          <w:szCs w:val="28"/>
          <w:lang w:val="uk-UA"/>
        </w:rPr>
        <w:t xml:space="preserve">та </w:t>
      </w:r>
      <w:r w:rsidR="00950A64" w:rsidRPr="00EF4F63">
        <w:rPr>
          <w:rStyle w:val="markedcontent"/>
          <w:sz w:val="28"/>
          <w:szCs w:val="28"/>
          <w:lang w:val="uk-UA"/>
        </w:rPr>
        <w:t xml:space="preserve">через вплив експертного середовища. </w:t>
      </w:r>
      <w:r w:rsidR="003E260F" w:rsidRPr="00EF4F63">
        <w:rPr>
          <w:rStyle w:val="markedcontent"/>
          <w:sz w:val="28"/>
          <w:szCs w:val="28"/>
          <w:lang w:val="uk-UA"/>
        </w:rPr>
        <w:t>P.K. Keel та K.J. Forney підкреслюють, що у підлітковому середовищі і</w:t>
      </w:r>
      <w:r w:rsidR="00950A64" w:rsidRPr="00EF4F63">
        <w:rPr>
          <w:rStyle w:val="markedcontent"/>
          <w:sz w:val="28"/>
          <w:szCs w:val="28"/>
          <w:lang w:val="uk-UA"/>
        </w:rPr>
        <w:t xml:space="preserve">ндивідуальні відмінності </w:t>
      </w:r>
      <w:r w:rsidR="003E260F" w:rsidRPr="00EF4F63">
        <w:rPr>
          <w:rStyle w:val="markedcontent"/>
          <w:sz w:val="28"/>
          <w:szCs w:val="28"/>
          <w:lang w:val="uk-UA"/>
        </w:rPr>
        <w:t xml:space="preserve">у проявах основних особистісних </w:t>
      </w:r>
      <w:r w:rsidR="00950A64" w:rsidRPr="00EF4F63">
        <w:rPr>
          <w:rStyle w:val="markedcontent"/>
          <w:sz w:val="28"/>
          <w:szCs w:val="28"/>
          <w:lang w:val="uk-UA"/>
        </w:rPr>
        <w:t xml:space="preserve">чинників ризику </w:t>
      </w:r>
      <w:r w:rsidR="003E260F" w:rsidRPr="00EF4F63">
        <w:rPr>
          <w:rStyle w:val="markedcontent"/>
          <w:sz w:val="28"/>
          <w:szCs w:val="28"/>
          <w:lang w:val="uk-UA"/>
        </w:rPr>
        <w:t xml:space="preserve">потужно </w:t>
      </w:r>
      <w:r w:rsidR="00950A64" w:rsidRPr="00EF4F63">
        <w:rPr>
          <w:rStyle w:val="markedcontent"/>
          <w:sz w:val="28"/>
          <w:szCs w:val="28"/>
          <w:lang w:val="uk-UA"/>
        </w:rPr>
        <w:t xml:space="preserve">впливають на </w:t>
      </w:r>
      <w:r w:rsidR="003E260F" w:rsidRPr="00EF4F63">
        <w:rPr>
          <w:rStyle w:val="markedcontent"/>
          <w:sz w:val="28"/>
          <w:szCs w:val="28"/>
          <w:lang w:val="uk-UA"/>
        </w:rPr>
        <w:t>комунікування в</w:t>
      </w:r>
      <w:r w:rsidR="00950A64" w:rsidRPr="00EF4F63">
        <w:rPr>
          <w:rStyle w:val="markedcontent"/>
          <w:sz w:val="28"/>
          <w:szCs w:val="28"/>
          <w:lang w:val="uk-UA"/>
        </w:rPr>
        <w:t xml:space="preserve"> </w:t>
      </w:r>
      <w:r w:rsidR="003E260F" w:rsidRPr="00EF4F63">
        <w:rPr>
          <w:rStyle w:val="markedcontent"/>
          <w:sz w:val="28"/>
          <w:szCs w:val="28"/>
          <w:lang w:val="uk-UA"/>
        </w:rPr>
        <w:t>групі</w:t>
      </w:r>
      <w:r w:rsidR="00950A64" w:rsidRPr="00EF4F63">
        <w:rPr>
          <w:rStyle w:val="markedcontent"/>
          <w:sz w:val="28"/>
          <w:szCs w:val="28"/>
          <w:lang w:val="uk-UA"/>
        </w:rPr>
        <w:t xml:space="preserve"> </w:t>
      </w:r>
      <w:r w:rsidR="003E260F" w:rsidRPr="00EF4F63">
        <w:rPr>
          <w:rStyle w:val="markedcontent"/>
          <w:sz w:val="28"/>
          <w:szCs w:val="28"/>
          <w:lang w:val="uk-UA"/>
        </w:rPr>
        <w:t>та</w:t>
      </w:r>
      <w:r w:rsidR="00950A64" w:rsidRPr="00EF4F63">
        <w:rPr>
          <w:rStyle w:val="markedcontent"/>
          <w:sz w:val="28"/>
          <w:szCs w:val="28"/>
          <w:lang w:val="uk-UA"/>
        </w:rPr>
        <w:t xml:space="preserve">, </w:t>
      </w:r>
      <w:r w:rsidR="003E260F" w:rsidRPr="00EF4F63">
        <w:rPr>
          <w:rStyle w:val="markedcontent"/>
          <w:sz w:val="28"/>
          <w:szCs w:val="28"/>
          <w:lang w:val="uk-UA"/>
        </w:rPr>
        <w:t>у свою чергу</w:t>
      </w:r>
      <w:r w:rsidR="00950A64" w:rsidRPr="00EF4F63">
        <w:rPr>
          <w:rStyle w:val="markedcontent"/>
          <w:sz w:val="28"/>
          <w:szCs w:val="28"/>
          <w:lang w:val="uk-UA"/>
        </w:rPr>
        <w:t xml:space="preserve">, </w:t>
      </w:r>
      <w:r w:rsidR="003E260F" w:rsidRPr="00EF4F63">
        <w:rPr>
          <w:rStyle w:val="markedcontent"/>
          <w:sz w:val="28"/>
          <w:szCs w:val="28"/>
          <w:lang w:val="uk-UA"/>
        </w:rPr>
        <w:t>саме ця референтна група</w:t>
      </w:r>
      <w:r w:rsidR="00950A64" w:rsidRPr="00EF4F63">
        <w:rPr>
          <w:rStyle w:val="markedcontent"/>
          <w:sz w:val="28"/>
          <w:szCs w:val="28"/>
          <w:lang w:val="uk-UA"/>
        </w:rPr>
        <w:t xml:space="preserve"> формує </w:t>
      </w:r>
      <w:r w:rsidR="003E260F" w:rsidRPr="00EF4F63">
        <w:rPr>
          <w:rStyle w:val="markedcontent"/>
          <w:sz w:val="28"/>
          <w:szCs w:val="28"/>
          <w:lang w:val="uk-UA"/>
        </w:rPr>
        <w:t xml:space="preserve">особистісні </w:t>
      </w:r>
      <w:r w:rsidR="00950A64" w:rsidRPr="00EF4F63">
        <w:rPr>
          <w:rStyle w:val="markedcontent"/>
          <w:sz w:val="28"/>
          <w:szCs w:val="28"/>
          <w:lang w:val="uk-UA"/>
        </w:rPr>
        <w:t>чинники ризику</w:t>
      </w:r>
      <w:r w:rsidR="003E260F" w:rsidRPr="00EF4F63">
        <w:rPr>
          <w:rStyle w:val="markedcontent"/>
          <w:sz w:val="28"/>
          <w:szCs w:val="28"/>
          <w:lang w:val="uk-UA"/>
        </w:rPr>
        <w:t xml:space="preserve"> [</w:t>
      </w:r>
      <w:r w:rsidR="00F87422" w:rsidRPr="00EF4F63">
        <w:rPr>
          <w:rStyle w:val="markedcontent"/>
          <w:sz w:val="28"/>
          <w:szCs w:val="28"/>
          <w:lang w:val="uk-UA"/>
        </w:rPr>
        <w:t>120</w:t>
      </w:r>
      <w:r w:rsidR="003E260F" w:rsidRPr="00EF4F63">
        <w:rPr>
          <w:rStyle w:val="markedcontent"/>
          <w:sz w:val="28"/>
          <w:szCs w:val="28"/>
          <w:lang w:val="uk-UA"/>
        </w:rPr>
        <w:t>]</w:t>
      </w:r>
      <w:r w:rsidR="00950A64" w:rsidRPr="00EF4F63">
        <w:rPr>
          <w:rStyle w:val="markedcontent"/>
          <w:sz w:val="28"/>
          <w:szCs w:val="28"/>
          <w:lang w:val="uk-UA"/>
        </w:rPr>
        <w:t>.</w:t>
      </w:r>
      <w:r w:rsidR="00F87422" w:rsidRPr="00EF4F63">
        <w:rPr>
          <w:rStyle w:val="markedcontent"/>
          <w:sz w:val="28"/>
          <w:szCs w:val="28"/>
          <w:lang w:val="uk-UA"/>
        </w:rPr>
        <w:t xml:space="preserve"> </w:t>
      </w:r>
      <w:r w:rsidR="003E260F" w:rsidRPr="00EF4F63">
        <w:rPr>
          <w:rStyle w:val="markedcontent"/>
          <w:sz w:val="28"/>
          <w:szCs w:val="28"/>
          <w:lang w:val="uk-UA"/>
        </w:rPr>
        <w:t xml:space="preserve">P.K. Keel та K.J. Forney </w:t>
      </w:r>
      <w:r w:rsidR="00950A64" w:rsidRPr="00EF4F63">
        <w:rPr>
          <w:rStyle w:val="markedcontent"/>
          <w:sz w:val="28"/>
          <w:szCs w:val="28"/>
          <w:lang w:val="uk-UA"/>
        </w:rPr>
        <w:t xml:space="preserve">стверджують, що </w:t>
      </w:r>
      <w:r w:rsidR="003E260F" w:rsidRPr="00EF4F63">
        <w:rPr>
          <w:rStyle w:val="markedcontent"/>
          <w:sz w:val="28"/>
          <w:szCs w:val="28"/>
          <w:lang w:val="uk-UA"/>
        </w:rPr>
        <w:t xml:space="preserve">корекційна робота з патологіями харчової поведінки в підлітковому віці має спиратися на </w:t>
      </w:r>
      <w:r w:rsidR="00950A64" w:rsidRPr="00EF4F63">
        <w:rPr>
          <w:rStyle w:val="markedcontent"/>
          <w:sz w:val="28"/>
          <w:szCs w:val="28"/>
          <w:lang w:val="uk-UA"/>
        </w:rPr>
        <w:t xml:space="preserve">заходи із залученням </w:t>
      </w:r>
      <w:r w:rsidR="003E260F" w:rsidRPr="00EF4F63">
        <w:rPr>
          <w:rStyle w:val="markedcontent"/>
          <w:sz w:val="28"/>
          <w:szCs w:val="28"/>
          <w:lang w:val="uk-UA"/>
        </w:rPr>
        <w:t>однолітків</w:t>
      </w:r>
      <w:r w:rsidR="00950A64" w:rsidRPr="00EF4F63">
        <w:rPr>
          <w:rStyle w:val="markedcontent"/>
          <w:sz w:val="28"/>
          <w:szCs w:val="28"/>
          <w:lang w:val="uk-UA"/>
        </w:rPr>
        <w:t xml:space="preserve"> які кидають виклик ідеал</w:t>
      </w:r>
      <w:r w:rsidR="003E260F" w:rsidRPr="00EF4F63">
        <w:rPr>
          <w:rStyle w:val="markedcontent"/>
          <w:sz w:val="28"/>
          <w:szCs w:val="28"/>
          <w:lang w:val="uk-UA"/>
        </w:rPr>
        <w:t>ам</w:t>
      </w:r>
      <w:r w:rsidR="00950A64" w:rsidRPr="00EF4F63">
        <w:rPr>
          <w:rStyle w:val="markedcontent"/>
          <w:sz w:val="28"/>
          <w:szCs w:val="28"/>
          <w:lang w:val="uk-UA"/>
        </w:rPr>
        <w:t xml:space="preserve"> худорлявості.</w:t>
      </w:r>
    </w:p>
    <w:p w:rsidR="009B3037" w:rsidRPr="00EF4F63" w:rsidRDefault="009B3037" w:rsidP="009C72EA">
      <w:pPr>
        <w:spacing w:line="360" w:lineRule="auto"/>
        <w:ind w:firstLine="568"/>
        <w:jc w:val="both"/>
        <w:rPr>
          <w:sz w:val="28"/>
          <w:szCs w:val="28"/>
          <w:lang w:val="uk-UA"/>
        </w:rPr>
      </w:pPr>
      <w:r w:rsidRPr="00EF4F63">
        <w:rPr>
          <w:sz w:val="28"/>
          <w:szCs w:val="28"/>
          <w:lang w:val="uk-UA"/>
        </w:rPr>
        <w:t xml:space="preserve">У сучасній науці особливий інтерес для вивчення представляють не лише чинники, що ведуть до </w:t>
      </w:r>
      <w:r w:rsidR="00051B8A" w:rsidRPr="00EF4F63">
        <w:rPr>
          <w:sz w:val="28"/>
          <w:szCs w:val="28"/>
          <w:lang w:val="uk-UA"/>
        </w:rPr>
        <w:t>збільшення</w:t>
      </w:r>
      <w:r w:rsidRPr="00EF4F63">
        <w:rPr>
          <w:sz w:val="28"/>
          <w:szCs w:val="28"/>
          <w:lang w:val="uk-UA"/>
        </w:rPr>
        <w:t xml:space="preserve"> маси тіла, але і психологічні механізми, що призводять до зриву дієти. Ця проблема продиктована тим, що лікувальна дієта завжди пов'язана з обмежувальною харчовою поведінкою. </w:t>
      </w:r>
      <w:r w:rsidRPr="00EF4F63">
        <w:rPr>
          <w:sz w:val="28"/>
          <w:szCs w:val="28"/>
          <w:lang w:val="uk-UA"/>
        </w:rPr>
        <w:lastRenderedPageBreak/>
        <w:t>При цьому головною причиною недотримання дієти є зниження контролю харчової поведінки на тлі зміни емоційного стану. Емоційна нестабільність, що виникає під час строгих дієт, "дієтична депресія" часто призводять до відмови від подальшого дотримання дієти, несистемності дієти, періоди обмежувальної харчової поведінки змінюються періодами компульсивного переїдання. Для пояснення цього ефекту розроблені теорії і моделі чинників зриву дотримання дієт [</w:t>
      </w:r>
      <w:r w:rsidR="00F87422" w:rsidRPr="00EF4F63">
        <w:rPr>
          <w:sz w:val="28"/>
          <w:szCs w:val="28"/>
          <w:lang w:val="uk-UA"/>
        </w:rPr>
        <w:t>120</w:t>
      </w:r>
      <w:r w:rsidRPr="00EF4F63">
        <w:rPr>
          <w:sz w:val="28"/>
          <w:szCs w:val="28"/>
          <w:lang w:val="uk-UA"/>
        </w:rPr>
        <w:t>]. J. Polivy, С. Р. Herman запропонували модель меж, де головною причиною рецидивного зриву переїдання називається "емоційна" суворість дієти у формі контррегуляції</w:t>
      </w:r>
      <w:r w:rsidR="00F06DFE" w:rsidRPr="00EF4F63">
        <w:rPr>
          <w:sz w:val="28"/>
          <w:szCs w:val="28"/>
          <w:lang w:val="uk-UA"/>
        </w:rPr>
        <w:t xml:space="preserve"> </w:t>
      </w:r>
      <w:r w:rsidRPr="00EF4F63">
        <w:rPr>
          <w:sz w:val="28"/>
          <w:szCs w:val="28"/>
          <w:lang w:val="uk-UA"/>
        </w:rPr>
        <w:t>(що дотримуються дієти свідомо регулюють споживання їжі і схильні переїдати при послабленні самоконтролю і переживання стресу).</w:t>
      </w:r>
      <w:r w:rsidR="00F06DFE" w:rsidRPr="00EF4F63">
        <w:rPr>
          <w:sz w:val="28"/>
          <w:szCs w:val="28"/>
          <w:lang w:val="uk-UA"/>
        </w:rPr>
        <w:t xml:space="preserve"> M</w:t>
      </w:r>
      <w:r w:rsidR="00AC2CAA" w:rsidRPr="00EF4F63">
        <w:rPr>
          <w:sz w:val="28"/>
          <w:szCs w:val="28"/>
          <w:lang w:val="uk-UA"/>
        </w:rPr>
        <w:t>.</w:t>
      </w:r>
      <w:r w:rsidR="00F06DFE" w:rsidRPr="00EF4F63">
        <w:rPr>
          <w:sz w:val="28"/>
          <w:szCs w:val="28"/>
          <w:lang w:val="uk-UA"/>
        </w:rPr>
        <w:t xml:space="preserve"> L. Norris </w:t>
      </w:r>
      <w:r w:rsidR="00AC2CAA" w:rsidRPr="00EF4F63">
        <w:rPr>
          <w:sz w:val="28"/>
          <w:szCs w:val="28"/>
          <w:lang w:val="uk-UA"/>
        </w:rPr>
        <w:t xml:space="preserve">та A. Robinson </w:t>
      </w:r>
      <w:r w:rsidR="00F06DFE" w:rsidRPr="00EF4F63">
        <w:rPr>
          <w:sz w:val="28"/>
          <w:szCs w:val="28"/>
          <w:lang w:val="uk-UA"/>
        </w:rPr>
        <w:t>оцін</w:t>
      </w:r>
      <w:r w:rsidR="00AC2CAA" w:rsidRPr="00EF4F63">
        <w:rPr>
          <w:sz w:val="28"/>
          <w:szCs w:val="28"/>
          <w:lang w:val="uk-UA"/>
        </w:rPr>
        <w:t>ювали</w:t>
      </w:r>
      <w:r w:rsidR="00F06DFE" w:rsidRPr="00EF4F63">
        <w:rPr>
          <w:sz w:val="28"/>
          <w:szCs w:val="28"/>
          <w:lang w:val="uk-UA"/>
        </w:rPr>
        <w:t xml:space="preserve"> клінічні характеристики </w:t>
      </w:r>
      <w:r w:rsidR="00AC2CAA" w:rsidRPr="00EF4F63">
        <w:rPr>
          <w:sz w:val="28"/>
          <w:szCs w:val="28"/>
          <w:lang w:val="uk-UA"/>
        </w:rPr>
        <w:t xml:space="preserve">харчової поведінки </w:t>
      </w:r>
      <w:r w:rsidR="00F06DFE" w:rsidRPr="00EF4F63">
        <w:rPr>
          <w:sz w:val="28"/>
          <w:szCs w:val="28"/>
          <w:lang w:val="uk-UA"/>
        </w:rPr>
        <w:t>па</w:t>
      </w:r>
      <w:r w:rsidR="00AC2CAA" w:rsidRPr="00EF4F63">
        <w:rPr>
          <w:sz w:val="28"/>
          <w:szCs w:val="28"/>
          <w:lang w:val="uk-UA"/>
        </w:rPr>
        <w:t>цієнтів з різними стратегіями поведінки прийому їжі – уникаючою та</w:t>
      </w:r>
      <w:r w:rsidR="00F06DFE" w:rsidRPr="00EF4F63">
        <w:rPr>
          <w:sz w:val="28"/>
          <w:szCs w:val="28"/>
          <w:lang w:val="uk-UA"/>
        </w:rPr>
        <w:t xml:space="preserve"> обмежувально</w:t>
      </w:r>
      <w:r w:rsidR="00AC2CAA" w:rsidRPr="00EF4F63">
        <w:rPr>
          <w:sz w:val="28"/>
          <w:szCs w:val="28"/>
          <w:lang w:val="uk-UA"/>
        </w:rPr>
        <w:t>ю [</w:t>
      </w:r>
      <w:r w:rsidR="00F87422" w:rsidRPr="00EF4F63">
        <w:rPr>
          <w:sz w:val="28"/>
          <w:szCs w:val="28"/>
          <w:lang w:val="uk-UA"/>
        </w:rPr>
        <w:t>129</w:t>
      </w:r>
      <w:r w:rsidR="00AC2CAA" w:rsidRPr="00EF4F63">
        <w:rPr>
          <w:sz w:val="28"/>
          <w:szCs w:val="28"/>
          <w:lang w:val="uk-UA"/>
        </w:rPr>
        <w:t>]</w:t>
      </w:r>
      <w:r w:rsidR="00F06DFE" w:rsidRPr="00EF4F63">
        <w:rPr>
          <w:sz w:val="28"/>
          <w:szCs w:val="28"/>
          <w:lang w:val="uk-UA"/>
        </w:rPr>
        <w:t xml:space="preserve">. </w:t>
      </w:r>
      <w:r w:rsidR="00AC2CAA" w:rsidRPr="00EF4F63">
        <w:rPr>
          <w:sz w:val="28"/>
          <w:szCs w:val="28"/>
          <w:lang w:val="uk-UA"/>
        </w:rPr>
        <w:t>Було виявлено, що</w:t>
      </w:r>
      <w:r w:rsidR="00F06DFE" w:rsidRPr="00EF4F63">
        <w:rPr>
          <w:sz w:val="28"/>
          <w:szCs w:val="28"/>
          <w:lang w:val="uk-UA"/>
        </w:rPr>
        <w:t xml:space="preserve"> пацієнти з уникаючою стратегією чи стратегією обмеження </w:t>
      </w:r>
      <w:r w:rsidR="00AC2CAA" w:rsidRPr="00EF4F63">
        <w:rPr>
          <w:sz w:val="28"/>
          <w:szCs w:val="28"/>
          <w:lang w:val="uk-UA"/>
        </w:rPr>
        <w:t xml:space="preserve">у </w:t>
      </w:r>
      <w:r w:rsidR="00F06DFE" w:rsidRPr="00EF4F63">
        <w:rPr>
          <w:sz w:val="28"/>
          <w:szCs w:val="28"/>
          <w:lang w:val="uk-UA"/>
        </w:rPr>
        <w:t>вживанн</w:t>
      </w:r>
      <w:r w:rsidR="00AC2CAA" w:rsidRPr="00EF4F63">
        <w:rPr>
          <w:sz w:val="28"/>
          <w:szCs w:val="28"/>
          <w:lang w:val="uk-UA"/>
        </w:rPr>
        <w:t>і</w:t>
      </w:r>
      <w:r w:rsidR="00F06DFE" w:rsidRPr="00EF4F63">
        <w:rPr>
          <w:sz w:val="28"/>
          <w:szCs w:val="28"/>
          <w:lang w:val="uk-UA"/>
        </w:rPr>
        <w:t xml:space="preserve"> їжі</w:t>
      </w:r>
      <w:r w:rsidR="00AC2CAA" w:rsidRPr="00EF4F63">
        <w:rPr>
          <w:sz w:val="28"/>
          <w:szCs w:val="28"/>
          <w:lang w:val="uk-UA"/>
        </w:rPr>
        <w:t xml:space="preserve"> </w:t>
      </w:r>
      <w:r w:rsidR="00F06DFE" w:rsidRPr="00EF4F63">
        <w:rPr>
          <w:sz w:val="28"/>
          <w:szCs w:val="28"/>
          <w:lang w:val="uk-UA"/>
        </w:rPr>
        <w:t xml:space="preserve">були </w:t>
      </w:r>
      <w:r w:rsidR="00AC2CAA" w:rsidRPr="00EF4F63">
        <w:rPr>
          <w:sz w:val="28"/>
          <w:szCs w:val="28"/>
          <w:lang w:val="uk-UA"/>
        </w:rPr>
        <w:t xml:space="preserve">за віком </w:t>
      </w:r>
      <w:r w:rsidR="00F06DFE" w:rsidRPr="00EF4F63">
        <w:rPr>
          <w:sz w:val="28"/>
          <w:szCs w:val="28"/>
          <w:lang w:val="uk-UA"/>
        </w:rPr>
        <w:t>молодші</w:t>
      </w:r>
      <w:r w:rsidR="00AC2CAA" w:rsidRPr="00EF4F63">
        <w:rPr>
          <w:sz w:val="28"/>
          <w:szCs w:val="28"/>
          <w:lang w:val="uk-UA"/>
        </w:rPr>
        <w:t>ими</w:t>
      </w:r>
      <w:r w:rsidR="00F06DFE" w:rsidRPr="00EF4F63">
        <w:rPr>
          <w:sz w:val="28"/>
          <w:szCs w:val="28"/>
          <w:lang w:val="uk-UA"/>
        </w:rPr>
        <w:t xml:space="preserve">, </w:t>
      </w:r>
      <w:r w:rsidR="00AC2CAA" w:rsidRPr="00EF4F63">
        <w:rPr>
          <w:sz w:val="28"/>
          <w:szCs w:val="28"/>
          <w:lang w:val="uk-UA"/>
        </w:rPr>
        <w:t>а</w:t>
      </w:r>
      <w:r w:rsidR="00F06DFE" w:rsidRPr="00EF4F63">
        <w:rPr>
          <w:sz w:val="28"/>
          <w:szCs w:val="28"/>
          <w:lang w:val="uk-UA"/>
        </w:rPr>
        <w:t xml:space="preserve">ніж </w:t>
      </w:r>
      <w:r w:rsidR="00AC2CAA" w:rsidRPr="00EF4F63">
        <w:rPr>
          <w:sz w:val="28"/>
          <w:szCs w:val="28"/>
          <w:lang w:val="uk-UA"/>
        </w:rPr>
        <w:t>ті, хто страждає на</w:t>
      </w:r>
      <w:r w:rsidR="00F06DFE" w:rsidRPr="00EF4F63">
        <w:rPr>
          <w:sz w:val="28"/>
          <w:szCs w:val="28"/>
          <w:lang w:val="uk-UA"/>
        </w:rPr>
        <w:t xml:space="preserve"> нервов</w:t>
      </w:r>
      <w:r w:rsidR="00AC2CAA" w:rsidRPr="00EF4F63">
        <w:rPr>
          <w:sz w:val="28"/>
          <w:szCs w:val="28"/>
          <w:lang w:val="uk-UA"/>
        </w:rPr>
        <w:t>у</w:t>
      </w:r>
      <w:r w:rsidR="00F06DFE" w:rsidRPr="00EF4F63">
        <w:rPr>
          <w:sz w:val="28"/>
          <w:szCs w:val="28"/>
          <w:lang w:val="uk-UA"/>
        </w:rPr>
        <w:t xml:space="preserve"> анорексію. </w:t>
      </w:r>
      <w:r w:rsidR="00AC2CAA" w:rsidRPr="00EF4F63">
        <w:rPr>
          <w:sz w:val="28"/>
          <w:szCs w:val="28"/>
          <w:lang w:val="uk-UA"/>
        </w:rPr>
        <w:t>Вчені виявили цікавий факт – висока вірогідність</w:t>
      </w:r>
      <w:r w:rsidR="00F06DFE" w:rsidRPr="00EF4F63">
        <w:rPr>
          <w:sz w:val="28"/>
          <w:szCs w:val="28"/>
          <w:lang w:val="uk-UA"/>
        </w:rPr>
        <w:t xml:space="preserve"> використання </w:t>
      </w:r>
      <w:r w:rsidR="00AC2CAA" w:rsidRPr="00EF4F63">
        <w:rPr>
          <w:sz w:val="28"/>
          <w:szCs w:val="28"/>
          <w:lang w:val="uk-UA"/>
        </w:rPr>
        <w:t xml:space="preserve">таких </w:t>
      </w:r>
      <w:r w:rsidR="00F06DFE" w:rsidRPr="00EF4F63">
        <w:rPr>
          <w:sz w:val="28"/>
          <w:szCs w:val="28"/>
          <w:lang w:val="uk-UA"/>
        </w:rPr>
        <w:t xml:space="preserve">стратегій </w:t>
      </w:r>
      <w:r w:rsidR="00AC2CAA" w:rsidRPr="00EF4F63">
        <w:rPr>
          <w:sz w:val="28"/>
          <w:szCs w:val="28"/>
          <w:lang w:val="uk-UA"/>
        </w:rPr>
        <w:t>проявляється у віці до 12 років</w:t>
      </w:r>
      <w:r w:rsidR="00F06DFE" w:rsidRPr="00EF4F63">
        <w:rPr>
          <w:sz w:val="28"/>
          <w:szCs w:val="28"/>
          <w:lang w:val="uk-UA"/>
        </w:rPr>
        <w:t xml:space="preserve"> серед</w:t>
      </w:r>
      <w:r w:rsidR="00AC2CAA" w:rsidRPr="00EF4F63">
        <w:rPr>
          <w:sz w:val="28"/>
          <w:szCs w:val="28"/>
          <w:lang w:val="uk-UA"/>
        </w:rPr>
        <w:t xml:space="preserve"> </w:t>
      </w:r>
      <w:r w:rsidR="00F06DFE" w:rsidRPr="00EF4F63">
        <w:rPr>
          <w:sz w:val="28"/>
          <w:szCs w:val="28"/>
          <w:lang w:val="uk-UA"/>
        </w:rPr>
        <w:t xml:space="preserve">осіб чоловічої статі. </w:t>
      </w:r>
      <w:r w:rsidR="00AC2CAA" w:rsidRPr="00EF4F63">
        <w:rPr>
          <w:sz w:val="28"/>
          <w:szCs w:val="28"/>
          <w:lang w:val="uk-UA"/>
        </w:rPr>
        <w:t>Найбільш розповсюдженими</w:t>
      </w:r>
      <w:r w:rsidR="00F06DFE" w:rsidRPr="00EF4F63">
        <w:rPr>
          <w:sz w:val="28"/>
          <w:szCs w:val="28"/>
          <w:lang w:val="uk-UA"/>
        </w:rPr>
        <w:t xml:space="preserve"> модел</w:t>
      </w:r>
      <w:r w:rsidR="00AC2CAA" w:rsidRPr="00EF4F63">
        <w:rPr>
          <w:sz w:val="28"/>
          <w:szCs w:val="28"/>
          <w:lang w:val="uk-UA"/>
        </w:rPr>
        <w:t>ями</w:t>
      </w:r>
      <w:r w:rsidR="00F06DFE" w:rsidRPr="00EF4F63">
        <w:rPr>
          <w:sz w:val="28"/>
          <w:szCs w:val="28"/>
          <w:lang w:val="uk-UA"/>
        </w:rPr>
        <w:t xml:space="preserve"> харчової поведінки </w:t>
      </w:r>
      <w:r w:rsidR="00AC2CAA" w:rsidRPr="00EF4F63">
        <w:rPr>
          <w:sz w:val="28"/>
          <w:szCs w:val="28"/>
          <w:lang w:val="uk-UA"/>
        </w:rPr>
        <w:t>в</w:t>
      </w:r>
      <w:r w:rsidR="00F06DFE" w:rsidRPr="00EF4F63">
        <w:rPr>
          <w:sz w:val="28"/>
          <w:szCs w:val="28"/>
          <w:lang w:val="uk-UA"/>
        </w:rPr>
        <w:t xml:space="preserve"> групі з уникаючою та обмежувальною стратегіями </w:t>
      </w:r>
      <w:r w:rsidR="00AC2CAA" w:rsidRPr="00EF4F63">
        <w:rPr>
          <w:sz w:val="28"/>
          <w:szCs w:val="28"/>
          <w:lang w:val="uk-UA"/>
        </w:rPr>
        <w:t xml:space="preserve">були </w:t>
      </w:r>
      <w:r w:rsidR="00F06DFE" w:rsidRPr="00EF4F63">
        <w:rPr>
          <w:sz w:val="28"/>
          <w:szCs w:val="28"/>
          <w:lang w:val="uk-UA"/>
        </w:rPr>
        <w:t>уникнення їжі (голодування</w:t>
      </w:r>
      <w:r w:rsidR="00AC2CAA" w:rsidRPr="00EF4F63">
        <w:rPr>
          <w:sz w:val="28"/>
          <w:szCs w:val="28"/>
          <w:lang w:val="uk-UA"/>
        </w:rPr>
        <w:t>,</w:t>
      </w:r>
      <w:r w:rsidR="00F06DFE" w:rsidRPr="00EF4F63">
        <w:rPr>
          <w:sz w:val="28"/>
          <w:szCs w:val="28"/>
          <w:lang w:val="uk-UA"/>
        </w:rPr>
        <w:t xml:space="preserve"> жорстк</w:t>
      </w:r>
      <w:r w:rsidR="00AC2CAA" w:rsidRPr="00EF4F63">
        <w:rPr>
          <w:sz w:val="28"/>
          <w:szCs w:val="28"/>
          <w:lang w:val="uk-UA"/>
        </w:rPr>
        <w:t xml:space="preserve">а </w:t>
      </w:r>
      <w:r w:rsidR="00F06DFE" w:rsidRPr="00EF4F63">
        <w:rPr>
          <w:sz w:val="28"/>
          <w:szCs w:val="28"/>
          <w:lang w:val="uk-UA"/>
        </w:rPr>
        <w:t>дієт</w:t>
      </w:r>
      <w:r w:rsidR="00AC2CAA" w:rsidRPr="00EF4F63">
        <w:rPr>
          <w:sz w:val="28"/>
          <w:szCs w:val="28"/>
          <w:lang w:val="uk-UA"/>
        </w:rPr>
        <w:t>а</w:t>
      </w:r>
      <w:r w:rsidR="00F06DFE" w:rsidRPr="00EF4F63">
        <w:rPr>
          <w:sz w:val="28"/>
          <w:szCs w:val="28"/>
          <w:lang w:val="uk-UA"/>
        </w:rPr>
        <w:t>), психогенн</w:t>
      </w:r>
      <w:r w:rsidR="00AC2CAA" w:rsidRPr="00EF4F63">
        <w:rPr>
          <w:sz w:val="28"/>
          <w:szCs w:val="28"/>
          <w:lang w:val="uk-UA"/>
        </w:rPr>
        <w:t>а</w:t>
      </w:r>
      <w:r w:rsidR="00F06DFE" w:rsidRPr="00EF4F63">
        <w:rPr>
          <w:sz w:val="28"/>
          <w:szCs w:val="28"/>
          <w:lang w:val="uk-UA"/>
        </w:rPr>
        <w:t xml:space="preserve"> втрат</w:t>
      </w:r>
      <w:r w:rsidR="00AC2CAA" w:rsidRPr="00EF4F63">
        <w:rPr>
          <w:sz w:val="28"/>
          <w:szCs w:val="28"/>
          <w:lang w:val="uk-UA"/>
        </w:rPr>
        <w:t xml:space="preserve">а </w:t>
      </w:r>
      <w:r w:rsidR="00F06DFE" w:rsidRPr="00EF4F63">
        <w:rPr>
          <w:sz w:val="28"/>
          <w:szCs w:val="28"/>
          <w:lang w:val="uk-UA"/>
        </w:rPr>
        <w:t xml:space="preserve">апетиту, болі у животі </w:t>
      </w:r>
      <w:r w:rsidR="00AC2CAA" w:rsidRPr="00EF4F63">
        <w:rPr>
          <w:sz w:val="28"/>
          <w:szCs w:val="28"/>
          <w:lang w:val="uk-UA"/>
        </w:rPr>
        <w:t>тощо [</w:t>
      </w:r>
      <w:r w:rsidR="00F87422" w:rsidRPr="00EF4F63">
        <w:rPr>
          <w:sz w:val="28"/>
          <w:szCs w:val="28"/>
          <w:lang w:val="uk-UA"/>
        </w:rPr>
        <w:t>129</w:t>
      </w:r>
      <w:r w:rsidR="00AC2CAA" w:rsidRPr="00EF4F63">
        <w:rPr>
          <w:sz w:val="28"/>
          <w:szCs w:val="28"/>
          <w:lang w:val="uk-UA"/>
        </w:rPr>
        <w:t>]</w:t>
      </w:r>
      <w:r w:rsidR="00F06DFE" w:rsidRPr="00EF4F63">
        <w:rPr>
          <w:sz w:val="28"/>
          <w:szCs w:val="28"/>
          <w:lang w:val="uk-UA"/>
        </w:rPr>
        <w:t>.</w:t>
      </w:r>
      <w:r w:rsidR="009C72EA" w:rsidRPr="00EF4F63">
        <w:rPr>
          <w:sz w:val="28"/>
          <w:szCs w:val="28"/>
          <w:lang w:val="uk-UA"/>
        </w:rPr>
        <w:t xml:space="preserve"> Цікаво, що низка вчених (</w:t>
      </w:r>
      <w:r w:rsidR="009C72EA" w:rsidRPr="00EF4F63">
        <w:rPr>
          <w:rStyle w:val="ac"/>
          <w:color w:val="auto"/>
          <w:sz w:val="28"/>
          <w:szCs w:val="28"/>
          <w:u w:val="none"/>
          <w:lang w:val="uk-UA"/>
        </w:rPr>
        <w:t xml:space="preserve">N.H. Golden, M. Schneider &amp; C. Wood </w:t>
      </w:r>
      <w:r w:rsidR="009C72EA" w:rsidRPr="00EF4F63">
        <w:rPr>
          <w:sz w:val="28"/>
          <w:szCs w:val="28"/>
          <w:lang w:val="uk-UA"/>
        </w:rPr>
        <w:t>[</w:t>
      </w:r>
      <w:r w:rsidR="00F87422" w:rsidRPr="00EF4F63">
        <w:rPr>
          <w:sz w:val="28"/>
          <w:szCs w:val="28"/>
          <w:lang w:val="uk-UA"/>
        </w:rPr>
        <w:t>118</w:t>
      </w:r>
      <w:r w:rsidR="009C72EA" w:rsidRPr="00EF4F63">
        <w:rPr>
          <w:sz w:val="28"/>
          <w:szCs w:val="28"/>
          <w:lang w:val="uk-UA"/>
        </w:rPr>
        <w:t>]) не вважають, що дієти є причиною розладів харчової поведінки, але вона часто є їхнім предиктором: серед підлітків, які дотримувалися дієти, у 6 разів частіше розвивалися розлади харчової поведінки, а серед тих, хто застосовував жорсткі обмеження - у 17 разів.</w:t>
      </w:r>
    </w:p>
    <w:p w:rsidR="00E3684B" w:rsidRPr="00EF4F63" w:rsidRDefault="00E3684B" w:rsidP="00E3684B">
      <w:pPr>
        <w:spacing w:line="360" w:lineRule="auto"/>
        <w:ind w:firstLine="568"/>
        <w:jc w:val="both"/>
        <w:rPr>
          <w:sz w:val="28"/>
          <w:szCs w:val="28"/>
          <w:lang w:val="uk-UA"/>
        </w:rPr>
      </w:pPr>
      <w:r w:rsidRPr="00EF4F63">
        <w:rPr>
          <w:sz w:val="28"/>
          <w:szCs w:val="28"/>
          <w:lang w:val="uk-UA"/>
        </w:rPr>
        <w:t>Досліджуючи можливі ризики виникнення розладів харчової поведінки підлітків, P. Rohde, E. Stice та C.N. Marti виявили провідні чинники, серед яких найбільш значущими вони виділили такі: сприймання тиску бути худим, інтерналізація ідеалу та незадоволеність власним тілом [</w:t>
      </w:r>
      <w:r w:rsidR="00F87422" w:rsidRPr="00EF4F63">
        <w:rPr>
          <w:sz w:val="28"/>
          <w:szCs w:val="28"/>
          <w:lang w:val="uk-UA"/>
        </w:rPr>
        <w:t>139</w:t>
      </w:r>
      <w:r w:rsidRPr="00EF4F63">
        <w:rPr>
          <w:sz w:val="28"/>
          <w:szCs w:val="28"/>
          <w:lang w:val="uk-UA"/>
        </w:rPr>
        <w:t>].</w:t>
      </w:r>
    </w:p>
    <w:p w:rsidR="00DC595E" w:rsidRPr="00EF4F63" w:rsidRDefault="009257C8" w:rsidP="00DC595E">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lastRenderedPageBreak/>
        <w:tab/>
        <w:t>Отже</w:t>
      </w:r>
      <w:r w:rsidR="009B3037" w:rsidRPr="00EF4F63">
        <w:rPr>
          <w:rFonts w:ascii="Times New Roman" w:hAnsi="Times New Roman" w:cs="Times New Roman"/>
          <w:sz w:val="28"/>
          <w:szCs w:val="28"/>
          <w:lang w:val="uk-UA"/>
        </w:rPr>
        <w:t xml:space="preserve">, важливо розуміти, що ця поведінка формується не лише на рівні органічному, психічному, але і соціокультурному. </w:t>
      </w:r>
      <w:r w:rsidRPr="00EF4F63">
        <w:rPr>
          <w:rFonts w:ascii="Times New Roman" w:hAnsi="Times New Roman" w:cs="Times New Roman"/>
          <w:sz w:val="28"/>
          <w:szCs w:val="28"/>
          <w:lang w:val="uk-UA"/>
        </w:rPr>
        <w:t xml:space="preserve">Досліджуючи особливості </w:t>
      </w:r>
      <w:r w:rsidR="009B3037" w:rsidRPr="00EF4F63">
        <w:rPr>
          <w:rFonts w:ascii="Times New Roman" w:hAnsi="Times New Roman" w:cs="Times New Roman"/>
          <w:sz w:val="28"/>
          <w:szCs w:val="28"/>
          <w:lang w:val="uk-UA"/>
        </w:rPr>
        <w:t xml:space="preserve"> </w:t>
      </w:r>
      <w:r w:rsidRPr="00EF4F63">
        <w:rPr>
          <w:rFonts w:ascii="Times New Roman" w:hAnsi="Times New Roman" w:cs="Times New Roman"/>
          <w:sz w:val="28"/>
          <w:szCs w:val="28"/>
          <w:lang w:val="uk-UA"/>
        </w:rPr>
        <w:t xml:space="preserve">харчової поведінки </w:t>
      </w:r>
      <w:r w:rsidR="009B3037" w:rsidRPr="00EF4F63">
        <w:rPr>
          <w:rFonts w:ascii="Times New Roman" w:hAnsi="Times New Roman" w:cs="Times New Roman"/>
          <w:sz w:val="28"/>
          <w:szCs w:val="28"/>
          <w:lang w:val="uk-UA"/>
        </w:rPr>
        <w:t xml:space="preserve">дівчат юнацького віку, можна помітити, що </w:t>
      </w:r>
      <w:r w:rsidRPr="00EF4F63">
        <w:rPr>
          <w:rFonts w:ascii="Times New Roman" w:hAnsi="Times New Roman" w:cs="Times New Roman"/>
          <w:sz w:val="28"/>
          <w:szCs w:val="28"/>
          <w:lang w:val="uk-UA"/>
        </w:rPr>
        <w:t>саме вікові особливості віді</w:t>
      </w:r>
      <w:r w:rsidR="009B3037" w:rsidRPr="00EF4F63">
        <w:rPr>
          <w:rFonts w:ascii="Times New Roman" w:hAnsi="Times New Roman" w:cs="Times New Roman"/>
          <w:sz w:val="28"/>
          <w:szCs w:val="28"/>
          <w:lang w:val="uk-UA"/>
        </w:rPr>
        <w:t>гра</w:t>
      </w:r>
      <w:r w:rsidRPr="00EF4F63">
        <w:rPr>
          <w:rFonts w:ascii="Times New Roman" w:hAnsi="Times New Roman" w:cs="Times New Roman"/>
          <w:sz w:val="28"/>
          <w:szCs w:val="28"/>
          <w:lang w:val="uk-UA"/>
        </w:rPr>
        <w:t>ють</w:t>
      </w:r>
      <w:r w:rsidR="009B3037" w:rsidRPr="00EF4F63">
        <w:rPr>
          <w:rFonts w:ascii="Times New Roman" w:hAnsi="Times New Roman" w:cs="Times New Roman"/>
          <w:sz w:val="28"/>
          <w:szCs w:val="28"/>
          <w:lang w:val="uk-UA"/>
        </w:rPr>
        <w:t xml:space="preserve"> важливу роль у формуванні образу тілесності і </w:t>
      </w:r>
      <w:r w:rsidRPr="00EF4F63">
        <w:rPr>
          <w:rFonts w:ascii="Times New Roman" w:hAnsi="Times New Roman" w:cs="Times New Roman"/>
          <w:sz w:val="28"/>
          <w:szCs w:val="28"/>
          <w:lang w:val="uk-UA"/>
        </w:rPr>
        <w:t>ставлення</w:t>
      </w:r>
      <w:r w:rsidR="009B3037" w:rsidRPr="00EF4F63">
        <w:rPr>
          <w:rFonts w:ascii="Times New Roman" w:hAnsi="Times New Roman" w:cs="Times New Roman"/>
          <w:sz w:val="28"/>
          <w:szCs w:val="28"/>
          <w:lang w:val="uk-UA"/>
        </w:rPr>
        <w:t xml:space="preserve"> до їжі. Так, деструктивні зміни у дівчат відносно харчової поведінки можуть бути "побічним" ефектом </w:t>
      </w:r>
      <w:r w:rsidRPr="00EF4F63">
        <w:rPr>
          <w:rFonts w:ascii="Times New Roman" w:hAnsi="Times New Roman" w:cs="Times New Roman"/>
          <w:sz w:val="28"/>
          <w:szCs w:val="28"/>
          <w:lang w:val="uk-UA"/>
        </w:rPr>
        <w:t xml:space="preserve">їхньої </w:t>
      </w:r>
      <w:r w:rsidR="009B3037" w:rsidRPr="00EF4F63">
        <w:rPr>
          <w:rFonts w:ascii="Times New Roman" w:hAnsi="Times New Roman" w:cs="Times New Roman"/>
          <w:sz w:val="28"/>
          <w:szCs w:val="28"/>
          <w:lang w:val="uk-UA"/>
        </w:rPr>
        <w:t>соціалізації.</w:t>
      </w:r>
      <w:r w:rsidRPr="00EF4F63">
        <w:rPr>
          <w:rFonts w:ascii="Times New Roman" w:hAnsi="Times New Roman" w:cs="Times New Roman"/>
          <w:sz w:val="28"/>
          <w:szCs w:val="28"/>
          <w:lang w:val="uk-UA"/>
        </w:rPr>
        <w:t xml:space="preserve"> </w:t>
      </w:r>
    </w:p>
    <w:p w:rsidR="00E83AE7" w:rsidRPr="00EF4F63" w:rsidRDefault="00E83AE7" w:rsidP="00E83AE7">
      <w:pPr>
        <w:pStyle w:val="afc"/>
        <w:spacing w:line="360" w:lineRule="auto"/>
        <w:jc w:val="both"/>
        <w:rPr>
          <w:rFonts w:ascii="Times New Roman" w:hAnsi="Times New Roman"/>
          <w:sz w:val="28"/>
          <w:szCs w:val="28"/>
          <w:lang w:val="uk-UA"/>
        </w:rPr>
      </w:pPr>
      <w:r w:rsidRPr="00EF4F63">
        <w:rPr>
          <w:lang w:val="uk-UA"/>
        </w:rPr>
        <w:tab/>
      </w:r>
      <w:r w:rsidRPr="00EF4F63">
        <w:rPr>
          <w:rFonts w:ascii="Times New Roman" w:hAnsi="Times New Roman"/>
          <w:sz w:val="28"/>
          <w:szCs w:val="28"/>
          <w:lang w:val="uk-UA"/>
        </w:rPr>
        <w:t>Як відмічає Л. Вaйтгeд, занижена caмooцiнкa суттєво впливає на контроль над харчуванням, який підвищує caмoпoвaгу та самоприйняття підлітка [</w:t>
      </w:r>
      <w:r w:rsidR="00F87422" w:rsidRPr="00EF4F63">
        <w:rPr>
          <w:rFonts w:ascii="Times New Roman" w:hAnsi="Times New Roman"/>
          <w:sz w:val="28"/>
          <w:szCs w:val="28"/>
          <w:lang w:val="uk-UA"/>
        </w:rPr>
        <w:t>16</w:t>
      </w:r>
      <w:r w:rsidRPr="00EF4F63">
        <w:rPr>
          <w:rFonts w:ascii="Times New Roman" w:hAnsi="Times New Roman"/>
          <w:sz w:val="28"/>
          <w:szCs w:val="28"/>
          <w:lang w:val="uk-UA"/>
        </w:rPr>
        <w:t>]. Розвиваючись за механізмом непродуктивного копінгу, низька самооцінка змушує підлітка прагнути до мети шляхом підвищення вимог до себе, причому нeвдaчi на цьому шляху завдають ще більш ніщивного удару caмooцiнцi, формуючи уявлення про себе як про нікчему (</w:t>
      </w:r>
      <w:r w:rsidRPr="00EF4F63">
        <w:rPr>
          <w:rStyle w:val="markedcontent"/>
          <w:rFonts w:ascii="Times New Roman" w:hAnsi="Times New Roman"/>
          <w:sz w:val="28"/>
          <w:szCs w:val="28"/>
          <w:lang w:val="uk-UA"/>
        </w:rPr>
        <w:t>G. Waller, H. Cordery, E. Corstorphine [</w:t>
      </w:r>
      <w:r w:rsidR="00F87422" w:rsidRPr="00EF4F63">
        <w:rPr>
          <w:rStyle w:val="markedcontent"/>
          <w:rFonts w:ascii="Times New Roman" w:hAnsi="Times New Roman"/>
          <w:sz w:val="28"/>
          <w:szCs w:val="28"/>
          <w:lang w:val="uk-UA"/>
        </w:rPr>
        <w:t>167</w:t>
      </w:r>
      <w:r w:rsidRPr="00EF4F63">
        <w:rPr>
          <w:rStyle w:val="markedcontent"/>
          <w:rFonts w:ascii="Times New Roman" w:hAnsi="Times New Roman"/>
          <w:sz w:val="28"/>
          <w:szCs w:val="28"/>
          <w:lang w:val="uk-UA"/>
        </w:rPr>
        <w:t>]</w:t>
      </w:r>
      <w:r w:rsidRPr="00EF4F63">
        <w:rPr>
          <w:rFonts w:ascii="Times New Roman" w:hAnsi="Times New Roman"/>
          <w:sz w:val="28"/>
          <w:szCs w:val="28"/>
          <w:lang w:val="uk-UA"/>
        </w:rPr>
        <w:t>).</w:t>
      </w:r>
      <w:r w:rsidR="00DC595E" w:rsidRPr="00EF4F63">
        <w:rPr>
          <w:rFonts w:ascii="Times New Roman" w:hAnsi="Times New Roman"/>
          <w:sz w:val="28"/>
          <w:szCs w:val="28"/>
          <w:lang w:val="uk-UA"/>
        </w:rPr>
        <w:tab/>
      </w:r>
    </w:p>
    <w:p w:rsidR="00DC595E" w:rsidRPr="00EF4F63" w:rsidRDefault="00E83AE7" w:rsidP="00E83AE7">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r>
      <w:r w:rsidR="009257C8" w:rsidRPr="00EF4F63">
        <w:rPr>
          <w:rFonts w:ascii="Times New Roman" w:hAnsi="Times New Roman" w:cs="Times New Roman"/>
          <w:sz w:val="28"/>
          <w:szCs w:val="28"/>
          <w:lang w:val="uk-UA"/>
        </w:rPr>
        <w:t xml:space="preserve">В </w:t>
      </w:r>
      <w:r w:rsidRPr="00EF4F63">
        <w:rPr>
          <w:rFonts w:ascii="Times New Roman" w:hAnsi="Times New Roman" w:cs="Times New Roman"/>
          <w:sz w:val="28"/>
          <w:szCs w:val="28"/>
          <w:lang w:val="uk-UA"/>
        </w:rPr>
        <w:t xml:space="preserve">підлітковій </w:t>
      </w:r>
      <w:r w:rsidR="009257C8" w:rsidRPr="00EF4F63">
        <w:rPr>
          <w:rFonts w:ascii="Times New Roman" w:hAnsi="Times New Roman" w:cs="Times New Roman"/>
          <w:sz w:val="28"/>
          <w:szCs w:val="28"/>
          <w:lang w:val="uk-UA"/>
        </w:rPr>
        <w:t>гендерн</w:t>
      </w:r>
      <w:r w:rsidR="00DC595E" w:rsidRPr="00EF4F63">
        <w:rPr>
          <w:rFonts w:ascii="Times New Roman" w:hAnsi="Times New Roman" w:cs="Times New Roman"/>
          <w:sz w:val="28"/>
          <w:szCs w:val="28"/>
          <w:lang w:val="uk-UA"/>
        </w:rPr>
        <w:t>о</w:t>
      </w:r>
      <w:r w:rsidR="009257C8" w:rsidRPr="00EF4F63">
        <w:rPr>
          <w:rFonts w:ascii="Times New Roman" w:hAnsi="Times New Roman" w:cs="Times New Roman"/>
          <w:sz w:val="28"/>
          <w:szCs w:val="28"/>
          <w:lang w:val="uk-UA"/>
        </w:rPr>
        <w:t xml:space="preserve">-віковій групі </w:t>
      </w:r>
      <w:r w:rsidR="00DC595E" w:rsidRPr="00EF4F63">
        <w:rPr>
          <w:rFonts w:ascii="Times New Roman" w:hAnsi="Times New Roman" w:cs="Times New Roman"/>
          <w:sz w:val="28"/>
          <w:szCs w:val="28"/>
          <w:lang w:val="uk-UA"/>
        </w:rPr>
        <w:t>основними видами порушень харчової поведінки є нервова анорексія та булімія. Нервова анорексія характеризується нав'язливим страхом набору ваги. Крім того, можуть бути зафіксовані відмова від їди, небажання сприймати свій поточний стан серйозно та об’єктивно визнавати погіршення стану здоров'я.</w:t>
      </w:r>
    </w:p>
    <w:p w:rsidR="00DC595E" w:rsidRPr="00EF4F63" w:rsidRDefault="00DC595E" w:rsidP="00DC5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Нервова булімія як форма порушення харчової поведінки у дівчат юнацького віку є станом, при якому можна спостерігати компульсивне переїдання з наступним «очищенням» шлунку (викликання блювання, вживання проносних препаратів або надмірні фізичні навантаження).</w:t>
      </w:r>
    </w:p>
    <w:p w:rsidR="00DC595E" w:rsidRPr="00EF4F63" w:rsidRDefault="00DC595E" w:rsidP="00DC5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Для того щоб виділити причини, які можуть викликати перелічені вище стану, необхідно розібратися, що є таке образ тіла або тілесності, що він включає</w:t>
      </w:r>
      <w:r w:rsidR="00552FE8" w:rsidRPr="00EF4F63">
        <w:rPr>
          <w:sz w:val="28"/>
          <w:szCs w:val="28"/>
          <w:lang w:val="uk-UA"/>
        </w:rPr>
        <w:t xml:space="preserve"> (R. Josselson [</w:t>
      </w:r>
      <w:r w:rsidR="00F87422" w:rsidRPr="00EF4F63">
        <w:rPr>
          <w:sz w:val="28"/>
          <w:szCs w:val="28"/>
          <w:lang w:val="uk-UA"/>
        </w:rPr>
        <w:t>161</w:t>
      </w:r>
      <w:r w:rsidR="00552FE8" w:rsidRPr="00EF4F63">
        <w:rPr>
          <w:sz w:val="28"/>
          <w:szCs w:val="28"/>
          <w:lang w:val="uk-UA"/>
        </w:rPr>
        <w:t>], L. Marcher [</w:t>
      </w:r>
      <w:r w:rsidR="00F87422" w:rsidRPr="00EF4F63">
        <w:rPr>
          <w:sz w:val="28"/>
          <w:szCs w:val="28"/>
          <w:lang w:val="uk-UA"/>
        </w:rPr>
        <w:t>124</w:t>
      </w:r>
      <w:r w:rsidR="00552FE8" w:rsidRPr="00EF4F63">
        <w:rPr>
          <w:sz w:val="28"/>
          <w:szCs w:val="28"/>
          <w:lang w:val="uk-UA"/>
        </w:rPr>
        <w:t>], В. Renshaw [</w:t>
      </w:r>
      <w:r w:rsidR="00F87422" w:rsidRPr="00EF4F63">
        <w:rPr>
          <w:sz w:val="28"/>
          <w:szCs w:val="28"/>
          <w:lang w:val="uk-UA"/>
        </w:rPr>
        <w:t>136</w:t>
      </w:r>
      <w:r w:rsidR="00552FE8" w:rsidRPr="00EF4F63">
        <w:rPr>
          <w:sz w:val="28"/>
          <w:szCs w:val="28"/>
          <w:lang w:val="uk-UA"/>
        </w:rPr>
        <w:t>], R.J. Sternberg &amp; M.L. Barnes [</w:t>
      </w:r>
      <w:r w:rsidR="00F87422" w:rsidRPr="00EF4F63">
        <w:rPr>
          <w:sz w:val="28"/>
          <w:szCs w:val="28"/>
          <w:lang w:val="uk-UA"/>
        </w:rPr>
        <w:t>148</w:t>
      </w:r>
      <w:r w:rsidR="00552FE8" w:rsidRPr="00EF4F63">
        <w:rPr>
          <w:sz w:val="28"/>
          <w:szCs w:val="28"/>
          <w:lang w:val="uk-UA"/>
        </w:rPr>
        <w:t>], R.J. Stoller [</w:t>
      </w:r>
      <w:r w:rsidR="00F87422" w:rsidRPr="00EF4F63">
        <w:rPr>
          <w:sz w:val="28"/>
          <w:szCs w:val="28"/>
          <w:lang w:val="uk-UA"/>
        </w:rPr>
        <w:t>149</w:t>
      </w:r>
      <w:r w:rsidR="00552FE8" w:rsidRPr="00EF4F63">
        <w:rPr>
          <w:sz w:val="28"/>
          <w:szCs w:val="28"/>
          <w:lang w:val="uk-UA"/>
        </w:rPr>
        <w:t>])</w:t>
      </w:r>
      <w:r w:rsidRPr="00EF4F63">
        <w:rPr>
          <w:sz w:val="28"/>
          <w:szCs w:val="28"/>
          <w:lang w:val="uk-UA"/>
        </w:rPr>
        <w:t>.</w:t>
      </w:r>
    </w:p>
    <w:p w:rsidR="00DC595E" w:rsidRPr="00EF4F63" w:rsidRDefault="00DC595E" w:rsidP="00DC595E">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r>
      <w:r w:rsidR="00552FE8" w:rsidRPr="00EF4F63">
        <w:rPr>
          <w:rFonts w:ascii="Times New Roman" w:hAnsi="Times New Roman" w:cs="Times New Roman"/>
          <w:sz w:val="28"/>
          <w:szCs w:val="28"/>
          <w:lang w:val="uk-UA"/>
        </w:rPr>
        <w:t xml:space="preserve">Наліз досліджень зарубіжних вчених показав, що структура образу тіла містить </w:t>
      </w:r>
      <w:r w:rsidRPr="00EF4F63">
        <w:rPr>
          <w:rFonts w:ascii="Times New Roman" w:hAnsi="Times New Roman" w:cs="Times New Roman"/>
          <w:sz w:val="28"/>
          <w:szCs w:val="28"/>
          <w:lang w:val="uk-UA"/>
        </w:rPr>
        <w:t>наступн</w:t>
      </w:r>
      <w:r w:rsidR="00552FE8" w:rsidRPr="00EF4F63">
        <w:rPr>
          <w:rFonts w:ascii="Times New Roman" w:hAnsi="Times New Roman" w:cs="Times New Roman"/>
          <w:sz w:val="28"/>
          <w:szCs w:val="28"/>
          <w:lang w:val="uk-UA"/>
        </w:rPr>
        <w:t xml:space="preserve">і </w:t>
      </w:r>
      <w:r w:rsidRPr="00EF4F63">
        <w:rPr>
          <w:rFonts w:ascii="Times New Roman" w:hAnsi="Times New Roman" w:cs="Times New Roman"/>
          <w:sz w:val="28"/>
          <w:szCs w:val="28"/>
          <w:lang w:val="uk-UA"/>
        </w:rPr>
        <w:t>компонент</w:t>
      </w:r>
      <w:r w:rsidR="00552FE8" w:rsidRPr="00EF4F63">
        <w:rPr>
          <w:rFonts w:ascii="Times New Roman" w:hAnsi="Times New Roman" w:cs="Times New Roman"/>
          <w:sz w:val="28"/>
          <w:szCs w:val="28"/>
          <w:lang w:val="uk-UA"/>
        </w:rPr>
        <w:t>и</w:t>
      </w:r>
      <w:r w:rsidRPr="00EF4F63">
        <w:rPr>
          <w:rFonts w:ascii="Times New Roman" w:hAnsi="Times New Roman" w:cs="Times New Roman"/>
          <w:sz w:val="28"/>
          <w:szCs w:val="28"/>
          <w:lang w:val="uk-UA"/>
        </w:rPr>
        <w:t>:</w:t>
      </w:r>
    </w:p>
    <w:p w:rsidR="00DC595E" w:rsidRPr="00EF4F63" w:rsidRDefault="00552FE8" w:rsidP="00DC5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 xml:space="preserve">- </w:t>
      </w:r>
      <w:r w:rsidR="00DC595E" w:rsidRPr="00EF4F63">
        <w:rPr>
          <w:sz w:val="28"/>
          <w:szCs w:val="28"/>
          <w:lang w:val="uk-UA"/>
        </w:rPr>
        <w:t>просторовий образ (схема тіла, перцептивний образ тіла, несвідомий образ);</w:t>
      </w:r>
    </w:p>
    <w:p w:rsidR="00DC595E" w:rsidRPr="00EF4F63" w:rsidRDefault="00552FE8" w:rsidP="00DC5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 </w:t>
      </w:r>
      <w:r w:rsidR="00DC595E" w:rsidRPr="00EF4F63">
        <w:rPr>
          <w:sz w:val="28"/>
          <w:szCs w:val="28"/>
          <w:lang w:val="uk-UA"/>
        </w:rPr>
        <w:t>оцінний образ (відповідність певним стандартам у суспільстві);</w:t>
      </w:r>
    </w:p>
    <w:p w:rsidR="00DC595E" w:rsidRPr="00EF4F63" w:rsidRDefault="00552FE8" w:rsidP="00DC5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DC595E" w:rsidRPr="00EF4F63">
        <w:rPr>
          <w:sz w:val="28"/>
          <w:szCs w:val="28"/>
          <w:lang w:val="uk-UA"/>
        </w:rPr>
        <w:t>емоційний образ (сукупність емоцій, що з тілом: тривог</w:t>
      </w:r>
      <w:r w:rsidRPr="00EF4F63">
        <w:rPr>
          <w:sz w:val="28"/>
          <w:szCs w:val="28"/>
          <w:lang w:val="uk-UA"/>
        </w:rPr>
        <w:t>а щодо форм тіла, неприйняття)».</w:t>
      </w:r>
    </w:p>
    <w:p w:rsidR="001F39AC" w:rsidRPr="00EF4F63" w:rsidRDefault="00552FE8" w:rsidP="00DC5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32"/>
          <w:szCs w:val="32"/>
          <w:lang w:val="uk-UA"/>
        </w:rPr>
        <w:tab/>
      </w:r>
      <w:r w:rsidRPr="00EF4F63">
        <w:rPr>
          <w:sz w:val="28"/>
          <w:szCs w:val="28"/>
          <w:lang w:val="uk-UA"/>
        </w:rPr>
        <w:t xml:space="preserve"> </w:t>
      </w:r>
      <w:r w:rsidR="009574F4" w:rsidRPr="00EF4F63">
        <w:rPr>
          <w:sz w:val="28"/>
          <w:szCs w:val="28"/>
          <w:lang w:val="uk-UA"/>
        </w:rPr>
        <w:t>Цікавими виявилися деякі дослідження в цьому напрямку. Так</w:t>
      </w:r>
      <w:r w:rsidRPr="00EF4F63">
        <w:rPr>
          <w:sz w:val="28"/>
          <w:szCs w:val="28"/>
          <w:lang w:val="uk-UA"/>
        </w:rPr>
        <w:t>,</w:t>
      </w:r>
      <w:r w:rsidRPr="00EF4F63">
        <w:rPr>
          <w:sz w:val="32"/>
          <w:szCs w:val="32"/>
          <w:lang w:val="uk-UA"/>
        </w:rPr>
        <w:t xml:space="preserve"> </w:t>
      </w:r>
      <w:r w:rsidRPr="00EF4F63">
        <w:rPr>
          <w:sz w:val="28"/>
          <w:szCs w:val="28"/>
          <w:lang w:val="uk-UA"/>
        </w:rPr>
        <w:t xml:space="preserve">R. Josselson </w:t>
      </w:r>
      <w:r w:rsidR="009574F4" w:rsidRPr="00EF4F63">
        <w:rPr>
          <w:sz w:val="28"/>
          <w:szCs w:val="28"/>
          <w:lang w:val="uk-UA"/>
        </w:rPr>
        <w:t>емпірично довів</w:t>
      </w:r>
      <w:r w:rsidR="001F39AC" w:rsidRPr="00EF4F63">
        <w:rPr>
          <w:sz w:val="28"/>
          <w:szCs w:val="28"/>
          <w:lang w:val="uk-UA"/>
        </w:rPr>
        <w:t xml:space="preserve">, </w:t>
      </w:r>
      <w:r w:rsidR="009574F4" w:rsidRPr="00EF4F63">
        <w:rPr>
          <w:sz w:val="28"/>
          <w:szCs w:val="28"/>
          <w:lang w:val="uk-UA"/>
        </w:rPr>
        <w:t>що</w:t>
      </w:r>
      <w:r w:rsidR="001F39AC" w:rsidRPr="00EF4F63">
        <w:rPr>
          <w:sz w:val="28"/>
          <w:szCs w:val="28"/>
          <w:lang w:val="uk-UA"/>
        </w:rPr>
        <w:t xml:space="preserve"> т</w:t>
      </w:r>
      <w:r w:rsidR="009574F4" w:rsidRPr="00EF4F63">
        <w:rPr>
          <w:sz w:val="28"/>
          <w:szCs w:val="28"/>
          <w:lang w:val="uk-UA"/>
        </w:rPr>
        <w:t>ілесна</w:t>
      </w:r>
      <w:r w:rsidR="001F39AC" w:rsidRPr="00EF4F63">
        <w:rPr>
          <w:sz w:val="28"/>
          <w:szCs w:val="28"/>
          <w:lang w:val="uk-UA"/>
        </w:rPr>
        <w:t xml:space="preserve"> </w:t>
      </w:r>
      <w:r w:rsidR="009574F4" w:rsidRPr="00EF4F63">
        <w:rPr>
          <w:sz w:val="28"/>
          <w:szCs w:val="28"/>
          <w:lang w:val="uk-UA"/>
        </w:rPr>
        <w:t>ідентичність</w:t>
      </w:r>
      <w:r w:rsidR="001F39AC" w:rsidRPr="00EF4F63">
        <w:rPr>
          <w:sz w:val="28"/>
          <w:szCs w:val="28"/>
          <w:lang w:val="uk-UA"/>
        </w:rPr>
        <w:t xml:space="preserve"> </w:t>
      </w:r>
      <w:r w:rsidR="009574F4" w:rsidRPr="00EF4F63">
        <w:rPr>
          <w:sz w:val="28"/>
          <w:szCs w:val="28"/>
          <w:lang w:val="uk-UA"/>
        </w:rPr>
        <w:t>жінок з порушеннями харчової поведінки</w:t>
      </w:r>
      <w:r w:rsidR="001F39AC" w:rsidRPr="00EF4F63">
        <w:rPr>
          <w:sz w:val="28"/>
          <w:szCs w:val="28"/>
          <w:lang w:val="uk-UA"/>
        </w:rPr>
        <w:t xml:space="preserve"> </w:t>
      </w:r>
      <w:r w:rsidR="009574F4" w:rsidRPr="00EF4F63">
        <w:rPr>
          <w:sz w:val="28"/>
          <w:szCs w:val="28"/>
          <w:lang w:val="uk-UA"/>
        </w:rPr>
        <w:t>не містить в собі</w:t>
      </w:r>
      <w:r w:rsidR="001F39AC" w:rsidRPr="00EF4F63">
        <w:rPr>
          <w:sz w:val="28"/>
          <w:szCs w:val="28"/>
          <w:lang w:val="uk-UA"/>
        </w:rPr>
        <w:t xml:space="preserve"> сексуально</w:t>
      </w:r>
      <w:r w:rsidR="009574F4" w:rsidRPr="00EF4F63">
        <w:rPr>
          <w:sz w:val="28"/>
          <w:szCs w:val="28"/>
          <w:lang w:val="uk-UA"/>
        </w:rPr>
        <w:t>-еротичних</w:t>
      </w:r>
      <w:r w:rsidR="001F39AC" w:rsidRPr="00EF4F63">
        <w:rPr>
          <w:sz w:val="28"/>
          <w:szCs w:val="28"/>
          <w:lang w:val="uk-UA"/>
        </w:rPr>
        <w:t xml:space="preserve"> </w:t>
      </w:r>
      <w:r w:rsidR="009574F4" w:rsidRPr="00EF4F63">
        <w:rPr>
          <w:sz w:val="28"/>
          <w:szCs w:val="28"/>
          <w:lang w:val="uk-UA"/>
        </w:rPr>
        <w:t xml:space="preserve">cкладових, але фіксується </w:t>
      </w:r>
      <w:r w:rsidR="00F904DE" w:rsidRPr="00EF4F63">
        <w:rPr>
          <w:sz w:val="28"/>
          <w:szCs w:val="28"/>
          <w:lang w:val="uk-UA"/>
        </w:rPr>
        <w:t xml:space="preserve">негативний </w:t>
      </w:r>
      <w:r w:rsidR="00BA015C" w:rsidRPr="00EF4F63">
        <w:rPr>
          <w:sz w:val="28"/>
          <w:szCs w:val="28"/>
          <w:lang w:val="uk-UA"/>
        </w:rPr>
        <w:t xml:space="preserve">стан та низька увага до свого тіла </w:t>
      </w:r>
      <w:r w:rsidR="009574F4" w:rsidRPr="00EF4F63">
        <w:rPr>
          <w:sz w:val="28"/>
          <w:szCs w:val="28"/>
          <w:lang w:val="uk-UA"/>
        </w:rPr>
        <w:t>[</w:t>
      </w:r>
      <w:r w:rsidR="00F87422" w:rsidRPr="00EF4F63">
        <w:rPr>
          <w:sz w:val="28"/>
          <w:szCs w:val="28"/>
          <w:lang w:val="uk-UA"/>
        </w:rPr>
        <w:t>161</w:t>
      </w:r>
      <w:r w:rsidR="009574F4" w:rsidRPr="00EF4F63">
        <w:rPr>
          <w:sz w:val="28"/>
          <w:szCs w:val="28"/>
          <w:lang w:val="uk-UA"/>
        </w:rPr>
        <w:t>].</w:t>
      </w:r>
      <w:r w:rsidR="00BA015C" w:rsidRPr="00EF4F63">
        <w:rPr>
          <w:sz w:val="28"/>
          <w:szCs w:val="28"/>
          <w:lang w:val="uk-UA"/>
        </w:rPr>
        <w:t xml:space="preserve"> Порівнюючи жінок, залежних віж їжї та незалежних від неї, R. Josselson встановив, що </w:t>
      </w:r>
      <w:r w:rsidR="00DE1DF7" w:rsidRPr="00EF4F63">
        <w:rPr>
          <w:sz w:val="28"/>
          <w:szCs w:val="28"/>
          <w:lang w:val="uk-UA"/>
        </w:rPr>
        <w:t>тіло жінок з порушеннями харчової поведінки має</w:t>
      </w:r>
      <w:r w:rsidR="001F39AC" w:rsidRPr="00EF4F63">
        <w:rPr>
          <w:sz w:val="28"/>
          <w:szCs w:val="28"/>
          <w:lang w:val="uk-UA"/>
        </w:rPr>
        <w:t xml:space="preserve"> </w:t>
      </w:r>
      <w:r w:rsidR="00DE1DF7" w:rsidRPr="00EF4F63">
        <w:rPr>
          <w:sz w:val="28"/>
          <w:szCs w:val="28"/>
          <w:lang w:val="uk-UA"/>
        </w:rPr>
        <w:t>інструментальну функцію</w:t>
      </w:r>
      <w:r w:rsidR="001F39AC" w:rsidRPr="00EF4F63">
        <w:rPr>
          <w:sz w:val="28"/>
          <w:szCs w:val="28"/>
          <w:lang w:val="uk-UA"/>
        </w:rPr>
        <w:t xml:space="preserve">, </w:t>
      </w:r>
      <w:r w:rsidR="00DE1DF7" w:rsidRPr="00EF4F63">
        <w:rPr>
          <w:sz w:val="28"/>
          <w:szCs w:val="28"/>
          <w:lang w:val="uk-UA"/>
        </w:rPr>
        <w:t>тоді як жінки без харчових порушень</w:t>
      </w:r>
      <w:r w:rsidR="001F39AC" w:rsidRPr="00EF4F63">
        <w:rPr>
          <w:sz w:val="28"/>
          <w:szCs w:val="28"/>
          <w:lang w:val="uk-UA"/>
        </w:rPr>
        <w:t xml:space="preserve"> </w:t>
      </w:r>
      <w:r w:rsidR="00DE1DF7" w:rsidRPr="00EF4F63">
        <w:rPr>
          <w:sz w:val="28"/>
          <w:szCs w:val="28"/>
          <w:lang w:val="uk-UA"/>
        </w:rPr>
        <w:t>асоціюють своє тіло</w:t>
      </w:r>
      <w:r w:rsidR="001F39AC" w:rsidRPr="00EF4F63">
        <w:rPr>
          <w:sz w:val="28"/>
          <w:szCs w:val="28"/>
          <w:lang w:val="uk-UA"/>
        </w:rPr>
        <w:t xml:space="preserve"> </w:t>
      </w:r>
      <w:r w:rsidR="00DE1DF7" w:rsidRPr="00EF4F63">
        <w:rPr>
          <w:sz w:val="28"/>
          <w:szCs w:val="28"/>
          <w:lang w:val="uk-UA"/>
        </w:rPr>
        <w:t>з задоволенням [</w:t>
      </w:r>
      <w:r w:rsidR="00F87422" w:rsidRPr="00EF4F63">
        <w:rPr>
          <w:sz w:val="28"/>
          <w:szCs w:val="28"/>
          <w:lang w:val="uk-UA"/>
        </w:rPr>
        <w:t>161</w:t>
      </w:r>
      <w:r w:rsidR="00DE1DF7" w:rsidRPr="00EF4F63">
        <w:rPr>
          <w:sz w:val="28"/>
          <w:szCs w:val="28"/>
          <w:lang w:val="uk-UA"/>
        </w:rPr>
        <w:t>]</w:t>
      </w:r>
      <w:r w:rsidR="001F39AC" w:rsidRPr="00EF4F63">
        <w:rPr>
          <w:sz w:val="28"/>
          <w:szCs w:val="28"/>
          <w:lang w:val="uk-UA"/>
        </w:rPr>
        <w:t xml:space="preserve">. </w:t>
      </w:r>
      <w:r w:rsidR="00DE1DF7" w:rsidRPr="00EF4F63">
        <w:rPr>
          <w:sz w:val="28"/>
          <w:szCs w:val="28"/>
          <w:lang w:val="uk-UA"/>
        </w:rPr>
        <w:t>Крім того, вчений зафіксував</w:t>
      </w:r>
      <w:r w:rsidR="001F39AC" w:rsidRPr="00EF4F63">
        <w:rPr>
          <w:sz w:val="28"/>
          <w:szCs w:val="28"/>
          <w:lang w:val="uk-UA"/>
        </w:rPr>
        <w:t xml:space="preserve">, </w:t>
      </w:r>
      <w:r w:rsidR="00DE1DF7" w:rsidRPr="00EF4F63">
        <w:rPr>
          <w:sz w:val="28"/>
          <w:szCs w:val="28"/>
          <w:lang w:val="uk-UA"/>
        </w:rPr>
        <w:t>що</w:t>
      </w:r>
      <w:r w:rsidR="001F39AC" w:rsidRPr="00EF4F63">
        <w:rPr>
          <w:sz w:val="28"/>
          <w:szCs w:val="28"/>
          <w:lang w:val="uk-UA"/>
        </w:rPr>
        <w:t xml:space="preserve"> в </w:t>
      </w:r>
      <w:r w:rsidR="00DE1DF7" w:rsidRPr="00EF4F63">
        <w:rPr>
          <w:sz w:val="28"/>
          <w:szCs w:val="28"/>
          <w:lang w:val="uk-UA"/>
        </w:rPr>
        <w:t>обох групах порівняння</w:t>
      </w:r>
      <w:r w:rsidR="001F39AC" w:rsidRPr="00EF4F63">
        <w:rPr>
          <w:sz w:val="28"/>
          <w:szCs w:val="28"/>
          <w:lang w:val="uk-UA"/>
        </w:rPr>
        <w:t xml:space="preserve"> </w:t>
      </w:r>
      <w:r w:rsidR="00DE1DF7" w:rsidRPr="00EF4F63">
        <w:rPr>
          <w:sz w:val="28"/>
          <w:szCs w:val="28"/>
          <w:lang w:val="uk-UA"/>
        </w:rPr>
        <w:t>задоволеність сексуальним життя та</w:t>
      </w:r>
      <w:r w:rsidR="001F39AC" w:rsidRPr="00EF4F63">
        <w:rPr>
          <w:sz w:val="28"/>
          <w:szCs w:val="28"/>
          <w:lang w:val="uk-UA"/>
        </w:rPr>
        <w:t xml:space="preserve"> </w:t>
      </w:r>
      <w:r w:rsidR="00DE1DF7" w:rsidRPr="00EF4F63">
        <w:rPr>
          <w:sz w:val="28"/>
          <w:szCs w:val="28"/>
          <w:lang w:val="uk-UA"/>
        </w:rPr>
        <w:t>здоров’ям</w:t>
      </w:r>
      <w:r w:rsidR="001F39AC" w:rsidRPr="00EF4F63">
        <w:rPr>
          <w:sz w:val="28"/>
          <w:szCs w:val="28"/>
          <w:lang w:val="uk-UA"/>
        </w:rPr>
        <w:t xml:space="preserve"> </w:t>
      </w:r>
      <w:r w:rsidR="00DE1DF7" w:rsidRPr="00EF4F63">
        <w:rPr>
          <w:sz w:val="28"/>
          <w:szCs w:val="28"/>
          <w:lang w:val="uk-UA"/>
        </w:rPr>
        <w:t>є двома взаємовиключними показниками</w:t>
      </w:r>
      <w:r w:rsidR="001F39AC" w:rsidRPr="00EF4F63">
        <w:rPr>
          <w:sz w:val="28"/>
          <w:szCs w:val="28"/>
          <w:lang w:val="uk-UA"/>
        </w:rPr>
        <w:t xml:space="preserve"> </w:t>
      </w:r>
      <w:r w:rsidR="00DE1DF7" w:rsidRPr="00EF4F63">
        <w:rPr>
          <w:sz w:val="28"/>
          <w:szCs w:val="28"/>
          <w:lang w:val="uk-UA"/>
        </w:rPr>
        <w:t>та</w:t>
      </w:r>
      <w:r w:rsidR="001F39AC" w:rsidRPr="00EF4F63">
        <w:rPr>
          <w:sz w:val="28"/>
          <w:szCs w:val="28"/>
          <w:lang w:val="uk-UA"/>
        </w:rPr>
        <w:t xml:space="preserve"> </w:t>
      </w:r>
      <w:r w:rsidR="00DE1DF7" w:rsidRPr="00EF4F63">
        <w:rPr>
          <w:sz w:val="28"/>
          <w:szCs w:val="28"/>
          <w:lang w:val="uk-UA"/>
        </w:rPr>
        <w:t>це може бути пов’язане з</w:t>
      </w:r>
      <w:r w:rsidR="001F39AC" w:rsidRPr="00EF4F63">
        <w:rPr>
          <w:sz w:val="28"/>
          <w:szCs w:val="28"/>
          <w:lang w:val="uk-UA"/>
        </w:rPr>
        <w:t xml:space="preserve"> </w:t>
      </w:r>
      <w:r w:rsidR="00DE1DF7" w:rsidRPr="00EF4F63">
        <w:rPr>
          <w:sz w:val="28"/>
          <w:szCs w:val="28"/>
          <w:lang w:val="uk-UA"/>
        </w:rPr>
        <w:t>деякими соціокультурними</w:t>
      </w:r>
      <w:r w:rsidR="001F39AC" w:rsidRPr="00EF4F63">
        <w:rPr>
          <w:sz w:val="28"/>
          <w:szCs w:val="28"/>
          <w:lang w:val="uk-UA"/>
        </w:rPr>
        <w:t xml:space="preserve"> </w:t>
      </w:r>
      <w:r w:rsidR="00DE1DF7" w:rsidRPr="00EF4F63">
        <w:rPr>
          <w:sz w:val="28"/>
          <w:szCs w:val="28"/>
          <w:lang w:val="uk-UA"/>
        </w:rPr>
        <w:t>чиниками</w:t>
      </w:r>
      <w:r w:rsidRPr="00EF4F63">
        <w:rPr>
          <w:sz w:val="28"/>
          <w:szCs w:val="28"/>
          <w:lang w:val="uk-UA"/>
        </w:rPr>
        <w:t xml:space="preserve"> [</w:t>
      </w:r>
      <w:r w:rsidR="00F87422" w:rsidRPr="00EF4F63">
        <w:rPr>
          <w:sz w:val="28"/>
          <w:szCs w:val="28"/>
          <w:lang w:val="uk-UA"/>
        </w:rPr>
        <w:t>161</w:t>
      </w:r>
      <w:r w:rsidRPr="00EF4F63">
        <w:rPr>
          <w:sz w:val="28"/>
          <w:szCs w:val="28"/>
          <w:lang w:val="uk-UA"/>
        </w:rPr>
        <w:t>].</w:t>
      </w:r>
      <w:r w:rsidR="00DE1DF7" w:rsidRPr="00EF4F63">
        <w:rPr>
          <w:sz w:val="28"/>
          <w:szCs w:val="28"/>
          <w:lang w:val="uk-UA"/>
        </w:rPr>
        <w:t xml:space="preserve"> В дослідженнях J. Sternberg &amp; M.L. Barnes було переконливо доведено, що </w:t>
      </w:r>
      <w:r w:rsidRPr="00EF4F63">
        <w:rPr>
          <w:sz w:val="28"/>
          <w:szCs w:val="28"/>
          <w:lang w:val="uk-UA"/>
        </w:rPr>
        <w:t>психологічний багаж емоційного досвіду</w:t>
      </w:r>
      <w:r w:rsidR="00DE1DF7" w:rsidRPr="00EF4F63">
        <w:rPr>
          <w:sz w:val="28"/>
          <w:szCs w:val="28"/>
          <w:lang w:val="uk-UA"/>
        </w:rPr>
        <w:t xml:space="preserve"> жінки</w:t>
      </w:r>
      <w:r w:rsidRPr="00EF4F63">
        <w:rPr>
          <w:sz w:val="28"/>
          <w:szCs w:val="28"/>
          <w:lang w:val="uk-UA"/>
        </w:rPr>
        <w:t xml:space="preserve">, не </w:t>
      </w:r>
      <w:r w:rsidR="00DE1DF7" w:rsidRPr="00EF4F63">
        <w:rPr>
          <w:sz w:val="28"/>
          <w:szCs w:val="28"/>
          <w:lang w:val="uk-UA"/>
        </w:rPr>
        <w:t>опрацьований</w:t>
      </w:r>
      <w:r w:rsidRPr="00EF4F63">
        <w:rPr>
          <w:sz w:val="28"/>
          <w:szCs w:val="28"/>
          <w:lang w:val="uk-UA"/>
        </w:rPr>
        <w:t xml:space="preserve"> належним чином, кристалізується в тілі та м’язах, «осідає» на органах, що в </w:t>
      </w:r>
      <w:r w:rsidR="00DE1DF7" w:rsidRPr="00EF4F63">
        <w:rPr>
          <w:sz w:val="28"/>
          <w:szCs w:val="28"/>
          <w:lang w:val="uk-UA"/>
        </w:rPr>
        <w:t xml:space="preserve">подальшому </w:t>
      </w:r>
      <w:r w:rsidRPr="00EF4F63">
        <w:rPr>
          <w:sz w:val="28"/>
          <w:szCs w:val="28"/>
          <w:lang w:val="uk-UA"/>
        </w:rPr>
        <w:t xml:space="preserve">може </w:t>
      </w:r>
      <w:r w:rsidR="00DE1DF7" w:rsidRPr="00EF4F63">
        <w:rPr>
          <w:sz w:val="28"/>
          <w:szCs w:val="28"/>
          <w:lang w:val="uk-UA"/>
        </w:rPr>
        <w:t>провок</w:t>
      </w:r>
      <w:r w:rsidR="00621AC9" w:rsidRPr="00EF4F63">
        <w:rPr>
          <w:sz w:val="28"/>
          <w:szCs w:val="28"/>
          <w:lang w:val="uk-UA"/>
        </w:rPr>
        <w:t>у</w:t>
      </w:r>
      <w:r w:rsidR="00DE1DF7" w:rsidRPr="00EF4F63">
        <w:rPr>
          <w:sz w:val="28"/>
          <w:szCs w:val="28"/>
          <w:lang w:val="uk-UA"/>
        </w:rPr>
        <w:t>вати виникнення</w:t>
      </w:r>
      <w:r w:rsidRPr="00EF4F63">
        <w:rPr>
          <w:sz w:val="28"/>
          <w:szCs w:val="28"/>
          <w:lang w:val="uk-UA"/>
        </w:rPr>
        <w:t xml:space="preserve"> психосоматичних захворювань</w:t>
      </w:r>
      <w:r w:rsidR="00DE1DF7" w:rsidRPr="00EF4F63">
        <w:rPr>
          <w:sz w:val="28"/>
          <w:szCs w:val="28"/>
          <w:lang w:val="uk-UA"/>
        </w:rPr>
        <w:t xml:space="preserve"> </w:t>
      </w:r>
      <w:r w:rsidRPr="00EF4F63">
        <w:rPr>
          <w:sz w:val="28"/>
          <w:szCs w:val="28"/>
          <w:lang w:val="uk-UA"/>
        </w:rPr>
        <w:t>[</w:t>
      </w:r>
      <w:r w:rsidR="00F87422" w:rsidRPr="00EF4F63">
        <w:rPr>
          <w:sz w:val="28"/>
          <w:szCs w:val="28"/>
          <w:lang w:val="uk-UA"/>
        </w:rPr>
        <w:t>148</w:t>
      </w:r>
      <w:r w:rsidRPr="00EF4F63">
        <w:rPr>
          <w:sz w:val="28"/>
          <w:szCs w:val="28"/>
          <w:lang w:val="uk-UA"/>
        </w:rPr>
        <w:t>].</w:t>
      </w:r>
    </w:p>
    <w:p w:rsidR="00785B9B" w:rsidRPr="00EF4F63" w:rsidRDefault="00552FE8" w:rsidP="00DC595E">
      <w:pPr>
        <w:spacing w:line="360" w:lineRule="auto"/>
        <w:jc w:val="both"/>
        <w:rPr>
          <w:sz w:val="28"/>
          <w:szCs w:val="28"/>
          <w:lang w:val="uk-UA"/>
        </w:rPr>
      </w:pPr>
      <w:r w:rsidRPr="00EF4F63">
        <w:rPr>
          <w:sz w:val="28"/>
          <w:szCs w:val="28"/>
          <w:lang w:val="uk-UA"/>
        </w:rPr>
        <w:tab/>
        <w:t>L. Marcher [</w:t>
      </w:r>
      <w:r w:rsidR="00F87422" w:rsidRPr="00EF4F63">
        <w:rPr>
          <w:sz w:val="28"/>
          <w:szCs w:val="28"/>
          <w:lang w:val="uk-UA"/>
        </w:rPr>
        <w:t>124</w:t>
      </w:r>
      <w:r w:rsidRPr="00EF4F63">
        <w:rPr>
          <w:sz w:val="28"/>
          <w:szCs w:val="28"/>
          <w:lang w:val="uk-UA"/>
        </w:rPr>
        <w:t>], В. Renshaw [</w:t>
      </w:r>
      <w:r w:rsidR="00F87422" w:rsidRPr="00EF4F63">
        <w:rPr>
          <w:sz w:val="28"/>
          <w:szCs w:val="28"/>
          <w:lang w:val="uk-UA"/>
        </w:rPr>
        <w:t>136</w:t>
      </w:r>
      <w:r w:rsidRPr="00EF4F63">
        <w:rPr>
          <w:sz w:val="28"/>
          <w:szCs w:val="28"/>
          <w:lang w:val="uk-UA"/>
        </w:rPr>
        <w:t xml:space="preserve">] та ін. </w:t>
      </w:r>
      <w:r w:rsidR="00785B9B" w:rsidRPr="00EF4F63">
        <w:rPr>
          <w:sz w:val="28"/>
          <w:szCs w:val="28"/>
          <w:lang w:val="uk-UA"/>
        </w:rPr>
        <w:t>виділя</w:t>
      </w:r>
      <w:r w:rsidR="00015901" w:rsidRPr="00EF4F63">
        <w:rPr>
          <w:sz w:val="28"/>
          <w:szCs w:val="28"/>
          <w:lang w:val="uk-UA"/>
        </w:rPr>
        <w:t>ють</w:t>
      </w:r>
      <w:r w:rsidR="00785B9B" w:rsidRPr="00EF4F63">
        <w:rPr>
          <w:sz w:val="28"/>
          <w:szCs w:val="28"/>
          <w:lang w:val="uk-UA"/>
        </w:rPr>
        <w:t xml:space="preserve"> гіперфагічний та булімічний етапи доклінічного розвитку порушення ха</w:t>
      </w:r>
      <w:r w:rsidR="00015901" w:rsidRPr="00EF4F63">
        <w:rPr>
          <w:sz w:val="28"/>
          <w:szCs w:val="28"/>
          <w:lang w:val="uk-UA"/>
        </w:rPr>
        <w:t>рчової поведінки особистості</w:t>
      </w:r>
      <w:r w:rsidR="00785B9B" w:rsidRPr="00EF4F63">
        <w:rPr>
          <w:sz w:val="28"/>
          <w:szCs w:val="28"/>
          <w:lang w:val="uk-UA"/>
        </w:rPr>
        <w:t xml:space="preserve">. </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На гіперфагічному етапі психологічна залежність від їжі досить сформована. Виділяються такі риси:</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1) поступове підвищення толерантності до кількості їжі (за рахунок розтягування стінок шлунку і зниження почуття задоволення від їжі);</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2) втрата контролю над кількістю їжї, яка з’їдається (особливо це трапляється, коли вживання їжі здійснюється під час перегляду телепередач, спілкування або читання);</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3) втрата ситуаційного контролю над кількістю вживаної їжі (суб’єкти їдять навіть тоді, коли не голодні - за компанію, або заради господині, «яка так старалася!»);</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4) симптом «випередження кола» - особи з залежним харчовою поведінкою їдять дуже квапливо (що заважає отримати повноцінне задоволення від їжі), інколи починають їсти, не чекаючи, коли буде накритий стіл (кажуть, що знімають пробу або сильно зголодніли);</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5) «амнезії» періодів насичення (витискування) - «не пам'ятаю, їв сьогодні чи ні», що може бути пов'язано із концентрацією уваги під час їжі на розмовах, перегляді телепередач тощо;</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6) втрата захисного блювотного рефлексу (у разі переїдання немає дискомфорту і нудоти в шлунку);</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7) «харчова раціоналізація» – суб’єкти стверджують, що їдять, як всі, а прибавка в масі тіла пов'язана з віком, конституцією або спадковістю.</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На булімічному етапі на перший план починають виходити невротичні розлади та до попередніх симптомів додаються наступні:</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1) значне підвищення толерантності до кількості їжі;</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2) напади обжерливості (харчові «запої»);</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3) компульсивність харчових потягів, значна зміна почуття задоволення від процесу їжі;</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4) слабка вираженість відчуття насичення і задоволення від їжі;</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5) поступове звуження кола інтересів (усі хобі та сфери інтересів - спорт, мистецтво, природа, секс - поступово все більше заміщуються їжею);</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6) «харчова абстиненція» - після харчових «запоїв» виникає непереборне відчуття апетиту, що змушує знову порушувати eсі обмеження, а почуття провини та власного безсилля знімаються їжею [</w:t>
      </w:r>
      <w:r w:rsidR="00F87422" w:rsidRPr="00EF4F63">
        <w:rPr>
          <w:sz w:val="28"/>
          <w:szCs w:val="28"/>
          <w:lang w:val="uk-UA"/>
        </w:rPr>
        <w:t>136</w:t>
      </w:r>
      <w:r w:rsidRPr="00EF4F63">
        <w:rPr>
          <w:sz w:val="28"/>
          <w:szCs w:val="28"/>
          <w:lang w:val="uk-UA"/>
        </w:rPr>
        <w:t>].</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На булімічному етапі можна говорити про фізичну залежність від їжі.</w:t>
      </w:r>
    </w:p>
    <w:p w:rsidR="00785B9B" w:rsidRPr="00EF4F63" w:rsidRDefault="00785B9B" w:rsidP="00785B9B">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t>Таким чином, в сучасній науці про особистість та її успішну реалізацію у соціумі або складнощі на цьому шляху, особливий інтерес викликають чинники та психологічні механізми, що приводять до формуванні різних типів порушень або залежності. Порушення харчової поведінки є відносно поширеними, але вони часто ігноруються особистістю і суспільством, незважаючи на те, що роблять сильний негативний вплив на здоров'я, в тому числі і на психологічний стан особистості, і на її соціальну активність і реалізованість.</w:t>
      </w:r>
    </w:p>
    <w:p w:rsidR="00785B9B" w:rsidRPr="00EF4F63" w:rsidRDefault="00785B9B" w:rsidP="00785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В науці зміст харчової поведінки формувався у органіко-психічному та психологічно-соціокультурному напрямках, згідно яким харчова поведінка як індивідуальне ціннісне ставлення до їжі формує орієнтацію на образ власного тіла та набуває різних соціальних форм: починаючи з ухилення від морального або естетичного контролю за власною поведінкою, та завершуючи сферою найбільшого «психологічного ураження» - самоактуалізації особистості та її адаптивних здібностей. Особлива роль у формуванні розладів харчової поведінки належить як соціальним, так і психологічним чинникам: підвищеній особистісній тривожності, віковим проявам дисморфофобії у підлітковому віці, хронічному стресу, внутрішньосімейній невротизації, домашньому насильству.</w:t>
      </w:r>
    </w:p>
    <w:p w:rsidR="009803C4" w:rsidRPr="00EF4F63" w:rsidRDefault="00785B9B" w:rsidP="009803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b/>
          <w:sz w:val="28"/>
          <w:szCs w:val="28"/>
          <w:lang w:val="uk-UA"/>
        </w:rPr>
        <w:tab/>
      </w:r>
      <w:r w:rsidRPr="00EF4F63">
        <w:rPr>
          <w:sz w:val="28"/>
          <w:szCs w:val="28"/>
          <w:lang w:val="uk-UA"/>
        </w:rPr>
        <w:t>Стійкість харчових порушень пояснюється їхній щільній кореляції із емоційною сферою особистості та орієнтацією на підсвідомі способи психологічного захисту. Оскільки доклінічні етапи розвитку харчової залежності можуть бути досить тривалими, такими, що формуються під впливом батьківського програмування харчової поведінки, особливого значення набуває виділення особистісних патернів, які підвищують ризик порушень харчової поведінки особистості, яка може бути спровокована життєвими стресами та міжособистісними проблемами.</w:t>
      </w:r>
    </w:p>
    <w:p w:rsidR="009803C4" w:rsidRPr="00EF4F63" w:rsidRDefault="009803C4" w:rsidP="009803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rsidR="00865B7D" w:rsidRPr="00EF4F63" w:rsidRDefault="009803C4" w:rsidP="009803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r>
      <w:r w:rsidRPr="00EF4F63">
        <w:rPr>
          <w:b/>
          <w:sz w:val="28"/>
          <w:szCs w:val="28"/>
          <w:lang w:val="uk-UA"/>
        </w:rPr>
        <w:t>1.2. Дослідження порушень харчової поведінки в українській психології</w:t>
      </w:r>
    </w:p>
    <w:p w:rsidR="00095DE0" w:rsidRPr="00EF4F63" w:rsidRDefault="00246C55" w:rsidP="00774E85">
      <w:pPr>
        <w:spacing w:line="360" w:lineRule="auto"/>
        <w:jc w:val="both"/>
        <w:rPr>
          <w:sz w:val="28"/>
          <w:szCs w:val="28"/>
          <w:lang w:val="uk-UA"/>
        </w:rPr>
      </w:pPr>
      <w:r w:rsidRPr="00EF4F63">
        <w:rPr>
          <w:sz w:val="28"/>
          <w:szCs w:val="28"/>
          <w:lang w:val="uk-UA"/>
        </w:rPr>
        <w:tab/>
      </w:r>
    </w:p>
    <w:p w:rsidR="002332CF" w:rsidRPr="00EF4F63" w:rsidRDefault="00095DE0" w:rsidP="009C036D">
      <w:pPr>
        <w:spacing w:line="360" w:lineRule="auto"/>
        <w:jc w:val="both"/>
        <w:rPr>
          <w:sz w:val="28"/>
          <w:szCs w:val="28"/>
          <w:lang w:val="uk-UA"/>
        </w:rPr>
      </w:pPr>
      <w:r w:rsidRPr="00EF4F63">
        <w:rPr>
          <w:sz w:val="28"/>
          <w:szCs w:val="28"/>
          <w:lang w:val="uk-UA"/>
        </w:rPr>
        <w:tab/>
      </w:r>
      <w:r w:rsidR="009C036D" w:rsidRPr="00EF4F63">
        <w:rPr>
          <w:sz w:val="28"/>
          <w:szCs w:val="28"/>
          <w:lang w:val="uk-UA"/>
        </w:rPr>
        <w:t xml:space="preserve">Потреба в іжї є однією з основних базових потреб людини, не останню роль у її задоволенні відіграють індивідуальні переваги у виборі продуктів, кількості їх споживання, в емоціональному та культуральному ставленні до них. </w:t>
      </w:r>
      <w:r w:rsidR="00FB1C2B" w:rsidRPr="00EF4F63">
        <w:rPr>
          <w:sz w:val="28"/>
          <w:szCs w:val="28"/>
          <w:lang w:val="uk-UA"/>
        </w:rPr>
        <w:t xml:space="preserve">Не дивлячись на те, що харчова поведінка завжди детермінується індивідуально-особистісними реакціями на зовнішні стресогенні чинники, </w:t>
      </w:r>
      <w:r w:rsidR="00E91306" w:rsidRPr="00EF4F63">
        <w:rPr>
          <w:sz w:val="28"/>
          <w:szCs w:val="28"/>
          <w:lang w:val="uk-UA"/>
        </w:rPr>
        <w:t>її с</w:t>
      </w:r>
      <w:r w:rsidR="00FB1C2B" w:rsidRPr="00EF4F63">
        <w:rPr>
          <w:sz w:val="28"/>
          <w:szCs w:val="28"/>
          <w:lang w:val="uk-UA"/>
        </w:rPr>
        <w:t xml:space="preserve">успільна значущість обумовлена низкою </w:t>
      </w:r>
      <w:r w:rsidR="00E91306" w:rsidRPr="00EF4F63">
        <w:rPr>
          <w:sz w:val="28"/>
          <w:szCs w:val="28"/>
          <w:lang w:val="uk-UA"/>
        </w:rPr>
        <w:t xml:space="preserve">чиників, як-от: висока захворюваність та смертність у осіб з харчовими порушеннями, </w:t>
      </w:r>
      <w:r w:rsidR="00A72E6A" w:rsidRPr="00EF4F63">
        <w:rPr>
          <w:sz w:val="28"/>
          <w:szCs w:val="28"/>
          <w:lang w:val="uk-UA"/>
        </w:rPr>
        <w:t xml:space="preserve">використання способів захисної поведінки, </w:t>
      </w:r>
      <w:r w:rsidR="00E91306" w:rsidRPr="00EF4F63">
        <w:rPr>
          <w:sz w:val="28"/>
          <w:szCs w:val="28"/>
          <w:lang w:val="uk-UA"/>
        </w:rPr>
        <w:t>зниження загальної якості життя та соціальної активності особистості</w:t>
      </w:r>
      <w:r w:rsidR="00FB1C2B" w:rsidRPr="00EF4F63">
        <w:rPr>
          <w:sz w:val="28"/>
          <w:szCs w:val="28"/>
          <w:lang w:val="uk-UA"/>
        </w:rPr>
        <w:t xml:space="preserve">. </w:t>
      </w:r>
      <w:r w:rsidR="00246C55" w:rsidRPr="00EF4F63">
        <w:rPr>
          <w:rStyle w:val="markedcontent"/>
          <w:sz w:val="28"/>
          <w:szCs w:val="28"/>
          <w:lang w:val="uk-UA"/>
        </w:rPr>
        <w:t xml:space="preserve">В українській науці надається мало інформації про психологічні аспекти здорового харчування, переважно </w:t>
      </w:r>
      <w:r w:rsidR="00774E85" w:rsidRPr="00EF4F63">
        <w:rPr>
          <w:rStyle w:val="markedcontent"/>
          <w:sz w:val="28"/>
          <w:szCs w:val="28"/>
          <w:lang w:val="uk-UA"/>
        </w:rPr>
        <w:t xml:space="preserve">наводяться стандартні </w:t>
      </w:r>
      <w:r w:rsidR="00246C55" w:rsidRPr="00EF4F63">
        <w:rPr>
          <w:rStyle w:val="markedcontent"/>
          <w:sz w:val="28"/>
          <w:szCs w:val="28"/>
          <w:lang w:val="uk-UA"/>
        </w:rPr>
        <w:t>норм</w:t>
      </w:r>
      <w:r w:rsidR="00774E85" w:rsidRPr="00EF4F63">
        <w:rPr>
          <w:rStyle w:val="markedcontent"/>
          <w:sz w:val="28"/>
          <w:szCs w:val="28"/>
          <w:lang w:val="uk-UA"/>
        </w:rPr>
        <w:t>и</w:t>
      </w:r>
      <w:r w:rsidR="00246C55" w:rsidRPr="00EF4F63">
        <w:rPr>
          <w:rStyle w:val="markedcontent"/>
          <w:sz w:val="28"/>
          <w:szCs w:val="28"/>
          <w:lang w:val="uk-UA"/>
        </w:rPr>
        <w:t xml:space="preserve"> калорій</w:t>
      </w:r>
      <w:r w:rsidR="00774E85" w:rsidRPr="00EF4F63">
        <w:rPr>
          <w:rStyle w:val="markedcontent"/>
          <w:sz w:val="28"/>
          <w:szCs w:val="28"/>
          <w:lang w:val="uk-UA"/>
        </w:rPr>
        <w:t>ності продуктів</w:t>
      </w:r>
      <w:r w:rsidR="00246C55" w:rsidRPr="00EF4F63">
        <w:rPr>
          <w:rStyle w:val="markedcontent"/>
          <w:sz w:val="28"/>
          <w:szCs w:val="28"/>
          <w:lang w:val="uk-UA"/>
        </w:rPr>
        <w:t>,</w:t>
      </w:r>
      <w:r w:rsidR="00774E85" w:rsidRPr="00EF4F63">
        <w:rPr>
          <w:rStyle w:val="markedcontent"/>
          <w:sz w:val="28"/>
          <w:szCs w:val="28"/>
          <w:lang w:val="uk-UA"/>
        </w:rPr>
        <w:t xml:space="preserve"> інформація про якісну</w:t>
      </w:r>
      <w:r w:rsidR="00246C55" w:rsidRPr="00EF4F63">
        <w:rPr>
          <w:rStyle w:val="markedcontent"/>
          <w:sz w:val="28"/>
          <w:szCs w:val="28"/>
          <w:lang w:val="uk-UA"/>
        </w:rPr>
        <w:t xml:space="preserve"> та корисн</w:t>
      </w:r>
      <w:r w:rsidR="00774E85" w:rsidRPr="00EF4F63">
        <w:rPr>
          <w:rStyle w:val="markedcontent"/>
          <w:sz w:val="28"/>
          <w:szCs w:val="28"/>
          <w:lang w:val="uk-UA"/>
        </w:rPr>
        <w:t>у їжу</w:t>
      </w:r>
      <w:r w:rsidR="00246C55" w:rsidRPr="00EF4F63">
        <w:rPr>
          <w:rStyle w:val="markedcontent"/>
          <w:sz w:val="28"/>
          <w:szCs w:val="28"/>
          <w:lang w:val="uk-UA"/>
        </w:rPr>
        <w:t xml:space="preserve">. </w:t>
      </w:r>
      <w:r w:rsidR="00774E85" w:rsidRPr="00EF4F63">
        <w:rPr>
          <w:rStyle w:val="markedcontent"/>
          <w:sz w:val="28"/>
          <w:szCs w:val="28"/>
          <w:lang w:val="uk-UA"/>
        </w:rPr>
        <w:t>Навіть н</w:t>
      </w:r>
      <w:r w:rsidR="00246C55" w:rsidRPr="00EF4F63">
        <w:rPr>
          <w:rStyle w:val="markedcontent"/>
          <w:sz w:val="28"/>
          <w:szCs w:val="28"/>
          <w:lang w:val="uk-UA"/>
        </w:rPr>
        <w:t>а сайті МОЗ України О</w:t>
      </w:r>
      <w:r w:rsidR="00774E85" w:rsidRPr="00EF4F63">
        <w:rPr>
          <w:rStyle w:val="markedcontent"/>
          <w:sz w:val="28"/>
          <w:szCs w:val="28"/>
          <w:lang w:val="uk-UA"/>
        </w:rPr>
        <w:t>.</w:t>
      </w:r>
      <w:r w:rsidR="00246C55" w:rsidRPr="00EF4F63">
        <w:rPr>
          <w:rStyle w:val="markedcontent"/>
          <w:sz w:val="28"/>
          <w:szCs w:val="28"/>
          <w:lang w:val="uk-UA"/>
        </w:rPr>
        <w:t xml:space="preserve"> Швец</w:t>
      </w:r>
      <w:r w:rsidR="00774E85" w:rsidRPr="00EF4F63">
        <w:rPr>
          <w:rStyle w:val="markedcontent"/>
          <w:sz w:val="28"/>
          <w:szCs w:val="28"/>
          <w:lang w:val="uk-UA"/>
        </w:rPr>
        <w:t>ь</w:t>
      </w:r>
      <w:r w:rsidR="00246C55" w:rsidRPr="00EF4F63">
        <w:rPr>
          <w:rStyle w:val="markedcontent"/>
          <w:sz w:val="28"/>
          <w:szCs w:val="28"/>
          <w:lang w:val="uk-UA"/>
        </w:rPr>
        <w:t>, експерт</w:t>
      </w:r>
      <w:r w:rsidR="00774E85" w:rsidRPr="00EF4F63">
        <w:rPr>
          <w:rStyle w:val="markedcontent"/>
          <w:sz w:val="28"/>
          <w:szCs w:val="28"/>
          <w:lang w:val="uk-UA"/>
        </w:rPr>
        <w:t xml:space="preserve"> з харчування</w:t>
      </w:r>
      <w:r w:rsidR="00246C55" w:rsidRPr="00EF4F63">
        <w:rPr>
          <w:rStyle w:val="markedcontent"/>
          <w:sz w:val="28"/>
          <w:szCs w:val="28"/>
          <w:lang w:val="uk-UA"/>
        </w:rPr>
        <w:t xml:space="preserve">, </w:t>
      </w:r>
      <w:r w:rsidR="00774E85" w:rsidRPr="00EF4F63">
        <w:rPr>
          <w:rStyle w:val="markedcontent"/>
          <w:sz w:val="28"/>
          <w:szCs w:val="28"/>
          <w:lang w:val="uk-UA"/>
        </w:rPr>
        <w:t>наголошує</w:t>
      </w:r>
      <w:r w:rsidR="00246C55" w:rsidRPr="00EF4F63">
        <w:rPr>
          <w:rStyle w:val="markedcontent"/>
          <w:sz w:val="28"/>
          <w:szCs w:val="28"/>
          <w:lang w:val="uk-UA"/>
        </w:rPr>
        <w:t xml:space="preserve">, що не </w:t>
      </w:r>
      <w:r w:rsidR="00E2362C" w:rsidRPr="00EF4F63">
        <w:rPr>
          <w:rStyle w:val="markedcontent"/>
          <w:sz w:val="28"/>
          <w:szCs w:val="28"/>
          <w:lang w:val="uk-UA"/>
        </w:rPr>
        <w:t>треба</w:t>
      </w:r>
      <w:r w:rsidR="00246C55" w:rsidRPr="00EF4F63">
        <w:rPr>
          <w:rStyle w:val="markedcontent"/>
          <w:sz w:val="28"/>
          <w:szCs w:val="28"/>
          <w:lang w:val="uk-UA"/>
        </w:rPr>
        <w:t xml:space="preserve"> постійно контролювати </w:t>
      </w:r>
      <w:r w:rsidR="00E2362C" w:rsidRPr="00EF4F63">
        <w:rPr>
          <w:rStyle w:val="markedcontent"/>
          <w:sz w:val="28"/>
          <w:szCs w:val="28"/>
          <w:lang w:val="uk-UA"/>
        </w:rPr>
        <w:t xml:space="preserve">своє харчування або </w:t>
      </w:r>
      <w:r w:rsidR="00246C55" w:rsidRPr="00EF4F63">
        <w:rPr>
          <w:rStyle w:val="markedcontent"/>
          <w:sz w:val="28"/>
          <w:szCs w:val="28"/>
          <w:lang w:val="uk-UA"/>
        </w:rPr>
        <w:t xml:space="preserve">переживати </w:t>
      </w:r>
      <w:r w:rsidR="00E2362C" w:rsidRPr="00EF4F63">
        <w:rPr>
          <w:rStyle w:val="markedcontent"/>
          <w:sz w:val="28"/>
          <w:szCs w:val="28"/>
          <w:lang w:val="uk-UA"/>
        </w:rPr>
        <w:t>з цього приводу</w:t>
      </w:r>
      <w:r w:rsidR="00246C55" w:rsidRPr="00EF4F63">
        <w:rPr>
          <w:rStyle w:val="markedcontent"/>
          <w:sz w:val="28"/>
          <w:szCs w:val="28"/>
          <w:lang w:val="uk-UA"/>
        </w:rPr>
        <w:t>, навпаки</w:t>
      </w:r>
      <w:r w:rsidR="00E2362C" w:rsidRPr="00EF4F63">
        <w:rPr>
          <w:rStyle w:val="markedcontent"/>
          <w:sz w:val="28"/>
          <w:szCs w:val="28"/>
          <w:lang w:val="uk-UA"/>
        </w:rPr>
        <w:t>, бажано</w:t>
      </w:r>
      <w:r w:rsidR="00246C55" w:rsidRPr="00EF4F63">
        <w:rPr>
          <w:rStyle w:val="markedcontent"/>
          <w:sz w:val="28"/>
          <w:szCs w:val="28"/>
          <w:lang w:val="uk-UA"/>
        </w:rPr>
        <w:t xml:space="preserve"> отримувати задоволення [</w:t>
      </w:r>
      <w:r w:rsidR="00D867B7" w:rsidRPr="00EF4F63">
        <w:rPr>
          <w:rStyle w:val="markedcontent"/>
          <w:sz w:val="28"/>
          <w:szCs w:val="28"/>
          <w:lang w:val="uk-UA"/>
        </w:rPr>
        <w:t>31</w:t>
      </w:r>
      <w:r w:rsidR="00246C55" w:rsidRPr="00EF4F63">
        <w:rPr>
          <w:rStyle w:val="markedcontent"/>
          <w:sz w:val="28"/>
          <w:szCs w:val="28"/>
          <w:lang w:val="uk-UA"/>
        </w:rPr>
        <w:t xml:space="preserve">]. </w:t>
      </w:r>
      <w:r w:rsidR="00A72E6A" w:rsidRPr="00EF4F63">
        <w:rPr>
          <w:sz w:val="28"/>
          <w:szCs w:val="28"/>
          <w:lang w:val="uk-UA"/>
        </w:rPr>
        <w:t xml:space="preserve">Ось чому перед сучасною українською </w:t>
      </w:r>
      <w:r w:rsidR="002332CF" w:rsidRPr="00EF4F63">
        <w:rPr>
          <w:sz w:val="28"/>
          <w:szCs w:val="28"/>
          <w:lang w:val="uk-UA"/>
        </w:rPr>
        <w:t xml:space="preserve">психологією </w:t>
      </w:r>
      <w:r w:rsidR="00A72E6A" w:rsidRPr="00EF4F63">
        <w:rPr>
          <w:sz w:val="28"/>
          <w:szCs w:val="28"/>
          <w:lang w:val="uk-UA"/>
        </w:rPr>
        <w:t>постають завдання розробки</w:t>
      </w:r>
      <w:r w:rsidR="00FB1C2B" w:rsidRPr="00EF4F63">
        <w:rPr>
          <w:sz w:val="28"/>
          <w:szCs w:val="28"/>
          <w:lang w:val="uk-UA"/>
        </w:rPr>
        <w:t xml:space="preserve"> науково обґрунтованих</w:t>
      </w:r>
      <w:r w:rsidR="00A72E6A" w:rsidRPr="00EF4F63">
        <w:rPr>
          <w:sz w:val="28"/>
          <w:szCs w:val="28"/>
          <w:lang w:val="uk-UA"/>
        </w:rPr>
        <w:t xml:space="preserve"> підвалин вивчення внутрішніх детермінант порушень харчової поведінки </w:t>
      </w:r>
      <w:r w:rsidR="002332CF" w:rsidRPr="00EF4F63">
        <w:rPr>
          <w:sz w:val="28"/>
          <w:szCs w:val="28"/>
          <w:lang w:val="uk-UA"/>
        </w:rPr>
        <w:t xml:space="preserve">та </w:t>
      </w:r>
      <w:r w:rsidR="00A72E6A" w:rsidRPr="00EF4F63">
        <w:rPr>
          <w:sz w:val="28"/>
          <w:szCs w:val="28"/>
          <w:lang w:val="uk-UA"/>
        </w:rPr>
        <w:t xml:space="preserve">технологій </w:t>
      </w:r>
      <w:r w:rsidR="002332CF" w:rsidRPr="00EF4F63">
        <w:rPr>
          <w:sz w:val="28"/>
          <w:szCs w:val="28"/>
          <w:lang w:val="uk-UA"/>
        </w:rPr>
        <w:t xml:space="preserve">її корекції. </w:t>
      </w:r>
    </w:p>
    <w:p w:rsidR="00905C8D" w:rsidRPr="00EF4F63" w:rsidRDefault="001E3FA8" w:rsidP="009C036D">
      <w:pPr>
        <w:spacing w:line="360" w:lineRule="auto"/>
        <w:ind w:firstLine="709"/>
        <w:jc w:val="both"/>
        <w:rPr>
          <w:sz w:val="28"/>
          <w:szCs w:val="28"/>
          <w:lang w:val="uk-UA"/>
        </w:rPr>
      </w:pPr>
      <w:r w:rsidRPr="00EF4F63">
        <w:rPr>
          <w:sz w:val="28"/>
          <w:szCs w:val="28"/>
          <w:lang w:val="uk-UA"/>
        </w:rPr>
        <w:t>Д</w:t>
      </w:r>
      <w:r w:rsidR="002332CF" w:rsidRPr="00EF4F63">
        <w:rPr>
          <w:sz w:val="28"/>
          <w:szCs w:val="28"/>
          <w:lang w:val="uk-UA"/>
        </w:rPr>
        <w:t xml:space="preserve">ля вітчизняної науки цей напрямок є інноваційним, </w:t>
      </w:r>
      <w:r w:rsidRPr="00EF4F63">
        <w:rPr>
          <w:sz w:val="28"/>
          <w:szCs w:val="28"/>
          <w:lang w:val="uk-UA"/>
        </w:rPr>
        <w:t xml:space="preserve">але </w:t>
      </w:r>
      <w:r w:rsidR="002332CF" w:rsidRPr="00EF4F63">
        <w:rPr>
          <w:sz w:val="28"/>
          <w:szCs w:val="28"/>
          <w:lang w:val="uk-UA"/>
        </w:rPr>
        <w:t>доробки українських науковців доводять його значення та необхідність подальшої розробки</w:t>
      </w:r>
      <w:r w:rsidRPr="00EF4F63">
        <w:rPr>
          <w:sz w:val="28"/>
          <w:szCs w:val="28"/>
          <w:lang w:val="uk-UA"/>
        </w:rPr>
        <w:t xml:space="preserve"> (</w:t>
      </w:r>
      <w:r w:rsidR="00615AD5" w:rsidRPr="00EF4F63">
        <w:rPr>
          <w:sz w:val="28"/>
          <w:szCs w:val="28"/>
          <w:lang w:val="uk-UA"/>
        </w:rPr>
        <w:t>Л.М. Абсалямова [</w:t>
      </w:r>
      <w:r w:rsidR="00D867B7" w:rsidRPr="00EF4F63">
        <w:rPr>
          <w:sz w:val="28"/>
          <w:szCs w:val="28"/>
          <w:lang w:val="uk-UA"/>
        </w:rPr>
        <w:t>3</w:t>
      </w:r>
      <w:r w:rsidR="00615AD5" w:rsidRPr="00EF4F63">
        <w:rPr>
          <w:sz w:val="28"/>
          <w:szCs w:val="28"/>
          <w:lang w:val="uk-UA"/>
        </w:rPr>
        <w:t>],</w:t>
      </w:r>
      <w:r w:rsidR="00576069" w:rsidRPr="00EF4F63">
        <w:rPr>
          <w:sz w:val="28"/>
          <w:szCs w:val="28"/>
          <w:lang w:val="uk-UA"/>
        </w:rPr>
        <w:t xml:space="preserve"> М.В. Білоусенко [</w:t>
      </w:r>
      <w:r w:rsidR="00D867B7" w:rsidRPr="00EF4F63">
        <w:rPr>
          <w:sz w:val="28"/>
          <w:szCs w:val="28"/>
          <w:lang w:val="uk-UA"/>
        </w:rPr>
        <w:t>78</w:t>
      </w:r>
      <w:r w:rsidR="00576069" w:rsidRPr="00EF4F63">
        <w:rPr>
          <w:sz w:val="28"/>
          <w:szCs w:val="28"/>
          <w:lang w:val="uk-UA"/>
        </w:rPr>
        <w:t xml:space="preserve">], </w:t>
      </w:r>
      <w:r w:rsidR="00996E76" w:rsidRPr="00EF4F63">
        <w:rPr>
          <w:sz w:val="28"/>
          <w:szCs w:val="28"/>
          <w:lang w:val="uk-UA"/>
        </w:rPr>
        <w:t>Л.Ф. Бурлачук [</w:t>
      </w:r>
      <w:r w:rsidR="00D867B7" w:rsidRPr="00EF4F63">
        <w:rPr>
          <w:sz w:val="28"/>
          <w:szCs w:val="28"/>
          <w:lang w:val="uk-UA"/>
        </w:rPr>
        <w:t>14</w:t>
      </w:r>
      <w:r w:rsidR="00996E76" w:rsidRPr="00EF4F63">
        <w:rPr>
          <w:sz w:val="28"/>
          <w:szCs w:val="28"/>
          <w:lang w:val="uk-UA"/>
        </w:rPr>
        <w:t>],</w:t>
      </w:r>
      <w:r w:rsidR="00615AD5" w:rsidRPr="00EF4F63">
        <w:rPr>
          <w:sz w:val="28"/>
          <w:szCs w:val="28"/>
          <w:lang w:val="uk-UA"/>
        </w:rPr>
        <w:t xml:space="preserve"> Л.М. Ваколюк [</w:t>
      </w:r>
      <w:r w:rsidR="00D867B7" w:rsidRPr="00EF4F63">
        <w:rPr>
          <w:sz w:val="28"/>
          <w:szCs w:val="28"/>
          <w:lang w:val="uk-UA"/>
        </w:rPr>
        <w:t>17</w:t>
      </w:r>
      <w:r w:rsidR="00615AD5" w:rsidRPr="00EF4F63">
        <w:rPr>
          <w:sz w:val="28"/>
          <w:szCs w:val="28"/>
          <w:lang w:val="uk-UA"/>
        </w:rPr>
        <w:t>], А.В. Володькіна [</w:t>
      </w:r>
      <w:r w:rsidR="00D867B7" w:rsidRPr="00EF4F63">
        <w:rPr>
          <w:sz w:val="28"/>
          <w:szCs w:val="28"/>
          <w:lang w:val="uk-UA"/>
        </w:rPr>
        <w:t>20</w:t>
      </w:r>
      <w:r w:rsidR="00615AD5" w:rsidRPr="00EF4F63">
        <w:rPr>
          <w:sz w:val="28"/>
          <w:szCs w:val="28"/>
          <w:lang w:val="uk-UA"/>
        </w:rPr>
        <w:t>], М.В. Гриньова [</w:t>
      </w:r>
      <w:r w:rsidR="00D867B7" w:rsidRPr="00EF4F63">
        <w:rPr>
          <w:sz w:val="28"/>
          <w:szCs w:val="28"/>
          <w:lang w:val="uk-UA"/>
        </w:rPr>
        <w:t>26</w:t>
      </w:r>
      <w:r w:rsidR="00615AD5" w:rsidRPr="00EF4F63">
        <w:rPr>
          <w:sz w:val="28"/>
          <w:szCs w:val="28"/>
          <w:lang w:val="uk-UA"/>
        </w:rPr>
        <w:t>],</w:t>
      </w:r>
      <w:r w:rsidR="00F42050" w:rsidRPr="00EF4F63">
        <w:rPr>
          <w:sz w:val="28"/>
          <w:szCs w:val="28"/>
          <w:lang w:val="uk-UA"/>
        </w:rPr>
        <w:t xml:space="preserve"> Т.М. Ільницька [</w:t>
      </w:r>
      <w:r w:rsidR="00D867B7" w:rsidRPr="00EF4F63">
        <w:rPr>
          <w:sz w:val="28"/>
          <w:szCs w:val="28"/>
          <w:lang w:val="uk-UA"/>
        </w:rPr>
        <w:t>33</w:t>
      </w:r>
      <w:r w:rsidR="00F42050" w:rsidRPr="00EF4F63">
        <w:rPr>
          <w:sz w:val="28"/>
          <w:szCs w:val="28"/>
          <w:lang w:val="uk-UA"/>
        </w:rPr>
        <w:t>]</w:t>
      </w:r>
      <w:r w:rsidR="00F42050" w:rsidRPr="00EF4F63">
        <w:rPr>
          <w:rStyle w:val="markedcontent"/>
          <w:sz w:val="28"/>
          <w:szCs w:val="28"/>
          <w:lang w:val="uk-UA"/>
        </w:rPr>
        <w:t xml:space="preserve">, </w:t>
      </w:r>
      <w:r w:rsidR="001209C2" w:rsidRPr="00EF4F63">
        <w:rPr>
          <w:rStyle w:val="markedcontent"/>
          <w:sz w:val="28"/>
          <w:szCs w:val="28"/>
          <w:lang w:val="uk-UA"/>
        </w:rPr>
        <w:t xml:space="preserve">О.В. Кузьмінська </w:t>
      </w:r>
      <w:r w:rsidR="001209C2" w:rsidRPr="00EF4F63">
        <w:rPr>
          <w:sz w:val="28"/>
          <w:szCs w:val="28"/>
          <w:lang w:val="uk-UA"/>
        </w:rPr>
        <w:t>[</w:t>
      </w:r>
      <w:r w:rsidR="00D867B7" w:rsidRPr="00EF4F63">
        <w:rPr>
          <w:sz w:val="28"/>
          <w:szCs w:val="28"/>
          <w:lang w:val="uk-UA"/>
        </w:rPr>
        <w:t>44</w:t>
      </w:r>
      <w:r w:rsidR="001209C2" w:rsidRPr="00EF4F63">
        <w:rPr>
          <w:sz w:val="28"/>
          <w:szCs w:val="28"/>
          <w:lang w:val="uk-UA"/>
        </w:rPr>
        <w:t>]</w:t>
      </w:r>
      <w:r w:rsidR="001209C2" w:rsidRPr="00EF4F63">
        <w:rPr>
          <w:rStyle w:val="markedcontent"/>
          <w:sz w:val="28"/>
          <w:szCs w:val="28"/>
          <w:lang w:val="uk-UA"/>
        </w:rPr>
        <w:t>,</w:t>
      </w:r>
      <w:r w:rsidR="0007359F" w:rsidRPr="00EF4F63">
        <w:rPr>
          <w:rStyle w:val="markedcontent"/>
          <w:sz w:val="28"/>
          <w:szCs w:val="28"/>
          <w:lang w:val="uk-UA"/>
        </w:rPr>
        <w:t xml:space="preserve"> С.Д. Литвин-Кіндратюк </w:t>
      </w:r>
      <w:r w:rsidR="0007359F" w:rsidRPr="00EF4F63">
        <w:rPr>
          <w:sz w:val="28"/>
          <w:szCs w:val="28"/>
          <w:lang w:val="uk-UA"/>
        </w:rPr>
        <w:t>[</w:t>
      </w:r>
      <w:r w:rsidR="00D867B7" w:rsidRPr="00EF4F63">
        <w:rPr>
          <w:sz w:val="28"/>
          <w:szCs w:val="28"/>
          <w:lang w:val="uk-UA"/>
        </w:rPr>
        <w:t>48</w:t>
      </w:r>
      <w:r w:rsidR="0007359F" w:rsidRPr="00EF4F63">
        <w:rPr>
          <w:sz w:val="28"/>
          <w:szCs w:val="28"/>
          <w:lang w:val="uk-UA"/>
        </w:rPr>
        <w:t xml:space="preserve">], </w:t>
      </w:r>
      <w:r w:rsidR="000F7E9A" w:rsidRPr="00EF4F63">
        <w:rPr>
          <w:sz w:val="28"/>
          <w:szCs w:val="28"/>
          <w:lang w:val="uk-UA"/>
        </w:rPr>
        <w:t>О.М. Мойзріст [</w:t>
      </w:r>
      <w:r w:rsidR="00D867B7" w:rsidRPr="00EF4F63">
        <w:rPr>
          <w:sz w:val="28"/>
          <w:szCs w:val="28"/>
          <w:lang w:val="uk-UA"/>
        </w:rPr>
        <w:t>62</w:t>
      </w:r>
      <w:r w:rsidR="000F7E9A" w:rsidRPr="00EF4F63">
        <w:rPr>
          <w:sz w:val="28"/>
          <w:szCs w:val="28"/>
          <w:lang w:val="uk-UA"/>
        </w:rPr>
        <w:t>],</w:t>
      </w:r>
      <w:r w:rsidR="008D3F4F" w:rsidRPr="00EF4F63">
        <w:rPr>
          <w:sz w:val="28"/>
          <w:szCs w:val="28"/>
          <w:lang w:val="uk-UA"/>
        </w:rPr>
        <w:t xml:space="preserve"> Х.Г. Рахубовська [</w:t>
      </w:r>
      <w:r w:rsidR="00D867B7" w:rsidRPr="00EF4F63">
        <w:rPr>
          <w:sz w:val="28"/>
          <w:szCs w:val="28"/>
          <w:lang w:val="uk-UA"/>
        </w:rPr>
        <w:t>71</w:t>
      </w:r>
      <w:r w:rsidR="008D3F4F" w:rsidRPr="00EF4F63">
        <w:rPr>
          <w:sz w:val="28"/>
          <w:szCs w:val="28"/>
          <w:lang w:val="uk-UA"/>
        </w:rPr>
        <w:t>],</w:t>
      </w:r>
      <w:r w:rsidR="00905C8D" w:rsidRPr="00EF4F63">
        <w:rPr>
          <w:sz w:val="28"/>
          <w:szCs w:val="28"/>
          <w:lang w:val="uk-UA"/>
        </w:rPr>
        <w:t xml:space="preserve"> </w:t>
      </w:r>
      <w:r w:rsidR="007029A1" w:rsidRPr="00EF4F63">
        <w:rPr>
          <w:sz w:val="28"/>
          <w:szCs w:val="28"/>
          <w:lang w:val="uk-UA"/>
        </w:rPr>
        <w:t>І.М. Самойленко [</w:t>
      </w:r>
      <w:r w:rsidR="00D867B7" w:rsidRPr="00EF4F63">
        <w:rPr>
          <w:sz w:val="28"/>
          <w:szCs w:val="28"/>
          <w:lang w:val="uk-UA"/>
        </w:rPr>
        <w:t>76</w:t>
      </w:r>
      <w:r w:rsidR="007029A1" w:rsidRPr="00EF4F63">
        <w:rPr>
          <w:sz w:val="28"/>
          <w:szCs w:val="28"/>
          <w:lang w:val="uk-UA"/>
        </w:rPr>
        <w:t xml:space="preserve">], </w:t>
      </w:r>
      <w:r w:rsidR="00905C8D" w:rsidRPr="00EF4F63">
        <w:rPr>
          <w:sz w:val="28"/>
          <w:szCs w:val="28"/>
          <w:lang w:val="uk-UA"/>
        </w:rPr>
        <w:t>Т.О. Серга [</w:t>
      </w:r>
      <w:r w:rsidR="00D867B7" w:rsidRPr="00EF4F63">
        <w:rPr>
          <w:sz w:val="28"/>
          <w:szCs w:val="28"/>
          <w:lang w:val="uk-UA"/>
        </w:rPr>
        <w:t>78</w:t>
      </w:r>
      <w:r w:rsidR="00905C8D" w:rsidRPr="00EF4F63">
        <w:rPr>
          <w:sz w:val="28"/>
          <w:szCs w:val="28"/>
          <w:lang w:val="uk-UA"/>
        </w:rPr>
        <w:t>],</w:t>
      </w:r>
      <w:r w:rsidR="0007359F" w:rsidRPr="00EF4F63">
        <w:rPr>
          <w:sz w:val="28"/>
          <w:szCs w:val="28"/>
          <w:lang w:val="uk-UA"/>
        </w:rPr>
        <w:t xml:space="preserve"> </w:t>
      </w:r>
      <w:r w:rsidR="008D3F4F" w:rsidRPr="00EF4F63">
        <w:rPr>
          <w:sz w:val="28"/>
          <w:szCs w:val="28"/>
          <w:lang w:val="uk-UA"/>
        </w:rPr>
        <w:t>О.Є. Смашна [</w:t>
      </w:r>
      <w:r w:rsidR="00D867B7" w:rsidRPr="00EF4F63">
        <w:rPr>
          <w:sz w:val="28"/>
          <w:szCs w:val="28"/>
          <w:lang w:val="uk-UA"/>
        </w:rPr>
        <w:t>79</w:t>
      </w:r>
      <w:r w:rsidR="008D3F4F" w:rsidRPr="00EF4F63">
        <w:rPr>
          <w:sz w:val="28"/>
          <w:szCs w:val="28"/>
          <w:lang w:val="uk-UA"/>
        </w:rPr>
        <w:t xml:space="preserve">], </w:t>
      </w:r>
      <w:r w:rsidR="00EE22FE" w:rsidRPr="00EF4F63">
        <w:rPr>
          <w:rStyle w:val="markedcontent"/>
          <w:sz w:val="28"/>
          <w:szCs w:val="28"/>
          <w:lang w:val="uk-UA"/>
        </w:rPr>
        <w:t xml:space="preserve">О.С. Травенко </w:t>
      </w:r>
      <w:r w:rsidR="00EE22FE" w:rsidRPr="00EF4F63">
        <w:rPr>
          <w:sz w:val="28"/>
          <w:szCs w:val="28"/>
          <w:lang w:val="uk-UA"/>
        </w:rPr>
        <w:t>[</w:t>
      </w:r>
      <w:r w:rsidR="00D867B7" w:rsidRPr="00EF4F63">
        <w:rPr>
          <w:sz w:val="28"/>
          <w:szCs w:val="28"/>
          <w:lang w:val="uk-UA"/>
        </w:rPr>
        <w:t>84</w:t>
      </w:r>
      <w:r w:rsidR="00EE22FE" w:rsidRPr="00EF4F63">
        <w:rPr>
          <w:sz w:val="28"/>
          <w:szCs w:val="28"/>
          <w:lang w:val="uk-UA"/>
        </w:rPr>
        <w:t xml:space="preserve">], </w:t>
      </w:r>
      <w:r w:rsidR="00AC3856" w:rsidRPr="00EF4F63">
        <w:rPr>
          <w:sz w:val="28"/>
          <w:szCs w:val="28"/>
          <w:lang w:val="uk-UA"/>
        </w:rPr>
        <w:t>В.І.</w:t>
      </w:r>
      <w:r w:rsidR="00AC3856" w:rsidRPr="00EF4F63">
        <w:rPr>
          <w:b/>
          <w:sz w:val="28"/>
          <w:szCs w:val="28"/>
          <w:lang w:val="uk-UA"/>
        </w:rPr>
        <w:t xml:space="preserve"> </w:t>
      </w:r>
      <w:r w:rsidR="00AC3856" w:rsidRPr="00EF4F63">
        <w:rPr>
          <w:sz w:val="28"/>
          <w:szCs w:val="28"/>
          <w:lang w:val="uk-UA"/>
        </w:rPr>
        <w:t>Шебанова [</w:t>
      </w:r>
      <w:r w:rsidR="00D867B7" w:rsidRPr="00EF4F63">
        <w:rPr>
          <w:sz w:val="28"/>
          <w:szCs w:val="28"/>
          <w:lang w:val="uk-UA"/>
        </w:rPr>
        <w:t>98</w:t>
      </w:r>
      <w:r w:rsidR="00AC3856" w:rsidRPr="00EF4F63">
        <w:rPr>
          <w:sz w:val="28"/>
          <w:szCs w:val="28"/>
          <w:lang w:val="uk-UA"/>
        </w:rPr>
        <w:t>]</w:t>
      </w:r>
      <w:r w:rsidR="00EE22FE" w:rsidRPr="00EF4F63">
        <w:rPr>
          <w:sz w:val="28"/>
          <w:szCs w:val="28"/>
          <w:lang w:val="uk-UA"/>
        </w:rPr>
        <w:t xml:space="preserve"> та ін.</w:t>
      </w:r>
      <w:r w:rsidR="00AC3856" w:rsidRPr="00EF4F63">
        <w:rPr>
          <w:sz w:val="28"/>
          <w:szCs w:val="28"/>
          <w:lang w:val="uk-UA"/>
        </w:rPr>
        <w:t xml:space="preserve"> </w:t>
      </w:r>
      <w:r w:rsidRPr="00EF4F63">
        <w:rPr>
          <w:sz w:val="28"/>
          <w:szCs w:val="28"/>
          <w:lang w:val="uk-UA"/>
        </w:rPr>
        <w:t>).</w:t>
      </w:r>
      <w:r w:rsidR="00576069" w:rsidRPr="00EF4F63">
        <w:rPr>
          <w:sz w:val="28"/>
          <w:szCs w:val="28"/>
          <w:lang w:val="uk-UA"/>
        </w:rPr>
        <w:t xml:space="preserve"> </w:t>
      </w:r>
    </w:p>
    <w:p w:rsidR="00CC134F" w:rsidRPr="00EF4F63" w:rsidRDefault="00CC134F" w:rsidP="00CC134F">
      <w:pPr>
        <w:spacing w:line="360" w:lineRule="auto"/>
        <w:ind w:firstLine="709"/>
        <w:jc w:val="both"/>
        <w:rPr>
          <w:sz w:val="28"/>
          <w:szCs w:val="28"/>
          <w:lang w:val="uk-UA"/>
        </w:rPr>
      </w:pPr>
      <w:r w:rsidRPr="00EF4F63">
        <w:rPr>
          <w:sz w:val="28"/>
          <w:szCs w:val="28"/>
          <w:lang w:val="uk-UA"/>
        </w:rPr>
        <w:t xml:space="preserve">Термін «харчова поведінка» для вітчизняної психології є новим. Під ним розуміють сукупність проявів активності особистості в процесі </w:t>
      </w:r>
      <w:r w:rsidRPr="00EF4F63">
        <w:rPr>
          <w:sz w:val="28"/>
          <w:szCs w:val="28"/>
          <w:lang w:val="uk-UA"/>
        </w:rPr>
        <w:lastRenderedPageBreak/>
        <w:t>харчування, відповідні якісно-кількісні характеристики та зміни раціону харчування (Л.М. Абсалямова [</w:t>
      </w:r>
      <w:r w:rsidR="00D867B7" w:rsidRPr="00EF4F63">
        <w:rPr>
          <w:sz w:val="28"/>
          <w:szCs w:val="28"/>
          <w:lang w:val="uk-UA"/>
        </w:rPr>
        <w:t>1</w:t>
      </w:r>
      <w:r w:rsidRPr="00EF4F63">
        <w:rPr>
          <w:sz w:val="28"/>
          <w:szCs w:val="28"/>
          <w:lang w:val="uk-UA"/>
        </w:rPr>
        <w:t>]); ціннісне ставлення до їжі та стереотип її споживання у повсякденних та стресових умовах (А.Є. Нижник [</w:t>
      </w:r>
      <w:r w:rsidR="00D867B7" w:rsidRPr="00EF4F63">
        <w:rPr>
          <w:sz w:val="28"/>
          <w:szCs w:val="28"/>
          <w:lang w:val="uk-UA"/>
        </w:rPr>
        <w:t>65</w:t>
      </w:r>
      <w:r w:rsidRPr="00EF4F63">
        <w:rPr>
          <w:sz w:val="28"/>
          <w:szCs w:val="28"/>
          <w:lang w:val="uk-UA"/>
        </w:rPr>
        <w:t xml:space="preserve">]). </w:t>
      </w:r>
    </w:p>
    <w:p w:rsidR="006A6FD3" w:rsidRPr="00EF4F63" w:rsidRDefault="006A6FD3" w:rsidP="004422B0">
      <w:pPr>
        <w:spacing w:line="360" w:lineRule="auto"/>
        <w:ind w:firstLine="709"/>
        <w:jc w:val="both"/>
        <w:rPr>
          <w:sz w:val="28"/>
          <w:szCs w:val="28"/>
          <w:lang w:val="uk-UA"/>
        </w:rPr>
      </w:pPr>
      <w:r w:rsidRPr="00EF4F63">
        <w:rPr>
          <w:sz w:val="28"/>
          <w:szCs w:val="28"/>
          <w:lang w:val="uk-UA"/>
        </w:rPr>
        <w:t xml:space="preserve">Побудова сучасної української теорії та практики в даному напрямку потребує чіткої диференціації категорільного апарату, зокрема, таких важливих дефініція, як «розлади харчової поведінки» та «порушення харчової поведінки». Ми підтримуємо підхід Л.М. Абсалямової, що </w:t>
      </w:r>
      <w:r w:rsidRPr="00EF4F63">
        <w:rPr>
          <w:i/>
          <w:sz w:val="28"/>
          <w:szCs w:val="28"/>
          <w:lang w:val="uk-UA"/>
        </w:rPr>
        <w:t>розлади харчової поведінки</w:t>
      </w:r>
      <w:r w:rsidRPr="00EF4F63">
        <w:rPr>
          <w:sz w:val="28"/>
          <w:szCs w:val="28"/>
          <w:lang w:val="uk-UA"/>
        </w:rPr>
        <w:t xml:space="preserve"> є медико-психологічною, девіантно-клінічною формою порушення прийому їжі, наслідком якої є фізичне та психологічне нездоров’я (нервова булімія та анорексія)</w:t>
      </w:r>
      <w:r w:rsidR="001310B4" w:rsidRPr="00EF4F63">
        <w:rPr>
          <w:sz w:val="28"/>
          <w:szCs w:val="28"/>
          <w:lang w:val="uk-UA"/>
        </w:rPr>
        <w:t xml:space="preserve">, а </w:t>
      </w:r>
      <w:r w:rsidR="001310B4" w:rsidRPr="00EF4F63">
        <w:rPr>
          <w:i/>
          <w:sz w:val="28"/>
          <w:szCs w:val="28"/>
          <w:lang w:val="uk-UA"/>
        </w:rPr>
        <w:t>п</w:t>
      </w:r>
      <w:r w:rsidRPr="00EF4F63">
        <w:rPr>
          <w:i/>
          <w:sz w:val="28"/>
          <w:szCs w:val="28"/>
          <w:lang w:val="uk-UA"/>
        </w:rPr>
        <w:t>орушення харчової поведінки</w:t>
      </w:r>
      <w:r w:rsidRPr="00EF4F63">
        <w:rPr>
          <w:sz w:val="28"/>
          <w:szCs w:val="28"/>
          <w:lang w:val="uk-UA"/>
        </w:rPr>
        <w:t xml:space="preserve"> не є хворобою, </w:t>
      </w:r>
      <w:r w:rsidR="001310B4" w:rsidRPr="00EF4F63">
        <w:rPr>
          <w:sz w:val="28"/>
          <w:szCs w:val="28"/>
          <w:lang w:val="uk-UA"/>
        </w:rPr>
        <w:t xml:space="preserve">не складають предмет клінічної психології, </w:t>
      </w:r>
      <w:r w:rsidRPr="00EF4F63">
        <w:rPr>
          <w:sz w:val="28"/>
          <w:szCs w:val="28"/>
          <w:lang w:val="uk-UA"/>
        </w:rPr>
        <w:t xml:space="preserve">але </w:t>
      </w:r>
      <w:r w:rsidR="00EF6829" w:rsidRPr="00EF4F63">
        <w:rPr>
          <w:sz w:val="28"/>
          <w:szCs w:val="28"/>
          <w:lang w:val="uk-UA"/>
        </w:rPr>
        <w:t>заважають</w:t>
      </w:r>
      <w:r w:rsidRPr="00EF4F63">
        <w:rPr>
          <w:sz w:val="28"/>
          <w:szCs w:val="28"/>
          <w:lang w:val="uk-UA"/>
        </w:rPr>
        <w:t xml:space="preserve"> </w:t>
      </w:r>
      <w:r w:rsidR="00EF6829" w:rsidRPr="00EF4F63">
        <w:rPr>
          <w:sz w:val="28"/>
          <w:szCs w:val="28"/>
          <w:lang w:val="uk-UA"/>
        </w:rPr>
        <w:t>продуктивному</w:t>
      </w:r>
      <w:r w:rsidRPr="00EF4F63">
        <w:rPr>
          <w:sz w:val="28"/>
          <w:szCs w:val="28"/>
          <w:lang w:val="uk-UA"/>
        </w:rPr>
        <w:t xml:space="preserve"> функціонуванню </w:t>
      </w:r>
      <w:r w:rsidR="00EF6829" w:rsidRPr="00EF4F63">
        <w:rPr>
          <w:sz w:val="28"/>
          <w:szCs w:val="28"/>
          <w:lang w:val="uk-UA"/>
        </w:rPr>
        <w:t>особистості</w:t>
      </w:r>
      <w:r w:rsidRPr="00EF4F63">
        <w:rPr>
          <w:sz w:val="28"/>
          <w:szCs w:val="28"/>
          <w:lang w:val="uk-UA"/>
        </w:rPr>
        <w:t xml:space="preserve"> [</w:t>
      </w:r>
      <w:r w:rsidR="00D867B7" w:rsidRPr="00EF4F63">
        <w:rPr>
          <w:sz w:val="28"/>
          <w:szCs w:val="28"/>
          <w:lang w:val="uk-UA"/>
        </w:rPr>
        <w:t>2</w:t>
      </w:r>
      <w:r w:rsidRPr="00EF4F63">
        <w:rPr>
          <w:sz w:val="28"/>
          <w:szCs w:val="28"/>
          <w:lang w:val="uk-UA"/>
        </w:rPr>
        <w:t>].</w:t>
      </w:r>
    </w:p>
    <w:p w:rsidR="00FB1C2B" w:rsidRPr="00EF4F63" w:rsidRDefault="00BA3201" w:rsidP="00246C55">
      <w:pPr>
        <w:spacing w:line="360" w:lineRule="auto"/>
        <w:ind w:firstLine="709"/>
        <w:jc w:val="both"/>
        <w:rPr>
          <w:b/>
          <w:sz w:val="28"/>
          <w:szCs w:val="28"/>
          <w:lang w:val="uk-UA"/>
        </w:rPr>
      </w:pPr>
      <w:r w:rsidRPr="00EF4F63">
        <w:rPr>
          <w:sz w:val="28"/>
          <w:szCs w:val="28"/>
          <w:lang w:val="uk-UA"/>
        </w:rPr>
        <w:t xml:space="preserve">Л.М. Абсалямова </w:t>
      </w:r>
      <w:r w:rsidR="001E3FA8" w:rsidRPr="00EF4F63">
        <w:rPr>
          <w:sz w:val="28"/>
          <w:szCs w:val="28"/>
          <w:lang w:val="uk-UA"/>
        </w:rPr>
        <w:t xml:space="preserve">уперше вказала, що стійкість порушень харчової </w:t>
      </w:r>
      <w:r w:rsidRPr="00EF4F63">
        <w:rPr>
          <w:sz w:val="28"/>
          <w:szCs w:val="28"/>
          <w:lang w:val="uk-UA"/>
        </w:rPr>
        <w:t>поведінк</w:t>
      </w:r>
      <w:r w:rsidR="001E3FA8" w:rsidRPr="00EF4F63">
        <w:rPr>
          <w:sz w:val="28"/>
          <w:szCs w:val="28"/>
          <w:lang w:val="uk-UA"/>
        </w:rPr>
        <w:t>и</w:t>
      </w:r>
      <w:r w:rsidRPr="00EF4F63">
        <w:rPr>
          <w:sz w:val="28"/>
          <w:szCs w:val="28"/>
          <w:lang w:val="uk-UA"/>
        </w:rPr>
        <w:t xml:space="preserve"> жінок </w:t>
      </w:r>
      <w:r w:rsidR="001E3FA8" w:rsidRPr="00EF4F63">
        <w:rPr>
          <w:sz w:val="28"/>
          <w:szCs w:val="28"/>
          <w:lang w:val="uk-UA"/>
        </w:rPr>
        <w:t xml:space="preserve">пов’язана з її полідетермінованістю: </w:t>
      </w:r>
      <w:r w:rsidRPr="00EF4F63">
        <w:rPr>
          <w:sz w:val="28"/>
          <w:szCs w:val="28"/>
          <w:lang w:val="uk-UA"/>
        </w:rPr>
        <w:t>виника</w:t>
      </w:r>
      <w:r w:rsidR="001E3FA8" w:rsidRPr="00EF4F63">
        <w:rPr>
          <w:sz w:val="28"/>
          <w:szCs w:val="28"/>
          <w:lang w:val="uk-UA"/>
        </w:rPr>
        <w:t>ючи</w:t>
      </w:r>
      <w:r w:rsidRPr="00EF4F63">
        <w:rPr>
          <w:sz w:val="28"/>
          <w:szCs w:val="28"/>
          <w:lang w:val="uk-UA"/>
        </w:rPr>
        <w:t xml:space="preserve"> в онтогенезі як складна міжфункціональна психологічна система</w:t>
      </w:r>
      <w:r w:rsidR="001E3FA8" w:rsidRPr="00EF4F63">
        <w:rPr>
          <w:sz w:val="28"/>
          <w:szCs w:val="28"/>
          <w:lang w:val="uk-UA"/>
        </w:rPr>
        <w:t>, вона</w:t>
      </w:r>
      <w:r w:rsidRPr="00EF4F63">
        <w:rPr>
          <w:sz w:val="28"/>
          <w:szCs w:val="28"/>
          <w:lang w:val="uk-UA"/>
        </w:rPr>
        <w:t xml:space="preserve"> </w:t>
      </w:r>
      <w:r w:rsidR="001E3FA8" w:rsidRPr="00EF4F63">
        <w:rPr>
          <w:sz w:val="28"/>
          <w:szCs w:val="28"/>
          <w:lang w:val="uk-UA"/>
        </w:rPr>
        <w:t>р</w:t>
      </w:r>
      <w:r w:rsidRPr="00EF4F63">
        <w:rPr>
          <w:sz w:val="28"/>
          <w:szCs w:val="28"/>
          <w:lang w:val="uk-UA"/>
        </w:rPr>
        <w:t>егулюється природни</w:t>
      </w:r>
      <w:r w:rsidR="001E3FA8" w:rsidRPr="00EF4F63">
        <w:rPr>
          <w:sz w:val="28"/>
          <w:szCs w:val="28"/>
          <w:lang w:val="uk-UA"/>
        </w:rPr>
        <w:t>ми</w:t>
      </w:r>
      <w:r w:rsidRPr="00EF4F63">
        <w:rPr>
          <w:sz w:val="28"/>
          <w:szCs w:val="28"/>
          <w:lang w:val="uk-UA"/>
        </w:rPr>
        <w:t xml:space="preserve"> потреб</w:t>
      </w:r>
      <w:r w:rsidR="001E3FA8" w:rsidRPr="00EF4F63">
        <w:rPr>
          <w:sz w:val="28"/>
          <w:szCs w:val="28"/>
          <w:lang w:val="uk-UA"/>
        </w:rPr>
        <w:t>ами</w:t>
      </w:r>
      <w:r w:rsidRPr="00EF4F63">
        <w:rPr>
          <w:sz w:val="28"/>
          <w:szCs w:val="28"/>
          <w:lang w:val="uk-UA"/>
        </w:rPr>
        <w:t xml:space="preserve"> та культурни</w:t>
      </w:r>
      <w:r w:rsidR="001E3FA8" w:rsidRPr="00EF4F63">
        <w:rPr>
          <w:sz w:val="28"/>
          <w:szCs w:val="28"/>
          <w:lang w:val="uk-UA"/>
        </w:rPr>
        <w:t>ми</w:t>
      </w:r>
      <w:r w:rsidRPr="00EF4F63">
        <w:rPr>
          <w:sz w:val="28"/>
          <w:szCs w:val="28"/>
          <w:lang w:val="uk-UA"/>
        </w:rPr>
        <w:t xml:space="preserve"> форм</w:t>
      </w:r>
      <w:r w:rsidR="001E3FA8" w:rsidRPr="00EF4F63">
        <w:rPr>
          <w:sz w:val="28"/>
          <w:szCs w:val="28"/>
          <w:lang w:val="uk-UA"/>
        </w:rPr>
        <w:t>ами</w:t>
      </w:r>
      <w:r w:rsidRPr="00EF4F63">
        <w:rPr>
          <w:sz w:val="28"/>
          <w:szCs w:val="28"/>
          <w:lang w:val="uk-UA"/>
        </w:rPr>
        <w:t xml:space="preserve"> їх задоволення</w:t>
      </w:r>
      <w:r w:rsidR="001E3FA8" w:rsidRPr="00EF4F63">
        <w:rPr>
          <w:sz w:val="28"/>
          <w:szCs w:val="28"/>
          <w:lang w:val="uk-UA"/>
        </w:rPr>
        <w:t xml:space="preserve"> [</w:t>
      </w:r>
      <w:r w:rsidR="00D867B7" w:rsidRPr="00EF4F63">
        <w:rPr>
          <w:sz w:val="28"/>
          <w:szCs w:val="28"/>
          <w:lang w:val="uk-UA"/>
        </w:rPr>
        <w:t>2</w:t>
      </w:r>
      <w:r w:rsidR="001E3FA8" w:rsidRPr="00EF4F63">
        <w:rPr>
          <w:sz w:val="28"/>
          <w:szCs w:val="28"/>
          <w:lang w:val="uk-UA"/>
        </w:rPr>
        <w:t>]</w:t>
      </w:r>
      <w:r w:rsidRPr="00EF4F63">
        <w:rPr>
          <w:sz w:val="28"/>
          <w:szCs w:val="28"/>
          <w:lang w:val="uk-UA"/>
        </w:rPr>
        <w:t xml:space="preserve">. </w:t>
      </w:r>
      <w:r w:rsidR="001E3FA8" w:rsidRPr="00EF4F63">
        <w:rPr>
          <w:sz w:val="28"/>
          <w:szCs w:val="28"/>
          <w:lang w:val="uk-UA"/>
        </w:rPr>
        <w:t>Тобто</w:t>
      </w:r>
      <w:r w:rsidRPr="00EF4F63">
        <w:rPr>
          <w:sz w:val="28"/>
          <w:szCs w:val="28"/>
          <w:lang w:val="uk-UA"/>
        </w:rPr>
        <w:t xml:space="preserve">, за </w:t>
      </w:r>
      <w:r w:rsidR="001E3FA8" w:rsidRPr="00EF4F63">
        <w:rPr>
          <w:sz w:val="28"/>
          <w:szCs w:val="28"/>
          <w:lang w:val="uk-UA"/>
        </w:rPr>
        <w:t xml:space="preserve">своїм </w:t>
      </w:r>
      <w:r w:rsidRPr="00EF4F63">
        <w:rPr>
          <w:sz w:val="28"/>
          <w:szCs w:val="28"/>
          <w:lang w:val="uk-UA"/>
        </w:rPr>
        <w:t xml:space="preserve">походженням харчова поведінка </w:t>
      </w:r>
      <w:r w:rsidR="001E3FA8" w:rsidRPr="00EF4F63">
        <w:rPr>
          <w:sz w:val="28"/>
          <w:szCs w:val="28"/>
          <w:lang w:val="uk-UA"/>
        </w:rPr>
        <w:t>є</w:t>
      </w:r>
      <w:r w:rsidRPr="00EF4F63">
        <w:rPr>
          <w:sz w:val="28"/>
          <w:szCs w:val="28"/>
          <w:lang w:val="uk-UA"/>
        </w:rPr>
        <w:t xml:space="preserve"> біосоціальн</w:t>
      </w:r>
      <w:r w:rsidR="001E3FA8" w:rsidRPr="00EF4F63">
        <w:rPr>
          <w:sz w:val="28"/>
          <w:szCs w:val="28"/>
          <w:lang w:val="uk-UA"/>
        </w:rPr>
        <w:t>ою</w:t>
      </w:r>
      <w:r w:rsidRPr="00EF4F63">
        <w:rPr>
          <w:sz w:val="28"/>
          <w:szCs w:val="28"/>
          <w:lang w:val="uk-UA"/>
        </w:rPr>
        <w:t>, культурн</w:t>
      </w:r>
      <w:r w:rsidR="001E3FA8" w:rsidRPr="00EF4F63">
        <w:rPr>
          <w:sz w:val="28"/>
          <w:szCs w:val="28"/>
          <w:lang w:val="uk-UA"/>
        </w:rPr>
        <w:t>ою та</w:t>
      </w:r>
      <w:r w:rsidRPr="00EF4F63">
        <w:rPr>
          <w:rFonts w:ascii="Arial" w:hAnsi="Arial" w:cs="Arial"/>
          <w:sz w:val="35"/>
          <w:szCs w:val="35"/>
          <w:lang w:val="uk-UA"/>
        </w:rPr>
        <w:t xml:space="preserve"> </w:t>
      </w:r>
      <w:r w:rsidRPr="00EF4F63">
        <w:rPr>
          <w:sz w:val="28"/>
          <w:szCs w:val="28"/>
          <w:lang w:val="uk-UA"/>
        </w:rPr>
        <w:t xml:space="preserve">регулюється особливостями самосвідомості, образом «Я-тілесне». </w:t>
      </w:r>
      <w:r w:rsidR="001E3FA8" w:rsidRPr="00EF4F63">
        <w:rPr>
          <w:sz w:val="28"/>
          <w:szCs w:val="28"/>
          <w:lang w:val="uk-UA"/>
        </w:rPr>
        <w:t>Ми вище вже писали пр</w:t>
      </w:r>
      <w:r w:rsidR="004422B0" w:rsidRPr="00EF4F63">
        <w:rPr>
          <w:sz w:val="28"/>
          <w:szCs w:val="28"/>
          <w:lang w:val="uk-UA"/>
        </w:rPr>
        <w:t>о</w:t>
      </w:r>
      <w:r w:rsidR="001E3FA8" w:rsidRPr="00EF4F63">
        <w:rPr>
          <w:sz w:val="28"/>
          <w:szCs w:val="28"/>
          <w:lang w:val="uk-UA"/>
        </w:rPr>
        <w:t xml:space="preserve"> фізичний образ тіла жінок з порушеннями харчової поведінки, але за Л.М. Абсалямовою суб’єктивне</w:t>
      </w:r>
      <w:r w:rsidRPr="00EF4F63">
        <w:rPr>
          <w:sz w:val="28"/>
          <w:szCs w:val="28"/>
          <w:lang w:val="uk-UA"/>
        </w:rPr>
        <w:t xml:space="preserve"> значення тілесного </w:t>
      </w:r>
      <w:r w:rsidR="001E3FA8" w:rsidRPr="00EF4F63">
        <w:rPr>
          <w:sz w:val="28"/>
          <w:szCs w:val="28"/>
          <w:lang w:val="uk-UA"/>
        </w:rPr>
        <w:t xml:space="preserve">образу </w:t>
      </w:r>
      <w:r w:rsidRPr="00EF4F63">
        <w:rPr>
          <w:sz w:val="28"/>
          <w:szCs w:val="28"/>
          <w:lang w:val="uk-UA"/>
        </w:rPr>
        <w:t xml:space="preserve">Я </w:t>
      </w:r>
      <w:r w:rsidR="001E3FA8" w:rsidRPr="00EF4F63">
        <w:rPr>
          <w:sz w:val="28"/>
          <w:szCs w:val="28"/>
          <w:lang w:val="uk-UA"/>
        </w:rPr>
        <w:t>осіб з порушеннями харчової поведінки</w:t>
      </w:r>
      <w:r w:rsidRPr="00EF4F63">
        <w:rPr>
          <w:sz w:val="28"/>
          <w:szCs w:val="28"/>
          <w:lang w:val="uk-UA"/>
        </w:rPr>
        <w:t xml:space="preserve"> необхідно </w:t>
      </w:r>
      <w:r w:rsidR="001E3FA8" w:rsidRPr="00EF4F63">
        <w:rPr>
          <w:sz w:val="28"/>
          <w:szCs w:val="28"/>
          <w:lang w:val="uk-UA"/>
        </w:rPr>
        <w:t>інтерпретувати</w:t>
      </w:r>
      <w:r w:rsidRPr="00EF4F63">
        <w:rPr>
          <w:sz w:val="28"/>
          <w:szCs w:val="28"/>
          <w:lang w:val="uk-UA"/>
        </w:rPr>
        <w:t xml:space="preserve"> в контексті</w:t>
      </w:r>
      <w:r w:rsidR="00AC3856" w:rsidRPr="00EF4F63">
        <w:rPr>
          <w:sz w:val="28"/>
          <w:szCs w:val="28"/>
          <w:lang w:val="uk-UA"/>
        </w:rPr>
        <w:t xml:space="preserve"> </w:t>
      </w:r>
      <w:r w:rsidRPr="00EF4F63">
        <w:rPr>
          <w:sz w:val="28"/>
          <w:szCs w:val="28"/>
          <w:lang w:val="uk-UA"/>
        </w:rPr>
        <w:t xml:space="preserve">соціально-психологічного розвитку </w:t>
      </w:r>
      <w:r w:rsidR="001E3FA8" w:rsidRPr="00EF4F63">
        <w:rPr>
          <w:sz w:val="28"/>
          <w:szCs w:val="28"/>
          <w:lang w:val="uk-UA"/>
        </w:rPr>
        <w:t>та</w:t>
      </w:r>
      <w:r w:rsidRPr="00EF4F63">
        <w:rPr>
          <w:sz w:val="28"/>
          <w:szCs w:val="28"/>
          <w:lang w:val="uk-UA"/>
        </w:rPr>
        <w:t xml:space="preserve"> соціальної адаптації особистості</w:t>
      </w:r>
      <w:r w:rsidR="004277C0" w:rsidRPr="00EF4F63">
        <w:rPr>
          <w:sz w:val="28"/>
          <w:szCs w:val="28"/>
          <w:lang w:val="uk-UA"/>
        </w:rPr>
        <w:t>, як-от:</w:t>
      </w:r>
      <w:r w:rsidR="001E3FA8" w:rsidRPr="00EF4F63">
        <w:rPr>
          <w:sz w:val="28"/>
          <w:szCs w:val="28"/>
          <w:lang w:val="uk-UA"/>
        </w:rPr>
        <w:t xml:space="preserve"> </w:t>
      </w:r>
      <w:r w:rsidR="004277C0" w:rsidRPr="00EF4F63">
        <w:rPr>
          <w:sz w:val="28"/>
          <w:szCs w:val="28"/>
          <w:lang w:val="uk-UA"/>
        </w:rPr>
        <w:t>культурних цінностей, переконан</w:t>
      </w:r>
      <w:r w:rsidR="008329A7" w:rsidRPr="00EF4F63">
        <w:rPr>
          <w:sz w:val="28"/>
          <w:szCs w:val="28"/>
          <w:lang w:val="uk-UA"/>
        </w:rPr>
        <w:t>ь</w:t>
      </w:r>
      <w:r w:rsidR="004277C0" w:rsidRPr="00EF4F63">
        <w:rPr>
          <w:sz w:val="28"/>
          <w:szCs w:val="28"/>
          <w:lang w:val="uk-UA"/>
        </w:rPr>
        <w:t>, установ</w:t>
      </w:r>
      <w:r w:rsidR="008329A7" w:rsidRPr="00EF4F63">
        <w:rPr>
          <w:sz w:val="28"/>
          <w:szCs w:val="28"/>
          <w:lang w:val="uk-UA"/>
        </w:rPr>
        <w:t xml:space="preserve">ок, </w:t>
      </w:r>
      <w:r w:rsidR="00047E6F" w:rsidRPr="00EF4F63">
        <w:rPr>
          <w:sz w:val="28"/>
          <w:szCs w:val="28"/>
          <w:lang w:val="uk-UA"/>
        </w:rPr>
        <w:t>соціальних впливів, доступності тощо</w:t>
      </w:r>
      <w:r w:rsidR="004277C0" w:rsidRPr="00EF4F63">
        <w:rPr>
          <w:sz w:val="28"/>
          <w:szCs w:val="28"/>
          <w:lang w:val="uk-UA"/>
        </w:rPr>
        <w:t xml:space="preserve"> </w:t>
      </w:r>
      <w:r w:rsidR="001E3FA8" w:rsidRPr="00EF4F63">
        <w:rPr>
          <w:sz w:val="28"/>
          <w:szCs w:val="28"/>
          <w:lang w:val="uk-UA"/>
        </w:rPr>
        <w:t>[</w:t>
      </w:r>
      <w:r w:rsidR="00D867B7" w:rsidRPr="00EF4F63">
        <w:rPr>
          <w:sz w:val="28"/>
          <w:szCs w:val="28"/>
          <w:lang w:val="uk-UA"/>
        </w:rPr>
        <w:t>3</w:t>
      </w:r>
      <w:r w:rsidR="001E3FA8" w:rsidRPr="00EF4F63">
        <w:rPr>
          <w:sz w:val="28"/>
          <w:szCs w:val="28"/>
          <w:lang w:val="uk-UA"/>
        </w:rPr>
        <w:t>].</w:t>
      </w:r>
    </w:p>
    <w:p w:rsidR="00160220" w:rsidRPr="00EF4F63" w:rsidRDefault="004277C0" w:rsidP="001E3FA8">
      <w:pPr>
        <w:spacing w:line="360" w:lineRule="auto"/>
        <w:jc w:val="both"/>
        <w:rPr>
          <w:sz w:val="28"/>
          <w:szCs w:val="28"/>
          <w:lang w:val="uk-UA"/>
        </w:rPr>
      </w:pPr>
      <w:r w:rsidRPr="00EF4F63">
        <w:rPr>
          <w:sz w:val="28"/>
          <w:szCs w:val="28"/>
          <w:lang w:val="uk-UA"/>
        </w:rPr>
        <w:tab/>
      </w:r>
      <w:r w:rsidR="00160220" w:rsidRPr="00EF4F63">
        <w:rPr>
          <w:sz w:val="28"/>
          <w:szCs w:val="28"/>
          <w:lang w:val="uk-UA"/>
        </w:rPr>
        <w:t>1. Культурні цінності</w:t>
      </w:r>
      <w:r w:rsidR="00160220" w:rsidRPr="00EF4F63">
        <w:rPr>
          <w:rStyle w:val="ff10"/>
          <w:rFonts w:eastAsiaTheme="majorEastAsia"/>
          <w:sz w:val="28"/>
          <w:szCs w:val="28"/>
          <w:lang w:val="uk-UA"/>
        </w:rPr>
        <w:t xml:space="preserve"> </w:t>
      </w:r>
      <w:r w:rsidR="00047E6F" w:rsidRPr="00EF4F63">
        <w:rPr>
          <w:sz w:val="28"/>
          <w:szCs w:val="28"/>
          <w:lang w:val="uk-UA"/>
        </w:rPr>
        <w:t>у самому широкому контексті</w:t>
      </w:r>
      <w:r w:rsidR="00160220" w:rsidRPr="00EF4F63">
        <w:rPr>
          <w:sz w:val="28"/>
          <w:szCs w:val="28"/>
          <w:lang w:val="uk-UA"/>
        </w:rPr>
        <w:t xml:space="preserve"> є основою усіх харчових виборів</w:t>
      </w:r>
      <w:r w:rsidR="00047E6F" w:rsidRPr="00EF4F63">
        <w:rPr>
          <w:sz w:val="28"/>
          <w:szCs w:val="28"/>
          <w:lang w:val="uk-UA"/>
        </w:rPr>
        <w:t>: для окреслення кращої або забороненої їжї, можливого поєднання харчових продуктів л</w:t>
      </w:r>
      <w:r w:rsidR="00160220" w:rsidRPr="00EF4F63">
        <w:rPr>
          <w:sz w:val="28"/>
          <w:szCs w:val="28"/>
          <w:lang w:val="uk-UA"/>
        </w:rPr>
        <w:t>юди використову</w:t>
      </w:r>
      <w:r w:rsidR="00047E6F" w:rsidRPr="00EF4F63">
        <w:rPr>
          <w:sz w:val="28"/>
          <w:szCs w:val="28"/>
          <w:lang w:val="uk-UA"/>
        </w:rPr>
        <w:t>ваи</w:t>
      </w:r>
      <w:r w:rsidR="00160220" w:rsidRPr="00EF4F63">
        <w:rPr>
          <w:sz w:val="28"/>
          <w:szCs w:val="28"/>
          <w:lang w:val="uk-UA"/>
        </w:rPr>
        <w:t xml:space="preserve"> </w:t>
      </w:r>
      <w:r w:rsidR="00047E6F" w:rsidRPr="00EF4F63">
        <w:rPr>
          <w:sz w:val="28"/>
          <w:szCs w:val="28"/>
          <w:lang w:val="uk-UA"/>
        </w:rPr>
        <w:t>традиції</w:t>
      </w:r>
      <w:r w:rsidR="00160220" w:rsidRPr="00EF4F63">
        <w:rPr>
          <w:sz w:val="28"/>
          <w:szCs w:val="28"/>
          <w:lang w:val="uk-UA"/>
        </w:rPr>
        <w:t xml:space="preserve"> своїх власних культур, етнічних та професійних груп.</w:t>
      </w:r>
      <w:r w:rsidR="00047E6F" w:rsidRPr="00EF4F63">
        <w:rPr>
          <w:sz w:val="28"/>
          <w:szCs w:val="28"/>
          <w:lang w:val="uk-UA"/>
        </w:rPr>
        <w:t xml:space="preserve"> З урбанізацією та більшою </w:t>
      </w:r>
      <w:r w:rsidR="00047E6F" w:rsidRPr="00EF4F63">
        <w:rPr>
          <w:sz w:val="28"/>
          <w:szCs w:val="28"/>
          <w:lang w:val="uk-UA"/>
        </w:rPr>
        <w:lastRenderedPageBreak/>
        <w:t>доступністю попередньо оброблених продуктів, багато з яких має підвищений вміст жирів, цукру та солі</w:t>
      </w:r>
      <w:r w:rsidR="0043298B" w:rsidRPr="00EF4F63">
        <w:rPr>
          <w:sz w:val="28"/>
          <w:szCs w:val="28"/>
          <w:lang w:val="uk-UA"/>
        </w:rPr>
        <w:t>, пов</w:t>
      </w:r>
      <w:r w:rsidR="0043298B" w:rsidRPr="00EF4F63">
        <w:rPr>
          <w:rStyle w:val="ff11"/>
          <w:sz w:val="28"/>
          <w:szCs w:val="28"/>
          <w:lang w:val="uk-UA"/>
        </w:rPr>
        <w:t>’</w:t>
      </w:r>
      <w:r w:rsidR="0043298B" w:rsidRPr="00EF4F63">
        <w:rPr>
          <w:sz w:val="28"/>
          <w:szCs w:val="28"/>
          <w:lang w:val="uk-UA"/>
        </w:rPr>
        <w:t>язане</w:t>
      </w:r>
      <w:r w:rsidR="00047E6F" w:rsidRPr="00EF4F63">
        <w:rPr>
          <w:sz w:val="28"/>
          <w:szCs w:val="28"/>
          <w:lang w:val="uk-UA"/>
        </w:rPr>
        <w:t xml:space="preserve"> </w:t>
      </w:r>
      <w:r w:rsidR="0043298B" w:rsidRPr="00EF4F63">
        <w:rPr>
          <w:sz w:val="28"/>
          <w:szCs w:val="28"/>
          <w:lang w:val="uk-UA"/>
        </w:rPr>
        <w:t>я</w:t>
      </w:r>
      <w:r w:rsidR="00160220" w:rsidRPr="00EF4F63">
        <w:rPr>
          <w:sz w:val="28"/>
          <w:szCs w:val="28"/>
          <w:lang w:val="uk-UA"/>
        </w:rPr>
        <w:t xml:space="preserve">вище харчового переходу. </w:t>
      </w:r>
    </w:p>
    <w:p w:rsidR="009A79B2" w:rsidRPr="00EF4F63" w:rsidRDefault="004277C0" w:rsidP="001E3FA8">
      <w:pPr>
        <w:spacing w:line="360" w:lineRule="auto"/>
        <w:jc w:val="both"/>
        <w:rPr>
          <w:sz w:val="28"/>
          <w:szCs w:val="28"/>
          <w:lang w:val="uk-UA"/>
        </w:rPr>
      </w:pPr>
      <w:r w:rsidRPr="00EF4F63">
        <w:rPr>
          <w:sz w:val="28"/>
          <w:szCs w:val="28"/>
          <w:lang w:val="uk-UA"/>
        </w:rPr>
        <w:tab/>
      </w:r>
      <w:r w:rsidR="00160220" w:rsidRPr="00EF4F63">
        <w:rPr>
          <w:sz w:val="28"/>
          <w:szCs w:val="28"/>
          <w:lang w:val="uk-UA"/>
        </w:rPr>
        <w:t>2. Сприйняття, переконання, установки та цінності</w:t>
      </w:r>
      <w:r w:rsidR="0043298B" w:rsidRPr="00EF4F63">
        <w:rPr>
          <w:sz w:val="28"/>
          <w:szCs w:val="28"/>
          <w:lang w:val="uk-UA"/>
        </w:rPr>
        <w:t>:</w:t>
      </w:r>
      <w:r w:rsidR="00160220" w:rsidRPr="00EF4F63">
        <w:rPr>
          <w:sz w:val="28"/>
          <w:szCs w:val="28"/>
          <w:lang w:val="uk-UA"/>
        </w:rPr>
        <w:t xml:space="preserve"> </w:t>
      </w:r>
      <w:r w:rsidR="0043298B" w:rsidRPr="00EF4F63">
        <w:rPr>
          <w:rStyle w:val="ff10"/>
          <w:sz w:val="28"/>
          <w:szCs w:val="28"/>
          <w:lang w:val="uk-UA"/>
        </w:rPr>
        <w:t>л</w:t>
      </w:r>
      <w:r w:rsidR="00160220" w:rsidRPr="00EF4F63">
        <w:rPr>
          <w:rStyle w:val="ff10"/>
          <w:sz w:val="28"/>
          <w:szCs w:val="28"/>
          <w:lang w:val="uk-UA"/>
        </w:rPr>
        <w:t xml:space="preserve">юди </w:t>
      </w:r>
      <w:r w:rsidR="0043298B" w:rsidRPr="00EF4F63">
        <w:rPr>
          <w:rStyle w:val="ff10"/>
          <w:sz w:val="28"/>
          <w:szCs w:val="28"/>
          <w:lang w:val="uk-UA"/>
        </w:rPr>
        <w:t xml:space="preserve">розвивають </w:t>
      </w:r>
      <w:r w:rsidR="00160220" w:rsidRPr="00EF4F63">
        <w:rPr>
          <w:rStyle w:val="ff10"/>
          <w:sz w:val="28"/>
          <w:szCs w:val="28"/>
          <w:lang w:val="uk-UA"/>
        </w:rPr>
        <w:t xml:space="preserve">власні </w:t>
      </w:r>
      <w:r w:rsidR="00160220" w:rsidRPr="00EF4F63">
        <w:rPr>
          <w:sz w:val="28"/>
          <w:szCs w:val="28"/>
          <w:lang w:val="uk-UA"/>
        </w:rPr>
        <w:t xml:space="preserve">сприйняття, переконання та установки щодо їжі на основі культурних цінностей та психосоціальних факторів, які </w:t>
      </w:r>
      <w:r w:rsidR="0043298B" w:rsidRPr="00EF4F63">
        <w:rPr>
          <w:sz w:val="28"/>
          <w:szCs w:val="28"/>
          <w:lang w:val="uk-UA"/>
        </w:rPr>
        <w:t>впливають на</w:t>
      </w:r>
      <w:r w:rsidR="00160220" w:rsidRPr="00EF4F63">
        <w:rPr>
          <w:sz w:val="28"/>
          <w:szCs w:val="28"/>
          <w:lang w:val="uk-UA"/>
        </w:rPr>
        <w:t xml:space="preserve"> їх</w:t>
      </w:r>
      <w:r w:rsidR="0043298B" w:rsidRPr="00EF4F63">
        <w:rPr>
          <w:sz w:val="28"/>
          <w:szCs w:val="28"/>
          <w:lang w:val="uk-UA"/>
        </w:rPr>
        <w:t>ні</w:t>
      </w:r>
      <w:r w:rsidR="00160220" w:rsidRPr="00EF4F63">
        <w:rPr>
          <w:sz w:val="28"/>
          <w:szCs w:val="28"/>
          <w:lang w:val="uk-UA"/>
        </w:rPr>
        <w:t xml:space="preserve"> харчові вибори</w:t>
      </w:r>
      <w:r w:rsidR="0043298B" w:rsidRPr="00EF4F63">
        <w:rPr>
          <w:sz w:val="28"/>
          <w:szCs w:val="28"/>
          <w:lang w:val="uk-UA"/>
        </w:rPr>
        <w:t>, які</w:t>
      </w:r>
      <w:r w:rsidR="00160220" w:rsidRPr="00EF4F63">
        <w:rPr>
          <w:sz w:val="28"/>
          <w:szCs w:val="28"/>
          <w:lang w:val="uk-UA"/>
        </w:rPr>
        <w:t xml:space="preserve"> не завжди співпада</w:t>
      </w:r>
      <w:r w:rsidR="0043298B" w:rsidRPr="00EF4F63">
        <w:rPr>
          <w:sz w:val="28"/>
          <w:szCs w:val="28"/>
          <w:lang w:val="uk-UA"/>
        </w:rPr>
        <w:t>ють з</w:t>
      </w:r>
      <w:r w:rsidR="00160220" w:rsidRPr="00EF4F63">
        <w:rPr>
          <w:sz w:val="28"/>
          <w:szCs w:val="28"/>
          <w:lang w:val="uk-UA"/>
        </w:rPr>
        <w:t xml:space="preserve"> </w:t>
      </w:r>
      <w:r w:rsidR="0043298B" w:rsidRPr="00EF4F63">
        <w:rPr>
          <w:sz w:val="28"/>
          <w:szCs w:val="28"/>
          <w:lang w:val="uk-UA"/>
        </w:rPr>
        <w:t>суворими</w:t>
      </w:r>
      <w:r w:rsidR="00160220" w:rsidRPr="00EF4F63">
        <w:rPr>
          <w:sz w:val="28"/>
          <w:szCs w:val="28"/>
          <w:lang w:val="uk-UA"/>
        </w:rPr>
        <w:t xml:space="preserve"> науковими поглядами </w:t>
      </w:r>
      <w:r w:rsidR="0043298B" w:rsidRPr="00EF4F63">
        <w:rPr>
          <w:sz w:val="28"/>
          <w:szCs w:val="28"/>
          <w:lang w:val="uk-UA"/>
        </w:rPr>
        <w:t>цінність</w:t>
      </w:r>
      <w:r w:rsidR="00160220" w:rsidRPr="00EF4F63">
        <w:rPr>
          <w:sz w:val="28"/>
          <w:szCs w:val="28"/>
          <w:lang w:val="uk-UA"/>
        </w:rPr>
        <w:t xml:space="preserve"> продуктів. Перетворення харчових виборів на </w:t>
      </w:r>
      <w:r w:rsidR="0043298B" w:rsidRPr="00EF4F63">
        <w:rPr>
          <w:sz w:val="28"/>
          <w:szCs w:val="28"/>
          <w:lang w:val="uk-UA"/>
        </w:rPr>
        <w:t>актуа</w:t>
      </w:r>
      <w:r w:rsidR="004422B0" w:rsidRPr="00EF4F63">
        <w:rPr>
          <w:sz w:val="28"/>
          <w:szCs w:val="28"/>
          <w:lang w:val="uk-UA"/>
        </w:rPr>
        <w:t>л</w:t>
      </w:r>
      <w:r w:rsidR="0043298B" w:rsidRPr="00EF4F63">
        <w:rPr>
          <w:sz w:val="28"/>
          <w:szCs w:val="28"/>
          <w:lang w:val="uk-UA"/>
        </w:rPr>
        <w:t xml:space="preserve">ьні </w:t>
      </w:r>
      <w:r w:rsidR="00160220" w:rsidRPr="00EF4F63">
        <w:rPr>
          <w:sz w:val="28"/>
          <w:szCs w:val="28"/>
          <w:lang w:val="uk-UA"/>
        </w:rPr>
        <w:t>суспільн</w:t>
      </w:r>
      <w:r w:rsidR="0043298B" w:rsidRPr="00EF4F63">
        <w:rPr>
          <w:sz w:val="28"/>
          <w:szCs w:val="28"/>
          <w:lang w:val="uk-UA"/>
        </w:rPr>
        <w:t>і</w:t>
      </w:r>
      <w:r w:rsidR="00160220" w:rsidRPr="00EF4F63">
        <w:rPr>
          <w:sz w:val="28"/>
          <w:szCs w:val="28"/>
          <w:lang w:val="uk-UA"/>
        </w:rPr>
        <w:t xml:space="preserve"> </w:t>
      </w:r>
      <w:r w:rsidR="0043298B" w:rsidRPr="00EF4F63">
        <w:rPr>
          <w:sz w:val="28"/>
          <w:szCs w:val="28"/>
          <w:lang w:val="uk-UA"/>
        </w:rPr>
        <w:t>питання</w:t>
      </w:r>
      <w:r w:rsidR="00160220" w:rsidRPr="00EF4F63">
        <w:rPr>
          <w:sz w:val="28"/>
          <w:szCs w:val="28"/>
          <w:lang w:val="uk-UA"/>
        </w:rPr>
        <w:t xml:space="preserve"> не завжди узгоджу</w:t>
      </w:r>
      <w:r w:rsidR="0043298B" w:rsidRPr="00EF4F63">
        <w:rPr>
          <w:sz w:val="28"/>
          <w:szCs w:val="28"/>
          <w:lang w:val="uk-UA"/>
        </w:rPr>
        <w:t>ю</w:t>
      </w:r>
      <w:r w:rsidR="00160220" w:rsidRPr="00EF4F63">
        <w:rPr>
          <w:sz w:val="28"/>
          <w:szCs w:val="28"/>
          <w:lang w:val="uk-UA"/>
        </w:rPr>
        <w:t xml:space="preserve">ться з науковими моделями, оскільки </w:t>
      </w:r>
      <w:r w:rsidR="0043298B" w:rsidRPr="00EF4F63">
        <w:rPr>
          <w:sz w:val="28"/>
          <w:szCs w:val="28"/>
          <w:lang w:val="uk-UA"/>
        </w:rPr>
        <w:t>част вони</w:t>
      </w:r>
      <w:r w:rsidR="00160220" w:rsidRPr="00EF4F63">
        <w:rPr>
          <w:sz w:val="28"/>
          <w:szCs w:val="28"/>
          <w:lang w:val="uk-UA"/>
        </w:rPr>
        <w:t xml:space="preserve"> є предметом впливу </w:t>
      </w:r>
      <w:r w:rsidR="0043298B" w:rsidRPr="00EF4F63">
        <w:rPr>
          <w:sz w:val="28"/>
          <w:szCs w:val="28"/>
          <w:lang w:val="uk-UA"/>
        </w:rPr>
        <w:t xml:space="preserve">иа інтересів </w:t>
      </w:r>
      <w:r w:rsidR="00160220" w:rsidRPr="00EF4F63">
        <w:rPr>
          <w:sz w:val="28"/>
          <w:szCs w:val="28"/>
          <w:lang w:val="uk-UA"/>
        </w:rPr>
        <w:t>різних суспільних груп</w:t>
      </w:r>
      <w:r w:rsidR="0043298B" w:rsidRPr="00EF4F63">
        <w:rPr>
          <w:sz w:val="28"/>
          <w:szCs w:val="28"/>
          <w:lang w:val="uk-UA"/>
        </w:rPr>
        <w:t xml:space="preserve"> з</w:t>
      </w:r>
      <w:r w:rsidR="00160220" w:rsidRPr="00EF4F63">
        <w:rPr>
          <w:sz w:val="28"/>
          <w:szCs w:val="28"/>
          <w:lang w:val="uk-UA"/>
        </w:rPr>
        <w:t xml:space="preserve"> конкуруюч</w:t>
      </w:r>
      <w:r w:rsidR="0043298B" w:rsidRPr="00EF4F63">
        <w:rPr>
          <w:sz w:val="28"/>
          <w:szCs w:val="28"/>
          <w:lang w:val="uk-UA"/>
        </w:rPr>
        <w:t>ими</w:t>
      </w:r>
      <w:r w:rsidR="00160220" w:rsidRPr="00EF4F63">
        <w:rPr>
          <w:sz w:val="28"/>
          <w:szCs w:val="28"/>
          <w:lang w:val="uk-UA"/>
        </w:rPr>
        <w:t xml:space="preserve"> інтерес</w:t>
      </w:r>
      <w:r w:rsidR="0043298B" w:rsidRPr="00EF4F63">
        <w:rPr>
          <w:sz w:val="28"/>
          <w:szCs w:val="28"/>
          <w:lang w:val="uk-UA"/>
        </w:rPr>
        <w:t>ами.</w:t>
      </w:r>
      <w:r w:rsidR="00160220" w:rsidRPr="00EF4F63">
        <w:rPr>
          <w:sz w:val="28"/>
          <w:szCs w:val="28"/>
          <w:lang w:val="uk-UA"/>
        </w:rPr>
        <w:t xml:space="preserve"> </w:t>
      </w:r>
    </w:p>
    <w:p w:rsidR="001F70E2" w:rsidRPr="00EF4F63" w:rsidRDefault="00047E6F" w:rsidP="001F70E2">
      <w:pPr>
        <w:spacing w:line="360" w:lineRule="auto"/>
        <w:jc w:val="both"/>
        <w:rPr>
          <w:sz w:val="28"/>
          <w:szCs w:val="28"/>
          <w:lang w:val="uk-UA"/>
        </w:rPr>
      </w:pPr>
      <w:r w:rsidRPr="00EF4F63">
        <w:rPr>
          <w:sz w:val="28"/>
          <w:szCs w:val="28"/>
          <w:lang w:val="uk-UA"/>
        </w:rPr>
        <w:tab/>
      </w:r>
      <w:r w:rsidR="00160220" w:rsidRPr="00EF4F63">
        <w:rPr>
          <w:sz w:val="28"/>
          <w:szCs w:val="28"/>
          <w:lang w:val="uk-UA"/>
        </w:rPr>
        <w:t>3. Соціальні впливи</w:t>
      </w:r>
      <w:r w:rsidR="0043298B" w:rsidRPr="00EF4F63">
        <w:rPr>
          <w:sz w:val="28"/>
          <w:szCs w:val="28"/>
          <w:lang w:val="uk-UA"/>
        </w:rPr>
        <w:t xml:space="preserve">: дуже часто </w:t>
      </w:r>
      <w:r w:rsidR="0043298B" w:rsidRPr="00EF4F63">
        <w:rPr>
          <w:rStyle w:val="ff10"/>
          <w:sz w:val="28"/>
          <w:szCs w:val="28"/>
          <w:lang w:val="uk-UA"/>
        </w:rPr>
        <w:t>л</w:t>
      </w:r>
      <w:r w:rsidR="00160220" w:rsidRPr="00EF4F63">
        <w:rPr>
          <w:rStyle w:val="ff10"/>
          <w:sz w:val="28"/>
          <w:szCs w:val="28"/>
          <w:lang w:val="uk-UA"/>
        </w:rPr>
        <w:t xml:space="preserve">юдина </w:t>
      </w:r>
      <w:r w:rsidR="0043298B" w:rsidRPr="00EF4F63">
        <w:rPr>
          <w:sz w:val="28"/>
          <w:szCs w:val="28"/>
          <w:lang w:val="uk-UA"/>
        </w:rPr>
        <w:t>в</w:t>
      </w:r>
      <w:r w:rsidR="00160220" w:rsidRPr="00EF4F63">
        <w:rPr>
          <w:sz w:val="28"/>
          <w:szCs w:val="28"/>
          <w:lang w:val="uk-UA"/>
        </w:rPr>
        <w:t>живає їжу у присутності інших</w:t>
      </w:r>
      <w:r w:rsidR="0043298B" w:rsidRPr="00EF4F63">
        <w:rPr>
          <w:sz w:val="28"/>
          <w:szCs w:val="28"/>
          <w:lang w:val="uk-UA"/>
        </w:rPr>
        <w:t xml:space="preserve"> людей, а </w:t>
      </w:r>
      <w:r w:rsidR="00160220" w:rsidRPr="00EF4F63">
        <w:rPr>
          <w:sz w:val="28"/>
          <w:szCs w:val="28"/>
          <w:lang w:val="uk-UA"/>
        </w:rPr>
        <w:t xml:space="preserve">ефект соціальної фасилітації призводить до </w:t>
      </w:r>
      <w:r w:rsidR="0043298B" w:rsidRPr="00EF4F63">
        <w:rPr>
          <w:sz w:val="28"/>
          <w:szCs w:val="28"/>
          <w:lang w:val="uk-UA"/>
        </w:rPr>
        <w:t xml:space="preserve">зниження </w:t>
      </w:r>
      <w:r w:rsidR="00160220" w:rsidRPr="00EF4F63">
        <w:rPr>
          <w:sz w:val="28"/>
          <w:szCs w:val="28"/>
          <w:lang w:val="uk-UA"/>
        </w:rPr>
        <w:t xml:space="preserve">споживання їжі </w:t>
      </w:r>
      <w:r w:rsidR="0043298B" w:rsidRPr="00EF4F63">
        <w:rPr>
          <w:sz w:val="28"/>
          <w:szCs w:val="28"/>
          <w:lang w:val="uk-UA"/>
        </w:rPr>
        <w:t>насамоті</w:t>
      </w:r>
      <w:r w:rsidR="00160220" w:rsidRPr="00EF4F63">
        <w:rPr>
          <w:sz w:val="28"/>
          <w:szCs w:val="28"/>
          <w:lang w:val="uk-UA"/>
        </w:rPr>
        <w:t xml:space="preserve"> </w:t>
      </w:r>
      <w:r w:rsidR="0043298B" w:rsidRPr="00EF4F63">
        <w:rPr>
          <w:sz w:val="28"/>
          <w:szCs w:val="28"/>
          <w:lang w:val="uk-UA"/>
        </w:rPr>
        <w:t>та,</w:t>
      </w:r>
      <w:r w:rsidR="00160220" w:rsidRPr="00EF4F63">
        <w:rPr>
          <w:sz w:val="28"/>
          <w:szCs w:val="28"/>
          <w:lang w:val="uk-UA"/>
        </w:rPr>
        <w:t xml:space="preserve"> відповідно</w:t>
      </w:r>
      <w:r w:rsidR="0043298B" w:rsidRPr="00EF4F63">
        <w:rPr>
          <w:sz w:val="28"/>
          <w:szCs w:val="28"/>
          <w:lang w:val="uk-UA"/>
        </w:rPr>
        <w:t>,</w:t>
      </w:r>
      <w:r w:rsidR="00160220" w:rsidRPr="00EF4F63">
        <w:rPr>
          <w:sz w:val="28"/>
          <w:szCs w:val="28"/>
          <w:lang w:val="uk-UA"/>
        </w:rPr>
        <w:t xml:space="preserve"> до </w:t>
      </w:r>
      <w:r w:rsidR="0043298B" w:rsidRPr="00EF4F63">
        <w:rPr>
          <w:sz w:val="28"/>
          <w:szCs w:val="28"/>
          <w:lang w:val="uk-UA"/>
        </w:rPr>
        <w:t>збільшення</w:t>
      </w:r>
      <w:r w:rsidR="00160220" w:rsidRPr="00EF4F63">
        <w:rPr>
          <w:sz w:val="28"/>
          <w:szCs w:val="28"/>
          <w:lang w:val="uk-UA"/>
        </w:rPr>
        <w:t xml:space="preserve"> </w:t>
      </w:r>
      <w:r w:rsidR="0043298B" w:rsidRPr="00EF4F63">
        <w:rPr>
          <w:sz w:val="28"/>
          <w:szCs w:val="28"/>
          <w:lang w:val="uk-UA"/>
        </w:rPr>
        <w:t>в</w:t>
      </w:r>
      <w:r w:rsidR="00160220" w:rsidRPr="00EF4F63">
        <w:rPr>
          <w:sz w:val="28"/>
          <w:szCs w:val="28"/>
          <w:lang w:val="uk-UA"/>
        </w:rPr>
        <w:t xml:space="preserve"> обстановці групового споживання, особливо коли </w:t>
      </w:r>
      <w:r w:rsidR="0043298B" w:rsidRPr="00EF4F63">
        <w:rPr>
          <w:sz w:val="28"/>
          <w:szCs w:val="28"/>
          <w:lang w:val="uk-UA"/>
        </w:rPr>
        <w:t>люди</w:t>
      </w:r>
      <w:r w:rsidR="00160220" w:rsidRPr="00EF4F63">
        <w:rPr>
          <w:sz w:val="28"/>
          <w:szCs w:val="28"/>
          <w:lang w:val="uk-UA"/>
        </w:rPr>
        <w:t xml:space="preserve"> знайом</w:t>
      </w:r>
      <w:r w:rsidR="0043298B" w:rsidRPr="00EF4F63">
        <w:rPr>
          <w:sz w:val="28"/>
          <w:szCs w:val="28"/>
          <w:lang w:val="uk-UA"/>
        </w:rPr>
        <w:t>і</w:t>
      </w:r>
      <w:r w:rsidR="00160220" w:rsidRPr="00EF4F63">
        <w:rPr>
          <w:sz w:val="28"/>
          <w:szCs w:val="28"/>
          <w:lang w:val="uk-UA"/>
        </w:rPr>
        <w:t xml:space="preserve"> між собою. </w:t>
      </w:r>
      <w:r w:rsidR="0043298B" w:rsidRPr="00EF4F63">
        <w:rPr>
          <w:sz w:val="28"/>
          <w:szCs w:val="28"/>
          <w:lang w:val="uk-UA"/>
        </w:rPr>
        <w:t>Тому р</w:t>
      </w:r>
      <w:r w:rsidR="00160220" w:rsidRPr="00EF4F63">
        <w:rPr>
          <w:sz w:val="28"/>
          <w:szCs w:val="28"/>
          <w:lang w:val="uk-UA"/>
        </w:rPr>
        <w:t xml:space="preserve">одина та друзі становлять </w:t>
      </w:r>
      <w:r w:rsidR="0043298B" w:rsidRPr="00EF4F63">
        <w:rPr>
          <w:sz w:val="28"/>
          <w:szCs w:val="28"/>
          <w:lang w:val="uk-UA"/>
        </w:rPr>
        <w:t>не тілки</w:t>
      </w:r>
      <w:r w:rsidR="00160220" w:rsidRPr="00EF4F63">
        <w:rPr>
          <w:sz w:val="28"/>
          <w:szCs w:val="28"/>
          <w:lang w:val="uk-UA"/>
        </w:rPr>
        <w:t xml:space="preserve"> </w:t>
      </w:r>
      <w:r w:rsidR="0043298B" w:rsidRPr="00EF4F63">
        <w:rPr>
          <w:sz w:val="28"/>
          <w:szCs w:val="28"/>
          <w:lang w:val="uk-UA"/>
        </w:rPr>
        <w:t>джерело</w:t>
      </w:r>
      <w:r w:rsidR="00160220" w:rsidRPr="00EF4F63">
        <w:rPr>
          <w:sz w:val="28"/>
          <w:szCs w:val="28"/>
          <w:lang w:val="uk-UA"/>
        </w:rPr>
        <w:t xml:space="preserve"> наслідування, </w:t>
      </w:r>
      <w:r w:rsidR="0043298B" w:rsidRPr="00EF4F63">
        <w:rPr>
          <w:sz w:val="28"/>
          <w:szCs w:val="28"/>
          <w:lang w:val="uk-UA"/>
        </w:rPr>
        <w:t>але й</w:t>
      </w:r>
      <w:r w:rsidR="00160220" w:rsidRPr="00EF4F63">
        <w:rPr>
          <w:sz w:val="28"/>
          <w:szCs w:val="28"/>
          <w:lang w:val="uk-UA"/>
        </w:rPr>
        <w:t xml:space="preserve"> є </w:t>
      </w:r>
      <w:r w:rsidR="0043298B" w:rsidRPr="00EF4F63">
        <w:rPr>
          <w:sz w:val="28"/>
          <w:szCs w:val="28"/>
          <w:lang w:val="uk-UA"/>
        </w:rPr>
        <w:t>првідими</w:t>
      </w:r>
      <w:r w:rsidR="00160220" w:rsidRPr="00EF4F63">
        <w:rPr>
          <w:sz w:val="28"/>
          <w:szCs w:val="28"/>
          <w:lang w:val="uk-UA"/>
        </w:rPr>
        <w:t xml:space="preserve"> </w:t>
      </w:r>
      <w:r w:rsidR="0043298B" w:rsidRPr="00EF4F63">
        <w:rPr>
          <w:sz w:val="28"/>
          <w:szCs w:val="28"/>
          <w:lang w:val="uk-UA"/>
        </w:rPr>
        <w:t>чинниками</w:t>
      </w:r>
      <w:r w:rsidR="00160220" w:rsidRPr="00EF4F63">
        <w:rPr>
          <w:sz w:val="28"/>
          <w:szCs w:val="28"/>
          <w:lang w:val="uk-UA"/>
        </w:rPr>
        <w:t xml:space="preserve"> групового тиску у споживанн</w:t>
      </w:r>
      <w:r w:rsidR="0043298B" w:rsidRPr="00EF4F63">
        <w:rPr>
          <w:sz w:val="28"/>
          <w:szCs w:val="28"/>
          <w:lang w:val="uk-UA"/>
        </w:rPr>
        <w:t>і</w:t>
      </w:r>
      <w:r w:rsidR="00160220" w:rsidRPr="00EF4F63">
        <w:rPr>
          <w:sz w:val="28"/>
          <w:szCs w:val="28"/>
          <w:lang w:val="uk-UA"/>
        </w:rPr>
        <w:t xml:space="preserve"> </w:t>
      </w:r>
      <w:r w:rsidR="0043298B" w:rsidRPr="00EF4F63">
        <w:rPr>
          <w:sz w:val="28"/>
          <w:szCs w:val="28"/>
          <w:lang w:val="uk-UA"/>
        </w:rPr>
        <w:t>різних</w:t>
      </w:r>
      <w:r w:rsidR="00160220" w:rsidRPr="00EF4F63">
        <w:rPr>
          <w:sz w:val="28"/>
          <w:szCs w:val="28"/>
          <w:lang w:val="uk-UA"/>
        </w:rPr>
        <w:t xml:space="preserve"> харчів (</w:t>
      </w:r>
      <w:r w:rsidR="0043298B" w:rsidRPr="00EF4F63">
        <w:rPr>
          <w:sz w:val="28"/>
          <w:szCs w:val="28"/>
          <w:lang w:val="uk-UA"/>
        </w:rPr>
        <w:t>зокрема,</w:t>
      </w:r>
      <w:r w:rsidR="00160220" w:rsidRPr="00EF4F63">
        <w:rPr>
          <w:sz w:val="28"/>
          <w:szCs w:val="28"/>
          <w:lang w:val="uk-UA"/>
        </w:rPr>
        <w:t xml:space="preserve"> з підвищеним чи зниженим вмістом жирів</w:t>
      </w:r>
      <w:r w:rsidR="001F70E2" w:rsidRPr="00EF4F63">
        <w:rPr>
          <w:sz w:val="28"/>
          <w:szCs w:val="28"/>
          <w:lang w:val="uk-UA"/>
        </w:rPr>
        <w:t xml:space="preserve"> або куштування нових продуктів). Тому можна припустити</w:t>
      </w:r>
      <w:r w:rsidR="00160220" w:rsidRPr="00EF4F63">
        <w:rPr>
          <w:sz w:val="28"/>
          <w:szCs w:val="28"/>
          <w:lang w:val="uk-UA"/>
        </w:rPr>
        <w:t xml:space="preserve">, що </w:t>
      </w:r>
      <w:r w:rsidR="001F70E2" w:rsidRPr="00EF4F63">
        <w:rPr>
          <w:sz w:val="28"/>
          <w:szCs w:val="28"/>
          <w:lang w:val="uk-UA"/>
        </w:rPr>
        <w:t xml:space="preserve">відсутність </w:t>
      </w:r>
      <w:r w:rsidR="00160220" w:rsidRPr="00EF4F63">
        <w:rPr>
          <w:sz w:val="28"/>
          <w:szCs w:val="28"/>
          <w:lang w:val="uk-UA"/>
        </w:rPr>
        <w:t xml:space="preserve">соціальної підтримки </w:t>
      </w:r>
      <w:r w:rsidR="001F70E2" w:rsidRPr="00EF4F63">
        <w:rPr>
          <w:sz w:val="28"/>
          <w:szCs w:val="28"/>
          <w:lang w:val="uk-UA"/>
        </w:rPr>
        <w:t xml:space="preserve">може </w:t>
      </w:r>
      <w:r w:rsidR="00160220" w:rsidRPr="00EF4F63">
        <w:rPr>
          <w:sz w:val="28"/>
          <w:szCs w:val="28"/>
          <w:lang w:val="uk-UA"/>
        </w:rPr>
        <w:t>зруйнувати індивідуальні спроби харчових змін повністю чи принаймні критично зменшити успішність таких спроб.</w:t>
      </w:r>
      <w:r w:rsidR="00160220" w:rsidRPr="00EF4F63">
        <w:rPr>
          <w:rStyle w:val="ff3"/>
          <w:sz w:val="28"/>
          <w:szCs w:val="28"/>
          <w:lang w:val="uk-UA"/>
        </w:rPr>
        <w:t xml:space="preserve"> </w:t>
      </w:r>
    </w:p>
    <w:p w:rsidR="001F70E2" w:rsidRPr="00EF4F63" w:rsidRDefault="001F70E2" w:rsidP="001E3FA8">
      <w:pPr>
        <w:spacing w:line="360" w:lineRule="auto"/>
        <w:jc w:val="both"/>
        <w:rPr>
          <w:sz w:val="28"/>
          <w:szCs w:val="28"/>
          <w:lang w:val="uk-UA"/>
        </w:rPr>
      </w:pPr>
      <w:r w:rsidRPr="00EF4F63">
        <w:rPr>
          <w:sz w:val="28"/>
          <w:szCs w:val="28"/>
          <w:lang w:val="uk-UA"/>
        </w:rPr>
        <w:tab/>
        <w:t>Для формування та підтримки харчових поведінкових патернів особливе зачея має р</w:t>
      </w:r>
      <w:r w:rsidR="00156D16" w:rsidRPr="00EF4F63">
        <w:rPr>
          <w:sz w:val="28"/>
          <w:szCs w:val="28"/>
          <w:lang w:val="uk-UA"/>
        </w:rPr>
        <w:t xml:space="preserve">одинна </w:t>
      </w:r>
      <w:r w:rsidRPr="00EF4F63">
        <w:rPr>
          <w:sz w:val="28"/>
          <w:szCs w:val="28"/>
          <w:lang w:val="uk-UA"/>
        </w:rPr>
        <w:t xml:space="preserve">включеність в цей процес, особливо коли це торкається </w:t>
      </w:r>
      <w:r w:rsidR="00156D16" w:rsidRPr="00EF4F63">
        <w:rPr>
          <w:sz w:val="28"/>
          <w:szCs w:val="28"/>
          <w:lang w:val="uk-UA"/>
        </w:rPr>
        <w:t>зниження ризиків серцево-</w:t>
      </w:r>
      <w:r w:rsidR="00156D16" w:rsidRPr="00EF4F63">
        <w:rPr>
          <w:rStyle w:val="ff10"/>
          <w:sz w:val="28"/>
          <w:szCs w:val="28"/>
          <w:lang w:val="uk-UA"/>
        </w:rPr>
        <w:t xml:space="preserve">судинних захворювань та лікування </w:t>
      </w:r>
      <w:r w:rsidR="00156D16" w:rsidRPr="00EF4F63">
        <w:rPr>
          <w:sz w:val="28"/>
          <w:szCs w:val="28"/>
          <w:lang w:val="uk-UA"/>
        </w:rPr>
        <w:t>надмірної ваги і пов</w:t>
      </w:r>
      <w:r w:rsidR="00156D16" w:rsidRPr="00EF4F63">
        <w:rPr>
          <w:rStyle w:val="ff11"/>
          <w:sz w:val="28"/>
          <w:szCs w:val="28"/>
          <w:lang w:val="uk-UA"/>
        </w:rPr>
        <w:t>’</w:t>
      </w:r>
      <w:r w:rsidR="00156D16" w:rsidRPr="00EF4F63">
        <w:rPr>
          <w:sz w:val="28"/>
          <w:szCs w:val="28"/>
          <w:lang w:val="uk-UA"/>
        </w:rPr>
        <w:t>язаних із нею харчових розладів</w:t>
      </w:r>
      <w:r w:rsidRPr="00EF4F63">
        <w:rPr>
          <w:sz w:val="28"/>
          <w:szCs w:val="28"/>
          <w:lang w:val="uk-UA"/>
        </w:rPr>
        <w:t>; відсутність такої підтримки може зруйнувати індивідуальні намагання змінити харчові стеретипи або суттєво зменшити успішність цих намагань</w:t>
      </w:r>
      <w:r w:rsidR="00156D16" w:rsidRPr="00EF4F63">
        <w:rPr>
          <w:sz w:val="28"/>
          <w:szCs w:val="28"/>
          <w:lang w:val="uk-UA"/>
        </w:rPr>
        <w:t xml:space="preserve"> [</w:t>
      </w:r>
      <w:r w:rsidR="00D867B7" w:rsidRPr="00EF4F63">
        <w:rPr>
          <w:sz w:val="28"/>
          <w:szCs w:val="28"/>
          <w:lang w:val="uk-UA"/>
        </w:rPr>
        <w:t>1</w:t>
      </w:r>
      <w:r w:rsidR="00156D16" w:rsidRPr="00EF4F63">
        <w:rPr>
          <w:sz w:val="28"/>
          <w:szCs w:val="28"/>
          <w:lang w:val="uk-UA"/>
        </w:rPr>
        <w:t>].</w:t>
      </w:r>
    </w:p>
    <w:p w:rsidR="00160220" w:rsidRPr="00EF4F63" w:rsidRDefault="001F70E2" w:rsidP="001E3FA8">
      <w:pPr>
        <w:spacing w:line="360" w:lineRule="auto"/>
        <w:jc w:val="both"/>
        <w:rPr>
          <w:sz w:val="28"/>
          <w:szCs w:val="28"/>
          <w:lang w:val="uk-UA"/>
        </w:rPr>
      </w:pPr>
      <w:r w:rsidRPr="00EF4F63">
        <w:rPr>
          <w:sz w:val="28"/>
          <w:szCs w:val="28"/>
          <w:lang w:val="uk-UA"/>
        </w:rPr>
        <w:tab/>
      </w:r>
      <w:r w:rsidR="00160220" w:rsidRPr="00EF4F63">
        <w:rPr>
          <w:sz w:val="28"/>
          <w:szCs w:val="28"/>
          <w:lang w:val="uk-UA"/>
        </w:rPr>
        <w:t>4. ЗМІ та реклама</w:t>
      </w:r>
      <w:r w:rsidRPr="00EF4F63">
        <w:rPr>
          <w:sz w:val="28"/>
          <w:szCs w:val="28"/>
          <w:lang w:val="uk-UA"/>
        </w:rPr>
        <w:t xml:space="preserve"> для багатьох людей є одним </w:t>
      </w:r>
      <w:r w:rsidR="00160220" w:rsidRPr="00EF4F63">
        <w:rPr>
          <w:sz w:val="28"/>
          <w:szCs w:val="28"/>
          <w:lang w:val="uk-UA"/>
        </w:rPr>
        <w:t xml:space="preserve">з </w:t>
      </w:r>
      <w:r w:rsidR="00051B8A" w:rsidRPr="00EF4F63">
        <w:rPr>
          <w:sz w:val="28"/>
          <w:szCs w:val="28"/>
          <w:lang w:val="uk-UA"/>
        </w:rPr>
        <w:t>основних</w:t>
      </w:r>
      <w:r w:rsidRPr="00EF4F63">
        <w:rPr>
          <w:sz w:val="28"/>
          <w:szCs w:val="28"/>
          <w:lang w:val="uk-UA"/>
        </w:rPr>
        <w:t xml:space="preserve"> </w:t>
      </w:r>
      <w:r w:rsidR="00051B8A" w:rsidRPr="00EF4F63">
        <w:rPr>
          <w:sz w:val="28"/>
          <w:szCs w:val="28"/>
          <w:lang w:val="uk-UA"/>
        </w:rPr>
        <w:t xml:space="preserve">інформаційних </w:t>
      </w:r>
      <w:r w:rsidRPr="00EF4F63">
        <w:rPr>
          <w:sz w:val="28"/>
          <w:szCs w:val="28"/>
          <w:lang w:val="uk-UA"/>
        </w:rPr>
        <w:t>джерел</w:t>
      </w:r>
      <w:r w:rsidR="00160220" w:rsidRPr="00EF4F63">
        <w:rPr>
          <w:sz w:val="28"/>
          <w:szCs w:val="28"/>
          <w:lang w:val="uk-UA"/>
        </w:rPr>
        <w:t xml:space="preserve"> про іжу та харчування</w:t>
      </w:r>
      <w:r w:rsidRPr="00EF4F63">
        <w:rPr>
          <w:sz w:val="28"/>
          <w:szCs w:val="28"/>
          <w:lang w:val="uk-UA"/>
        </w:rPr>
        <w:t>:</w:t>
      </w:r>
      <w:r w:rsidR="00160220" w:rsidRPr="00EF4F63">
        <w:rPr>
          <w:sz w:val="28"/>
          <w:szCs w:val="28"/>
          <w:lang w:val="uk-UA"/>
        </w:rPr>
        <w:t xml:space="preserve"> </w:t>
      </w:r>
      <w:r w:rsidR="00051B8A" w:rsidRPr="00EF4F63">
        <w:rPr>
          <w:sz w:val="28"/>
          <w:szCs w:val="28"/>
          <w:lang w:val="uk-UA"/>
        </w:rPr>
        <w:t xml:space="preserve">компанії з </w:t>
      </w:r>
      <w:r w:rsidRPr="00EF4F63">
        <w:rPr>
          <w:sz w:val="28"/>
          <w:szCs w:val="28"/>
          <w:lang w:val="uk-UA"/>
        </w:rPr>
        <w:t>вироб</w:t>
      </w:r>
      <w:r w:rsidR="00051B8A" w:rsidRPr="00EF4F63">
        <w:rPr>
          <w:sz w:val="28"/>
          <w:szCs w:val="28"/>
          <w:lang w:val="uk-UA"/>
        </w:rPr>
        <w:t>ництва</w:t>
      </w:r>
      <w:r w:rsidRPr="00EF4F63">
        <w:rPr>
          <w:sz w:val="28"/>
          <w:szCs w:val="28"/>
          <w:lang w:val="uk-UA"/>
        </w:rPr>
        <w:t xml:space="preserve"> </w:t>
      </w:r>
      <w:r w:rsidR="00051B8A" w:rsidRPr="00EF4F63">
        <w:rPr>
          <w:sz w:val="28"/>
          <w:szCs w:val="28"/>
          <w:lang w:val="uk-UA"/>
        </w:rPr>
        <w:t xml:space="preserve">фасованих </w:t>
      </w:r>
      <w:r w:rsidRPr="00EF4F63">
        <w:rPr>
          <w:sz w:val="28"/>
          <w:szCs w:val="28"/>
          <w:lang w:val="uk-UA"/>
        </w:rPr>
        <w:t>солодк</w:t>
      </w:r>
      <w:r w:rsidR="00051B8A" w:rsidRPr="00EF4F63">
        <w:rPr>
          <w:sz w:val="28"/>
          <w:szCs w:val="28"/>
          <w:lang w:val="uk-UA"/>
        </w:rPr>
        <w:t>их</w:t>
      </w:r>
      <w:r w:rsidRPr="00EF4F63">
        <w:rPr>
          <w:sz w:val="28"/>
          <w:szCs w:val="28"/>
          <w:lang w:val="uk-UA"/>
        </w:rPr>
        <w:t xml:space="preserve"> та жировм</w:t>
      </w:r>
      <w:r w:rsidR="00051B8A" w:rsidRPr="00EF4F63">
        <w:rPr>
          <w:sz w:val="28"/>
          <w:szCs w:val="28"/>
          <w:lang w:val="uk-UA"/>
        </w:rPr>
        <w:t>и</w:t>
      </w:r>
      <w:r w:rsidRPr="00EF4F63">
        <w:rPr>
          <w:sz w:val="28"/>
          <w:szCs w:val="28"/>
          <w:lang w:val="uk-UA"/>
        </w:rPr>
        <w:t>сн</w:t>
      </w:r>
      <w:r w:rsidR="00051B8A" w:rsidRPr="00EF4F63">
        <w:rPr>
          <w:sz w:val="28"/>
          <w:szCs w:val="28"/>
          <w:lang w:val="uk-UA"/>
        </w:rPr>
        <w:t>их</w:t>
      </w:r>
      <w:r w:rsidRPr="00EF4F63">
        <w:rPr>
          <w:sz w:val="28"/>
          <w:szCs w:val="28"/>
          <w:lang w:val="uk-UA"/>
        </w:rPr>
        <w:t xml:space="preserve"> продукт</w:t>
      </w:r>
      <w:r w:rsidR="00051B8A" w:rsidRPr="00EF4F63">
        <w:rPr>
          <w:sz w:val="28"/>
          <w:szCs w:val="28"/>
          <w:lang w:val="uk-UA"/>
        </w:rPr>
        <w:t>ів</w:t>
      </w:r>
      <w:r w:rsidRPr="00EF4F63">
        <w:rPr>
          <w:sz w:val="28"/>
          <w:szCs w:val="28"/>
          <w:lang w:val="uk-UA"/>
        </w:rPr>
        <w:t xml:space="preserve"> витрачають численні кошти</w:t>
      </w:r>
      <w:r w:rsidR="00160220" w:rsidRPr="00EF4F63">
        <w:rPr>
          <w:sz w:val="28"/>
          <w:szCs w:val="28"/>
          <w:lang w:val="uk-UA"/>
        </w:rPr>
        <w:t xml:space="preserve">. </w:t>
      </w:r>
      <w:r w:rsidR="00051B8A" w:rsidRPr="00EF4F63">
        <w:rPr>
          <w:sz w:val="28"/>
          <w:szCs w:val="28"/>
          <w:lang w:val="uk-UA"/>
        </w:rPr>
        <w:lastRenderedPageBreak/>
        <w:t>С</w:t>
      </w:r>
      <w:r w:rsidRPr="00EF4F63">
        <w:rPr>
          <w:sz w:val="28"/>
          <w:szCs w:val="28"/>
          <w:lang w:val="uk-UA"/>
        </w:rPr>
        <w:t xml:space="preserve">татистична інформація </w:t>
      </w:r>
      <w:r w:rsidR="00051B8A" w:rsidRPr="00EF4F63">
        <w:rPr>
          <w:sz w:val="28"/>
          <w:szCs w:val="28"/>
          <w:lang w:val="uk-UA"/>
        </w:rPr>
        <w:t xml:space="preserve">з цього блоку споживчих товарів </w:t>
      </w:r>
      <w:r w:rsidRPr="00EF4F63">
        <w:rPr>
          <w:sz w:val="28"/>
          <w:szCs w:val="28"/>
          <w:lang w:val="uk-UA"/>
        </w:rPr>
        <w:t xml:space="preserve">є </w:t>
      </w:r>
      <w:r w:rsidR="00051B8A" w:rsidRPr="00EF4F63">
        <w:rPr>
          <w:sz w:val="28"/>
          <w:szCs w:val="28"/>
          <w:lang w:val="uk-UA"/>
        </w:rPr>
        <w:t xml:space="preserve">часто </w:t>
      </w:r>
      <w:r w:rsidRPr="00EF4F63">
        <w:rPr>
          <w:sz w:val="28"/>
          <w:szCs w:val="28"/>
          <w:lang w:val="uk-UA"/>
        </w:rPr>
        <w:t xml:space="preserve">закритою, але </w:t>
      </w:r>
      <w:r w:rsidR="001F6D79" w:rsidRPr="00EF4F63">
        <w:rPr>
          <w:sz w:val="28"/>
          <w:szCs w:val="28"/>
          <w:lang w:val="uk-UA"/>
        </w:rPr>
        <w:t>відомі</w:t>
      </w:r>
      <w:r w:rsidR="00051B8A" w:rsidRPr="00EF4F63">
        <w:rPr>
          <w:sz w:val="28"/>
          <w:szCs w:val="28"/>
          <w:lang w:val="uk-UA"/>
        </w:rPr>
        <w:t xml:space="preserve"> </w:t>
      </w:r>
      <w:r w:rsidRPr="00EF4F63">
        <w:rPr>
          <w:sz w:val="28"/>
          <w:szCs w:val="28"/>
          <w:lang w:val="uk-UA"/>
        </w:rPr>
        <w:t>факти</w:t>
      </w:r>
      <w:r w:rsidR="00160220" w:rsidRPr="00EF4F63">
        <w:rPr>
          <w:sz w:val="28"/>
          <w:szCs w:val="28"/>
          <w:lang w:val="uk-UA"/>
        </w:rPr>
        <w:t xml:space="preserve"> </w:t>
      </w:r>
      <w:r w:rsidRPr="00EF4F63">
        <w:rPr>
          <w:sz w:val="28"/>
          <w:szCs w:val="28"/>
          <w:lang w:val="uk-UA"/>
        </w:rPr>
        <w:t>високої</w:t>
      </w:r>
      <w:r w:rsidR="00160220" w:rsidRPr="00EF4F63">
        <w:rPr>
          <w:sz w:val="28"/>
          <w:szCs w:val="28"/>
          <w:lang w:val="uk-UA"/>
        </w:rPr>
        <w:t xml:space="preserve"> ефективн</w:t>
      </w:r>
      <w:r w:rsidRPr="00EF4F63">
        <w:rPr>
          <w:sz w:val="28"/>
          <w:szCs w:val="28"/>
          <w:lang w:val="uk-UA"/>
        </w:rPr>
        <w:t>ості</w:t>
      </w:r>
      <w:r w:rsidR="00160220" w:rsidRPr="00EF4F63">
        <w:rPr>
          <w:sz w:val="28"/>
          <w:szCs w:val="28"/>
          <w:lang w:val="uk-UA"/>
        </w:rPr>
        <w:t xml:space="preserve"> рекламних </w:t>
      </w:r>
      <w:r w:rsidR="00051B8A" w:rsidRPr="00EF4F63">
        <w:rPr>
          <w:sz w:val="28"/>
          <w:szCs w:val="28"/>
          <w:lang w:val="uk-UA"/>
        </w:rPr>
        <w:t>постів</w:t>
      </w:r>
      <w:r w:rsidR="00160220" w:rsidRPr="00EF4F63">
        <w:rPr>
          <w:sz w:val="28"/>
          <w:szCs w:val="28"/>
          <w:lang w:val="uk-UA"/>
        </w:rPr>
        <w:t xml:space="preserve"> у збільшенні продажу харчових продуктів. </w:t>
      </w:r>
      <w:r w:rsidR="00051B8A" w:rsidRPr="00EF4F63">
        <w:rPr>
          <w:sz w:val="28"/>
          <w:szCs w:val="28"/>
          <w:lang w:val="uk-UA"/>
        </w:rPr>
        <w:t>О</w:t>
      </w:r>
      <w:r w:rsidRPr="00EF4F63">
        <w:rPr>
          <w:sz w:val="28"/>
          <w:szCs w:val="28"/>
          <w:lang w:val="uk-UA"/>
        </w:rPr>
        <w:t xml:space="preserve">собливо небезпечними </w:t>
      </w:r>
      <w:r w:rsidR="001F6D79" w:rsidRPr="00EF4F63">
        <w:rPr>
          <w:sz w:val="28"/>
          <w:szCs w:val="28"/>
          <w:lang w:val="uk-UA"/>
        </w:rPr>
        <w:t>можн вважати</w:t>
      </w:r>
      <w:r w:rsidRPr="00EF4F63">
        <w:rPr>
          <w:sz w:val="28"/>
          <w:szCs w:val="28"/>
          <w:lang w:val="uk-UA"/>
        </w:rPr>
        <w:t xml:space="preserve"> реклам</w:t>
      </w:r>
      <w:r w:rsidR="00051B8A" w:rsidRPr="00EF4F63">
        <w:rPr>
          <w:sz w:val="28"/>
          <w:szCs w:val="28"/>
          <w:lang w:val="uk-UA"/>
        </w:rPr>
        <w:t>н</w:t>
      </w:r>
      <w:r w:rsidRPr="00EF4F63">
        <w:rPr>
          <w:sz w:val="28"/>
          <w:szCs w:val="28"/>
          <w:lang w:val="uk-UA"/>
        </w:rPr>
        <w:t xml:space="preserve">і компанії, </w:t>
      </w:r>
      <w:r w:rsidR="00160220" w:rsidRPr="00EF4F63">
        <w:rPr>
          <w:sz w:val="28"/>
          <w:szCs w:val="28"/>
          <w:lang w:val="uk-UA"/>
        </w:rPr>
        <w:t>спрямован</w:t>
      </w:r>
      <w:r w:rsidRPr="00EF4F63">
        <w:rPr>
          <w:sz w:val="28"/>
          <w:szCs w:val="28"/>
          <w:lang w:val="uk-UA"/>
        </w:rPr>
        <w:t xml:space="preserve">і </w:t>
      </w:r>
      <w:r w:rsidR="00160220" w:rsidRPr="00EF4F63">
        <w:rPr>
          <w:sz w:val="28"/>
          <w:szCs w:val="28"/>
          <w:lang w:val="uk-UA"/>
        </w:rPr>
        <w:t>на молодші вікові групи</w:t>
      </w:r>
      <w:r w:rsidR="001F6D79" w:rsidRPr="00EF4F63">
        <w:rPr>
          <w:sz w:val="28"/>
          <w:szCs w:val="28"/>
          <w:lang w:val="uk-UA"/>
        </w:rPr>
        <w:t>, оскільки вони</w:t>
      </w:r>
      <w:r w:rsidR="00160220" w:rsidRPr="00EF4F63">
        <w:rPr>
          <w:sz w:val="28"/>
          <w:szCs w:val="28"/>
          <w:lang w:val="uk-UA"/>
        </w:rPr>
        <w:t xml:space="preserve"> ма</w:t>
      </w:r>
      <w:r w:rsidR="001F6D79" w:rsidRPr="00EF4F63">
        <w:rPr>
          <w:sz w:val="28"/>
          <w:szCs w:val="28"/>
          <w:lang w:val="uk-UA"/>
        </w:rPr>
        <w:t>ють</w:t>
      </w:r>
      <w:r w:rsidR="00160220" w:rsidRPr="00EF4F63">
        <w:rPr>
          <w:sz w:val="28"/>
          <w:szCs w:val="28"/>
          <w:lang w:val="uk-UA"/>
        </w:rPr>
        <w:t xml:space="preserve"> на меті </w:t>
      </w:r>
      <w:r w:rsidR="001F6D79" w:rsidRPr="00EF4F63">
        <w:rPr>
          <w:sz w:val="28"/>
          <w:szCs w:val="28"/>
          <w:lang w:val="uk-UA"/>
        </w:rPr>
        <w:t xml:space="preserve">посилення </w:t>
      </w:r>
      <w:r w:rsidR="00160220" w:rsidRPr="00EF4F63">
        <w:rPr>
          <w:sz w:val="28"/>
          <w:szCs w:val="28"/>
          <w:lang w:val="uk-UA"/>
        </w:rPr>
        <w:t>впізнаван</w:t>
      </w:r>
      <w:r w:rsidR="001F6D79" w:rsidRPr="00EF4F63">
        <w:rPr>
          <w:sz w:val="28"/>
          <w:szCs w:val="28"/>
          <w:lang w:val="uk-UA"/>
        </w:rPr>
        <w:t>ості</w:t>
      </w:r>
      <w:r w:rsidR="00160220" w:rsidRPr="00EF4F63">
        <w:rPr>
          <w:sz w:val="28"/>
          <w:szCs w:val="28"/>
          <w:lang w:val="uk-UA"/>
        </w:rPr>
        <w:t xml:space="preserve"> </w:t>
      </w:r>
      <w:r w:rsidR="001F6D79" w:rsidRPr="00EF4F63">
        <w:rPr>
          <w:sz w:val="28"/>
          <w:szCs w:val="28"/>
          <w:lang w:val="uk-UA"/>
        </w:rPr>
        <w:t>продукту</w:t>
      </w:r>
      <w:r w:rsidR="00160220" w:rsidRPr="00EF4F63">
        <w:rPr>
          <w:sz w:val="28"/>
          <w:szCs w:val="28"/>
          <w:lang w:val="uk-UA"/>
        </w:rPr>
        <w:t xml:space="preserve"> серед дитячої аудиторії, </w:t>
      </w:r>
      <w:r w:rsidR="001F6D79" w:rsidRPr="00EF4F63">
        <w:rPr>
          <w:sz w:val="28"/>
          <w:szCs w:val="28"/>
          <w:lang w:val="uk-UA"/>
        </w:rPr>
        <w:t>формування</w:t>
      </w:r>
      <w:r w:rsidR="00160220" w:rsidRPr="00EF4F63">
        <w:rPr>
          <w:sz w:val="28"/>
          <w:szCs w:val="28"/>
          <w:lang w:val="uk-UA"/>
        </w:rPr>
        <w:t xml:space="preserve"> позитивн</w:t>
      </w:r>
      <w:r w:rsidR="001F6D79" w:rsidRPr="00EF4F63">
        <w:rPr>
          <w:sz w:val="28"/>
          <w:szCs w:val="28"/>
          <w:lang w:val="uk-UA"/>
        </w:rPr>
        <w:t>ого</w:t>
      </w:r>
      <w:r w:rsidR="00160220" w:rsidRPr="00EF4F63">
        <w:rPr>
          <w:sz w:val="28"/>
          <w:szCs w:val="28"/>
          <w:lang w:val="uk-UA"/>
        </w:rPr>
        <w:t xml:space="preserve"> ставлення до рекламованих продуктів, створ</w:t>
      </w:r>
      <w:r w:rsidR="001F6D79" w:rsidRPr="00EF4F63">
        <w:rPr>
          <w:sz w:val="28"/>
          <w:szCs w:val="28"/>
          <w:lang w:val="uk-UA"/>
        </w:rPr>
        <w:t>ення</w:t>
      </w:r>
      <w:r w:rsidR="00160220" w:rsidRPr="00EF4F63">
        <w:rPr>
          <w:sz w:val="28"/>
          <w:szCs w:val="28"/>
          <w:lang w:val="uk-UA"/>
        </w:rPr>
        <w:t xml:space="preserve"> у дітей </w:t>
      </w:r>
      <w:r w:rsidR="001F6D79" w:rsidRPr="00EF4F63">
        <w:rPr>
          <w:sz w:val="28"/>
          <w:szCs w:val="28"/>
          <w:lang w:val="uk-UA"/>
        </w:rPr>
        <w:t xml:space="preserve">сильної </w:t>
      </w:r>
      <w:r w:rsidR="00160220" w:rsidRPr="00EF4F63">
        <w:rPr>
          <w:sz w:val="28"/>
          <w:szCs w:val="28"/>
          <w:lang w:val="uk-UA"/>
        </w:rPr>
        <w:t>мотиваці</w:t>
      </w:r>
      <w:r w:rsidR="001F6D79" w:rsidRPr="00EF4F63">
        <w:rPr>
          <w:sz w:val="28"/>
          <w:szCs w:val="28"/>
          <w:lang w:val="uk-UA"/>
        </w:rPr>
        <w:t>ї</w:t>
      </w:r>
      <w:r w:rsidR="00160220" w:rsidRPr="00EF4F63">
        <w:rPr>
          <w:sz w:val="28"/>
          <w:szCs w:val="28"/>
          <w:lang w:val="uk-UA"/>
        </w:rPr>
        <w:t xml:space="preserve"> на прохання </w:t>
      </w:r>
      <w:r w:rsidR="001F6D79" w:rsidRPr="00EF4F63">
        <w:rPr>
          <w:sz w:val="28"/>
          <w:szCs w:val="28"/>
          <w:lang w:val="uk-UA"/>
        </w:rPr>
        <w:t>у</w:t>
      </w:r>
      <w:r w:rsidR="00160220" w:rsidRPr="00EF4F63">
        <w:rPr>
          <w:sz w:val="28"/>
          <w:szCs w:val="28"/>
          <w:lang w:val="uk-UA"/>
        </w:rPr>
        <w:t xml:space="preserve"> батьків щодо </w:t>
      </w:r>
      <w:r w:rsidR="001F6D79" w:rsidRPr="00EF4F63">
        <w:rPr>
          <w:sz w:val="28"/>
          <w:szCs w:val="28"/>
          <w:lang w:val="uk-UA"/>
        </w:rPr>
        <w:t>купівлі</w:t>
      </w:r>
      <w:r w:rsidR="00160220" w:rsidRPr="00EF4F63">
        <w:rPr>
          <w:sz w:val="28"/>
          <w:szCs w:val="28"/>
          <w:lang w:val="uk-UA"/>
        </w:rPr>
        <w:t xml:space="preserve"> </w:t>
      </w:r>
      <w:r w:rsidR="001F6D79" w:rsidRPr="00EF4F63">
        <w:rPr>
          <w:sz w:val="28"/>
          <w:szCs w:val="28"/>
          <w:lang w:val="uk-UA"/>
        </w:rPr>
        <w:t xml:space="preserve">рекламованого </w:t>
      </w:r>
      <w:r w:rsidR="00160220" w:rsidRPr="00EF4F63">
        <w:rPr>
          <w:sz w:val="28"/>
          <w:szCs w:val="28"/>
          <w:lang w:val="uk-UA"/>
        </w:rPr>
        <w:t xml:space="preserve">продукту тощо. </w:t>
      </w:r>
    </w:p>
    <w:p w:rsidR="00160220" w:rsidRPr="00EF4F63" w:rsidRDefault="001F6D79" w:rsidP="001E3FA8">
      <w:pPr>
        <w:spacing w:line="360" w:lineRule="auto"/>
        <w:jc w:val="both"/>
        <w:rPr>
          <w:sz w:val="28"/>
          <w:szCs w:val="28"/>
          <w:lang w:val="uk-UA"/>
        </w:rPr>
      </w:pPr>
      <w:r w:rsidRPr="00EF4F63">
        <w:rPr>
          <w:sz w:val="28"/>
          <w:szCs w:val="28"/>
          <w:lang w:val="uk-UA"/>
        </w:rPr>
        <w:tab/>
      </w:r>
      <w:r w:rsidR="00160220" w:rsidRPr="00EF4F63">
        <w:rPr>
          <w:sz w:val="28"/>
          <w:szCs w:val="28"/>
          <w:lang w:val="uk-UA"/>
        </w:rPr>
        <w:t xml:space="preserve">5. Доступність. Завдяки розвитку харчової промисловості, </w:t>
      </w:r>
      <w:r w:rsidR="00205EFA" w:rsidRPr="00EF4F63">
        <w:rPr>
          <w:sz w:val="28"/>
          <w:szCs w:val="28"/>
          <w:lang w:val="uk-UA"/>
        </w:rPr>
        <w:t xml:space="preserve">улюблені продукти </w:t>
      </w:r>
      <w:r w:rsidR="00160220" w:rsidRPr="00EF4F63">
        <w:rPr>
          <w:sz w:val="28"/>
          <w:szCs w:val="28"/>
          <w:lang w:val="uk-UA"/>
        </w:rPr>
        <w:t xml:space="preserve">стають доступними </w:t>
      </w:r>
      <w:r w:rsidR="00205EFA" w:rsidRPr="00EF4F63">
        <w:rPr>
          <w:sz w:val="28"/>
          <w:szCs w:val="28"/>
          <w:lang w:val="uk-UA"/>
        </w:rPr>
        <w:t>та більш різноманітними</w:t>
      </w:r>
      <w:r w:rsidR="00160220" w:rsidRPr="00EF4F63">
        <w:rPr>
          <w:sz w:val="28"/>
          <w:szCs w:val="28"/>
          <w:lang w:val="uk-UA"/>
        </w:rPr>
        <w:t xml:space="preserve">. Однак </w:t>
      </w:r>
      <w:r w:rsidR="0064769A" w:rsidRPr="00EF4F63">
        <w:rPr>
          <w:sz w:val="28"/>
          <w:szCs w:val="28"/>
          <w:lang w:val="uk-UA"/>
        </w:rPr>
        <w:t xml:space="preserve">для людей </w:t>
      </w:r>
      <w:r w:rsidR="00160220" w:rsidRPr="00EF4F63">
        <w:rPr>
          <w:rStyle w:val="ff10"/>
          <w:sz w:val="28"/>
          <w:szCs w:val="28"/>
          <w:lang w:val="uk-UA"/>
        </w:rPr>
        <w:t>доступність</w:t>
      </w:r>
      <w:r w:rsidR="00160220" w:rsidRPr="00EF4F63">
        <w:rPr>
          <w:sz w:val="28"/>
          <w:szCs w:val="28"/>
          <w:lang w:val="uk-UA"/>
        </w:rPr>
        <w:t xml:space="preserve"> може мати різне значення</w:t>
      </w:r>
      <w:r w:rsidR="0064769A" w:rsidRPr="00EF4F63">
        <w:rPr>
          <w:sz w:val="28"/>
          <w:szCs w:val="28"/>
          <w:lang w:val="uk-UA"/>
        </w:rPr>
        <w:t xml:space="preserve"> та бути: загальною (усі пр</w:t>
      </w:r>
      <w:r w:rsidR="004C6AB5" w:rsidRPr="00EF4F63">
        <w:rPr>
          <w:sz w:val="28"/>
          <w:szCs w:val="28"/>
          <w:lang w:val="uk-UA"/>
        </w:rPr>
        <w:t>о</w:t>
      </w:r>
      <w:r w:rsidR="0064769A" w:rsidRPr="00EF4F63">
        <w:rPr>
          <w:sz w:val="28"/>
          <w:szCs w:val="28"/>
          <w:lang w:val="uk-UA"/>
        </w:rPr>
        <w:t>дуктові позиції</w:t>
      </w:r>
      <w:r w:rsidR="004C6AB5" w:rsidRPr="00EF4F63">
        <w:rPr>
          <w:sz w:val="28"/>
          <w:szCs w:val="28"/>
          <w:lang w:val="uk-UA"/>
        </w:rPr>
        <w:t xml:space="preserve"> </w:t>
      </w:r>
      <w:r w:rsidR="0064769A" w:rsidRPr="00EF4F63">
        <w:rPr>
          <w:sz w:val="28"/>
          <w:szCs w:val="28"/>
          <w:lang w:val="uk-UA"/>
        </w:rPr>
        <w:t xml:space="preserve">доступні (в тому </w:t>
      </w:r>
      <w:r w:rsidR="007837BA" w:rsidRPr="00EF4F63">
        <w:rPr>
          <w:sz w:val="28"/>
          <w:szCs w:val="28"/>
          <w:lang w:val="uk-UA"/>
        </w:rPr>
        <w:t>ч</w:t>
      </w:r>
      <w:r w:rsidR="0064769A" w:rsidRPr="00EF4F63">
        <w:rPr>
          <w:sz w:val="28"/>
          <w:szCs w:val="28"/>
          <w:lang w:val="uk-UA"/>
        </w:rPr>
        <w:t>и</w:t>
      </w:r>
      <w:r w:rsidR="007837BA" w:rsidRPr="00EF4F63">
        <w:rPr>
          <w:sz w:val="28"/>
          <w:szCs w:val="28"/>
          <w:lang w:val="uk-UA"/>
        </w:rPr>
        <w:t>слі</w:t>
      </w:r>
      <w:r w:rsidR="0064769A" w:rsidRPr="00EF4F63">
        <w:rPr>
          <w:sz w:val="28"/>
          <w:szCs w:val="28"/>
          <w:lang w:val="uk-UA"/>
        </w:rPr>
        <w:t xml:space="preserve"> фінансово) для покупців) або </w:t>
      </w:r>
      <w:r w:rsidR="00160220" w:rsidRPr="00EF4F63">
        <w:rPr>
          <w:rStyle w:val="ff10"/>
          <w:sz w:val="28"/>
          <w:szCs w:val="28"/>
          <w:lang w:val="uk-UA"/>
        </w:rPr>
        <w:t>моментальн</w:t>
      </w:r>
      <w:r w:rsidR="0064769A" w:rsidRPr="00EF4F63">
        <w:rPr>
          <w:rStyle w:val="ff10"/>
          <w:sz w:val="28"/>
          <w:szCs w:val="28"/>
          <w:lang w:val="uk-UA"/>
        </w:rPr>
        <w:t>ою</w:t>
      </w:r>
      <w:r w:rsidR="00160220" w:rsidRPr="00EF4F63">
        <w:rPr>
          <w:rStyle w:val="ff10"/>
          <w:sz w:val="28"/>
          <w:szCs w:val="28"/>
          <w:lang w:val="uk-UA"/>
        </w:rPr>
        <w:t xml:space="preserve"> </w:t>
      </w:r>
      <w:r w:rsidR="0064769A" w:rsidRPr="00EF4F63">
        <w:rPr>
          <w:rStyle w:val="ff10"/>
          <w:sz w:val="28"/>
          <w:szCs w:val="28"/>
          <w:lang w:val="uk-UA"/>
        </w:rPr>
        <w:t>(</w:t>
      </w:r>
      <w:r w:rsidR="00A21BE6" w:rsidRPr="00EF4F63">
        <w:rPr>
          <w:sz w:val="28"/>
          <w:szCs w:val="28"/>
          <w:lang w:val="uk-UA"/>
        </w:rPr>
        <w:t xml:space="preserve">розфасовані в індивідуальні упаковки, </w:t>
      </w:r>
      <w:r w:rsidR="00160220" w:rsidRPr="00EF4F63">
        <w:rPr>
          <w:sz w:val="28"/>
          <w:szCs w:val="28"/>
          <w:lang w:val="uk-UA"/>
        </w:rPr>
        <w:t xml:space="preserve">зберігаються </w:t>
      </w:r>
      <w:r w:rsidR="00A21BE6" w:rsidRPr="00EF4F63">
        <w:rPr>
          <w:sz w:val="28"/>
          <w:szCs w:val="28"/>
          <w:lang w:val="uk-UA"/>
        </w:rPr>
        <w:t>тривалий</w:t>
      </w:r>
      <w:r w:rsidR="00160220" w:rsidRPr="00EF4F63">
        <w:rPr>
          <w:sz w:val="28"/>
          <w:szCs w:val="28"/>
          <w:lang w:val="uk-UA"/>
        </w:rPr>
        <w:t xml:space="preserve"> час, </w:t>
      </w:r>
      <w:r w:rsidR="004C6AB5" w:rsidRPr="00EF4F63">
        <w:rPr>
          <w:sz w:val="28"/>
          <w:szCs w:val="28"/>
          <w:lang w:val="uk-UA"/>
        </w:rPr>
        <w:t xml:space="preserve">швидко </w:t>
      </w:r>
      <w:r w:rsidR="00160220" w:rsidRPr="00EF4F63">
        <w:rPr>
          <w:sz w:val="28"/>
          <w:szCs w:val="28"/>
          <w:lang w:val="uk-UA"/>
        </w:rPr>
        <w:t>готу</w:t>
      </w:r>
      <w:r w:rsidR="004C6AB5" w:rsidRPr="00EF4F63">
        <w:rPr>
          <w:sz w:val="28"/>
          <w:szCs w:val="28"/>
          <w:lang w:val="uk-UA"/>
        </w:rPr>
        <w:t>ються</w:t>
      </w:r>
      <w:r w:rsidR="00160220" w:rsidRPr="00EF4F63">
        <w:rPr>
          <w:sz w:val="28"/>
          <w:szCs w:val="28"/>
          <w:lang w:val="uk-UA"/>
        </w:rPr>
        <w:t>, можуть бути спожиті будь</w:t>
      </w:r>
      <w:r w:rsidR="00160220" w:rsidRPr="00EF4F63">
        <w:rPr>
          <w:rStyle w:val="ff3"/>
          <w:rFonts w:eastAsiaTheme="majorEastAsia"/>
          <w:sz w:val="28"/>
          <w:szCs w:val="28"/>
          <w:lang w:val="uk-UA"/>
        </w:rPr>
        <w:t>-</w:t>
      </w:r>
      <w:r w:rsidR="00A21BE6" w:rsidRPr="00EF4F63">
        <w:rPr>
          <w:sz w:val="28"/>
          <w:szCs w:val="28"/>
          <w:lang w:val="uk-UA"/>
        </w:rPr>
        <w:t>де тощо)</w:t>
      </w:r>
    </w:p>
    <w:p w:rsidR="00160220" w:rsidRPr="00EF4F63" w:rsidRDefault="00A21BE6" w:rsidP="001E3FA8">
      <w:pPr>
        <w:spacing w:line="360" w:lineRule="auto"/>
        <w:jc w:val="both"/>
        <w:rPr>
          <w:sz w:val="28"/>
          <w:szCs w:val="28"/>
          <w:lang w:val="uk-UA"/>
        </w:rPr>
      </w:pPr>
      <w:r w:rsidRPr="00EF4F63">
        <w:rPr>
          <w:sz w:val="28"/>
          <w:szCs w:val="28"/>
          <w:lang w:val="uk-UA"/>
        </w:rPr>
        <w:tab/>
        <w:t xml:space="preserve">6. Різноманіття - </w:t>
      </w:r>
      <w:r w:rsidR="00160220" w:rsidRPr="00EF4F63">
        <w:rPr>
          <w:sz w:val="28"/>
          <w:szCs w:val="28"/>
          <w:lang w:val="uk-UA"/>
        </w:rPr>
        <w:t>часто асоцію</w:t>
      </w:r>
      <w:r w:rsidRPr="00EF4F63">
        <w:rPr>
          <w:sz w:val="28"/>
          <w:szCs w:val="28"/>
          <w:lang w:val="uk-UA"/>
        </w:rPr>
        <w:t>є</w:t>
      </w:r>
      <w:r w:rsidR="00160220" w:rsidRPr="00EF4F63">
        <w:rPr>
          <w:sz w:val="28"/>
          <w:szCs w:val="28"/>
          <w:lang w:val="uk-UA"/>
        </w:rPr>
        <w:t xml:space="preserve">ться з </w:t>
      </w:r>
      <w:r w:rsidRPr="00EF4F63">
        <w:rPr>
          <w:sz w:val="28"/>
          <w:szCs w:val="28"/>
          <w:lang w:val="uk-UA"/>
        </w:rPr>
        <w:t>високим</w:t>
      </w:r>
      <w:r w:rsidR="00160220" w:rsidRPr="00EF4F63">
        <w:rPr>
          <w:sz w:val="28"/>
          <w:szCs w:val="28"/>
          <w:lang w:val="uk-UA"/>
        </w:rPr>
        <w:t xml:space="preserve"> рівнем споживання корисних та поживних речовин </w:t>
      </w:r>
      <w:r w:rsidRPr="00EF4F63">
        <w:rPr>
          <w:sz w:val="28"/>
          <w:szCs w:val="28"/>
          <w:lang w:val="uk-UA"/>
        </w:rPr>
        <w:t>та</w:t>
      </w:r>
      <w:r w:rsidR="00160220" w:rsidRPr="00EF4F63">
        <w:rPr>
          <w:sz w:val="28"/>
          <w:szCs w:val="28"/>
          <w:lang w:val="uk-UA"/>
        </w:rPr>
        <w:t xml:space="preserve"> </w:t>
      </w:r>
      <w:r w:rsidRPr="00EF4F63">
        <w:rPr>
          <w:sz w:val="28"/>
          <w:szCs w:val="28"/>
          <w:lang w:val="uk-UA"/>
        </w:rPr>
        <w:t>малими</w:t>
      </w:r>
      <w:r w:rsidR="00160220" w:rsidRPr="00EF4F63">
        <w:rPr>
          <w:sz w:val="28"/>
          <w:szCs w:val="28"/>
          <w:lang w:val="uk-UA"/>
        </w:rPr>
        <w:t xml:space="preserve"> ризиками захворюваності</w:t>
      </w:r>
      <w:r w:rsidRPr="00EF4F63">
        <w:rPr>
          <w:sz w:val="28"/>
          <w:szCs w:val="28"/>
          <w:lang w:val="uk-UA"/>
        </w:rPr>
        <w:t>, але часто</w:t>
      </w:r>
      <w:r w:rsidR="00160220" w:rsidRPr="00EF4F63">
        <w:rPr>
          <w:sz w:val="28"/>
          <w:szCs w:val="28"/>
          <w:lang w:val="uk-UA"/>
        </w:rPr>
        <w:t xml:space="preserve"> </w:t>
      </w:r>
      <w:r w:rsidRPr="00EF4F63">
        <w:rPr>
          <w:sz w:val="28"/>
          <w:szCs w:val="28"/>
          <w:lang w:val="uk-UA"/>
        </w:rPr>
        <w:t>л</w:t>
      </w:r>
      <w:r w:rsidR="00160220" w:rsidRPr="00EF4F63">
        <w:rPr>
          <w:sz w:val="28"/>
          <w:szCs w:val="28"/>
          <w:lang w:val="uk-UA"/>
        </w:rPr>
        <w:t xml:space="preserve">юди, які </w:t>
      </w:r>
      <w:r w:rsidRPr="00EF4F63">
        <w:rPr>
          <w:sz w:val="28"/>
          <w:szCs w:val="28"/>
          <w:lang w:val="uk-UA"/>
        </w:rPr>
        <w:t>харчуються</w:t>
      </w:r>
      <w:r w:rsidR="00160220" w:rsidRPr="00EF4F63">
        <w:rPr>
          <w:sz w:val="28"/>
          <w:szCs w:val="28"/>
          <w:lang w:val="uk-UA"/>
        </w:rPr>
        <w:t xml:space="preserve"> різноманіт</w:t>
      </w:r>
      <w:r w:rsidRPr="00EF4F63">
        <w:rPr>
          <w:sz w:val="28"/>
          <w:szCs w:val="28"/>
          <w:lang w:val="uk-UA"/>
        </w:rPr>
        <w:t>но</w:t>
      </w:r>
      <w:r w:rsidR="00160220" w:rsidRPr="00EF4F63">
        <w:rPr>
          <w:sz w:val="28"/>
          <w:szCs w:val="28"/>
          <w:lang w:val="uk-UA"/>
        </w:rPr>
        <w:t xml:space="preserve">, їдять більше. </w:t>
      </w:r>
      <w:r w:rsidRPr="00EF4F63">
        <w:rPr>
          <w:sz w:val="28"/>
          <w:szCs w:val="28"/>
          <w:lang w:val="uk-UA"/>
        </w:rPr>
        <w:t xml:space="preserve">Крім того, </w:t>
      </w:r>
      <w:r w:rsidR="00160220" w:rsidRPr="00EF4F63">
        <w:rPr>
          <w:sz w:val="28"/>
          <w:szCs w:val="28"/>
          <w:lang w:val="uk-UA"/>
        </w:rPr>
        <w:t>різноманіт</w:t>
      </w:r>
      <w:r w:rsidRPr="00EF4F63">
        <w:rPr>
          <w:sz w:val="28"/>
          <w:szCs w:val="28"/>
          <w:lang w:val="uk-UA"/>
        </w:rPr>
        <w:t xml:space="preserve">не </w:t>
      </w:r>
      <w:r w:rsidR="00A6535B" w:rsidRPr="00EF4F63">
        <w:rPr>
          <w:sz w:val="28"/>
          <w:szCs w:val="28"/>
          <w:lang w:val="uk-UA"/>
        </w:rPr>
        <w:t>харчування</w:t>
      </w:r>
      <w:r w:rsidR="00160220" w:rsidRPr="00EF4F63">
        <w:rPr>
          <w:sz w:val="28"/>
          <w:szCs w:val="28"/>
          <w:lang w:val="uk-UA"/>
        </w:rPr>
        <w:t xml:space="preserve"> може бути пов</w:t>
      </w:r>
      <w:r w:rsidR="00160220" w:rsidRPr="00EF4F63">
        <w:rPr>
          <w:rStyle w:val="ff11"/>
          <w:rFonts w:eastAsiaTheme="majorEastAsia"/>
          <w:sz w:val="28"/>
          <w:szCs w:val="28"/>
          <w:lang w:val="uk-UA"/>
        </w:rPr>
        <w:t>’</w:t>
      </w:r>
      <w:r w:rsidR="00A6535B" w:rsidRPr="00EF4F63">
        <w:rPr>
          <w:sz w:val="28"/>
          <w:szCs w:val="28"/>
          <w:lang w:val="uk-UA"/>
        </w:rPr>
        <w:t xml:space="preserve">язане </w:t>
      </w:r>
      <w:r w:rsidR="00160220" w:rsidRPr="00EF4F63">
        <w:rPr>
          <w:sz w:val="28"/>
          <w:szCs w:val="28"/>
          <w:lang w:val="uk-UA"/>
        </w:rPr>
        <w:t>з підвищеним споживанням жир</w:t>
      </w:r>
      <w:r w:rsidR="00A6535B" w:rsidRPr="00EF4F63">
        <w:rPr>
          <w:sz w:val="28"/>
          <w:szCs w:val="28"/>
          <w:lang w:val="uk-UA"/>
        </w:rPr>
        <w:t>ів, цукру, солі чи холестерину [</w:t>
      </w:r>
      <w:r w:rsidR="00D867B7" w:rsidRPr="00EF4F63">
        <w:rPr>
          <w:sz w:val="28"/>
          <w:szCs w:val="28"/>
          <w:lang w:val="uk-UA"/>
        </w:rPr>
        <w:t>1</w:t>
      </w:r>
      <w:r w:rsidR="00A6535B" w:rsidRPr="00EF4F63">
        <w:rPr>
          <w:sz w:val="28"/>
          <w:szCs w:val="28"/>
          <w:lang w:val="uk-UA"/>
        </w:rPr>
        <w:t>].</w:t>
      </w:r>
    </w:p>
    <w:p w:rsidR="003352A8" w:rsidRPr="00EF4F63" w:rsidRDefault="003352A8" w:rsidP="001E3FA8">
      <w:pPr>
        <w:spacing w:line="360" w:lineRule="auto"/>
        <w:jc w:val="both"/>
        <w:rPr>
          <w:sz w:val="28"/>
          <w:szCs w:val="28"/>
          <w:lang w:val="uk-UA"/>
        </w:rPr>
      </w:pPr>
      <w:r w:rsidRPr="00EF4F63">
        <w:rPr>
          <w:sz w:val="28"/>
          <w:szCs w:val="28"/>
          <w:lang w:val="uk-UA"/>
        </w:rPr>
        <w:tab/>
      </w:r>
      <w:r w:rsidR="009A341B" w:rsidRPr="00EF4F63">
        <w:rPr>
          <w:sz w:val="28"/>
          <w:szCs w:val="28"/>
          <w:lang w:val="uk-UA"/>
        </w:rPr>
        <w:t xml:space="preserve">Досліджуючи основні соціально-психологічні чинники виникнення та підтримки порушень харчової поведінки у жінок середнього віку, </w:t>
      </w:r>
      <w:r w:rsidR="009D01F7" w:rsidRPr="00EF4F63">
        <w:rPr>
          <w:sz w:val="28"/>
          <w:szCs w:val="28"/>
          <w:lang w:val="uk-UA"/>
        </w:rPr>
        <w:t xml:space="preserve">Т.О. Серга та </w:t>
      </w:r>
      <w:r w:rsidR="00472EFC" w:rsidRPr="00EF4F63">
        <w:rPr>
          <w:sz w:val="28"/>
          <w:szCs w:val="28"/>
          <w:lang w:val="uk-UA"/>
        </w:rPr>
        <w:t xml:space="preserve">М.В. </w:t>
      </w:r>
      <w:r w:rsidR="009D01F7" w:rsidRPr="00EF4F63">
        <w:rPr>
          <w:sz w:val="28"/>
          <w:szCs w:val="28"/>
          <w:lang w:val="uk-UA"/>
        </w:rPr>
        <w:t xml:space="preserve">Білоусенко відилили </w:t>
      </w:r>
      <w:r w:rsidR="009A341B" w:rsidRPr="00EF4F63">
        <w:rPr>
          <w:sz w:val="28"/>
          <w:szCs w:val="28"/>
          <w:lang w:val="uk-UA"/>
        </w:rPr>
        <w:t xml:space="preserve">такі: </w:t>
      </w:r>
      <w:r w:rsidR="009D01F7" w:rsidRPr="00EF4F63">
        <w:rPr>
          <w:sz w:val="28"/>
          <w:szCs w:val="28"/>
          <w:lang w:val="uk-UA"/>
        </w:rPr>
        <w:t>особливості</w:t>
      </w:r>
      <w:r w:rsidRPr="00EF4F63">
        <w:rPr>
          <w:sz w:val="28"/>
          <w:szCs w:val="28"/>
          <w:lang w:val="uk-UA"/>
        </w:rPr>
        <w:t xml:space="preserve"> сприйняття</w:t>
      </w:r>
      <w:r w:rsidR="009D01F7" w:rsidRPr="00EF4F63">
        <w:rPr>
          <w:sz w:val="28"/>
          <w:szCs w:val="28"/>
          <w:lang w:val="uk-UA"/>
        </w:rPr>
        <w:t xml:space="preserve"> реальності</w:t>
      </w:r>
      <w:r w:rsidRPr="00EF4F63">
        <w:rPr>
          <w:sz w:val="28"/>
          <w:szCs w:val="28"/>
          <w:lang w:val="uk-UA"/>
        </w:rPr>
        <w:t xml:space="preserve">, </w:t>
      </w:r>
      <w:r w:rsidR="009D01F7" w:rsidRPr="00EF4F63">
        <w:rPr>
          <w:sz w:val="28"/>
          <w:szCs w:val="28"/>
          <w:lang w:val="uk-UA"/>
        </w:rPr>
        <w:t xml:space="preserve">індивідуальні </w:t>
      </w:r>
      <w:r w:rsidRPr="00EF4F63">
        <w:rPr>
          <w:sz w:val="28"/>
          <w:szCs w:val="28"/>
          <w:lang w:val="uk-UA"/>
        </w:rPr>
        <w:t>переконання, установки</w:t>
      </w:r>
      <w:r w:rsidR="009D01F7" w:rsidRPr="00EF4F63">
        <w:rPr>
          <w:sz w:val="28"/>
          <w:szCs w:val="28"/>
          <w:lang w:val="uk-UA"/>
        </w:rPr>
        <w:t xml:space="preserve"> </w:t>
      </w:r>
      <w:r w:rsidRPr="00EF4F63">
        <w:rPr>
          <w:sz w:val="28"/>
          <w:szCs w:val="28"/>
          <w:lang w:val="uk-UA"/>
        </w:rPr>
        <w:t>та цінності</w:t>
      </w:r>
      <w:r w:rsidR="009D01F7" w:rsidRPr="00EF4F63">
        <w:rPr>
          <w:sz w:val="28"/>
          <w:szCs w:val="28"/>
          <w:lang w:val="uk-UA"/>
        </w:rPr>
        <w:t xml:space="preserve"> [</w:t>
      </w:r>
      <w:r w:rsidR="00D867B7" w:rsidRPr="00EF4F63">
        <w:rPr>
          <w:sz w:val="28"/>
          <w:szCs w:val="28"/>
          <w:lang w:val="uk-UA"/>
        </w:rPr>
        <w:t>78</w:t>
      </w:r>
      <w:r w:rsidR="009D01F7" w:rsidRPr="00EF4F63">
        <w:rPr>
          <w:sz w:val="28"/>
          <w:szCs w:val="28"/>
          <w:lang w:val="uk-UA"/>
        </w:rPr>
        <w:t>]</w:t>
      </w:r>
      <w:r w:rsidRPr="00EF4F63">
        <w:rPr>
          <w:sz w:val="28"/>
          <w:szCs w:val="28"/>
          <w:lang w:val="uk-UA"/>
        </w:rPr>
        <w:t xml:space="preserve">. </w:t>
      </w:r>
      <w:r w:rsidR="009A341B" w:rsidRPr="00EF4F63">
        <w:rPr>
          <w:sz w:val="28"/>
          <w:szCs w:val="28"/>
          <w:lang w:val="uk-UA"/>
        </w:rPr>
        <w:t xml:space="preserve">Продуктивність цього </w:t>
      </w:r>
      <w:r w:rsidR="009D01F7" w:rsidRPr="00EF4F63">
        <w:rPr>
          <w:sz w:val="28"/>
          <w:szCs w:val="28"/>
          <w:lang w:val="uk-UA"/>
        </w:rPr>
        <w:t>підх</w:t>
      </w:r>
      <w:r w:rsidR="009A341B" w:rsidRPr="00EF4F63">
        <w:rPr>
          <w:sz w:val="28"/>
          <w:szCs w:val="28"/>
          <w:lang w:val="uk-UA"/>
        </w:rPr>
        <w:t>оду</w:t>
      </w:r>
      <w:r w:rsidR="009D01F7" w:rsidRPr="00EF4F63">
        <w:rPr>
          <w:sz w:val="28"/>
          <w:szCs w:val="28"/>
          <w:lang w:val="uk-UA"/>
        </w:rPr>
        <w:t xml:space="preserve"> під</w:t>
      </w:r>
      <w:r w:rsidR="009A341B" w:rsidRPr="00EF4F63">
        <w:rPr>
          <w:sz w:val="28"/>
          <w:szCs w:val="28"/>
          <w:lang w:val="uk-UA"/>
        </w:rPr>
        <w:t xml:space="preserve">кріплюється </w:t>
      </w:r>
      <w:r w:rsidR="009D01F7" w:rsidRPr="00EF4F63">
        <w:rPr>
          <w:sz w:val="28"/>
          <w:szCs w:val="28"/>
          <w:lang w:val="uk-UA"/>
        </w:rPr>
        <w:t>тим, що з віком ж</w:t>
      </w:r>
      <w:r w:rsidRPr="00EF4F63">
        <w:rPr>
          <w:sz w:val="28"/>
          <w:szCs w:val="28"/>
          <w:lang w:val="uk-UA"/>
        </w:rPr>
        <w:t xml:space="preserve">інки </w:t>
      </w:r>
      <w:r w:rsidR="009D01F7" w:rsidRPr="00EF4F63">
        <w:rPr>
          <w:sz w:val="28"/>
          <w:szCs w:val="28"/>
          <w:lang w:val="uk-UA"/>
        </w:rPr>
        <w:t>починають активно формувати</w:t>
      </w:r>
      <w:r w:rsidRPr="00EF4F63">
        <w:rPr>
          <w:sz w:val="28"/>
          <w:szCs w:val="28"/>
          <w:lang w:val="uk-UA"/>
        </w:rPr>
        <w:t xml:space="preserve"> власн</w:t>
      </w:r>
      <w:r w:rsidR="009D01F7" w:rsidRPr="00EF4F63">
        <w:rPr>
          <w:sz w:val="28"/>
          <w:szCs w:val="28"/>
          <w:lang w:val="uk-UA"/>
        </w:rPr>
        <w:t xml:space="preserve">і </w:t>
      </w:r>
      <w:r w:rsidRPr="00EF4F63">
        <w:rPr>
          <w:sz w:val="28"/>
          <w:szCs w:val="28"/>
          <w:lang w:val="uk-UA"/>
        </w:rPr>
        <w:t>сприйняття, переконання та установки</w:t>
      </w:r>
      <w:r w:rsidR="009D01F7" w:rsidRPr="00EF4F63">
        <w:rPr>
          <w:sz w:val="28"/>
          <w:szCs w:val="28"/>
          <w:lang w:val="uk-UA"/>
        </w:rPr>
        <w:t xml:space="preserve"> </w:t>
      </w:r>
      <w:r w:rsidRPr="00EF4F63">
        <w:rPr>
          <w:sz w:val="28"/>
          <w:szCs w:val="28"/>
          <w:lang w:val="uk-UA"/>
        </w:rPr>
        <w:t xml:space="preserve">щодо </w:t>
      </w:r>
      <w:r w:rsidR="0004440C" w:rsidRPr="00EF4F63">
        <w:rPr>
          <w:sz w:val="28"/>
          <w:szCs w:val="28"/>
          <w:lang w:val="uk-UA"/>
        </w:rPr>
        <w:t>харчової поведінки</w:t>
      </w:r>
      <w:r w:rsidR="009A341B" w:rsidRPr="00EF4F63">
        <w:rPr>
          <w:sz w:val="28"/>
          <w:szCs w:val="28"/>
          <w:lang w:val="uk-UA"/>
        </w:rPr>
        <w:t xml:space="preserve">, спираючись на </w:t>
      </w:r>
      <w:r w:rsidRPr="00EF4F63">
        <w:rPr>
          <w:sz w:val="28"/>
          <w:szCs w:val="28"/>
          <w:lang w:val="uk-UA"/>
        </w:rPr>
        <w:t>культурн</w:t>
      </w:r>
      <w:r w:rsidR="009A341B" w:rsidRPr="00EF4F63">
        <w:rPr>
          <w:sz w:val="28"/>
          <w:szCs w:val="28"/>
          <w:lang w:val="uk-UA"/>
        </w:rPr>
        <w:t>і</w:t>
      </w:r>
      <w:r w:rsidRPr="00EF4F63">
        <w:rPr>
          <w:sz w:val="28"/>
          <w:szCs w:val="28"/>
          <w:lang w:val="uk-UA"/>
        </w:rPr>
        <w:t xml:space="preserve"> </w:t>
      </w:r>
      <w:r w:rsidR="009A341B" w:rsidRPr="00EF4F63">
        <w:rPr>
          <w:sz w:val="28"/>
          <w:szCs w:val="28"/>
          <w:lang w:val="uk-UA"/>
        </w:rPr>
        <w:t xml:space="preserve">та психосоціальні </w:t>
      </w:r>
      <w:r w:rsidRPr="00EF4F63">
        <w:rPr>
          <w:sz w:val="28"/>
          <w:szCs w:val="28"/>
          <w:lang w:val="uk-UA"/>
        </w:rPr>
        <w:t>цінност</w:t>
      </w:r>
      <w:r w:rsidR="009A341B" w:rsidRPr="00EF4F63">
        <w:rPr>
          <w:sz w:val="28"/>
          <w:szCs w:val="28"/>
          <w:lang w:val="uk-UA"/>
        </w:rPr>
        <w:t>і</w:t>
      </w:r>
      <w:r w:rsidRPr="00EF4F63">
        <w:rPr>
          <w:sz w:val="28"/>
          <w:szCs w:val="28"/>
          <w:lang w:val="uk-UA"/>
        </w:rPr>
        <w:t>, які</w:t>
      </w:r>
      <w:r w:rsidR="009D01F7" w:rsidRPr="00EF4F63">
        <w:rPr>
          <w:sz w:val="28"/>
          <w:szCs w:val="28"/>
          <w:lang w:val="uk-UA"/>
        </w:rPr>
        <w:t xml:space="preserve"> </w:t>
      </w:r>
      <w:r w:rsidR="009A341B" w:rsidRPr="00EF4F63">
        <w:rPr>
          <w:sz w:val="28"/>
          <w:szCs w:val="28"/>
          <w:lang w:val="uk-UA"/>
        </w:rPr>
        <w:t xml:space="preserve">й </w:t>
      </w:r>
      <w:r w:rsidRPr="00EF4F63">
        <w:rPr>
          <w:sz w:val="28"/>
          <w:szCs w:val="28"/>
          <w:lang w:val="uk-UA"/>
        </w:rPr>
        <w:t>формують їх</w:t>
      </w:r>
      <w:r w:rsidR="009A341B" w:rsidRPr="00EF4F63">
        <w:rPr>
          <w:sz w:val="28"/>
          <w:szCs w:val="28"/>
          <w:lang w:val="uk-UA"/>
        </w:rPr>
        <w:t>ні</w:t>
      </w:r>
      <w:r w:rsidRPr="00EF4F63">
        <w:rPr>
          <w:sz w:val="28"/>
          <w:szCs w:val="28"/>
          <w:lang w:val="uk-UA"/>
        </w:rPr>
        <w:t xml:space="preserve"> харчові </w:t>
      </w:r>
      <w:r w:rsidR="009A341B" w:rsidRPr="00EF4F63">
        <w:rPr>
          <w:sz w:val="28"/>
          <w:szCs w:val="28"/>
          <w:lang w:val="uk-UA"/>
        </w:rPr>
        <w:t>вподобання, які</w:t>
      </w:r>
      <w:r w:rsidRPr="00EF4F63">
        <w:rPr>
          <w:sz w:val="28"/>
          <w:szCs w:val="28"/>
          <w:lang w:val="uk-UA"/>
        </w:rPr>
        <w:t xml:space="preserve"> не</w:t>
      </w:r>
      <w:r w:rsidR="009D01F7" w:rsidRPr="00EF4F63">
        <w:rPr>
          <w:sz w:val="28"/>
          <w:szCs w:val="28"/>
          <w:lang w:val="uk-UA"/>
        </w:rPr>
        <w:t xml:space="preserve"> </w:t>
      </w:r>
      <w:r w:rsidRPr="00EF4F63">
        <w:rPr>
          <w:sz w:val="28"/>
          <w:szCs w:val="28"/>
          <w:lang w:val="uk-UA"/>
        </w:rPr>
        <w:t>завжди співпада</w:t>
      </w:r>
      <w:r w:rsidR="00472EFC" w:rsidRPr="00EF4F63">
        <w:rPr>
          <w:sz w:val="28"/>
          <w:szCs w:val="28"/>
          <w:lang w:val="uk-UA"/>
        </w:rPr>
        <w:t>ють з</w:t>
      </w:r>
      <w:r w:rsidRPr="00EF4F63">
        <w:rPr>
          <w:sz w:val="28"/>
          <w:szCs w:val="28"/>
          <w:lang w:val="uk-UA"/>
        </w:rPr>
        <w:t xml:space="preserve"> науковими поглядами на безпечність чи поживність продуктів.</w:t>
      </w:r>
      <w:r w:rsidR="009D01F7" w:rsidRPr="00EF4F63">
        <w:rPr>
          <w:sz w:val="28"/>
          <w:szCs w:val="28"/>
          <w:lang w:val="uk-UA"/>
        </w:rPr>
        <w:t xml:space="preserve"> </w:t>
      </w:r>
      <w:r w:rsidR="00472EFC" w:rsidRPr="00EF4F63">
        <w:rPr>
          <w:sz w:val="28"/>
          <w:szCs w:val="28"/>
          <w:lang w:val="uk-UA"/>
        </w:rPr>
        <w:t>Особливого значення, на думку вчених, набуває вплив</w:t>
      </w:r>
      <w:r w:rsidRPr="00EF4F63">
        <w:rPr>
          <w:sz w:val="28"/>
          <w:szCs w:val="28"/>
          <w:lang w:val="uk-UA"/>
        </w:rPr>
        <w:t xml:space="preserve"> ефект</w:t>
      </w:r>
      <w:r w:rsidR="00472EFC" w:rsidRPr="00EF4F63">
        <w:rPr>
          <w:sz w:val="28"/>
          <w:szCs w:val="28"/>
          <w:lang w:val="uk-UA"/>
        </w:rPr>
        <w:t>у соціальної фасилітації, зокрема, р</w:t>
      </w:r>
      <w:r w:rsidRPr="00EF4F63">
        <w:rPr>
          <w:sz w:val="28"/>
          <w:szCs w:val="28"/>
          <w:lang w:val="uk-UA"/>
        </w:rPr>
        <w:t>одинн</w:t>
      </w:r>
      <w:r w:rsidR="00472EFC" w:rsidRPr="00EF4F63">
        <w:rPr>
          <w:sz w:val="28"/>
          <w:szCs w:val="28"/>
          <w:lang w:val="uk-UA"/>
        </w:rPr>
        <w:t>і</w:t>
      </w:r>
      <w:r w:rsidRPr="00EF4F63">
        <w:rPr>
          <w:sz w:val="28"/>
          <w:szCs w:val="28"/>
          <w:lang w:val="uk-UA"/>
        </w:rPr>
        <w:t xml:space="preserve"> </w:t>
      </w:r>
      <w:r w:rsidR="00472EFC" w:rsidRPr="00EF4F63">
        <w:rPr>
          <w:sz w:val="28"/>
          <w:szCs w:val="28"/>
          <w:lang w:val="uk-UA"/>
        </w:rPr>
        <w:t>традиції</w:t>
      </w:r>
      <w:r w:rsidR="009D01F7" w:rsidRPr="00EF4F63">
        <w:rPr>
          <w:sz w:val="28"/>
          <w:szCs w:val="28"/>
          <w:lang w:val="uk-UA"/>
        </w:rPr>
        <w:t xml:space="preserve"> </w:t>
      </w:r>
      <w:r w:rsidRPr="00EF4F63">
        <w:rPr>
          <w:sz w:val="28"/>
          <w:szCs w:val="28"/>
          <w:lang w:val="uk-UA"/>
        </w:rPr>
        <w:lastRenderedPageBreak/>
        <w:t xml:space="preserve">формування та </w:t>
      </w:r>
      <w:r w:rsidR="00472EFC" w:rsidRPr="00EF4F63">
        <w:rPr>
          <w:sz w:val="28"/>
          <w:szCs w:val="28"/>
          <w:lang w:val="uk-UA"/>
        </w:rPr>
        <w:t>реалізації</w:t>
      </w:r>
      <w:r w:rsidRPr="00EF4F63">
        <w:rPr>
          <w:sz w:val="28"/>
          <w:szCs w:val="28"/>
          <w:lang w:val="uk-UA"/>
        </w:rPr>
        <w:t xml:space="preserve"> харчов</w:t>
      </w:r>
      <w:r w:rsidR="00472EFC" w:rsidRPr="00EF4F63">
        <w:rPr>
          <w:sz w:val="28"/>
          <w:szCs w:val="28"/>
          <w:lang w:val="uk-UA"/>
        </w:rPr>
        <w:t>ої</w:t>
      </w:r>
      <w:r w:rsidRPr="00EF4F63">
        <w:rPr>
          <w:sz w:val="28"/>
          <w:szCs w:val="28"/>
          <w:lang w:val="uk-UA"/>
        </w:rPr>
        <w:t xml:space="preserve"> поведінк</w:t>
      </w:r>
      <w:r w:rsidR="00472EFC" w:rsidRPr="00EF4F63">
        <w:rPr>
          <w:sz w:val="28"/>
          <w:szCs w:val="28"/>
          <w:lang w:val="uk-UA"/>
        </w:rPr>
        <w:t>и</w:t>
      </w:r>
      <w:r w:rsidRPr="00EF4F63">
        <w:rPr>
          <w:sz w:val="28"/>
          <w:szCs w:val="28"/>
          <w:lang w:val="uk-UA"/>
        </w:rPr>
        <w:t xml:space="preserve">. </w:t>
      </w:r>
      <w:r w:rsidR="00472EFC" w:rsidRPr="00EF4F63">
        <w:rPr>
          <w:sz w:val="28"/>
          <w:szCs w:val="28"/>
          <w:lang w:val="uk-UA"/>
        </w:rPr>
        <w:t>Х</w:t>
      </w:r>
      <w:r w:rsidRPr="00EF4F63">
        <w:rPr>
          <w:sz w:val="28"/>
          <w:szCs w:val="28"/>
          <w:lang w:val="uk-UA"/>
        </w:rPr>
        <w:t>арчові вподобання</w:t>
      </w:r>
      <w:r w:rsidR="00472EFC" w:rsidRPr="00EF4F63">
        <w:rPr>
          <w:sz w:val="28"/>
          <w:szCs w:val="28"/>
          <w:lang w:val="uk-UA"/>
        </w:rPr>
        <w:t xml:space="preserve"> жінок часто формуються </w:t>
      </w:r>
      <w:r w:rsidRPr="00EF4F63">
        <w:rPr>
          <w:sz w:val="28"/>
          <w:szCs w:val="28"/>
          <w:lang w:val="uk-UA"/>
        </w:rPr>
        <w:t xml:space="preserve"> </w:t>
      </w:r>
      <w:r w:rsidR="00472EFC" w:rsidRPr="00EF4F63">
        <w:rPr>
          <w:sz w:val="28"/>
          <w:szCs w:val="28"/>
          <w:lang w:val="uk-UA"/>
        </w:rPr>
        <w:t xml:space="preserve">під впливом </w:t>
      </w:r>
      <w:r w:rsidRPr="00EF4F63">
        <w:rPr>
          <w:sz w:val="28"/>
          <w:szCs w:val="28"/>
          <w:lang w:val="uk-UA"/>
        </w:rPr>
        <w:t>смак</w:t>
      </w:r>
      <w:r w:rsidR="00472EFC" w:rsidRPr="00EF4F63">
        <w:rPr>
          <w:sz w:val="28"/>
          <w:szCs w:val="28"/>
          <w:lang w:val="uk-UA"/>
        </w:rPr>
        <w:t>у, запаху, вкусового сприйняття продукту, а не</w:t>
      </w:r>
      <w:r w:rsidRPr="00EF4F63">
        <w:rPr>
          <w:sz w:val="28"/>
          <w:szCs w:val="28"/>
          <w:lang w:val="uk-UA"/>
        </w:rPr>
        <w:t xml:space="preserve"> міркуванням</w:t>
      </w:r>
      <w:r w:rsidR="00472EFC" w:rsidRPr="00EF4F63">
        <w:rPr>
          <w:sz w:val="28"/>
          <w:szCs w:val="28"/>
          <w:lang w:val="uk-UA"/>
        </w:rPr>
        <w:t>и</w:t>
      </w:r>
      <w:r w:rsidRPr="00EF4F63">
        <w:rPr>
          <w:sz w:val="28"/>
          <w:szCs w:val="28"/>
          <w:lang w:val="uk-UA"/>
        </w:rPr>
        <w:t xml:space="preserve"> </w:t>
      </w:r>
      <w:r w:rsidR="00472EFC" w:rsidRPr="00EF4F63">
        <w:rPr>
          <w:sz w:val="28"/>
          <w:szCs w:val="28"/>
          <w:lang w:val="uk-UA"/>
        </w:rPr>
        <w:t>корисності або</w:t>
      </w:r>
      <w:r w:rsidRPr="00EF4F63">
        <w:rPr>
          <w:sz w:val="28"/>
          <w:szCs w:val="28"/>
          <w:lang w:val="uk-UA"/>
        </w:rPr>
        <w:t xml:space="preserve"> поживності. </w:t>
      </w:r>
      <w:r w:rsidR="00472EFC" w:rsidRPr="00EF4F63">
        <w:rPr>
          <w:sz w:val="28"/>
          <w:szCs w:val="28"/>
          <w:lang w:val="uk-UA"/>
        </w:rPr>
        <w:t>Взагалі, в процесі формування індивідуальної харчової поведінки, відмічають Т.О. Серга та М.В. Білоусенко, важливим чинником становлення харчових вподобань та звичок стають с</w:t>
      </w:r>
      <w:r w:rsidRPr="00EF4F63">
        <w:rPr>
          <w:sz w:val="28"/>
          <w:szCs w:val="28"/>
          <w:lang w:val="uk-UA"/>
        </w:rPr>
        <w:t>енсорні реакції</w:t>
      </w:r>
      <w:r w:rsidR="00472EFC" w:rsidRPr="00EF4F63">
        <w:rPr>
          <w:sz w:val="28"/>
          <w:szCs w:val="28"/>
          <w:lang w:val="uk-UA"/>
        </w:rPr>
        <w:t xml:space="preserve"> </w:t>
      </w:r>
      <w:r w:rsidRPr="00EF4F63">
        <w:rPr>
          <w:sz w:val="28"/>
          <w:szCs w:val="28"/>
          <w:lang w:val="uk-UA"/>
        </w:rPr>
        <w:t xml:space="preserve">на смак, запах, зовнішній вигляд </w:t>
      </w:r>
      <w:r w:rsidR="00472EFC" w:rsidRPr="00EF4F63">
        <w:rPr>
          <w:sz w:val="28"/>
          <w:szCs w:val="28"/>
          <w:lang w:val="uk-UA"/>
        </w:rPr>
        <w:t>продуктів [</w:t>
      </w:r>
      <w:r w:rsidR="00D867B7" w:rsidRPr="00EF4F63">
        <w:rPr>
          <w:sz w:val="28"/>
          <w:szCs w:val="28"/>
          <w:lang w:val="uk-UA"/>
        </w:rPr>
        <w:t>78</w:t>
      </w:r>
      <w:r w:rsidR="00472EFC" w:rsidRPr="00EF4F63">
        <w:rPr>
          <w:sz w:val="28"/>
          <w:szCs w:val="28"/>
          <w:lang w:val="uk-UA"/>
        </w:rPr>
        <w:t>]</w:t>
      </w:r>
      <w:r w:rsidRPr="00EF4F63">
        <w:rPr>
          <w:sz w:val="28"/>
          <w:szCs w:val="28"/>
          <w:lang w:val="uk-UA"/>
        </w:rPr>
        <w:t xml:space="preserve">. </w:t>
      </w:r>
      <w:r w:rsidR="00472EFC" w:rsidRPr="00EF4F63">
        <w:rPr>
          <w:sz w:val="28"/>
          <w:szCs w:val="28"/>
          <w:lang w:val="uk-UA"/>
        </w:rPr>
        <w:t>Основний когнітивний дисонанс, а в подальшому і внутрішньоособистісний конфлікт</w:t>
      </w:r>
      <w:r w:rsidR="00B079AA" w:rsidRPr="00EF4F63">
        <w:rPr>
          <w:sz w:val="28"/>
          <w:szCs w:val="28"/>
          <w:lang w:val="uk-UA"/>
        </w:rPr>
        <w:t>,</w:t>
      </w:r>
      <w:r w:rsidR="00472EFC" w:rsidRPr="00EF4F63">
        <w:rPr>
          <w:sz w:val="28"/>
          <w:szCs w:val="28"/>
          <w:lang w:val="uk-UA"/>
        </w:rPr>
        <w:t xml:space="preserve"> полягає</w:t>
      </w:r>
      <w:r w:rsidR="009D01F7" w:rsidRPr="00EF4F63">
        <w:rPr>
          <w:sz w:val="28"/>
          <w:szCs w:val="28"/>
          <w:lang w:val="uk-UA"/>
        </w:rPr>
        <w:t xml:space="preserve"> </w:t>
      </w:r>
      <w:r w:rsidR="00B079AA" w:rsidRPr="00EF4F63">
        <w:rPr>
          <w:sz w:val="28"/>
          <w:szCs w:val="28"/>
          <w:lang w:val="uk-UA"/>
        </w:rPr>
        <w:t>у протиріччях</w:t>
      </w:r>
      <w:r w:rsidRPr="00EF4F63">
        <w:rPr>
          <w:sz w:val="28"/>
          <w:szCs w:val="28"/>
          <w:lang w:val="uk-UA"/>
        </w:rPr>
        <w:t xml:space="preserve"> між когнітивним</w:t>
      </w:r>
      <w:r w:rsidR="00B079AA" w:rsidRPr="00EF4F63">
        <w:rPr>
          <w:sz w:val="28"/>
          <w:szCs w:val="28"/>
          <w:lang w:val="uk-UA"/>
        </w:rPr>
        <w:t>и</w:t>
      </w:r>
      <w:r w:rsidRPr="00EF4F63">
        <w:rPr>
          <w:sz w:val="28"/>
          <w:szCs w:val="28"/>
          <w:lang w:val="uk-UA"/>
        </w:rPr>
        <w:t xml:space="preserve"> та сенсорним</w:t>
      </w:r>
      <w:r w:rsidR="00B079AA" w:rsidRPr="00EF4F63">
        <w:rPr>
          <w:sz w:val="28"/>
          <w:szCs w:val="28"/>
          <w:lang w:val="uk-UA"/>
        </w:rPr>
        <w:t>и</w:t>
      </w:r>
      <w:r w:rsidRPr="00EF4F63">
        <w:rPr>
          <w:sz w:val="28"/>
          <w:szCs w:val="28"/>
          <w:lang w:val="uk-UA"/>
        </w:rPr>
        <w:t xml:space="preserve"> </w:t>
      </w:r>
      <w:r w:rsidR="00B079AA" w:rsidRPr="00EF4F63">
        <w:rPr>
          <w:sz w:val="28"/>
          <w:szCs w:val="28"/>
          <w:lang w:val="uk-UA"/>
        </w:rPr>
        <w:t>чинниками</w:t>
      </w:r>
      <w:r w:rsidRPr="00EF4F63">
        <w:rPr>
          <w:sz w:val="28"/>
          <w:szCs w:val="28"/>
          <w:lang w:val="uk-UA"/>
        </w:rPr>
        <w:t xml:space="preserve"> у жінок</w:t>
      </w:r>
      <w:r w:rsidR="00B079AA" w:rsidRPr="00EF4F63">
        <w:rPr>
          <w:sz w:val="28"/>
          <w:szCs w:val="28"/>
          <w:lang w:val="uk-UA"/>
        </w:rPr>
        <w:t xml:space="preserve">, які </w:t>
      </w:r>
      <w:r w:rsidRPr="00EF4F63">
        <w:rPr>
          <w:sz w:val="28"/>
          <w:szCs w:val="28"/>
          <w:lang w:val="uk-UA"/>
        </w:rPr>
        <w:t xml:space="preserve">можуть використовувати власні </w:t>
      </w:r>
      <w:r w:rsidR="00B079AA" w:rsidRPr="00EF4F63">
        <w:rPr>
          <w:sz w:val="28"/>
          <w:szCs w:val="28"/>
          <w:lang w:val="uk-UA"/>
        </w:rPr>
        <w:t xml:space="preserve">неефективні та неперевірені </w:t>
      </w:r>
      <w:r w:rsidRPr="00EF4F63">
        <w:rPr>
          <w:sz w:val="28"/>
          <w:szCs w:val="28"/>
          <w:lang w:val="uk-UA"/>
        </w:rPr>
        <w:t xml:space="preserve">знання </w:t>
      </w:r>
      <w:r w:rsidR="00B079AA" w:rsidRPr="00EF4F63">
        <w:rPr>
          <w:sz w:val="28"/>
          <w:szCs w:val="28"/>
          <w:lang w:val="uk-UA"/>
        </w:rPr>
        <w:t>щодо</w:t>
      </w:r>
      <w:r w:rsidRPr="00EF4F63">
        <w:rPr>
          <w:sz w:val="28"/>
          <w:szCs w:val="28"/>
          <w:lang w:val="uk-UA"/>
        </w:rPr>
        <w:t xml:space="preserve"> зв’язків</w:t>
      </w:r>
      <w:r w:rsidR="009D01F7" w:rsidRPr="00EF4F63">
        <w:rPr>
          <w:sz w:val="28"/>
          <w:szCs w:val="28"/>
          <w:lang w:val="uk-UA"/>
        </w:rPr>
        <w:t xml:space="preserve"> </w:t>
      </w:r>
      <w:r w:rsidRPr="00EF4F63">
        <w:rPr>
          <w:sz w:val="28"/>
          <w:szCs w:val="28"/>
          <w:lang w:val="uk-UA"/>
        </w:rPr>
        <w:t>між харчуванням та здоров’ям, зміню</w:t>
      </w:r>
      <w:r w:rsidR="00B079AA" w:rsidRPr="00EF4F63">
        <w:rPr>
          <w:sz w:val="28"/>
          <w:szCs w:val="28"/>
          <w:lang w:val="uk-UA"/>
        </w:rPr>
        <w:t>вати</w:t>
      </w:r>
      <w:r w:rsidRPr="00EF4F63">
        <w:rPr>
          <w:sz w:val="28"/>
          <w:szCs w:val="28"/>
          <w:lang w:val="uk-UA"/>
        </w:rPr>
        <w:t xml:space="preserve"> власну </w:t>
      </w:r>
      <w:r w:rsidR="00B079AA" w:rsidRPr="00EF4F63">
        <w:rPr>
          <w:sz w:val="28"/>
          <w:szCs w:val="28"/>
          <w:lang w:val="uk-UA"/>
        </w:rPr>
        <w:t xml:space="preserve">харчову </w:t>
      </w:r>
      <w:r w:rsidRPr="00EF4F63">
        <w:rPr>
          <w:sz w:val="28"/>
          <w:szCs w:val="28"/>
          <w:lang w:val="uk-UA"/>
        </w:rPr>
        <w:t xml:space="preserve">поведінку. </w:t>
      </w:r>
      <w:r w:rsidR="00B079AA" w:rsidRPr="00EF4F63">
        <w:rPr>
          <w:sz w:val="28"/>
          <w:szCs w:val="28"/>
          <w:lang w:val="uk-UA"/>
        </w:rPr>
        <w:tab/>
        <w:t xml:space="preserve">Тобто, характеризуючи харчову поведінку жінок, вчені підкреслюють важливу роль </w:t>
      </w:r>
      <w:r w:rsidRPr="00EF4F63">
        <w:rPr>
          <w:sz w:val="28"/>
          <w:szCs w:val="28"/>
          <w:lang w:val="uk-UA"/>
        </w:rPr>
        <w:t>соціальн</w:t>
      </w:r>
      <w:r w:rsidR="00B079AA" w:rsidRPr="00EF4F63">
        <w:rPr>
          <w:sz w:val="28"/>
          <w:szCs w:val="28"/>
          <w:lang w:val="uk-UA"/>
        </w:rPr>
        <w:t>их</w:t>
      </w:r>
      <w:r w:rsidRPr="00EF4F63">
        <w:rPr>
          <w:sz w:val="28"/>
          <w:szCs w:val="28"/>
          <w:lang w:val="uk-UA"/>
        </w:rPr>
        <w:t xml:space="preserve"> вплив</w:t>
      </w:r>
      <w:r w:rsidR="00B079AA" w:rsidRPr="00EF4F63">
        <w:rPr>
          <w:sz w:val="28"/>
          <w:szCs w:val="28"/>
          <w:lang w:val="uk-UA"/>
        </w:rPr>
        <w:t>ів</w:t>
      </w:r>
      <w:r w:rsidRPr="00EF4F63">
        <w:rPr>
          <w:sz w:val="28"/>
          <w:szCs w:val="28"/>
          <w:lang w:val="uk-UA"/>
        </w:rPr>
        <w:t xml:space="preserve">, </w:t>
      </w:r>
      <w:r w:rsidR="00B079AA" w:rsidRPr="00EF4F63">
        <w:rPr>
          <w:sz w:val="28"/>
          <w:szCs w:val="28"/>
          <w:lang w:val="uk-UA"/>
        </w:rPr>
        <w:t xml:space="preserve">але й </w:t>
      </w:r>
      <w:r w:rsidRPr="00EF4F63">
        <w:rPr>
          <w:sz w:val="28"/>
          <w:szCs w:val="28"/>
          <w:lang w:val="uk-UA"/>
        </w:rPr>
        <w:t xml:space="preserve">психологічні </w:t>
      </w:r>
      <w:r w:rsidR="00B079AA" w:rsidRPr="00EF4F63">
        <w:rPr>
          <w:sz w:val="28"/>
          <w:szCs w:val="28"/>
          <w:lang w:val="uk-UA"/>
        </w:rPr>
        <w:t>чинники</w:t>
      </w:r>
      <w:r w:rsidR="00B4102D" w:rsidRPr="00EF4F63">
        <w:rPr>
          <w:sz w:val="28"/>
          <w:szCs w:val="28"/>
          <w:lang w:val="uk-UA"/>
        </w:rPr>
        <w:t xml:space="preserve"> створюють індивідуально-психологічне, стійке підгрунтя харчової поведінки</w:t>
      </w:r>
      <w:r w:rsidRPr="00EF4F63">
        <w:rPr>
          <w:sz w:val="28"/>
          <w:szCs w:val="28"/>
          <w:lang w:val="uk-UA"/>
        </w:rPr>
        <w:t>.</w:t>
      </w:r>
      <w:r w:rsidR="00B4102D" w:rsidRPr="00EF4F63">
        <w:rPr>
          <w:sz w:val="28"/>
          <w:szCs w:val="28"/>
          <w:lang w:val="uk-UA"/>
        </w:rPr>
        <w:t xml:space="preserve"> Т.О. Серга та М.В. Білоусенко</w:t>
      </w:r>
      <w:r w:rsidR="009D01F7" w:rsidRPr="00EF4F63">
        <w:rPr>
          <w:sz w:val="28"/>
          <w:szCs w:val="28"/>
          <w:lang w:val="uk-UA"/>
        </w:rPr>
        <w:t xml:space="preserve"> </w:t>
      </w:r>
      <w:r w:rsidR="00B4102D" w:rsidRPr="00EF4F63">
        <w:rPr>
          <w:sz w:val="28"/>
          <w:szCs w:val="28"/>
          <w:lang w:val="uk-UA"/>
        </w:rPr>
        <w:t>е</w:t>
      </w:r>
      <w:r w:rsidRPr="00EF4F63">
        <w:rPr>
          <w:sz w:val="28"/>
          <w:szCs w:val="28"/>
          <w:lang w:val="uk-UA"/>
        </w:rPr>
        <w:t>мпіричн</w:t>
      </w:r>
      <w:r w:rsidR="00B4102D" w:rsidRPr="00EF4F63">
        <w:rPr>
          <w:sz w:val="28"/>
          <w:szCs w:val="28"/>
          <w:lang w:val="uk-UA"/>
        </w:rPr>
        <w:t>о довели, що на</w:t>
      </w:r>
      <w:r w:rsidRPr="00EF4F63">
        <w:rPr>
          <w:sz w:val="28"/>
          <w:szCs w:val="28"/>
          <w:lang w:val="uk-UA"/>
        </w:rPr>
        <w:t xml:space="preserve"> </w:t>
      </w:r>
      <w:r w:rsidR="00B4102D" w:rsidRPr="00EF4F63">
        <w:rPr>
          <w:sz w:val="28"/>
          <w:szCs w:val="28"/>
          <w:lang w:val="uk-UA"/>
        </w:rPr>
        <w:t xml:space="preserve">порушення </w:t>
      </w:r>
      <w:r w:rsidRPr="00EF4F63">
        <w:rPr>
          <w:sz w:val="28"/>
          <w:szCs w:val="28"/>
          <w:lang w:val="uk-UA"/>
        </w:rPr>
        <w:t>харчової поведінки</w:t>
      </w:r>
      <w:r w:rsidR="00B4102D" w:rsidRPr="00EF4F63">
        <w:rPr>
          <w:sz w:val="28"/>
          <w:szCs w:val="28"/>
          <w:lang w:val="uk-UA"/>
        </w:rPr>
        <w:t xml:space="preserve"> жінок середнього віку впливають</w:t>
      </w:r>
      <w:r w:rsidR="00C3169C" w:rsidRPr="00EF4F63">
        <w:rPr>
          <w:sz w:val="28"/>
          <w:szCs w:val="28"/>
          <w:lang w:val="uk-UA"/>
        </w:rPr>
        <w:t xml:space="preserve"> такі особистісні особливості, як-от: </w:t>
      </w:r>
      <w:r w:rsidRPr="00EF4F63">
        <w:rPr>
          <w:sz w:val="28"/>
          <w:szCs w:val="28"/>
          <w:lang w:val="uk-UA"/>
        </w:rPr>
        <w:t xml:space="preserve">критичне </w:t>
      </w:r>
      <w:r w:rsidR="00C3169C" w:rsidRPr="00EF4F63">
        <w:rPr>
          <w:sz w:val="28"/>
          <w:szCs w:val="28"/>
          <w:lang w:val="uk-UA"/>
        </w:rPr>
        <w:t>самоставлення, центрація</w:t>
      </w:r>
      <w:r w:rsidRPr="00EF4F63">
        <w:rPr>
          <w:sz w:val="28"/>
          <w:szCs w:val="28"/>
          <w:lang w:val="uk-UA"/>
        </w:rPr>
        <w:t xml:space="preserve"> на </w:t>
      </w:r>
      <w:r w:rsidR="00C3169C" w:rsidRPr="00EF4F63">
        <w:rPr>
          <w:sz w:val="28"/>
          <w:szCs w:val="28"/>
          <w:lang w:val="uk-UA"/>
        </w:rPr>
        <w:t>власних</w:t>
      </w:r>
      <w:r w:rsidRPr="00EF4F63">
        <w:rPr>
          <w:sz w:val="28"/>
          <w:szCs w:val="28"/>
          <w:lang w:val="uk-UA"/>
        </w:rPr>
        <w:t xml:space="preserve"> недоліках, </w:t>
      </w:r>
      <w:r w:rsidR="00C3169C" w:rsidRPr="00EF4F63">
        <w:rPr>
          <w:sz w:val="28"/>
          <w:szCs w:val="28"/>
          <w:lang w:val="uk-UA"/>
        </w:rPr>
        <w:t>елементи дисморфофобії</w:t>
      </w:r>
      <w:r w:rsidRPr="00EF4F63">
        <w:rPr>
          <w:sz w:val="28"/>
          <w:szCs w:val="28"/>
          <w:lang w:val="uk-UA"/>
        </w:rPr>
        <w:t xml:space="preserve">, </w:t>
      </w:r>
      <w:r w:rsidR="00C3169C" w:rsidRPr="00EF4F63">
        <w:rPr>
          <w:sz w:val="28"/>
          <w:szCs w:val="28"/>
          <w:lang w:val="uk-UA"/>
        </w:rPr>
        <w:t>страх</w:t>
      </w:r>
      <w:r w:rsidRPr="00EF4F63">
        <w:rPr>
          <w:sz w:val="28"/>
          <w:szCs w:val="28"/>
          <w:lang w:val="uk-UA"/>
        </w:rPr>
        <w:t xml:space="preserve"> критики </w:t>
      </w:r>
      <w:r w:rsidR="00C3169C" w:rsidRPr="00EF4F63">
        <w:rPr>
          <w:sz w:val="28"/>
          <w:szCs w:val="28"/>
          <w:lang w:val="uk-UA"/>
        </w:rPr>
        <w:t>з боку оточуючих та ін. [</w:t>
      </w:r>
      <w:r w:rsidR="004C144E" w:rsidRPr="00EF4F63">
        <w:rPr>
          <w:sz w:val="28"/>
          <w:szCs w:val="28"/>
          <w:lang w:val="uk-UA"/>
        </w:rPr>
        <w:t>78</w:t>
      </w:r>
      <w:r w:rsidR="00C3169C" w:rsidRPr="00EF4F63">
        <w:rPr>
          <w:sz w:val="28"/>
          <w:szCs w:val="28"/>
          <w:lang w:val="uk-UA"/>
        </w:rPr>
        <w:t>]</w:t>
      </w:r>
      <w:r w:rsidRPr="00EF4F63">
        <w:rPr>
          <w:sz w:val="28"/>
          <w:szCs w:val="28"/>
          <w:lang w:val="uk-UA"/>
        </w:rPr>
        <w:t xml:space="preserve">. </w:t>
      </w:r>
      <w:r w:rsidR="00264F0B" w:rsidRPr="00EF4F63">
        <w:rPr>
          <w:sz w:val="28"/>
          <w:szCs w:val="28"/>
          <w:lang w:val="uk-UA"/>
        </w:rPr>
        <w:t>Крім того, елементи перфекціонізму</w:t>
      </w:r>
      <w:r w:rsidRPr="00EF4F63">
        <w:rPr>
          <w:sz w:val="28"/>
          <w:szCs w:val="28"/>
          <w:lang w:val="uk-UA"/>
        </w:rPr>
        <w:t xml:space="preserve"> </w:t>
      </w:r>
      <w:r w:rsidR="00264F0B" w:rsidRPr="00EF4F63">
        <w:rPr>
          <w:sz w:val="28"/>
          <w:szCs w:val="28"/>
          <w:lang w:val="uk-UA"/>
        </w:rPr>
        <w:t>можна вважати</w:t>
      </w:r>
      <w:r w:rsidRPr="00EF4F63">
        <w:rPr>
          <w:sz w:val="28"/>
          <w:szCs w:val="28"/>
          <w:lang w:val="uk-UA"/>
        </w:rPr>
        <w:t xml:space="preserve"> причиною</w:t>
      </w:r>
      <w:r w:rsidR="009D01F7" w:rsidRPr="00EF4F63">
        <w:rPr>
          <w:sz w:val="28"/>
          <w:szCs w:val="28"/>
          <w:lang w:val="uk-UA"/>
        </w:rPr>
        <w:t xml:space="preserve"> </w:t>
      </w:r>
      <w:r w:rsidRPr="00EF4F63">
        <w:rPr>
          <w:sz w:val="28"/>
          <w:szCs w:val="28"/>
          <w:lang w:val="uk-UA"/>
        </w:rPr>
        <w:t xml:space="preserve">прагнення </w:t>
      </w:r>
      <w:r w:rsidR="00264F0B" w:rsidRPr="00EF4F63">
        <w:rPr>
          <w:sz w:val="28"/>
          <w:szCs w:val="28"/>
          <w:lang w:val="uk-UA"/>
        </w:rPr>
        <w:t>до самоконтролю</w:t>
      </w:r>
      <w:r w:rsidRPr="00EF4F63">
        <w:rPr>
          <w:sz w:val="28"/>
          <w:szCs w:val="28"/>
          <w:lang w:val="uk-UA"/>
        </w:rPr>
        <w:t xml:space="preserve"> </w:t>
      </w:r>
      <w:r w:rsidR="00264F0B" w:rsidRPr="00EF4F63">
        <w:rPr>
          <w:sz w:val="28"/>
          <w:szCs w:val="28"/>
          <w:lang w:val="uk-UA"/>
        </w:rPr>
        <w:t xml:space="preserve">за </w:t>
      </w:r>
      <w:r w:rsidRPr="00EF4F63">
        <w:rPr>
          <w:sz w:val="28"/>
          <w:szCs w:val="28"/>
          <w:lang w:val="uk-UA"/>
        </w:rPr>
        <w:t>апетит</w:t>
      </w:r>
      <w:r w:rsidR="00264F0B" w:rsidRPr="00EF4F63">
        <w:rPr>
          <w:sz w:val="28"/>
          <w:szCs w:val="28"/>
          <w:lang w:val="uk-UA"/>
        </w:rPr>
        <w:t>ом,</w:t>
      </w:r>
      <w:r w:rsidRPr="00EF4F63">
        <w:rPr>
          <w:sz w:val="28"/>
          <w:szCs w:val="28"/>
          <w:lang w:val="uk-UA"/>
        </w:rPr>
        <w:t xml:space="preserve"> </w:t>
      </w:r>
      <w:r w:rsidR="00264F0B" w:rsidRPr="00EF4F63">
        <w:rPr>
          <w:sz w:val="28"/>
          <w:szCs w:val="28"/>
          <w:lang w:val="uk-UA"/>
        </w:rPr>
        <w:t>с</w:t>
      </w:r>
      <w:r w:rsidRPr="00EF4F63">
        <w:rPr>
          <w:sz w:val="28"/>
          <w:szCs w:val="28"/>
          <w:lang w:val="uk-UA"/>
        </w:rPr>
        <w:t>во</w:t>
      </w:r>
      <w:r w:rsidR="00264F0B" w:rsidRPr="00EF4F63">
        <w:rPr>
          <w:sz w:val="28"/>
          <w:szCs w:val="28"/>
          <w:lang w:val="uk-UA"/>
        </w:rPr>
        <w:t xml:space="preserve">їм </w:t>
      </w:r>
      <w:r w:rsidRPr="00EF4F63">
        <w:rPr>
          <w:sz w:val="28"/>
          <w:szCs w:val="28"/>
          <w:lang w:val="uk-UA"/>
        </w:rPr>
        <w:t>тіло</w:t>
      </w:r>
      <w:r w:rsidR="00264F0B" w:rsidRPr="00EF4F63">
        <w:rPr>
          <w:sz w:val="28"/>
          <w:szCs w:val="28"/>
          <w:lang w:val="uk-UA"/>
        </w:rPr>
        <w:t>м</w:t>
      </w:r>
      <w:r w:rsidRPr="00EF4F63">
        <w:rPr>
          <w:sz w:val="28"/>
          <w:szCs w:val="28"/>
          <w:lang w:val="uk-UA"/>
        </w:rPr>
        <w:t xml:space="preserve">, що </w:t>
      </w:r>
      <w:r w:rsidR="00264F0B" w:rsidRPr="00EF4F63">
        <w:rPr>
          <w:sz w:val="28"/>
          <w:szCs w:val="28"/>
          <w:lang w:val="uk-UA"/>
        </w:rPr>
        <w:t>створює умови</w:t>
      </w:r>
      <w:r w:rsidRPr="00EF4F63">
        <w:rPr>
          <w:sz w:val="28"/>
          <w:szCs w:val="28"/>
          <w:lang w:val="uk-UA"/>
        </w:rPr>
        <w:t xml:space="preserve"> для виникнення різн</w:t>
      </w:r>
      <w:r w:rsidR="00264F0B" w:rsidRPr="00EF4F63">
        <w:rPr>
          <w:sz w:val="28"/>
          <w:szCs w:val="28"/>
          <w:lang w:val="uk-UA"/>
        </w:rPr>
        <w:t xml:space="preserve">их психологічних та </w:t>
      </w:r>
      <w:r w:rsidRPr="00EF4F63">
        <w:rPr>
          <w:sz w:val="28"/>
          <w:szCs w:val="28"/>
          <w:lang w:val="uk-UA"/>
        </w:rPr>
        <w:t>психічних порушень</w:t>
      </w:r>
      <w:r w:rsidR="00264F0B" w:rsidRPr="00EF4F63">
        <w:rPr>
          <w:sz w:val="28"/>
          <w:szCs w:val="28"/>
          <w:lang w:val="uk-UA"/>
        </w:rPr>
        <w:t xml:space="preserve"> [</w:t>
      </w:r>
      <w:r w:rsidR="004C144E" w:rsidRPr="00EF4F63">
        <w:rPr>
          <w:sz w:val="28"/>
          <w:szCs w:val="28"/>
          <w:lang w:val="uk-UA"/>
        </w:rPr>
        <w:t>78</w:t>
      </w:r>
      <w:r w:rsidR="00264F0B" w:rsidRPr="00EF4F63">
        <w:rPr>
          <w:sz w:val="28"/>
          <w:szCs w:val="28"/>
          <w:lang w:val="uk-UA"/>
        </w:rPr>
        <w:t>]</w:t>
      </w:r>
      <w:r w:rsidRPr="00EF4F63">
        <w:rPr>
          <w:sz w:val="28"/>
          <w:szCs w:val="28"/>
          <w:lang w:val="uk-UA"/>
        </w:rPr>
        <w:t>.</w:t>
      </w:r>
    </w:p>
    <w:p w:rsidR="00160220" w:rsidRPr="00EF4F63" w:rsidRDefault="00A6535B" w:rsidP="00A6535B">
      <w:pPr>
        <w:spacing w:line="360" w:lineRule="auto"/>
        <w:jc w:val="both"/>
        <w:rPr>
          <w:sz w:val="28"/>
          <w:szCs w:val="28"/>
          <w:lang w:val="uk-UA"/>
        </w:rPr>
      </w:pPr>
      <w:r w:rsidRPr="00EF4F63">
        <w:rPr>
          <w:sz w:val="28"/>
          <w:szCs w:val="28"/>
          <w:lang w:val="uk-UA"/>
        </w:rPr>
        <w:tab/>
        <w:t>Продовжуючи цей напрям дослідження, В.І.</w:t>
      </w:r>
      <w:r w:rsidRPr="00EF4F63">
        <w:rPr>
          <w:b/>
          <w:sz w:val="28"/>
          <w:szCs w:val="28"/>
          <w:lang w:val="uk-UA"/>
        </w:rPr>
        <w:t xml:space="preserve"> </w:t>
      </w:r>
      <w:r w:rsidRPr="00EF4F63">
        <w:rPr>
          <w:sz w:val="28"/>
          <w:szCs w:val="28"/>
          <w:lang w:val="uk-UA"/>
        </w:rPr>
        <w:t>Шебанова також вважає, що на порушення харчової поведінки особистості значний вплив створюють груповий тиск, соціальні та політичні цінності, доступність продуктів, реклама та інші культурно обумовлені чинники [</w:t>
      </w:r>
      <w:r w:rsidR="004C144E" w:rsidRPr="00EF4F63">
        <w:rPr>
          <w:sz w:val="28"/>
          <w:szCs w:val="28"/>
          <w:lang w:val="uk-UA"/>
        </w:rPr>
        <w:t>98</w:t>
      </w:r>
      <w:r w:rsidRPr="00EF4F63">
        <w:rPr>
          <w:sz w:val="28"/>
          <w:szCs w:val="28"/>
          <w:lang w:val="uk-UA"/>
        </w:rPr>
        <w:t xml:space="preserve">]. Вчена підходить до розуміння харчових порушень з позиції психосоматичної єдності, а сама </w:t>
      </w:r>
      <w:r w:rsidR="00160220" w:rsidRPr="00EF4F63">
        <w:rPr>
          <w:rStyle w:val="ff10"/>
          <w:rFonts w:eastAsiaTheme="majorEastAsia"/>
          <w:sz w:val="28"/>
          <w:szCs w:val="28"/>
          <w:lang w:val="uk-UA"/>
        </w:rPr>
        <w:t xml:space="preserve">харчова поведінка </w:t>
      </w:r>
      <w:r w:rsidRPr="00EF4F63">
        <w:rPr>
          <w:rStyle w:val="ff10"/>
          <w:rFonts w:eastAsiaTheme="majorEastAsia"/>
          <w:sz w:val="28"/>
          <w:szCs w:val="28"/>
          <w:lang w:val="uk-UA"/>
        </w:rPr>
        <w:t>визна</w:t>
      </w:r>
      <w:r w:rsidR="003352A8" w:rsidRPr="00EF4F63">
        <w:rPr>
          <w:rStyle w:val="ff10"/>
          <w:rFonts w:eastAsiaTheme="majorEastAsia"/>
          <w:sz w:val="28"/>
          <w:szCs w:val="28"/>
          <w:lang w:val="uk-UA"/>
        </w:rPr>
        <w:t>ч</w:t>
      </w:r>
      <w:r w:rsidRPr="00EF4F63">
        <w:rPr>
          <w:rStyle w:val="ff10"/>
          <w:rFonts w:eastAsiaTheme="majorEastAsia"/>
          <w:sz w:val="28"/>
          <w:szCs w:val="28"/>
          <w:lang w:val="uk-UA"/>
        </w:rPr>
        <w:t xml:space="preserve">ається </w:t>
      </w:r>
      <w:r w:rsidR="00160220" w:rsidRPr="00EF4F63">
        <w:rPr>
          <w:rStyle w:val="ff10"/>
          <w:rFonts w:eastAsiaTheme="majorEastAsia"/>
          <w:sz w:val="28"/>
          <w:szCs w:val="28"/>
          <w:lang w:val="uk-UA"/>
        </w:rPr>
        <w:t xml:space="preserve">як </w:t>
      </w:r>
      <w:r w:rsidR="00160220" w:rsidRPr="00EF4F63">
        <w:rPr>
          <w:sz w:val="28"/>
          <w:szCs w:val="28"/>
          <w:lang w:val="uk-UA"/>
        </w:rPr>
        <w:t>метасиндромн</w:t>
      </w:r>
      <w:r w:rsidRPr="00EF4F63">
        <w:rPr>
          <w:sz w:val="28"/>
          <w:szCs w:val="28"/>
          <w:lang w:val="uk-UA"/>
        </w:rPr>
        <w:t>е</w:t>
      </w:r>
      <w:r w:rsidR="00160220" w:rsidRPr="00EF4F63">
        <w:rPr>
          <w:sz w:val="28"/>
          <w:szCs w:val="28"/>
          <w:lang w:val="uk-UA"/>
        </w:rPr>
        <w:t xml:space="preserve"> системно</w:t>
      </w:r>
      <w:r w:rsidR="00160220" w:rsidRPr="00EF4F63">
        <w:rPr>
          <w:rStyle w:val="ff3"/>
          <w:sz w:val="28"/>
          <w:szCs w:val="28"/>
          <w:lang w:val="uk-UA"/>
        </w:rPr>
        <w:t>-</w:t>
      </w:r>
      <w:r w:rsidR="00160220" w:rsidRPr="00EF4F63">
        <w:rPr>
          <w:rStyle w:val="ws3"/>
          <w:sz w:val="28"/>
          <w:szCs w:val="28"/>
          <w:lang w:val="uk-UA"/>
        </w:rPr>
        <w:t>процесуальн</w:t>
      </w:r>
      <w:r w:rsidRPr="00EF4F63">
        <w:rPr>
          <w:rStyle w:val="ws3"/>
          <w:sz w:val="28"/>
          <w:szCs w:val="28"/>
          <w:lang w:val="uk-UA"/>
        </w:rPr>
        <w:t>е утворення</w:t>
      </w:r>
      <w:r w:rsidR="00160220" w:rsidRPr="00EF4F63">
        <w:rPr>
          <w:sz w:val="28"/>
          <w:szCs w:val="28"/>
          <w:lang w:val="uk-UA"/>
        </w:rPr>
        <w:t>, здатне до самоорганіз</w:t>
      </w:r>
      <w:r w:rsidR="00160220" w:rsidRPr="00EF4F63">
        <w:rPr>
          <w:rStyle w:val="lsb"/>
          <w:rFonts w:eastAsiaTheme="majorEastAsia"/>
          <w:sz w:val="28"/>
          <w:szCs w:val="28"/>
          <w:lang w:val="uk-UA"/>
        </w:rPr>
        <w:t>а</w:t>
      </w:r>
      <w:r w:rsidR="00160220" w:rsidRPr="00EF4F63">
        <w:rPr>
          <w:sz w:val="28"/>
          <w:szCs w:val="28"/>
          <w:lang w:val="uk-UA"/>
        </w:rPr>
        <w:t>ції і саморозвитку в умовах спонтанного стру</w:t>
      </w:r>
      <w:r w:rsidR="00160220" w:rsidRPr="00EF4F63">
        <w:rPr>
          <w:rStyle w:val="lsf"/>
          <w:sz w:val="28"/>
          <w:szCs w:val="28"/>
          <w:lang w:val="uk-UA"/>
        </w:rPr>
        <w:t>к</w:t>
      </w:r>
      <w:r w:rsidR="00160220" w:rsidRPr="00EF4F63">
        <w:rPr>
          <w:sz w:val="28"/>
          <w:szCs w:val="28"/>
          <w:lang w:val="uk-UA"/>
        </w:rPr>
        <w:t>турування</w:t>
      </w:r>
      <w:r w:rsidR="004B7F99" w:rsidRPr="00EF4F63">
        <w:rPr>
          <w:sz w:val="28"/>
          <w:szCs w:val="28"/>
          <w:lang w:val="uk-UA"/>
        </w:rPr>
        <w:t xml:space="preserve"> [</w:t>
      </w:r>
      <w:r w:rsidR="004C144E" w:rsidRPr="00EF4F63">
        <w:rPr>
          <w:sz w:val="28"/>
          <w:szCs w:val="28"/>
          <w:lang w:val="uk-UA"/>
        </w:rPr>
        <w:t>98</w:t>
      </w:r>
      <w:r w:rsidR="004B7F99" w:rsidRPr="00EF4F63">
        <w:rPr>
          <w:sz w:val="28"/>
          <w:szCs w:val="28"/>
          <w:lang w:val="uk-UA"/>
        </w:rPr>
        <w:t>].</w:t>
      </w:r>
    </w:p>
    <w:p w:rsidR="00BA3201" w:rsidRPr="00EF4F63" w:rsidRDefault="00EE22FE" w:rsidP="00865B7D">
      <w:pPr>
        <w:spacing w:line="360" w:lineRule="auto"/>
        <w:ind w:firstLine="709"/>
        <w:jc w:val="both"/>
        <w:rPr>
          <w:rStyle w:val="markedcontent"/>
          <w:sz w:val="28"/>
          <w:szCs w:val="28"/>
          <w:lang w:val="uk-UA"/>
        </w:rPr>
      </w:pPr>
      <w:r w:rsidRPr="00EF4F63">
        <w:rPr>
          <w:sz w:val="28"/>
          <w:szCs w:val="28"/>
          <w:lang w:val="uk-UA"/>
        </w:rPr>
        <w:lastRenderedPageBreak/>
        <w:t>Як справедливо відмічає Л.М. Абсалямова, х</w:t>
      </w:r>
      <w:r w:rsidR="001209C2" w:rsidRPr="00EF4F63">
        <w:rPr>
          <w:rStyle w:val="markedcontent"/>
          <w:sz w:val="28"/>
          <w:szCs w:val="28"/>
          <w:lang w:val="uk-UA"/>
        </w:rPr>
        <w:t xml:space="preserve">арчова поведінка, </w:t>
      </w:r>
      <w:r w:rsidRPr="00EF4F63">
        <w:rPr>
          <w:rStyle w:val="markedcontent"/>
          <w:sz w:val="28"/>
          <w:szCs w:val="28"/>
          <w:lang w:val="uk-UA"/>
        </w:rPr>
        <w:t>яка</w:t>
      </w:r>
      <w:r w:rsidR="001209C2" w:rsidRPr="00EF4F63">
        <w:rPr>
          <w:rStyle w:val="markedcontent"/>
          <w:sz w:val="28"/>
          <w:szCs w:val="28"/>
          <w:lang w:val="uk-UA"/>
        </w:rPr>
        <w:t xml:space="preserve"> спочатку </w:t>
      </w:r>
      <w:r w:rsidRPr="00EF4F63">
        <w:rPr>
          <w:rStyle w:val="markedcontent"/>
          <w:sz w:val="28"/>
          <w:szCs w:val="28"/>
          <w:lang w:val="uk-UA"/>
        </w:rPr>
        <w:t xml:space="preserve">проявляється як </w:t>
      </w:r>
      <w:r w:rsidR="001209C2" w:rsidRPr="00EF4F63">
        <w:rPr>
          <w:rStyle w:val="markedcontent"/>
          <w:sz w:val="28"/>
          <w:szCs w:val="28"/>
          <w:lang w:val="uk-UA"/>
        </w:rPr>
        <w:t>біологічн</w:t>
      </w:r>
      <w:r w:rsidRPr="00EF4F63">
        <w:rPr>
          <w:rStyle w:val="markedcontent"/>
          <w:sz w:val="28"/>
          <w:szCs w:val="28"/>
          <w:lang w:val="uk-UA"/>
        </w:rPr>
        <w:t>а</w:t>
      </w:r>
      <w:r w:rsidR="001209C2" w:rsidRPr="00EF4F63">
        <w:rPr>
          <w:rStyle w:val="markedcontent"/>
          <w:sz w:val="28"/>
          <w:szCs w:val="28"/>
          <w:lang w:val="uk-UA"/>
        </w:rPr>
        <w:t xml:space="preserve"> потреб</w:t>
      </w:r>
      <w:r w:rsidRPr="00EF4F63">
        <w:rPr>
          <w:rStyle w:val="markedcontent"/>
          <w:sz w:val="28"/>
          <w:szCs w:val="28"/>
          <w:lang w:val="uk-UA"/>
        </w:rPr>
        <w:t>а</w:t>
      </w:r>
      <w:r w:rsidR="001209C2" w:rsidRPr="00EF4F63">
        <w:rPr>
          <w:rStyle w:val="markedcontent"/>
          <w:sz w:val="28"/>
          <w:szCs w:val="28"/>
          <w:lang w:val="uk-UA"/>
        </w:rPr>
        <w:t>, слу</w:t>
      </w:r>
      <w:r w:rsidRPr="00EF4F63">
        <w:rPr>
          <w:rStyle w:val="markedcontent"/>
          <w:sz w:val="28"/>
          <w:szCs w:val="28"/>
          <w:lang w:val="uk-UA"/>
        </w:rPr>
        <w:t>гує</w:t>
      </w:r>
      <w:r w:rsidR="001209C2" w:rsidRPr="00EF4F63">
        <w:rPr>
          <w:rStyle w:val="markedcontent"/>
          <w:sz w:val="28"/>
          <w:szCs w:val="28"/>
          <w:lang w:val="uk-UA"/>
        </w:rPr>
        <w:t xml:space="preserve"> сучасній</w:t>
      </w:r>
      <w:r w:rsidRPr="00EF4F63">
        <w:rPr>
          <w:rStyle w:val="markedcontent"/>
          <w:sz w:val="28"/>
          <w:szCs w:val="28"/>
          <w:lang w:val="uk-UA"/>
        </w:rPr>
        <w:t xml:space="preserve"> </w:t>
      </w:r>
      <w:r w:rsidR="001209C2" w:rsidRPr="00EF4F63">
        <w:rPr>
          <w:rStyle w:val="markedcontent"/>
          <w:sz w:val="28"/>
          <w:szCs w:val="28"/>
          <w:lang w:val="uk-UA"/>
        </w:rPr>
        <w:t xml:space="preserve">людині також </w:t>
      </w:r>
      <w:r w:rsidRPr="00EF4F63">
        <w:rPr>
          <w:rStyle w:val="markedcontent"/>
          <w:sz w:val="28"/>
          <w:szCs w:val="28"/>
          <w:lang w:val="uk-UA"/>
        </w:rPr>
        <w:t xml:space="preserve">і </w:t>
      </w:r>
      <w:r w:rsidR="001209C2" w:rsidRPr="00EF4F63">
        <w:rPr>
          <w:rStyle w:val="markedcontent"/>
          <w:sz w:val="28"/>
          <w:szCs w:val="28"/>
          <w:lang w:val="uk-UA"/>
        </w:rPr>
        <w:t>для розрядки емоційно</w:t>
      </w:r>
      <w:r w:rsidRPr="00EF4F63">
        <w:rPr>
          <w:rStyle w:val="markedcontent"/>
          <w:sz w:val="28"/>
          <w:szCs w:val="28"/>
          <w:lang w:val="uk-UA"/>
        </w:rPr>
        <w:t>го</w:t>
      </w:r>
      <w:r w:rsidR="001209C2" w:rsidRPr="00EF4F63">
        <w:rPr>
          <w:rStyle w:val="markedcontent"/>
          <w:sz w:val="28"/>
          <w:szCs w:val="28"/>
          <w:lang w:val="uk-UA"/>
        </w:rPr>
        <w:t xml:space="preserve"> напру</w:t>
      </w:r>
      <w:r w:rsidRPr="00EF4F63">
        <w:rPr>
          <w:rStyle w:val="markedcontent"/>
          <w:sz w:val="28"/>
          <w:szCs w:val="28"/>
          <w:lang w:val="uk-UA"/>
        </w:rPr>
        <w:t>ження,</w:t>
      </w:r>
      <w:r w:rsidR="001209C2" w:rsidRPr="00EF4F63">
        <w:rPr>
          <w:rStyle w:val="markedcontent"/>
          <w:sz w:val="28"/>
          <w:szCs w:val="28"/>
          <w:lang w:val="uk-UA"/>
        </w:rPr>
        <w:t xml:space="preserve"> насолоди, </w:t>
      </w:r>
      <w:r w:rsidRPr="00EF4F63">
        <w:rPr>
          <w:rStyle w:val="markedcontent"/>
          <w:sz w:val="28"/>
          <w:szCs w:val="28"/>
          <w:lang w:val="uk-UA"/>
        </w:rPr>
        <w:t xml:space="preserve">може виступати </w:t>
      </w:r>
      <w:r w:rsidR="001209C2" w:rsidRPr="00EF4F63">
        <w:rPr>
          <w:rStyle w:val="markedcontent"/>
          <w:sz w:val="28"/>
          <w:szCs w:val="28"/>
          <w:lang w:val="uk-UA"/>
        </w:rPr>
        <w:t>самоціл</w:t>
      </w:r>
      <w:r w:rsidRPr="00EF4F63">
        <w:rPr>
          <w:rStyle w:val="markedcontent"/>
          <w:sz w:val="28"/>
          <w:szCs w:val="28"/>
          <w:lang w:val="uk-UA"/>
        </w:rPr>
        <w:t>лю або бути регулятором</w:t>
      </w:r>
      <w:r w:rsidR="001209C2" w:rsidRPr="00EF4F63">
        <w:rPr>
          <w:rStyle w:val="markedcontent"/>
          <w:sz w:val="28"/>
          <w:szCs w:val="28"/>
          <w:lang w:val="uk-UA"/>
        </w:rPr>
        <w:t xml:space="preserve"> спілкування</w:t>
      </w:r>
      <w:r w:rsidRPr="00EF4F63">
        <w:rPr>
          <w:rStyle w:val="markedcontent"/>
          <w:sz w:val="28"/>
          <w:szCs w:val="28"/>
          <w:lang w:val="uk-UA"/>
        </w:rPr>
        <w:t xml:space="preserve"> </w:t>
      </w:r>
      <w:r w:rsidR="001209C2" w:rsidRPr="00EF4F63">
        <w:rPr>
          <w:rStyle w:val="markedcontent"/>
          <w:sz w:val="28"/>
          <w:szCs w:val="28"/>
          <w:lang w:val="uk-UA"/>
        </w:rPr>
        <w:t>в колективі</w:t>
      </w:r>
      <w:r w:rsidRPr="00EF4F63">
        <w:rPr>
          <w:rStyle w:val="markedcontent"/>
          <w:sz w:val="28"/>
          <w:szCs w:val="28"/>
          <w:lang w:val="uk-UA"/>
        </w:rPr>
        <w:t>, показником самоствердження (</w:t>
      </w:r>
      <w:r w:rsidR="001209C2" w:rsidRPr="00EF4F63">
        <w:rPr>
          <w:rStyle w:val="markedcontent"/>
          <w:sz w:val="28"/>
          <w:szCs w:val="28"/>
          <w:lang w:val="uk-UA"/>
        </w:rPr>
        <w:t>престижність їжі</w:t>
      </w:r>
      <w:r w:rsidRPr="00EF4F63">
        <w:rPr>
          <w:rStyle w:val="markedcontent"/>
          <w:sz w:val="28"/>
          <w:szCs w:val="28"/>
          <w:lang w:val="uk-UA"/>
        </w:rPr>
        <w:t xml:space="preserve">), </w:t>
      </w:r>
      <w:r w:rsidR="001209C2" w:rsidRPr="00EF4F63">
        <w:rPr>
          <w:rStyle w:val="markedcontent"/>
          <w:sz w:val="28"/>
          <w:szCs w:val="28"/>
          <w:lang w:val="uk-UA"/>
        </w:rPr>
        <w:t xml:space="preserve">компенсації </w:t>
      </w:r>
      <w:r w:rsidRPr="00EF4F63">
        <w:rPr>
          <w:rStyle w:val="markedcontent"/>
          <w:sz w:val="28"/>
          <w:szCs w:val="28"/>
          <w:lang w:val="uk-UA"/>
        </w:rPr>
        <w:t>фрустрованих</w:t>
      </w:r>
      <w:r w:rsidR="001209C2" w:rsidRPr="00EF4F63">
        <w:rPr>
          <w:rStyle w:val="markedcontent"/>
          <w:sz w:val="28"/>
          <w:szCs w:val="28"/>
          <w:lang w:val="uk-UA"/>
        </w:rPr>
        <w:t xml:space="preserve"> потреб </w:t>
      </w:r>
      <w:r w:rsidRPr="00EF4F63">
        <w:rPr>
          <w:rStyle w:val="markedcontent"/>
          <w:sz w:val="28"/>
          <w:szCs w:val="28"/>
          <w:lang w:val="uk-UA"/>
        </w:rPr>
        <w:t>у</w:t>
      </w:r>
      <w:r w:rsidR="001209C2" w:rsidRPr="00EF4F63">
        <w:rPr>
          <w:rStyle w:val="markedcontent"/>
          <w:sz w:val="28"/>
          <w:szCs w:val="28"/>
          <w:lang w:val="uk-UA"/>
        </w:rPr>
        <w:t xml:space="preserve"> спілкуванні, </w:t>
      </w:r>
      <w:r w:rsidRPr="00EF4F63">
        <w:rPr>
          <w:rStyle w:val="markedcontent"/>
          <w:sz w:val="28"/>
          <w:szCs w:val="28"/>
          <w:lang w:val="uk-UA"/>
        </w:rPr>
        <w:t>турботі,</w:t>
      </w:r>
      <w:r w:rsidR="001209C2" w:rsidRPr="00EF4F63">
        <w:rPr>
          <w:rStyle w:val="markedcontent"/>
          <w:sz w:val="28"/>
          <w:szCs w:val="28"/>
          <w:lang w:val="uk-UA"/>
        </w:rPr>
        <w:t xml:space="preserve"> нагороди або заохочення</w:t>
      </w:r>
      <w:r w:rsidRPr="00EF4F63">
        <w:rPr>
          <w:rStyle w:val="markedcontent"/>
          <w:sz w:val="28"/>
          <w:szCs w:val="28"/>
          <w:lang w:val="uk-UA"/>
        </w:rPr>
        <w:t xml:space="preserve">, може </w:t>
      </w:r>
      <w:r w:rsidR="001209C2" w:rsidRPr="00EF4F63">
        <w:rPr>
          <w:rStyle w:val="markedcontent"/>
          <w:sz w:val="28"/>
          <w:szCs w:val="28"/>
          <w:lang w:val="uk-UA"/>
        </w:rPr>
        <w:t>задовол</w:t>
      </w:r>
      <w:r w:rsidRPr="00EF4F63">
        <w:rPr>
          <w:rStyle w:val="markedcontent"/>
          <w:sz w:val="28"/>
          <w:szCs w:val="28"/>
          <w:lang w:val="uk-UA"/>
        </w:rPr>
        <w:t>ьняти</w:t>
      </w:r>
      <w:r w:rsidR="001209C2" w:rsidRPr="00EF4F63">
        <w:rPr>
          <w:rStyle w:val="markedcontent"/>
          <w:sz w:val="28"/>
          <w:szCs w:val="28"/>
          <w:lang w:val="uk-UA"/>
        </w:rPr>
        <w:t xml:space="preserve"> естетичн</w:t>
      </w:r>
      <w:r w:rsidRPr="00EF4F63">
        <w:rPr>
          <w:rStyle w:val="markedcontent"/>
          <w:sz w:val="28"/>
          <w:szCs w:val="28"/>
          <w:lang w:val="uk-UA"/>
        </w:rPr>
        <w:t>і</w:t>
      </w:r>
      <w:r w:rsidR="001209C2" w:rsidRPr="00EF4F63">
        <w:rPr>
          <w:rStyle w:val="markedcontent"/>
          <w:sz w:val="28"/>
          <w:szCs w:val="28"/>
          <w:lang w:val="uk-UA"/>
        </w:rPr>
        <w:t xml:space="preserve"> потреби </w:t>
      </w:r>
      <w:r w:rsidRPr="00EF4F63">
        <w:rPr>
          <w:rStyle w:val="markedcontent"/>
          <w:sz w:val="28"/>
          <w:szCs w:val="28"/>
          <w:lang w:val="uk-UA"/>
        </w:rPr>
        <w:t xml:space="preserve">тощо </w:t>
      </w:r>
      <w:r w:rsidR="001209C2" w:rsidRPr="00EF4F63">
        <w:rPr>
          <w:rStyle w:val="markedcontent"/>
          <w:sz w:val="28"/>
          <w:szCs w:val="28"/>
          <w:lang w:val="uk-UA"/>
        </w:rPr>
        <w:t>[</w:t>
      </w:r>
      <w:r w:rsidR="004C144E" w:rsidRPr="00EF4F63">
        <w:rPr>
          <w:rStyle w:val="markedcontent"/>
          <w:sz w:val="28"/>
          <w:szCs w:val="28"/>
          <w:lang w:val="uk-UA"/>
        </w:rPr>
        <w:t>2</w:t>
      </w:r>
      <w:r w:rsidR="001209C2" w:rsidRPr="00EF4F63">
        <w:rPr>
          <w:rStyle w:val="markedcontent"/>
          <w:sz w:val="28"/>
          <w:szCs w:val="28"/>
          <w:lang w:val="uk-UA"/>
        </w:rPr>
        <w:t>]</w:t>
      </w:r>
      <w:r w:rsidRPr="00EF4F63">
        <w:rPr>
          <w:rStyle w:val="markedcontent"/>
          <w:sz w:val="28"/>
          <w:szCs w:val="28"/>
          <w:lang w:val="uk-UA"/>
        </w:rPr>
        <w:t xml:space="preserve">. Тобто, з психологічного боку </w:t>
      </w:r>
      <w:r w:rsidRPr="00EF4F63">
        <w:rPr>
          <w:sz w:val="28"/>
          <w:szCs w:val="28"/>
          <w:lang w:val="uk-UA"/>
        </w:rPr>
        <w:t>х</w:t>
      </w:r>
      <w:r w:rsidRPr="00EF4F63">
        <w:rPr>
          <w:rStyle w:val="markedcontent"/>
          <w:sz w:val="28"/>
          <w:szCs w:val="28"/>
          <w:lang w:val="uk-UA"/>
        </w:rPr>
        <w:t xml:space="preserve">арчова поведінка є полімотивованою та </w:t>
      </w:r>
      <w:r w:rsidR="0072315B" w:rsidRPr="00EF4F63">
        <w:rPr>
          <w:rStyle w:val="markedcontent"/>
          <w:sz w:val="28"/>
          <w:szCs w:val="28"/>
          <w:lang w:val="uk-UA"/>
        </w:rPr>
        <w:t>поліфункціональною, що і формує залежність від неї</w:t>
      </w:r>
      <w:r w:rsidR="008A2802" w:rsidRPr="00EF4F63">
        <w:rPr>
          <w:rStyle w:val="markedcontent"/>
          <w:sz w:val="28"/>
          <w:szCs w:val="28"/>
          <w:lang w:val="uk-UA"/>
        </w:rPr>
        <w:t xml:space="preserve"> [</w:t>
      </w:r>
      <w:r w:rsidR="00067467" w:rsidRPr="00EF4F63">
        <w:rPr>
          <w:rStyle w:val="markedcontent"/>
          <w:sz w:val="28"/>
          <w:szCs w:val="28"/>
          <w:lang w:val="uk-UA"/>
        </w:rPr>
        <w:t>2</w:t>
      </w:r>
      <w:r w:rsidR="008A2802" w:rsidRPr="00EF4F63">
        <w:rPr>
          <w:rStyle w:val="markedcontent"/>
          <w:sz w:val="28"/>
          <w:szCs w:val="28"/>
          <w:lang w:val="uk-UA"/>
        </w:rPr>
        <w:t>]</w:t>
      </w:r>
      <w:r w:rsidR="0072315B" w:rsidRPr="00EF4F63">
        <w:rPr>
          <w:rStyle w:val="markedcontent"/>
          <w:sz w:val="28"/>
          <w:szCs w:val="28"/>
          <w:lang w:val="uk-UA"/>
        </w:rPr>
        <w:t>.</w:t>
      </w:r>
    </w:p>
    <w:p w:rsidR="007029A1" w:rsidRPr="00EF4F63" w:rsidRDefault="007029A1" w:rsidP="00865B7D">
      <w:pPr>
        <w:spacing w:line="360" w:lineRule="auto"/>
        <w:ind w:firstLine="709"/>
        <w:jc w:val="both"/>
        <w:rPr>
          <w:sz w:val="28"/>
          <w:szCs w:val="28"/>
          <w:lang w:val="uk-UA"/>
        </w:rPr>
      </w:pPr>
      <w:r w:rsidRPr="00EF4F63">
        <w:rPr>
          <w:sz w:val="28"/>
          <w:szCs w:val="28"/>
          <w:lang w:val="uk-UA"/>
        </w:rPr>
        <w:t xml:space="preserve">І.М. Самойленко, також наполягаючи на провідній ролі психологічного чинника, підкреслює, що розлади харчової поведінки є зовнішнім проявом, сигналом, за яким завжди мають місце глибоко приховані психологічні проблеми особистості </w:t>
      </w:r>
      <w:r w:rsidRPr="00EF4F63">
        <w:rPr>
          <w:rStyle w:val="markedcontent"/>
          <w:sz w:val="28"/>
          <w:szCs w:val="28"/>
          <w:lang w:val="uk-UA"/>
        </w:rPr>
        <w:t>[</w:t>
      </w:r>
      <w:r w:rsidR="004C144E" w:rsidRPr="00EF4F63">
        <w:rPr>
          <w:rStyle w:val="markedcontent"/>
          <w:sz w:val="28"/>
          <w:szCs w:val="28"/>
          <w:lang w:val="uk-UA"/>
        </w:rPr>
        <w:t>76</w:t>
      </w:r>
      <w:r w:rsidRPr="00EF4F63">
        <w:rPr>
          <w:rStyle w:val="markedcontent"/>
          <w:sz w:val="28"/>
          <w:szCs w:val="28"/>
          <w:lang w:val="uk-UA"/>
        </w:rPr>
        <w:t>]</w:t>
      </w:r>
      <w:r w:rsidRPr="00EF4F63">
        <w:rPr>
          <w:sz w:val="28"/>
          <w:szCs w:val="28"/>
          <w:lang w:val="uk-UA"/>
        </w:rPr>
        <w:t>. Вчена каже, що розлади харчової поведінки є індивідуальним механізмом психологічного захисту від психологічних травм та негативних емоцій. Їжа – це лише об’єкт, на неї скеровуються деструктивні прояви: контроль або компульсії, а їжа є своєрідним символом, за яким завжди прихована конкретна особистісна проблема [</w:t>
      </w:r>
      <w:r w:rsidR="004C144E" w:rsidRPr="00EF4F63">
        <w:rPr>
          <w:sz w:val="28"/>
          <w:szCs w:val="28"/>
          <w:lang w:val="uk-UA"/>
        </w:rPr>
        <w:t>76</w:t>
      </w:r>
      <w:r w:rsidRPr="00EF4F63">
        <w:rPr>
          <w:sz w:val="28"/>
          <w:szCs w:val="28"/>
          <w:lang w:val="uk-UA"/>
        </w:rPr>
        <w:t xml:space="preserve">]. </w:t>
      </w:r>
    </w:p>
    <w:p w:rsidR="0072315B" w:rsidRPr="00EF4F63" w:rsidRDefault="0072315B" w:rsidP="00865B7D">
      <w:pPr>
        <w:spacing w:line="360" w:lineRule="auto"/>
        <w:ind w:firstLine="709"/>
        <w:jc w:val="both"/>
        <w:rPr>
          <w:rStyle w:val="markedcontent"/>
          <w:sz w:val="28"/>
          <w:szCs w:val="28"/>
          <w:lang w:val="uk-UA"/>
        </w:rPr>
      </w:pPr>
      <w:r w:rsidRPr="00EF4F63">
        <w:rPr>
          <w:rStyle w:val="markedcontent"/>
          <w:sz w:val="28"/>
          <w:szCs w:val="28"/>
          <w:lang w:val="uk-UA"/>
        </w:rPr>
        <w:t xml:space="preserve">В дослідженні </w:t>
      </w:r>
      <w:r w:rsidR="00EE22FE" w:rsidRPr="00EF4F63">
        <w:rPr>
          <w:rStyle w:val="markedcontent"/>
          <w:sz w:val="28"/>
          <w:szCs w:val="28"/>
          <w:lang w:val="uk-UA"/>
        </w:rPr>
        <w:t>О.С. Травенко</w:t>
      </w:r>
      <w:r w:rsidRPr="00EF4F63">
        <w:rPr>
          <w:rStyle w:val="markedcontent"/>
          <w:sz w:val="28"/>
          <w:szCs w:val="28"/>
          <w:lang w:val="uk-UA"/>
        </w:rPr>
        <w:t xml:space="preserve"> виділені та </w:t>
      </w:r>
      <w:r w:rsidR="0072334E" w:rsidRPr="00EF4F63">
        <w:rPr>
          <w:rStyle w:val="markedcontent"/>
          <w:sz w:val="28"/>
          <w:szCs w:val="28"/>
          <w:lang w:val="uk-UA"/>
        </w:rPr>
        <w:t>с</w:t>
      </w:r>
      <w:r w:rsidRPr="00EF4F63">
        <w:rPr>
          <w:rStyle w:val="markedcontent"/>
          <w:sz w:val="28"/>
          <w:szCs w:val="28"/>
          <w:lang w:val="uk-UA"/>
        </w:rPr>
        <w:t xml:space="preserve">характеризовані основні механізми емоційної саморегуляції у жінок з порушенням харчової поведінки доклінічного рівня, до </w:t>
      </w:r>
      <w:r w:rsidR="008A2802" w:rsidRPr="00EF4F63">
        <w:rPr>
          <w:rStyle w:val="markedcontent"/>
          <w:sz w:val="28"/>
          <w:szCs w:val="28"/>
          <w:lang w:val="uk-UA"/>
        </w:rPr>
        <w:t>я</w:t>
      </w:r>
      <w:r w:rsidRPr="00EF4F63">
        <w:rPr>
          <w:rStyle w:val="markedcontent"/>
          <w:sz w:val="28"/>
          <w:szCs w:val="28"/>
          <w:lang w:val="uk-UA"/>
        </w:rPr>
        <w:t xml:space="preserve">ких авторка віднесла </w:t>
      </w:r>
      <w:r w:rsidR="008A2802" w:rsidRPr="00EF4F63">
        <w:rPr>
          <w:rStyle w:val="markedcontent"/>
          <w:sz w:val="28"/>
          <w:szCs w:val="28"/>
          <w:lang w:val="uk-UA"/>
        </w:rPr>
        <w:t xml:space="preserve">механізми емоційного регулювання взаємодії з оточуючими, опрацювання негативних стимулів, звільнення від емоційного навантаження </w:t>
      </w:r>
      <w:r w:rsidRPr="00EF4F63">
        <w:rPr>
          <w:rStyle w:val="markedcontent"/>
          <w:sz w:val="28"/>
          <w:szCs w:val="28"/>
          <w:lang w:val="uk-UA"/>
        </w:rPr>
        <w:t xml:space="preserve"> </w:t>
      </w:r>
    </w:p>
    <w:p w:rsidR="0072315B" w:rsidRPr="00EF4F63" w:rsidRDefault="0072315B" w:rsidP="00865B7D">
      <w:pPr>
        <w:spacing w:line="360" w:lineRule="auto"/>
        <w:ind w:firstLine="709"/>
        <w:jc w:val="both"/>
        <w:rPr>
          <w:rStyle w:val="markedcontent"/>
          <w:sz w:val="28"/>
          <w:szCs w:val="28"/>
          <w:lang w:val="uk-UA"/>
        </w:rPr>
      </w:pPr>
      <w:r w:rsidRPr="00EF4F63">
        <w:rPr>
          <w:rStyle w:val="markedcontent"/>
          <w:sz w:val="28"/>
          <w:szCs w:val="28"/>
          <w:lang w:val="uk-UA"/>
        </w:rPr>
        <w:t xml:space="preserve">1. Механізм емоційного регулювання взаємодії з оточуючими, коли заради самозаспокоєння жінки вирішують проблему шляхом надмірного споживання харчових продуктів. Крім того, інколи жінки з порушенням харчової поведінки проявляють схильність до маніпулювання, звинувачують інших у своїх проблемах.  </w:t>
      </w:r>
    </w:p>
    <w:p w:rsidR="008A2802" w:rsidRPr="00EF4F63" w:rsidRDefault="0072315B" w:rsidP="00865B7D">
      <w:pPr>
        <w:spacing w:line="360" w:lineRule="auto"/>
        <w:ind w:firstLine="709"/>
        <w:jc w:val="both"/>
        <w:rPr>
          <w:rStyle w:val="markedcontent"/>
          <w:sz w:val="28"/>
          <w:szCs w:val="28"/>
          <w:lang w:val="uk-UA"/>
        </w:rPr>
      </w:pPr>
      <w:r w:rsidRPr="00EF4F63">
        <w:rPr>
          <w:rStyle w:val="markedcontent"/>
          <w:sz w:val="28"/>
          <w:szCs w:val="28"/>
          <w:lang w:val="uk-UA"/>
        </w:rPr>
        <w:t xml:space="preserve">2. Механізм опрацювання негативних стимулів, коли </w:t>
      </w:r>
      <w:r w:rsidR="008A2802" w:rsidRPr="00EF4F63">
        <w:rPr>
          <w:rStyle w:val="markedcontent"/>
          <w:sz w:val="28"/>
          <w:szCs w:val="28"/>
          <w:lang w:val="uk-UA"/>
        </w:rPr>
        <w:t>ж</w:t>
      </w:r>
      <w:r w:rsidRPr="00EF4F63">
        <w:rPr>
          <w:rStyle w:val="markedcontent"/>
          <w:sz w:val="28"/>
          <w:szCs w:val="28"/>
          <w:lang w:val="uk-UA"/>
        </w:rPr>
        <w:t xml:space="preserve">інки з порушенням харчової поведінки для </w:t>
      </w:r>
      <w:r w:rsidR="008A2802" w:rsidRPr="00EF4F63">
        <w:rPr>
          <w:rStyle w:val="markedcontent"/>
          <w:sz w:val="28"/>
          <w:szCs w:val="28"/>
          <w:lang w:val="uk-UA"/>
        </w:rPr>
        <w:t>покращення свого</w:t>
      </w:r>
      <w:r w:rsidRPr="00EF4F63">
        <w:rPr>
          <w:rStyle w:val="markedcontent"/>
          <w:sz w:val="28"/>
          <w:szCs w:val="28"/>
          <w:lang w:val="uk-UA"/>
        </w:rPr>
        <w:t xml:space="preserve"> тіла сувор</w:t>
      </w:r>
      <w:r w:rsidR="008A2802" w:rsidRPr="00EF4F63">
        <w:rPr>
          <w:rStyle w:val="markedcontent"/>
          <w:sz w:val="28"/>
          <w:szCs w:val="28"/>
          <w:lang w:val="uk-UA"/>
        </w:rPr>
        <w:t>о</w:t>
      </w:r>
      <w:r w:rsidRPr="00EF4F63">
        <w:rPr>
          <w:rStyle w:val="markedcontent"/>
          <w:sz w:val="28"/>
          <w:szCs w:val="28"/>
          <w:lang w:val="uk-UA"/>
        </w:rPr>
        <w:t xml:space="preserve"> ставл</w:t>
      </w:r>
      <w:r w:rsidR="008A2802" w:rsidRPr="00EF4F63">
        <w:rPr>
          <w:rStyle w:val="markedcontent"/>
          <w:sz w:val="28"/>
          <w:szCs w:val="28"/>
          <w:lang w:val="uk-UA"/>
        </w:rPr>
        <w:t>яться</w:t>
      </w:r>
      <w:r w:rsidRPr="00EF4F63">
        <w:rPr>
          <w:rStyle w:val="markedcontent"/>
          <w:sz w:val="28"/>
          <w:szCs w:val="28"/>
          <w:lang w:val="uk-UA"/>
        </w:rPr>
        <w:t xml:space="preserve"> до свого харчування</w:t>
      </w:r>
      <w:r w:rsidR="008A2802" w:rsidRPr="00EF4F63">
        <w:rPr>
          <w:rStyle w:val="markedcontent"/>
          <w:sz w:val="28"/>
          <w:szCs w:val="28"/>
          <w:lang w:val="uk-UA"/>
        </w:rPr>
        <w:t>,</w:t>
      </w:r>
      <w:r w:rsidRPr="00EF4F63">
        <w:rPr>
          <w:rStyle w:val="markedcontent"/>
          <w:sz w:val="28"/>
          <w:szCs w:val="28"/>
          <w:lang w:val="uk-UA"/>
        </w:rPr>
        <w:t xml:space="preserve"> </w:t>
      </w:r>
      <w:r w:rsidR="008A2802" w:rsidRPr="00EF4F63">
        <w:rPr>
          <w:rStyle w:val="markedcontent"/>
          <w:sz w:val="28"/>
          <w:szCs w:val="28"/>
          <w:lang w:val="uk-UA"/>
        </w:rPr>
        <w:t>виключають</w:t>
      </w:r>
      <w:r w:rsidRPr="00EF4F63">
        <w:rPr>
          <w:rStyle w:val="markedcontent"/>
          <w:sz w:val="28"/>
          <w:szCs w:val="28"/>
          <w:lang w:val="uk-UA"/>
        </w:rPr>
        <w:t xml:space="preserve"> корисні продукти, </w:t>
      </w:r>
      <w:r w:rsidR="008A2802" w:rsidRPr="00EF4F63">
        <w:rPr>
          <w:rStyle w:val="markedcontent"/>
          <w:sz w:val="28"/>
          <w:szCs w:val="28"/>
          <w:lang w:val="uk-UA"/>
        </w:rPr>
        <w:t xml:space="preserve">наслідком </w:t>
      </w:r>
      <w:r w:rsidR="008A2802" w:rsidRPr="00EF4F63">
        <w:rPr>
          <w:rStyle w:val="markedcontent"/>
          <w:sz w:val="28"/>
          <w:szCs w:val="28"/>
          <w:lang w:val="uk-UA"/>
        </w:rPr>
        <w:lastRenderedPageBreak/>
        <w:t>чого стає авітаміноз</w:t>
      </w:r>
      <w:r w:rsidRPr="00EF4F63">
        <w:rPr>
          <w:rStyle w:val="markedcontent"/>
          <w:sz w:val="28"/>
          <w:szCs w:val="28"/>
          <w:lang w:val="uk-UA"/>
        </w:rPr>
        <w:t>, виснаження, нервов</w:t>
      </w:r>
      <w:r w:rsidR="008A2802" w:rsidRPr="00EF4F63">
        <w:rPr>
          <w:rStyle w:val="markedcontent"/>
          <w:sz w:val="28"/>
          <w:szCs w:val="28"/>
          <w:lang w:val="uk-UA"/>
        </w:rPr>
        <w:t>і</w:t>
      </w:r>
      <w:r w:rsidRPr="00EF4F63">
        <w:rPr>
          <w:rStyle w:val="markedcontent"/>
          <w:sz w:val="28"/>
          <w:szCs w:val="28"/>
          <w:lang w:val="uk-UA"/>
        </w:rPr>
        <w:t xml:space="preserve"> розлад</w:t>
      </w:r>
      <w:r w:rsidR="008A2802" w:rsidRPr="00EF4F63">
        <w:rPr>
          <w:rStyle w:val="markedcontent"/>
          <w:sz w:val="28"/>
          <w:szCs w:val="28"/>
          <w:lang w:val="uk-UA"/>
        </w:rPr>
        <w:t>и</w:t>
      </w:r>
      <w:r w:rsidRPr="00EF4F63">
        <w:rPr>
          <w:rStyle w:val="markedcontent"/>
          <w:sz w:val="28"/>
          <w:szCs w:val="28"/>
          <w:lang w:val="uk-UA"/>
        </w:rPr>
        <w:t xml:space="preserve">. </w:t>
      </w:r>
      <w:r w:rsidR="008A2802" w:rsidRPr="00EF4F63">
        <w:rPr>
          <w:rStyle w:val="markedcontent"/>
          <w:sz w:val="28"/>
          <w:szCs w:val="28"/>
          <w:lang w:val="uk-UA"/>
        </w:rPr>
        <w:t xml:space="preserve">Головним наслдком переживанн цього стану стає його </w:t>
      </w:r>
      <w:r w:rsidRPr="00EF4F63">
        <w:rPr>
          <w:rStyle w:val="markedcontent"/>
          <w:sz w:val="28"/>
          <w:szCs w:val="28"/>
          <w:lang w:val="uk-UA"/>
        </w:rPr>
        <w:t>«застря</w:t>
      </w:r>
      <w:r w:rsidR="008A2802" w:rsidRPr="00EF4F63">
        <w:rPr>
          <w:rStyle w:val="markedcontent"/>
          <w:sz w:val="28"/>
          <w:szCs w:val="28"/>
          <w:lang w:val="uk-UA"/>
        </w:rPr>
        <w:t>гання</w:t>
      </w:r>
      <w:r w:rsidRPr="00EF4F63">
        <w:rPr>
          <w:rStyle w:val="markedcontent"/>
          <w:sz w:val="28"/>
          <w:szCs w:val="28"/>
          <w:lang w:val="uk-UA"/>
        </w:rPr>
        <w:t xml:space="preserve">» </w:t>
      </w:r>
      <w:r w:rsidR="008A2802" w:rsidRPr="00EF4F63">
        <w:rPr>
          <w:rStyle w:val="markedcontent"/>
          <w:sz w:val="28"/>
          <w:szCs w:val="28"/>
          <w:lang w:val="uk-UA"/>
        </w:rPr>
        <w:t>у психіці</w:t>
      </w:r>
      <w:r w:rsidRPr="00EF4F63">
        <w:rPr>
          <w:rStyle w:val="markedcontent"/>
          <w:sz w:val="28"/>
          <w:szCs w:val="28"/>
          <w:lang w:val="uk-UA"/>
        </w:rPr>
        <w:t xml:space="preserve"> у </w:t>
      </w:r>
      <w:r w:rsidR="008A2802" w:rsidRPr="00EF4F63">
        <w:rPr>
          <w:rStyle w:val="markedcontent"/>
          <w:sz w:val="28"/>
          <w:szCs w:val="28"/>
          <w:lang w:val="uk-UA"/>
        </w:rPr>
        <w:t>формі</w:t>
      </w:r>
      <w:r w:rsidRPr="00EF4F63">
        <w:rPr>
          <w:rStyle w:val="markedcontent"/>
          <w:sz w:val="28"/>
          <w:szCs w:val="28"/>
          <w:lang w:val="uk-UA"/>
        </w:rPr>
        <w:t xml:space="preserve"> переживань роздумів, </w:t>
      </w:r>
      <w:r w:rsidR="008A2802" w:rsidRPr="00EF4F63">
        <w:rPr>
          <w:rStyle w:val="markedcontent"/>
          <w:sz w:val="28"/>
          <w:szCs w:val="28"/>
          <w:lang w:val="uk-UA"/>
        </w:rPr>
        <w:t>смутку</w:t>
      </w:r>
      <w:r w:rsidRPr="00EF4F63">
        <w:rPr>
          <w:rStyle w:val="markedcontent"/>
          <w:sz w:val="28"/>
          <w:szCs w:val="28"/>
          <w:lang w:val="uk-UA"/>
        </w:rPr>
        <w:t xml:space="preserve">.  </w:t>
      </w:r>
    </w:p>
    <w:p w:rsidR="00BA3201" w:rsidRPr="00EF4F63" w:rsidRDefault="0072315B" w:rsidP="00865B7D">
      <w:pPr>
        <w:spacing w:line="360" w:lineRule="auto"/>
        <w:ind w:firstLine="709"/>
        <w:jc w:val="both"/>
        <w:rPr>
          <w:b/>
          <w:sz w:val="28"/>
          <w:szCs w:val="28"/>
          <w:lang w:val="uk-UA"/>
        </w:rPr>
      </w:pPr>
      <w:r w:rsidRPr="00EF4F63">
        <w:rPr>
          <w:rStyle w:val="markedcontent"/>
          <w:sz w:val="28"/>
          <w:szCs w:val="28"/>
          <w:lang w:val="uk-UA"/>
        </w:rPr>
        <w:t>3. Механізм звільнення від емоційного навантаження</w:t>
      </w:r>
      <w:r w:rsidR="008A2802" w:rsidRPr="00EF4F63">
        <w:rPr>
          <w:rStyle w:val="markedcontent"/>
          <w:sz w:val="28"/>
          <w:szCs w:val="28"/>
          <w:lang w:val="uk-UA"/>
        </w:rPr>
        <w:t>, коли</w:t>
      </w:r>
      <w:r w:rsidRPr="00EF4F63">
        <w:rPr>
          <w:rStyle w:val="markedcontent"/>
          <w:sz w:val="28"/>
          <w:szCs w:val="28"/>
          <w:lang w:val="uk-UA"/>
        </w:rPr>
        <w:t xml:space="preserve"> </w:t>
      </w:r>
      <w:r w:rsidR="008A2802" w:rsidRPr="00EF4F63">
        <w:rPr>
          <w:rStyle w:val="markedcontent"/>
          <w:sz w:val="28"/>
          <w:szCs w:val="28"/>
          <w:lang w:val="uk-UA"/>
        </w:rPr>
        <w:t>ж</w:t>
      </w:r>
      <w:r w:rsidRPr="00EF4F63">
        <w:rPr>
          <w:rStyle w:val="markedcontent"/>
          <w:sz w:val="28"/>
          <w:szCs w:val="28"/>
          <w:lang w:val="uk-UA"/>
        </w:rPr>
        <w:t xml:space="preserve">інки з </w:t>
      </w:r>
      <w:r w:rsidR="008A2802" w:rsidRPr="00EF4F63">
        <w:rPr>
          <w:rStyle w:val="markedcontent"/>
          <w:sz w:val="28"/>
          <w:szCs w:val="28"/>
          <w:lang w:val="uk-UA"/>
        </w:rPr>
        <w:t>порушенням харчової поведінки практикують</w:t>
      </w:r>
      <w:r w:rsidRPr="00EF4F63">
        <w:rPr>
          <w:rStyle w:val="markedcontent"/>
          <w:sz w:val="28"/>
          <w:szCs w:val="28"/>
          <w:lang w:val="uk-UA"/>
        </w:rPr>
        <w:t xml:space="preserve"> сувору</w:t>
      </w:r>
      <w:r w:rsidR="008A2802" w:rsidRPr="00EF4F63">
        <w:rPr>
          <w:rStyle w:val="markedcontent"/>
          <w:sz w:val="28"/>
          <w:szCs w:val="28"/>
          <w:lang w:val="uk-UA"/>
        </w:rPr>
        <w:t>, але несистемну</w:t>
      </w:r>
      <w:r w:rsidRPr="00EF4F63">
        <w:rPr>
          <w:rStyle w:val="markedcontent"/>
          <w:sz w:val="28"/>
          <w:szCs w:val="28"/>
          <w:lang w:val="uk-UA"/>
        </w:rPr>
        <w:t xml:space="preserve"> дієту. </w:t>
      </w:r>
      <w:r w:rsidR="008A2802" w:rsidRPr="00EF4F63">
        <w:rPr>
          <w:rStyle w:val="markedcontent"/>
          <w:sz w:val="28"/>
          <w:szCs w:val="28"/>
          <w:lang w:val="uk-UA"/>
        </w:rPr>
        <w:t>К</w:t>
      </w:r>
      <w:r w:rsidRPr="00EF4F63">
        <w:rPr>
          <w:rStyle w:val="markedcontent"/>
          <w:sz w:val="28"/>
          <w:szCs w:val="28"/>
          <w:lang w:val="uk-UA"/>
        </w:rPr>
        <w:t xml:space="preserve">оли </w:t>
      </w:r>
      <w:r w:rsidR="008A2802" w:rsidRPr="00EF4F63">
        <w:rPr>
          <w:rStyle w:val="markedcontent"/>
          <w:sz w:val="28"/>
          <w:szCs w:val="28"/>
          <w:lang w:val="uk-UA"/>
        </w:rPr>
        <w:t xml:space="preserve">вони починають усвідомлювати невідповідність </w:t>
      </w:r>
      <w:r w:rsidRPr="00EF4F63">
        <w:rPr>
          <w:rStyle w:val="markedcontent"/>
          <w:sz w:val="28"/>
          <w:szCs w:val="28"/>
          <w:lang w:val="uk-UA"/>
        </w:rPr>
        <w:t>їх</w:t>
      </w:r>
      <w:r w:rsidR="008A2802" w:rsidRPr="00EF4F63">
        <w:rPr>
          <w:rStyle w:val="markedcontent"/>
          <w:sz w:val="28"/>
          <w:szCs w:val="28"/>
          <w:lang w:val="uk-UA"/>
        </w:rPr>
        <w:t>ньої</w:t>
      </w:r>
      <w:r w:rsidRPr="00EF4F63">
        <w:rPr>
          <w:rStyle w:val="markedcontent"/>
          <w:sz w:val="28"/>
          <w:szCs w:val="28"/>
          <w:lang w:val="uk-UA"/>
        </w:rPr>
        <w:t xml:space="preserve"> поведінк</w:t>
      </w:r>
      <w:r w:rsidR="008A2802" w:rsidRPr="00EF4F63">
        <w:rPr>
          <w:rStyle w:val="markedcontent"/>
          <w:sz w:val="28"/>
          <w:szCs w:val="28"/>
          <w:lang w:val="uk-UA"/>
        </w:rPr>
        <w:t>и</w:t>
      </w:r>
      <w:r w:rsidRPr="00EF4F63">
        <w:rPr>
          <w:rStyle w:val="markedcontent"/>
          <w:sz w:val="28"/>
          <w:szCs w:val="28"/>
          <w:lang w:val="uk-UA"/>
        </w:rPr>
        <w:t xml:space="preserve"> </w:t>
      </w:r>
      <w:r w:rsidR="008A2802" w:rsidRPr="00EF4F63">
        <w:rPr>
          <w:rStyle w:val="markedcontent"/>
          <w:sz w:val="28"/>
          <w:szCs w:val="28"/>
          <w:lang w:val="uk-UA"/>
        </w:rPr>
        <w:t xml:space="preserve">зовнішнім </w:t>
      </w:r>
      <w:r w:rsidRPr="00EF4F63">
        <w:rPr>
          <w:rStyle w:val="markedcontent"/>
          <w:sz w:val="28"/>
          <w:szCs w:val="28"/>
          <w:lang w:val="uk-UA"/>
        </w:rPr>
        <w:t xml:space="preserve">очікуванням, </w:t>
      </w:r>
      <w:r w:rsidR="008A2802" w:rsidRPr="00EF4F63">
        <w:rPr>
          <w:rStyle w:val="markedcontent"/>
          <w:sz w:val="28"/>
          <w:szCs w:val="28"/>
          <w:lang w:val="uk-UA"/>
        </w:rPr>
        <w:t>жінки починають переживати</w:t>
      </w:r>
      <w:r w:rsidRPr="00EF4F63">
        <w:rPr>
          <w:rStyle w:val="markedcontent"/>
          <w:sz w:val="28"/>
          <w:szCs w:val="28"/>
          <w:lang w:val="uk-UA"/>
        </w:rPr>
        <w:t xml:space="preserve"> страх осуду, </w:t>
      </w:r>
      <w:r w:rsidR="008A2802" w:rsidRPr="00EF4F63">
        <w:rPr>
          <w:rStyle w:val="markedcontent"/>
          <w:sz w:val="28"/>
          <w:szCs w:val="28"/>
          <w:lang w:val="uk-UA"/>
        </w:rPr>
        <w:t>сором</w:t>
      </w:r>
      <w:r w:rsidRPr="00EF4F63">
        <w:rPr>
          <w:rStyle w:val="markedcontent"/>
          <w:sz w:val="28"/>
          <w:szCs w:val="28"/>
          <w:lang w:val="uk-UA"/>
        </w:rPr>
        <w:t>. Здивування</w:t>
      </w:r>
      <w:r w:rsidR="008A2802" w:rsidRPr="00EF4F63">
        <w:rPr>
          <w:rStyle w:val="markedcontent"/>
          <w:sz w:val="28"/>
          <w:szCs w:val="28"/>
          <w:lang w:val="uk-UA"/>
        </w:rPr>
        <w:t>, на думку О.С. Травенко,</w:t>
      </w:r>
      <w:r w:rsidRPr="00EF4F63">
        <w:rPr>
          <w:rStyle w:val="markedcontent"/>
          <w:sz w:val="28"/>
          <w:szCs w:val="28"/>
          <w:lang w:val="uk-UA"/>
        </w:rPr>
        <w:t xml:space="preserve"> </w:t>
      </w:r>
      <w:r w:rsidR="008A2802" w:rsidRPr="00EF4F63">
        <w:rPr>
          <w:rStyle w:val="markedcontent"/>
          <w:sz w:val="28"/>
          <w:szCs w:val="28"/>
          <w:lang w:val="uk-UA"/>
        </w:rPr>
        <w:t>зменшує</w:t>
      </w:r>
      <w:r w:rsidRPr="00EF4F63">
        <w:rPr>
          <w:rStyle w:val="markedcontent"/>
          <w:sz w:val="28"/>
          <w:szCs w:val="28"/>
          <w:lang w:val="uk-UA"/>
        </w:rPr>
        <w:t xml:space="preserve"> емоційн</w:t>
      </w:r>
      <w:r w:rsidR="008A2802" w:rsidRPr="00EF4F63">
        <w:rPr>
          <w:rStyle w:val="markedcontent"/>
          <w:sz w:val="28"/>
          <w:szCs w:val="28"/>
          <w:lang w:val="uk-UA"/>
        </w:rPr>
        <w:t>е</w:t>
      </w:r>
      <w:r w:rsidRPr="00EF4F63">
        <w:rPr>
          <w:rStyle w:val="markedcontent"/>
          <w:sz w:val="28"/>
          <w:szCs w:val="28"/>
          <w:lang w:val="uk-UA"/>
        </w:rPr>
        <w:t xml:space="preserve"> навантаження</w:t>
      </w:r>
      <w:r w:rsidR="008A2802" w:rsidRPr="00EF4F63">
        <w:rPr>
          <w:rStyle w:val="markedcontent"/>
          <w:sz w:val="28"/>
          <w:szCs w:val="28"/>
          <w:lang w:val="uk-UA"/>
        </w:rPr>
        <w:t xml:space="preserve"> на нервову систему</w:t>
      </w:r>
      <w:r w:rsidRPr="00EF4F63">
        <w:rPr>
          <w:rStyle w:val="markedcontent"/>
          <w:sz w:val="28"/>
          <w:szCs w:val="28"/>
          <w:lang w:val="uk-UA"/>
        </w:rPr>
        <w:t xml:space="preserve">, яке </w:t>
      </w:r>
      <w:r w:rsidR="008A2802" w:rsidRPr="00EF4F63">
        <w:rPr>
          <w:rStyle w:val="markedcontent"/>
          <w:sz w:val="28"/>
          <w:szCs w:val="28"/>
          <w:lang w:val="uk-UA"/>
        </w:rPr>
        <w:t>гальмує</w:t>
      </w:r>
      <w:r w:rsidRPr="00EF4F63">
        <w:rPr>
          <w:rStyle w:val="markedcontent"/>
          <w:sz w:val="28"/>
          <w:szCs w:val="28"/>
          <w:lang w:val="uk-UA"/>
        </w:rPr>
        <w:t xml:space="preserve"> </w:t>
      </w:r>
      <w:r w:rsidR="008A2802" w:rsidRPr="00EF4F63">
        <w:rPr>
          <w:rStyle w:val="markedcontent"/>
          <w:sz w:val="28"/>
          <w:szCs w:val="28"/>
          <w:lang w:val="uk-UA"/>
        </w:rPr>
        <w:t>адаптацію</w:t>
      </w:r>
      <w:r w:rsidRPr="00EF4F63">
        <w:rPr>
          <w:rStyle w:val="markedcontent"/>
          <w:sz w:val="28"/>
          <w:szCs w:val="28"/>
          <w:lang w:val="uk-UA"/>
        </w:rPr>
        <w:t xml:space="preserve"> до </w:t>
      </w:r>
      <w:r w:rsidR="008A2802" w:rsidRPr="00EF4F63">
        <w:rPr>
          <w:rStyle w:val="markedcontent"/>
          <w:sz w:val="28"/>
          <w:szCs w:val="28"/>
          <w:lang w:val="uk-UA"/>
        </w:rPr>
        <w:t xml:space="preserve">непередбачуваних </w:t>
      </w:r>
      <w:r w:rsidRPr="00EF4F63">
        <w:rPr>
          <w:rStyle w:val="markedcontent"/>
          <w:sz w:val="28"/>
          <w:szCs w:val="28"/>
          <w:lang w:val="uk-UA"/>
        </w:rPr>
        <w:t>реакції інших</w:t>
      </w:r>
      <w:r w:rsidR="008A2802" w:rsidRPr="00EF4F63">
        <w:rPr>
          <w:rStyle w:val="markedcontent"/>
          <w:sz w:val="28"/>
          <w:szCs w:val="28"/>
          <w:lang w:val="uk-UA"/>
        </w:rPr>
        <w:t xml:space="preserve"> людей [</w:t>
      </w:r>
      <w:r w:rsidR="00067467" w:rsidRPr="00EF4F63">
        <w:rPr>
          <w:rStyle w:val="markedcontent"/>
          <w:sz w:val="28"/>
          <w:szCs w:val="28"/>
          <w:lang w:val="uk-UA"/>
        </w:rPr>
        <w:t>84</w:t>
      </w:r>
      <w:r w:rsidR="008A2802" w:rsidRPr="00EF4F63">
        <w:rPr>
          <w:rStyle w:val="markedcontent"/>
          <w:sz w:val="28"/>
          <w:szCs w:val="28"/>
          <w:lang w:val="uk-UA"/>
        </w:rPr>
        <w:t>].</w:t>
      </w:r>
    </w:p>
    <w:p w:rsidR="00680436" w:rsidRPr="00EF4F63" w:rsidRDefault="00E121DB" w:rsidP="0007359F">
      <w:pPr>
        <w:spacing w:line="360" w:lineRule="auto"/>
        <w:ind w:firstLine="709"/>
        <w:jc w:val="both"/>
        <w:rPr>
          <w:sz w:val="28"/>
          <w:szCs w:val="28"/>
          <w:lang w:val="uk-UA"/>
        </w:rPr>
      </w:pPr>
      <w:r w:rsidRPr="00EF4F63">
        <w:rPr>
          <w:rStyle w:val="markedcontent"/>
          <w:sz w:val="28"/>
          <w:szCs w:val="28"/>
          <w:lang w:val="uk-UA"/>
        </w:rPr>
        <w:t xml:space="preserve">Узагальнюючи </w:t>
      </w:r>
      <w:r w:rsidR="007E2365" w:rsidRPr="00EF4F63">
        <w:rPr>
          <w:rStyle w:val="markedcontent"/>
          <w:sz w:val="28"/>
          <w:szCs w:val="28"/>
          <w:lang w:val="uk-UA"/>
        </w:rPr>
        <w:t xml:space="preserve">існуючі в науці </w:t>
      </w:r>
      <w:r w:rsidRPr="00EF4F63">
        <w:rPr>
          <w:rStyle w:val="markedcontent"/>
          <w:sz w:val="28"/>
          <w:szCs w:val="28"/>
          <w:lang w:val="uk-UA"/>
        </w:rPr>
        <w:t xml:space="preserve">спроби типологізувати порушення харчової поведінки, </w:t>
      </w:r>
      <w:r w:rsidR="0007359F" w:rsidRPr="00EF4F63">
        <w:rPr>
          <w:rStyle w:val="markedcontent"/>
          <w:sz w:val="28"/>
          <w:szCs w:val="28"/>
          <w:lang w:val="uk-UA"/>
        </w:rPr>
        <w:t xml:space="preserve">С.Д. Литвин-Кіндратюк </w:t>
      </w:r>
      <w:r w:rsidR="00680436" w:rsidRPr="00EF4F63">
        <w:rPr>
          <w:rStyle w:val="markedcontent"/>
          <w:sz w:val="28"/>
          <w:szCs w:val="28"/>
          <w:lang w:val="uk-UA"/>
        </w:rPr>
        <w:t xml:space="preserve">виділила найбільш розповсюджені, як-от екстернальний, </w:t>
      </w:r>
      <w:r w:rsidR="0007359F" w:rsidRPr="00EF4F63">
        <w:rPr>
          <w:rStyle w:val="markedcontent"/>
          <w:sz w:val="28"/>
          <w:szCs w:val="28"/>
          <w:lang w:val="uk-UA"/>
        </w:rPr>
        <w:t>емоці</w:t>
      </w:r>
      <w:r w:rsidR="00680436" w:rsidRPr="00EF4F63">
        <w:rPr>
          <w:rStyle w:val="markedcontent"/>
          <w:sz w:val="28"/>
          <w:szCs w:val="28"/>
          <w:lang w:val="uk-UA"/>
        </w:rPr>
        <w:t>огенний</w:t>
      </w:r>
      <w:r w:rsidRPr="00EF4F63">
        <w:rPr>
          <w:sz w:val="28"/>
          <w:szCs w:val="28"/>
          <w:lang w:val="uk-UA"/>
        </w:rPr>
        <w:t xml:space="preserve"> </w:t>
      </w:r>
      <w:r w:rsidR="0007359F" w:rsidRPr="00EF4F63">
        <w:rPr>
          <w:rStyle w:val="markedcontent"/>
          <w:sz w:val="28"/>
          <w:szCs w:val="28"/>
          <w:lang w:val="uk-UA"/>
        </w:rPr>
        <w:t>та обмежен</w:t>
      </w:r>
      <w:r w:rsidR="00680436" w:rsidRPr="00EF4F63">
        <w:rPr>
          <w:rStyle w:val="markedcontent"/>
          <w:sz w:val="28"/>
          <w:szCs w:val="28"/>
          <w:lang w:val="uk-UA"/>
        </w:rPr>
        <w:t>ий види харчової поведінки [</w:t>
      </w:r>
      <w:r w:rsidR="004C144E" w:rsidRPr="00EF4F63">
        <w:rPr>
          <w:rStyle w:val="markedcontent"/>
          <w:sz w:val="28"/>
          <w:szCs w:val="28"/>
          <w:lang w:val="uk-UA"/>
        </w:rPr>
        <w:t>48</w:t>
      </w:r>
      <w:r w:rsidR="00680436" w:rsidRPr="00EF4F63">
        <w:rPr>
          <w:rStyle w:val="markedcontent"/>
          <w:sz w:val="28"/>
          <w:szCs w:val="28"/>
          <w:lang w:val="uk-UA"/>
        </w:rPr>
        <w:t>]</w:t>
      </w:r>
      <w:r w:rsidR="0007359F" w:rsidRPr="00EF4F63">
        <w:rPr>
          <w:rStyle w:val="markedcontent"/>
          <w:sz w:val="28"/>
          <w:szCs w:val="28"/>
          <w:lang w:val="uk-UA"/>
        </w:rPr>
        <w:t>.</w:t>
      </w:r>
      <w:r w:rsidRPr="00EF4F63">
        <w:rPr>
          <w:sz w:val="28"/>
          <w:szCs w:val="28"/>
          <w:lang w:val="uk-UA"/>
        </w:rPr>
        <w:t xml:space="preserve"> </w:t>
      </w:r>
    </w:p>
    <w:p w:rsidR="00680436" w:rsidRPr="00EF4F63" w:rsidRDefault="0007359F" w:rsidP="0007359F">
      <w:pPr>
        <w:spacing w:line="360" w:lineRule="auto"/>
        <w:ind w:firstLine="709"/>
        <w:jc w:val="both"/>
        <w:rPr>
          <w:sz w:val="28"/>
          <w:szCs w:val="28"/>
          <w:lang w:val="uk-UA"/>
        </w:rPr>
      </w:pPr>
      <w:r w:rsidRPr="00EF4F63">
        <w:rPr>
          <w:rStyle w:val="markedcontent"/>
          <w:sz w:val="28"/>
          <w:szCs w:val="28"/>
          <w:lang w:val="uk-UA"/>
        </w:rPr>
        <w:t xml:space="preserve">Екстернальна харчова поведінка </w:t>
      </w:r>
      <w:r w:rsidR="00680436" w:rsidRPr="00EF4F63">
        <w:rPr>
          <w:rStyle w:val="markedcontent"/>
          <w:sz w:val="28"/>
          <w:szCs w:val="28"/>
          <w:lang w:val="uk-UA"/>
        </w:rPr>
        <w:t>характеризується високою сензитивністю</w:t>
      </w:r>
      <w:r w:rsidRPr="00EF4F63">
        <w:rPr>
          <w:rStyle w:val="markedcontent"/>
          <w:sz w:val="28"/>
          <w:szCs w:val="28"/>
          <w:lang w:val="uk-UA"/>
        </w:rPr>
        <w:t xml:space="preserve"> до </w:t>
      </w:r>
      <w:r w:rsidR="00680436" w:rsidRPr="00EF4F63">
        <w:rPr>
          <w:rStyle w:val="markedcontent"/>
          <w:sz w:val="28"/>
          <w:szCs w:val="28"/>
          <w:lang w:val="uk-UA"/>
        </w:rPr>
        <w:t>деяких</w:t>
      </w:r>
      <w:r w:rsidRPr="00EF4F63">
        <w:rPr>
          <w:rStyle w:val="markedcontent"/>
          <w:sz w:val="28"/>
          <w:szCs w:val="28"/>
          <w:lang w:val="uk-UA"/>
        </w:rPr>
        <w:t xml:space="preserve"> </w:t>
      </w:r>
      <w:r w:rsidR="00680436" w:rsidRPr="00EF4F63">
        <w:rPr>
          <w:rStyle w:val="markedcontent"/>
          <w:sz w:val="28"/>
          <w:szCs w:val="28"/>
          <w:lang w:val="uk-UA"/>
        </w:rPr>
        <w:t xml:space="preserve">зовнішніх чинників вживання їжі </w:t>
      </w:r>
      <w:r w:rsidRPr="00EF4F63">
        <w:rPr>
          <w:rStyle w:val="markedcontent"/>
          <w:sz w:val="28"/>
          <w:szCs w:val="28"/>
          <w:lang w:val="uk-UA"/>
        </w:rPr>
        <w:t xml:space="preserve">(вітрини, </w:t>
      </w:r>
      <w:r w:rsidR="00680436" w:rsidRPr="00EF4F63">
        <w:rPr>
          <w:rStyle w:val="markedcontent"/>
          <w:sz w:val="28"/>
          <w:szCs w:val="28"/>
          <w:lang w:val="uk-UA"/>
        </w:rPr>
        <w:t xml:space="preserve">естетично </w:t>
      </w:r>
      <w:r w:rsidRPr="00EF4F63">
        <w:rPr>
          <w:rStyle w:val="markedcontent"/>
          <w:sz w:val="28"/>
          <w:szCs w:val="28"/>
          <w:lang w:val="uk-UA"/>
        </w:rPr>
        <w:t>сервіровані</w:t>
      </w:r>
      <w:r w:rsidR="00E121DB" w:rsidRPr="00EF4F63">
        <w:rPr>
          <w:sz w:val="28"/>
          <w:szCs w:val="28"/>
          <w:lang w:val="uk-UA"/>
        </w:rPr>
        <w:t xml:space="preserve"> </w:t>
      </w:r>
      <w:r w:rsidRPr="00EF4F63">
        <w:rPr>
          <w:rStyle w:val="markedcontent"/>
          <w:sz w:val="28"/>
          <w:szCs w:val="28"/>
          <w:lang w:val="uk-UA"/>
        </w:rPr>
        <w:t>столи, реклама продуктів</w:t>
      </w:r>
      <w:r w:rsidR="00680436" w:rsidRPr="00EF4F63">
        <w:rPr>
          <w:rStyle w:val="markedcontent"/>
          <w:sz w:val="28"/>
          <w:szCs w:val="28"/>
          <w:lang w:val="uk-UA"/>
        </w:rPr>
        <w:t xml:space="preserve"> харчування</w:t>
      </w:r>
      <w:r w:rsidRPr="00EF4F63">
        <w:rPr>
          <w:rStyle w:val="markedcontent"/>
          <w:sz w:val="28"/>
          <w:szCs w:val="28"/>
          <w:lang w:val="uk-UA"/>
        </w:rPr>
        <w:t xml:space="preserve">, </w:t>
      </w:r>
      <w:r w:rsidR="00680436" w:rsidRPr="00EF4F63">
        <w:rPr>
          <w:rStyle w:val="markedcontent"/>
          <w:sz w:val="28"/>
          <w:szCs w:val="28"/>
          <w:lang w:val="uk-UA"/>
        </w:rPr>
        <w:t xml:space="preserve">красиві </w:t>
      </w:r>
      <w:r w:rsidRPr="00EF4F63">
        <w:rPr>
          <w:rStyle w:val="markedcontent"/>
          <w:sz w:val="28"/>
          <w:szCs w:val="28"/>
          <w:lang w:val="uk-UA"/>
        </w:rPr>
        <w:t>люди, що споживають їжу</w:t>
      </w:r>
      <w:r w:rsidR="00680436" w:rsidRPr="00EF4F63">
        <w:rPr>
          <w:rStyle w:val="markedcontent"/>
          <w:sz w:val="28"/>
          <w:szCs w:val="28"/>
          <w:lang w:val="uk-UA"/>
        </w:rPr>
        <w:t xml:space="preserve"> тощо</w:t>
      </w:r>
      <w:r w:rsidRPr="00EF4F63">
        <w:rPr>
          <w:rStyle w:val="markedcontent"/>
          <w:sz w:val="28"/>
          <w:szCs w:val="28"/>
          <w:lang w:val="uk-UA"/>
        </w:rPr>
        <w:t>).</w:t>
      </w:r>
      <w:r w:rsidR="00E121DB" w:rsidRPr="00EF4F63">
        <w:rPr>
          <w:sz w:val="28"/>
          <w:szCs w:val="28"/>
          <w:lang w:val="uk-UA"/>
        </w:rPr>
        <w:t xml:space="preserve"> </w:t>
      </w:r>
      <w:r w:rsidR="00167D34" w:rsidRPr="00EF4F63">
        <w:rPr>
          <w:sz w:val="28"/>
          <w:szCs w:val="28"/>
          <w:lang w:val="uk-UA"/>
        </w:rPr>
        <w:t xml:space="preserve">Розповсюдженим </w:t>
      </w:r>
      <w:r w:rsidR="00167D34" w:rsidRPr="00EF4F63">
        <w:rPr>
          <w:rStyle w:val="markedcontent"/>
          <w:sz w:val="28"/>
          <w:szCs w:val="28"/>
          <w:lang w:val="uk-UA"/>
        </w:rPr>
        <w:t>наслідком</w:t>
      </w:r>
      <w:r w:rsidRPr="00EF4F63">
        <w:rPr>
          <w:rStyle w:val="markedcontent"/>
          <w:sz w:val="28"/>
          <w:szCs w:val="28"/>
          <w:lang w:val="uk-UA"/>
        </w:rPr>
        <w:t xml:space="preserve"> </w:t>
      </w:r>
      <w:r w:rsidR="00167D34" w:rsidRPr="00EF4F63">
        <w:rPr>
          <w:rStyle w:val="markedcontent"/>
          <w:sz w:val="28"/>
          <w:szCs w:val="28"/>
          <w:lang w:val="uk-UA"/>
        </w:rPr>
        <w:t xml:space="preserve">екстернальної </w:t>
      </w:r>
      <w:r w:rsidRPr="00EF4F63">
        <w:rPr>
          <w:rStyle w:val="markedcontent"/>
          <w:sz w:val="28"/>
          <w:szCs w:val="28"/>
          <w:lang w:val="uk-UA"/>
        </w:rPr>
        <w:t>харчової поведінки</w:t>
      </w:r>
      <w:r w:rsidR="00E121DB" w:rsidRPr="00EF4F63">
        <w:rPr>
          <w:sz w:val="28"/>
          <w:szCs w:val="28"/>
          <w:lang w:val="uk-UA"/>
        </w:rPr>
        <w:t xml:space="preserve"> </w:t>
      </w:r>
      <w:r w:rsidR="00167D34" w:rsidRPr="00EF4F63">
        <w:rPr>
          <w:rStyle w:val="markedcontent"/>
          <w:sz w:val="28"/>
          <w:szCs w:val="28"/>
          <w:lang w:val="uk-UA"/>
        </w:rPr>
        <w:t>може бути</w:t>
      </w:r>
      <w:r w:rsidRPr="00EF4F63">
        <w:rPr>
          <w:rStyle w:val="markedcontent"/>
          <w:sz w:val="28"/>
          <w:szCs w:val="28"/>
          <w:lang w:val="uk-UA"/>
        </w:rPr>
        <w:t xml:space="preserve"> ожиріння</w:t>
      </w:r>
      <w:r w:rsidR="00167D34" w:rsidRPr="00EF4F63">
        <w:rPr>
          <w:rStyle w:val="markedcontent"/>
          <w:sz w:val="28"/>
          <w:szCs w:val="28"/>
          <w:lang w:val="uk-UA"/>
        </w:rPr>
        <w:t>, оскільки</w:t>
      </w:r>
      <w:r w:rsidR="00E121DB" w:rsidRPr="00EF4F63">
        <w:rPr>
          <w:sz w:val="28"/>
          <w:szCs w:val="28"/>
          <w:lang w:val="uk-UA"/>
        </w:rPr>
        <w:t xml:space="preserve"> </w:t>
      </w:r>
      <w:r w:rsidR="00167D34" w:rsidRPr="00EF4F63">
        <w:rPr>
          <w:sz w:val="28"/>
          <w:szCs w:val="28"/>
          <w:lang w:val="uk-UA"/>
        </w:rPr>
        <w:t xml:space="preserve">іжа для осіб з даним видом харчової поведінки є швидким та доступним способом корекції настрою. </w:t>
      </w:r>
      <w:r w:rsidR="00167D34" w:rsidRPr="00EF4F63">
        <w:rPr>
          <w:rStyle w:val="markedcontent"/>
          <w:sz w:val="28"/>
          <w:szCs w:val="28"/>
          <w:lang w:val="uk-UA"/>
        </w:rPr>
        <w:t>Таке заїдання</w:t>
      </w:r>
      <w:r w:rsidRPr="00EF4F63">
        <w:rPr>
          <w:rStyle w:val="markedcontent"/>
          <w:sz w:val="28"/>
          <w:szCs w:val="28"/>
          <w:lang w:val="uk-UA"/>
        </w:rPr>
        <w:t xml:space="preserve"> стрес</w:t>
      </w:r>
      <w:r w:rsidR="00167D34" w:rsidRPr="00EF4F63">
        <w:rPr>
          <w:rStyle w:val="markedcontent"/>
          <w:sz w:val="28"/>
          <w:szCs w:val="28"/>
          <w:lang w:val="uk-UA"/>
        </w:rPr>
        <w:t>у</w:t>
      </w:r>
      <w:r w:rsidRPr="00EF4F63">
        <w:rPr>
          <w:rStyle w:val="markedcontent"/>
          <w:sz w:val="28"/>
          <w:szCs w:val="28"/>
          <w:lang w:val="uk-UA"/>
        </w:rPr>
        <w:t xml:space="preserve"> </w:t>
      </w:r>
      <w:r w:rsidR="00167D34" w:rsidRPr="00EF4F63">
        <w:rPr>
          <w:rStyle w:val="markedcontent"/>
          <w:sz w:val="28"/>
          <w:szCs w:val="28"/>
          <w:lang w:val="uk-UA"/>
        </w:rPr>
        <w:t>може виконувати функцію психологічного захисту, сприяти уходу</w:t>
      </w:r>
      <w:r w:rsidR="00E121DB" w:rsidRPr="00EF4F63">
        <w:rPr>
          <w:sz w:val="28"/>
          <w:szCs w:val="28"/>
          <w:lang w:val="uk-UA"/>
        </w:rPr>
        <w:t xml:space="preserve"> </w:t>
      </w:r>
      <w:r w:rsidRPr="00EF4F63">
        <w:rPr>
          <w:rStyle w:val="markedcontent"/>
          <w:sz w:val="28"/>
          <w:szCs w:val="28"/>
          <w:lang w:val="uk-UA"/>
        </w:rPr>
        <w:t xml:space="preserve">від реальності та </w:t>
      </w:r>
      <w:r w:rsidR="00167D34" w:rsidRPr="00EF4F63">
        <w:rPr>
          <w:rStyle w:val="markedcontent"/>
          <w:sz w:val="28"/>
          <w:szCs w:val="28"/>
          <w:lang w:val="uk-UA"/>
        </w:rPr>
        <w:t xml:space="preserve">розвитку </w:t>
      </w:r>
      <w:r w:rsidRPr="00EF4F63">
        <w:rPr>
          <w:rStyle w:val="markedcontent"/>
          <w:sz w:val="28"/>
          <w:szCs w:val="28"/>
          <w:lang w:val="uk-UA"/>
        </w:rPr>
        <w:t>ілюз</w:t>
      </w:r>
      <w:r w:rsidR="00167D34" w:rsidRPr="00EF4F63">
        <w:rPr>
          <w:rStyle w:val="markedcontent"/>
          <w:sz w:val="28"/>
          <w:szCs w:val="28"/>
          <w:lang w:val="uk-UA"/>
        </w:rPr>
        <w:t>орного</w:t>
      </w:r>
      <w:r w:rsidRPr="00EF4F63">
        <w:rPr>
          <w:rStyle w:val="markedcontent"/>
          <w:sz w:val="28"/>
          <w:szCs w:val="28"/>
          <w:lang w:val="uk-UA"/>
        </w:rPr>
        <w:t xml:space="preserve"> </w:t>
      </w:r>
      <w:r w:rsidR="00167D34" w:rsidRPr="00EF4F63">
        <w:rPr>
          <w:rStyle w:val="markedcontent"/>
          <w:sz w:val="28"/>
          <w:szCs w:val="28"/>
          <w:lang w:val="uk-UA"/>
        </w:rPr>
        <w:t>суб’єктивного</w:t>
      </w:r>
      <w:r w:rsidRPr="00EF4F63">
        <w:rPr>
          <w:rStyle w:val="markedcontent"/>
          <w:sz w:val="28"/>
          <w:szCs w:val="28"/>
          <w:lang w:val="uk-UA"/>
        </w:rPr>
        <w:t xml:space="preserve"> благополуччя.</w:t>
      </w:r>
      <w:r w:rsidR="00E121DB" w:rsidRPr="00EF4F63">
        <w:rPr>
          <w:sz w:val="28"/>
          <w:szCs w:val="28"/>
          <w:lang w:val="uk-UA"/>
        </w:rPr>
        <w:t xml:space="preserve"> </w:t>
      </w:r>
    </w:p>
    <w:p w:rsidR="00680436" w:rsidRPr="00EF4F63" w:rsidRDefault="00167D34" w:rsidP="0007359F">
      <w:pPr>
        <w:spacing w:line="360" w:lineRule="auto"/>
        <w:ind w:firstLine="709"/>
        <w:jc w:val="both"/>
        <w:rPr>
          <w:sz w:val="28"/>
          <w:szCs w:val="28"/>
          <w:lang w:val="uk-UA"/>
        </w:rPr>
      </w:pPr>
      <w:r w:rsidRPr="00EF4F63">
        <w:rPr>
          <w:rStyle w:val="markedcontent"/>
          <w:sz w:val="28"/>
          <w:szCs w:val="28"/>
          <w:lang w:val="uk-UA"/>
        </w:rPr>
        <w:t>Е</w:t>
      </w:r>
      <w:r w:rsidR="0007359F" w:rsidRPr="00EF4F63">
        <w:rPr>
          <w:rStyle w:val="markedcontent"/>
          <w:sz w:val="28"/>
          <w:szCs w:val="28"/>
          <w:lang w:val="uk-UA"/>
        </w:rPr>
        <w:t>моціогенна харчова</w:t>
      </w:r>
      <w:r w:rsidR="00E121DB" w:rsidRPr="00EF4F63">
        <w:rPr>
          <w:sz w:val="28"/>
          <w:szCs w:val="28"/>
          <w:lang w:val="uk-UA"/>
        </w:rPr>
        <w:t xml:space="preserve"> </w:t>
      </w:r>
      <w:r w:rsidR="0007359F" w:rsidRPr="00EF4F63">
        <w:rPr>
          <w:rStyle w:val="markedcontent"/>
          <w:sz w:val="28"/>
          <w:szCs w:val="28"/>
          <w:lang w:val="uk-UA"/>
        </w:rPr>
        <w:t>поведінк</w:t>
      </w:r>
      <w:r w:rsidRPr="00EF4F63">
        <w:rPr>
          <w:rStyle w:val="markedcontent"/>
          <w:sz w:val="28"/>
          <w:szCs w:val="28"/>
          <w:lang w:val="uk-UA"/>
        </w:rPr>
        <w:t xml:space="preserve">а </w:t>
      </w:r>
      <w:r w:rsidR="0007359F" w:rsidRPr="00EF4F63">
        <w:rPr>
          <w:rStyle w:val="markedcontent"/>
          <w:sz w:val="28"/>
          <w:szCs w:val="28"/>
          <w:lang w:val="uk-UA"/>
        </w:rPr>
        <w:t>зни</w:t>
      </w:r>
      <w:r w:rsidRPr="00EF4F63">
        <w:rPr>
          <w:rStyle w:val="markedcontent"/>
          <w:sz w:val="28"/>
          <w:szCs w:val="28"/>
          <w:lang w:val="uk-UA"/>
        </w:rPr>
        <w:t>жує</w:t>
      </w:r>
      <w:r w:rsidR="0007359F" w:rsidRPr="00EF4F63">
        <w:rPr>
          <w:rStyle w:val="markedcontent"/>
          <w:sz w:val="28"/>
          <w:szCs w:val="28"/>
          <w:lang w:val="uk-UA"/>
        </w:rPr>
        <w:t xml:space="preserve"> емоційний дискомфорт, </w:t>
      </w:r>
      <w:r w:rsidRPr="00EF4F63">
        <w:rPr>
          <w:rStyle w:val="markedcontent"/>
          <w:sz w:val="28"/>
          <w:szCs w:val="28"/>
          <w:lang w:val="uk-UA"/>
        </w:rPr>
        <w:t>який існує у вигляді</w:t>
      </w:r>
      <w:r w:rsidR="0007359F" w:rsidRPr="00EF4F63">
        <w:rPr>
          <w:rStyle w:val="markedcontent"/>
          <w:sz w:val="28"/>
          <w:szCs w:val="28"/>
          <w:lang w:val="uk-UA"/>
        </w:rPr>
        <w:t xml:space="preserve"> неспок</w:t>
      </w:r>
      <w:r w:rsidRPr="00EF4F63">
        <w:rPr>
          <w:rStyle w:val="markedcontent"/>
          <w:sz w:val="28"/>
          <w:szCs w:val="28"/>
          <w:lang w:val="uk-UA"/>
        </w:rPr>
        <w:t>ою</w:t>
      </w:r>
      <w:r w:rsidR="0007359F" w:rsidRPr="00EF4F63">
        <w:rPr>
          <w:rStyle w:val="markedcontent"/>
          <w:sz w:val="28"/>
          <w:szCs w:val="28"/>
          <w:lang w:val="uk-UA"/>
        </w:rPr>
        <w:t>,</w:t>
      </w:r>
      <w:r w:rsidR="00E121DB" w:rsidRPr="00EF4F63">
        <w:rPr>
          <w:sz w:val="28"/>
          <w:szCs w:val="28"/>
          <w:lang w:val="uk-UA"/>
        </w:rPr>
        <w:t xml:space="preserve"> </w:t>
      </w:r>
      <w:r w:rsidR="0007359F" w:rsidRPr="00EF4F63">
        <w:rPr>
          <w:rStyle w:val="markedcontent"/>
          <w:sz w:val="28"/>
          <w:szCs w:val="28"/>
          <w:lang w:val="uk-UA"/>
        </w:rPr>
        <w:t>тривожн</w:t>
      </w:r>
      <w:r w:rsidRPr="00EF4F63">
        <w:rPr>
          <w:rStyle w:val="markedcontent"/>
          <w:sz w:val="28"/>
          <w:szCs w:val="28"/>
          <w:lang w:val="uk-UA"/>
        </w:rPr>
        <w:t>ості</w:t>
      </w:r>
      <w:r w:rsidR="0007359F" w:rsidRPr="00EF4F63">
        <w:rPr>
          <w:rStyle w:val="markedcontent"/>
          <w:sz w:val="28"/>
          <w:szCs w:val="28"/>
          <w:lang w:val="uk-UA"/>
        </w:rPr>
        <w:t>, дратівлив</w:t>
      </w:r>
      <w:r w:rsidRPr="00EF4F63">
        <w:rPr>
          <w:rStyle w:val="markedcontent"/>
          <w:sz w:val="28"/>
          <w:szCs w:val="28"/>
          <w:lang w:val="uk-UA"/>
        </w:rPr>
        <w:t>ості</w:t>
      </w:r>
      <w:r w:rsidR="0007359F" w:rsidRPr="00EF4F63">
        <w:rPr>
          <w:rStyle w:val="markedcontent"/>
          <w:sz w:val="28"/>
          <w:szCs w:val="28"/>
          <w:lang w:val="uk-UA"/>
        </w:rPr>
        <w:t xml:space="preserve">. </w:t>
      </w:r>
      <w:r w:rsidRPr="00EF4F63">
        <w:rPr>
          <w:rStyle w:val="markedcontent"/>
          <w:sz w:val="28"/>
          <w:szCs w:val="28"/>
          <w:lang w:val="uk-UA"/>
        </w:rPr>
        <w:t>Емоціогенна харчова</w:t>
      </w:r>
      <w:r w:rsidRPr="00EF4F63">
        <w:rPr>
          <w:sz w:val="28"/>
          <w:szCs w:val="28"/>
          <w:lang w:val="uk-UA"/>
        </w:rPr>
        <w:t xml:space="preserve"> </w:t>
      </w:r>
      <w:r w:rsidRPr="00EF4F63">
        <w:rPr>
          <w:rStyle w:val="markedcontent"/>
          <w:sz w:val="28"/>
          <w:szCs w:val="28"/>
          <w:lang w:val="uk-UA"/>
        </w:rPr>
        <w:t xml:space="preserve">поведінка є </w:t>
      </w:r>
      <w:r w:rsidR="0007359F" w:rsidRPr="00EF4F63">
        <w:rPr>
          <w:rStyle w:val="markedcontent"/>
          <w:sz w:val="28"/>
          <w:szCs w:val="28"/>
          <w:lang w:val="uk-UA"/>
        </w:rPr>
        <w:t xml:space="preserve">компульсивною, </w:t>
      </w:r>
      <w:r w:rsidRPr="00EF4F63">
        <w:rPr>
          <w:rStyle w:val="markedcontent"/>
          <w:sz w:val="28"/>
          <w:szCs w:val="28"/>
          <w:lang w:val="uk-UA"/>
        </w:rPr>
        <w:t>з</w:t>
      </w:r>
      <w:r w:rsidR="0007359F" w:rsidRPr="00EF4F63">
        <w:rPr>
          <w:rStyle w:val="markedcontent"/>
          <w:sz w:val="28"/>
          <w:szCs w:val="28"/>
          <w:lang w:val="uk-UA"/>
        </w:rPr>
        <w:t xml:space="preserve"> короткотривали</w:t>
      </w:r>
      <w:r w:rsidRPr="00EF4F63">
        <w:rPr>
          <w:rStyle w:val="markedcontent"/>
          <w:sz w:val="28"/>
          <w:szCs w:val="28"/>
          <w:lang w:val="uk-UA"/>
        </w:rPr>
        <w:t>ми</w:t>
      </w:r>
      <w:r w:rsidR="00E121DB" w:rsidRPr="00EF4F63">
        <w:rPr>
          <w:sz w:val="28"/>
          <w:szCs w:val="28"/>
          <w:lang w:val="uk-UA"/>
        </w:rPr>
        <w:t xml:space="preserve"> </w:t>
      </w:r>
      <w:r w:rsidRPr="00EF4F63">
        <w:rPr>
          <w:rStyle w:val="markedcontent"/>
          <w:sz w:val="28"/>
          <w:szCs w:val="28"/>
          <w:lang w:val="uk-UA"/>
        </w:rPr>
        <w:t>підйомами</w:t>
      </w:r>
      <w:r w:rsidR="0007359F" w:rsidRPr="00EF4F63">
        <w:rPr>
          <w:rStyle w:val="markedcontent"/>
          <w:sz w:val="28"/>
          <w:szCs w:val="28"/>
          <w:lang w:val="uk-UA"/>
        </w:rPr>
        <w:t xml:space="preserve"> аппетиту </w:t>
      </w:r>
      <w:r w:rsidRPr="00EF4F63">
        <w:rPr>
          <w:rStyle w:val="markedcontent"/>
          <w:sz w:val="28"/>
          <w:szCs w:val="28"/>
          <w:lang w:val="uk-UA"/>
        </w:rPr>
        <w:t>та</w:t>
      </w:r>
      <w:r w:rsidR="0007359F" w:rsidRPr="00EF4F63">
        <w:rPr>
          <w:rStyle w:val="markedcontent"/>
          <w:sz w:val="28"/>
          <w:szCs w:val="28"/>
          <w:lang w:val="uk-UA"/>
        </w:rPr>
        <w:t xml:space="preserve"> </w:t>
      </w:r>
      <w:r w:rsidRPr="00EF4F63">
        <w:rPr>
          <w:rStyle w:val="markedcontent"/>
          <w:sz w:val="28"/>
          <w:szCs w:val="28"/>
          <w:lang w:val="uk-UA"/>
        </w:rPr>
        <w:t xml:space="preserve">подальшою </w:t>
      </w:r>
      <w:r w:rsidR="0007359F" w:rsidRPr="00EF4F63">
        <w:rPr>
          <w:rStyle w:val="markedcontent"/>
          <w:sz w:val="28"/>
          <w:szCs w:val="28"/>
          <w:lang w:val="uk-UA"/>
        </w:rPr>
        <w:t>втрат</w:t>
      </w:r>
      <w:r w:rsidRPr="00EF4F63">
        <w:rPr>
          <w:rStyle w:val="markedcontent"/>
          <w:sz w:val="28"/>
          <w:szCs w:val="28"/>
          <w:lang w:val="uk-UA"/>
        </w:rPr>
        <w:t>ою</w:t>
      </w:r>
      <w:r w:rsidR="0007359F" w:rsidRPr="00EF4F63">
        <w:rPr>
          <w:rStyle w:val="markedcontent"/>
          <w:sz w:val="28"/>
          <w:szCs w:val="28"/>
          <w:lang w:val="uk-UA"/>
        </w:rPr>
        <w:t xml:space="preserve"> контролю над вживанням</w:t>
      </w:r>
      <w:r w:rsidR="00E121DB" w:rsidRPr="00EF4F63">
        <w:rPr>
          <w:sz w:val="28"/>
          <w:szCs w:val="28"/>
          <w:lang w:val="uk-UA"/>
        </w:rPr>
        <w:t xml:space="preserve"> </w:t>
      </w:r>
      <w:r w:rsidR="0007359F" w:rsidRPr="00EF4F63">
        <w:rPr>
          <w:rStyle w:val="markedcontent"/>
          <w:sz w:val="28"/>
          <w:szCs w:val="28"/>
          <w:lang w:val="uk-UA"/>
        </w:rPr>
        <w:t xml:space="preserve">їжі, </w:t>
      </w:r>
      <w:r w:rsidRPr="00EF4F63">
        <w:rPr>
          <w:rStyle w:val="markedcontent"/>
          <w:sz w:val="28"/>
          <w:szCs w:val="28"/>
          <w:lang w:val="uk-UA"/>
        </w:rPr>
        <w:t>своєрідним десинхрозом</w:t>
      </w:r>
      <w:r w:rsidR="0007359F" w:rsidRPr="00EF4F63">
        <w:rPr>
          <w:rStyle w:val="markedcontent"/>
          <w:sz w:val="28"/>
          <w:szCs w:val="28"/>
          <w:lang w:val="uk-UA"/>
        </w:rPr>
        <w:t xml:space="preserve"> </w:t>
      </w:r>
      <w:r w:rsidRPr="00EF4F63">
        <w:rPr>
          <w:rStyle w:val="markedcontent"/>
          <w:sz w:val="28"/>
          <w:szCs w:val="28"/>
          <w:lang w:val="uk-UA"/>
        </w:rPr>
        <w:t>з</w:t>
      </w:r>
      <w:r w:rsidR="0007359F" w:rsidRPr="00EF4F63">
        <w:rPr>
          <w:rStyle w:val="markedcontent"/>
          <w:sz w:val="28"/>
          <w:szCs w:val="28"/>
          <w:lang w:val="uk-UA"/>
        </w:rPr>
        <w:t xml:space="preserve"> ранков</w:t>
      </w:r>
      <w:r w:rsidRPr="00EF4F63">
        <w:rPr>
          <w:rStyle w:val="markedcontent"/>
          <w:sz w:val="28"/>
          <w:szCs w:val="28"/>
          <w:lang w:val="uk-UA"/>
        </w:rPr>
        <w:t>ими</w:t>
      </w:r>
      <w:r w:rsidR="0007359F" w:rsidRPr="00EF4F63">
        <w:rPr>
          <w:rStyle w:val="markedcontent"/>
          <w:sz w:val="28"/>
          <w:szCs w:val="28"/>
          <w:lang w:val="uk-UA"/>
        </w:rPr>
        <w:t xml:space="preserve"> втрат</w:t>
      </w:r>
      <w:r w:rsidRPr="00EF4F63">
        <w:rPr>
          <w:rStyle w:val="markedcontent"/>
          <w:sz w:val="28"/>
          <w:szCs w:val="28"/>
          <w:lang w:val="uk-UA"/>
        </w:rPr>
        <w:t>ами</w:t>
      </w:r>
      <w:r w:rsidR="0007359F" w:rsidRPr="00EF4F63">
        <w:rPr>
          <w:rStyle w:val="markedcontent"/>
          <w:sz w:val="28"/>
          <w:szCs w:val="28"/>
          <w:lang w:val="uk-UA"/>
        </w:rPr>
        <w:t xml:space="preserve"> аппетиту</w:t>
      </w:r>
      <w:r w:rsidRPr="00EF4F63">
        <w:rPr>
          <w:rStyle w:val="markedcontent"/>
          <w:sz w:val="28"/>
          <w:szCs w:val="28"/>
          <w:lang w:val="uk-UA"/>
        </w:rPr>
        <w:t xml:space="preserve"> та зростанням</w:t>
      </w:r>
      <w:r w:rsidR="0007359F" w:rsidRPr="00EF4F63">
        <w:rPr>
          <w:rStyle w:val="markedcontent"/>
          <w:sz w:val="28"/>
          <w:szCs w:val="28"/>
          <w:lang w:val="uk-UA"/>
        </w:rPr>
        <w:t xml:space="preserve"> аппетитом ввечері та вночі.</w:t>
      </w:r>
      <w:r w:rsidR="00E121DB" w:rsidRPr="00EF4F63">
        <w:rPr>
          <w:sz w:val="28"/>
          <w:szCs w:val="28"/>
          <w:lang w:val="uk-UA"/>
        </w:rPr>
        <w:t xml:space="preserve"> </w:t>
      </w:r>
    </w:p>
    <w:p w:rsidR="00BA3201" w:rsidRPr="00EF4F63" w:rsidRDefault="0007359F" w:rsidP="0007359F">
      <w:pPr>
        <w:spacing w:line="360" w:lineRule="auto"/>
        <w:ind w:firstLine="709"/>
        <w:jc w:val="both"/>
        <w:rPr>
          <w:rStyle w:val="markedcontent"/>
          <w:sz w:val="28"/>
          <w:szCs w:val="28"/>
          <w:lang w:val="uk-UA"/>
        </w:rPr>
      </w:pPr>
      <w:r w:rsidRPr="00EF4F63">
        <w:rPr>
          <w:rStyle w:val="markedcontent"/>
          <w:sz w:val="28"/>
          <w:szCs w:val="28"/>
          <w:lang w:val="uk-UA"/>
        </w:rPr>
        <w:lastRenderedPageBreak/>
        <w:t xml:space="preserve">Обмежуюча харчова поведінка </w:t>
      </w:r>
      <w:r w:rsidR="00356FE4" w:rsidRPr="00EF4F63">
        <w:rPr>
          <w:rStyle w:val="markedcontent"/>
          <w:sz w:val="28"/>
          <w:szCs w:val="28"/>
          <w:lang w:val="uk-UA"/>
        </w:rPr>
        <w:t>характеризується</w:t>
      </w:r>
      <w:r w:rsidRPr="00EF4F63">
        <w:rPr>
          <w:rStyle w:val="markedcontent"/>
          <w:sz w:val="28"/>
          <w:szCs w:val="28"/>
          <w:lang w:val="uk-UA"/>
        </w:rPr>
        <w:t xml:space="preserve"> </w:t>
      </w:r>
      <w:r w:rsidR="0046036A" w:rsidRPr="00EF4F63">
        <w:rPr>
          <w:rStyle w:val="markedcontent"/>
          <w:sz w:val="28"/>
          <w:szCs w:val="28"/>
          <w:lang w:val="uk-UA"/>
        </w:rPr>
        <w:t>постійним</w:t>
      </w:r>
      <w:r w:rsidRPr="00EF4F63">
        <w:rPr>
          <w:rStyle w:val="markedcontent"/>
          <w:sz w:val="28"/>
          <w:szCs w:val="28"/>
          <w:lang w:val="uk-UA"/>
        </w:rPr>
        <w:t xml:space="preserve"> контролем над </w:t>
      </w:r>
      <w:r w:rsidR="00356FE4" w:rsidRPr="00EF4F63">
        <w:rPr>
          <w:rStyle w:val="markedcontent"/>
          <w:sz w:val="28"/>
          <w:szCs w:val="28"/>
          <w:lang w:val="uk-UA"/>
        </w:rPr>
        <w:t xml:space="preserve">вживанням </w:t>
      </w:r>
      <w:r w:rsidRPr="00EF4F63">
        <w:rPr>
          <w:rStyle w:val="markedcontent"/>
          <w:sz w:val="28"/>
          <w:szCs w:val="28"/>
          <w:lang w:val="uk-UA"/>
        </w:rPr>
        <w:t>їж</w:t>
      </w:r>
      <w:r w:rsidR="00356FE4" w:rsidRPr="00EF4F63">
        <w:rPr>
          <w:rStyle w:val="markedcontent"/>
          <w:sz w:val="28"/>
          <w:szCs w:val="28"/>
          <w:lang w:val="uk-UA"/>
        </w:rPr>
        <w:t>і</w:t>
      </w:r>
      <w:r w:rsidRPr="00EF4F63">
        <w:rPr>
          <w:rStyle w:val="markedcontent"/>
          <w:sz w:val="28"/>
          <w:szCs w:val="28"/>
          <w:lang w:val="uk-UA"/>
        </w:rPr>
        <w:t xml:space="preserve">, самообмеженнями </w:t>
      </w:r>
      <w:r w:rsidR="00356FE4" w:rsidRPr="00EF4F63">
        <w:rPr>
          <w:rStyle w:val="markedcontent"/>
          <w:sz w:val="28"/>
          <w:szCs w:val="28"/>
          <w:lang w:val="uk-UA"/>
        </w:rPr>
        <w:t>та</w:t>
      </w:r>
      <w:r w:rsidRPr="00EF4F63">
        <w:rPr>
          <w:rStyle w:val="markedcontent"/>
          <w:sz w:val="28"/>
          <w:szCs w:val="28"/>
          <w:lang w:val="uk-UA"/>
        </w:rPr>
        <w:t xml:space="preserve"> </w:t>
      </w:r>
      <w:r w:rsidR="00356FE4" w:rsidRPr="00EF4F63">
        <w:rPr>
          <w:rStyle w:val="markedcontent"/>
          <w:sz w:val="28"/>
          <w:szCs w:val="28"/>
          <w:lang w:val="uk-UA"/>
        </w:rPr>
        <w:t>спонтанним</w:t>
      </w:r>
      <w:r w:rsidRPr="00EF4F63">
        <w:rPr>
          <w:rStyle w:val="markedcontent"/>
          <w:sz w:val="28"/>
          <w:szCs w:val="28"/>
          <w:lang w:val="uk-UA"/>
        </w:rPr>
        <w:t xml:space="preserve"> дотриманням дієти</w:t>
      </w:r>
      <w:r w:rsidR="00356FE4" w:rsidRPr="00EF4F63">
        <w:rPr>
          <w:rStyle w:val="markedcontent"/>
          <w:sz w:val="28"/>
          <w:szCs w:val="28"/>
          <w:lang w:val="uk-UA"/>
        </w:rPr>
        <w:t>, наслідком чого стає</w:t>
      </w:r>
      <w:r w:rsidRPr="00EF4F63">
        <w:rPr>
          <w:rStyle w:val="markedcontent"/>
          <w:sz w:val="28"/>
          <w:szCs w:val="28"/>
          <w:lang w:val="uk-UA"/>
        </w:rPr>
        <w:t xml:space="preserve"> «дієтична депресія»,</w:t>
      </w:r>
      <w:r w:rsidR="00E121DB" w:rsidRPr="00EF4F63">
        <w:rPr>
          <w:sz w:val="28"/>
          <w:szCs w:val="28"/>
          <w:lang w:val="uk-UA"/>
        </w:rPr>
        <w:t xml:space="preserve"> </w:t>
      </w:r>
      <w:r w:rsidRPr="00EF4F63">
        <w:rPr>
          <w:rStyle w:val="markedcontent"/>
          <w:sz w:val="28"/>
          <w:szCs w:val="28"/>
          <w:lang w:val="uk-UA"/>
        </w:rPr>
        <w:t>дратівливість, напруження, агресивність.</w:t>
      </w:r>
      <w:r w:rsidR="00E121DB" w:rsidRPr="00EF4F63">
        <w:rPr>
          <w:sz w:val="28"/>
          <w:szCs w:val="28"/>
          <w:lang w:val="uk-UA"/>
        </w:rPr>
        <w:t xml:space="preserve"> </w:t>
      </w:r>
      <w:r w:rsidRPr="00EF4F63">
        <w:rPr>
          <w:rStyle w:val="markedcontent"/>
          <w:sz w:val="28"/>
          <w:szCs w:val="28"/>
          <w:lang w:val="uk-UA"/>
        </w:rPr>
        <w:t xml:space="preserve">Загалом </w:t>
      </w:r>
      <w:r w:rsidR="0046036A" w:rsidRPr="00EF4F63">
        <w:rPr>
          <w:rStyle w:val="markedcontent"/>
          <w:sz w:val="28"/>
          <w:szCs w:val="28"/>
          <w:lang w:val="uk-UA"/>
        </w:rPr>
        <w:t>діагностується</w:t>
      </w:r>
      <w:r w:rsidRPr="00EF4F63">
        <w:rPr>
          <w:rStyle w:val="markedcontent"/>
          <w:sz w:val="28"/>
          <w:szCs w:val="28"/>
          <w:lang w:val="uk-UA"/>
        </w:rPr>
        <w:t xml:space="preserve"> </w:t>
      </w:r>
      <w:r w:rsidR="0046036A" w:rsidRPr="00EF4F63">
        <w:rPr>
          <w:rStyle w:val="markedcontent"/>
          <w:sz w:val="28"/>
          <w:szCs w:val="28"/>
          <w:lang w:val="uk-UA"/>
        </w:rPr>
        <w:t>психологічна</w:t>
      </w:r>
      <w:r w:rsidRPr="00EF4F63">
        <w:rPr>
          <w:rStyle w:val="markedcontent"/>
          <w:sz w:val="28"/>
          <w:szCs w:val="28"/>
          <w:lang w:val="uk-UA"/>
        </w:rPr>
        <w:t xml:space="preserve"> схильн</w:t>
      </w:r>
      <w:r w:rsidR="0046036A" w:rsidRPr="00EF4F63">
        <w:rPr>
          <w:rStyle w:val="markedcontent"/>
          <w:sz w:val="28"/>
          <w:szCs w:val="28"/>
          <w:lang w:val="uk-UA"/>
        </w:rPr>
        <w:t>ість</w:t>
      </w:r>
      <w:r w:rsidR="00E121DB" w:rsidRPr="00EF4F63">
        <w:rPr>
          <w:sz w:val="28"/>
          <w:szCs w:val="28"/>
          <w:lang w:val="uk-UA"/>
        </w:rPr>
        <w:t xml:space="preserve"> </w:t>
      </w:r>
      <w:r w:rsidRPr="00EF4F63">
        <w:rPr>
          <w:rStyle w:val="markedcontent"/>
          <w:sz w:val="28"/>
          <w:szCs w:val="28"/>
          <w:lang w:val="uk-UA"/>
        </w:rPr>
        <w:t>до стресу, тривожніст</w:t>
      </w:r>
      <w:r w:rsidR="0046036A" w:rsidRPr="00EF4F63">
        <w:rPr>
          <w:rStyle w:val="markedcontent"/>
          <w:sz w:val="28"/>
          <w:szCs w:val="28"/>
          <w:lang w:val="uk-UA"/>
        </w:rPr>
        <w:t>ь</w:t>
      </w:r>
      <w:r w:rsidRPr="00EF4F63">
        <w:rPr>
          <w:rStyle w:val="markedcontent"/>
          <w:sz w:val="28"/>
          <w:szCs w:val="28"/>
          <w:lang w:val="uk-UA"/>
        </w:rPr>
        <w:t xml:space="preserve">, </w:t>
      </w:r>
      <w:r w:rsidR="0046036A" w:rsidRPr="00EF4F63">
        <w:rPr>
          <w:rStyle w:val="markedcontent"/>
          <w:sz w:val="28"/>
          <w:szCs w:val="28"/>
          <w:lang w:val="uk-UA"/>
        </w:rPr>
        <w:t>занижена самооцінка</w:t>
      </w:r>
      <w:r w:rsidR="00356FE4" w:rsidRPr="00EF4F63">
        <w:rPr>
          <w:rStyle w:val="markedcontent"/>
          <w:sz w:val="28"/>
          <w:szCs w:val="28"/>
          <w:lang w:val="uk-UA"/>
        </w:rPr>
        <w:t>.</w:t>
      </w:r>
    </w:p>
    <w:p w:rsidR="007029A1" w:rsidRPr="00EF4F63" w:rsidRDefault="007029A1" w:rsidP="0007359F">
      <w:pPr>
        <w:spacing w:line="360" w:lineRule="auto"/>
        <w:ind w:firstLine="709"/>
        <w:jc w:val="both"/>
        <w:rPr>
          <w:b/>
          <w:sz w:val="28"/>
          <w:szCs w:val="28"/>
          <w:lang w:val="uk-UA"/>
        </w:rPr>
      </w:pPr>
      <w:r w:rsidRPr="00EF4F63">
        <w:rPr>
          <w:rStyle w:val="markedcontent"/>
          <w:sz w:val="28"/>
          <w:szCs w:val="28"/>
          <w:lang w:val="uk-UA"/>
        </w:rPr>
        <w:t xml:space="preserve">Але, як відмічають М.Д. Лапіна та Є.В. Бойко, складність дослідження психологічних особливостей харчової поведінки полягає в тому, що </w:t>
      </w:r>
      <w:r w:rsidRPr="00EF4F63">
        <w:rPr>
          <w:sz w:val="28"/>
          <w:szCs w:val="28"/>
          <w:lang w:val="uk-UA"/>
        </w:rPr>
        <w:t xml:space="preserve">такий  стан дуже часто приховується, залежні особи не мають мотивації для корекційної роботи, а сама їхня поведінка зовні не завжди спрймається як відхилена від норми, оскільки не має яскраво вираженої деструктивної ознаки, не спливає на порушення зв’язків з соціумом, а інколи навіть підкріплюється позитивними оцінками, які сприяють підкріпленню цих харчових поведінкових патернів </w:t>
      </w:r>
      <w:r w:rsidRPr="00EF4F63">
        <w:rPr>
          <w:rStyle w:val="markedcontent"/>
          <w:sz w:val="28"/>
          <w:szCs w:val="28"/>
          <w:lang w:val="uk-UA"/>
        </w:rPr>
        <w:t>[</w:t>
      </w:r>
      <w:r w:rsidR="004C144E" w:rsidRPr="00EF4F63">
        <w:rPr>
          <w:rStyle w:val="markedcontent"/>
          <w:sz w:val="28"/>
          <w:szCs w:val="28"/>
          <w:lang w:val="uk-UA"/>
        </w:rPr>
        <w:t>46</w:t>
      </w:r>
      <w:r w:rsidRPr="00EF4F63">
        <w:rPr>
          <w:rStyle w:val="markedcontent"/>
          <w:sz w:val="28"/>
          <w:szCs w:val="28"/>
          <w:lang w:val="uk-UA"/>
        </w:rPr>
        <w:t>]</w:t>
      </w:r>
      <w:r w:rsidRPr="00EF4F63">
        <w:rPr>
          <w:sz w:val="28"/>
          <w:szCs w:val="28"/>
          <w:lang w:val="uk-UA"/>
        </w:rPr>
        <w:t>.</w:t>
      </w:r>
      <w:r w:rsidRPr="00EF4F63">
        <w:rPr>
          <w:rStyle w:val="markedcontent"/>
          <w:sz w:val="28"/>
          <w:szCs w:val="28"/>
          <w:lang w:val="uk-UA"/>
        </w:rPr>
        <w:t xml:space="preserve"> </w:t>
      </w:r>
    </w:p>
    <w:p w:rsidR="00AB217F" w:rsidRPr="00EF4F63" w:rsidRDefault="0046036A" w:rsidP="0007359F">
      <w:pPr>
        <w:spacing w:line="360" w:lineRule="auto"/>
        <w:ind w:firstLine="709"/>
        <w:jc w:val="both"/>
        <w:rPr>
          <w:b/>
          <w:sz w:val="28"/>
          <w:szCs w:val="28"/>
          <w:lang w:val="uk-UA"/>
        </w:rPr>
      </w:pPr>
      <w:r w:rsidRPr="00EF4F63">
        <w:rPr>
          <w:rStyle w:val="markedcontent"/>
          <w:sz w:val="28"/>
          <w:szCs w:val="28"/>
          <w:lang w:val="uk-UA"/>
        </w:rPr>
        <w:t>Укладаючи п</w:t>
      </w:r>
      <w:r w:rsidR="0007359F" w:rsidRPr="00EF4F63">
        <w:rPr>
          <w:rStyle w:val="markedcontent"/>
          <w:sz w:val="28"/>
          <w:szCs w:val="28"/>
          <w:lang w:val="uk-UA"/>
        </w:rPr>
        <w:t>сихологічни</w:t>
      </w:r>
      <w:r w:rsidRPr="00EF4F63">
        <w:rPr>
          <w:rStyle w:val="markedcontent"/>
          <w:sz w:val="28"/>
          <w:szCs w:val="28"/>
          <w:lang w:val="uk-UA"/>
        </w:rPr>
        <w:t>й</w:t>
      </w:r>
      <w:r w:rsidR="0007359F" w:rsidRPr="00EF4F63">
        <w:rPr>
          <w:rStyle w:val="markedcontent"/>
          <w:sz w:val="28"/>
          <w:szCs w:val="28"/>
          <w:lang w:val="uk-UA"/>
        </w:rPr>
        <w:t xml:space="preserve"> </w:t>
      </w:r>
      <w:r w:rsidRPr="00EF4F63">
        <w:rPr>
          <w:rStyle w:val="markedcontent"/>
          <w:sz w:val="28"/>
          <w:szCs w:val="28"/>
          <w:lang w:val="uk-UA"/>
        </w:rPr>
        <w:t>портрет</w:t>
      </w:r>
      <w:r w:rsidR="0007359F" w:rsidRPr="00EF4F63">
        <w:rPr>
          <w:rStyle w:val="markedcontent"/>
          <w:sz w:val="28"/>
          <w:szCs w:val="28"/>
          <w:lang w:val="uk-UA"/>
        </w:rPr>
        <w:t xml:space="preserve"> жінок</w:t>
      </w:r>
      <w:r w:rsidRPr="00EF4F63">
        <w:rPr>
          <w:rStyle w:val="markedcontent"/>
          <w:sz w:val="28"/>
          <w:szCs w:val="28"/>
          <w:lang w:val="uk-UA"/>
        </w:rPr>
        <w:t xml:space="preserve">, залежних від їжі, </w:t>
      </w:r>
      <w:r w:rsidR="00067467" w:rsidRPr="00EF4F63">
        <w:rPr>
          <w:rStyle w:val="markedcontent"/>
          <w:sz w:val="28"/>
          <w:szCs w:val="28"/>
          <w:lang w:val="uk-UA"/>
        </w:rPr>
        <w:t xml:space="preserve">                         </w:t>
      </w:r>
      <w:r w:rsidR="009627DB" w:rsidRPr="00EF4F63">
        <w:rPr>
          <w:rStyle w:val="markedcontent"/>
          <w:sz w:val="28"/>
          <w:szCs w:val="28"/>
          <w:lang w:val="uk-UA"/>
        </w:rPr>
        <w:t>З.Я. Ковальчук</w:t>
      </w:r>
      <w:r w:rsidR="0007359F" w:rsidRPr="00EF4F63">
        <w:rPr>
          <w:rStyle w:val="markedcontent"/>
          <w:sz w:val="28"/>
          <w:szCs w:val="28"/>
          <w:lang w:val="uk-UA"/>
        </w:rPr>
        <w:t xml:space="preserve"> </w:t>
      </w:r>
      <w:r w:rsidRPr="00EF4F63">
        <w:rPr>
          <w:rStyle w:val="markedcontent"/>
          <w:sz w:val="28"/>
          <w:szCs w:val="28"/>
          <w:lang w:val="uk-UA"/>
        </w:rPr>
        <w:t>виділ</w:t>
      </w:r>
      <w:r w:rsidR="00EA57D1" w:rsidRPr="00EF4F63">
        <w:rPr>
          <w:rStyle w:val="markedcontent"/>
          <w:sz w:val="28"/>
          <w:szCs w:val="28"/>
          <w:lang w:val="uk-UA"/>
        </w:rPr>
        <w:t>ила</w:t>
      </w:r>
      <w:r w:rsidR="0007359F" w:rsidRPr="00EF4F63">
        <w:rPr>
          <w:rStyle w:val="markedcontent"/>
          <w:sz w:val="28"/>
          <w:szCs w:val="28"/>
          <w:lang w:val="uk-UA"/>
        </w:rPr>
        <w:t xml:space="preserve"> занижен</w:t>
      </w:r>
      <w:r w:rsidRPr="00EF4F63">
        <w:rPr>
          <w:rStyle w:val="markedcontent"/>
          <w:sz w:val="28"/>
          <w:szCs w:val="28"/>
          <w:lang w:val="uk-UA"/>
        </w:rPr>
        <w:t>у</w:t>
      </w:r>
      <w:r w:rsidR="0007359F" w:rsidRPr="00EF4F63">
        <w:rPr>
          <w:rStyle w:val="markedcontent"/>
          <w:sz w:val="28"/>
          <w:szCs w:val="28"/>
          <w:lang w:val="uk-UA"/>
        </w:rPr>
        <w:t xml:space="preserve"> самооцінк</w:t>
      </w:r>
      <w:r w:rsidRPr="00EF4F63">
        <w:rPr>
          <w:rStyle w:val="markedcontent"/>
          <w:sz w:val="28"/>
          <w:szCs w:val="28"/>
          <w:lang w:val="uk-UA"/>
        </w:rPr>
        <w:t>у</w:t>
      </w:r>
      <w:r w:rsidR="0007359F" w:rsidRPr="00EF4F63">
        <w:rPr>
          <w:rStyle w:val="markedcontent"/>
          <w:sz w:val="28"/>
          <w:szCs w:val="28"/>
          <w:lang w:val="uk-UA"/>
        </w:rPr>
        <w:t>, депресивн</w:t>
      </w:r>
      <w:r w:rsidRPr="00EF4F63">
        <w:rPr>
          <w:rStyle w:val="markedcontent"/>
          <w:sz w:val="28"/>
          <w:szCs w:val="28"/>
          <w:lang w:val="uk-UA"/>
        </w:rPr>
        <w:t>ий</w:t>
      </w:r>
      <w:r w:rsidR="0007359F" w:rsidRPr="00EF4F63">
        <w:rPr>
          <w:rStyle w:val="markedcontent"/>
          <w:sz w:val="28"/>
          <w:szCs w:val="28"/>
          <w:lang w:val="uk-UA"/>
        </w:rPr>
        <w:t xml:space="preserve"> настр</w:t>
      </w:r>
      <w:r w:rsidRPr="00EF4F63">
        <w:rPr>
          <w:rStyle w:val="markedcontent"/>
          <w:sz w:val="28"/>
          <w:szCs w:val="28"/>
          <w:lang w:val="uk-UA"/>
        </w:rPr>
        <w:t>ій</w:t>
      </w:r>
      <w:r w:rsidR="0007359F" w:rsidRPr="00EF4F63">
        <w:rPr>
          <w:rStyle w:val="markedcontent"/>
          <w:sz w:val="28"/>
          <w:szCs w:val="28"/>
          <w:lang w:val="uk-UA"/>
        </w:rPr>
        <w:t>, самотн</w:t>
      </w:r>
      <w:r w:rsidRPr="00EF4F63">
        <w:rPr>
          <w:rStyle w:val="markedcontent"/>
          <w:sz w:val="28"/>
          <w:szCs w:val="28"/>
          <w:lang w:val="uk-UA"/>
        </w:rPr>
        <w:t>ість та відстороненість від колективу</w:t>
      </w:r>
      <w:r w:rsidR="0007359F" w:rsidRPr="00EF4F63">
        <w:rPr>
          <w:rStyle w:val="markedcontent"/>
          <w:sz w:val="28"/>
          <w:szCs w:val="28"/>
          <w:lang w:val="uk-UA"/>
        </w:rPr>
        <w:t xml:space="preserve">, </w:t>
      </w:r>
      <w:r w:rsidRPr="00EF4F63">
        <w:rPr>
          <w:rStyle w:val="markedcontent"/>
          <w:sz w:val="28"/>
          <w:szCs w:val="28"/>
          <w:lang w:val="uk-UA"/>
        </w:rPr>
        <w:t xml:space="preserve">перфекціонізм </w:t>
      </w:r>
      <w:r w:rsidR="0007359F" w:rsidRPr="00EF4F63">
        <w:rPr>
          <w:rStyle w:val="markedcontent"/>
          <w:sz w:val="28"/>
          <w:szCs w:val="28"/>
          <w:lang w:val="uk-UA"/>
        </w:rPr>
        <w:t>у поєднанні з егоїзмом, тенденці</w:t>
      </w:r>
      <w:r w:rsidRPr="00EF4F63">
        <w:rPr>
          <w:rStyle w:val="markedcontent"/>
          <w:sz w:val="28"/>
          <w:szCs w:val="28"/>
          <w:lang w:val="uk-UA"/>
        </w:rPr>
        <w:t>ю</w:t>
      </w:r>
      <w:r w:rsidR="0007359F" w:rsidRPr="00EF4F63">
        <w:rPr>
          <w:rStyle w:val="markedcontent"/>
          <w:sz w:val="28"/>
          <w:szCs w:val="28"/>
          <w:lang w:val="uk-UA"/>
        </w:rPr>
        <w:t xml:space="preserve"> до </w:t>
      </w:r>
      <w:r w:rsidRPr="00EF4F63">
        <w:rPr>
          <w:rStyle w:val="markedcontent"/>
          <w:sz w:val="28"/>
          <w:szCs w:val="28"/>
          <w:lang w:val="uk-UA"/>
        </w:rPr>
        <w:t>реалізації реакції компенсації тощо [</w:t>
      </w:r>
      <w:r w:rsidR="004C144E" w:rsidRPr="00EF4F63">
        <w:rPr>
          <w:rStyle w:val="markedcontent"/>
          <w:sz w:val="28"/>
          <w:szCs w:val="28"/>
          <w:lang w:val="uk-UA"/>
        </w:rPr>
        <w:t>35</w:t>
      </w:r>
      <w:r w:rsidRPr="00EF4F63">
        <w:rPr>
          <w:rStyle w:val="markedcontent"/>
          <w:sz w:val="28"/>
          <w:szCs w:val="28"/>
          <w:lang w:val="uk-UA"/>
        </w:rPr>
        <w:t>].</w:t>
      </w:r>
    </w:p>
    <w:p w:rsidR="0007359F" w:rsidRPr="00EF4F63" w:rsidRDefault="00EA57D1" w:rsidP="00865B7D">
      <w:pPr>
        <w:spacing w:line="360" w:lineRule="auto"/>
        <w:ind w:firstLine="709"/>
        <w:jc w:val="both"/>
        <w:rPr>
          <w:b/>
          <w:sz w:val="28"/>
          <w:szCs w:val="28"/>
          <w:lang w:val="uk-UA"/>
        </w:rPr>
      </w:pPr>
      <w:r w:rsidRPr="00EF4F63">
        <w:rPr>
          <w:rStyle w:val="markedcontent"/>
          <w:sz w:val="28"/>
          <w:szCs w:val="28"/>
          <w:lang w:val="uk-UA"/>
        </w:rPr>
        <w:t xml:space="preserve">А.В Ворошиліна </w:t>
      </w:r>
      <w:r w:rsidR="00CF4AA7" w:rsidRPr="00EF4F63">
        <w:rPr>
          <w:rStyle w:val="markedcontent"/>
          <w:sz w:val="28"/>
          <w:szCs w:val="28"/>
          <w:lang w:val="uk-UA"/>
        </w:rPr>
        <w:t xml:space="preserve">розглядає </w:t>
      </w:r>
      <w:r w:rsidR="0078205F" w:rsidRPr="00EF4F63">
        <w:rPr>
          <w:rStyle w:val="markedcontent"/>
          <w:sz w:val="28"/>
          <w:szCs w:val="28"/>
          <w:lang w:val="uk-UA"/>
        </w:rPr>
        <w:t>психологічні особливості особистості з порушеннями</w:t>
      </w:r>
      <w:r w:rsidR="00CF4AA7" w:rsidRPr="00EF4F63">
        <w:rPr>
          <w:rStyle w:val="markedcontent"/>
          <w:sz w:val="28"/>
          <w:szCs w:val="28"/>
          <w:lang w:val="uk-UA"/>
        </w:rPr>
        <w:t xml:space="preserve"> харчової поведінки через суб’єктивний образ тіла та діяльність з формування цього образу, наслідування стилю харчування [</w:t>
      </w:r>
      <w:r w:rsidR="004C144E" w:rsidRPr="00EF4F63">
        <w:rPr>
          <w:rStyle w:val="markedcontent"/>
          <w:sz w:val="28"/>
          <w:szCs w:val="28"/>
          <w:lang w:val="uk-UA"/>
        </w:rPr>
        <w:t>21</w:t>
      </w:r>
      <w:r w:rsidR="00CF4AA7" w:rsidRPr="00EF4F63">
        <w:rPr>
          <w:rStyle w:val="markedcontent"/>
          <w:sz w:val="28"/>
          <w:szCs w:val="28"/>
          <w:lang w:val="uk-UA"/>
        </w:rPr>
        <w:t>]. На думку вченої максимально продуктивним є підхід до розуміння</w:t>
      </w:r>
      <w:r w:rsidR="002E1591" w:rsidRPr="00EF4F63">
        <w:rPr>
          <w:rStyle w:val="markedcontent"/>
          <w:sz w:val="28"/>
          <w:szCs w:val="28"/>
          <w:lang w:val="uk-UA"/>
        </w:rPr>
        <w:t xml:space="preserve"> порушень харчової поведінки через категорію </w:t>
      </w:r>
      <w:r w:rsidR="00CF4AA7" w:rsidRPr="00EF4F63">
        <w:rPr>
          <w:rStyle w:val="markedcontent"/>
          <w:sz w:val="28"/>
          <w:szCs w:val="28"/>
          <w:lang w:val="uk-UA"/>
        </w:rPr>
        <w:t>Тілесн</w:t>
      </w:r>
      <w:r w:rsidR="002E1591" w:rsidRPr="00EF4F63">
        <w:rPr>
          <w:rStyle w:val="markedcontent"/>
          <w:sz w:val="28"/>
          <w:szCs w:val="28"/>
          <w:lang w:val="uk-UA"/>
        </w:rPr>
        <w:t>ого</w:t>
      </w:r>
      <w:r w:rsidR="00CF4AA7" w:rsidRPr="00EF4F63">
        <w:rPr>
          <w:rStyle w:val="markedcontent"/>
          <w:sz w:val="28"/>
          <w:szCs w:val="28"/>
          <w:lang w:val="uk-UA"/>
        </w:rPr>
        <w:t xml:space="preserve"> Я </w:t>
      </w:r>
      <w:r w:rsidR="002E1591" w:rsidRPr="00EF4F63">
        <w:rPr>
          <w:rStyle w:val="markedcontent"/>
          <w:sz w:val="28"/>
          <w:szCs w:val="28"/>
          <w:lang w:val="uk-UA"/>
        </w:rPr>
        <w:t>як важливого</w:t>
      </w:r>
      <w:r w:rsidR="00CF4AA7" w:rsidRPr="00EF4F63">
        <w:rPr>
          <w:rStyle w:val="markedcontent"/>
          <w:sz w:val="28"/>
          <w:szCs w:val="28"/>
          <w:lang w:val="uk-UA"/>
        </w:rPr>
        <w:t xml:space="preserve"> компонент</w:t>
      </w:r>
      <w:r w:rsidR="002E1591" w:rsidRPr="00EF4F63">
        <w:rPr>
          <w:rStyle w:val="markedcontent"/>
          <w:sz w:val="28"/>
          <w:szCs w:val="28"/>
          <w:lang w:val="uk-UA"/>
        </w:rPr>
        <w:t>у</w:t>
      </w:r>
      <w:r w:rsidR="00CF4AA7" w:rsidRPr="00EF4F63">
        <w:rPr>
          <w:rStyle w:val="markedcontent"/>
          <w:sz w:val="28"/>
          <w:szCs w:val="28"/>
          <w:lang w:val="uk-UA"/>
        </w:rPr>
        <w:t xml:space="preserve"> Я-концепції, </w:t>
      </w:r>
      <w:r w:rsidR="002E1591" w:rsidRPr="00EF4F63">
        <w:rPr>
          <w:rStyle w:val="markedcontent"/>
          <w:sz w:val="28"/>
          <w:szCs w:val="28"/>
          <w:lang w:val="uk-UA"/>
        </w:rPr>
        <w:t>завдяки якому здійснюється</w:t>
      </w:r>
      <w:r w:rsidR="00CF4AA7" w:rsidRPr="00EF4F63">
        <w:rPr>
          <w:rStyle w:val="markedcontent"/>
          <w:sz w:val="28"/>
          <w:szCs w:val="28"/>
          <w:lang w:val="uk-UA"/>
        </w:rPr>
        <w:t xml:space="preserve"> когнітивний </w:t>
      </w:r>
      <w:r w:rsidR="002E1591" w:rsidRPr="00EF4F63">
        <w:rPr>
          <w:rStyle w:val="markedcontent"/>
          <w:sz w:val="28"/>
          <w:szCs w:val="28"/>
          <w:lang w:val="uk-UA"/>
        </w:rPr>
        <w:t xml:space="preserve">та </w:t>
      </w:r>
      <w:r w:rsidR="00CF4AA7" w:rsidRPr="00EF4F63">
        <w:rPr>
          <w:rStyle w:val="markedcontent"/>
          <w:sz w:val="28"/>
          <w:szCs w:val="28"/>
          <w:lang w:val="uk-UA"/>
        </w:rPr>
        <w:t>емоційний</w:t>
      </w:r>
      <w:r w:rsidR="00CF4AA7" w:rsidRPr="00EF4F63">
        <w:rPr>
          <w:sz w:val="28"/>
          <w:szCs w:val="28"/>
          <w:lang w:val="uk-UA"/>
        </w:rPr>
        <w:t xml:space="preserve"> </w:t>
      </w:r>
      <w:r w:rsidR="00CF4AA7" w:rsidRPr="00EF4F63">
        <w:rPr>
          <w:rStyle w:val="markedcontent"/>
          <w:sz w:val="28"/>
          <w:szCs w:val="28"/>
          <w:lang w:val="uk-UA"/>
        </w:rPr>
        <w:t xml:space="preserve">супровід </w:t>
      </w:r>
      <w:r w:rsidR="002E1591" w:rsidRPr="00EF4F63">
        <w:rPr>
          <w:rStyle w:val="markedcontent"/>
          <w:sz w:val="28"/>
          <w:szCs w:val="28"/>
          <w:lang w:val="uk-UA"/>
        </w:rPr>
        <w:t>фізичного</w:t>
      </w:r>
      <w:r w:rsidR="00CF4AA7" w:rsidRPr="00EF4F63">
        <w:rPr>
          <w:rStyle w:val="markedcontent"/>
          <w:sz w:val="28"/>
          <w:szCs w:val="28"/>
          <w:lang w:val="uk-UA"/>
        </w:rPr>
        <w:t xml:space="preserve"> функціонування, </w:t>
      </w:r>
      <w:r w:rsidR="002E1591" w:rsidRPr="00EF4F63">
        <w:rPr>
          <w:rStyle w:val="markedcontent"/>
          <w:sz w:val="28"/>
          <w:szCs w:val="28"/>
          <w:lang w:val="uk-UA"/>
        </w:rPr>
        <w:t>формується</w:t>
      </w:r>
      <w:r w:rsidR="00CF4AA7" w:rsidRPr="00EF4F63">
        <w:rPr>
          <w:rStyle w:val="markedcontent"/>
          <w:sz w:val="28"/>
          <w:szCs w:val="28"/>
          <w:lang w:val="uk-UA"/>
        </w:rPr>
        <w:t xml:space="preserve"> регулятивний ефект</w:t>
      </w:r>
      <w:r w:rsidR="002E1591" w:rsidRPr="00EF4F63">
        <w:rPr>
          <w:rStyle w:val="markedcontent"/>
          <w:sz w:val="28"/>
          <w:szCs w:val="28"/>
          <w:lang w:val="uk-UA"/>
        </w:rPr>
        <w:t xml:space="preserve"> </w:t>
      </w:r>
      <w:r w:rsidR="00CF4AA7" w:rsidRPr="00EF4F63">
        <w:rPr>
          <w:rStyle w:val="markedcontent"/>
          <w:sz w:val="28"/>
          <w:szCs w:val="28"/>
          <w:lang w:val="uk-UA"/>
        </w:rPr>
        <w:t>внутрішнього діалогу з собою про</w:t>
      </w:r>
      <w:r w:rsidR="002E1591" w:rsidRPr="00EF4F63">
        <w:rPr>
          <w:rStyle w:val="markedcontent"/>
          <w:sz w:val="28"/>
          <w:szCs w:val="28"/>
          <w:lang w:val="uk-UA"/>
        </w:rPr>
        <w:t xml:space="preserve"> власне</w:t>
      </w:r>
      <w:r w:rsidR="00CF4AA7" w:rsidRPr="00EF4F63">
        <w:rPr>
          <w:rStyle w:val="markedcontent"/>
          <w:sz w:val="28"/>
          <w:szCs w:val="28"/>
          <w:lang w:val="uk-UA"/>
        </w:rPr>
        <w:t xml:space="preserve"> тіло.</w:t>
      </w:r>
      <w:r w:rsidR="00EC4178" w:rsidRPr="00EF4F63">
        <w:rPr>
          <w:rStyle w:val="markedcontent"/>
          <w:sz w:val="28"/>
          <w:szCs w:val="28"/>
          <w:lang w:val="uk-UA"/>
        </w:rPr>
        <w:t xml:space="preserve"> Особливого значення набуває емоційно-ціннісний компонент тілесного Я, який розкривається у позитивних та адекватних почуттях щодо власного тіла [</w:t>
      </w:r>
      <w:r w:rsidR="004C144E" w:rsidRPr="00EF4F63">
        <w:rPr>
          <w:rStyle w:val="markedcontent"/>
          <w:sz w:val="28"/>
          <w:szCs w:val="28"/>
          <w:lang w:val="uk-UA"/>
        </w:rPr>
        <w:t>21</w:t>
      </w:r>
      <w:r w:rsidR="00EC4178" w:rsidRPr="00EF4F63">
        <w:rPr>
          <w:rStyle w:val="markedcontent"/>
          <w:sz w:val="28"/>
          <w:szCs w:val="28"/>
          <w:lang w:val="uk-UA"/>
        </w:rPr>
        <w:t>].</w:t>
      </w:r>
    </w:p>
    <w:p w:rsidR="0007359F" w:rsidRPr="00EF4F63" w:rsidRDefault="0078205F" w:rsidP="00865B7D">
      <w:pPr>
        <w:spacing w:line="360" w:lineRule="auto"/>
        <w:ind w:firstLine="709"/>
        <w:jc w:val="both"/>
        <w:rPr>
          <w:b/>
          <w:sz w:val="28"/>
          <w:szCs w:val="28"/>
          <w:lang w:val="uk-UA"/>
        </w:rPr>
      </w:pPr>
      <w:r w:rsidRPr="00EF4F63">
        <w:rPr>
          <w:rStyle w:val="markedcontent"/>
          <w:sz w:val="28"/>
          <w:szCs w:val="28"/>
          <w:lang w:val="uk-UA"/>
        </w:rPr>
        <w:t xml:space="preserve">На думку Л.М. </w:t>
      </w:r>
      <w:r w:rsidRPr="00EF4F63">
        <w:rPr>
          <w:sz w:val="28"/>
          <w:szCs w:val="28"/>
          <w:lang w:val="uk-UA"/>
        </w:rPr>
        <w:t xml:space="preserve">Абсалямової, в структурі особистості з порушеннями харчової поведінки можна фіксувати елементи суб’єктивного </w:t>
      </w:r>
      <w:r w:rsidRPr="00EF4F63">
        <w:rPr>
          <w:sz w:val="28"/>
          <w:szCs w:val="28"/>
          <w:lang w:val="uk-UA"/>
        </w:rPr>
        <w:lastRenderedPageBreak/>
        <w:t xml:space="preserve">неблагополуччя, схильність до </w:t>
      </w:r>
      <w:r w:rsidRPr="00EF4F63">
        <w:rPr>
          <w:rStyle w:val="markedcontent"/>
          <w:sz w:val="28"/>
          <w:szCs w:val="28"/>
          <w:lang w:val="uk-UA"/>
        </w:rPr>
        <w:t>невротичних розладів та виражені гендерні відмінності цих особливостей [</w:t>
      </w:r>
      <w:r w:rsidR="004C144E" w:rsidRPr="00EF4F63">
        <w:rPr>
          <w:rStyle w:val="markedcontent"/>
          <w:sz w:val="28"/>
          <w:szCs w:val="28"/>
          <w:lang w:val="uk-UA"/>
        </w:rPr>
        <w:t>1</w:t>
      </w:r>
      <w:r w:rsidRPr="00EF4F63">
        <w:rPr>
          <w:rStyle w:val="markedcontent"/>
          <w:sz w:val="28"/>
          <w:szCs w:val="28"/>
          <w:lang w:val="uk-UA"/>
        </w:rPr>
        <w:t>]. Так, жінок із харчовою</w:t>
      </w:r>
      <w:r w:rsidRPr="00EF4F63">
        <w:rPr>
          <w:sz w:val="28"/>
          <w:szCs w:val="28"/>
          <w:lang w:val="uk-UA"/>
        </w:rPr>
        <w:t xml:space="preserve"> </w:t>
      </w:r>
      <w:r w:rsidRPr="00EF4F63">
        <w:rPr>
          <w:rStyle w:val="markedcontent"/>
          <w:sz w:val="28"/>
          <w:szCs w:val="28"/>
          <w:lang w:val="uk-UA"/>
        </w:rPr>
        <w:t>залежністю більш аніж чоловіків хвилює їхня зовнішність та привабливість,</w:t>
      </w:r>
      <w:r w:rsidRPr="00EF4F63">
        <w:rPr>
          <w:sz w:val="28"/>
          <w:szCs w:val="28"/>
          <w:lang w:val="uk-UA"/>
        </w:rPr>
        <w:t xml:space="preserve"> </w:t>
      </w:r>
      <w:r w:rsidRPr="00EF4F63">
        <w:rPr>
          <w:rStyle w:val="markedcontent"/>
          <w:sz w:val="28"/>
          <w:szCs w:val="28"/>
          <w:lang w:val="uk-UA"/>
        </w:rPr>
        <w:t>матеріальна сфера, жінки активніші за чоловіків у пошуку емоційної</w:t>
      </w:r>
      <w:r w:rsidRPr="00EF4F63">
        <w:rPr>
          <w:sz w:val="28"/>
          <w:szCs w:val="28"/>
          <w:lang w:val="uk-UA"/>
        </w:rPr>
        <w:t xml:space="preserve"> </w:t>
      </w:r>
      <w:r w:rsidRPr="00EF4F63">
        <w:rPr>
          <w:rStyle w:val="markedcontent"/>
          <w:sz w:val="28"/>
          <w:szCs w:val="28"/>
          <w:lang w:val="uk-UA"/>
        </w:rPr>
        <w:t>підтримки з боку оточення [</w:t>
      </w:r>
      <w:r w:rsidR="004C144E" w:rsidRPr="00EF4F63">
        <w:rPr>
          <w:rStyle w:val="markedcontent"/>
          <w:sz w:val="28"/>
          <w:szCs w:val="28"/>
          <w:lang w:val="uk-UA"/>
        </w:rPr>
        <w:t>1</w:t>
      </w:r>
      <w:r w:rsidRPr="00EF4F63">
        <w:rPr>
          <w:rStyle w:val="markedcontent"/>
          <w:sz w:val="28"/>
          <w:szCs w:val="28"/>
          <w:lang w:val="uk-UA"/>
        </w:rPr>
        <w:t>].</w:t>
      </w:r>
    </w:p>
    <w:p w:rsidR="00B72255" w:rsidRPr="00EF4F63" w:rsidRDefault="00D629A9" w:rsidP="00865B7D">
      <w:pPr>
        <w:spacing w:line="360" w:lineRule="auto"/>
        <w:ind w:firstLine="709"/>
        <w:jc w:val="both"/>
        <w:rPr>
          <w:rStyle w:val="markedcontent"/>
          <w:sz w:val="28"/>
          <w:szCs w:val="28"/>
          <w:lang w:val="uk-UA"/>
        </w:rPr>
      </w:pPr>
      <w:r w:rsidRPr="00EF4F63">
        <w:rPr>
          <w:rStyle w:val="markedcontent"/>
          <w:sz w:val="28"/>
          <w:szCs w:val="28"/>
          <w:lang w:val="uk-UA"/>
        </w:rPr>
        <w:t>Як ми бачимо з попереднього аналізу, коли йдеться про порушення харчової поведінки, переважно у сферу інтересів дослідників попадають жінки. Тому особливу увагу приверта</w:t>
      </w:r>
      <w:r w:rsidR="00D97B3E" w:rsidRPr="00EF4F63">
        <w:rPr>
          <w:rStyle w:val="markedcontent"/>
          <w:sz w:val="28"/>
          <w:szCs w:val="28"/>
          <w:lang w:val="uk-UA"/>
        </w:rPr>
        <w:t>ють</w:t>
      </w:r>
      <w:r w:rsidRPr="00EF4F63">
        <w:rPr>
          <w:rStyle w:val="markedcontent"/>
          <w:sz w:val="28"/>
          <w:szCs w:val="28"/>
          <w:lang w:val="uk-UA"/>
        </w:rPr>
        <w:t xml:space="preserve"> дослідження</w:t>
      </w:r>
      <w:r w:rsidR="00D97B3E" w:rsidRPr="00EF4F63">
        <w:rPr>
          <w:rStyle w:val="markedcontent"/>
          <w:sz w:val="28"/>
          <w:szCs w:val="28"/>
          <w:lang w:val="uk-UA"/>
        </w:rPr>
        <w:t xml:space="preserve"> вікових особливостей харчової поведінки</w:t>
      </w:r>
      <w:r w:rsidR="002574BB" w:rsidRPr="00EF4F63">
        <w:rPr>
          <w:rStyle w:val="markedcontent"/>
          <w:sz w:val="28"/>
          <w:szCs w:val="28"/>
          <w:lang w:val="uk-UA"/>
        </w:rPr>
        <w:t xml:space="preserve"> (</w:t>
      </w:r>
      <w:r w:rsidR="00DE57AC" w:rsidRPr="00EF4F63">
        <w:rPr>
          <w:sz w:val="28"/>
          <w:szCs w:val="28"/>
          <w:lang w:val="uk-UA"/>
        </w:rPr>
        <w:t xml:space="preserve">Л.М. Абсалямова </w:t>
      </w:r>
      <w:r w:rsidR="00DE57AC" w:rsidRPr="00EF4F63">
        <w:rPr>
          <w:rStyle w:val="markedcontent"/>
          <w:sz w:val="28"/>
          <w:szCs w:val="28"/>
          <w:lang w:val="uk-UA"/>
        </w:rPr>
        <w:t>[</w:t>
      </w:r>
      <w:r w:rsidR="004C144E" w:rsidRPr="00EF4F63">
        <w:rPr>
          <w:rStyle w:val="markedcontent"/>
          <w:sz w:val="28"/>
          <w:szCs w:val="28"/>
          <w:lang w:val="uk-UA"/>
        </w:rPr>
        <w:t>2</w:t>
      </w:r>
      <w:r w:rsidR="00DE57AC" w:rsidRPr="00EF4F63">
        <w:rPr>
          <w:rStyle w:val="markedcontent"/>
          <w:sz w:val="28"/>
          <w:szCs w:val="28"/>
          <w:lang w:val="uk-UA"/>
        </w:rPr>
        <w:t xml:space="preserve">], </w:t>
      </w:r>
      <w:r w:rsidR="002574BB" w:rsidRPr="00EF4F63">
        <w:rPr>
          <w:sz w:val="28"/>
          <w:szCs w:val="28"/>
          <w:lang w:val="uk-UA"/>
        </w:rPr>
        <w:t xml:space="preserve">О. Аврамчук </w:t>
      </w:r>
      <w:r w:rsidR="002574BB" w:rsidRPr="00EF4F63">
        <w:rPr>
          <w:rStyle w:val="markedcontent"/>
          <w:sz w:val="28"/>
          <w:szCs w:val="28"/>
          <w:lang w:val="uk-UA"/>
        </w:rPr>
        <w:t>[</w:t>
      </w:r>
      <w:r w:rsidR="004C144E" w:rsidRPr="00EF4F63">
        <w:rPr>
          <w:rStyle w:val="markedcontent"/>
          <w:sz w:val="28"/>
          <w:szCs w:val="28"/>
          <w:lang w:val="uk-UA"/>
        </w:rPr>
        <w:t>4</w:t>
      </w:r>
      <w:r w:rsidR="002574BB" w:rsidRPr="00EF4F63">
        <w:rPr>
          <w:rStyle w:val="markedcontent"/>
          <w:sz w:val="28"/>
          <w:szCs w:val="28"/>
          <w:lang w:val="uk-UA"/>
        </w:rPr>
        <w:t>],</w:t>
      </w:r>
      <w:r w:rsidR="00DE57AC" w:rsidRPr="00EF4F63">
        <w:rPr>
          <w:rStyle w:val="markedcontent"/>
          <w:sz w:val="28"/>
          <w:szCs w:val="28"/>
          <w:lang w:val="uk-UA"/>
        </w:rPr>
        <w:t xml:space="preserve"> </w:t>
      </w:r>
      <w:r w:rsidR="00DE57AC" w:rsidRPr="00EF4F63">
        <w:rPr>
          <w:sz w:val="28"/>
          <w:szCs w:val="28"/>
          <w:lang w:val="uk-UA"/>
        </w:rPr>
        <w:t xml:space="preserve">І.І. Андрікевич </w:t>
      </w:r>
      <w:r w:rsidR="00DE57AC" w:rsidRPr="00EF4F63">
        <w:rPr>
          <w:rStyle w:val="markedcontent"/>
          <w:sz w:val="28"/>
          <w:szCs w:val="28"/>
          <w:lang w:val="uk-UA"/>
        </w:rPr>
        <w:t>[</w:t>
      </w:r>
      <w:r w:rsidR="004C144E" w:rsidRPr="00EF4F63">
        <w:rPr>
          <w:rStyle w:val="markedcontent"/>
          <w:sz w:val="28"/>
          <w:szCs w:val="28"/>
          <w:lang w:val="uk-UA"/>
        </w:rPr>
        <w:t>5</w:t>
      </w:r>
      <w:r w:rsidR="00DE57AC" w:rsidRPr="00EF4F63">
        <w:rPr>
          <w:rStyle w:val="markedcontent"/>
          <w:sz w:val="28"/>
          <w:szCs w:val="28"/>
          <w:lang w:val="uk-UA"/>
        </w:rPr>
        <w:t>]</w:t>
      </w:r>
      <w:r w:rsidR="00DE57AC" w:rsidRPr="00EF4F63">
        <w:rPr>
          <w:sz w:val="28"/>
          <w:szCs w:val="28"/>
          <w:lang w:val="uk-UA"/>
        </w:rPr>
        <w:t>,</w:t>
      </w:r>
      <w:r w:rsidR="00DE57AC" w:rsidRPr="00EF4F63">
        <w:rPr>
          <w:rFonts w:ascii="Arial" w:hAnsi="Arial" w:cs="Arial"/>
          <w:sz w:val="21"/>
          <w:szCs w:val="21"/>
          <w:lang w:val="uk-UA"/>
        </w:rPr>
        <w:t xml:space="preserve"> </w:t>
      </w:r>
      <w:r w:rsidR="00DE57AC" w:rsidRPr="00EF4F63">
        <w:rPr>
          <w:sz w:val="28"/>
          <w:szCs w:val="28"/>
          <w:lang w:val="uk-UA"/>
        </w:rPr>
        <w:t xml:space="preserve">О.Е. Бєляєва </w:t>
      </w:r>
      <w:r w:rsidR="00DE57AC" w:rsidRPr="00EF4F63">
        <w:rPr>
          <w:rStyle w:val="markedcontent"/>
          <w:sz w:val="28"/>
          <w:szCs w:val="28"/>
          <w:lang w:val="uk-UA"/>
        </w:rPr>
        <w:t>[</w:t>
      </w:r>
      <w:r w:rsidR="004C144E" w:rsidRPr="00EF4F63">
        <w:rPr>
          <w:rStyle w:val="markedcontent"/>
          <w:sz w:val="28"/>
          <w:szCs w:val="28"/>
          <w:lang w:val="uk-UA"/>
        </w:rPr>
        <w:t>8</w:t>
      </w:r>
      <w:r w:rsidR="00DE57AC" w:rsidRPr="00EF4F63">
        <w:rPr>
          <w:rStyle w:val="markedcontent"/>
          <w:sz w:val="28"/>
          <w:szCs w:val="28"/>
          <w:lang w:val="uk-UA"/>
        </w:rPr>
        <w:t xml:space="preserve">], </w:t>
      </w:r>
      <w:r w:rsidR="00950A64" w:rsidRPr="00EF4F63">
        <w:rPr>
          <w:sz w:val="28"/>
          <w:szCs w:val="28"/>
          <w:lang w:val="uk-UA"/>
        </w:rPr>
        <w:t xml:space="preserve">І.С. Колесникова </w:t>
      </w:r>
      <w:r w:rsidR="00950A64" w:rsidRPr="00EF4F63">
        <w:rPr>
          <w:rStyle w:val="markedcontent"/>
          <w:sz w:val="28"/>
          <w:szCs w:val="28"/>
          <w:lang w:val="uk-UA"/>
        </w:rPr>
        <w:t>[</w:t>
      </w:r>
      <w:r w:rsidR="004C144E" w:rsidRPr="00EF4F63">
        <w:rPr>
          <w:rStyle w:val="markedcontent"/>
          <w:sz w:val="28"/>
          <w:szCs w:val="28"/>
          <w:lang w:val="uk-UA"/>
        </w:rPr>
        <w:t>36</w:t>
      </w:r>
      <w:r w:rsidR="00950A64" w:rsidRPr="00EF4F63">
        <w:rPr>
          <w:rStyle w:val="markedcontent"/>
          <w:sz w:val="28"/>
          <w:szCs w:val="28"/>
          <w:lang w:val="uk-UA"/>
        </w:rPr>
        <w:t xml:space="preserve">], </w:t>
      </w:r>
      <w:r w:rsidR="002574BB" w:rsidRPr="00EF4F63">
        <w:rPr>
          <w:rStyle w:val="markedcontent"/>
          <w:sz w:val="28"/>
          <w:szCs w:val="28"/>
          <w:lang w:val="uk-UA"/>
        </w:rPr>
        <w:t>А.Є. Нижник [</w:t>
      </w:r>
      <w:r w:rsidR="004C144E" w:rsidRPr="00EF4F63">
        <w:rPr>
          <w:rStyle w:val="markedcontent"/>
          <w:sz w:val="28"/>
          <w:szCs w:val="28"/>
          <w:lang w:val="uk-UA"/>
        </w:rPr>
        <w:t>65</w:t>
      </w:r>
      <w:r w:rsidR="002574BB" w:rsidRPr="00EF4F63">
        <w:rPr>
          <w:rStyle w:val="markedcontent"/>
          <w:sz w:val="28"/>
          <w:szCs w:val="28"/>
          <w:lang w:val="uk-UA"/>
        </w:rPr>
        <w:t>], Н.М. Рябова [</w:t>
      </w:r>
      <w:r w:rsidR="004C144E" w:rsidRPr="00EF4F63">
        <w:rPr>
          <w:rStyle w:val="markedcontent"/>
          <w:sz w:val="28"/>
          <w:szCs w:val="28"/>
          <w:lang w:val="uk-UA"/>
        </w:rPr>
        <w:t>74</w:t>
      </w:r>
      <w:r w:rsidR="002574BB" w:rsidRPr="00EF4F63">
        <w:rPr>
          <w:rStyle w:val="markedcontent"/>
          <w:sz w:val="28"/>
          <w:szCs w:val="28"/>
          <w:lang w:val="uk-UA"/>
        </w:rPr>
        <w:t>])</w:t>
      </w:r>
      <w:r w:rsidR="00D97B3E" w:rsidRPr="00EF4F63">
        <w:rPr>
          <w:rStyle w:val="markedcontent"/>
          <w:sz w:val="28"/>
          <w:szCs w:val="28"/>
          <w:lang w:val="uk-UA"/>
        </w:rPr>
        <w:t xml:space="preserve">. </w:t>
      </w:r>
    </w:p>
    <w:p w:rsidR="0078205F" w:rsidRPr="00EF4F63" w:rsidRDefault="00D97B3E" w:rsidP="00865B7D">
      <w:pPr>
        <w:spacing w:line="360" w:lineRule="auto"/>
        <w:ind w:firstLine="709"/>
        <w:jc w:val="both"/>
        <w:rPr>
          <w:rStyle w:val="markedcontent"/>
          <w:sz w:val="28"/>
          <w:szCs w:val="28"/>
          <w:lang w:val="uk-UA"/>
        </w:rPr>
      </w:pPr>
      <w:r w:rsidRPr="00EF4F63">
        <w:rPr>
          <w:rStyle w:val="markedcontent"/>
          <w:sz w:val="28"/>
          <w:szCs w:val="28"/>
          <w:lang w:val="uk-UA"/>
        </w:rPr>
        <w:t xml:space="preserve">Так, </w:t>
      </w:r>
      <w:r w:rsidR="00D629A9" w:rsidRPr="00EF4F63">
        <w:rPr>
          <w:rStyle w:val="markedcontent"/>
          <w:sz w:val="28"/>
          <w:szCs w:val="28"/>
          <w:lang w:val="uk-UA"/>
        </w:rPr>
        <w:t>Н.М. Рябов</w:t>
      </w:r>
      <w:r w:rsidRPr="00EF4F63">
        <w:rPr>
          <w:rStyle w:val="markedcontent"/>
          <w:sz w:val="28"/>
          <w:szCs w:val="28"/>
          <w:lang w:val="uk-UA"/>
        </w:rPr>
        <w:t xml:space="preserve">а </w:t>
      </w:r>
      <w:r w:rsidR="00D629A9" w:rsidRPr="00EF4F63">
        <w:rPr>
          <w:rStyle w:val="markedcontent"/>
          <w:sz w:val="28"/>
          <w:szCs w:val="28"/>
          <w:lang w:val="uk-UA"/>
        </w:rPr>
        <w:t>розкрила психо</w:t>
      </w:r>
      <w:r w:rsidRPr="00EF4F63">
        <w:rPr>
          <w:rStyle w:val="markedcontent"/>
          <w:sz w:val="28"/>
          <w:szCs w:val="28"/>
          <w:lang w:val="uk-UA"/>
        </w:rPr>
        <w:t>л</w:t>
      </w:r>
      <w:r w:rsidR="00D629A9" w:rsidRPr="00EF4F63">
        <w:rPr>
          <w:rStyle w:val="markedcontent"/>
          <w:sz w:val="28"/>
          <w:szCs w:val="28"/>
          <w:lang w:val="uk-UA"/>
        </w:rPr>
        <w:t>огічні особливості харчової поведінки студентів [</w:t>
      </w:r>
      <w:r w:rsidR="004C144E" w:rsidRPr="00EF4F63">
        <w:rPr>
          <w:rStyle w:val="markedcontent"/>
          <w:sz w:val="28"/>
          <w:szCs w:val="28"/>
          <w:lang w:val="uk-UA"/>
        </w:rPr>
        <w:t>74</w:t>
      </w:r>
      <w:r w:rsidR="00D629A9" w:rsidRPr="00EF4F63">
        <w:rPr>
          <w:rStyle w:val="markedcontent"/>
          <w:sz w:val="28"/>
          <w:szCs w:val="28"/>
          <w:lang w:val="uk-UA"/>
        </w:rPr>
        <w:t xml:space="preserve">]. </w:t>
      </w:r>
      <w:r w:rsidRPr="00EF4F63">
        <w:rPr>
          <w:rStyle w:val="markedcontent"/>
          <w:sz w:val="28"/>
          <w:szCs w:val="28"/>
          <w:lang w:val="uk-UA"/>
        </w:rPr>
        <w:t>Н</w:t>
      </w:r>
      <w:r w:rsidR="00D629A9" w:rsidRPr="00EF4F63">
        <w:rPr>
          <w:rStyle w:val="markedcontent"/>
          <w:sz w:val="28"/>
          <w:szCs w:val="28"/>
          <w:lang w:val="uk-UA"/>
        </w:rPr>
        <w:t>аукова цінність такого вікового підходу дозволяє виділити та обгрунтувати основні внутрішні витоки формування в особистості стійкого порушення харчової поведінки</w:t>
      </w:r>
      <w:r w:rsidR="00B10BA1" w:rsidRPr="00EF4F63">
        <w:rPr>
          <w:rStyle w:val="markedcontent"/>
          <w:sz w:val="28"/>
          <w:szCs w:val="28"/>
          <w:lang w:val="uk-UA"/>
        </w:rPr>
        <w:t>. Реалії життя сучасної молоді такі, що</w:t>
      </w:r>
      <w:r w:rsidR="00D629A9" w:rsidRPr="00EF4F63">
        <w:rPr>
          <w:rStyle w:val="markedcontent"/>
          <w:rFonts w:ascii="Arial" w:hAnsi="Arial" w:cs="Arial"/>
          <w:sz w:val="23"/>
          <w:szCs w:val="23"/>
          <w:lang w:val="uk-UA"/>
        </w:rPr>
        <w:t xml:space="preserve"> </w:t>
      </w:r>
      <w:r w:rsidR="00B10BA1" w:rsidRPr="00EF4F63">
        <w:rPr>
          <w:rStyle w:val="markedcontent"/>
          <w:sz w:val="28"/>
          <w:szCs w:val="28"/>
          <w:lang w:val="uk-UA"/>
        </w:rPr>
        <w:t>соціальні мережі</w:t>
      </w:r>
      <w:r w:rsidR="00D629A9" w:rsidRPr="00EF4F63">
        <w:rPr>
          <w:rStyle w:val="markedcontent"/>
          <w:sz w:val="28"/>
          <w:szCs w:val="28"/>
          <w:lang w:val="uk-UA"/>
        </w:rPr>
        <w:t xml:space="preserve"> </w:t>
      </w:r>
      <w:r w:rsidR="00B10BA1" w:rsidRPr="00EF4F63">
        <w:rPr>
          <w:rStyle w:val="markedcontent"/>
          <w:sz w:val="28"/>
          <w:szCs w:val="28"/>
          <w:lang w:val="uk-UA"/>
        </w:rPr>
        <w:t xml:space="preserve">цілеспрямовано </w:t>
      </w:r>
      <w:r w:rsidR="006838F1" w:rsidRPr="00EF4F63">
        <w:rPr>
          <w:rStyle w:val="markedcontent"/>
          <w:sz w:val="28"/>
          <w:szCs w:val="28"/>
          <w:lang w:val="uk-UA"/>
        </w:rPr>
        <w:t>формують простір</w:t>
      </w:r>
      <w:r w:rsidR="00D629A9" w:rsidRPr="00EF4F63">
        <w:rPr>
          <w:rStyle w:val="markedcontent"/>
          <w:sz w:val="28"/>
          <w:szCs w:val="28"/>
          <w:lang w:val="uk-UA"/>
        </w:rPr>
        <w:t>, в як</w:t>
      </w:r>
      <w:r w:rsidR="006838F1" w:rsidRPr="00EF4F63">
        <w:rPr>
          <w:rStyle w:val="markedcontent"/>
          <w:sz w:val="28"/>
          <w:szCs w:val="28"/>
          <w:lang w:val="uk-UA"/>
        </w:rPr>
        <w:t>ому</w:t>
      </w:r>
      <w:r w:rsidR="00D629A9" w:rsidRPr="00EF4F63">
        <w:rPr>
          <w:rStyle w:val="markedcontent"/>
          <w:sz w:val="28"/>
          <w:szCs w:val="28"/>
          <w:lang w:val="uk-UA"/>
        </w:rPr>
        <w:t xml:space="preserve"> молода людина</w:t>
      </w:r>
      <w:r w:rsidR="00D629A9" w:rsidRPr="00EF4F63">
        <w:rPr>
          <w:sz w:val="28"/>
          <w:szCs w:val="28"/>
          <w:lang w:val="uk-UA"/>
        </w:rPr>
        <w:t xml:space="preserve"> </w:t>
      </w:r>
      <w:r w:rsidR="006838F1" w:rsidRPr="00EF4F63">
        <w:rPr>
          <w:rStyle w:val="markedcontent"/>
          <w:sz w:val="28"/>
          <w:szCs w:val="28"/>
          <w:lang w:val="uk-UA"/>
        </w:rPr>
        <w:t>помилково</w:t>
      </w:r>
      <w:r w:rsidR="00D629A9" w:rsidRPr="00EF4F63">
        <w:rPr>
          <w:rStyle w:val="markedcontent"/>
          <w:sz w:val="28"/>
          <w:szCs w:val="28"/>
          <w:lang w:val="uk-UA"/>
        </w:rPr>
        <w:t xml:space="preserve"> робить висновок, що саме струнке тіло, є запорукою </w:t>
      </w:r>
      <w:r w:rsidR="006838F1" w:rsidRPr="00EF4F63">
        <w:rPr>
          <w:rStyle w:val="markedcontent"/>
          <w:sz w:val="28"/>
          <w:szCs w:val="28"/>
          <w:lang w:val="uk-UA"/>
        </w:rPr>
        <w:t xml:space="preserve">щастя та </w:t>
      </w:r>
      <w:r w:rsidR="00D629A9" w:rsidRPr="00EF4F63">
        <w:rPr>
          <w:rStyle w:val="markedcontent"/>
          <w:sz w:val="28"/>
          <w:szCs w:val="28"/>
          <w:lang w:val="uk-UA"/>
        </w:rPr>
        <w:t>успіху в кар'єрі</w:t>
      </w:r>
      <w:r w:rsidR="006838F1" w:rsidRPr="00EF4F63">
        <w:rPr>
          <w:rStyle w:val="markedcontent"/>
          <w:sz w:val="28"/>
          <w:szCs w:val="28"/>
          <w:lang w:val="uk-UA"/>
        </w:rPr>
        <w:t xml:space="preserve"> [</w:t>
      </w:r>
      <w:r w:rsidR="004C144E" w:rsidRPr="00EF4F63">
        <w:rPr>
          <w:rStyle w:val="markedcontent"/>
          <w:sz w:val="28"/>
          <w:szCs w:val="28"/>
          <w:lang w:val="uk-UA"/>
        </w:rPr>
        <w:t>74</w:t>
      </w:r>
      <w:r w:rsidR="006838F1" w:rsidRPr="00EF4F63">
        <w:rPr>
          <w:rStyle w:val="markedcontent"/>
          <w:sz w:val="28"/>
          <w:szCs w:val="28"/>
          <w:lang w:val="uk-UA"/>
        </w:rPr>
        <w:t>]</w:t>
      </w:r>
      <w:r w:rsidR="00D629A9" w:rsidRPr="00EF4F63">
        <w:rPr>
          <w:rStyle w:val="markedcontent"/>
          <w:sz w:val="28"/>
          <w:szCs w:val="28"/>
          <w:lang w:val="uk-UA"/>
        </w:rPr>
        <w:t>.</w:t>
      </w:r>
      <w:r w:rsidR="00D629A9" w:rsidRPr="00EF4F63">
        <w:rPr>
          <w:rStyle w:val="10"/>
          <w:sz w:val="28"/>
          <w:szCs w:val="28"/>
          <w:lang w:val="uk-UA"/>
        </w:rPr>
        <w:t xml:space="preserve"> </w:t>
      </w:r>
      <w:r w:rsidR="00D629A9" w:rsidRPr="00EF4F63">
        <w:rPr>
          <w:rStyle w:val="markedcontent"/>
          <w:sz w:val="28"/>
          <w:szCs w:val="28"/>
          <w:lang w:val="uk-UA"/>
        </w:rPr>
        <w:t xml:space="preserve">На </w:t>
      </w:r>
      <w:r w:rsidR="006838F1" w:rsidRPr="00EF4F63">
        <w:rPr>
          <w:rStyle w:val="markedcontent"/>
          <w:sz w:val="28"/>
          <w:szCs w:val="28"/>
          <w:lang w:val="uk-UA"/>
        </w:rPr>
        <w:t>жаль</w:t>
      </w:r>
      <w:r w:rsidR="00D629A9" w:rsidRPr="00EF4F63">
        <w:rPr>
          <w:rStyle w:val="markedcontent"/>
          <w:sz w:val="28"/>
          <w:szCs w:val="28"/>
          <w:lang w:val="uk-UA"/>
        </w:rPr>
        <w:t xml:space="preserve">, </w:t>
      </w:r>
      <w:r w:rsidR="006838F1" w:rsidRPr="00EF4F63">
        <w:rPr>
          <w:rStyle w:val="markedcontent"/>
          <w:sz w:val="28"/>
          <w:szCs w:val="28"/>
          <w:lang w:val="uk-UA"/>
        </w:rPr>
        <w:t>сучасні</w:t>
      </w:r>
      <w:r w:rsidR="00D629A9" w:rsidRPr="00EF4F63">
        <w:rPr>
          <w:rStyle w:val="markedcontent"/>
          <w:sz w:val="28"/>
          <w:szCs w:val="28"/>
          <w:lang w:val="uk-UA"/>
        </w:rPr>
        <w:t xml:space="preserve"> стандарти краси </w:t>
      </w:r>
      <w:r w:rsidR="006838F1" w:rsidRPr="00EF4F63">
        <w:rPr>
          <w:rStyle w:val="markedcontent"/>
          <w:sz w:val="28"/>
          <w:szCs w:val="28"/>
          <w:lang w:val="uk-UA"/>
        </w:rPr>
        <w:t>можуть провокувати</w:t>
      </w:r>
      <w:r w:rsidR="00D629A9" w:rsidRPr="00EF4F63">
        <w:rPr>
          <w:rStyle w:val="markedcontent"/>
          <w:sz w:val="28"/>
          <w:szCs w:val="28"/>
          <w:lang w:val="uk-UA"/>
        </w:rPr>
        <w:t xml:space="preserve"> у </w:t>
      </w:r>
      <w:r w:rsidR="006838F1" w:rsidRPr="00EF4F63">
        <w:rPr>
          <w:rStyle w:val="markedcontent"/>
          <w:sz w:val="28"/>
          <w:szCs w:val="28"/>
          <w:lang w:val="uk-UA"/>
        </w:rPr>
        <w:t>молоді</w:t>
      </w:r>
      <w:r w:rsidR="00D629A9" w:rsidRPr="00EF4F63">
        <w:rPr>
          <w:sz w:val="28"/>
          <w:szCs w:val="28"/>
          <w:lang w:val="uk-UA"/>
        </w:rPr>
        <w:t xml:space="preserve"> </w:t>
      </w:r>
      <w:r w:rsidR="006838F1" w:rsidRPr="00EF4F63">
        <w:rPr>
          <w:rStyle w:val="markedcontent"/>
          <w:sz w:val="28"/>
          <w:szCs w:val="28"/>
          <w:lang w:val="uk-UA"/>
        </w:rPr>
        <w:t xml:space="preserve">виникнення невпевненості, тривожності, </w:t>
      </w:r>
      <w:r w:rsidR="00D629A9" w:rsidRPr="00EF4F63">
        <w:rPr>
          <w:rStyle w:val="markedcontent"/>
          <w:sz w:val="28"/>
          <w:szCs w:val="28"/>
          <w:lang w:val="uk-UA"/>
        </w:rPr>
        <w:t>не</w:t>
      </w:r>
      <w:r w:rsidR="006838F1" w:rsidRPr="00EF4F63">
        <w:rPr>
          <w:rStyle w:val="markedcontent"/>
          <w:sz w:val="28"/>
          <w:szCs w:val="28"/>
          <w:lang w:val="uk-UA"/>
        </w:rPr>
        <w:t>задоволення своїм тілом</w:t>
      </w:r>
      <w:r w:rsidR="00D629A9" w:rsidRPr="00EF4F63">
        <w:rPr>
          <w:rStyle w:val="markedcontent"/>
          <w:sz w:val="28"/>
          <w:szCs w:val="28"/>
          <w:lang w:val="uk-UA"/>
        </w:rPr>
        <w:t xml:space="preserve">. </w:t>
      </w:r>
      <w:r w:rsidR="00E83AE7" w:rsidRPr="00EF4F63">
        <w:rPr>
          <w:rStyle w:val="markedcontent"/>
          <w:sz w:val="28"/>
          <w:szCs w:val="28"/>
          <w:lang w:val="uk-UA"/>
        </w:rPr>
        <w:tab/>
      </w:r>
      <w:r w:rsidR="006838F1" w:rsidRPr="00EF4F63">
        <w:rPr>
          <w:rStyle w:val="markedcontent"/>
          <w:sz w:val="28"/>
          <w:szCs w:val="28"/>
          <w:lang w:val="uk-UA"/>
        </w:rPr>
        <w:t>На думку Н.М. Рябової</w:t>
      </w:r>
      <w:r w:rsidR="00D629A9" w:rsidRPr="00EF4F63">
        <w:rPr>
          <w:rStyle w:val="markedcontent"/>
          <w:sz w:val="28"/>
          <w:szCs w:val="28"/>
          <w:lang w:val="uk-UA"/>
        </w:rPr>
        <w:t xml:space="preserve"> саме особистісна </w:t>
      </w:r>
      <w:r w:rsidR="006838F1" w:rsidRPr="00EF4F63">
        <w:rPr>
          <w:rStyle w:val="markedcontent"/>
          <w:sz w:val="28"/>
          <w:szCs w:val="28"/>
          <w:lang w:val="uk-UA"/>
        </w:rPr>
        <w:t xml:space="preserve">та ситуативна </w:t>
      </w:r>
      <w:r w:rsidR="00D629A9" w:rsidRPr="00EF4F63">
        <w:rPr>
          <w:rStyle w:val="markedcontent"/>
          <w:sz w:val="28"/>
          <w:szCs w:val="28"/>
          <w:lang w:val="uk-UA"/>
        </w:rPr>
        <w:t xml:space="preserve">тривожність </w:t>
      </w:r>
      <w:r w:rsidR="006838F1" w:rsidRPr="00EF4F63">
        <w:rPr>
          <w:rStyle w:val="markedcontent"/>
          <w:sz w:val="28"/>
          <w:szCs w:val="28"/>
          <w:lang w:val="uk-UA"/>
        </w:rPr>
        <w:t>можуть бути</w:t>
      </w:r>
      <w:r w:rsidR="00D629A9" w:rsidRPr="00EF4F63">
        <w:rPr>
          <w:rStyle w:val="markedcontent"/>
          <w:sz w:val="28"/>
          <w:szCs w:val="28"/>
          <w:lang w:val="uk-UA"/>
        </w:rPr>
        <w:t xml:space="preserve"> </w:t>
      </w:r>
      <w:r w:rsidR="006838F1" w:rsidRPr="00EF4F63">
        <w:rPr>
          <w:rStyle w:val="markedcontent"/>
          <w:sz w:val="28"/>
          <w:szCs w:val="28"/>
          <w:lang w:val="uk-UA"/>
        </w:rPr>
        <w:t xml:space="preserve">головними чинниками </w:t>
      </w:r>
      <w:r w:rsidR="00D629A9" w:rsidRPr="00EF4F63">
        <w:rPr>
          <w:rStyle w:val="markedcontent"/>
          <w:sz w:val="28"/>
          <w:szCs w:val="28"/>
          <w:lang w:val="uk-UA"/>
        </w:rPr>
        <w:t xml:space="preserve">виникнення порушень харчової поведінки в </w:t>
      </w:r>
      <w:r w:rsidR="006838F1" w:rsidRPr="00EF4F63">
        <w:rPr>
          <w:rStyle w:val="markedcontent"/>
          <w:sz w:val="28"/>
          <w:szCs w:val="28"/>
          <w:lang w:val="uk-UA"/>
        </w:rPr>
        <w:t xml:space="preserve">студентському віці </w:t>
      </w:r>
      <w:r w:rsidR="004C144E" w:rsidRPr="00EF4F63">
        <w:rPr>
          <w:rStyle w:val="markedcontent"/>
          <w:sz w:val="28"/>
          <w:szCs w:val="28"/>
          <w:lang w:val="uk-UA"/>
        </w:rPr>
        <w:t>74</w:t>
      </w:r>
      <w:r w:rsidR="006838F1" w:rsidRPr="00EF4F63">
        <w:rPr>
          <w:rStyle w:val="markedcontent"/>
          <w:sz w:val="28"/>
          <w:szCs w:val="28"/>
          <w:lang w:val="uk-UA"/>
        </w:rPr>
        <w:t>[]</w:t>
      </w:r>
      <w:r w:rsidR="00D629A9" w:rsidRPr="00EF4F63">
        <w:rPr>
          <w:rStyle w:val="markedcontent"/>
          <w:sz w:val="28"/>
          <w:szCs w:val="28"/>
          <w:lang w:val="uk-UA"/>
        </w:rPr>
        <w:t xml:space="preserve">. </w:t>
      </w:r>
      <w:r w:rsidR="003E772E" w:rsidRPr="00EF4F63">
        <w:rPr>
          <w:rStyle w:val="markedcontent"/>
          <w:sz w:val="28"/>
          <w:szCs w:val="28"/>
          <w:lang w:val="uk-UA"/>
        </w:rPr>
        <w:t>Емпірично вчена довела, що</w:t>
      </w:r>
      <w:r w:rsidR="00D629A9" w:rsidRPr="00EF4F63">
        <w:rPr>
          <w:rStyle w:val="markedcontent"/>
          <w:sz w:val="28"/>
          <w:szCs w:val="28"/>
          <w:lang w:val="uk-UA"/>
        </w:rPr>
        <w:t xml:space="preserve"> </w:t>
      </w:r>
      <w:r w:rsidR="003E772E" w:rsidRPr="00EF4F63">
        <w:rPr>
          <w:rStyle w:val="markedcontent"/>
          <w:sz w:val="28"/>
          <w:szCs w:val="28"/>
          <w:lang w:val="uk-UA"/>
        </w:rPr>
        <w:t>студенти</w:t>
      </w:r>
      <w:r w:rsidR="00D629A9" w:rsidRPr="00EF4F63">
        <w:rPr>
          <w:rStyle w:val="markedcontent"/>
          <w:sz w:val="28"/>
          <w:szCs w:val="28"/>
          <w:lang w:val="uk-UA"/>
        </w:rPr>
        <w:t xml:space="preserve"> з </w:t>
      </w:r>
      <w:r w:rsidR="003E772E" w:rsidRPr="00EF4F63">
        <w:rPr>
          <w:rStyle w:val="markedcontent"/>
          <w:sz w:val="28"/>
          <w:szCs w:val="28"/>
          <w:lang w:val="uk-UA"/>
        </w:rPr>
        <w:t>високою тривожністю</w:t>
      </w:r>
      <w:r w:rsidR="00D629A9" w:rsidRPr="00EF4F63">
        <w:rPr>
          <w:rStyle w:val="markedcontent"/>
          <w:sz w:val="28"/>
          <w:szCs w:val="28"/>
          <w:lang w:val="uk-UA"/>
        </w:rPr>
        <w:t xml:space="preserve"> </w:t>
      </w:r>
      <w:r w:rsidR="003E772E" w:rsidRPr="00EF4F63">
        <w:rPr>
          <w:rStyle w:val="markedcontent"/>
          <w:sz w:val="28"/>
          <w:szCs w:val="28"/>
          <w:lang w:val="uk-UA"/>
        </w:rPr>
        <w:t>входять у групу ризику</w:t>
      </w:r>
      <w:r w:rsidR="00D629A9" w:rsidRPr="00EF4F63">
        <w:rPr>
          <w:rStyle w:val="markedcontent"/>
          <w:sz w:val="28"/>
          <w:szCs w:val="28"/>
          <w:lang w:val="uk-UA"/>
        </w:rPr>
        <w:t xml:space="preserve"> </w:t>
      </w:r>
      <w:r w:rsidR="003E772E" w:rsidRPr="00EF4F63">
        <w:rPr>
          <w:rStyle w:val="markedcontent"/>
          <w:sz w:val="28"/>
          <w:szCs w:val="28"/>
          <w:lang w:val="uk-UA"/>
        </w:rPr>
        <w:t>формування</w:t>
      </w:r>
      <w:r w:rsidR="00D629A9" w:rsidRPr="00EF4F63">
        <w:rPr>
          <w:rStyle w:val="markedcontent"/>
          <w:sz w:val="28"/>
          <w:szCs w:val="28"/>
          <w:lang w:val="uk-UA"/>
        </w:rPr>
        <w:t xml:space="preserve"> та подальшого закріплення </w:t>
      </w:r>
      <w:r w:rsidR="00C26201" w:rsidRPr="00EF4F63">
        <w:rPr>
          <w:rStyle w:val="markedcontent"/>
          <w:sz w:val="28"/>
          <w:szCs w:val="28"/>
          <w:lang w:val="uk-UA"/>
        </w:rPr>
        <w:t xml:space="preserve">такого непродуктивного способу </w:t>
      </w:r>
      <w:r w:rsidR="00D629A9" w:rsidRPr="00EF4F63">
        <w:rPr>
          <w:rStyle w:val="markedcontent"/>
          <w:sz w:val="28"/>
          <w:szCs w:val="28"/>
          <w:lang w:val="uk-UA"/>
        </w:rPr>
        <w:t xml:space="preserve">зниження </w:t>
      </w:r>
      <w:r w:rsidR="00C26201" w:rsidRPr="00EF4F63">
        <w:rPr>
          <w:rStyle w:val="markedcontent"/>
          <w:sz w:val="28"/>
          <w:szCs w:val="28"/>
          <w:lang w:val="uk-UA"/>
        </w:rPr>
        <w:t xml:space="preserve">індивідуального </w:t>
      </w:r>
      <w:r w:rsidR="00D629A9" w:rsidRPr="00EF4F63">
        <w:rPr>
          <w:rStyle w:val="markedcontent"/>
          <w:sz w:val="28"/>
          <w:szCs w:val="28"/>
          <w:lang w:val="uk-UA"/>
        </w:rPr>
        <w:t>переживання тривоги шляхом</w:t>
      </w:r>
      <w:r w:rsidR="00D629A9" w:rsidRPr="00EF4F63">
        <w:rPr>
          <w:sz w:val="28"/>
          <w:szCs w:val="28"/>
          <w:lang w:val="uk-UA"/>
        </w:rPr>
        <w:t xml:space="preserve"> </w:t>
      </w:r>
      <w:r w:rsidR="00C26201" w:rsidRPr="00EF4F63">
        <w:rPr>
          <w:rStyle w:val="markedcontent"/>
          <w:sz w:val="28"/>
          <w:szCs w:val="28"/>
          <w:lang w:val="uk-UA"/>
        </w:rPr>
        <w:t>збільшення кількості їжі [</w:t>
      </w:r>
      <w:r w:rsidR="004C144E" w:rsidRPr="00EF4F63">
        <w:rPr>
          <w:rStyle w:val="markedcontent"/>
          <w:sz w:val="28"/>
          <w:szCs w:val="28"/>
          <w:lang w:val="uk-UA"/>
        </w:rPr>
        <w:t>74</w:t>
      </w:r>
      <w:r w:rsidR="00C26201" w:rsidRPr="00EF4F63">
        <w:rPr>
          <w:rStyle w:val="markedcontent"/>
          <w:sz w:val="28"/>
          <w:szCs w:val="28"/>
          <w:lang w:val="uk-UA"/>
        </w:rPr>
        <w:t>].</w:t>
      </w:r>
    </w:p>
    <w:p w:rsidR="00950A64" w:rsidRPr="00EF4F63" w:rsidRDefault="00950A64" w:rsidP="00950A64">
      <w:pPr>
        <w:spacing w:line="360" w:lineRule="auto"/>
        <w:ind w:firstLine="708"/>
        <w:jc w:val="both"/>
        <w:rPr>
          <w:sz w:val="28"/>
          <w:szCs w:val="28"/>
          <w:lang w:val="uk-UA"/>
        </w:rPr>
      </w:pPr>
      <w:r w:rsidRPr="00EF4F63">
        <w:rPr>
          <w:sz w:val="28"/>
          <w:szCs w:val="28"/>
          <w:lang w:val="uk-UA"/>
        </w:rPr>
        <w:t>І.С. Колесникова безпосередньо поясн</w:t>
      </w:r>
      <w:r w:rsidR="00B72255" w:rsidRPr="00EF4F63">
        <w:rPr>
          <w:sz w:val="28"/>
          <w:szCs w:val="28"/>
          <w:lang w:val="uk-UA"/>
        </w:rPr>
        <w:t>ила</w:t>
      </w:r>
      <w:r w:rsidRPr="00EF4F63">
        <w:rPr>
          <w:sz w:val="28"/>
          <w:szCs w:val="28"/>
          <w:lang w:val="uk-UA"/>
        </w:rPr>
        <w:t xml:space="preserve"> ранні прояви харчової поведінки саме психологічними проблемами раннього дитинства, коли їжа заміщує депривовану потребу у любові та визнання, постає соціальним </w:t>
      </w:r>
      <w:r w:rsidRPr="00EF4F63">
        <w:rPr>
          <w:sz w:val="28"/>
          <w:szCs w:val="28"/>
          <w:lang w:val="uk-UA"/>
        </w:rPr>
        <w:lastRenderedPageBreak/>
        <w:t>атрибутом втіхи та підтримки оточуючих [</w:t>
      </w:r>
      <w:r w:rsidR="004C144E" w:rsidRPr="00EF4F63">
        <w:rPr>
          <w:sz w:val="28"/>
          <w:szCs w:val="28"/>
          <w:lang w:val="uk-UA"/>
        </w:rPr>
        <w:t>36</w:t>
      </w:r>
      <w:r w:rsidRPr="00EF4F63">
        <w:rPr>
          <w:sz w:val="28"/>
          <w:szCs w:val="28"/>
          <w:lang w:val="uk-UA"/>
        </w:rPr>
        <w:t>]. Поступово в особистості формується домінування мотиву втечі від суворої реальності у світ «харчового задоволення». Отак, на думку І.С. Колесникової, в процесі дорослішання у складних життєвих ситуаціях людина обирає для себе харчування як альтернативу складнощам повсякденного життя з його труднощами, конфліктами та обмеженнями.</w:t>
      </w:r>
    </w:p>
    <w:p w:rsidR="00095DE0" w:rsidRPr="00EF4F63" w:rsidRDefault="00095DE0" w:rsidP="00095DE0">
      <w:pPr>
        <w:spacing w:line="360" w:lineRule="auto"/>
        <w:ind w:firstLine="709"/>
        <w:jc w:val="both"/>
        <w:rPr>
          <w:rStyle w:val="markedcontent"/>
          <w:sz w:val="28"/>
          <w:szCs w:val="28"/>
          <w:lang w:val="uk-UA"/>
        </w:rPr>
      </w:pPr>
      <w:r w:rsidRPr="00EF4F63">
        <w:rPr>
          <w:sz w:val="28"/>
          <w:szCs w:val="28"/>
          <w:lang w:val="uk-UA"/>
        </w:rPr>
        <w:t>Не дивлячись на значну роль у формування харчової поведінки оточуючих, зокрема, різних членів сім’ї</w:t>
      </w:r>
      <w:r w:rsidR="002A645A" w:rsidRPr="00EF4F63">
        <w:rPr>
          <w:sz w:val="28"/>
          <w:szCs w:val="28"/>
          <w:lang w:val="uk-UA"/>
        </w:rPr>
        <w:t xml:space="preserve"> (сіблінги, батьки та інші референтні дорослі)</w:t>
      </w:r>
      <w:r w:rsidRPr="00EF4F63">
        <w:rPr>
          <w:sz w:val="28"/>
          <w:szCs w:val="28"/>
          <w:lang w:val="uk-UA"/>
        </w:rPr>
        <w:t xml:space="preserve">, ступінь їхньої участі у цьому процесі є різною. Цей вплив </w:t>
      </w:r>
      <w:r w:rsidR="002A645A" w:rsidRPr="00EF4F63">
        <w:rPr>
          <w:sz w:val="28"/>
          <w:szCs w:val="28"/>
          <w:lang w:val="uk-UA"/>
        </w:rPr>
        <w:t xml:space="preserve">(улещування, умовляння, примус) </w:t>
      </w:r>
      <w:r w:rsidRPr="00EF4F63">
        <w:rPr>
          <w:sz w:val="28"/>
          <w:szCs w:val="28"/>
          <w:lang w:val="uk-UA"/>
        </w:rPr>
        <w:t xml:space="preserve">відбувається через механізми повторюваного знайомства та умовний рефлекс. </w:t>
      </w:r>
      <w:r w:rsidR="002A645A" w:rsidRPr="00EF4F63">
        <w:rPr>
          <w:sz w:val="28"/>
          <w:szCs w:val="28"/>
          <w:lang w:val="uk-UA"/>
        </w:rPr>
        <w:t>Провідна роль все ж таки належить б</w:t>
      </w:r>
      <w:r w:rsidRPr="00EF4F63">
        <w:rPr>
          <w:sz w:val="28"/>
          <w:szCs w:val="28"/>
          <w:lang w:val="uk-UA"/>
        </w:rPr>
        <w:t>атьк</w:t>
      </w:r>
      <w:r w:rsidR="002A645A" w:rsidRPr="00EF4F63">
        <w:rPr>
          <w:sz w:val="28"/>
          <w:szCs w:val="28"/>
          <w:lang w:val="uk-UA"/>
        </w:rPr>
        <w:t xml:space="preserve">ам, які виступають для дітей </w:t>
      </w:r>
      <w:r w:rsidRPr="00EF4F63">
        <w:rPr>
          <w:sz w:val="28"/>
          <w:szCs w:val="28"/>
          <w:lang w:val="uk-UA"/>
        </w:rPr>
        <w:t xml:space="preserve">рольовими моделями </w:t>
      </w:r>
      <w:r w:rsidR="002A645A" w:rsidRPr="00EF4F63">
        <w:rPr>
          <w:sz w:val="28"/>
          <w:szCs w:val="28"/>
          <w:lang w:val="uk-UA"/>
        </w:rPr>
        <w:t xml:space="preserve">в тому числі й </w:t>
      </w:r>
      <w:r w:rsidRPr="00EF4F63">
        <w:rPr>
          <w:sz w:val="28"/>
          <w:szCs w:val="28"/>
          <w:lang w:val="uk-UA"/>
        </w:rPr>
        <w:t>харчов</w:t>
      </w:r>
      <w:r w:rsidR="002A645A" w:rsidRPr="00EF4F63">
        <w:rPr>
          <w:sz w:val="28"/>
          <w:szCs w:val="28"/>
          <w:lang w:val="uk-UA"/>
        </w:rPr>
        <w:t>ої поведінки</w:t>
      </w:r>
      <w:r w:rsidRPr="00EF4F63">
        <w:rPr>
          <w:sz w:val="28"/>
          <w:szCs w:val="28"/>
          <w:lang w:val="uk-UA"/>
        </w:rPr>
        <w:t xml:space="preserve">, оскільки саме </w:t>
      </w:r>
      <w:r w:rsidR="002A645A" w:rsidRPr="00EF4F63">
        <w:rPr>
          <w:sz w:val="28"/>
          <w:szCs w:val="28"/>
          <w:lang w:val="uk-UA"/>
        </w:rPr>
        <w:t>вони готують</w:t>
      </w:r>
      <w:r w:rsidRPr="00EF4F63">
        <w:rPr>
          <w:sz w:val="28"/>
          <w:szCs w:val="28"/>
          <w:lang w:val="uk-UA"/>
        </w:rPr>
        <w:t xml:space="preserve"> дітям їжу, створюють контекст її </w:t>
      </w:r>
      <w:r w:rsidR="002A645A" w:rsidRPr="00EF4F63">
        <w:rPr>
          <w:sz w:val="28"/>
          <w:szCs w:val="28"/>
          <w:lang w:val="uk-UA"/>
        </w:rPr>
        <w:t>в</w:t>
      </w:r>
      <w:r w:rsidRPr="00EF4F63">
        <w:rPr>
          <w:sz w:val="28"/>
          <w:szCs w:val="28"/>
          <w:lang w:val="uk-UA"/>
        </w:rPr>
        <w:t>живання</w:t>
      </w:r>
      <w:r w:rsidR="002A645A" w:rsidRPr="00EF4F63">
        <w:rPr>
          <w:sz w:val="28"/>
          <w:szCs w:val="28"/>
          <w:lang w:val="uk-UA"/>
        </w:rPr>
        <w:t xml:space="preserve"> [</w:t>
      </w:r>
      <w:r w:rsidR="004C144E" w:rsidRPr="00EF4F63">
        <w:rPr>
          <w:sz w:val="28"/>
          <w:szCs w:val="28"/>
          <w:lang w:val="uk-UA"/>
        </w:rPr>
        <w:t>1</w:t>
      </w:r>
      <w:r w:rsidR="002A645A" w:rsidRPr="00EF4F63">
        <w:rPr>
          <w:sz w:val="28"/>
          <w:szCs w:val="28"/>
          <w:lang w:val="uk-UA"/>
        </w:rPr>
        <w:t>]</w:t>
      </w:r>
      <w:r w:rsidRPr="00EF4F63">
        <w:rPr>
          <w:sz w:val="28"/>
          <w:szCs w:val="28"/>
          <w:lang w:val="uk-UA"/>
        </w:rPr>
        <w:t xml:space="preserve">. </w:t>
      </w:r>
      <w:r w:rsidR="002A645A" w:rsidRPr="00EF4F63">
        <w:rPr>
          <w:sz w:val="28"/>
          <w:szCs w:val="28"/>
          <w:lang w:val="uk-UA"/>
        </w:rPr>
        <w:t>Л.М. Абсалямова виділила «родинний харчовий парадокс»</w:t>
      </w:r>
      <w:r w:rsidRPr="00EF4F63">
        <w:rPr>
          <w:sz w:val="28"/>
          <w:szCs w:val="28"/>
          <w:lang w:val="uk-UA"/>
        </w:rPr>
        <w:t xml:space="preserve">: </w:t>
      </w:r>
      <w:r w:rsidR="002A645A" w:rsidRPr="00EF4F63">
        <w:rPr>
          <w:sz w:val="28"/>
          <w:szCs w:val="28"/>
          <w:lang w:val="uk-UA"/>
        </w:rPr>
        <w:t xml:space="preserve">не дивлячись на те, що </w:t>
      </w:r>
      <w:r w:rsidRPr="00EF4F63">
        <w:rPr>
          <w:sz w:val="28"/>
          <w:szCs w:val="28"/>
          <w:lang w:val="uk-UA"/>
        </w:rPr>
        <w:t xml:space="preserve"> родина є </w:t>
      </w:r>
      <w:r w:rsidR="002A645A" w:rsidRPr="00EF4F63">
        <w:rPr>
          <w:sz w:val="28"/>
          <w:szCs w:val="28"/>
          <w:lang w:val="uk-UA"/>
        </w:rPr>
        <w:t>провідним чинником</w:t>
      </w:r>
      <w:r w:rsidRPr="00EF4F63">
        <w:rPr>
          <w:sz w:val="28"/>
          <w:szCs w:val="28"/>
          <w:lang w:val="uk-UA"/>
        </w:rPr>
        <w:t xml:space="preserve"> </w:t>
      </w:r>
      <w:r w:rsidR="002A645A" w:rsidRPr="00EF4F63">
        <w:rPr>
          <w:sz w:val="28"/>
          <w:szCs w:val="28"/>
          <w:lang w:val="uk-UA"/>
        </w:rPr>
        <w:t xml:space="preserve">формування </w:t>
      </w:r>
      <w:r w:rsidRPr="00EF4F63">
        <w:rPr>
          <w:sz w:val="28"/>
          <w:szCs w:val="28"/>
          <w:lang w:val="uk-UA"/>
        </w:rPr>
        <w:t>харчов</w:t>
      </w:r>
      <w:r w:rsidR="002A645A" w:rsidRPr="00EF4F63">
        <w:rPr>
          <w:sz w:val="28"/>
          <w:szCs w:val="28"/>
          <w:lang w:val="uk-UA"/>
        </w:rPr>
        <w:t>ої поведінки</w:t>
      </w:r>
      <w:r w:rsidRPr="00EF4F63">
        <w:rPr>
          <w:sz w:val="28"/>
          <w:szCs w:val="28"/>
          <w:lang w:val="uk-UA"/>
        </w:rPr>
        <w:t xml:space="preserve">, вона </w:t>
      </w:r>
      <w:r w:rsidR="002A645A" w:rsidRPr="00EF4F63">
        <w:rPr>
          <w:sz w:val="28"/>
          <w:szCs w:val="28"/>
          <w:lang w:val="uk-UA"/>
        </w:rPr>
        <w:t>є</w:t>
      </w:r>
      <w:r w:rsidRPr="00EF4F63">
        <w:rPr>
          <w:sz w:val="28"/>
          <w:szCs w:val="28"/>
          <w:lang w:val="uk-UA"/>
        </w:rPr>
        <w:t xml:space="preserve"> </w:t>
      </w:r>
      <w:r w:rsidR="002A645A" w:rsidRPr="00EF4F63">
        <w:rPr>
          <w:sz w:val="28"/>
          <w:szCs w:val="28"/>
          <w:lang w:val="uk-UA"/>
        </w:rPr>
        <w:t>дуже</w:t>
      </w:r>
      <w:r w:rsidRPr="00EF4F63">
        <w:rPr>
          <w:sz w:val="28"/>
          <w:szCs w:val="28"/>
          <w:lang w:val="uk-UA"/>
        </w:rPr>
        <w:t xml:space="preserve"> слабкою у встановленн</w:t>
      </w:r>
      <w:r w:rsidR="002A645A" w:rsidRPr="00EF4F63">
        <w:rPr>
          <w:sz w:val="28"/>
          <w:szCs w:val="28"/>
          <w:lang w:val="uk-UA"/>
        </w:rPr>
        <w:t>і</w:t>
      </w:r>
      <w:r w:rsidRPr="00EF4F63">
        <w:rPr>
          <w:sz w:val="28"/>
          <w:szCs w:val="28"/>
          <w:lang w:val="uk-UA"/>
        </w:rPr>
        <w:t xml:space="preserve"> харчових традицій, </w:t>
      </w:r>
      <w:r w:rsidR="002A645A" w:rsidRPr="00EF4F63">
        <w:rPr>
          <w:sz w:val="28"/>
          <w:szCs w:val="28"/>
          <w:lang w:val="uk-UA"/>
        </w:rPr>
        <w:t>притаманних</w:t>
      </w:r>
      <w:r w:rsidRPr="00EF4F63">
        <w:rPr>
          <w:sz w:val="28"/>
          <w:szCs w:val="28"/>
          <w:lang w:val="uk-UA"/>
        </w:rPr>
        <w:t xml:space="preserve"> цій конкретній родині</w:t>
      </w:r>
      <w:r w:rsidR="002A645A" w:rsidRPr="00EF4F63">
        <w:rPr>
          <w:sz w:val="28"/>
          <w:szCs w:val="28"/>
          <w:lang w:val="uk-UA"/>
        </w:rPr>
        <w:t xml:space="preserve"> [</w:t>
      </w:r>
      <w:r w:rsidR="004C144E" w:rsidRPr="00EF4F63">
        <w:rPr>
          <w:sz w:val="28"/>
          <w:szCs w:val="28"/>
          <w:lang w:val="uk-UA"/>
        </w:rPr>
        <w:t>1</w:t>
      </w:r>
      <w:r w:rsidR="002A645A" w:rsidRPr="00EF4F63">
        <w:rPr>
          <w:sz w:val="28"/>
          <w:szCs w:val="28"/>
          <w:lang w:val="uk-UA"/>
        </w:rPr>
        <w:t>]</w:t>
      </w:r>
      <w:r w:rsidRPr="00EF4F63">
        <w:rPr>
          <w:sz w:val="28"/>
          <w:szCs w:val="28"/>
          <w:lang w:val="uk-UA"/>
        </w:rPr>
        <w:t xml:space="preserve">. </w:t>
      </w:r>
      <w:r w:rsidR="002A645A" w:rsidRPr="00EF4F63">
        <w:rPr>
          <w:sz w:val="28"/>
          <w:szCs w:val="28"/>
          <w:lang w:val="uk-UA"/>
        </w:rPr>
        <w:t>Тобто, на думку вченої, т</w:t>
      </w:r>
      <w:r w:rsidRPr="00EF4F63">
        <w:rPr>
          <w:sz w:val="28"/>
          <w:szCs w:val="28"/>
          <w:lang w:val="uk-UA"/>
        </w:rPr>
        <w:t xml:space="preserve">акий парадокс </w:t>
      </w:r>
      <w:r w:rsidR="002A645A" w:rsidRPr="00EF4F63">
        <w:rPr>
          <w:sz w:val="28"/>
          <w:szCs w:val="28"/>
          <w:lang w:val="uk-UA"/>
        </w:rPr>
        <w:t>потребує додаткових глибинних досліджень.</w:t>
      </w:r>
      <w:r w:rsidRPr="00EF4F63">
        <w:rPr>
          <w:sz w:val="28"/>
          <w:szCs w:val="28"/>
          <w:lang w:val="uk-UA"/>
        </w:rPr>
        <w:t>.</w:t>
      </w:r>
    </w:p>
    <w:p w:rsidR="0078205F" w:rsidRPr="00EF4F63" w:rsidRDefault="00D97B3E" w:rsidP="00865B7D">
      <w:pPr>
        <w:spacing w:line="360" w:lineRule="auto"/>
        <w:ind w:firstLine="709"/>
        <w:jc w:val="both"/>
        <w:rPr>
          <w:rStyle w:val="markedcontent"/>
          <w:sz w:val="28"/>
          <w:szCs w:val="28"/>
          <w:lang w:val="uk-UA"/>
        </w:rPr>
      </w:pPr>
      <w:r w:rsidRPr="00EF4F63">
        <w:rPr>
          <w:sz w:val="28"/>
          <w:szCs w:val="28"/>
          <w:lang w:val="uk-UA"/>
        </w:rPr>
        <w:t>Цікавим є також дослідження особливостей схильності до розладів харчової підлітків, які дотримуються дієти поза</w:t>
      </w:r>
      <w:r w:rsidR="00095DE0" w:rsidRPr="00EF4F63">
        <w:rPr>
          <w:sz w:val="28"/>
          <w:szCs w:val="28"/>
          <w:lang w:val="uk-UA"/>
        </w:rPr>
        <w:t xml:space="preserve"> призначенням лікаря, проведене</w:t>
      </w:r>
      <w:r w:rsidRPr="00EF4F63">
        <w:rPr>
          <w:sz w:val="28"/>
          <w:szCs w:val="28"/>
          <w:lang w:val="uk-UA"/>
        </w:rPr>
        <w:t xml:space="preserve"> О. Аврамчуком та О. Круц [</w:t>
      </w:r>
      <w:r w:rsidR="004C144E" w:rsidRPr="00EF4F63">
        <w:rPr>
          <w:sz w:val="28"/>
          <w:szCs w:val="28"/>
          <w:lang w:val="uk-UA"/>
        </w:rPr>
        <w:t>4</w:t>
      </w:r>
      <w:r w:rsidRPr="00EF4F63">
        <w:rPr>
          <w:sz w:val="28"/>
          <w:szCs w:val="28"/>
          <w:lang w:val="uk-UA"/>
        </w:rPr>
        <w:t>].</w:t>
      </w:r>
      <w:r w:rsidR="00950A64" w:rsidRPr="00EF4F63">
        <w:rPr>
          <w:sz w:val="28"/>
          <w:szCs w:val="28"/>
          <w:lang w:val="uk-UA"/>
        </w:rPr>
        <w:t xml:space="preserve"> </w:t>
      </w:r>
      <w:r w:rsidRPr="00EF4F63">
        <w:rPr>
          <w:sz w:val="28"/>
          <w:szCs w:val="28"/>
          <w:lang w:val="uk-UA"/>
        </w:rPr>
        <w:t xml:space="preserve">Отримані дані розкривають </w:t>
      </w:r>
      <w:r w:rsidR="00E83AE7" w:rsidRPr="00EF4F63">
        <w:rPr>
          <w:sz w:val="28"/>
          <w:szCs w:val="28"/>
          <w:lang w:val="uk-UA"/>
        </w:rPr>
        <w:t>основні</w:t>
      </w:r>
      <w:r w:rsidRPr="00EF4F63">
        <w:rPr>
          <w:sz w:val="28"/>
          <w:szCs w:val="28"/>
          <w:lang w:val="uk-UA"/>
        </w:rPr>
        <w:t xml:space="preserve"> аспектів схильності</w:t>
      </w:r>
      <w:r w:rsidR="00E83AE7" w:rsidRPr="00EF4F63">
        <w:rPr>
          <w:sz w:val="28"/>
          <w:szCs w:val="28"/>
          <w:lang w:val="uk-UA"/>
        </w:rPr>
        <w:t xml:space="preserve"> до їжі</w:t>
      </w:r>
      <w:r w:rsidRPr="00EF4F63">
        <w:rPr>
          <w:sz w:val="28"/>
          <w:szCs w:val="28"/>
          <w:lang w:val="uk-UA"/>
        </w:rPr>
        <w:t xml:space="preserve">, серед яких </w:t>
      </w:r>
      <w:r w:rsidR="00E83AE7" w:rsidRPr="00EF4F63">
        <w:rPr>
          <w:sz w:val="28"/>
          <w:szCs w:val="28"/>
          <w:lang w:val="uk-UA"/>
        </w:rPr>
        <w:t xml:space="preserve">провідними </w:t>
      </w:r>
      <w:r w:rsidRPr="00EF4F63">
        <w:rPr>
          <w:sz w:val="28"/>
          <w:szCs w:val="28"/>
          <w:lang w:val="uk-UA"/>
        </w:rPr>
        <w:t xml:space="preserve">є незадоволеність власним тілом </w:t>
      </w:r>
      <w:r w:rsidR="00E83AE7" w:rsidRPr="00EF4F63">
        <w:rPr>
          <w:sz w:val="28"/>
          <w:szCs w:val="28"/>
          <w:lang w:val="uk-UA"/>
        </w:rPr>
        <w:t>та</w:t>
      </w:r>
      <w:r w:rsidRPr="00EF4F63">
        <w:rPr>
          <w:sz w:val="28"/>
          <w:szCs w:val="28"/>
          <w:lang w:val="uk-UA"/>
        </w:rPr>
        <w:t xml:space="preserve"> низька самооцінка</w:t>
      </w:r>
      <w:r w:rsidR="00E83AE7" w:rsidRPr="00EF4F63">
        <w:rPr>
          <w:sz w:val="28"/>
          <w:szCs w:val="28"/>
          <w:lang w:val="uk-UA"/>
        </w:rPr>
        <w:t>, яка</w:t>
      </w:r>
      <w:r w:rsidRPr="00EF4F63">
        <w:rPr>
          <w:sz w:val="28"/>
          <w:szCs w:val="28"/>
          <w:lang w:val="uk-UA"/>
        </w:rPr>
        <w:t xml:space="preserve"> </w:t>
      </w:r>
      <w:r w:rsidR="00E83AE7" w:rsidRPr="00EF4F63">
        <w:rPr>
          <w:sz w:val="28"/>
          <w:szCs w:val="28"/>
          <w:lang w:val="uk-UA"/>
        </w:rPr>
        <w:t>посилює</w:t>
      </w:r>
      <w:r w:rsidRPr="00EF4F63">
        <w:rPr>
          <w:sz w:val="28"/>
          <w:szCs w:val="28"/>
          <w:lang w:val="uk-UA"/>
        </w:rPr>
        <w:t xml:space="preserve"> фіксацію на проблемних ділянках тіла, посилюючи прагнення до стрункості, а непродуктивне використання жорстких дієт </w:t>
      </w:r>
      <w:r w:rsidR="003A76AE" w:rsidRPr="00EF4F63">
        <w:rPr>
          <w:sz w:val="28"/>
          <w:szCs w:val="28"/>
          <w:lang w:val="uk-UA"/>
        </w:rPr>
        <w:t>на</w:t>
      </w:r>
      <w:r w:rsidRPr="00EF4F63">
        <w:rPr>
          <w:sz w:val="28"/>
          <w:szCs w:val="28"/>
          <w:lang w:val="uk-UA"/>
        </w:rPr>
        <w:t xml:space="preserve">дає </w:t>
      </w:r>
      <w:r w:rsidR="003A76AE" w:rsidRPr="00EF4F63">
        <w:rPr>
          <w:sz w:val="28"/>
          <w:szCs w:val="28"/>
          <w:lang w:val="uk-UA"/>
        </w:rPr>
        <w:t xml:space="preserve">дитині </w:t>
      </w:r>
      <w:r w:rsidRPr="00EF4F63">
        <w:rPr>
          <w:sz w:val="28"/>
          <w:szCs w:val="28"/>
          <w:lang w:val="uk-UA"/>
        </w:rPr>
        <w:t xml:space="preserve">відчуття контролю над емоціями та думками. Водночас указано, що депресивний стан і неконтрольоване переїдання </w:t>
      </w:r>
      <w:r w:rsidR="003A76AE" w:rsidRPr="00EF4F63">
        <w:rPr>
          <w:sz w:val="28"/>
          <w:szCs w:val="28"/>
          <w:lang w:val="uk-UA"/>
        </w:rPr>
        <w:t>є</w:t>
      </w:r>
      <w:r w:rsidRPr="00EF4F63">
        <w:rPr>
          <w:sz w:val="28"/>
          <w:szCs w:val="28"/>
          <w:lang w:val="uk-UA"/>
        </w:rPr>
        <w:t xml:space="preserve"> самостійними тригерами для дистресу ядра схильності</w:t>
      </w:r>
      <w:r w:rsidR="003A76AE" w:rsidRPr="00EF4F63">
        <w:rPr>
          <w:sz w:val="28"/>
          <w:szCs w:val="28"/>
          <w:lang w:val="uk-UA"/>
        </w:rPr>
        <w:t xml:space="preserve"> до зловживання їжею, а модифікуючим</w:t>
      </w:r>
      <w:r w:rsidRPr="00EF4F63">
        <w:rPr>
          <w:sz w:val="28"/>
          <w:szCs w:val="28"/>
          <w:lang w:val="uk-UA"/>
        </w:rPr>
        <w:t xml:space="preserve"> чинник</w:t>
      </w:r>
      <w:r w:rsidR="003A76AE" w:rsidRPr="00EF4F63">
        <w:rPr>
          <w:sz w:val="28"/>
          <w:szCs w:val="28"/>
          <w:lang w:val="uk-UA"/>
        </w:rPr>
        <w:t>ом</w:t>
      </w:r>
      <w:r w:rsidRPr="00EF4F63">
        <w:rPr>
          <w:sz w:val="28"/>
          <w:szCs w:val="28"/>
          <w:lang w:val="uk-UA"/>
        </w:rPr>
        <w:t xml:space="preserve">, </w:t>
      </w:r>
      <w:r w:rsidR="003A76AE" w:rsidRPr="00EF4F63">
        <w:rPr>
          <w:sz w:val="28"/>
          <w:szCs w:val="28"/>
          <w:lang w:val="uk-UA"/>
        </w:rPr>
        <w:t>який</w:t>
      </w:r>
      <w:r w:rsidRPr="00EF4F63">
        <w:rPr>
          <w:sz w:val="28"/>
          <w:szCs w:val="28"/>
          <w:lang w:val="uk-UA"/>
        </w:rPr>
        <w:t xml:space="preserve"> підтриму</w:t>
      </w:r>
      <w:r w:rsidR="003A76AE" w:rsidRPr="00EF4F63">
        <w:rPr>
          <w:sz w:val="28"/>
          <w:szCs w:val="28"/>
          <w:lang w:val="uk-UA"/>
        </w:rPr>
        <w:t>є</w:t>
      </w:r>
      <w:r w:rsidRPr="00EF4F63">
        <w:rPr>
          <w:sz w:val="28"/>
          <w:szCs w:val="28"/>
          <w:lang w:val="uk-UA"/>
        </w:rPr>
        <w:t xml:space="preserve"> порушен</w:t>
      </w:r>
      <w:r w:rsidR="003A76AE" w:rsidRPr="00EF4F63">
        <w:rPr>
          <w:sz w:val="28"/>
          <w:szCs w:val="28"/>
          <w:lang w:val="uk-UA"/>
        </w:rPr>
        <w:t>ня</w:t>
      </w:r>
      <w:r w:rsidRPr="00EF4F63">
        <w:rPr>
          <w:sz w:val="28"/>
          <w:szCs w:val="28"/>
          <w:lang w:val="uk-UA"/>
        </w:rPr>
        <w:t xml:space="preserve"> харчової поведінки, є перфекціонізм</w:t>
      </w:r>
      <w:r w:rsidR="003A76AE" w:rsidRPr="00EF4F63">
        <w:rPr>
          <w:sz w:val="28"/>
          <w:szCs w:val="28"/>
          <w:lang w:val="uk-UA"/>
        </w:rPr>
        <w:t xml:space="preserve"> [</w:t>
      </w:r>
      <w:r w:rsidR="004C144E" w:rsidRPr="00EF4F63">
        <w:rPr>
          <w:sz w:val="28"/>
          <w:szCs w:val="28"/>
          <w:lang w:val="uk-UA"/>
        </w:rPr>
        <w:t>4</w:t>
      </w:r>
      <w:r w:rsidR="003A76AE" w:rsidRPr="00EF4F63">
        <w:rPr>
          <w:sz w:val="28"/>
          <w:szCs w:val="28"/>
          <w:lang w:val="uk-UA"/>
        </w:rPr>
        <w:t>]</w:t>
      </w:r>
      <w:r w:rsidRPr="00EF4F63">
        <w:rPr>
          <w:sz w:val="28"/>
          <w:szCs w:val="28"/>
          <w:lang w:val="uk-UA"/>
        </w:rPr>
        <w:t>.</w:t>
      </w:r>
    </w:p>
    <w:p w:rsidR="00B72255" w:rsidRPr="00EF4F63" w:rsidRDefault="00C26C42" w:rsidP="00865B7D">
      <w:pPr>
        <w:spacing w:line="360" w:lineRule="auto"/>
        <w:ind w:firstLine="709"/>
        <w:jc w:val="both"/>
        <w:rPr>
          <w:sz w:val="28"/>
          <w:szCs w:val="28"/>
          <w:lang w:val="uk-UA"/>
        </w:rPr>
      </w:pPr>
      <w:r w:rsidRPr="00EF4F63">
        <w:rPr>
          <w:sz w:val="28"/>
          <w:szCs w:val="28"/>
          <w:lang w:val="uk-UA"/>
        </w:rPr>
        <w:lastRenderedPageBreak/>
        <w:t xml:space="preserve">Не дивлячись на </w:t>
      </w:r>
      <w:r w:rsidR="004360AD" w:rsidRPr="00EF4F63">
        <w:rPr>
          <w:sz w:val="28"/>
          <w:szCs w:val="28"/>
          <w:lang w:val="uk-UA"/>
        </w:rPr>
        <w:t>медичну спрямованість дослідження І.І. Андрікевич, Г.І. Мантак та Г.Ю. Звенігородськ</w:t>
      </w:r>
      <w:r w:rsidR="00D6028C" w:rsidRPr="00EF4F63">
        <w:rPr>
          <w:sz w:val="28"/>
          <w:szCs w:val="28"/>
          <w:lang w:val="uk-UA"/>
        </w:rPr>
        <w:t>ої</w:t>
      </w:r>
      <w:r w:rsidR="004360AD" w:rsidRPr="00EF4F63">
        <w:rPr>
          <w:sz w:val="28"/>
          <w:szCs w:val="28"/>
          <w:lang w:val="uk-UA"/>
        </w:rPr>
        <w:t xml:space="preserve">, у </w:t>
      </w:r>
      <w:r w:rsidR="00B72255" w:rsidRPr="00EF4F63">
        <w:rPr>
          <w:sz w:val="28"/>
          <w:szCs w:val="28"/>
          <w:lang w:val="uk-UA"/>
        </w:rPr>
        <w:t xml:space="preserve">дітей </w:t>
      </w:r>
      <w:r w:rsidR="004360AD" w:rsidRPr="00EF4F63">
        <w:rPr>
          <w:sz w:val="28"/>
          <w:szCs w:val="28"/>
          <w:lang w:val="uk-UA"/>
        </w:rPr>
        <w:t>з зайвою вагою</w:t>
      </w:r>
      <w:r w:rsidR="00B72255" w:rsidRPr="00EF4F63">
        <w:rPr>
          <w:sz w:val="28"/>
          <w:szCs w:val="28"/>
          <w:lang w:val="uk-UA"/>
        </w:rPr>
        <w:t xml:space="preserve"> та ожирінням </w:t>
      </w:r>
      <w:r w:rsidR="004360AD" w:rsidRPr="00EF4F63">
        <w:rPr>
          <w:sz w:val="28"/>
          <w:szCs w:val="28"/>
          <w:lang w:val="uk-UA"/>
        </w:rPr>
        <w:t>було зафіксовано</w:t>
      </w:r>
      <w:r w:rsidR="00B72255" w:rsidRPr="00EF4F63">
        <w:rPr>
          <w:sz w:val="28"/>
          <w:szCs w:val="28"/>
          <w:lang w:val="uk-UA"/>
        </w:rPr>
        <w:t xml:space="preserve"> </w:t>
      </w:r>
      <w:r w:rsidR="004360AD" w:rsidRPr="00EF4F63">
        <w:rPr>
          <w:sz w:val="28"/>
          <w:szCs w:val="28"/>
          <w:lang w:val="uk-UA"/>
        </w:rPr>
        <w:t xml:space="preserve">екстернальні та емоціогенні </w:t>
      </w:r>
      <w:r w:rsidR="00B72255" w:rsidRPr="00EF4F63">
        <w:rPr>
          <w:sz w:val="28"/>
          <w:szCs w:val="28"/>
          <w:lang w:val="uk-UA"/>
        </w:rPr>
        <w:t>порушен</w:t>
      </w:r>
      <w:r w:rsidR="004360AD" w:rsidRPr="00EF4F63">
        <w:rPr>
          <w:sz w:val="28"/>
          <w:szCs w:val="28"/>
          <w:lang w:val="uk-UA"/>
        </w:rPr>
        <w:t xml:space="preserve">ня </w:t>
      </w:r>
      <w:r w:rsidR="00B72255" w:rsidRPr="00EF4F63">
        <w:rPr>
          <w:sz w:val="28"/>
          <w:szCs w:val="28"/>
          <w:lang w:val="uk-UA"/>
        </w:rPr>
        <w:t>харчової поведінки</w:t>
      </w:r>
      <w:r w:rsidR="004360AD" w:rsidRPr="00EF4F63">
        <w:rPr>
          <w:sz w:val="28"/>
          <w:szCs w:val="28"/>
          <w:lang w:val="uk-UA"/>
        </w:rPr>
        <w:t xml:space="preserve"> [</w:t>
      </w:r>
      <w:r w:rsidR="004C144E" w:rsidRPr="00EF4F63">
        <w:rPr>
          <w:sz w:val="28"/>
          <w:szCs w:val="28"/>
          <w:lang w:val="uk-UA"/>
        </w:rPr>
        <w:t>5</w:t>
      </w:r>
      <w:r w:rsidR="004360AD" w:rsidRPr="00EF4F63">
        <w:rPr>
          <w:sz w:val="28"/>
          <w:szCs w:val="28"/>
          <w:lang w:val="uk-UA"/>
        </w:rPr>
        <w:t>]</w:t>
      </w:r>
      <w:r w:rsidR="00B72255" w:rsidRPr="00EF4F63">
        <w:rPr>
          <w:sz w:val="28"/>
          <w:szCs w:val="28"/>
          <w:lang w:val="uk-UA"/>
        </w:rPr>
        <w:t xml:space="preserve">. </w:t>
      </w:r>
      <w:r w:rsidR="00170E4D" w:rsidRPr="00EF4F63">
        <w:rPr>
          <w:sz w:val="28"/>
          <w:szCs w:val="28"/>
          <w:lang w:val="uk-UA"/>
        </w:rPr>
        <w:t>Вчені констатували, що е</w:t>
      </w:r>
      <w:r w:rsidR="00B72255" w:rsidRPr="00EF4F63">
        <w:rPr>
          <w:sz w:val="28"/>
          <w:szCs w:val="28"/>
          <w:lang w:val="uk-UA"/>
        </w:rPr>
        <w:t>кстернальна харчова поведінка</w:t>
      </w:r>
      <w:r w:rsidR="00170E4D" w:rsidRPr="00EF4F63">
        <w:rPr>
          <w:sz w:val="28"/>
          <w:szCs w:val="28"/>
          <w:lang w:val="uk-UA"/>
        </w:rPr>
        <w:t>, в основі якої лежить</w:t>
      </w:r>
      <w:r w:rsidR="00B72255" w:rsidRPr="00EF4F63">
        <w:rPr>
          <w:sz w:val="28"/>
          <w:szCs w:val="28"/>
          <w:lang w:val="uk-UA"/>
        </w:rPr>
        <w:t xml:space="preserve"> підвищен</w:t>
      </w:r>
      <w:r w:rsidR="00170E4D" w:rsidRPr="00EF4F63">
        <w:rPr>
          <w:sz w:val="28"/>
          <w:szCs w:val="28"/>
          <w:lang w:val="uk-UA"/>
        </w:rPr>
        <w:t>а</w:t>
      </w:r>
      <w:r w:rsidR="00B72255" w:rsidRPr="00EF4F63">
        <w:rPr>
          <w:sz w:val="28"/>
          <w:szCs w:val="28"/>
          <w:lang w:val="uk-UA"/>
        </w:rPr>
        <w:t xml:space="preserve"> чутливіст</w:t>
      </w:r>
      <w:r w:rsidR="00170E4D" w:rsidRPr="00EF4F63">
        <w:rPr>
          <w:sz w:val="28"/>
          <w:szCs w:val="28"/>
          <w:lang w:val="uk-UA"/>
        </w:rPr>
        <w:t>ь</w:t>
      </w:r>
      <w:r w:rsidR="00B72255" w:rsidRPr="00EF4F63">
        <w:rPr>
          <w:sz w:val="28"/>
          <w:szCs w:val="28"/>
          <w:lang w:val="uk-UA"/>
        </w:rPr>
        <w:t xml:space="preserve"> до зовнішніх стимулів </w:t>
      </w:r>
      <w:r w:rsidR="00170E4D" w:rsidRPr="00EF4F63">
        <w:rPr>
          <w:sz w:val="28"/>
          <w:szCs w:val="28"/>
          <w:lang w:val="uk-UA"/>
        </w:rPr>
        <w:t>в</w:t>
      </w:r>
      <w:r w:rsidR="00B72255" w:rsidRPr="00EF4F63">
        <w:rPr>
          <w:sz w:val="28"/>
          <w:szCs w:val="28"/>
          <w:lang w:val="uk-UA"/>
        </w:rPr>
        <w:t>живання їжі</w:t>
      </w:r>
      <w:r w:rsidR="00170E4D" w:rsidRPr="00EF4F63">
        <w:rPr>
          <w:sz w:val="28"/>
          <w:szCs w:val="28"/>
          <w:lang w:val="uk-UA"/>
        </w:rPr>
        <w:t>,</w:t>
      </w:r>
      <w:r w:rsidR="00B72255" w:rsidRPr="00EF4F63">
        <w:rPr>
          <w:sz w:val="28"/>
          <w:szCs w:val="28"/>
          <w:lang w:val="uk-UA"/>
        </w:rPr>
        <w:t xml:space="preserve"> </w:t>
      </w:r>
      <w:r w:rsidR="00170E4D" w:rsidRPr="00EF4F63">
        <w:rPr>
          <w:sz w:val="28"/>
          <w:szCs w:val="28"/>
          <w:lang w:val="uk-UA"/>
        </w:rPr>
        <w:t>формує у дітей звичку істи</w:t>
      </w:r>
      <w:r w:rsidR="00B72255" w:rsidRPr="00EF4F63">
        <w:rPr>
          <w:sz w:val="28"/>
          <w:szCs w:val="28"/>
          <w:lang w:val="uk-UA"/>
        </w:rPr>
        <w:t xml:space="preserve"> у відповідь на зовнішні </w:t>
      </w:r>
      <w:r w:rsidR="00170E4D" w:rsidRPr="00EF4F63">
        <w:rPr>
          <w:sz w:val="28"/>
          <w:szCs w:val="28"/>
          <w:lang w:val="uk-UA"/>
        </w:rPr>
        <w:t>подразники</w:t>
      </w:r>
      <w:r w:rsidR="00B72255" w:rsidRPr="00EF4F63">
        <w:rPr>
          <w:sz w:val="28"/>
          <w:szCs w:val="28"/>
          <w:lang w:val="uk-UA"/>
        </w:rPr>
        <w:t>: вітрин</w:t>
      </w:r>
      <w:r w:rsidR="00170E4D" w:rsidRPr="00EF4F63">
        <w:rPr>
          <w:sz w:val="28"/>
          <w:szCs w:val="28"/>
          <w:lang w:val="uk-UA"/>
        </w:rPr>
        <w:t>у</w:t>
      </w:r>
      <w:r w:rsidR="00B72255" w:rsidRPr="00EF4F63">
        <w:rPr>
          <w:sz w:val="28"/>
          <w:szCs w:val="28"/>
          <w:lang w:val="uk-UA"/>
        </w:rPr>
        <w:t xml:space="preserve"> </w:t>
      </w:r>
      <w:r w:rsidR="00170E4D" w:rsidRPr="00EF4F63">
        <w:rPr>
          <w:sz w:val="28"/>
          <w:szCs w:val="28"/>
          <w:lang w:val="uk-UA"/>
        </w:rPr>
        <w:t>кондитерського</w:t>
      </w:r>
      <w:r w:rsidR="00B72255" w:rsidRPr="00EF4F63">
        <w:rPr>
          <w:sz w:val="28"/>
          <w:szCs w:val="28"/>
          <w:lang w:val="uk-UA"/>
        </w:rPr>
        <w:t xml:space="preserve"> магазину, </w:t>
      </w:r>
      <w:r w:rsidR="00170E4D" w:rsidRPr="00EF4F63">
        <w:rPr>
          <w:sz w:val="28"/>
          <w:szCs w:val="28"/>
          <w:lang w:val="uk-UA"/>
        </w:rPr>
        <w:t>красиво</w:t>
      </w:r>
      <w:r w:rsidR="00B72255" w:rsidRPr="00EF4F63">
        <w:rPr>
          <w:sz w:val="28"/>
          <w:szCs w:val="28"/>
          <w:lang w:val="uk-UA"/>
        </w:rPr>
        <w:t xml:space="preserve"> </w:t>
      </w:r>
      <w:r w:rsidR="00170E4D" w:rsidRPr="00EF4F63">
        <w:rPr>
          <w:sz w:val="28"/>
          <w:szCs w:val="28"/>
          <w:lang w:val="uk-UA"/>
        </w:rPr>
        <w:t>сервірований</w:t>
      </w:r>
      <w:r w:rsidR="00B72255" w:rsidRPr="00EF4F63">
        <w:rPr>
          <w:sz w:val="28"/>
          <w:szCs w:val="28"/>
          <w:lang w:val="uk-UA"/>
        </w:rPr>
        <w:t xml:space="preserve"> стіл, реклам</w:t>
      </w:r>
      <w:r w:rsidR="00170E4D" w:rsidRPr="00EF4F63">
        <w:rPr>
          <w:sz w:val="28"/>
          <w:szCs w:val="28"/>
          <w:lang w:val="uk-UA"/>
        </w:rPr>
        <w:t>у</w:t>
      </w:r>
      <w:r w:rsidR="00B72255" w:rsidRPr="00EF4F63">
        <w:rPr>
          <w:sz w:val="28"/>
          <w:szCs w:val="28"/>
          <w:lang w:val="uk-UA"/>
        </w:rPr>
        <w:t xml:space="preserve"> продуктів </w:t>
      </w:r>
      <w:r w:rsidR="00170E4D" w:rsidRPr="00EF4F63">
        <w:rPr>
          <w:sz w:val="28"/>
          <w:szCs w:val="28"/>
          <w:lang w:val="uk-UA"/>
        </w:rPr>
        <w:t>тощо</w:t>
      </w:r>
      <w:r w:rsidR="00B72255" w:rsidRPr="00EF4F63">
        <w:rPr>
          <w:sz w:val="28"/>
          <w:szCs w:val="28"/>
          <w:lang w:val="uk-UA"/>
        </w:rPr>
        <w:t xml:space="preserve">. Емоціогенна харчова </w:t>
      </w:r>
      <w:r w:rsidR="00170E4D" w:rsidRPr="00EF4F63">
        <w:rPr>
          <w:sz w:val="28"/>
          <w:szCs w:val="28"/>
          <w:lang w:val="uk-UA"/>
        </w:rPr>
        <w:t>в своїй основі має відчуття</w:t>
      </w:r>
      <w:r w:rsidR="00B72255" w:rsidRPr="00EF4F63">
        <w:rPr>
          <w:sz w:val="28"/>
          <w:szCs w:val="28"/>
          <w:lang w:val="uk-UA"/>
        </w:rPr>
        <w:t xml:space="preserve"> емоційн</w:t>
      </w:r>
      <w:r w:rsidR="00170E4D" w:rsidRPr="00EF4F63">
        <w:rPr>
          <w:sz w:val="28"/>
          <w:szCs w:val="28"/>
          <w:lang w:val="uk-UA"/>
        </w:rPr>
        <w:t>ого</w:t>
      </w:r>
      <w:r w:rsidR="00B72255" w:rsidRPr="00EF4F63">
        <w:rPr>
          <w:sz w:val="28"/>
          <w:szCs w:val="28"/>
          <w:lang w:val="uk-UA"/>
        </w:rPr>
        <w:t xml:space="preserve"> дискомфорт</w:t>
      </w:r>
      <w:r w:rsidR="00170E4D" w:rsidRPr="00EF4F63">
        <w:rPr>
          <w:sz w:val="28"/>
          <w:szCs w:val="28"/>
          <w:lang w:val="uk-UA"/>
        </w:rPr>
        <w:t>у</w:t>
      </w:r>
      <w:r w:rsidR="00D6028C" w:rsidRPr="00EF4F63">
        <w:rPr>
          <w:sz w:val="28"/>
          <w:szCs w:val="28"/>
          <w:lang w:val="uk-UA"/>
        </w:rPr>
        <w:t>, а</w:t>
      </w:r>
      <w:r w:rsidR="00B72255" w:rsidRPr="00EF4F63">
        <w:rPr>
          <w:sz w:val="28"/>
          <w:szCs w:val="28"/>
          <w:lang w:val="uk-UA"/>
        </w:rPr>
        <w:t xml:space="preserve"> </w:t>
      </w:r>
      <w:r w:rsidR="00D6028C" w:rsidRPr="00EF4F63">
        <w:rPr>
          <w:sz w:val="28"/>
          <w:szCs w:val="28"/>
          <w:lang w:val="uk-UA"/>
        </w:rPr>
        <w:t>п</w:t>
      </w:r>
      <w:r w:rsidR="00B72255" w:rsidRPr="00EF4F63">
        <w:rPr>
          <w:sz w:val="28"/>
          <w:szCs w:val="28"/>
          <w:lang w:val="uk-UA"/>
        </w:rPr>
        <w:t xml:space="preserve">родукти приносять </w:t>
      </w:r>
      <w:r w:rsidR="00D6028C" w:rsidRPr="00EF4F63">
        <w:rPr>
          <w:sz w:val="28"/>
          <w:szCs w:val="28"/>
          <w:lang w:val="uk-UA"/>
        </w:rPr>
        <w:t>дітям</w:t>
      </w:r>
      <w:r w:rsidR="00B72255" w:rsidRPr="00EF4F63">
        <w:rPr>
          <w:sz w:val="28"/>
          <w:szCs w:val="28"/>
          <w:lang w:val="uk-UA"/>
        </w:rPr>
        <w:t xml:space="preserve"> не тільки насичення,</w:t>
      </w:r>
      <w:r w:rsidR="00067467" w:rsidRPr="00EF4F63">
        <w:rPr>
          <w:sz w:val="28"/>
          <w:szCs w:val="28"/>
          <w:lang w:val="uk-UA"/>
        </w:rPr>
        <w:t xml:space="preserve"> але й задоволення, заспокоєння</w:t>
      </w:r>
      <w:r w:rsidR="00B72255" w:rsidRPr="00EF4F63">
        <w:rPr>
          <w:sz w:val="28"/>
          <w:szCs w:val="28"/>
          <w:lang w:val="uk-UA"/>
        </w:rPr>
        <w:t xml:space="preserve">. </w:t>
      </w:r>
      <w:r w:rsidR="00D6028C" w:rsidRPr="00EF4F63">
        <w:rPr>
          <w:sz w:val="28"/>
          <w:szCs w:val="28"/>
          <w:lang w:val="uk-UA"/>
        </w:rPr>
        <w:t xml:space="preserve">В старшому підлітковому віці вчені констатували також </w:t>
      </w:r>
      <w:r w:rsidR="00B72255" w:rsidRPr="00EF4F63">
        <w:rPr>
          <w:sz w:val="28"/>
          <w:szCs w:val="28"/>
          <w:lang w:val="uk-UA"/>
        </w:rPr>
        <w:t xml:space="preserve">обмежувальну харчову поведінку, яка </w:t>
      </w:r>
      <w:r w:rsidR="00D6028C" w:rsidRPr="00EF4F63">
        <w:rPr>
          <w:sz w:val="28"/>
          <w:szCs w:val="28"/>
          <w:lang w:val="uk-UA"/>
        </w:rPr>
        <w:t>передбачає</w:t>
      </w:r>
      <w:r w:rsidR="00B72255" w:rsidRPr="00EF4F63">
        <w:rPr>
          <w:sz w:val="28"/>
          <w:szCs w:val="28"/>
          <w:lang w:val="uk-UA"/>
        </w:rPr>
        <w:t xml:space="preserve"> </w:t>
      </w:r>
      <w:r w:rsidR="00D6028C" w:rsidRPr="00EF4F63">
        <w:rPr>
          <w:sz w:val="28"/>
          <w:szCs w:val="28"/>
          <w:lang w:val="uk-UA"/>
        </w:rPr>
        <w:t xml:space="preserve">жорстке </w:t>
      </w:r>
      <w:r w:rsidR="00B72255" w:rsidRPr="00EF4F63">
        <w:rPr>
          <w:sz w:val="28"/>
          <w:szCs w:val="28"/>
          <w:lang w:val="uk-UA"/>
        </w:rPr>
        <w:t>самообмеженн</w:t>
      </w:r>
      <w:r w:rsidR="00D6028C" w:rsidRPr="00EF4F63">
        <w:rPr>
          <w:sz w:val="28"/>
          <w:szCs w:val="28"/>
          <w:lang w:val="uk-UA"/>
        </w:rPr>
        <w:t>я</w:t>
      </w:r>
      <w:r w:rsidR="00B72255" w:rsidRPr="00EF4F63">
        <w:rPr>
          <w:sz w:val="28"/>
          <w:szCs w:val="28"/>
          <w:lang w:val="uk-UA"/>
        </w:rPr>
        <w:t>, дотриманн</w:t>
      </w:r>
      <w:r w:rsidR="00D6028C" w:rsidRPr="00EF4F63">
        <w:rPr>
          <w:sz w:val="28"/>
          <w:szCs w:val="28"/>
          <w:lang w:val="uk-UA"/>
        </w:rPr>
        <w:t>я суворої</w:t>
      </w:r>
      <w:r w:rsidR="00B72255" w:rsidRPr="00EF4F63">
        <w:rPr>
          <w:sz w:val="28"/>
          <w:szCs w:val="28"/>
          <w:lang w:val="uk-UA"/>
        </w:rPr>
        <w:t xml:space="preserve"> дієти</w:t>
      </w:r>
      <w:r w:rsidR="00D6028C" w:rsidRPr="00EF4F63">
        <w:rPr>
          <w:sz w:val="28"/>
          <w:szCs w:val="28"/>
          <w:lang w:val="uk-UA"/>
        </w:rPr>
        <w:t>, які можуть змінюватися на</w:t>
      </w:r>
      <w:r w:rsidR="00B72255" w:rsidRPr="00EF4F63">
        <w:rPr>
          <w:sz w:val="28"/>
          <w:szCs w:val="28"/>
          <w:lang w:val="uk-UA"/>
        </w:rPr>
        <w:t xml:space="preserve"> переїдання</w:t>
      </w:r>
      <w:r w:rsidR="00D6028C" w:rsidRPr="00EF4F63">
        <w:rPr>
          <w:sz w:val="28"/>
          <w:szCs w:val="28"/>
          <w:lang w:val="uk-UA"/>
        </w:rPr>
        <w:t xml:space="preserve"> [</w:t>
      </w:r>
      <w:r w:rsidR="004C144E" w:rsidRPr="00EF4F63">
        <w:rPr>
          <w:sz w:val="28"/>
          <w:szCs w:val="28"/>
          <w:lang w:val="uk-UA"/>
        </w:rPr>
        <w:t>5</w:t>
      </w:r>
      <w:r w:rsidR="00D6028C" w:rsidRPr="00EF4F63">
        <w:rPr>
          <w:sz w:val="28"/>
          <w:szCs w:val="28"/>
          <w:lang w:val="uk-UA"/>
        </w:rPr>
        <w:t>]</w:t>
      </w:r>
      <w:r w:rsidR="00B72255" w:rsidRPr="00EF4F63">
        <w:rPr>
          <w:sz w:val="28"/>
          <w:szCs w:val="28"/>
          <w:lang w:val="uk-UA"/>
        </w:rPr>
        <w:t>.</w:t>
      </w:r>
    </w:p>
    <w:p w:rsidR="004E561E" w:rsidRPr="00EF4F63" w:rsidRDefault="00D6028C" w:rsidP="00865B7D">
      <w:pPr>
        <w:spacing w:line="360" w:lineRule="auto"/>
        <w:ind w:firstLine="709"/>
        <w:jc w:val="both"/>
        <w:rPr>
          <w:sz w:val="28"/>
          <w:szCs w:val="28"/>
          <w:lang w:val="uk-UA"/>
        </w:rPr>
      </w:pPr>
      <w:r w:rsidRPr="00EF4F63">
        <w:rPr>
          <w:sz w:val="28"/>
          <w:szCs w:val="28"/>
          <w:lang w:val="uk-UA"/>
        </w:rPr>
        <w:t>Аналізуючи стан розробленості проблеми, ми можемо констатувати, що переважна більшість сучасних українських вчених особливу дослідницьку увагу</w:t>
      </w:r>
      <w:r w:rsidR="004E561E" w:rsidRPr="00EF4F63">
        <w:rPr>
          <w:sz w:val="28"/>
          <w:szCs w:val="28"/>
          <w:lang w:val="uk-UA"/>
        </w:rPr>
        <w:t xml:space="preserve"> </w:t>
      </w:r>
      <w:r w:rsidRPr="00EF4F63">
        <w:rPr>
          <w:sz w:val="28"/>
          <w:szCs w:val="28"/>
          <w:lang w:val="uk-UA"/>
        </w:rPr>
        <w:t>зосереджують саме</w:t>
      </w:r>
      <w:r w:rsidR="004E561E" w:rsidRPr="00EF4F63">
        <w:rPr>
          <w:sz w:val="28"/>
          <w:szCs w:val="28"/>
          <w:lang w:val="uk-UA"/>
        </w:rPr>
        <w:t xml:space="preserve"> на</w:t>
      </w:r>
      <w:r w:rsidRPr="00EF4F63">
        <w:rPr>
          <w:sz w:val="28"/>
          <w:szCs w:val="28"/>
          <w:lang w:val="uk-UA"/>
        </w:rPr>
        <w:t xml:space="preserve"> </w:t>
      </w:r>
      <w:r w:rsidR="004E561E" w:rsidRPr="00EF4F63">
        <w:rPr>
          <w:sz w:val="28"/>
          <w:szCs w:val="28"/>
          <w:lang w:val="uk-UA"/>
        </w:rPr>
        <w:t xml:space="preserve">психологічному </w:t>
      </w:r>
      <w:r w:rsidRPr="00EF4F63">
        <w:rPr>
          <w:sz w:val="28"/>
          <w:szCs w:val="28"/>
          <w:lang w:val="uk-UA"/>
        </w:rPr>
        <w:t>чиннику</w:t>
      </w:r>
      <w:r w:rsidR="004E561E" w:rsidRPr="00EF4F63">
        <w:rPr>
          <w:sz w:val="28"/>
          <w:szCs w:val="28"/>
          <w:lang w:val="uk-UA"/>
        </w:rPr>
        <w:t xml:space="preserve">, як одному з </w:t>
      </w:r>
      <w:r w:rsidRPr="00EF4F63">
        <w:rPr>
          <w:sz w:val="28"/>
          <w:szCs w:val="28"/>
          <w:lang w:val="uk-UA"/>
        </w:rPr>
        <w:t>найбільш значущих</w:t>
      </w:r>
      <w:r w:rsidR="004E561E" w:rsidRPr="00EF4F63">
        <w:rPr>
          <w:sz w:val="28"/>
          <w:szCs w:val="28"/>
          <w:lang w:val="uk-UA"/>
        </w:rPr>
        <w:t xml:space="preserve"> причин </w:t>
      </w:r>
      <w:r w:rsidRPr="00EF4F63">
        <w:rPr>
          <w:sz w:val="28"/>
          <w:szCs w:val="28"/>
          <w:lang w:val="uk-UA"/>
        </w:rPr>
        <w:t>зайвої ваги та порушень харчової поведінки:</w:t>
      </w:r>
      <w:r w:rsidR="004E561E" w:rsidRPr="00EF4F63">
        <w:rPr>
          <w:sz w:val="28"/>
          <w:szCs w:val="28"/>
          <w:lang w:val="uk-UA"/>
        </w:rPr>
        <w:t xml:space="preserve"> </w:t>
      </w:r>
      <w:r w:rsidRPr="00EF4F63">
        <w:rPr>
          <w:sz w:val="28"/>
          <w:szCs w:val="28"/>
          <w:lang w:val="uk-UA"/>
        </w:rPr>
        <w:t xml:space="preserve">дуже часто саме </w:t>
      </w:r>
      <w:r w:rsidR="004E561E" w:rsidRPr="00EF4F63">
        <w:rPr>
          <w:sz w:val="28"/>
          <w:szCs w:val="28"/>
          <w:lang w:val="uk-UA"/>
        </w:rPr>
        <w:t>психологічні</w:t>
      </w:r>
      <w:r w:rsidRPr="00EF4F63">
        <w:rPr>
          <w:sz w:val="28"/>
          <w:szCs w:val="28"/>
          <w:lang w:val="uk-UA"/>
        </w:rPr>
        <w:t xml:space="preserve"> проблеми в</w:t>
      </w:r>
      <w:r w:rsidR="004E561E" w:rsidRPr="00EF4F63">
        <w:rPr>
          <w:sz w:val="28"/>
          <w:szCs w:val="28"/>
          <w:lang w:val="uk-UA"/>
        </w:rPr>
        <w:t xml:space="preserve"> дитинстві, а не </w:t>
      </w:r>
      <w:r w:rsidRPr="00EF4F63">
        <w:rPr>
          <w:sz w:val="28"/>
          <w:szCs w:val="28"/>
          <w:lang w:val="uk-UA"/>
        </w:rPr>
        <w:t>потужний апетит</w:t>
      </w:r>
      <w:r w:rsidR="004E561E" w:rsidRPr="00EF4F63">
        <w:rPr>
          <w:sz w:val="28"/>
          <w:szCs w:val="28"/>
          <w:lang w:val="uk-UA"/>
        </w:rPr>
        <w:t xml:space="preserve"> </w:t>
      </w:r>
      <w:r w:rsidRPr="00EF4F63">
        <w:rPr>
          <w:sz w:val="28"/>
          <w:szCs w:val="28"/>
          <w:lang w:val="uk-UA"/>
        </w:rPr>
        <w:t>визначають зайву вагу та інші харчові порушення</w:t>
      </w:r>
      <w:r w:rsidR="004E561E" w:rsidRPr="00EF4F63">
        <w:rPr>
          <w:sz w:val="28"/>
          <w:szCs w:val="28"/>
          <w:lang w:val="uk-UA"/>
        </w:rPr>
        <w:t>.</w:t>
      </w:r>
    </w:p>
    <w:p w:rsidR="00A1489C" w:rsidRPr="00EF4F63" w:rsidRDefault="00A1489C" w:rsidP="00A1489C">
      <w:pPr>
        <w:spacing w:line="360" w:lineRule="auto"/>
        <w:ind w:firstLine="709"/>
        <w:jc w:val="both"/>
        <w:rPr>
          <w:sz w:val="28"/>
          <w:szCs w:val="28"/>
          <w:lang w:val="uk-UA"/>
        </w:rPr>
      </w:pPr>
      <w:r w:rsidRPr="00EF4F63">
        <w:rPr>
          <w:rStyle w:val="markedcontent"/>
          <w:sz w:val="28"/>
          <w:szCs w:val="28"/>
          <w:lang w:val="uk-UA"/>
        </w:rPr>
        <w:t xml:space="preserve">Таким чином, </w:t>
      </w:r>
      <w:r w:rsidRPr="00EF4F63">
        <w:rPr>
          <w:sz w:val="28"/>
          <w:szCs w:val="28"/>
          <w:lang w:val="uk-UA"/>
        </w:rPr>
        <w:t>для вітчизняної науки дослідження психологічних особливостей порушень харчової поведінки є інноваційним, але доробки українських науковців доводять його значення та необхідність подальшої розробки. Термін «харчова поведінка» у вітчизняній психології визначається як сукупність проявів активності особистості в процесі харчування, відповідні якісно-кількісні характеристики та зміни раціону харчування, ціннісне ставлення до їжі та стереотип</w:t>
      </w:r>
      <w:r w:rsidR="00650386" w:rsidRPr="00EF4F63">
        <w:rPr>
          <w:sz w:val="28"/>
          <w:szCs w:val="28"/>
          <w:lang w:val="uk-UA"/>
        </w:rPr>
        <w:t>и</w:t>
      </w:r>
      <w:r w:rsidRPr="00EF4F63">
        <w:rPr>
          <w:sz w:val="28"/>
          <w:szCs w:val="28"/>
          <w:lang w:val="uk-UA"/>
        </w:rPr>
        <w:t xml:space="preserve"> її споживання у повсякденних та стресових умовах</w:t>
      </w:r>
      <w:r w:rsidR="00650386" w:rsidRPr="00EF4F63">
        <w:rPr>
          <w:rStyle w:val="markedcontent"/>
          <w:sz w:val="28"/>
          <w:szCs w:val="28"/>
          <w:lang w:val="uk-UA"/>
        </w:rPr>
        <w:t>, орієнтація на образ власного тіла та активність</w:t>
      </w:r>
      <w:r w:rsidR="00650386" w:rsidRPr="00EF4F63">
        <w:rPr>
          <w:sz w:val="28"/>
          <w:szCs w:val="28"/>
          <w:lang w:val="uk-UA"/>
        </w:rPr>
        <w:t xml:space="preserve"> </w:t>
      </w:r>
      <w:r w:rsidR="00650386" w:rsidRPr="00EF4F63">
        <w:rPr>
          <w:rStyle w:val="markedcontent"/>
          <w:sz w:val="28"/>
          <w:szCs w:val="28"/>
          <w:lang w:val="uk-UA"/>
        </w:rPr>
        <w:t xml:space="preserve">з його покращення </w:t>
      </w:r>
      <w:r w:rsidRPr="00EF4F63">
        <w:rPr>
          <w:sz w:val="28"/>
          <w:szCs w:val="28"/>
          <w:lang w:val="uk-UA"/>
        </w:rPr>
        <w:t xml:space="preserve">тощо. </w:t>
      </w:r>
    </w:p>
    <w:p w:rsidR="0007359F" w:rsidRPr="00EF4F63" w:rsidRDefault="00650386" w:rsidP="00865B7D">
      <w:pPr>
        <w:spacing w:line="360" w:lineRule="auto"/>
        <w:ind w:firstLine="709"/>
        <w:jc w:val="both"/>
        <w:rPr>
          <w:b/>
          <w:sz w:val="28"/>
          <w:szCs w:val="28"/>
          <w:lang w:val="uk-UA"/>
        </w:rPr>
      </w:pPr>
      <w:r w:rsidRPr="00EF4F63">
        <w:rPr>
          <w:rStyle w:val="markedcontent"/>
          <w:sz w:val="28"/>
          <w:szCs w:val="28"/>
          <w:lang w:val="uk-UA"/>
        </w:rPr>
        <w:lastRenderedPageBreak/>
        <w:t>На формування харчової поведінки с</w:t>
      </w:r>
      <w:r w:rsidR="0007359F" w:rsidRPr="00EF4F63">
        <w:rPr>
          <w:rStyle w:val="markedcontent"/>
          <w:sz w:val="28"/>
          <w:szCs w:val="28"/>
          <w:lang w:val="uk-UA"/>
        </w:rPr>
        <w:t>уттєв</w:t>
      </w:r>
      <w:r w:rsidRPr="00EF4F63">
        <w:rPr>
          <w:rStyle w:val="markedcontent"/>
          <w:sz w:val="28"/>
          <w:szCs w:val="28"/>
          <w:lang w:val="uk-UA"/>
        </w:rPr>
        <w:t>о</w:t>
      </w:r>
      <w:r w:rsidR="0007359F" w:rsidRPr="00EF4F63">
        <w:rPr>
          <w:rStyle w:val="markedcontent"/>
          <w:sz w:val="28"/>
          <w:szCs w:val="28"/>
          <w:lang w:val="uk-UA"/>
        </w:rPr>
        <w:t xml:space="preserve"> вплив</w:t>
      </w:r>
      <w:r w:rsidRPr="00EF4F63">
        <w:rPr>
          <w:rStyle w:val="markedcontent"/>
          <w:sz w:val="28"/>
          <w:szCs w:val="28"/>
          <w:lang w:val="uk-UA"/>
        </w:rPr>
        <w:t>ає низка чинників:</w:t>
      </w:r>
      <w:r w:rsidR="0007359F" w:rsidRPr="00EF4F63">
        <w:rPr>
          <w:rStyle w:val="markedcontent"/>
          <w:sz w:val="28"/>
          <w:szCs w:val="28"/>
          <w:lang w:val="uk-UA"/>
        </w:rPr>
        <w:t xml:space="preserve"> етнокультурних</w:t>
      </w:r>
      <w:r w:rsidRPr="00EF4F63">
        <w:rPr>
          <w:rStyle w:val="markedcontent"/>
          <w:sz w:val="28"/>
          <w:szCs w:val="28"/>
          <w:lang w:val="uk-UA"/>
        </w:rPr>
        <w:t xml:space="preserve"> та національних, життєтворчих,</w:t>
      </w:r>
      <w:r w:rsidR="0007359F" w:rsidRPr="00EF4F63">
        <w:rPr>
          <w:rStyle w:val="markedcontent"/>
          <w:sz w:val="28"/>
          <w:szCs w:val="28"/>
          <w:lang w:val="uk-UA"/>
        </w:rPr>
        <w:t xml:space="preserve"> </w:t>
      </w:r>
      <w:r w:rsidRPr="00EF4F63">
        <w:rPr>
          <w:rStyle w:val="markedcontent"/>
          <w:sz w:val="28"/>
          <w:szCs w:val="28"/>
          <w:lang w:val="uk-UA"/>
        </w:rPr>
        <w:t>релігійних, індивідуально-</w:t>
      </w:r>
      <w:r w:rsidR="0007359F" w:rsidRPr="00EF4F63">
        <w:rPr>
          <w:rStyle w:val="markedcontent"/>
          <w:sz w:val="28"/>
          <w:szCs w:val="28"/>
          <w:lang w:val="uk-UA"/>
        </w:rPr>
        <w:t>особистісних</w:t>
      </w:r>
      <w:r w:rsidRPr="00EF4F63">
        <w:rPr>
          <w:rStyle w:val="markedcontent"/>
          <w:sz w:val="28"/>
          <w:szCs w:val="28"/>
          <w:lang w:val="uk-UA"/>
        </w:rPr>
        <w:t>,</w:t>
      </w:r>
      <w:r w:rsidR="0007359F" w:rsidRPr="00EF4F63">
        <w:rPr>
          <w:rStyle w:val="markedcontent"/>
          <w:sz w:val="28"/>
          <w:szCs w:val="28"/>
          <w:lang w:val="uk-UA"/>
        </w:rPr>
        <w:t xml:space="preserve"> сім</w:t>
      </w:r>
      <w:r w:rsidRPr="00EF4F63">
        <w:rPr>
          <w:rStyle w:val="markedcontent"/>
          <w:sz w:val="28"/>
          <w:szCs w:val="28"/>
          <w:lang w:val="uk-UA"/>
        </w:rPr>
        <w:t>ейних</w:t>
      </w:r>
      <w:r w:rsidR="00D6028C" w:rsidRPr="00EF4F63">
        <w:rPr>
          <w:sz w:val="28"/>
          <w:szCs w:val="28"/>
          <w:lang w:val="uk-UA"/>
        </w:rPr>
        <w:t xml:space="preserve"> </w:t>
      </w:r>
      <w:r w:rsidR="0007359F" w:rsidRPr="00EF4F63">
        <w:rPr>
          <w:rStyle w:val="markedcontent"/>
          <w:sz w:val="28"/>
          <w:szCs w:val="28"/>
          <w:lang w:val="uk-UA"/>
        </w:rPr>
        <w:t>та суспіль</w:t>
      </w:r>
      <w:r w:rsidRPr="00EF4F63">
        <w:rPr>
          <w:rStyle w:val="markedcontent"/>
          <w:sz w:val="28"/>
          <w:szCs w:val="28"/>
          <w:lang w:val="uk-UA"/>
        </w:rPr>
        <w:t>них, тобто, п</w:t>
      </w:r>
      <w:r w:rsidR="00315C3E" w:rsidRPr="00EF4F63">
        <w:rPr>
          <w:rStyle w:val="markedcontent"/>
          <w:sz w:val="28"/>
          <w:szCs w:val="28"/>
          <w:lang w:val="uk-UA"/>
        </w:rPr>
        <w:t xml:space="preserve">орушення харчової поведінки — це </w:t>
      </w:r>
      <w:r w:rsidRPr="00EF4F63">
        <w:rPr>
          <w:rStyle w:val="markedcontent"/>
          <w:sz w:val="28"/>
          <w:szCs w:val="28"/>
          <w:lang w:val="uk-UA"/>
        </w:rPr>
        <w:t>системні симптомокомплекси</w:t>
      </w:r>
      <w:r w:rsidR="00315C3E" w:rsidRPr="00EF4F63">
        <w:rPr>
          <w:rStyle w:val="markedcontent"/>
          <w:sz w:val="28"/>
          <w:szCs w:val="28"/>
          <w:lang w:val="uk-UA"/>
        </w:rPr>
        <w:t xml:space="preserve">, </w:t>
      </w:r>
      <w:r w:rsidRPr="00EF4F63">
        <w:rPr>
          <w:rStyle w:val="markedcontent"/>
          <w:sz w:val="28"/>
          <w:szCs w:val="28"/>
          <w:lang w:val="uk-UA"/>
        </w:rPr>
        <w:t>які</w:t>
      </w:r>
      <w:r w:rsidR="00315C3E" w:rsidRPr="00EF4F63">
        <w:rPr>
          <w:rStyle w:val="markedcontent"/>
          <w:sz w:val="28"/>
          <w:szCs w:val="28"/>
          <w:lang w:val="uk-UA"/>
        </w:rPr>
        <w:t xml:space="preserve"> виникають внаслідок впливу </w:t>
      </w:r>
      <w:r w:rsidRPr="00EF4F63">
        <w:rPr>
          <w:rStyle w:val="markedcontent"/>
          <w:sz w:val="28"/>
          <w:szCs w:val="28"/>
          <w:lang w:val="uk-UA"/>
        </w:rPr>
        <w:t>означених чинників</w:t>
      </w:r>
      <w:r w:rsidR="00315C3E" w:rsidRPr="00EF4F63">
        <w:rPr>
          <w:rStyle w:val="markedcontent"/>
          <w:sz w:val="28"/>
          <w:szCs w:val="28"/>
          <w:lang w:val="uk-UA"/>
        </w:rPr>
        <w:t>.</w:t>
      </w:r>
      <w:r w:rsidRPr="00EF4F63">
        <w:rPr>
          <w:sz w:val="28"/>
          <w:szCs w:val="28"/>
          <w:lang w:val="uk-UA"/>
        </w:rPr>
        <w:t xml:space="preserve"> </w:t>
      </w:r>
      <w:r w:rsidRPr="00EF4F63">
        <w:rPr>
          <w:rStyle w:val="markedcontent"/>
          <w:sz w:val="28"/>
          <w:szCs w:val="28"/>
          <w:lang w:val="uk-UA"/>
        </w:rPr>
        <w:t>Якість життя людини</w:t>
      </w:r>
      <w:r w:rsidR="00315C3E" w:rsidRPr="00EF4F63">
        <w:rPr>
          <w:rStyle w:val="markedcontent"/>
          <w:sz w:val="28"/>
          <w:szCs w:val="28"/>
          <w:lang w:val="uk-UA"/>
        </w:rPr>
        <w:t>, її</w:t>
      </w:r>
      <w:r w:rsidRPr="00EF4F63">
        <w:rPr>
          <w:sz w:val="28"/>
          <w:szCs w:val="28"/>
          <w:lang w:val="uk-UA"/>
        </w:rPr>
        <w:t xml:space="preserve"> </w:t>
      </w:r>
      <w:r w:rsidR="00315C3E" w:rsidRPr="00EF4F63">
        <w:rPr>
          <w:rStyle w:val="markedcontent"/>
          <w:sz w:val="28"/>
          <w:szCs w:val="28"/>
          <w:lang w:val="uk-UA"/>
        </w:rPr>
        <w:t xml:space="preserve">активність, </w:t>
      </w:r>
      <w:r w:rsidRPr="00EF4F63">
        <w:rPr>
          <w:rStyle w:val="markedcontent"/>
          <w:sz w:val="28"/>
          <w:szCs w:val="28"/>
          <w:lang w:val="uk-UA"/>
        </w:rPr>
        <w:t>суб’єктивне благопрлуччя та ін.</w:t>
      </w:r>
      <w:r w:rsidR="00315C3E" w:rsidRPr="00EF4F63">
        <w:rPr>
          <w:rStyle w:val="markedcontent"/>
          <w:sz w:val="28"/>
          <w:szCs w:val="28"/>
          <w:lang w:val="uk-UA"/>
        </w:rPr>
        <w:t xml:space="preserve"> — все</w:t>
      </w:r>
      <w:r w:rsidRPr="00EF4F63">
        <w:rPr>
          <w:sz w:val="28"/>
          <w:szCs w:val="28"/>
          <w:lang w:val="uk-UA"/>
        </w:rPr>
        <w:t xml:space="preserve"> </w:t>
      </w:r>
      <w:r w:rsidR="00315C3E" w:rsidRPr="00EF4F63">
        <w:rPr>
          <w:rStyle w:val="markedcontent"/>
          <w:sz w:val="28"/>
          <w:szCs w:val="28"/>
          <w:lang w:val="uk-UA"/>
        </w:rPr>
        <w:t xml:space="preserve">це залежить від </w:t>
      </w:r>
      <w:r w:rsidRPr="00EF4F63">
        <w:rPr>
          <w:rStyle w:val="markedcontent"/>
          <w:sz w:val="28"/>
          <w:szCs w:val="28"/>
          <w:lang w:val="uk-UA"/>
        </w:rPr>
        <w:t>специфіки</w:t>
      </w:r>
      <w:r w:rsidR="00315C3E" w:rsidRPr="00EF4F63">
        <w:rPr>
          <w:rStyle w:val="markedcontent"/>
          <w:sz w:val="28"/>
          <w:szCs w:val="28"/>
          <w:lang w:val="uk-UA"/>
        </w:rPr>
        <w:t xml:space="preserve"> харчової поведінки</w:t>
      </w:r>
      <w:r w:rsidRPr="00EF4F63">
        <w:rPr>
          <w:rStyle w:val="markedcontent"/>
          <w:sz w:val="28"/>
          <w:szCs w:val="28"/>
          <w:lang w:val="uk-UA"/>
        </w:rPr>
        <w:t xml:space="preserve">, адекватність якої </w:t>
      </w:r>
      <w:r w:rsidR="00315C3E" w:rsidRPr="00EF4F63">
        <w:rPr>
          <w:rStyle w:val="markedcontent"/>
          <w:sz w:val="28"/>
          <w:szCs w:val="28"/>
          <w:lang w:val="uk-UA"/>
        </w:rPr>
        <w:t xml:space="preserve">є запорукою гармонійного розвитку особистості. </w:t>
      </w:r>
      <w:r w:rsidRPr="00EF4F63">
        <w:rPr>
          <w:rStyle w:val="markedcontent"/>
          <w:sz w:val="28"/>
          <w:szCs w:val="28"/>
          <w:lang w:val="uk-UA"/>
        </w:rPr>
        <w:t xml:space="preserve"> </w:t>
      </w:r>
    </w:p>
    <w:p w:rsidR="006C568E" w:rsidRPr="00EF4F63" w:rsidRDefault="006C568E" w:rsidP="00865B7D">
      <w:pPr>
        <w:spacing w:line="360" w:lineRule="auto"/>
        <w:ind w:firstLine="709"/>
        <w:jc w:val="both"/>
        <w:rPr>
          <w:b/>
          <w:sz w:val="28"/>
          <w:szCs w:val="28"/>
          <w:lang w:val="uk-UA"/>
        </w:rPr>
      </w:pPr>
    </w:p>
    <w:p w:rsidR="006C568E" w:rsidRPr="00EF4F63" w:rsidRDefault="006C568E" w:rsidP="00865B7D">
      <w:pPr>
        <w:spacing w:line="360" w:lineRule="auto"/>
        <w:ind w:firstLine="709"/>
        <w:jc w:val="both"/>
        <w:rPr>
          <w:b/>
          <w:sz w:val="28"/>
          <w:szCs w:val="28"/>
          <w:lang w:val="uk-UA"/>
        </w:rPr>
      </w:pPr>
    </w:p>
    <w:p w:rsidR="00865B7D" w:rsidRPr="00EF4F63" w:rsidRDefault="00865B7D" w:rsidP="00865B7D">
      <w:pPr>
        <w:spacing w:line="360" w:lineRule="auto"/>
        <w:ind w:firstLine="709"/>
        <w:jc w:val="both"/>
        <w:rPr>
          <w:b/>
          <w:sz w:val="28"/>
          <w:szCs w:val="28"/>
          <w:lang w:val="uk-UA"/>
        </w:rPr>
      </w:pPr>
      <w:r w:rsidRPr="00EF4F63">
        <w:rPr>
          <w:b/>
          <w:sz w:val="28"/>
          <w:szCs w:val="28"/>
          <w:lang w:val="uk-UA"/>
        </w:rPr>
        <w:t xml:space="preserve">1.3. Теоретико-методологічні засади дослідження </w:t>
      </w:r>
      <w:r w:rsidR="002673F9" w:rsidRPr="00EF4F63">
        <w:rPr>
          <w:b/>
          <w:sz w:val="28"/>
          <w:szCs w:val="28"/>
          <w:lang w:val="uk-UA"/>
        </w:rPr>
        <w:t xml:space="preserve">психологічних </w:t>
      </w:r>
      <w:r w:rsidRPr="00EF4F63">
        <w:rPr>
          <w:b/>
          <w:sz w:val="28"/>
          <w:szCs w:val="28"/>
          <w:lang w:val="uk-UA"/>
        </w:rPr>
        <w:t xml:space="preserve">особливостей </w:t>
      </w:r>
      <w:r w:rsidR="002673F9" w:rsidRPr="00EF4F63">
        <w:rPr>
          <w:b/>
          <w:sz w:val="28"/>
          <w:szCs w:val="28"/>
          <w:lang w:val="uk-UA"/>
        </w:rPr>
        <w:t>порушення харчової поведінки</w:t>
      </w:r>
    </w:p>
    <w:p w:rsidR="00865B7D" w:rsidRPr="00EF4F63" w:rsidRDefault="00865B7D" w:rsidP="00865B7D">
      <w:pPr>
        <w:spacing w:line="360" w:lineRule="auto"/>
        <w:ind w:firstLine="709"/>
        <w:jc w:val="both"/>
        <w:rPr>
          <w:b/>
          <w:sz w:val="28"/>
          <w:szCs w:val="28"/>
          <w:lang w:val="uk-UA"/>
        </w:rPr>
      </w:pPr>
    </w:p>
    <w:p w:rsidR="002230F2" w:rsidRPr="00EF4F63" w:rsidRDefault="0054355A" w:rsidP="00865B7D">
      <w:pPr>
        <w:spacing w:line="360" w:lineRule="auto"/>
        <w:ind w:firstLine="709"/>
        <w:jc w:val="both"/>
        <w:rPr>
          <w:sz w:val="28"/>
          <w:szCs w:val="28"/>
          <w:lang w:val="uk-UA"/>
        </w:rPr>
      </w:pPr>
      <w:r w:rsidRPr="00EF4F63">
        <w:rPr>
          <w:sz w:val="28"/>
          <w:szCs w:val="28"/>
          <w:lang w:val="uk-UA"/>
        </w:rPr>
        <w:t>Створення в сучасній українській психології потужної теорії</w:t>
      </w:r>
      <w:r w:rsidR="002673F9" w:rsidRPr="00EF4F63">
        <w:rPr>
          <w:sz w:val="28"/>
          <w:szCs w:val="28"/>
          <w:lang w:val="uk-UA"/>
        </w:rPr>
        <w:t xml:space="preserve"> </w:t>
      </w:r>
      <w:r w:rsidRPr="00EF4F63">
        <w:rPr>
          <w:sz w:val="28"/>
          <w:szCs w:val="28"/>
          <w:lang w:val="uk-UA"/>
        </w:rPr>
        <w:t>та корекції порушення харчової поведінки потребує глибокого методологічного обгрунтування</w:t>
      </w:r>
      <w:r w:rsidR="002673F9" w:rsidRPr="00EF4F63">
        <w:rPr>
          <w:sz w:val="28"/>
          <w:szCs w:val="28"/>
          <w:lang w:val="uk-UA"/>
        </w:rPr>
        <w:t xml:space="preserve"> </w:t>
      </w:r>
      <w:r w:rsidRPr="00EF4F63">
        <w:rPr>
          <w:sz w:val="28"/>
          <w:szCs w:val="28"/>
          <w:lang w:val="uk-UA"/>
        </w:rPr>
        <w:t>вивчення цього феномену з урахуванням провідних сфер особистості</w:t>
      </w:r>
      <w:r w:rsidR="002673F9" w:rsidRPr="00EF4F63">
        <w:rPr>
          <w:sz w:val="28"/>
          <w:szCs w:val="28"/>
          <w:lang w:val="uk-UA"/>
        </w:rPr>
        <w:t>:</w:t>
      </w:r>
      <w:r w:rsidRPr="00EF4F63">
        <w:rPr>
          <w:sz w:val="28"/>
          <w:szCs w:val="28"/>
          <w:lang w:val="uk-UA"/>
        </w:rPr>
        <w:t xml:space="preserve"> емоційно-вольової та</w:t>
      </w:r>
      <w:r w:rsidR="002673F9" w:rsidRPr="00EF4F63">
        <w:rPr>
          <w:sz w:val="28"/>
          <w:szCs w:val="28"/>
          <w:lang w:val="uk-UA"/>
        </w:rPr>
        <w:t xml:space="preserve"> поведінкової. </w:t>
      </w:r>
    </w:p>
    <w:p w:rsidR="0054355A" w:rsidRPr="00EF4F63" w:rsidRDefault="0054355A" w:rsidP="00865B7D">
      <w:pPr>
        <w:spacing w:line="360" w:lineRule="auto"/>
        <w:ind w:firstLine="709"/>
        <w:jc w:val="both"/>
        <w:rPr>
          <w:sz w:val="28"/>
          <w:szCs w:val="28"/>
          <w:lang w:val="uk-UA"/>
        </w:rPr>
      </w:pPr>
      <w:r w:rsidRPr="00EF4F63">
        <w:rPr>
          <w:sz w:val="28"/>
          <w:szCs w:val="28"/>
          <w:lang w:val="uk-UA"/>
        </w:rPr>
        <w:t>Головними методологемами нашого дослідження психологічних особливостей порушення харчової поведінки можна вважати такі наукові підходи та теорії: системний та системно-структурний (В.М. Бутузов [</w:t>
      </w:r>
      <w:r w:rsidR="004C144E" w:rsidRPr="00EF4F63">
        <w:rPr>
          <w:sz w:val="28"/>
          <w:szCs w:val="28"/>
          <w:lang w:val="uk-UA"/>
        </w:rPr>
        <w:t>15</w:t>
      </w:r>
      <w:r w:rsidRPr="00EF4F63">
        <w:rPr>
          <w:sz w:val="28"/>
          <w:szCs w:val="28"/>
          <w:lang w:val="uk-UA"/>
        </w:rPr>
        <w:t xml:space="preserve">], </w:t>
      </w:r>
      <w:r w:rsidRPr="00EF4F63">
        <w:rPr>
          <w:bCs/>
          <w:sz w:val="28"/>
          <w:szCs w:val="28"/>
          <w:shd w:val="clear" w:color="auto" w:fill="FFFFFF"/>
          <w:lang w:val="uk-UA"/>
        </w:rPr>
        <w:t xml:space="preserve">О.І. Данілова </w:t>
      </w:r>
      <w:r w:rsidRPr="00EF4F63">
        <w:rPr>
          <w:sz w:val="28"/>
          <w:szCs w:val="28"/>
          <w:lang w:val="uk-UA"/>
        </w:rPr>
        <w:t>[</w:t>
      </w:r>
      <w:r w:rsidR="004C144E" w:rsidRPr="00EF4F63">
        <w:rPr>
          <w:sz w:val="28"/>
          <w:szCs w:val="28"/>
          <w:lang w:val="uk-UA"/>
        </w:rPr>
        <w:t>28</w:t>
      </w:r>
      <w:r w:rsidRPr="00EF4F63">
        <w:rPr>
          <w:sz w:val="28"/>
          <w:szCs w:val="28"/>
          <w:lang w:val="uk-UA"/>
        </w:rPr>
        <w:t xml:space="preserve">], </w:t>
      </w:r>
      <w:r w:rsidRPr="00EF4F63">
        <w:rPr>
          <w:bCs/>
          <w:color w:val="000000"/>
          <w:kern w:val="36"/>
          <w:sz w:val="28"/>
          <w:szCs w:val="28"/>
          <w:lang w:val="uk-UA"/>
        </w:rPr>
        <w:t xml:space="preserve">М.П. Лукашевич </w:t>
      </w:r>
      <w:r w:rsidRPr="00EF4F63">
        <w:rPr>
          <w:sz w:val="28"/>
          <w:szCs w:val="28"/>
          <w:lang w:val="uk-UA"/>
        </w:rPr>
        <w:t>[</w:t>
      </w:r>
      <w:r w:rsidR="004C144E" w:rsidRPr="00EF4F63">
        <w:rPr>
          <w:sz w:val="28"/>
          <w:szCs w:val="28"/>
          <w:lang w:val="uk-UA"/>
        </w:rPr>
        <w:t>50</w:t>
      </w:r>
      <w:r w:rsidRPr="00EF4F63">
        <w:rPr>
          <w:sz w:val="28"/>
          <w:szCs w:val="28"/>
          <w:lang w:val="uk-UA"/>
        </w:rPr>
        <w:t>], Г.О. Підкурганна [</w:t>
      </w:r>
      <w:r w:rsidR="004C144E" w:rsidRPr="00EF4F63">
        <w:rPr>
          <w:sz w:val="28"/>
          <w:szCs w:val="28"/>
          <w:lang w:val="uk-UA"/>
        </w:rPr>
        <w:t>66</w:t>
      </w:r>
      <w:r w:rsidRPr="00EF4F63">
        <w:rPr>
          <w:sz w:val="28"/>
          <w:szCs w:val="28"/>
          <w:lang w:val="uk-UA"/>
        </w:rPr>
        <w:t xml:space="preserve">], В.І. </w:t>
      </w:r>
      <w:r w:rsidRPr="00EF4F63">
        <w:rPr>
          <w:sz w:val="28"/>
          <w:szCs w:val="28"/>
          <w:shd w:val="clear" w:color="auto" w:fill="FEFEFE"/>
          <w:lang w:val="uk-UA"/>
        </w:rPr>
        <w:t>Романчиков</w:t>
      </w:r>
      <w:r w:rsidRPr="00EF4F63">
        <w:rPr>
          <w:color w:val="333333"/>
          <w:sz w:val="28"/>
          <w:szCs w:val="28"/>
          <w:shd w:val="clear" w:color="auto" w:fill="FEFEFE"/>
          <w:lang w:val="uk-UA"/>
        </w:rPr>
        <w:t xml:space="preserve"> </w:t>
      </w:r>
      <w:r w:rsidRPr="00EF4F63">
        <w:rPr>
          <w:sz w:val="28"/>
          <w:szCs w:val="28"/>
          <w:lang w:val="uk-UA"/>
        </w:rPr>
        <w:t>[</w:t>
      </w:r>
      <w:r w:rsidR="004C144E" w:rsidRPr="00EF4F63">
        <w:rPr>
          <w:sz w:val="28"/>
          <w:szCs w:val="28"/>
          <w:lang w:val="uk-UA"/>
        </w:rPr>
        <w:t>73</w:t>
      </w:r>
      <w:r w:rsidRPr="00EF4F63">
        <w:rPr>
          <w:sz w:val="28"/>
          <w:szCs w:val="28"/>
          <w:lang w:val="uk-UA"/>
        </w:rPr>
        <w:t>]</w:t>
      </w:r>
      <w:r w:rsidR="00D172AB" w:rsidRPr="00EF4F63">
        <w:rPr>
          <w:sz w:val="28"/>
          <w:szCs w:val="28"/>
          <w:lang w:val="uk-UA"/>
        </w:rPr>
        <w:t>, Ю.П. Сурмін [</w:t>
      </w:r>
      <w:r w:rsidR="004C144E" w:rsidRPr="00EF4F63">
        <w:rPr>
          <w:sz w:val="28"/>
          <w:szCs w:val="28"/>
          <w:lang w:val="uk-UA"/>
        </w:rPr>
        <w:t>81</w:t>
      </w:r>
      <w:r w:rsidR="00D172AB" w:rsidRPr="00EF4F63">
        <w:rPr>
          <w:sz w:val="28"/>
          <w:szCs w:val="28"/>
          <w:lang w:val="uk-UA"/>
        </w:rPr>
        <w:t>], В.М. Шейко [</w:t>
      </w:r>
      <w:r w:rsidR="004C144E" w:rsidRPr="00EF4F63">
        <w:rPr>
          <w:sz w:val="28"/>
          <w:szCs w:val="28"/>
          <w:lang w:val="uk-UA"/>
        </w:rPr>
        <w:t>99</w:t>
      </w:r>
      <w:r w:rsidR="00D172AB" w:rsidRPr="00EF4F63">
        <w:rPr>
          <w:sz w:val="28"/>
          <w:szCs w:val="28"/>
          <w:lang w:val="uk-UA"/>
        </w:rPr>
        <w:t>]</w:t>
      </w:r>
      <w:r w:rsidR="008949AD" w:rsidRPr="00EF4F63">
        <w:rPr>
          <w:sz w:val="28"/>
          <w:szCs w:val="28"/>
          <w:lang w:val="uk-UA"/>
        </w:rPr>
        <w:t xml:space="preserve">, </w:t>
      </w:r>
      <w:r w:rsidR="008949AD" w:rsidRPr="00EF4F63">
        <w:rPr>
          <w:color w:val="000000"/>
          <w:sz w:val="28"/>
          <w:szCs w:val="28"/>
          <w:lang w:val="uk-UA"/>
        </w:rPr>
        <w:t xml:space="preserve">В.М. Юрченко </w:t>
      </w:r>
      <w:r w:rsidR="008949AD" w:rsidRPr="00EF4F63">
        <w:rPr>
          <w:sz w:val="28"/>
          <w:szCs w:val="28"/>
          <w:lang w:val="uk-UA"/>
        </w:rPr>
        <w:t>[</w:t>
      </w:r>
      <w:r w:rsidR="004C144E" w:rsidRPr="00EF4F63">
        <w:rPr>
          <w:sz w:val="28"/>
          <w:szCs w:val="28"/>
          <w:lang w:val="uk-UA"/>
        </w:rPr>
        <w:t>102</w:t>
      </w:r>
      <w:r w:rsidR="008949AD" w:rsidRPr="00EF4F63">
        <w:rPr>
          <w:sz w:val="28"/>
          <w:szCs w:val="28"/>
          <w:lang w:val="uk-UA"/>
        </w:rPr>
        <w:t>]</w:t>
      </w:r>
      <w:r w:rsidRPr="00EF4F63">
        <w:rPr>
          <w:sz w:val="28"/>
          <w:szCs w:val="28"/>
          <w:lang w:val="uk-UA"/>
        </w:rPr>
        <w:t>), синергетичний (</w:t>
      </w:r>
      <w:r w:rsidR="00D172AB" w:rsidRPr="00EF4F63">
        <w:rPr>
          <w:sz w:val="28"/>
          <w:szCs w:val="28"/>
          <w:lang w:val="uk-UA"/>
        </w:rPr>
        <w:t>О.В. Вознюк [</w:t>
      </w:r>
      <w:r w:rsidR="004C144E" w:rsidRPr="00EF4F63">
        <w:rPr>
          <w:sz w:val="28"/>
          <w:szCs w:val="28"/>
          <w:lang w:val="uk-UA"/>
        </w:rPr>
        <w:t>19</w:t>
      </w:r>
      <w:r w:rsidR="00D172AB" w:rsidRPr="00EF4F63">
        <w:rPr>
          <w:sz w:val="28"/>
          <w:szCs w:val="28"/>
          <w:lang w:val="uk-UA"/>
        </w:rPr>
        <w:t>], А.В. Євтодюк [</w:t>
      </w:r>
      <w:r w:rsidR="004C144E" w:rsidRPr="00EF4F63">
        <w:rPr>
          <w:sz w:val="28"/>
          <w:szCs w:val="28"/>
          <w:lang w:val="uk-UA"/>
        </w:rPr>
        <w:t>29</w:t>
      </w:r>
      <w:r w:rsidR="00D172AB" w:rsidRPr="00EF4F63">
        <w:rPr>
          <w:sz w:val="28"/>
          <w:szCs w:val="28"/>
          <w:lang w:val="uk-UA"/>
        </w:rPr>
        <w:t>], В.І. Шебанова [</w:t>
      </w:r>
      <w:r w:rsidR="004C144E" w:rsidRPr="00EF4F63">
        <w:rPr>
          <w:sz w:val="28"/>
          <w:szCs w:val="28"/>
          <w:lang w:val="uk-UA"/>
        </w:rPr>
        <w:t>93</w:t>
      </w:r>
      <w:r w:rsidR="00D172AB" w:rsidRPr="00EF4F63">
        <w:rPr>
          <w:sz w:val="28"/>
          <w:szCs w:val="28"/>
          <w:lang w:val="uk-UA"/>
        </w:rPr>
        <w:t>]</w:t>
      </w:r>
      <w:r w:rsidRPr="00EF4F63">
        <w:rPr>
          <w:sz w:val="28"/>
          <w:szCs w:val="28"/>
          <w:lang w:val="uk-UA"/>
        </w:rPr>
        <w:t>), основні положення теорії психологічної травми</w:t>
      </w:r>
      <w:r w:rsidR="00354838" w:rsidRPr="00EF4F63">
        <w:rPr>
          <w:sz w:val="28"/>
          <w:szCs w:val="28"/>
          <w:lang w:val="uk-UA"/>
        </w:rPr>
        <w:t xml:space="preserve"> як джерела порушень харчової поведінки (</w:t>
      </w:r>
      <w:r w:rsidR="00354838" w:rsidRPr="00EF4F63">
        <w:rPr>
          <w:rStyle w:val="markedcontent"/>
          <w:sz w:val="28"/>
          <w:szCs w:val="28"/>
          <w:lang w:val="uk-UA"/>
        </w:rPr>
        <w:t xml:space="preserve">А.М. Грись </w:t>
      </w:r>
      <w:r w:rsidR="00354838" w:rsidRPr="00EF4F63">
        <w:rPr>
          <w:sz w:val="28"/>
          <w:szCs w:val="28"/>
          <w:lang w:val="uk-UA"/>
        </w:rPr>
        <w:t>[</w:t>
      </w:r>
      <w:r w:rsidR="004C144E" w:rsidRPr="00EF4F63">
        <w:rPr>
          <w:sz w:val="28"/>
          <w:szCs w:val="28"/>
          <w:lang w:val="uk-UA"/>
        </w:rPr>
        <w:t>27</w:t>
      </w:r>
      <w:r w:rsidR="00354838" w:rsidRPr="00EF4F63">
        <w:rPr>
          <w:sz w:val="28"/>
          <w:szCs w:val="28"/>
          <w:lang w:val="uk-UA"/>
        </w:rPr>
        <w:t xml:space="preserve">], </w:t>
      </w:r>
      <w:r w:rsidR="00354838" w:rsidRPr="00EF4F63">
        <w:rPr>
          <w:rStyle w:val="markedcontent"/>
          <w:sz w:val="28"/>
          <w:szCs w:val="28"/>
          <w:lang w:val="uk-UA"/>
        </w:rPr>
        <w:t xml:space="preserve">Б.Б. Іваненко </w:t>
      </w:r>
      <w:r w:rsidR="00354838" w:rsidRPr="00EF4F63">
        <w:rPr>
          <w:sz w:val="28"/>
          <w:szCs w:val="28"/>
          <w:lang w:val="uk-UA"/>
        </w:rPr>
        <w:t>[</w:t>
      </w:r>
      <w:r w:rsidR="004C144E" w:rsidRPr="00EF4F63">
        <w:rPr>
          <w:sz w:val="28"/>
          <w:szCs w:val="28"/>
          <w:lang w:val="uk-UA"/>
        </w:rPr>
        <w:t>32</w:t>
      </w:r>
      <w:r w:rsidR="00354838" w:rsidRPr="00EF4F63">
        <w:rPr>
          <w:sz w:val="28"/>
          <w:szCs w:val="28"/>
          <w:lang w:val="uk-UA"/>
        </w:rPr>
        <w:t xml:space="preserve">], </w:t>
      </w:r>
      <w:r w:rsidR="00354838" w:rsidRPr="00EF4F63">
        <w:rPr>
          <w:rStyle w:val="markedcontent"/>
          <w:sz w:val="28"/>
          <w:szCs w:val="28"/>
          <w:lang w:val="uk-UA"/>
        </w:rPr>
        <w:t xml:space="preserve">Н.Ю. Максимова </w:t>
      </w:r>
      <w:r w:rsidR="00354838" w:rsidRPr="00EF4F63">
        <w:rPr>
          <w:sz w:val="28"/>
          <w:szCs w:val="28"/>
          <w:lang w:val="uk-UA"/>
        </w:rPr>
        <w:t>[</w:t>
      </w:r>
      <w:r w:rsidR="004C144E" w:rsidRPr="00EF4F63">
        <w:rPr>
          <w:sz w:val="28"/>
          <w:szCs w:val="28"/>
          <w:lang w:val="uk-UA"/>
        </w:rPr>
        <w:t>53</w:t>
      </w:r>
      <w:r w:rsidR="00354838" w:rsidRPr="00EF4F63">
        <w:rPr>
          <w:sz w:val="28"/>
          <w:szCs w:val="28"/>
          <w:lang w:val="uk-UA"/>
        </w:rPr>
        <w:t>]</w:t>
      </w:r>
      <w:r w:rsidR="00E0236F" w:rsidRPr="00EF4F63">
        <w:rPr>
          <w:sz w:val="28"/>
          <w:szCs w:val="28"/>
          <w:lang w:val="uk-UA"/>
        </w:rPr>
        <w:t xml:space="preserve">, </w:t>
      </w:r>
      <w:r w:rsidR="00E0236F" w:rsidRPr="00EF4F63">
        <w:rPr>
          <w:rStyle w:val="markedcontent"/>
          <w:sz w:val="28"/>
          <w:szCs w:val="28"/>
          <w:lang w:val="uk-UA"/>
        </w:rPr>
        <w:t xml:space="preserve">J. Nemiah, H. Freiberger, P. Sifneos </w:t>
      </w:r>
      <w:r w:rsidR="00E0236F" w:rsidRPr="00EF4F63">
        <w:rPr>
          <w:sz w:val="28"/>
          <w:szCs w:val="28"/>
          <w:lang w:val="uk-UA"/>
        </w:rPr>
        <w:t>[</w:t>
      </w:r>
      <w:r w:rsidR="004C144E" w:rsidRPr="00EF4F63">
        <w:rPr>
          <w:sz w:val="28"/>
          <w:szCs w:val="28"/>
          <w:lang w:val="uk-UA"/>
        </w:rPr>
        <w:t>128</w:t>
      </w:r>
      <w:r w:rsidR="00E0236F" w:rsidRPr="00EF4F63">
        <w:rPr>
          <w:sz w:val="28"/>
          <w:szCs w:val="28"/>
          <w:lang w:val="uk-UA"/>
        </w:rPr>
        <w:t>]</w:t>
      </w:r>
      <w:r w:rsidR="00354838" w:rsidRPr="00EF4F63">
        <w:rPr>
          <w:sz w:val="28"/>
          <w:szCs w:val="28"/>
          <w:lang w:val="uk-UA"/>
        </w:rPr>
        <w:t>)</w:t>
      </w:r>
      <w:r w:rsidR="0086496F" w:rsidRPr="00EF4F63">
        <w:rPr>
          <w:sz w:val="28"/>
          <w:szCs w:val="28"/>
          <w:lang w:val="uk-UA"/>
        </w:rPr>
        <w:t>, генетичний підхід С.Д. Максименка</w:t>
      </w:r>
      <w:r w:rsidR="007722CC" w:rsidRPr="00EF4F63">
        <w:rPr>
          <w:sz w:val="28"/>
          <w:szCs w:val="28"/>
          <w:lang w:val="uk-UA"/>
        </w:rPr>
        <w:t xml:space="preserve"> [</w:t>
      </w:r>
      <w:r w:rsidR="004C144E" w:rsidRPr="00EF4F63">
        <w:rPr>
          <w:sz w:val="28"/>
          <w:szCs w:val="28"/>
          <w:lang w:val="uk-UA"/>
        </w:rPr>
        <w:t>54</w:t>
      </w:r>
      <w:r w:rsidR="007722CC" w:rsidRPr="00EF4F63">
        <w:rPr>
          <w:sz w:val="28"/>
          <w:szCs w:val="28"/>
          <w:lang w:val="uk-UA"/>
        </w:rPr>
        <w:t>], тіпологічні моделі соціальних характерів Е. Фромма [</w:t>
      </w:r>
      <w:r w:rsidR="004C144E" w:rsidRPr="00EF4F63">
        <w:rPr>
          <w:sz w:val="28"/>
          <w:szCs w:val="28"/>
          <w:lang w:val="uk-UA"/>
        </w:rPr>
        <w:t>88</w:t>
      </w:r>
      <w:r w:rsidR="007722CC" w:rsidRPr="00EF4F63">
        <w:rPr>
          <w:sz w:val="28"/>
          <w:szCs w:val="28"/>
          <w:lang w:val="uk-UA"/>
        </w:rPr>
        <w:t>]</w:t>
      </w:r>
      <w:r w:rsidRPr="00EF4F63">
        <w:rPr>
          <w:sz w:val="28"/>
          <w:szCs w:val="28"/>
          <w:lang w:val="uk-UA"/>
        </w:rPr>
        <w:t>.</w:t>
      </w:r>
    </w:p>
    <w:p w:rsidR="00203643" w:rsidRPr="00EF4F63" w:rsidRDefault="00203643" w:rsidP="00203643">
      <w:pPr>
        <w:widowControl w:val="0"/>
        <w:autoSpaceDE w:val="0"/>
        <w:autoSpaceDN w:val="0"/>
        <w:adjustRightInd w:val="0"/>
        <w:spacing w:line="360" w:lineRule="auto"/>
        <w:ind w:firstLine="709"/>
        <w:jc w:val="both"/>
        <w:rPr>
          <w:sz w:val="28"/>
          <w:szCs w:val="28"/>
          <w:lang w:val="uk-UA"/>
        </w:rPr>
      </w:pPr>
      <w:r w:rsidRPr="00EF4F63">
        <w:rPr>
          <w:sz w:val="28"/>
          <w:szCs w:val="28"/>
          <w:lang w:val="uk-UA"/>
        </w:rPr>
        <w:t xml:space="preserve">Необхідно відмітити, що відповідно провідній ролі методології в сучасному психологічному знанні, вона використовувалася нами на всіх етапах наукового дослідження проблеми психологічних особливостей </w:t>
      </w:r>
      <w:r w:rsidRPr="00EF4F63">
        <w:rPr>
          <w:sz w:val="28"/>
          <w:szCs w:val="28"/>
          <w:lang w:val="uk-UA"/>
        </w:rPr>
        <w:lastRenderedPageBreak/>
        <w:t>порушень харчової поведінки:</w:t>
      </w:r>
    </w:p>
    <w:p w:rsidR="00203643" w:rsidRPr="00EF4F63" w:rsidRDefault="00203643" w:rsidP="00203643">
      <w:pPr>
        <w:widowControl w:val="0"/>
        <w:numPr>
          <w:ilvl w:val="0"/>
          <w:numId w:val="2"/>
        </w:numPr>
        <w:autoSpaceDE w:val="0"/>
        <w:autoSpaceDN w:val="0"/>
        <w:adjustRightInd w:val="0"/>
        <w:spacing w:line="360" w:lineRule="auto"/>
        <w:rPr>
          <w:sz w:val="28"/>
          <w:szCs w:val="28"/>
          <w:lang w:val="uk-UA"/>
        </w:rPr>
      </w:pPr>
      <w:r w:rsidRPr="00EF4F63">
        <w:rPr>
          <w:sz w:val="28"/>
          <w:szCs w:val="28"/>
          <w:lang w:val="uk-UA"/>
        </w:rPr>
        <w:t>в процесі постановки проблеми;</w:t>
      </w:r>
    </w:p>
    <w:p w:rsidR="00203643" w:rsidRPr="00EF4F63" w:rsidRDefault="00203643" w:rsidP="00203643">
      <w:pPr>
        <w:widowControl w:val="0"/>
        <w:numPr>
          <w:ilvl w:val="0"/>
          <w:numId w:val="2"/>
        </w:numPr>
        <w:autoSpaceDE w:val="0"/>
        <w:autoSpaceDN w:val="0"/>
        <w:adjustRightInd w:val="0"/>
        <w:spacing w:line="360" w:lineRule="auto"/>
        <w:rPr>
          <w:sz w:val="28"/>
          <w:szCs w:val="28"/>
          <w:lang w:val="uk-UA"/>
        </w:rPr>
      </w:pPr>
      <w:r w:rsidRPr="00EF4F63">
        <w:rPr>
          <w:sz w:val="28"/>
          <w:szCs w:val="28"/>
          <w:lang w:val="uk-UA"/>
        </w:rPr>
        <w:t>при формулюванні об’єкту та предмету дослідження;</w:t>
      </w:r>
    </w:p>
    <w:p w:rsidR="00203643" w:rsidRPr="00EF4F63" w:rsidRDefault="00203643" w:rsidP="00203643">
      <w:pPr>
        <w:widowControl w:val="0"/>
        <w:numPr>
          <w:ilvl w:val="0"/>
          <w:numId w:val="2"/>
        </w:numPr>
        <w:autoSpaceDE w:val="0"/>
        <w:autoSpaceDN w:val="0"/>
        <w:adjustRightInd w:val="0"/>
        <w:spacing w:line="360" w:lineRule="auto"/>
        <w:rPr>
          <w:sz w:val="28"/>
          <w:szCs w:val="28"/>
          <w:lang w:val="uk-UA"/>
        </w:rPr>
      </w:pPr>
      <w:r w:rsidRPr="00EF4F63">
        <w:rPr>
          <w:sz w:val="28"/>
          <w:szCs w:val="28"/>
          <w:lang w:val="uk-UA"/>
        </w:rPr>
        <w:t>при теоретичному аналізі ступеня розробленості проблеми в психології;</w:t>
      </w:r>
    </w:p>
    <w:p w:rsidR="00203643" w:rsidRPr="00EF4F63" w:rsidRDefault="00203643" w:rsidP="00203643">
      <w:pPr>
        <w:widowControl w:val="0"/>
        <w:numPr>
          <w:ilvl w:val="0"/>
          <w:numId w:val="2"/>
        </w:numPr>
        <w:autoSpaceDE w:val="0"/>
        <w:autoSpaceDN w:val="0"/>
        <w:adjustRightInd w:val="0"/>
        <w:spacing w:line="360" w:lineRule="auto"/>
        <w:rPr>
          <w:sz w:val="28"/>
          <w:szCs w:val="28"/>
          <w:lang w:val="uk-UA"/>
        </w:rPr>
      </w:pPr>
      <w:r w:rsidRPr="00EF4F63">
        <w:rPr>
          <w:sz w:val="28"/>
          <w:szCs w:val="28"/>
          <w:lang w:val="uk-UA"/>
        </w:rPr>
        <w:t xml:space="preserve">в процесі якісного аналізу та інтерпретації отриманих даних. </w:t>
      </w:r>
    </w:p>
    <w:p w:rsidR="009E38FF" w:rsidRPr="00EF4F63" w:rsidRDefault="009E38FF" w:rsidP="00865B7D">
      <w:pPr>
        <w:spacing w:line="360" w:lineRule="auto"/>
        <w:ind w:firstLine="709"/>
        <w:jc w:val="both"/>
        <w:rPr>
          <w:sz w:val="28"/>
          <w:szCs w:val="28"/>
          <w:lang w:val="uk-UA"/>
        </w:rPr>
      </w:pPr>
      <w:r w:rsidRPr="00EF4F63">
        <w:rPr>
          <w:sz w:val="28"/>
          <w:szCs w:val="28"/>
          <w:lang w:val="uk-UA"/>
        </w:rPr>
        <w:t>Схарактеризуємо коротко кожну з методологем.</w:t>
      </w:r>
    </w:p>
    <w:p w:rsidR="002230F2" w:rsidRPr="00EF4F63" w:rsidRDefault="009E38FF" w:rsidP="00654477">
      <w:pPr>
        <w:spacing w:line="360" w:lineRule="auto"/>
        <w:ind w:firstLine="709"/>
        <w:jc w:val="both"/>
        <w:rPr>
          <w:rFonts w:ascii="Arial" w:hAnsi="Arial" w:cs="Arial"/>
          <w:sz w:val="28"/>
          <w:szCs w:val="28"/>
          <w:lang w:val="uk-UA"/>
        </w:rPr>
      </w:pPr>
      <w:r w:rsidRPr="00EF4F63">
        <w:rPr>
          <w:sz w:val="28"/>
          <w:szCs w:val="28"/>
          <w:lang w:val="uk-UA"/>
        </w:rPr>
        <w:t xml:space="preserve"> </w:t>
      </w:r>
      <w:r w:rsidR="00654477" w:rsidRPr="00EF4F63">
        <w:rPr>
          <w:i/>
          <w:sz w:val="28"/>
          <w:szCs w:val="28"/>
          <w:lang w:val="uk-UA"/>
        </w:rPr>
        <w:t>Методологія с</w:t>
      </w:r>
      <w:r w:rsidR="00F23BBE" w:rsidRPr="00EF4F63">
        <w:rPr>
          <w:i/>
          <w:sz w:val="28"/>
          <w:szCs w:val="28"/>
          <w:lang w:val="uk-UA"/>
        </w:rPr>
        <w:t>истемн</w:t>
      </w:r>
      <w:r w:rsidR="00654477" w:rsidRPr="00EF4F63">
        <w:rPr>
          <w:i/>
          <w:sz w:val="28"/>
          <w:szCs w:val="28"/>
          <w:lang w:val="uk-UA"/>
        </w:rPr>
        <w:t>ого</w:t>
      </w:r>
      <w:r w:rsidR="00F23BBE" w:rsidRPr="00EF4F63">
        <w:rPr>
          <w:i/>
          <w:sz w:val="28"/>
          <w:szCs w:val="28"/>
          <w:lang w:val="uk-UA"/>
        </w:rPr>
        <w:t xml:space="preserve"> </w:t>
      </w:r>
      <w:r w:rsidRPr="00EF4F63">
        <w:rPr>
          <w:i/>
          <w:sz w:val="28"/>
          <w:szCs w:val="28"/>
          <w:lang w:val="uk-UA"/>
        </w:rPr>
        <w:t xml:space="preserve">та системно-структурного </w:t>
      </w:r>
      <w:r w:rsidR="00F23BBE" w:rsidRPr="00EF4F63">
        <w:rPr>
          <w:i/>
          <w:sz w:val="28"/>
          <w:szCs w:val="28"/>
          <w:lang w:val="uk-UA"/>
        </w:rPr>
        <w:t>підх</w:t>
      </w:r>
      <w:r w:rsidR="00654477" w:rsidRPr="00EF4F63">
        <w:rPr>
          <w:i/>
          <w:sz w:val="28"/>
          <w:szCs w:val="28"/>
          <w:lang w:val="uk-UA"/>
        </w:rPr>
        <w:t>од</w:t>
      </w:r>
      <w:r w:rsidRPr="00EF4F63">
        <w:rPr>
          <w:i/>
          <w:sz w:val="28"/>
          <w:szCs w:val="28"/>
          <w:lang w:val="uk-UA"/>
        </w:rPr>
        <w:t>ів</w:t>
      </w:r>
      <w:r w:rsidR="00F23BBE" w:rsidRPr="00EF4F63">
        <w:rPr>
          <w:sz w:val="28"/>
          <w:szCs w:val="28"/>
          <w:lang w:val="uk-UA"/>
        </w:rPr>
        <w:t xml:space="preserve"> дозволяє </w:t>
      </w:r>
      <w:r w:rsidR="00654477" w:rsidRPr="00EF4F63">
        <w:rPr>
          <w:sz w:val="28"/>
          <w:szCs w:val="28"/>
          <w:lang w:val="uk-UA"/>
        </w:rPr>
        <w:t xml:space="preserve">нам </w:t>
      </w:r>
      <w:r w:rsidR="00F23BBE" w:rsidRPr="00EF4F63">
        <w:rPr>
          <w:sz w:val="28"/>
          <w:szCs w:val="28"/>
          <w:lang w:val="uk-UA"/>
        </w:rPr>
        <w:t xml:space="preserve">бачити предмет дослідження </w:t>
      </w:r>
      <w:r w:rsidR="00654477" w:rsidRPr="00EF4F63">
        <w:rPr>
          <w:sz w:val="28"/>
          <w:szCs w:val="28"/>
          <w:lang w:val="uk-UA"/>
        </w:rPr>
        <w:t xml:space="preserve">психологічних особливостей порушення харчової поведінки </w:t>
      </w:r>
      <w:r w:rsidR="00F23BBE" w:rsidRPr="00EF4F63">
        <w:rPr>
          <w:sz w:val="28"/>
          <w:szCs w:val="28"/>
          <w:lang w:val="uk-UA"/>
        </w:rPr>
        <w:t>як цілісність, єдність</w:t>
      </w:r>
      <w:r w:rsidR="00654477" w:rsidRPr="00EF4F63">
        <w:rPr>
          <w:sz w:val="28"/>
          <w:szCs w:val="28"/>
          <w:lang w:val="uk-UA"/>
        </w:rPr>
        <w:t>,</w:t>
      </w:r>
      <w:r w:rsidR="00F23BBE" w:rsidRPr="00EF4F63">
        <w:rPr>
          <w:sz w:val="28"/>
          <w:szCs w:val="28"/>
          <w:lang w:val="uk-UA"/>
        </w:rPr>
        <w:t xml:space="preserve"> як</w:t>
      </w:r>
      <w:r w:rsidR="00654477" w:rsidRPr="00EF4F63">
        <w:rPr>
          <w:sz w:val="28"/>
          <w:szCs w:val="28"/>
          <w:lang w:val="uk-UA"/>
        </w:rPr>
        <w:t>а</w:t>
      </w:r>
      <w:r w:rsidR="00F23BBE" w:rsidRPr="00EF4F63">
        <w:rPr>
          <w:sz w:val="28"/>
          <w:szCs w:val="28"/>
          <w:lang w:val="uk-UA"/>
        </w:rPr>
        <w:t xml:space="preserve"> </w:t>
      </w:r>
      <w:r w:rsidR="00654477" w:rsidRPr="00EF4F63">
        <w:rPr>
          <w:sz w:val="28"/>
          <w:szCs w:val="28"/>
          <w:lang w:val="uk-UA"/>
        </w:rPr>
        <w:t>є самоцінною та важливою для</w:t>
      </w:r>
      <w:r w:rsidR="00F23BBE" w:rsidRPr="00EF4F63">
        <w:rPr>
          <w:sz w:val="28"/>
          <w:szCs w:val="28"/>
          <w:lang w:val="uk-UA"/>
        </w:rPr>
        <w:t xml:space="preserve"> </w:t>
      </w:r>
      <w:r w:rsidR="00654477" w:rsidRPr="00EF4F63">
        <w:rPr>
          <w:sz w:val="28"/>
          <w:szCs w:val="28"/>
          <w:lang w:val="uk-UA"/>
        </w:rPr>
        <w:t>розуміння сутності</w:t>
      </w:r>
      <w:r w:rsidR="00F23BBE" w:rsidRPr="00EF4F63">
        <w:rPr>
          <w:sz w:val="28"/>
          <w:szCs w:val="28"/>
          <w:lang w:val="uk-UA"/>
        </w:rPr>
        <w:t xml:space="preserve"> системи вищого порядку, у нашому випадку, системи </w:t>
      </w:r>
      <w:r w:rsidR="00654477" w:rsidRPr="00EF4F63">
        <w:rPr>
          <w:sz w:val="28"/>
          <w:szCs w:val="28"/>
          <w:lang w:val="uk-UA"/>
        </w:rPr>
        <w:t>порушень поведінки взагалі</w:t>
      </w:r>
      <w:r w:rsidR="00757DB7" w:rsidRPr="00EF4F63">
        <w:rPr>
          <w:sz w:val="28"/>
          <w:szCs w:val="28"/>
          <w:lang w:val="uk-UA"/>
        </w:rPr>
        <w:t xml:space="preserve"> (В.М. Бутузов [</w:t>
      </w:r>
      <w:r w:rsidR="005A3189" w:rsidRPr="00EF4F63">
        <w:rPr>
          <w:sz w:val="28"/>
          <w:szCs w:val="28"/>
          <w:lang w:val="uk-UA"/>
        </w:rPr>
        <w:t>15</w:t>
      </w:r>
      <w:r w:rsidR="00757DB7" w:rsidRPr="00EF4F63">
        <w:rPr>
          <w:sz w:val="28"/>
          <w:szCs w:val="28"/>
          <w:lang w:val="uk-UA"/>
        </w:rPr>
        <w:t xml:space="preserve">], </w:t>
      </w:r>
      <w:r w:rsidR="00757DB7" w:rsidRPr="00EF4F63">
        <w:rPr>
          <w:bCs/>
          <w:sz w:val="28"/>
          <w:szCs w:val="28"/>
          <w:shd w:val="clear" w:color="auto" w:fill="FFFFFF"/>
          <w:lang w:val="uk-UA"/>
        </w:rPr>
        <w:t xml:space="preserve">О.І. Данілова </w:t>
      </w:r>
      <w:r w:rsidR="00757DB7" w:rsidRPr="00EF4F63">
        <w:rPr>
          <w:sz w:val="28"/>
          <w:szCs w:val="28"/>
          <w:lang w:val="uk-UA"/>
        </w:rPr>
        <w:t>[</w:t>
      </w:r>
      <w:r w:rsidR="005A3189" w:rsidRPr="00EF4F63">
        <w:rPr>
          <w:sz w:val="28"/>
          <w:szCs w:val="28"/>
          <w:lang w:val="uk-UA"/>
        </w:rPr>
        <w:t>28</w:t>
      </w:r>
      <w:r w:rsidR="00757DB7" w:rsidRPr="00EF4F63">
        <w:rPr>
          <w:sz w:val="28"/>
          <w:szCs w:val="28"/>
          <w:lang w:val="uk-UA"/>
        </w:rPr>
        <w:t xml:space="preserve">], </w:t>
      </w:r>
      <w:r w:rsidR="00757DB7" w:rsidRPr="00EF4F63">
        <w:rPr>
          <w:bCs/>
          <w:color w:val="000000"/>
          <w:kern w:val="36"/>
          <w:sz w:val="28"/>
          <w:szCs w:val="28"/>
          <w:lang w:val="uk-UA"/>
        </w:rPr>
        <w:t xml:space="preserve">М.П. Лукашевич </w:t>
      </w:r>
      <w:r w:rsidR="00757DB7" w:rsidRPr="00EF4F63">
        <w:rPr>
          <w:sz w:val="28"/>
          <w:szCs w:val="28"/>
          <w:lang w:val="uk-UA"/>
        </w:rPr>
        <w:t>[</w:t>
      </w:r>
      <w:r w:rsidR="005A3189" w:rsidRPr="00EF4F63">
        <w:rPr>
          <w:sz w:val="28"/>
          <w:szCs w:val="28"/>
          <w:lang w:val="uk-UA"/>
        </w:rPr>
        <w:t>50</w:t>
      </w:r>
      <w:r w:rsidR="00757DB7" w:rsidRPr="00EF4F63">
        <w:rPr>
          <w:sz w:val="28"/>
          <w:szCs w:val="28"/>
          <w:lang w:val="uk-UA"/>
        </w:rPr>
        <w:t>], Г.О. Підкурганна [</w:t>
      </w:r>
      <w:r w:rsidR="005A3189" w:rsidRPr="00EF4F63">
        <w:rPr>
          <w:sz w:val="28"/>
          <w:szCs w:val="28"/>
          <w:lang w:val="uk-UA"/>
        </w:rPr>
        <w:t>66</w:t>
      </w:r>
      <w:r w:rsidR="00757DB7" w:rsidRPr="00EF4F63">
        <w:rPr>
          <w:sz w:val="28"/>
          <w:szCs w:val="28"/>
          <w:lang w:val="uk-UA"/>
        </w:rPr>
        <w:t xml:space="preserve">], В.І. </w:t>
      </w:r>
      <w:r w:rsidR="00757DB7" w:rsidRPr="00EF4F63">
        <w:rPr>
          <w:sz w:val="28"/>
          <w:szCs w:val="28"/>
          <w:shd w:val="clear" w:color="auto" w:fill="FEFEFE"/>
          <w:lang w:val="uk-UA"/>
        </w:rPr>
        <w:t>Романчиков</w:t>
      </w:r>
      <w:r w:rsidR="00757DB7" w:rsidRPr="00EF4F63">
        <w:rPr>
          <w:color w:val="333333"/>
          <w:sz w:val="28"/>
          <w:szCs w:val="28"/>
          <w:shd w:val="clear" w:color="auto" w:fill="FEFEFE"/>
          <w:lang w:val="uk-UA"/>
        </w:rPr>
        <w:t xml:space="preserve"> </w:t>
      </w:r>
      <w:r w:rsidR="00757DB7" w:rsidRPr="00EF4F63">
        <w:rPr>
          <w:sz w:val="28"/>
          <w:szCs w:val="28"/>
          <w:lang w:val="uk-UA"/>
        </w:rPr>
        <w:t>[</w:t>
      </w:r>
      <w:r w:rsidR="005A3189" w:rsidRPr="00EF4F63">
        <w:rPr>
          <w:sz w:val="28"/>
          <w:szCs w:val="28"/>
          <w:lang w:val="uk-UA"/>
        </w:rPr>
        <w:t>73</w:t>
      </w:r>
      <w:r w:rsidR="00757DB7" w:rsidRPr="00EF4F63">
        <w:rPr>
          <w:sz w:val="28"/>
          <w:szCs w:val="28"/>
          <w:lang w:val="uk-UA"/>
        </w:rPr>
        <w:t>], Ю.П. Сурмін [</w:t>
      </w:r>
      <w:r w:rsidR="005A3189" w:rsidRPr="00EF4F63">
        <w:rPr>
          <w:sz w:val="28"/>
          <w:szCs w:val="28"/>
          <w:lang w:val="uk-UA"/>
        </w:rPr>
        <w:t>81</w:t>
      </w:r>
      <w:r w:rsidR="00757DB7" w:rsidRPr="00EF4F63">
        <w:rPr>
          <w:sz w:val="28"/>
          <w:szCs w:val="28"/>
          <w:lang w:val="uk-UA"/>
        </w:rPr>
        <w:t>], В.М. Шейко [</w:t>
      </w:r>
      <w:r w:rsidR="005A3189" w:rsidRPr="00EF4F63">
        <w:rPr>
          <w:sz w:val="28"/>
          <w:szCs w:val="28"/>
          <w:lang w:val="uk-UA"/>
        </w:rPr>
        <w:t>99</w:t>
      </w:r>
      <w:r w:rsidR="00757DB7" w:rsidRPr="00EF4F63">
        <w:rPr>
          <w:sz w:val="28"/>
          <w:szCs w:val="28"/>
          <w:lang w:val="uk-UA"/>
        </w:rPr>
        <w:t>]</w:t>
      </w:r>
      <w:r w:rsidR="008949AD" w:rsidRPr="00EF4F63">
        <w:rPr>
          <w:sz w:val="28"/>
          <w:szCs w:val="28"/>
          <w:lang w:val="uk-UA"/>
        </w:rPr>
        <w:t xml:space="preserve">, </w:t>
      </w:r>
      <w:r w:rsidR="008949AD" w:rsidRPr="00EF4F63">
        <w:rPr>
          <w:color w:val="000000"/>
          <w:sz w:val="28"/>
          <w:szCs w:val="28"/>
          <w:lang w:val="uk-UA"/>
        </w:rPr>
        <w:t xml:space="preserve">В.М. Юрченко </w:t>
      </w:r>
      <w:r w:rsidR="008949AD" w:rsidRPr="00EF4F63">
        <w:rPr>
          <w:sz w:val="28"/>
          <w:szCs w:val="28"/>
          <w:lang w:val="uk-UA"/>
        </w:rPr>
        <w:t>[</w:t>
      </w:r>
      <w:r w:rsidR="005A3189" w:rsidRPr="00EF4F63">
        <w:rPr>
          <w:sz w:val="28"/>
          <w:szCs w:val="28"/>
          <w:lang w:val="uk-UA"/>
        </w:rPr>
        <w:t>102</w:t>
      </w:r>
      <w:r w:rsidR="008949AD" w:rsidRPr="00EF4F63">
        <w:rPr>
          <w:sz w:val="28"/>
          <w:szCs w:val="28"/>
          <w:lang w:val="uk-UA"/>
        </w:rPr>
        <w:t>]</w:t>
      </w:r>
      <w:r w:rsidR="00757DB7" w:rsidRPr="00EF4F63">
        <w:rPr>
          <w:sz w:val="28"/>
          <w:szCs w:val="28"/>
          <w:lang w:val="uk-UA"/>
        </w:rPr>
        <w:t>)</w:t>
      </w:r>
      <w:r w:rsidR="00F23BBE" w:rsidRPr="00EF4F63">
        <w:rPr>
          <w:sz w:val="28"/>
          <w:szCs w:val="28"/>
          <w:lang w:val="uk-UA"/>
        </w:rPr>
        <w:t xml:space="preserve">. Це дозволяє нам вивчити </w:t>
      </w:r>
      <w:r w:rsidR="00654477" w:rsidRPr="00EF4F63">
        <w:rPr>
          <w:sz w:val="28"/>
          <w:szCs w:val="28"/>
          <w:lang w:val="uk-UA"/>
        </w:rPr>
        <w:t>особистість з порушеннями харчової поведінки</w:t>
      </w:r>
      <w:r w:rsidR="00F23BBE" w:rsidRPr="00EF4F63">
        <w:rPr>
          <w:sz w:val="28"/>
          <w:szCs w:val="28"/>
          <w:lang w:val="uk-UA"/>
        </w:rPr>
        <w:t xml:space="preserve"> з різних </w:t>
      </w:r>
      <w:r w:rsidR="00654477" w:rsidRPr="00EF4F63">
        <w:rPr>
          <w:sz w:val="28"/>
          <w:szCs w:val="28"/>
          <w:lang w:val="uk-UA"/>
        </w:rPr>
        <w:t>боків</w:t>
      </w:r>
      <w:r w:rsidR="00F23BBE" w:rsidRPr="00EF4F63">
        <w:rPr>
          <w:sz w:val="28"/>
          <w:szCs w:val="28"/>
          <w:lang w:val="uk-UA"/>
        </w:rPr>
        <w:t xml:space="preserve"> та з урахуванням різних </w:t>
      </w:r>
      <w:r w:rsidR="00654477" w:rsidRPr="00EF4F63">
        <w:rPr>
          <w:sz w:val="28"/>
          <w:szCs w:val="28"/>
          <w:lang w:val="uk-UA"/>
        </w:rPr>
        <w:t>чинників впливу</w:t>
      </w:r>
      <w:r w:rsidR="00F23BBE" w:rsidRPr="00EF4F63">
        <w:rPr>
          <w:lang w:val="uk-UA"/>
        </w:rPr>
        <w:t xml:space="preserve">. </w:t>
      </w:r>
    </w:p>
    <w:p w:rsidR="00654477" w:rsidRPr="00EF4F63" w:rsidRDefault="00654477" w:rsidP="00654477">
      <w:pPr>
        <w:pStyle w:val="a5"/>
        <w:shd w:val="clear" w:color="auto" w:fill="FFFFFF"/>
        <w:spacing w:before="0" w:beforeAutospacing="0" w:after="0" w:afterAutospacing="0" w:line="360" w:lineRule="auto"/>
        <w:jc w:val="both"/>
        <w:rPr>
          <w:sz w:val="28"/>
          <w:szCs w:val="28"/>
          <w:shd w:val="clear" w:color="auto" w:fill="FEFEFE"/>
          <w:lang w:val="uk-UA"/>
        </w:rPr>
      </w:pPr>
      <w:r w:rsidRPr="00EF4F63">
        <w:rPr>
          <w:sz w:val="28"/>
          <w:szCs w:val="28"/>
          <w:shd w:val="clear" w:color="auto" w:fill="FEFEFE"/>
          <w:lang w:val="uk-UA"/>
        </w:rPr>
        <w:tab/>
        <w:t xml:space="preserve">В.І. </w:t>
      </w:r>
      <w:r w:rsidR="0008428B" w:rsidRPr="00EF4F63">
        <w:rPr>
          <w:sz w:val="28"/>
          <w:szCs w:val="28"/>
          <w:shd w:val="clear" w:color="auto" w:fill="FEFEFE"/>
          <w:lang w:val="uk-UA"/>
        </w:rPr>
        <w:t>Романчиков</w:t>
      </w:r>
      <w:r w:rsidRPr="00EF4F63">
        <w:rPr>
          <w:sz w:val="28"/>
          <w:szCs w:val="28"/>
          <w:shd w:val="clear" w:color="auto" w:fill="FEFEFE"/>
          <w:lang w:val="uk-UA"/>
        </w:rPr>
        <w:t>, характеризуючи</w:t>
      </w:r>
      <w:r w:rsidR="0008428B" w:rsidRPr="00EF4F63">
        <w:rPr>
          <w:sz w:val="28"/>
          <w:szCs w:val="28"/>
          <w:shd w:val="clear" w:color="auto" w:fill="FEFEFE"/>
          <w:lang w:val="uk-UA"/>
        </w:rPr>
        <w:t xml:space="preserve"> </w:t>
      </w:r>
      <w:r w:rsidRPr="00EF4F63">
        <w:rPr>
          <w:sz w:val="28"/>
          <w:szCs w:val="28"/>
          <w:shd w:val="clear" w:color="auto" w:fill="FEFEFE"/>
          <w:lang w:val="uk-UA"/>
        </w:rPr>
        <w:t xml:space="preserve">основні </w:t>
      </w:r>
      <w:r w:rsidR="0008428B" w:rsidRPr="00EF4F63">
        <w:rPr>
          <w:sz w:val="28"/>
          <w:szCs w:val="28"/>
          <w:shd w:val="clear" w:color="auto" w:fill="FEFEFE"/>
          <w:lang w:val="uk-UA"/>
        </w:rPr>
        <w:t>принцип</w:t>
      </w:r>
      <w:r w:rsidRPr="00EF4F63">
        <w:rPr>
          <w:sz w:val="28"/>
          <w:szCs w:val="28"/>
          <w:shd w:val="clear" w:color="auto" w:fill="FEFEFE"/>
          <w:lang w:val="uk-UA"/>
        </w:rPr>
        <w:t>и</w:t>
      </w:r>
      <w:r w:rsidR="0008428B" w:rsidRPr="00EF4F63">
        <w:rPr>
          <w:sz w:val="28"/>
          <w:szCs w:val="28"/>
          <w:shd w:val="clear" w:color="auto" w:fill="FEFEFE"/>
          <w:lang w:val="uk-UA"/>
        </w:rPr>
        <w:t xml:space="preserve"> системного підходу, </w:t>
      </w:r>
      <w:r w:rsidRPr="00EF4F63">
        <w:rPr>
          <w:sz w:val="28"/>
          <w:szCs w:val="28"/>
          <w:shd w:val="clear" w:color="auto" w:fill="FEFEFE"/>
          <w:lang w:val="uk-UA"/>
        </w:rPr>
        <w:t>підкреслює основні алгоритми системного аналізу</w:t>
      </w:r>
      <w:r w:rsidR="0008428B" w:rsidRPr="00EF4F63">
        <w:rPr>
          <w:sz w:val="28"/>
          <w:szCs w:val="28"/>
          <w:shd w:val="clear" w:color="auto" w:fill="FEFEFE"/>
          <w:lang w:val="uk-UA"/>
        </w:rPr>
        <w:t xml:space="preserve">: </w:t>
      </w:r>
    </w:p>
    <w:p w:rsidR="00654477" w:rsidRPr="00EF4F63" w:rsidRDefault="00654477" w:rsidP="00654477">
      <w:pPr>
        <w:pStyle w:val="a5"/>
        <w:shd w:val="clear" w:color="auto" w:fill="FFFFFF"/>
        <w:spacing w:before="0" w:beforeAutospacing="0" w:after="0" w:afterAutospacing="0" w:line="360" w:lineRule="auto"/>
        <w:jc w:val="both"/>
        <w:rPr>
          <w:sz w:val="28"/>
          <w:szCs w:val="28"/>
          <w:shd w:val="clear" w:color="auto" w:fill="FEFEFE"/>
          <w:lang w:val="uk-UA"/>
        </w:rPr>
      </w:pPr>
      <w:r w:rsidRPr="00EF4F63">
        <w:rPr>
          <w:sz w:val="28"/>
          <w:szCs w:val="28"/>
          <w:shd w:val="clear" w:color="auto" w:fill="FEFEFE"/>
          <w:lang w:val="uk-UA"/>
        </w:rPr>
        <w:tab/>
        <w:t xml:space="preserve">- </w:t>
      </w:r>
      <w:r w:rsidR="0008428B" w:rsidRPr="00EF4F63">
        <w:rPr>
          <w:sz w:val="28"/>
          <w:szCs w:val="28"/>
          <w:shd w:val="clear" w:color="auto" w:fill="FEFEFE"/>
          <w:lang w:val="uk-UA"/>
        </w:rPr>
        <w:t xml:space="preserve">уточнення </w:t>
      </w:r>
      <w:r w:rsidRPr="00EF4F63">
        <w:rPr>
          <w:sz w:val="28"/>
          <w:szCs w:val="28"/>
          <w:shd w:val="clear" w:color="auto" w:fill="FEFEFE"/>
          <w:lang w:val="uk-UA"/>
        </w:rPr>
        <w:t>сутності</w:t>
      </w:r>
      <w:r w:rsidR="0008428B" w:rsidRPr="00EF4F63">
        <w:rPr>
          <w:sz w:val="28"/>
          <w:szCs w:val="28"/>
          <w:shd w:val="clear" w:color="auto" w:fill="FEFEFE"/>
          <w:lang w:val="uk-UA"/>
        </w:rPr>
        <w:t xml:space="preserve"> </w:t>
      </w:r>
      <w:r w:rsidRPr="00EF4F63">
        <w:rPr>
          <w:sz w:val="28"/>
          <w:szCs w:val="28"/>
          <w:shd w:val="clear" w:color="auto" w:fill="FEFEFE"/>
          <w:lang w:val="uk-UA"/>
        </w:rPr>
        <w:t>психологічного</w:t>
      </w:r>
      <w:r w:rsidR="0008428B" w:rsidRPr="00EF4F63">
        <w:rPr>
          <w:sz w:val="28"/>
          <w:szCs w:val="28"/>
          <w:shd w:val="clear" w:color="auto" w:fill="FEFEFE"/>
          <w:lang w:val="uk-UA"/>
        </w:rPr>
        <w:t xml:space="preserve"> феномен</w:t>
      </w:r>
      <w:r w:rsidRPr="00EF4F63">
        <w:rPr>
          <w:sz w:val="28"/>
          <w:szCs w:val="28"/>
          <w:shd w:val="clear" w:color="auto" w:fill="FEFEFE"/>
          <w:lang w:val="uk-UA"/>
        </w:rPr>
        <w:t>у, який аналізується як ціле</w:t>
      </w:r>
      <w:r w:rsidR="0008428B" w:rsidRPr="00EF4F63">
        <w:rPr>
          <w:sz w:val="28"/>
          <w:szCs w:val="28"/>
          <w:shd w:val="clear" w:color="auto" w:fill="FEFEFE"/>
          <w:lang w:val="uk-UA"/>
        </w:rPr>
        <w:t xml:space="preserve">; </w:t>
      </w:r>
    </w:p>
    <w:p w:rsidR="00654477" w:rsidRPr="00EF4F63" w:rsidRDefault="00654477" w:rsidP="00654477">
      <w:pPr>
        <w:pStyle w:val="a5"/>
        <w:shd w:val="clear" w:color="auto" w:fill="FFFFFF"/>
        <w:spacing w:before="0" w:beforeAutospacing="0" w:after="0" w:afterAutospacing="0" w:line="360" w:lineRule="auto"/>
        <w:jc w:val="both"/>
        <w:rPr>
          <w:sz w:val="28"/>
          <w:szCs w:val="28"/>
          <w:shd w:val="clear" w:color="auto" w:fill="FEFEFE"/>
          <w:lang w:val="uk-UA"/>
        </w:rPr>
      </w:pPr>
      <w:r w:rsidRPr="00EF4F63">
        <w:rPr>
          <w:sz w:val="28"/>
          <w:szCs w:val="28"/>
          <w:shd w:val="clear" w:color="auto" w:fill="FEFEFE"/>
          <w:lang w:val="uk-UA"/>
        </w:rPr>
        <w:tab/>
        <w:t xml:space="preserve">- </w:t>
      </w:r>
      <w:r w:rsidR="0008428B" w:rsidRPr="00EF4F63">
        <w:rPr>
          <w:sz w:val="28"/>
          <w:szCs w:val="28"/>
          <w:shd w:val="clear" w:color="auto" w:fill="FEFEFE"/>
          <w:lang w:val="uk-UA"/>
        </w:rPr>
        <w:t xml:space="preserve">виявлення </w:t>
      </w:r>
      <w:r w:rsidRPr="00EF4F63">
        <w:rPr>
          <w:sz w:val="28"/>
          <w:szCs w:val="28"/>
          <w:shd w:val="clear" w:color="auto" w:fill="FEFEFE"/>
          <w:lang w:val="uk-UA"/>
        </w:rPr>
        <w:t>максимальної кількості його складових</w:t>
      </w:r>
      <w:r w:rsidR="0008428B" w:rsidRPr="00EF4F63">
        <w:rPr>
          <w:sz w:val="28"/>
          <w:szCs w:val="28"/>
          <w:shd w:val="clear" w:color="auto" w:fill="FEFEFE"/>
          <w:lang w:val="uk-UA"/>
        </w:rPr>
        <w:t xml:space="preserve"> елементів; </w:t>
      </w:r>
    </w:p>
    <w:p w:rsidR="00654477" w:rsidRPr="00EF4F63" w:rsidRDefault="00654477" w:rsidP="00654477">
      <w:pPr>
        <w:pStyle w:val="a5"/>
        <w:shd w:val="clear" w:color="auto" w:fill="FFFFFF"/>
        <w:spacing w:before="0" w:beforeAutospacing="0" w:after="0" w:afterAutospacing="0" w:line="360" w:lineRule="auto"/>
        <w:jc w:val="both"/>
        <w:rPr>
          <w:sz w:val="28"/>
          <w:szCs w:val="28"/>
          <w:shd w:val="clear" w:color="auto" w:fill="FEFEFE"/>
          <w:lang w:val="uk-UA"/>
        </w:rPr>
      </w:pPr>
      <w:r w:rsidRPr="00EF4F63">
        <w:rPr>
          <w:sz w:val="28"/>
          <w:szCs w:val="28"/>
          <w:shd w:val="clear" w:color="auto" w:fill="FEFEFE"/>
          <w:lang w:val="uk-UA"/>
        </w:rPr>
        <w:tab/>
        <w:t>- поєднання</w:t>
      </w:r>
      <w:r w:rsidR="0008428B" w:rsidRPr="00EF4F63">
        <w:rPr>
          <w:sz w:val="28"/>
          <w:szCs w:val="28"/>
          <w:shd w:val="clear" w:color="auto" w:fill="FEFEFE"/>
          <w:lang w:val="uk-UA"/>
        </w:rPr>
        <w:t xml:space="preserve"> елементів у </w:t>
      </w:r>
      <w:r w:rsidRPr="00EF4F63">
        <w:rPr>
          <w:sz w:val="28"/>
          <w:szCs w:val="28"/>
          <w:shd w:val="clear" w:color="auto" w:fill="FEFEFE"/>
          <w:lang w:val="uk-UA"/>
        </w:rPr>
        <w:t>певні</w:t>
      </w:r>
      <w:r w:rsidR="0008428B" w:rsidRPr="00EF4F63">
        <w:rPr>
          <w:sz w:val="28"/>
          <w:szCs w:val="28"/>
          <w:shd w:val="clear" w:color="auto" w:fill="FEFEFE"/>
          <w:lang w:val="uk-UA"/>
        </w:rPr>
        <w:t xml:space="preserve"> підструктур</w:t>
      </w:r>
      <w:r w:rsidRPr="00EF4F63">
        <w:rPr>
          <w:sz w:val="28"/>
          <w:szCs w:val="28"/>
          <w:shd w:val="clear" w:color="auto" w:fill="FEFEFE"/>
          <w:lang w:val="uk-UA"/>
        </w:rPr>
        <w:t>и та</w:t>
      </w:r>
      <w:r w:rsidR="0008428B" w:rsidRPr="00EF4F63">
        <w:rPr>
          <w:sz w:val="28"/>
          <w:szCs w:val="28"/>
          <w:shd w:val="clear" w:color="auto" w:fill="FEFEFE"/>
          <w:lang w:val="uk-UA"/>
        </w:rPr>
        <w:t xml:space="preserve"> їх</w:t>
      </w:r>
      <w:r w:rsidRPr="00EF4F63">
        <w:rPr>
          <w:sz w:val="28"/>
          <w:szCs w:val="28"/>
          <w:shd w:val="clear" w:color="auto" w:fill="FEFEFE"/>
          <w:lang w:val="uk-UA"/>
        </w:rPr>
        <w:t>нє обгрунтування</w:t>
      </w:r>
      <w:r w:rsidR="0008428B" w:rsidRPr="00EF4F63">
        <w:rPr>
          <w:sz w:val="28"/>
          <w:szCs w:val="28"/>
          <w:shd w:val="clear" w:color="auto" w:fill="FEFEFE"/>
          <w:lang w:val="uk-UA"/>
        </w:rPr>
        <w:t xml:space="preserve"> наявними науковими теоріями; </w:t>
      </w:r>
    </w:p>
    <w:p w:rsidR="0008428B" w:rsidRPr="00EF4F63" w:rsidRDefault="00654477" w:rsidP="00654477">
      <w:pPr>
        <w:pStyle w:val="a5"/>
        <w:shd w:val="clear" w:color="auto" w:fill="FFFFFF"/>
        <w:spacing w:before="0" w:beforeAutospacing="0" w:after="0" w:afterAutospacing="0" w:line="360" w:lineRule="auto"/>
        <w:jc w:val="both"/>
        <w:rPr>
          <w:sz w:val="28"/>
          <w:szCs w:val="28"/>
          <w:shd w:val="clear" w:color="auto" w:fill="FEFEFE"/>
          <w:lang w:val="uk-UA"/>
        </w:rPr>
      </w:pPr>
      <w:r w:rsidRPr="00EF4F63">
        <w:rPr>
          <w:sz w:val="28"/>
          <w:szCs w:val="28"/>
          <w:shd w:val="clear" w:color="auto" w:fill="FEFEFE"/>
          <w:lang w:val="uk-UA"/>
        </w:rPr>
        <w:tab/>
        <w:t>- в</w:t>
      </w:r>
      <w:r w:rsidR="0008428B" w:rsidRPr="00EF4F63">
        <w:rPr>
          <w:sz w:val="28"/>
          <w:szCs w:val="28"/>
          <w:shd w:val="clear" w:color="auto" w:fill="FEFEFE"/>
          <w:lang w:val="uk-UA"/>
        </w:rPr>
        <w:t xml:space="preserve">становлення </w:t>
      </w:r>
      <w:r w:rsidRPr="00EF4F63">
        <w:rPr>
          <w:sz w:val="28"/>
          <w:szCs w:val="28"/>
          <w:shd w:val="clear" w:color="auto" w:fill="FEFEFE"/>
          <w:lang w:val="uk-UA"/>
        </w:rPr>
        <w:t>кореляцій</w:t>
      </w:r>
      <w:r w:rsidR="0008428B" w:rsidRPr="00EF4F63">
        <w:rPr>
          <w:sz w:val="28"/>
          <w:szCs w:val="28"/>
          <w:shd w:val="clear" w:color="auto" w:fill="FEFEFE"/>
          <w:lang w:val="uk-UA"/>
        </w:rPr>
        <w:t xml:space="preserve"> </w:t>
      </w:r>
      <w:r w:rsidRPr="00EF4F63">
        <w:rPr>
          <w:sz w:val="28"/>
          <w:szCs w:val="28"/>
          <w:shd w:val="clear" w:color="auto" w:fill="FEFEFE"/>
          <w:lang w:val="uk-UA"/>
        </w:rPr>
        <w:t>та</w:t>
      </w:r>
      <w:r w:rsidR="0008428B" w:rsidRPr="00EF4F63">
        <w:rPr>
          <w:sz w:val="28"/>
          <w:szCs w:val="28"/>
          <w:shd w:val="clear" w:color="auto" w:fill="FEFEFE"/>
          <w:lang w:val="uk-UA"/>
        </w:rPr>
        <w:t xml:space="preserve"> відносин між </w:t>
      </w:r>
      <w:r w:rsidRPr="00EF4F63">
        <w:rPr>
          <w:sz w:val="28"/>
          <w:szCs w:val="28"/>
          <w:shd w:val="clear" w:color="auto" w:fill="FEFEFE"/>
          <w:lang w:val="uk-UA"/>
        </w:rPr>
        <w:t xml:space="preserve">окремими </w:t>
      </w:r>
      <w:r w:rsidR="0008428B" w:rsidRPr="00EF4F63">
        <w:rPr>
          <w:sz w:val="28"/>
          <w:szCs w:val="28"/>
          <w:shd w:val="clear" w:color="auto" w:fill="FEFEFE"/>
          <w:lang w:val="uk-UA"/>
        </w:rPr>
        <w:t xml:space="preserve">елементами, підструктурами </w:t>
      </w:r>
      <w:r w:rsidRPr="00EF4F63">
        <w:rPr>
          <w:sz w:val="28"/>
          <w:szCs w:val="28"/>
          <w:shd w:val="clear" w:color="auto" w:fill="FEFEFE"/>
          <w:lang w:val="uk-UA"/>
        </w:rPr>
        <w:t>та</w:t>
      </w:r>
      <w:r w:rsidR="0008428B" w:rsidRPr="00EF4F63">
        <w:rPr>
          <w:sz w:val="28"/>
          <w:szCs w:val="28"/>
          <w:shd w:val="clear" w:color="auto" w:fill="FEFEFE"/>
          <w:lang w:val="uk-UA"/>
        </w:rPr>
        <w:t xml:space="preserve"> цілим</w:t>
      </w:r>
      <w:r w:rsidRPr="00EF4F63">
        <w:rPr>
          <w:sz w:val="28"/>
          <w:szCs w:val="28"/>
          <w:shd w:val="clear" w:color="auto" w:fill="FEFEFE"/>
          <w:lang w:val="uk-UA"/>
        </w:rPr>
        <w:t xml:space="preserve"> [</w:t>
      </w:r>
      <w:r w:rsidR="005A3189" w:rsidRPr="00EF4F63">
        <w:rPr>
          <w:sz w:val="28"/>
          <w:szCs w:val="28"/>
          <w:shd w:val="clear" w:color="auto" w:fill="FEFEFE"/>
          <w:lang w:val="uk-UA"/>
        </w:rPr>
        <w:t>39</w:t>
      </w:r>
      <w:r w:rsidRPr="00EF4F63">
        <w:rPr>
          <w:sz w:val="28"/>
          <w:szCs w:val="28"/>
          <w:shd w:val="clear" w:color="auto" w:fill="FEFEFE"/>
          <w:lang w:val="uk-UA"/>
        </w:rPr>
        <w:t>]</w:t>
      </w:r>
      <w:r w:rsidR="0008428B" w:rsidRPr="00EF4F63">
        <w:rPr>
          <w:sz w:val="28"/>
          <w:szCs w:val="28"/>
          <w:shd w:val="clear" w:color="auto" w:fill="FEFEFE"/>
          <w:lang w:val="uk-UA"/>
        </w:rPr>
        <w:t>.</w:t>
      </w:r>
    </w:p>
    <w:p w:rsidR="003968BB" w:rsidRPr="00EF4F63" w:rsidRDefault="00654477" w:rsidP="00CA3E66">
      <w:pPr>
        <w:pStyle w:val="a5"/>
        <w:shd w:val="clear" w:color="auto" w:fill="FFFFFF"/>
        <w:spacing w:before="0" w:beforeAutospacing="0" w:after="0" w:afterAutospacing="0" w:line="360" w:lineRule="auto"/>
        <w:jc w:val="both"/>
        <w:rPr>
          <w:sz w:val="28"/>
          <w:szCs w:val="28"/>
          <w:lang w:val="uk-UA"/>
        </w:rPr>
      </w:pPr>
      <w:r w:rsidRPr="00EF4F63">
        <w:rPr>
          <w:lang w:val="uk-UA"/>
        </w:rPr>
        <w:tab/>
      </w:r>
      <w:r w:rsidR="00CA3E66" w:rsidRPr="00EF4F63">
        <w:rPr>
          <w:sz w:val="28"/>
          <w:szCs w:val="28"/>
          <w:lang w:val="uk-UA"/>
        </w:rPr>
        <w:t>Для розуміння стійкості порушень харчової поведінки в контексті системного підходу важливою є теза</w:t>
      </w:r>
      <w:r w:rsidR="00CA3E66" w:rsidRPr="00EF4F63">
        <w:rPr>
          <w:lang w:val="uk-UA"/>
        </w:rPr>
        <w:t xml:space="preserve"> </w:t>
      </w:r>
      <w:r w:rsidR="00CA3E66" w:rsidRPr="00EF4F63">
        <w:rPr>
          <w:sz w:val="28"/>
          <w:szCs w:val="28"/>
          <w:lang w:val="uk-UA"/>
        </w:rPr>
        <w:t>В.М. Садовського про те, що ф</w:t>
      </w:r>
      <w:r w:rsidR="003968BB" w:rsidRPr="00EF4F63">
        <w:rPr>
          <w:sz w:val="28"/>
          <w:szCs w:val="28"/>
          <w:lang w:val="uk-UA"/>
        </w:rPr>
        <w:t>ункц</w:t>
      </w:r>
      <w:r w:rsidR="00CA3E66" w:rsidRPr="00EF4F63">
        <w:rPr>
          <w:sz w:val="28"/>
          <w:szCs w:val="28"/>
          <w:lang w:val="uk-UA"/>
        </w:rPr>
        <w:t xml:space="preserve">іонування системи відбувається </w:t>
      </w:r>
      <w:r w:rsidR="003968BB" w:rsidRPr="00EF4F63">
        <w:rPr>
          <w:sz w:val="28"/>
          <w:szCs w:val="28"/>
          <w:lang w:val="uk-UA"/>
        </w:rPr>
        <w:t xml:space="preserve">за </w:t>
      </w:r>
      <w:r w:rsidR="00CA3E66" w:rsidRPr="00EF4F63">
        <w:rPr>
          <w:sz w:val="28"/>
          <w:szCs w:val="28"/>
          <w:lang w:val="uk-UA"/>
        </w:rPr>
        <w:t>оригінальними</w:t>
      </w:r>
      <w:r w:rsidR="003968BB" w:rsidRPr="00EF4F63">
        <w:rPr>
          <w:sz w:val="28"/>
          <w:szCs w:val="28"/>
          <w:lang w:val="uk-UA"/>
        </w:rPr>
        <w:t>, притаманними тільки цій системі, законами</w:t>
      </w:r>
      <w:r w:rsidR="00CA3E66" w:rsidRPr="00EF4F63">
        <w:rPr>
          <w:sz w:val="28"/>
          <w:szCs w:val="28"/>
          <w:lang w:val="uk-UA"/>
        </w:rPr>
        <w:t xml:space="preserve"> .[цит. за </w:t>
      </w:r>
      <w:r w:rsidR="005A3189" w:rsidRPr="00EF4F63">
        <w:rPr>
          <w:sz w:val="28"/>
          <w:szCs w:val="28"/>
          <w:lang w:val="uk-UA"/>
        </w:rPr>
        <w:t>70</w:t>
      </w:r>
      <w:r w:rsidR="00CA3E66" w:rsidRPr="00EF4F63">
        <w:rPr>
          <w:sz w:val="28"/>
          <w:szCs w:val="28"/>
          <w:lang w:val="uk-UA"/>
        </w:rPr>
        <w:t>]</w:t>
      </w:r>
      <w:r w:rsidR="003968BB" w:rsidRPr="00EF4F63">
        <w:rPr>
          <w:sz w:val="28"/>
          <w:szCs w:val="28"/>
          <w:lang w:val="uk-UA"/>
        </w:rPr>
        <w:t xml:space="preserve">. </w:t>
      </w:r>
      <w:r w:rsidR="00CA3E66" w:rsidRPr="00EF4F63">
        <w:rPr>
          <w:sz w:val="28"/>
          <w:szCs w:val="28"/>
          <w:lang w:val="uk-UA"/>
        </w:rPr>
        <w:t>Тобто</w:t>
      </w:r>
      <w:r w:rsidR="003968BB" w:rsidRPr="00EF4F63">
        <w:rPr>
          <w:sz w:val="28"/>
          <w:szCs w:val="28"/>
          <w:lang w:val="uk-UA"/>
        </w:rPr>
        <w:t xml:space="preserve">, в кожний момент </w:t>
      </w:r>
      <w:r w:rsidR="00CA3E66" w:rsidRPr="00EF4F63">
        <w:rPr>
          <w:sz w:val="28"/>
          <w:szCs w:val="28"/>
          <w:lang w:val="uk-UA"/>
        </w:rPr>
        <w:t>життя</w:t>
      </w:r>
      <w:r w:rsidR="003968BB" w:rsidRPr="00EF4F63">
        <w:rPr>
          <w:sz w:val="28"/>
          <w:szCs w:val="28"/>
          <w:lang w:val="uk-UA"/>
        </w:rPr>
        <w:t xml:space="preserve"> </w:t>
      </w:r>
      <w:r w:rsidR="00CA3E66" w:rsidRPr="00EF4F63">
        <w:rPr>
          <w:sz w:val="28"/>
          <w:szCs w:val="28"/>
          <w:lang w:val="uk-UA"/>
        </w:rPr>
        <w:lastRenderedPageBreak/>
        <w:t xml:space="preserve">особистість з порушеною харчовою поведінкою як </w:t>
      </w:r>
      <w:r w:rsidR="003968BB" w:rsidRPr="00EF4F63">
        <w:rPr>
          <w:sz w:val="28"/>
          <w:szCs w:val="28"/>
          <w:lang w:val="uk-UA"/>
        </w:rPr>
        <w:t>сист</w:t>
      </w:r>
      <w:r w:rsidR="00CA3E66" w:rsidRPr="00EF4F63">
        <w:rPr>
          <w:sz w:val="28"/>
          <w:szCs w:val="28"/>
          <w:lang w:val="uk-UA"/>
        </w:rPr>
        <w:t>ема знаходиться в певному стані, та саме</w:t>
      </w:r>
      <w:r w:rsidR="003968BB" w:rsidRPr="00EF4F63">
        <w:rPr>
          <w:sz w:val="28"/>
          <w:szCs w:val="28"/>
          <w:lang w:val="uk-UA"/>
        </w:rPr>
        <w:t xml:space="preserve"> такий послідовний набір станів </w:t>
      </w:r>
      <w:r w:rsidR="00CA3E66" w:rsidRPr="00EF4F63">
        <w:rPr>
          <w:sz w:val="28"/>
          <w:szCs w:val="28"/>
          <w:lang w:val="uk-UA"/>
        </w:rPr>
        <w:t xml:space="preserve">(емоції, комплекси, стереотипи поведінкових реакцій тощо) </w:t>
      </w:r>
      <w:r w:rsidR="003968BB" w:rsidRPr="00EF4F63">
        <w:rPr>
          <w:sz w:val="28"/>
          <w:szCs w:val="28"/>
          <w:lang w:val="uk-UA"/>
        </w:rPr>
        <w:t xml:space="preserve">характеризує її поведінку. За характером своєї поведінки </w:t>
      </w:r>
      <w:r w:rsidR="00CA3E66" w:rsidRPr="00EF4F63">
        <w:rPr>
          <w:sz w:val="28"/>
          <w:szCs w:val="28"/>
          <w:lang w:val="uk-UA"/>
        </w:rPr>
        <w:t>українські вчені виділяють реактивні (формуються під</w:t>
      </w:r>
      <w:r w:rsidR="003968BB" w:rsidRPr="00EF4F63">
        <w:rPr>
          <w:sz w:val="28"/>
          <w:szCs w:val="28"/>
          <w:lang w:val="uk-UA"/>
        </w:rPr>
        <w:t xml:space="preserve"> впливом середовища</w:t>
      </w:r>
      <w:r w:rsidR="00CA3E66" w:rsidRPr="00EF4F63">
        <w:rPr>
          <w:sz w:val="28"/>
          <w:szCs w:val="28"/>
          <w:lang w:val="uk-UA"/>
        </w:rPr>
        <w:t>)</w:t>
      </w:r>
      <w:r w:rsidR="003968BB" w:rsidRPr="00EF4F63">
        <w:rPr>
          <w:sz w:val="28"/>
          <w:szCs w:val="28"/>
          <w:lang w:val="uk-UA"/>
        </w:rPr>
        <w:t xml:space="preserve"> </w:t>
      </w:r>
      <w:r w:rsidR="00CA3E66" w:rsidRPr="00EF4F63">
        <w:rPr>
          <w:sz w:val="28"/>
          <w:szCs w:val="28"/>
          <w:lang w:val="uk-UA"/>
        </w:rPr>
        <w:t>та</w:t>
      </w:r>
      <w:r w:rsidR="003968BB" w:rsidRPr="00EF4F63">
        <w:rPr>
          <w:sz w:val="28"/>
          <w:szCs w:val="28"/>
          <w:lang w:val="uk-UA"/>
        </w:rPr>
        <w:t xml:space="preserve"> активні системи</w:t>
      </w:r>
      <w:r w:rsidR="00CA3E66" w:rsidRPr="00EF4F63">
        <w:rPr>
          <w:sz w:val="28"/>
          <w:szCs w:val="28"/>
          <w:lang w:val="uk-UA"/>
        </w:rPr>
        <w:t xml:space="preserve"> (спираються на </w:t>
      </w:r>
      <w:r w:rsidR="003968BB" w:rsidRPr="00EF4F63">
        <w:rPr>
          <w:sz w:val="28"/>
          <w:szCs w:val="28"/>
          <w:lang w:val="uk-UA"/>
        </w:rPr>
        <w:t>внутрішні закони поведінки</w:t>
      </w:r>
      <w:r w:rsidR="00CA3E66" w:rsidRPr="00EF4F63">
        <w:rPr>
          <w:sz w:val="28"/>
          <w:szCs w:val="28"/>
          <w:lang w:val="uk-UA"/>
        </w:rPr>
        <w:t>,</w:t>
      </w:r>
      <w:r w:rsidR="003968BB" w:rsidRPr="00EF4F63">
        <w:rPr>
          <w:sz w:val="28"/>
          <w:szCs w:val="28"/>
          <w:lang w:val="uk-UA"/>
        </w:rPr>
        <w:t xml:space="preserve"> орієнтовані на </w:t>
      </w:r>
      <w:r w:rsidR="00CA3E66" w:rsidRPr="00EF4F63">
        <w:rPr>
          <w:sz w:val="28"/>
          <w:szCs w:val="28"/>
          <w:lang w:val="uk-UA"/>
        </w:rPr>
        <w:t xml:space="preserve">кінцеву </w:t>
      </w:r>
      <w:r w:rsidR="003968BB" w:rsidRPr="00EF4F63">
        <w:rPr>
          <w:sz w:val="28"/>
          <w:szCs w:val="28"/>
          <w:lang w:val="uk-UA"/>
        </w:rPr>
        <w:t>мету</w:t>
      </w:r>
      <w:r w:rsidR="00CA3E66" w:rsidRPr="00EF4F63">
        <w:rPr>
          <w:sz w:val="28"/>
          <w:szCs w:val="28"/>
          <w:lang w:val="uk-UA"/>
        </w:rPr>
        <w:t>)</w:t>
      </w:r>
      <w:r w:rsidR="003968BB" w:rsidRPr="00EF4F63">
        <w:rPr>
          <w:sz w:val="28"/>
          <w:szCs w:val="28"/>
          <w:lang w:val="uk-UA"/>
        </w:rPr>
        <w:t xml:space="preserve">.[цит. за </w:t>
      </w:r>
      <w:r w:rsidR="005A3189" w:rsidRPr="00EF4F63">
        <w:rPr>
          <w:sz w:val="28"/>
          <w:szCs w:val="28"/>
          <w:lang w:val="uk-UA"/>
        </w:rPr>
        <w:t>70</w:t>
      </w:r>
      <w:r w:rsidR="003968BB" w:rsidRPr="00EF4F63">
        <w:rPr>
          <w:sz w:val="28"/>
          <w:szCs w:val="28"/>
          <w:lang w:val="uk-UA"/>
        </w:rPr>
        <w:t>]</w:t>
      </w:r>
    </w:p>
    <w:p w:rsidR="00AA3C47" w:rsidRPr="00EF4F63" w:rsidRDefault="00CA3E66" w:rsidP="00CA3E66">
      <w:pPr>
        <w:pStyle w:val="a5"/>
        <w:shd w:val="clear" w:color="auto" w:fill="FFFFFF"/>
        <w:spacing w:before="0" w:beforeAutospacing="0" w:after="0" w:afterAutospacing="0" w:line="360" w:lineRule="auto"/>
        <w:jc w:val="both"/>
        <w:rPr>
          <w:sz w:val="28"/>
          <w:szCs w:val="28"/>
          <w:lang w:val="uk-UA"/>
        </w:rPr>
      </w:pPr>
      <w:r w:rsidRPr="00EF4F63">
        <w:rPr>
          <w:sz w:val="28"/>
          <w:szCs w:val="28"/>
          <w:lang w:val="uk-UA"/>
        </w:rPr>
        <w:tab/>
        <w:t>Ми повністю погоджуємося з думкою Г.</w:t>
      </w:r>
      <w:r w:rsidR="00AA3C47" w:rsidRPr="00EF4F63">
        <w:rPr>
          <w:sz w:val="28"/>
          <w:szCs w:val="28"/>
          <w:lang w:val="uk-UA"/>
        </w:rPr>
        <w:t>О. Підкурганн</w:t>
      </w:r>
      <w:r w:rsidRPr="00EF4F63">
        <w:rPr>
          <w:sz w:val="28"/>
          <w:szCs w:val="28"/>
          <w:lang w:val="uk-UA"/>
        </w:rPr>
        <w:t xml:space="preserve">ої, яка </w:t>
      </w:r>
      <w:r w:rsidR="00AA3C47" w:rsidRPr="00EF4F63">
        <w:rPr>
          <w:sz w:val="28"/>
          <w:szCs w:val="28"/>
          <w:lang w:val="uk-UA"/>
        </w:rPr>
        <w:t>підкреслю</w:t>
      </w:r>
      <w:r w:rsidRPr="00EF4F63">
        <w:rPr>
          <w:sz w:val="28"/>
          <w:szCs w:val="28"/>
          <w:lang w:val="uk-UA"/>
        </w:rPr>
        <w:t>вала</w:t>
      </w:r>
      <w:r w:rsidR="00AA3C47" w:rsidRPr="00EF4F63">
        <w:rPr>
          <w:sz w:val="28"/>
          <w:szCs w:val="28"/>
          <w:lang w:val="uk-UA"/>
        </w:rPr>
        <w:t xml:space="preserve">, що системний підхід </w:t>
      </w:r>
      <w:r w:rsidRPr="00EF4F63">
        <w:rPr>
          <w:sz w:val="28"/>
          <w:szCs w:val="28"/>
          <w:lang w:val="uk-UA"/>
        </w:rPr>
        <w:t>допомагає</w:t>
      </w:r>
      <w:r w:rsidR="00AA3C47" w:rsidRPr="00EF4F63">
        <w:rPr>
          <w:sz w:val="28"/>
          <w:szCs w:val="28"/>
          <w:lang w:val="uk-UA"/>
        </w:rPr>
        <w:t xml:space="preserve"> </w:t>
      </w:r>
      <w:r w:rsidRPr="00EF4F63">
        <w:rPr>
          <w:sz w:val="28"/>
          <w:szCs w:val="28"/>
          <w:lang w:val="uk-UA"/>
        </w:rPr>
        <w:t>досліджувати</w:t>
      </w:r>
      <w:r w:rsidR="00AA3C47" w:rsidRPr="00EF4F63">
        <w:rPr>
          <w:sz w:val="28"/>
          <w:szCs w:val="28"/>
          <w:lang w:val="uk-UA"/>
        </w:rPr>
        <w:t xml:space="preserve"> складний об‘єкт, виділ</w:t>
      </w:r>
      <w:r w:rsidRPr="00EF4F63">
        <w:rPr>
          <w:sz w:val="28"/>
          <w:szCs w:val="28"/>
          <w:lang w:val="uk-UA"/>
        </w:rPr>
        <w:t>я</w:t>
      </w:r>
      <w:r w:rsidR="00AA3C47" w:rsidRPr="00EF4F63">
        <w:rPr>
          <w:sz w:val="28"/>
          <w:szCs w:val="28"/>
          <w:lang w:val="uk-UA"/>
        </w:rPr>
        <w:t xml:space="preserve">ти </w:t>
      </w:r>
      <w:r w:rsidRPr="00EF4F63">
        <w:rPr>
          <w:sz w:val="28"/>
          <w:szCs w:val="28"/>
          <w:lang w:val="uk-UA"/>
        </w:rPr>
        <w:t>його</w:t>
      </w:r>
      <w:r w:rsidR="00AA3C47" w:rsidRPr="00EF4F63">
        <w:rPr>
          <w:sz w:val="28"/>
          <w:szCs w:val="28"/>
          <w:lang w:val="uk-UA"/>
        </w:rPr>
        <w:t xml:space="preserve"> структуру, </w:t>
      </w:r>
      <w:r w:rsidRPr="00EF4F63">
        <w:rPr>
          <w:sz w:val="28"/>
          <w:szCs w:val="28"/>
          <w:lang w:val="uk-UA"/>
        </w:rPr>
        <w:t>яка</w:t>
      </w:r>
      <w:r w:rsidR="00AA3C47" w:rsidRPr="00EF4F63">
        <w:rPr>
          <w:sz w:val="28"/>
          <w:szCs w:val="28"/>
          <w:lang w:val="uk-UA"/>
        </w:rPr>
        <w:t xml:space="preserve"> забезпечує його </w:t>
      </w:r>
      <w:r w:rsidRPr="00EF4F63">
        <w:rPr>
          <w:sz w:val="28"/>
          <w:szCs w:val="28"/>
          <w:lang w:val="uk-UA"/>
        </w:rPr>
        <w:t>стійкість [</w:t>
      </w:r>
      <w:r w:rsidR="005A3189" w:rsidRPr="00EF4F63">
        <w:rPr>
          <w:sz w:val="28"/>
          <w:szCs w:val="28"/>
          <w:lang w:val="uk-UA"/>
        </w:rPr>
        <w:t>66</w:t>
      </w:r>
      <w:r w:rsidRPr="00EF4F63">
        <w:rPr>
          <w:sz w:val="28"/>
          <w:szCs w:val="28"/>
          <w:lang w:val="uk-UA"/>
        </w:rPr>
        <w:t>]. Такий погляд на системний підхід суголосний здобуткам В.М. Шейко, який вважав, що у випадках, коли необхідно дослідити сутність явища, системний підхід є необхідним, оскільки допомагає виявити структур</w:t>
      </w:r>
      <w:r w:rsidR="00CF65F4" w:rsidRPr="00EF4F63">
        <w:rPr>
          <w:sz w:val="28"/>
          <w:szCs w:val="28"/>
          <w:lang w:val="uk-UA"/>
        </w:rPr>
        <w:t>у</w:t>
      </w:r>
      <w:r w:rsidRPr="00EF4F63">
        <w:rPr>
          <w:sz w:val="28"/>
          <w:szCs w:val="28"/>
          <w:lang w:val="uk-UA"/>
        </w:rPr>
        <w:t xml:space="preserve">, взаємозв‘язки </w:t>
      </w:r>
      <w:r w:rsidR="00CF65F4" w:rsidRPr="00EF4F63">
        <w:rPr>
          <w:sz w:val="28"/>
          <w:szCs w:val="28"/>
          <w:lang w:val="uk-UA"/>
        </w:rPr>
        <w:t>складових підструктур</w:t>
      </w:r>
      <w:r w:rsidRPr="00EF4F63">
        <w:rPr>
          <w:sz w:val="28"/>
          <w:szCs w:val="28"/>
          <w:lang w:val="uk-UA"/>
        </w:rPr>
        <w:t>, цілісність розвитку</w:t>
      </w:r>
      <w:r w:rsidR="00CF65F4" w:rsidRPr="00EF4F63">
        <w:rPr>
          <w:sz w:val="28"/>
          <w:szCs w:val="28"/>
          <w:lang w:val="uk-UA"/>
        </w:rPr>
        <w:t xml:space="preserve"> та динаміку досліджуваного явища або об’єкта</w:t>
      </w:r>
      <w:r w:rsidRPr="00EF4F63">
        <w:rPr>
          <w:sz w:val="28"/>
          <w:szCs w:val="28"/>
          <w:lang w:val="uk-UA"/>
        </w:rPr>
        <w:t xml:space="preserve">, </w:t>
      </w:r>
      <w:r w:rsidR="00CF65F4" w:rsidRPr="00EF4F63">
        <w:rPr>
          <w:sz w:val="28"/>
          <w:szCs w:val="28"/>
          <w:lang w:val="uk-UA"/>
        </w:rPr>
        <w:t>основні особливості та</w:t>
      </w:r>
      <w:r w:rsidRPr="00EF4F63">
        <w:rPr>
          <w:sz w:val="28"/>
          <w:szCs w:val="28"/>
          <w:lang w:val="uk-UA"/>
        </w:rPr>
        <w:t xml:space="preserve"> чинники </w:t>
      </w:r>
      <w:r w:rsidR="00CF65F4" w:rsidRPr="00EF4F63">
        <w:rPr>
          <w:sz w:val="28"/>
          <w:szCs w:val="28"/>
          <w:lang w:val="uk-UA"/>
        </w:rPr>
        <w:t>розвитку [</w:t>
      </w:r>
      <w:r w:rsidR="005A3189" w:rsidRPr="00EF4F63">
        <w:rPr>
          <w:sz w:val="28"/>
          <w:szCs w:val="28"/>
          <w:lang w:val="uk-UA"/>
        </w:rPr>
        <w:t>99</w:t>
      </w:r>
      <w:r w:rsidR="00CF65F4" w:rsidRPr="00EF4F63">
        <w:rPr>
          <w:sz w:val="28"/>
          <w:szCs w:val="28"/>
          <w:lang w:val="uk-UA"/>
        </w:rPr>
        <w:t>].</w:t>
      </w:r>
    </w:p>
    <w:p w:rsidR="009A19C4" w:rsidRPr="00EF4F63" w:rsidRDefault="009F4206" w:rsidP="009F4206">
      <w:pPr>
        <w:spacing w:line="360" w:lineRule="auto"/>
        <w:ind w:firstLine="480"/>
        <w:jc w:val="both"/>
        <w:rPr>
          <w:color w:val="000000"/>
          <w:sz w:val="28"/>
          <w:szCs w:val="28"/>
          <w:lang w:val="uk-UA"/>
        </w:rPr>
      </w:pPr>
      <w:r w:rsidRPr="00EF4F63">
        <w:rPr>
          <w:sz w:val="28"/>
          <w:szCs w:val="28"/>
          <w:lang w:val="uk-UA"/>
        </w:rPr>
        <w:tab/>
        <w:t xml:space="preserve">Український методолог </w:t>
      </w:r>
      <w:r w:rsidRPr="00EF4F63">
        <w:rPr>
          <w:color w:val="000000"/>
          <w:sz w:val="28"/>
          <w:szCs w:val="28"/>
          <w:lang w:val="uk-UA"/>
        </w:rPr>
        <w:t>В.М. Юрченко</w:t>
      </w:r>
      <w:r w:rsidR="009A19C4" w:rsidRPr="00EF4F63">
        <w:rPr>
          <w:color w:val="000000"/>
          <w:sz w:val="28"/>
          <w:szCs w:val="28"/>
          <w:lang w:val="uk-UA"/>
        </w:rPr>
        <w:t>,</w:t>
      </w:r>
      <w:r w:rsidRPr="00EF4F63">
        <w:rPr>
          <w:color w:val="000000"/>
          <w:sz w:val="28"/>
          <w:szCs w:val="28"/>
          <w:lang w:val="uk-UA"/>
        </w:rPr>
        <w:t xml:space="preserve"> </w:t>
      </w:r>
      <w:r w:rsidR="009A19C4" w:rsidRPr="00EF4F63">
        <w:rPr>
          <w:color w:val="000000"/>
          <w:sz w:val="28"/>
          <w:szCs w:val="28"/>
          <w:lang w:val="uk-UA"/>
        </w:rPr>
        <w:t>р</w:t>
      </w:r>
      <w:r w:rsidRPr="00EF4F63">
        <w:rPr>
          <w:color w:val="000000"/>
          <w:sz w:val="28"/>
          <w:szCs w:val="28"/>
          <w:lang w:val="uk-UA"/>
        </w:rPr>
        <w:t>озробляючи к</w:t>
      </w:r>
      <w:r w:rsidR="009A19C4" w:rsidRPr="00EF4F63">
        <w:rPr>
          <w:color w:val="000000"/>
          <w:sz w:val="28"/>
          <w:szCs w:val="28"/>
          <w:lang w:val="uk-UA"/>
        </w:rPr>
        <w:t>о</w:t>
      </w:r>
      <w:r w:rsidRPr="00EF4F63">
        <w:rPr>
          <w:color w:val="000000"/>
          <w:sz w:val="28"/>
          <w:szCs w:val="28"/>
          <w:lang w:val="uk-UA"/>
        </w:rPr>
        <w:t xml:space="preserve">нцепцію системного дослідження особистості, підкреслювала, що саме він є механізмом розкриття окремих властивостей через співвіднощення їх з цілісним об’єктом, що сприяє усвідомленню основних законів детермінації поведінки та функціонування особистості, через розуміння зовнішньої та внутрішньої детермінованості її вчинків та дій, при зміні зовнішніх </w:t>
      </w:r>
      <w:r w:rsidR="009A19C4" w:rsidRPr="00EF4F63">
        <w:rPr>
          <w:color w:val="000000"/>
          <w:sz w:val="28"/>
          <w:szCs w:val="28"/>
          <w:lang w:val="uk-UA"/>
        </w:rPr>
        <w:t>змінних</w:t>
      </w:r>
      <w:r w:rsidRPr="00EF4F63">
        <w:rPr>
          <w:color w:val="000000"/>
          <w:sz w:val="28"/>
          <w:szCs w:val="28"/>
          <w:lang w:val="uk-UA"/>
        </w:rPr>
        <w:t xml:space="preserve"> тощо [</w:t>
      </w:r>
      <w:r w:rsidR="005A3189" w:rsidRPr="00EF4F63">
        <w:rPr>
          <w:color w:val="000000"/>
          <w:sz w:val="28"/>
          <w:szCs w:val="28"/>
          <w:lang w:val="uk-UA"/>
        </w:rPr>
        <w:t>102</w:t>
      </w:r>
      <w:r w:rsidRPr="00EF4F63">
        <w:rPr>
          <w:color w:val="000000"/>
          <w:sz w:val="28"/>
          <w:szCs w:val="28"/>
          <w:lang w:val="uk-UA"/>
        </w:rPr>
        <w:t>].</w:t>
      </w:r>
      <w:r w:rsidR="009A19C4" w:rsidRPr="00EF4F63">
        <w:rPr>
          <w:color w:val="000000"/>
          <w:sz w:val="28"/>
          <w:szCs w:val="28"/>
          <w:lang w:val="uk-UA"/>
        </w:rPr>
        <w:t xml:space="preserve"> Спираючись на ідеї В.М. Юрченко, с</w:t>
      </w:r>
      <w:r w:rsidRPr="00EF4F63">
        <w:rPr>
          <w:color w:val="000000"/>
          <w:sz w:val="28"/>
          <w:szCs w:val="28"/>
          <w:lang w:val="uk-UA"/>
        </w:rPr>
        <w:t>труктур</w:t>
      </w:r>
      <w:r w:rsidR="009A19C4" w:rsidRPr="00EF4F63">
        <w:rPr>
          <w:color w:val="000000"/>
          <w:sz w:val="28"/>
          <w:szCs w:val="28"/>
          <w:lang w:val="uk-UA"/>
        </w:rPr>
        <w:t>у</w:t>
      </w:r>
      <w:r w:rsidRPr="00EF4F63">
        <w:rPr>
          <w:color w:val="000000"/>
          <w:sz w:val="28"/>
          <w:szCs w:val="28"/>
          <w:lang w:val="uk-UA"/>
        </w:rPr>
        <w:t xml:space="preserve"> </w:t>
      </w:r>
      <w:r w:rsidR="009A19C4" w:rsidRPr="00EF4F63">
        <w:rPr>
          <w:color w:val="000000"/>
          <w:sz w:val="28"/>
          <w:szCs w:val="28"/>
          <w:lang w:val="uk-UA"/>
        </w:rPr>
        <w:t>порушеної харчової поведінки</w:t>
      </w:r>
      <w:r w:rsidRPr="00EF4F63">
        <w:rPr>
          <w:color w:val="000000"/>
          <w:sz w:val="28"/>
          <w:szCs w:val="28"/>
          <w:lang w:val="uk-UA"/>
        </w:rPr>
        <w:t xml:space="preserve"> як об’єкта системного дослідження, </w:t>
      </w:r>
      <w:r w:rsidR="009A19C4" w:rsidRPr="00EF4F63">
        <w:rPr>
          <w:color w:val="000000"/>
          <w:sz w:val="28"/>
          <w:szCs w:val="28"/>
          <w:lang w:val="uk-UA"/>
        </w:rPr>
        <w:t>можна розглядати як</w:t>
      </w:r>
      <w:r w:rsidRPr="00EF4F63">
        <w:rPr>
          <w:color w:val="000000"/>
          <w:sz w:val="28"/>
          <w:szCs w:val="28"/>
          <w:lang w:val="uk-UA"/>
        </w:rPr>
        <w:t xml:space="preserve"> множин</w:t>
      </w:r>
      <w:r w:rsidR="009A19C4" w:rsidRPr="00EF4F63">
        <w:rPr>
          <w:color w:val="000000"/>
          <w:sz w:val="28"/>
          <w:szCs w:val="28"/>
          <w:lang w:val="uk-UA"/>
        </w:rPr>
        <w:t>у</w:t>
      </w:r>
      <w:r w:rsidRPr="00EF4F63">
        <w:rPr>
          <w:color w:val="000000"/>
          <w:sz w:val="28"/>
          <w:szCs w:val="28"/>
          <w:lang w:val="uk-UA"/>
        </w:rPr>
        <w:t xml:space="preserve"> складових елементів, </w:t>
      </w:r>
      <w:r w:rsidR="009A19C4" w:rsidRPr="00EF4F63">
        <w:rPr>
          <w:color w:val="000000"/>
          <w:sz w:val="28"/>
          <w:szCs w:val="28"/>
          <w:lang w:val="uk-UA"/>
        </w:rPr>
        <w:t xml:space="preserve">які мають певні </w:t>
      </w:r>
      <w:r w:rsidRPr="00EF4F63">
        <w:rPr>
          <w:color w:val="000000"/>
          <w:sz w:val="28"/>
          <w:szCs w:val="28"/>
          <w:lang w:val="uk-UA"/>
        </w:rPr>
        <w:t>зв’язк</w:t>
      </w:r>
      <w:r w:rsidR="009A19C4" w:rsidRPr="00EF4F63">
        <w:rPr>
          <w:color w:val="000000"/>
          <w:sz w:val="28"/>
          <w:szCs w:val="28"/>
          <w:lang w:val="uk-UA"/>
        </w:rPr>
        <w:t>и та відношення</w:t>
      </w:r>
      <w:r w:rsidRPr="00EF4F63">
        <w:rPr>
          <w:color w:val="000000"/>
          <w:sz w:val="28"/>
          <w:szCs w:val="28"/>
          <w:lang w:val="uk-UA"/>
        </w:rPr>
        <w:t xml:space="preserve">. </w:t>
      </w:r>
    </w:p>
    <w:p w:rsidR="009A19C4" w:rsidRPr="00EF4F63" w:rsidRDefault="009F4206" w:rsidP="009F4206">
      <w:pPr>
        <w:spacing w:line="360" w:lineRule="auto"/>
        <w:ind w:firstLine="480"/>
        <w:jc w:val="both"/>
        <w:rPr>
          <w:color w:val="000000"/>
          <w:sz w:val="28"/>
          <w:szCs w:val="28"/>
          <w:lang w:val="uk-UA"/>
        </w:rPr>
      </w:pPr>
      <w:r w:rsidRPr="00EF4F63">
        <w:rPr>
          <w:color w:val="000000"/>
          <w:sz w:val="28"/>
          <w:szCs w:val="28"/>
          <w:lang w:val="uk-UA"/>
        </w:rPr>
        <w:t xml:space="preserve">Тобто, </w:t>
      </w:r>
      <w:r w:rsidR="009A19C4" w:rsidRPr="00EF4F63">
        <w:rPr>
          <w:color w:val="000000"/>
          <w:sz w:val="28"/>
          <w:szCs w:val="28"/>
          <w:lang w:val="uk-UA"/>
        </w:rPr>
        <w:t>досліджуючи психологічні особливості порушення харчової поведінки</w:t>
      </w:r>
      <w:r w:rsidRPr="00EF4F63">
        <w:rPr>
          <w:color w:val="000000"/>
          <w:sz w:val="28"/>
          <w:szCs w:val="28"/>
          <w:lang w:val="uk-UA"/>
        </w:rPr>
        <w:t xml:space="preserve"> як цілісну </w:t>
      </w:r>
      <w:r w:rsidR="009A19C4" w:rsidRPr="00EF4F63">
        <w:rPr>
          <w:color w:val="000000"/>
          <w:sz w:val="28"/>
          <w:szCs w:val="28"/>
          <w:lang w:val="uk-UA"/>
        </w:rPr>
        <w:t xml:space="preserve">структуровану </w:t>
      </w:r>
      <w:r w:rsidRPr="00EF4F63">
        <w:rPr>
          <w:color w:val="000000"/>
          <w:sz w:val="28"/>
          <w:szCs w:val="28"/>
          <w:lang w:val="uk-UA"/>
        </w:rPr>
        <w:t xml:space="preserve">систему, ми </w:t>
      </w:r>
      <w:r w:rsidR="009A19C4" w:rsidRPr="00EF4F63">
        <w:rPr>
          <w:color w:val="000000"/>
          <w:sz w:val="28"/>
          <w:szCs w:val="28"/>
          <w:lang w:val="uk-UA"/>
        </w:rPr>
        <w:t>можемо</w:t>
      </w:r>
      <w:r w:rsidRPr="00EF4F63">
        <w:rPr>
          <w:color w:val="000000"/>
          <w:sz w:val="28"/>
          <w:szCs w:val="28"/>
          <w:lang w:val="uk-UA"/>
        </w:rPr>
        <w:t xml:space="preserve"> </w:t>
      </w:r>
      <w:r w:rsidR="009A19C4" w:rsidRPr="00EF4F63">
        <w:rPr>
          <w:color w:val="000000"/>
          <w:sz w:val="28"/>
          <w:szCs w:val="28"/>
          <w:lang w:val="uk-UA"/>
        </w:rPr>
        <w:t xml:space="preserve">орієнтуватися </w:t>
      </w:r>
      <w:r w:rsidRPr="00EF4F63">
        <w:rPr>
          <w:color w:val="000000"/>
          <w:sz w:val="28"/>
          <w:szCs w:val="28"/>
          <w:lang w:val="uk-UA"/>
        </w:rPr>
        <w:t xml:space="preserve">на такі </w:t>
      </w:r>
      <w:r w:rsidR="009A19C4" w:rsidRPr="00EF4F63">
        <w:rPr>
          <w:color w:val="000000"/>
          <w:sz w:val="28"/>
          <w:szCs w:val="28"/>
          <w:lang w:val="uk-UA"/>
        </w:rPr>
        <w:t xml:space="preserve">значущі </w:t>
      </w:r>
      <w:r w:rsidRPr="00EF4F63">
        <w:rPr>
          <w:color w:val="000000"/>
          <w:sz w:val="28"/>
          <w:szCs w:val="28"/>
          <w:lang w:val="uk-UA"/>
        </w:rPr>
        <w:t>ознаки</w:t>
      </w:r>
      <w:r w:rsidR="009A19C4" w:rsidRPr="00EF4F63">
        <w:rPr>
          <w:color w:val="000000"/>
          <w:sz w:val="28"/>
          <w:szCs w:val="28"/>
          <w:lang w:val="uk-UA"/>
        </w:rPr>
        <w:t xml:space="preserve"> системи</w:t>
      </w:r>
      <w:r w:rsidRPr="00EF4F63">
        <w:rPr>
          <w:color w:val="000000"/>
          <w:sz w:val="28"/>
          <w:szCs w:val="28"/>
          <w:lang w:val="uk-UA"/>
        </w:rPr>
        <w:t>, як</w:t>
      </w:r>
      <w:r w:rsidR="009A19C4" w:rsidRPr="00EF4F63">
        <w:rPr>
          <w:color w:val="000000"/>
          <w:sz w:val="28"/>
          <w:szCs w:val="28"/>
          <w:lang w:val="uk-UA"/>
        </w:rPr>
        <w:t>-от</w:t>
      </w:r>
      <w:r w:rsidRPr="00EF4F63">
        <w:rPr>
          <w:color w:val="000000"/>
          <w:sz w:val="28"/>
          <w:szCs w:val="28"/>
          <w:lang w:val="uk-UA"/>
        </w:rPr>
        <w:t xml:space="preserve">: </w:t>
      </w:r>
    </w:p>
    <w:p w:rsidR="009A19C4" w:rsidRPr="00EF4F63" w:rsidRDefault="009A19C4" w:rsidP="009F4206">
      <w:pPr>
        <w:spacing w:line="360" w:lineRule="auto"/>
        <w:ind w:firstLine="480"/>
        <w:jc w:val="both"/>
        <w:rPr>
          <w:color w:val="000000"/>
          <w:sz w:val="28"/>
          <w:szCs w:val="28"/>
          <w:lang w:val="uk-UA"/>
        </w:rPr>
      </w:pPr>
      <w:r w:rsidRPr="00EF4F63">
        <w:rPr>
          <w:color w:val="000000"/>
          <w:sz w:val="28"/>
          <w:szCs w:val="28"/>
          <w:lang w:val="uk-UA"/>
        </w:rPr>
        <w:tab/>
        <w:t xml:space="preserve">- </w:t>
      </w:r>
      <w:r w:rsidR="009F4206" w:rsidRPr="00EF4F63">
        <w:rPr>
          <w:color w:val="000000"/>
          <w:sz w:val="28"/>
          <w:szCs w:val="28"/>
          <w:lang w:val="uk-UA"/>
        </w:rPr>
        <w:t>цілісність (</w:t>
      </w:r>
      <w:r w:rsidRPr="00EF4F63">
        <w:rPr>
          <w:color w:val="000000"/>
          <w:sz w:val="28"/>
          <w:szCs w:val="28"/>
          <w:lang w:val="uk-UA"/>
        </w:rPr>
        <w:t>розглядаючи</w:t>
      </w:r>
      <w:r w:rsidR="009F4206" w:rsidRPr="00EF4F63">
        <w:rPr>
          <w:color w:val="000000"/>
          <w:sz w:val="28"/>
          <w:szCs w:val="28"/>
          <w:lang w:val="uk-UA"/>
        </w:rPr>
        <w:t xml:space="preserve"> кожний </w:t>
      </w:r>
      <w:r w:rsidRPr="00EF4F63">
        <w:rPr>
          <w:color w:val="000000"/>
          <w:sz w:val="28"/>
          <w:szCs w:val="28"/>
          <w:lang w:val="uk-UA"/>
        </w:rPr>
        <w:t>окремий компонент</w:t>
      </w:r>
      <w:r w:rsidR="009F4206" w:rsidRPr="00EF4F63">
        <w:rPr>
          <w:color w:val="000000"/>
          <w:sz w:val="28"/>
          <w:szCs w:val="28"/>
          <w:lang w:val="uk-UA"/>
        </w:rPr>
        <w:t xml:space="preserve"> та сам </w:t>
      </w:r>
      <w:r w:rsidRPr="00EF4F63">
        <w:rPr>
          <w:color w:val="000000"/>
          <w:sz w:val="28"/>
          <w:szCs w:val="28"/>
          <w:lang w:val="uk-UA"/>
        </w:rPr>
        <w:t xml:space="preserve">цілісний </w:t>
      </w:r>
      <w:r w:rsidR="009F4206" w:rsidRPr="00EF4F63">
        <w:rPr>
          <w:color w:val="000000"/>
          <w:sz w:val="28"/>
          <w:szCs w:val="28"/>
          <w:lang w:val="uk-UA"/>
        </w:rPr>
        <w:t xml:space="preserve">конструкт </w:t>
      </w:r>
      <w:r w:rsidRPr="00EF4F63">
        <w:rPr>
          <w:color w:val="000000"/>
          <w:sz w:val="28"/>
          <w:szCs w:val="28"/>
          <w:lang w:val="uk-UA"/>
        </w:rPr>
        <w:t xml:space="preserve">харчової поведінки </w:t>
      </w:r>
      <w:r w:rsidR="009F4206" w:rsidRPr="00EF4F63">
        <w:rPr>
          <w:color w:val="000000"/>
          <w:sz w:val="28"/>
          <w:szCs w:val="28"/>
          <w:lang w:val="uk-UA"/>
        </w:rPr>
        <w:t>як підсистем</w:t>
      </w:r>
      <w:r w:rsidRPr="00EF4F63">
        <w:rPr>
          <w:color w:val="000000"/>
          <w:sz w:val="28"/>
          <w:szCs w:val="28"/>
          <w:lang w:val="uk-UA"/>
        </w:rPr>
        <w:t>и</w:t>
      </w:r>
      <w:r w:rsidR="009F4206" w:rsidRPr="00EF4F63">
        <w:rPr>
          <w:color w:val="000000"/>
          <w:sz w:val="28"/>
          <w:szCs w:val="28"/>
          <w:lang w:val="uk-UA"/>
        </w:rPr>
        <w:t xml:space="preserve"> </w:t>
      </w:r>
      <w:r w:rsidRPr="00EF4F63">
        <w:rPr>
          <w:color w:val="000000"/>
          <w:sz w:val="28"/>
          <w:szCs w:val="28"/>
          <w:lang w:val="uk-UA"/>
        </w:rPr>
        <w:t>ще більшої системи - особистості</w:t>
      </w:r>
      <w:r w:rsidR="009F4206" w:rsidRPr="00EF4F63">
        <w:rPr>
          <w:color w:val="000000"/>
          <w:sz w:val="28"/>
          <w:szCs w:val="28"/>
          <w:lang w:val="uk-UA"/>
        </w:rPr>
        <w:t>)</w:t>
      </w:r>
      <w:r w:rsidRPr="00EF4F63">
        <w:rPr>
          <w:color w:val="000000"/>
          <w:sz w:val="28"/>
          <w:szCs w:val="28"/>
          <w:lang w:val="uk-UA"/>
        </w:rPr>
        <w:t>;</w:t>
      </w:r>
      <w:r w:rsidR="009F4206" w:rsidRPr="00EF4F63">
        <w:rPr>
          <w:color w:val="000000"/>
          <w:sz w:val="28"/>
          <w:szCs w:val="28"/>
          <w:lang w:val="uk-UA"/>
        </w:rPr>
        <w:t xml:space="preserve"> </w:t>
      </w:r>
    </w:p>
    <w:p w:rsidR="009F4206" w:rsidRPr="00EF4F63" w:rsidRDefault="009A19C4" w:rsidP="009F4206">
      <w:pPr>
        <w:spacing w:line="360" w:lineRule="auto"/>
        <w:ind w:firstLine="480"/>
        <w:jc w:val="both"/>
        <w:rPr>
          <w:color w:val="000000"/>
          <w:sz w:val="28"/>
          <w:szCs w:val="28"/>
          <w:lang w:val="uk-UA"/>
        </w:rPr>
      </w:pPr>
      <w:r w:rsidRPr="00EF4F63">
        <w:rPr>
          <w:color w:val="000000"/>
          <w:sz w:val="28"/>
          <w:szCs w:val="28"/>
          <w:lang w:val="uk-UA"/>
        </w:rPr>
        <w:lastRenderedPageBreak/>
        <w:t xml:space="preserve">- </w:t>
      </w:r>
      <w:r w:rsidR="009F4206" w:rsidRPr="00EF4F63">
        <w:rPr>
          <w:color w:val="000000"/>
          <w:sz w:val="28"/>
          <w:szCs w:val="28"/>
          <w:lang w:val="uk-UA"/>
        </w:rPr>
        <w:t xml:space="preserve">множинність описів (для </w:t>
      </w:r>
      <w:r w:rsidRPr="00EF4F63">
        <w:rPr>
          <w:color w:val="000000"/>
          <w:sz w:val="28"/>
          <w:szCs w:val="28"/>
          <w:lang w:val="uk-UA"/>
        </w:rPr>
        <w:t>отримання нового теоретичного та емпіричного</w:t>
      </w:r>
      <w:r w:rsidR="009F4206" w:rsidRPr="00EF4F63">
        <w:rPr>
          <w:color w:val="000000"/>
          <w:sz w:val="28"/>
          <w:szCs w:val="28"/>
          <w:lang w:val="uk-UA"/>
        </w:rPr>
        <w:t xml:space="preserve"> знання про </w:t>
      </w:r>
      <w:r w:rsidRPr="00EF4F63">
        <w:rPr>
          <w:color w:val="000000"/>
          <w:sz w:val="28"/>
          <w:szCs w:val="28"/>
          <w:lang w:val="uk-UA"/>
        </w:rPr>
        <w:t xml:space="preserve">психологічні особливості порушення харчової поведінки, нам </w:t>
      </w:r>
      <w:r w:rsidR="009F4206" w:rsidRPr="00EF4F63">
        <w:rPr>
          <w:color w:val="000000"/>
          <w:sz w:val="28"/>
          <w:szCs w:val="28"/>
          <w:lang w:val="uk-UA"/>
        </w:rPr>
        <w:t xml:space="preserve"> необхідна </w:t>
      </w:r>
      <w:r w:rsidRPr="00EF4F63">
        <w:rPr>
          <w:color w:val="000000"/>
          <w:sz w:val="28"/>
          <w:szCs w:val="28"/>
          <w:lang w:val="uk-UA"/>
        </w:rPr>
        <w:t>структуризація</w:t>
      </w:r>
      <w:r w:rsidR="009F4206" w:rsidRPr="00EF4F63">
        <w:rPr>
          <w:color w:val="000000"/>
          <w:sz w:val="28"/>
          <w:szCs w:val="28"/>
          <w:lang w:val="uk-UA"/>
        </w:rPr>
        <w:t xml:space="preserve"> її описів, </w:t>
      </w:r>
      <w:r w:rsidRPr="00EF4F63">
        <w:rPr>
          <w:color w:val="000000"/>
          <w:sz w:val="28"/>
          <w:szCs w:val="28"/>
          <w:lang w:val="uk-UA"/>
        </w:rPr>
        <w:t>які будуть</w:t>
      </w:r>
      <w:r w:rsidR="009F4206" w:rsidRPr="00EF4F63">
        <w:rPr>
          <w:color w:val="000000"/>
          <w:sz w:val="28"/>
          <w:szCs w:val="28"/>
          <w:lang w:val="uk-UA"/>
        </w:rPr>
        <w:t xml:space="preserve"> </w:t>
      </w:r>
      <w:r w:rsidRPr="00EF4F63">
        <w:rPr>
          <w:color w:val="000000"/>
          <w:sz w:val="28"/>
          <w:szCs w:val="28"/>
          <w:lang w:val="uk-UA"/>
        </w:rPr>
        <w:t>розкривати</w:t>
      </w:r>
      <w:r w:rsidR="009F4206" w:rsidRPr="00EF4F63">
        <w:rPr>
          <w:color w:val="000000"/>
          <w:sz w:val="28"/>
          <w:szCs w:val="28"/>
          <w:lang w:val="uk-UA"/>
        </w:rPr>
        <w:t xml:space="preserve"> різні боки </w:t>
      </w:r>
      <w:r w:rsidRPr="00EF4F63">
        <w:rPr>
          <w:color w:val="000000"/>
          <w:sz w:val="28"/>
          <w:szCs w:val="28"/>
          <w:lang w:val="uk-UA"/>
        </w:rPr>
        <w:t>шуканого феномену</w:t>
      </w:r>
      <w:r w:rsidR="009F4206" w:rsidRPr="00EF4F63">
        <w:rPr>
          <w:color w:val="000000"/>
          <w:sz w:val="28"/>
          <w:szCs w:val="28"/>
          <w:lang w:val="uk-UA"/>
        </w:rPr>
        <w:t>).</w:t>
      </w:r>
    </w:p>
    <w:p w:rsidR="00CF65F4" w:rsidRPr="00EF4F63" w:rsidRDefault="00CA3E66" w:rsidP="00CF65F4">
      <w:pPr>
        <w:pStyle w:val="a5"/>
        <w:shd w:val="clear" w:color="auto" w:fill="FFFFFF"/>
        <w:spacing w:before="0" w:beforeAutospacing="0" w:after="0" w:afterAutospacing="0" w:line="360" w:lineRule="auto"/>
        <w:jc w:val="both"/>
        <w:rPr>
          <w:sz w:val="28"/>
          <w:szCs w:val="28"/>
          <w:lang w:val="uk-UA"/>
        </w:rPr>
      </w:pPr>
      <w:r w:rsidRPr="00EF4F63">
        <w:rPr>
          <w:sz w:val="28"/>
          <w:szCs w:val="28"/>
          <w:lang w:val="uk-UA"/>
        </w:rPr>
        <w:tab/>
      </w:r>
      <w:r w:rsidR="00CF65F4" w:rsidRPr="00EF4F63">
        <w:rPr>
          <w:sz w:val="28"/>
          <w:szCs w:val="28"/>
          <w:lang w:val="uk-UA"/>
        </w:rPr>
        <w:t>На думку Ю.</w:t>
      </w:r>
      <w:r w:rsidR="00AA3C47" w:rsidRPr="00EF4F63">
        <w:rPr>
          <w:sz w:val="28"/>
          <w:szCs w:val="28"/>
          <w:lang w:val="uk-UA"/>
        </w:rPr>
        <w:t>П. Сурмін</w:t>
      </w:r>
      <w:r w:rsidR="00CF65F4" w:rsidRPr="00EF4F63">
        <w:rPr>
          <w:sz w:val="28"/>
          <w:szCs w:val="28"/>
          <w:lang w:val="uk-UA"/>
        </w:rPr>
        <w:t>а</w:t>
      </w:r>
      <w:r w:rsidR="00AA3C47" w:rsidRPr="00EF4F63">
        <w:rPr>
          <w:sz w:val="28"/>
          <w:szCs w:val="28"/>
          <w:lang w:val="uk-UA"/>
        </w:rPr>
        <w:t xml:space="preserve"> </w:t>
      </w:r>
      <w:r w:rsidR="00CF65F4" w:rsidRPr="00EF4F63">
        <w:rPr>
          <w:sz w:val="28"/>
          <w:szCs w:val="28"/>
          <w:lang w:val="uk-UA"/>
        </w:rPr>
        <w:t>системний підхід</w:t>
      </w:r>
      <w:r w:rsidR="00AA3C47" w:rsidRPr="00EF4F63">
        <w:rPr>
          <w:sz w:val="28"/>
          <w:szCs w:val="28"/>
          <w:lang w:val="uk-UA"/>
        </w:rPr>
        <w:t xml:space="preserve"> </w:t>
      </w:r>
      <w:r w:rsidR="00CF65F4" w:rsidRPr="00EF4F63">
        <w:rPr>
          <w:sz w:val="28"/>
          <w:szCs w:val="28"/>
          <w:lang w:val="uk-UA"/>
        </w:rPr>
        <w:t>грунтується на системному відзеркаленні</w:t>
      </w:r>
      <w:r w:rsidR="00AA3C47" w:rsidRPr="00EF4F63">
        <w:rPr>
          <w:sz w:val="28"/>
          <w:szCs w:val="28"/>
          <w:lang w:val="uk-UA"/>
        </w:rPr>
        <w:t xml:space="preserve"> діяльності</w:t>
      </w:r>
      <w:r w:rsidR="00CF65F4" w:rsidRPr="00EF4F63">
        <w:rPr>
          <w:sz w:val="28"/>
          <w:szCs w:val="28"/>
          <w:lang w:val="uk-UA"/>
        </w:rPr>
        <w:t xml:space="preserve"> та має</w:t>
      </w:r>
      <w:r w:rsidR="00AA3C47" w:rsidRPr="00EF4F63">
        <w:rPr>
          <w:sz w:val="28"/>
          <w:szCs w:val="28"/>
          <w:lang w:val="uk-UA"/>
        </w:rPr>
        <w:t xml:space="preserve"> певні етапи: </w:t>
      </w:r>
    </w:p>
    <w:p w:rsidR="00CF65F4" w:rsidRPr="00EF4F63" w:rsidRDefault="00CF65F4" w:rsidP="00CF65F4">
      <w:pPr>
        <w:pStyle w:val="a5"/>
        <w:shd w:val="clear" w:color="auto" w:fill="FFFFFF"/>
        <w:spacing w:before="0" w:beforeAutospacing="0" w:after="0" w:afterAutospacing="0" w:line="360" w:lineRule="auto"/>
        <w:jc w:val="both"/>
        <w:rPr>
          <w:sz w:val="28"/>
          <w:szCs w:val="28"/>
          <w:lang w:val="uk-UA"/>
        </w:rPr>
      </w:pPr>
      <w:r w:rsidRPr="00EF4F63">
        <w:rPr>
          <w:sz w:val="28"/>
          <w:szCs w:val="28"/>
          <w:lang w:val="uk-UA"/>
        </w:rPr>
        <w:tab/>
      </w:r>
      <w:r w:rsidR="00AA3C47" w:rsidRPr="00EF4F63">
        <w:rPr>
          <w:sz w:val="28"/>
          <w:szCs w:val="28"/>
          <w:lang w:val="uk-UA"/>
        </w:rPr>
        <w:t xml:space="preserve">1) розгляд об‘єкта діяльності як </w:t>
      </w:r>
      <w:r w:rsidR="001911AE" w:rsidRPr="00EF4F63">
        <w:rPr>
          <w:sz w:val="28"/>
          <w:szCs w:val="28"/>
          <w:lang w:val="uk-UA"/>
        </w:rPr>
        <w:t xml:space="preserve">цілісної </w:t>
      </w:r>
      <w:r w:rsidR="00AA3C47" w:rsidRPr="00EF4F63">
        <w:rPr>
          <w:sz w:val="28"/>
          <w:szCs w:val="28"/>
          <w:lang w:val="uk-UA"/>
        </w:rPr>
        <w:t xml:space="preserve">системи, </w:t>
      </w:r>
      <w:r w:rsidR="001911AE" w:rsidRPr="00EF4F63">
        <w:rPr>
          <w:sz w:val="28"/>
          <w:szCs w:val="28"/>
          <w:lang w:val="uk-UA"/>
        </w:rPr>
        <w:t>яка складається з</w:t>
      </w:r>
      <w:r w:rsidR="00AA3C47" w:rsidRPr="00EF4F63">
        <w:rPr>
          <w:sz w:val="28"/>
          <w:szCs w:val="28"/>
          <w:lang w:val="uk-UA"/>
        </w:rPr>
        <w:t xml:space="preserve"> </w:t>
      </w:r>
      <w:r w:rsidR="001911AE" w:rsidRPr="00EF4F63">
        <w:rPr>
          <w:sz w:val="28"/>
          <w:szCs w:val="28"/>
          <w:lang w:val="uk-UA"/>
        </w:rPr>
        <w:t>конкретних</w:t>
      </w:r>
      <w:r w:rsidR="00AA3C47" w:rsidRPr="00EF4F63">
        <w:rPr>
          <w:sz w:val="28"/>
          <w:szCs w:val="28"/>
          <w:lang w:val="uk-UA"/>
        </w:rPr>
        <w:t xml:space="preserve"> взаємодіючих елементів; </w:t>
      </w:r>
    </w:p>
    <w:p w:rsidR="00CF65F4" w:rsidRPr="00EF4F63" w:rsidRDefault="00CF65F4" w:rsidP="00CF65F4">
      <w:pPr>
        <w:pStyle w:val="a5"/>
        <w:shd w:val="clear" w:color="auto" w:fill="FFFFFF"/>
        <w:spacing w:before="0" w:beforeAutospacing="0" w:after="0" w:afterAutospacing="0" w:line="360" w:lineRule="auto"/>
        <w:jc w:val="both"/>
        <w:rPr>
          <w:sz w:val="28"/>
          <w:szCs w:val="28"/>
          <w:lang w:val="uk-UA"/>
        </w:rPr>
      </w:pPr>
      <w:r w:rsidRPr="00EF4F63">
        <w:rPr>
          <w:sz w:val="28"/>
          <w:szCs w:val="28"/>
          <w:lang w:val="uk-UA"/>
        </w:rPr>
        <w:tab/>
      </w:r>
      <w:r w:rsidR="00AA3C47" w:rsidRPr="00EF4F63">
        <w:rPr>
          <w:sz w:val="28"/>
          <w:szCs w:val="28"/>
          <w:lang w:val="uk-UA"/>
        </w:rPr>
        <w:t xml:space="preserve">2) </w:t>
      </w:r>
      <w:r w:rsidR="001911AE" w:rsidRPr="00EF4F63">
        <w:rPr>
          <w:sz w:val="28"/>
          <w:szCs w:val="28"/>
          <w:lang w:val="uk-UA"/>
        </w:rPr>
        <w:t>припущення щодо її</w:t>
      </w:r>
      <w:r w:rsidR="00AA3C47" w:rsidRPr="00EF4F63">
        <w:rPr>
          <w:sz w:val="28"/>
          <w:szCs w:val="28"/>
          <w:lang w:val="uk-UA"/>
        </w:rPr>
        <w:t xml:space="preserve"> складу, структури та організації елементів системи, </w:t>
      </w:r>
      <w:r w:rsidR="001911AE" w:rsidRPr="00EF4F63">
        <w:rPr>
          <w:sz w:val="28"/>
          <w:szCs w:val="28"/>
          <w:lang w:val="uk-UA"/>
        </w:rPr>
        <w:t>виділення</w:t>
      </w:r>
      <w:r w:rsidR="00AA3C47" w:rsidRPr="00EF4F63">
        <w:rPr>
          <w:sz w:val="28"/>
          <w:szCs w:val="28"/>
          <w:lang w:val="uk-UA"/>
        </w:rPr>
        <w:t xml:space="preserve"> головних </w:t>
      </w:r>
      <w:r w:rsidR="001911AE" w:rsidRPr="00EF4F63">
        <w:rPr>
          <w:sz w:val="28"/>
          <w:szCs w:val="28"/>
          <w:lang w:val="uk-UA"/>
        </w:rPr>
        <w:t>кореляцій</w:t>
      </w:r>
      <w:r w:rsidR="00AA3C47" w:rsidRPr="00EF4F63">
        <w:rPr>
          <w:sz w:val="28"/>
          <w:szCs w:val="28"/>
          <w:lang w:val="uk-UA"/>
        </w:rPr>
        <w:t xml:space="preserve"> між ними; </w:t>
      </w:r>
    </w:p>
    <w:p w:rsidR="00CF65F4" w:rsidRPr="00EF4F63" w:rsidRDefault="00CF65F4" w:rsidP="00CF65F4">
      <w:pPr>
        <w:pStyle w:val="a5"/>
        <w:shd w:val="clear" w:color="auto" w:fill="FFFFFF"/>
        <w:spacing w:before="0" w:beforeAutospacing="0" w:after="0" w:afterAutospacing="0" w:line="360" w:lineRule="auto"/>
        <w:jc w:val="both"/>
        <w:rPr>
          <w:sz w:val="28"/>
          <w:szCs w:val="28"/>
          <w:lang w:val="uk-UA"/>
        </w:rPr>
      </w:pPr>
      <w:r w:rsidRPr="00EF4F63">
        <w:rPr>
          <w:sz w:val="28"/>
          <w:szCs w:val="28"/>
          <w:lang w:val="uk-UA"/>
        </w:rPr>
        <w:tab/>
      </w:r>
      <w:r w:rsidR="00AA3C47" w:rsidRPr="00EF4F63">
        <w:rPr>
          <w:sz w:val="28"/>
          <w:szCs w:val="28"/>
          <w:lang w:val="uk-UA"/>
        </w:rPr>
        <w:t xml:space="preserve">3) виявлення </w:t>
      </w:r>
      <w:r w:rsidR="001911AE" w:rsidRPr="00EF4F63">
        <w:rPr>
          <w:sz w:val="28"/>
          <w:szCs w:val="28"/>
          <w:lang w:val="uk-UA"/>
        </w:rPr>
        <w:t>головних та другорядних зовнішніх зв‘язків системи</w:t>
      </w:r>
      <w:r w:rsidR="00AA3C47" w:rsidRPr="00EF4F63">
        <w:rPr>
          <w:sz w:val="28"/>
          <w:szCs w:val="28"/>
          <w:lang w:val="uk-UA"/>
        </w:rPr>
        <w:t xml:space="preserve">; </w:t>
      </w:r>
    </w:p>
    <w:p w:rsidR="00CF65F4" w:rsidRPr="00EF4F63" w:rsidRDefault="00CF65F4" w:rsidP="00CF65F4">
      <w:pPr>
        <w:pStyle w:val="a5"/>
        <w:shd w:val="clear" w:color="auto" w:fill="FFFFFF"/>
        <w:spacing w:before="0" w:beforeAutospacing="0" w:after="0" w:afterAutospacing="0" w:line="360" w:lineRule="auto"/>
        <w:jc w:val="both"/>
        <w:rPr>
          <w:sz w:val="28"/>
          <w:szCs w:val="28"/>
          <w:lang w:val="uk-UA"/>
        </w:rPr>
      </w:pPr>
      <w:r w:rsidRPr="00EF4F63">
        <w:rPr>
          <w:sz w:val="28"/>
          <w:szCs w:val="28"/>
          <w:lang w:val="uk-UA"/>
        </w:rPr>
        <w:tab/>
      </w:r>
      <w:r w:rsidR="00AA3C47" w:rsidRPr="00EF4F63">
        <w:rPr>
          <w:sz w:val="28"/>
          <w:szCs w:val="28"/>
          <w:lang w:val="uk-UA"/>
        </w:rPr>
        <w:t xml:space="preserve">4) визначення функції </w:t>
      </w:r>
      <w:r w:rsidR="001911AE" w:rsidRPr="00EF4F63">
        <w:rPr>
          <w:sz w:val="28"/>
          <w:szCs w:val="28"/>
          <w:lang w:val="uk-UA"/>
        </w:rPr>
        <w:t xml:space="preserve">даної </w:t>
      </w:r>
      <w:r w:rsidR="00AA3C47" w:rsidRPr="00EF4F63">
        <w:rPr>
          <w:sz w:val="28"/>
          <w:szCs w:val="28"/>
          <w:lang w:val="uk-UA"/>
        </w:rPr>
        <w:t xml:space="preserve">системи та її </w:t>
      </w:r>
      <w:r w:rsidR="001911AE" w:rsidRPr="00EF4F63">
        <w:rPr>
          <w:sz w:val="28"/>
          <w:szCs w:val="28"/>
          <w:lang w:val="uk-UA"/>
        </w:rPr>
        <w:t>місця</w:t>
      </w:r>
      <w:r w:rsidR="00AA3C47" w:rsidRPr="00EF4F63">
        <w:rPr>
          <w:sz w:val="28"/>
          <w:szCs w:val="28"/>
          <w:lang w:val="uk-UA"/>
        </w:rPr>
        <w:t xml:space="preserve"> серед інших систем; </w:t>
      </w:r>
    </w:p>
    <w:p w:rsidR="00CF65F4" w:rsidRPr="00EF4F63" w:rsidRDefault="00CF65F4" w:rsidP="00CF65F4">
      <w:pPr>
        <w:pStyle w:val="a5"/>
        <w:shd w:val="clear" w:color="auto" w:fill="FFFFFF"/>
        <w:spacing w:before="0" w:beforeAutospacing="0" w:after="0" w:afterAutospacing="0" w:line="360" w:lineRule="auto"/>
        <w:jc w:val="both"/>
        <w:rPr>
          <w:sz w:val="28"/>
          <w:szCs w:val="28"/>
          <w:lang w:val="uk-UA"/>
        </w:rPr>
      </w:pPr>
      <w:r w:rsidRPr="00EF4F63">
        <w:rPr>
          <w:sz w:val="28"/>
          <w:szCs w:val="28"/>
          <w:lang w:val="uk-UA"/>
        </w:rPr>
        <w:tab/>
      </w:r>
      <w:r w:rsidR="00AA3C47" w:rsidRPr="00EF4F63">
        <w:rPr>
          <w:sz w:val="28"/>
          <w:szCs w:val="28"/>
          <w:lang w:val="uk-UA"/>
        </w:rPr>
        <w:t xml:space="preserve">5) аналіз </w:t>
      </w:r>
      <w:r w:rsidR="001911AE" w:rsidRPr="00EF4F63">
        <w:rPr>
          <w:sz w:val="28"/>
          <w:szCs w:val="28"/>
          <w:lang w:val="uk-UA"/>
        </w:rPr>
        <w:t xml:space="preserve">розвитку </w:t>
      </w:r>
      <w:r w:rsidR="00AA3C47" w:rsidRPr="00EF4F63">
        <w:rPr>
          <w:sz w:val="28"/>
          <w:szCs w:val="28"/>
          <w:lang w:val="uk-UA"/>
        </w:rPr>
        <w:t xml:space="preserve">структури </w:t>
      </w:r>
      <w:r w:rsidR="001911AE" w:rsidRPr="00EF4F63">
        <w:rPr>
          <w:sz w:val="28"/>
          <w:szCs w:val="28"/>
          <w:lang w:val="uk-UA"/>
        </w:rPr>
        <w:t>та</w:t>
      </w:r>
      <w:r w:rsidR="00AA3C47" w:rsidRPr="00EF4F63">
        <w:rPr>
          <w:sz w:val="28"/>
          <w:szCs w:val="28"/>
          <w:lang w:val="uk-UA"/>
        </w:rPr>
        <w:t xml:space="preserve"> функції системи; </w:t>
      </w:r>
    </w:p>
    <w:p w:rsidR="00CF65F4" w:rsidRPr="00EF4F63" w:rsidRDefault="00CF65F4" w:rsidP="00CF65F4">
      <w:pPr>
        <w:pStyle w:val="a5"/>
        <w:shd w:val="clear" w:color="auto" w:fill="FFFFFF"/>
        <w:spacing w:before="0" w:beforeAutospacing="0" w:after="0" w:afterAutospacing="0" w:line="360" w:lineRule="auto"/>
        <w:jc w:val="both"/>
        <w:rPr>
          <w:sz w:val="28"/>
          <w:szCs w:val="28"/>
          <w:lang w:val="uk-UA"/>
        </w:rPr>
      </w:pPr>
      <w:r w:rsidRPr="00EF4F63">
        <w:rPr>
          <w:sz w:val="28"/>
          <w:szCs w:val="28"/>
          <w:lang w:val="uk-UA"/>
        </w:rPr>
        <w:tab/>
      </w:r>
      <w:r w:rsidR="00AA3C47" w:rsidRPr="00EF4F63">
        <w:rPr>
          <w:sz w:val="28"/>
          <w:szCs w:val="28"/>
          <w:lang w:val="uk-UA"/>
        </w:rPr>
        <w:t xml:space="preserve">6) виявлення </w:t>
      </w:r>
      <w:r w:rsidR="001911AE" w:rsidRPr="00EF4F63">
        <w:rPr>
          <w:sz w:val="28"/>
          <w:szCs w:val="28"/>
          <w:lang w:val="uk-UA"/>
        </w:rPr>
        <w:t>основних</w:t>
      </w:r>
      <w:r w:rsidR="00AA3C47" w:rsidRPr="00EF4F63">
        <w:rPr>
          <w:sz w:val="28"/>
          <w:szCs w:val="28"/>
          <w:lang w:val="uk-UA"/>
        </w:rPr>
        <w:t xml:space="preserve"> закономірностей </w:t>
      </w:r>
      <w:r w:rsidR="001911AE" w:rsidRPr="00EF4F63">
        <w:rPr>
          <w:sz w:val="28"/>
          <w:szCs w:val="28"/>
          <w:lang w:val="uk-UA"/>
        </w:rPr>
        <w:t>та</w:t>
      </w:r>
      <w:r w:rsidR="00AA3C47" w:rsidRPr="00EF4F63">
        <w:rPr>
          <w:sz w:val="28"/>
          <w:szCs w:val="28"/>
          <w:lang w:val="uk-UA"/>
        </w:rPr>
        <w:t xml:space="preserve"> </w:t>
      </w:r>
      <w:r w:rsidR="001911AE" w:rsidRPr="00EF4F63">
        <w:rPr>
          <w:sz w:val="28"/>
          <w:szCs w:val="28"/>
          <w:lang w:val="uk-UA"/>
        </w:rPr>
        <w:t xml:space="preserve">перспектив </w:t>
      </w:r>
      <w:r w:rsidR="00AA3C47" w:rsidRPr="00EF4F63">
        <w:rPr>
          <w:sz w:val="28"/>
          <w:szCs w:val="28"/>
          <w:lang w:val="uk-UA"/>
        </w:rPr>
        <w:t xml:space="preserve">розвитку </w:t>
      </w:r>
      <w:r w:rsidR="001911AE" w:rsidRPr="00EF4F63">
        <w:rPr>
          <w:sz w:val="28"/>
          <w:szCs w:val="28"/>
          <w:lang w:val="uk-UA"/>
        </w:rPr>
        <w:t xml:space="preserve">цієї </w:t>
      </w:r>
      <w:r w:rsidR="00AA3C47" w:rsidRPr="00EF4F63">
        <w:rPr>
          <w:sz w:val="28"/>
          <w:szCs w:val="28"/>
          <w:lang w:val="uk-UA"/>
        </w:rPr>
        <w:t xml:space="preserve">системи; </w:t>
      </w:r>
    </w:p>
    <w:p w:rsidR="00AA3C47" w:rsidRPr="00EF4F63" w:rsidRDefault="00CF65F4" w:rsidP="00CF65F4">
      <w:pPr>
        <w:pStyle w:val="a5"/>
        <w:shd w:val="clear" w:color="auto" w:fill="FFFFFF"/>
        <w:spacing w:before="0" w:beforeAutospacing="0" w:after="0" w:afterAutospacing="0" w:line="360" w:lineRule="auto"/>
        <w:jc w:val="both"/>
        <w:rPr>
          <w:bCs/>
          <w:color w:val="000000"/>
          <w:kern w:val="36"/>
          <w:sz w:val="28"/>
          <w:szCs w:val="28"/>
          <w:lang w:val="uk-UA"/>
        </w:rPr>
      </w:pPr>
      <w:r w:rsidRPr="00EF4F63">
        <w:rPr>
          <w:sz w:val="28"/>
          <w:szCs w:val="28"/>
          <w:lang w:val="uk-UA"/>
        </w:rPr>
        <w:tab/>
      </w:r>
      <w:r w:rsidR="00AA3C47" w:rsidRPr="00EF4F63">
        <w:rPr>
          <w:sz w:val="28"/>
          <w:szCs w:val="28"/>
          <w:lang w:val="uk-UA"/>
        </w:rPr>
        <w:t xml:space="preserve">7) виявлення різних класів </w:t>
      </w:r>
      <w:r w:rsidR="001911AE" w:rsidRPr="00EF4F63">
        <w:rPr>
          <w:sz w:val="28"/>
          <w:szCs w:val="28"/>
          <w:lang w:val="uk-UA"/>
        </w:rPr>
        <w:t xml:space="preserve">інших </w:t>
      </w:r>
      <w:r w:rsidR="00AA3C47" w:rsidRPr="00EF4F63">
        <w:rPr>
          <w:sz w:val="28"/>
          <w:szCs w:val="28"/>
          <w:lang w:val="uk-UA"/>
        </w:rPr>
        <w:t xml:space="preserve">систем, </w:t>
      </w:r>
      <w:r w:rsidR="001911AE" w:rsidRPr="00EF4F63">
        <w:rPr>
          <w:sz w:val="28"/>
          <w:szCs w:val="28"/>
          <w:lang w:val="uk-UA"/>
        </w:rPr>
        <w:t xml:space="preserve">їхнє </w:t>
      </w:r>
      <w:r w:rsidR="00AA3C47" w:rsidRPr="00EF4F63">
        <w:rPr>
          <w:sz w:val="28"/>
          <w:szCs w:val="28"/>
          <w:lang w:val="uk-UA"/>
        </w:rPr>
        <w:t xml:space="preserve">дослідження </w:t>
      </w:r>
      <w:r w:rsidR="001911AE" w:rsidRPr="00EF4F63">
        <w:rPr>
          <w:sz w:val="28"/>
          <w:szCs w:val="28"/>
          <w:lang w:val="uk-UA"/>
        </w:rPr>
        <w:t>[</w:t>
      </w:r>
      <w:r w:rsidR="005A3189" w:rsidRPr="00EF4F63">
        <w:rPr>
          <w:sz w:val="28"/>
          <w:szCs w:val="28"/>
          <w:lang w:val="uk-UA"/>
        </w:rPr>
        <w:t>81</w:t>
      </w:r>
      <w:r w:rsidR="001911AE" w:rsidRPr="00EF4F63">
        <w:rPr>
          <w:sz w:val="28"/>
          <w:szCs w:val="28"/>
          <w:lang w:val="uk-UA"/>
        </w:rPr>
        <w:t>]</w:t>
      </w:r>
      <w:r w:rsidR="00AA3C47" w:rsidRPr="00EF4F63">
        <w:rPr>
          <w:sz w:val="28"/>
          <w:szCs w:val="28"/>
          <w:lang w:val="uk-UA"/>
        </w:rPr>
        <w:t>.</w:t>
      </w:r>
    </w:p>
    <w:p w:rsidR="002230F2" w:rsidRPr="00EF4F63" w:rsidRDefault="001911AE" w:rsidP="001911AE">
      <w:pPr>
        <w:pStyle w:val="a5"/>
        <w:shd w:val="clear" w:color="auto" w:fill="FFFFFF"/>
        <w:spacing w:before="0" w:beforeAutospacing="0" w:after="0" w:afterAutospacing="0" w:line="360" w:lineRule="auto"/>
        <w:jc w:val="both"/>
        <w:rPr>
          <w:color w:val="000000"/>
          <w:sz w:val="28"/>
          <w:szCs w:val="28"/>
          <w:lang w:val="uk-UA"/>
        </w:rPr>
      </w:pPr>
      <w:r w:rsidRPr="00EF4F63">
        <w:rPr>
          <w:bCs/>
          <w:color w:val="000000"/>
          <w:kern w:val="36"/>
          <w:sz w:val="28"/>
          <w:szCs w:val="28"/>
          <w:lang w:val="uk-UA"/>
        </w:rPr>
        <w:tab/>
      </w:r>
      <w:r w:rsidR="00A04253" w:rsidRPr="00EF4F63">
        <w:rPr>
          <w:bCs/>
          <w:color w:val="000000"/>
          <w:kern w:val="36"/>
          <w:sz w:val="28"/>
          <w:szCs w:val="28"/>
          <w:lang w:val="uk-UA"/>
        </w:rPr>
        <w:t xml:space="preserve">Фундаментальне дослідження системного підходу, проведене </w:t>
      </w:r>
      <w:r w:rsidR="0046177F" w:rsidRPr="00EF4F63">
        <w:rPr>
          <w:bCs/>
          <w:color w:val="000000"/>
          <w:kern w:val="36"/>
          <w:sz w:val="28"/>
          <w:szCs w:val="28"/>
          <w:lang w:val="uk-UA"/>
        </w:rPr>
        <w:t>М.П.</w:t>
      </w:r>
      <w:r w:rsidR="00A04253" w:rsidRPr="00EF4F63">
        <w:rPr>
          <w:bCs/>
          <w:color w:val="000000"/>
          <w:kern w:val="36"/>
          <w:sz w:val="28"/>
          <w:szCs w:val="28"/>
          <w:lang w:val="uk-UA"/>
        </w:rPr>
        <w:t xml:space="preserve"> </w:t>
      </w:r>
      <w:r w:rsidR="0046177F" w:rsidRPr="00EF4F63">
        <w:rPr>
          <w:bCs/>
          <w:color w:val="000000"/>
          <w:kern w:val="36"/>
          <w:sz w:val="28"/>
          <w:szCs w:val="28"/>
          <w:lang w:val="uk-UA"/>
        </w:rPr>
        <w:t>Лукашевич</w:t>
      </w:r>
      <w:r w:rsidR="00A04253" w:rsidRPr="00EF4F63">
        <w:rPr>
          <w:bCs/>
          <w:color w:val="000000"/>
          <w:kern w:val="36"/>
          <w:sz w:val="28"/>
          <w:szCs w:val="28"/>
          <w:lang w:val="uk-UA"/>
        </w:rPr>
        <w:t>ем, дозволило</w:t>
      </w:r>
      <w:r w:rsidR="0046177F" w:rsidRPr="00EF4F63">
        <w:rPr>
          <w:color w:val="000000"/>
          <w:sz w:val="28"/>
          <w:szCs w:val="28"/>
          <w:lang w:val="uk-UA"/>
        </w:rPr>
        <w:t xml:space="preserve"> </w:t>
      </w:r>
      <w:r w:rsidR="00A04253" w:rsidRPr="00EF4F63">
        <w:rPr>
          <w:color w:val="000000"/>
          <w:sz w:val="28"/>
          <w:szCs w:val="28"/>
          <w:lang w:val="uk-UA"/>
        </w:rPr>
        <w:t>в</w:t>
      </w:r>
      <w:r w:rsidR="002230F2" w:rsidRPr="00EF4F63">
        <w:rPr>
          <w:color w:val="000000"/>
          <w:sz w:val="28"/>
          <w:szCs w:val="28"/>
          <w:lang w:val="uk-UA"/>
        </w:rPr>
        <w:t xml:space="preserve"> основу </w:t>
      </w:r>
      <w:r w:rsidR="00A04253" w:rsidRPr="00EF4F63">
        <w:rPr>
          <w:color w:val="000000"/>
          <w:sz w:val="28"/>
          <w:szCs w:val="28"/>
          <w:lang w:val="uk-UA"/>
        </w:rPr>
        <w:t>цього</w:t>
      </w:r>
      <w:r w:rsidR="002230F2" w:rsidRPr="00EF4F63">
        <w:rPr>
          <w:color w:val="000000"/>
          <w:sz w:val="28"/>
          <w:szCs w:val="28"/>
          <w:lang w:val="uk-UA"/>
        </w:rPr>
        <w:t xml:space="preserve"> підходу покла</w:t>
      </w:r>
      <w:r w:rsidR="00A04253" w:rsidRPr="00EF4F63">
        <w:rPr>
          <w:color w:val="000000"/>
          <w:sz w:val="28"/>
          <w:szCs w:val="28"/>
          <w:lang w:val="uk-UA"/>
        </w:rPr>
        <w:t>сти</w:t>
      </w:r>
      <w:r w:rsidR="002230F2" w:rsidRPr="00EF4F63">
        <w:rPr>
          <w:color w:val="000000"/>
          <w:sz w:val="28"/>
          <w:szCs w:val="28"/>
          <w:lang w:val="uk-UA"/>
        </w:rPr>
        <w:t xml:space="preserve"> концепцію </w:t>
      </w:r>
      <w:r w:rsidR="00A04253" w:rsidRPr="00EF4F63">
        <w:rPr>
          <w:color w:val="000000"/>
          <w:sz w:val="28"/>
          <w:szCs w:val="28"/>
          <w:lang w:val="uk-UA"/>
        </w:rPr>
        <w:t xml:space="preserve">особистості </w:t>
      </w:r>
      <w:r w:rsidR="002230F2" w:rsidRPr="00EF4F63">
        <w:rPr>
          <w:color w:val="000000"/>
          <w:sz w:val="28"/>
          <w:szCs w:val="28"/>
          <w:lang w:val="uk-UA"/>
        </w:rPr>
        <w:t xml:space="preserve">як багаторівневої </w:t>
      </w:r>
      <w:r w:rsidR="00A04253" w:rsidRPr="00EF4F63">
        <w:rPr>
          <w:color w:val="000000"/>
          <w:sz w:val="28"/>
          <w:szCs w:val="28"/>
          <w:lang w:val="uk-UA"/>
        </w:rPr>
        <w:t xml:space="preserve">складноорганізованої </w:t>
      </w:r>
      <w:r w:rsidR="002230F2" w:rsidRPr="00EF4F63">
        <w:rPr>
          <w:color w:val="000000"/>
          <w:sz w:val="28"/>
          <w:szCs w:val="28"/>
          <w:lang w:val="uk-UA"/>
        </w:rPr>
        <w:t xml:space="preserve">системи, структурні елементи </w:t>
      </w:r>
      <w:r w:rsidR="00A04253" w:rsidRPr="00EF4F63">
        <w:rPr>
          <w:color w:val="000000"/>
          <w:sz w:val="28"/>
          <w:szCs w:val="28"/>
          <w:lang w:val="uk-UA"/>
        </w:rPr>
        <w:t xml:space="preserve">якої </w:t>
      </w:r>
      <w:r w:rsidR="002230F2" w:rsidRPr="00EF4F63">
        <w:rPr>
          <w:color w:val="000000"/>
          <w:sz w:val="28"/>
          <w:szCs w:val="28"/>
          <w:lang w:val="uk-UA"/>
        </w:rPr>
        <w:t>містить п'ять основних рівнів: структурний, функціональний, психічний, свідомий і поведінково-діяльнісний</w:t>
      </w:r>
      <w:r w:rsidR="00A04253" w:rsidRPr="00EF4F63">
        <w:rPr>
          <w:color w:val="000000"/>
          <w:sz w:val="28"/>
          <w:szCs w:val="28"/>
          <w:lang w:val="uk-UA"/>
        </w:rPr>
        <w:t xml:space="preserve"> [</w:t>
      </w:r>
      <w:r w:rsidR="005A3189" w:rsidRPr="00EF4F63">
        <w:rPr>
          <w:color w:val="000000"/>
          <w:sz w:val="28"/>
          <w:szCs w:val="28"/>
          <w:lang w:val="uk-UA"/>
        </w:rPr>
        <w:t>50</w:t>
      </w:r>
      <w:r w:rsidR="00A04253" w:rsidRPr="00EF4F63">
        <w:rPr>
          <w:color w:val="000000"/>
          <w:sz w:val="28"/>
          <w:szCs w:val="28"/>
          <w:lang w:val="uk-UA"/>
        </w:rPr>
        <w:t>]</w:t>
      </w:r>
      <w:r w:rsidR="002230F2" w:rsidRPr="00EF4F63">
        <w:rPr>
          <w:color w:val="000000"/>
          <w:sz w:val="28"/>
          <w:szCs w:val="28"/>
          <w:lang w:val="uk-UA"/>
        </w:rPr>
        <w:t>.</w:t>
      </w:r>
    </w:p>
    <w:p w:rsidR="002230F2" w:rsidRPr="00EF4F63" w:rsidRDefault="00A04253"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t xml:space="preserve">Для нас такий підхід є особливо значущим, оскільки співпадає з предметом нашого дослідження. За </w:t>
      </w:r>
      <w:r w:rsidRPr="00EF4F63">
        <w:rPr>
          <w:bCs/>
          <w:color w:val="000000"/>
          <w:kern w:val="36"/>
          <w:sz w:val="28"/>
          <w:szCs w:val="28"/>
          <w:lang w:val="uk-UA"/>
        </w:rPr>
        <w:t>М.П. Лукашевичем</w:t>
      </w:r>
      <w:r w:rsidRPr="00EF4F63">
        <w:rPr>
          <w:color w:val="000000"/>
          <w:sz w:val="28"/>
          <w:szCs w:val="28"/>
          <w:lang w:val="uk-UA"/>
        </w:rPr>
        <w:t xml:space="preserve"> п</w:t>
      </w:r>
      <w:r w:rsidR="002230F2" w:rsidRPr="00EF4F63">
        <w:rPr>
          <w:color w:val="000000"/>
          <w:sz w:val="28"/>
          <w:szCs w:val="28"/>
          <w:lang w:val="uk-UA"/>
        </w:rPr>
        <w:t xml:space="preserve">оведінка </w:t>
      </w:r>
      <w:r w:rsidRPr="00EF4F63">
        <w:rPr>
          <w:color w:val="000000"/>
          <w:sz w:val="28"/>
          <w:szCs w:val="28"/>
          <w:lang w:val="uk-UA"/>
        </w:rPr>
        <w:t>та</w:t>
      </w:r>
      <w:r w:rsidR="002230F2" w:rsidRPr="00EF4F63">
        <w:rPr>
          <w:color w:val="000000"/>
          <w:sz w:val="28"/>
          <w:szCs w:val="28"/>
          <w:lang w:val="uk-UA"/>
        </w:rPr>
        <w:t xml:space="preserve"> діяльність розглядаються як результат взаємодії всіх </w:t>
      </w:r>
      <w:r w:rsidRPr="00EF4F63">
        <w:rPr>
          <w:color w:val="000000"/>
          <w:sz w:val="28"/>
          <w:szCs w:val="28"/>
          <w:lang w:val="uk-UA"/>
        </w:rPr>
        <w:t>підсистем та рівнів</w:t>
      </w:r>
      <w:r w:rsidR="002230F2" w:rsidRPr="00EF4F63">
        <w:rPr>
          <w:color w:val="000000"/>
          <w:sz w:val="28"/>
          <w:szCs w:val="28"/>
          <w:lang w:val="uk-UA"/>
        </w:rPr>
        <w:t>, спрямован</w:t>
      </w:r>
      <w:r w:rsidRPr="00EF4F63">
        <w:rPr>
          <w:color w:val="000000"/>
          <w:sz w:val="28"/>
          <w:szCs w:val="28"/>
          <w:lang w:val="uk-UA"/>
        </w:rPr>
        <w:t>их</w:t>
      </w:r>
      <w:r w:rsidR="002230F2" w:rsidRPr="00EF4F63">
        <w:rPr>
          <w:color w:val="000000"/>
          <w:sz w:val="28"/>
          <w:szCs w:val="28"/>
          <w:lang w:val="uk-UA"/>
        </w:rPr>
        <w:t xml:space="preserve"> на збереження цілісності та життє</w:t>
      </w:r>
      <w:r w:rsidRPr="00EF4F63">
        <w:rPr>
          <w:color w:val="000000"/>
          <w:sz w:val="28"/>
          <w:szCs w:val="28"/>
          <w:lang w:val="uk-UA"/>
        </w:rPr>
        <w:t>дайності [</w:t>
      </w:r>
      <w:r w:rsidR="005A3189" w:rsidRPr="00EF4F63">
        <w:rPr>
          <w:color w:val="000000"/>
          <w:sz w:val="28"/>
          <w:szCs w:val="28"/>
          <w:lang w:val="uk-UA"/>
        </w:rPr>
        <w:t>50</w:t>
      </w:r>
      <w:r w:rsidRPr="00EF4F63">
        <w:rPr>
          <w:color w:val="000000"/>
          <w:sz w:val="28"/>
          <w:szCs w:val="28"/>
          <w:lang w:val="uk-UA"/>
        </w:rPr>
        <w:t>]</w:t>
      </w:r>
      <w:r w:rsidR="002230F2" w:rsidRPr="00EF4F63">
        <w:rPr>
          <w:color w:val="000000"/>
          <w:sz w:val="28"/>
          <w:szCs w:val="28"/>
          <w:lang w:val="uk-UA"/>
        </w:rPr>
        <w:t xml:space="preserve">. </w:t>
      </w:r>
      <w:r w:rsidRPr="00EF4F63">
        <w:rPr>
          <w:color w:val="000000"/>
          <w:sz w:val="28"/>
          <w:szCs w:val="28"/>
          <w:lang w:val="uk-UA"/>
        </w:rPr>
        <w:t>Розкриваючи специфіку чинників, які впливають на формування порушень харчової поведінки, ми враховуємо принцип системного підходу щодо розуміння людини як</w:t>
      </w:r>
      <w:r w:rsidR="002230F2" w:rsidRPr="00EF4F63">
        <w:rPr>
          <w:color w:val="000000"/>
          <w:sz w:val="28"/>
          <w:szCs w:val="28"/>
          <w:lang w:val="uk-UA"/>
        </w:rPr>
        <w:t xml:space="preserve"> відкрито</w:t>
      </w:r>
      <w:r w:rsidRPr="00EF4F63">
        <w:rPr>
          <w:color w:val="000000"/>
          <w:sz w:val="28"/>
          <w:szCs w:val="28"/>
          <w:lang w:val="uk-UA"/>
        </w:rPr>
        <w:t>ї</w:t>
      </w:r>
      <w:r w:rsidR="002230F2" w:rsidRPr="00EF4F63">
        <w:rPr>
          <w:color w:val="000000"/>
          <w:sz w:val="28"/>
          <w:szCs w:val="28"/>
          <w:lang w:val="uk-UA"/>
        </w:rPr>
        <w:t xml:space="preserve"> соціально-</w:t>
      </w:r>
      <w:r w:rsidRPr="00EF4F63">
        <w:rPr>
          <w:color w:val="000000"/>
          <w:sz w:val="28"/>
          <w:szCs w:val="28"/>
          <w:lang w:val="uk-UA"/>
        </w:rPr>
        <w:t>обумовленої</w:t>
      </w:r>
      <w:r w:rsidR="002230F2" w:rsidRPr="00EF4F63">
        <w:rPr>
          <w:color w:val="000000"/>
          <w:sz w:val="28"/>
          <w:szCs w:val="28"/>
          <w:lang w:val="uk-UA"/>
        </w:rPr>
        <w:t xml:space="preserve"> систем</w:t>
      </w:r>
      <w:r w:rsidRPr="00EF4F63">
        <w:rPr>
          <w:color w:val="000000"/>
          <w:sz w:val="28"/>
          <w:szCs w:val="28"/>
          <w:lang w:val="uk-UA"/>
        </w:rPr>
        <w:t xml:space="preserve">и, </w:t>
      </w:r>
      <w:r w:rsidR="002230F2" w:rsidRPr="00EF4F63">
        <w:rPr>
          <w:color w:val="000000"/>
          <w:sz w:val="28"/>
          <w:szCs w:val="28"/>
          <w:lang w:val="uk-UA"/>
        </w:rPr>
        <w:t>поведінк</w:t>
      </w:r>
      <w:r w:rsidRPr="00EF4F63">
        <w:rPr>
          <w:color w:val="000000"/>
          <w:sz w:val="28"/>
          <w:szCs w:val="28"/>
          <w:lang w:val="uk-UA"/>
        </w:rPr>
        <w:t>а якої</w:t>
      </w:r>
      <w:r w:rsidR="002230F2" w:rsidRPr="00EF4F63">
        <w:rPr>
          <w:color w:val="000000"/>
          <w:sz w:val="28"/>
          <w:szCs w:val="28"/>
          <w:lang w:val="uk-UA"/>
        </w:rPr>
        <w:t xml:space="preserve"> визначається природно-соціальним середовищем сутністю зв'язків, </w:t>
      </w:r>
      <w:r w:rsidRPr="00EF4F63">
        <w:rPr>
          <w:color w:val="000000"/>
          <w:sz w:val="28"/>
          <w:szCs w:val="28"/>
          <w:lang w:val="uk-UA"/>
        </w:rPr>
        <w:lastRenderedPageBreak/>
        <w:t xml:space="preserve">міжособистісних </w:t>
      </w:r>
      <w:r w:rsidR="002230F2" w:rsidRPr="00EF4F63">
        <w:rPr>
          <w:color w:val="000000"/>
          <w:sz w:val="28"/>
          <w:szCs w:val="28"/>
          <w:lang w:val="uk-UA"/>
        </w:rPr>
        <w:t>відносин та станів у системі "людина-</w:t>
      </w:r>
      <w:r w:rsidRPr="00EF4F63">
        <w:rPr>
          <w:color w:val="000000"/>
          <w:sz w:val="28"/>
          <w:szCs w:val="28"/>
          <w:lang w:val="uk-UA"/>
        </w:rPr>
        <w:t xml:space="preserve">оточуюче </w:t>
      </w:r>
      <w:r w:rsidR="002230F2" w:rsidRPr="00EF4F63">
        <w:rPr>
          <w:color w:val="000000"/>
          <w:sz w:val="28"/>
          <w:szCs w:val="28"/>
          <w:lang w:val="uk-UA"/>
        </w:rPr>
        <w:t>середовище".</w:t>
      </w:r>
    </w:p>
    <w:p w:rsidR="002230F2" w:rsidRPr="00EF4F63" w:rsidRDefault="00A04253"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r>
      <w:r w:rsidRPr="00EF4F63">
        <w:rPr>
          <w:bCs/>
          <w:color w:val="000000"/>
          <w:kern w:val="36"/>
          <w:sz w:val="28"/>
          <w:szCs w:val="28"/>
          <w:lang w:val="uk-UA"/>
        </w:rPr>
        <w:t>М.П. Лукашевич</w:t>
      </w:r>
      <w:r w:rsidRPr="00EF4F63">
        <w:rPr>
          <w:color w:val="000000"/>
          <w:sz w:val="28"/>
          <w:szCs w:val="28"/>
          <w:lang w:val="uk-UA"/>
        </w:rPr>
        <w:t xml:space="preserve"> наполягає, що в</w:t>
      </w:r>
      <w:r w:rsidR="002230F2" w:rsidRPr="00EF4F63">
        <w:rPr>
          <w:color w:val="000000"/>
          <w:sz w:val="28"/>
          <w:szCs w:val="28"/>
          <w:lang w:val="uk-UA"/>
        </w:rPr>
        <w:t xml:space="preserve"> основі поведінки людини як </w:t>
      </w:r>
      <w:r w:rsidRPr="00EF4F63">
        <w:rPr>
          <w:color w:val="000000"/>
          <w:sz w:val="28"/>
          <w:szCs w:val="28"/>
          <w:lang w:val="uk-UA"/>
        </w:rPr>
        <w:t xml:space="preserve">цілісної </w:t>
      </w:r>
      <w:r w:rsidR="002230F2" w:rsidRPr="00EF4F63">
        <w:rPr>
          <w:color w:val="000000"/>
          <w:sz w:val="28"/>
          <w:szCs w:val="28"/>
          <w:lang w:val="uk-UA"/>
        </w:rPr>
        <w:t xml:space="preserve">системи лежить механізм підтримки </w:t>
      </w:r>
      <w:r w:rsidRPr="00EF4F63">
        <w:rPr>
          <w:color w:val="000000"/>
          <w:sz w:val="28"/>
          <w:szCs w:val="28"/>
          <w:lang w:val="uk-UA"/>
        </w:rPr>
        <w:t>гомеостазу в</w:t>
      </w:r>
      <w:r w:rsidR="002230F2" w:rsidRPr="00EF4F63">
        <w:rPr>
          <w:color w:val="000000"/>
          <w:sz w:val="28"/>
          <w:szCs w:val="28"/>
          <w:lang w:val="uk-UA"/>
        </w:rPr>
        <w:t xml:space="preserve"> систем</w:t>
      </w:r>
      <w:r w:rsidRPr="00EF4F63">
        <w:rPr>
          <w:color w:val="000000"/>
          <w:sz w:val="28"/>
          <w:szCs w:val="28"/>
          <w:lang w:val="uk-UA"/>
        </w:rPr>
        <w:t>і</w:t>
      </w:r>
      <w:r w:rsidR="002230F2" w:rsidRPr="00EF4F63">
        <w:rPr>
          <w:color w:val="000000"/>
          <w:sz w:val="28"/>
          <w:szCs w:val="28"/>
          <w:lang w:val="uk-UA"/>
        </w:rPr>
        <w:t xml:space="preserve"> "людина - середовище", </w:t>
      </w:r>
      <w:r w:rsidRPr="00EF4F63">
        <w:rPr>
          <w:color w:val="000000"/>
          <w:sz w:val="28"/>
          <w:szCs w:val="28"/>
          <w:lang w:val="uk-UA"/>
        </w:rPr>
        <w:t>який може</w:t>
      </w:r>
      <w:r w:rsidR="002230F2" w:rsidRPr="00EF4F63">
        <w:rPr>
          <w:color w:val="000000"/>
          <w:sz w:val="28"/>
          <w:szCs w:val="28"/>
          <w:lang w:val="uk-UA"/>
        </w:rPr>
        <w:t xml:space="preserve"> порушу</w:t>
      </w:r>
      <w:r w:rsidRPr="00EF4F63">
        <w:rPr>
          <w:color w:val="000000"/>
          <w:sz w:val="28"/>
          <w:szCs w:val="28"/>
          <w:lang w:val="uk-UA"/>
        </w:rPr>
        <w:t>ватися</w:t>
      </w:r>
      <w:r w:rsidR="002230F2" w:rsidRPr="00EF4F63">
        <w:rPr>
          <w:color w:val="000000"/>
          <w:sz w:val="28"/>
          <w:szCs w:val="28"/>
          <w:lang w:val="uk-UA"/>
        </w:rPr>
        <w:t xml:space="preserve"> через зміни в кожній із </w:t>
      </w:r>
      <w:r w:rsidRPr="00EF4F63">
        <w:rPr>
          <w:color w:val="000000"/>
          <w:sz w:val="28"/>
          <w:szCs w:val="28"/>
          <w:lang w:val="uk-UA"/>
        </w:rPr>
        <w:t xml:space="preserve">цих </w:t>
      </w:r>
      <w:r w:rsidR="002230F2" w:rsidRPr="00EF4F63">
        <w:rPr>
          <w:color w:val="000000"/>
          <w:sz w:val="28"/>
          <w:szCs w:val="28"/>
          <w:lang w:val="uk-UA"/>
        </w:rPr>
        <w:t xml:space="preserve">підсистем </w:t>
      </w:r>
      <w:r w:rsidRPr="00EF4F63">
        <w:rPr>
          <w:color w:val="000000"/>
          <w:sz w:val="28"/>
          <w:szCs w:val="28"/>
          <w:lang w:val="uk-UA"/>
        </w:rPr>
        <w:t>[</w:t>
      </w:r>
      <w:r w:rsidR="005A3189" w:rsidRPr="00EF4F63">
        <w:rPr>
          <w:color w:val="000000"/>
          <w:sz w:val="28"/>
          <w:szCs w:val="28"/>
          <w:lang w:val="uk-UA"/>
        </w:rPr>
        <w:t>50</w:t>
      </w:r>
      <w:r w:rsidRPr="00EF4F63">
        <w:rPr>
          <w:color w:val="000000"/>
          <w:sz w:val="28"/>
          <w:szCs w:val="28"/>
          <w:lang w:val="uk-UA"/>
        </w:rPr>
        <w:t xml:space="preserve">]. </w:t>
      </w:r>
      <w:r w:rsidR="002230F2" w:rsidRPr="00EF4F63">
        <w:rPr>
          <w:color w:val="000000"/>
          <w:sz w:val="28"/>
          <w:szCs w:val="28"/>
          <w:lang w:val="uk-UA"/>
        </w:rPr>
        <w:t xml:space="preserve">Спрямованість поведінки в бік підтримки </w:t>
      </w:r>
      <w:r w:rsidRPr="00EF4F63">
        <w:rPr>
          <w:color w:val="000000"/>
          <w:sz w:val="28"/>
          <w:szCs w:val="28"/>
          <w:lang w:val="uk-UA"/>
        </w:rPr>
        <w:t xml:space="preserve">цього гомеостазу </w:t>
      </w:r>
      <w:r w:rsidR="002230F2" w:rsidRPr="00EF4F63">
        <w:rPr>
          <w:color w:val="000000"/>
          <w:sz w:val="28"/>
          <w:szCs w:val="28"/>
          <w:lang w:val="uk-UA"/>
        </w:rPr>
        <w:t>зумовл</w:t>
      </w:r>
      <w:r w:rsidRPr="00EF4F63">
        <w:rPr>
          <w:color w:val="000000"/>
          <w:sz w:val="28"/>
          <w:szCs w:val="28"/>
          <w:lang w:val="uk-UA"/>
        </w:rPr>
        <w:t>юється</w:t>
      </w:r>
      <w:r w:rsidR="002230F2" w:rsidRPr="00EF4F63">
        <w:rPr>
          <w:color w:val="000000"/>
          <w:sz w:val="28"/>
          <w:szCs w:val="28"/>
          <w:lang w:val="uk-UA"/>
        </w:rPr>
        <w:t xml:space="preserve"> прагненням зберегти </w:t>
      </w:r>
      <w:r w:rsidRPr="00EF4F63">
        <w:rPr>
          <w:color w:val="000000"/>
          <w:sz w:val="28"/>
          <w:szCs w:val="28"/>
          <w:lang w:val="uk-UA"/>
        </w:rPr>
        <w:t>себе</w:t>
      </w:r>
      <w:r w:rsidR="002230F2" w:rsidRPr="00EF4F63">
        <w:rPr>
          <w:color w:val="000000"/>
          <w:sz w:val="28"/>
          <w:szCs w:val="28"/>
          <w:lang w:val="uk-UA"/>
        </w:rPr>
        <w:t xml:space="preserve"> як систему</w:t>
      </w:r>
      <w:r w:rsidRPr="00EF4F63">
        <w:rPr>
          <w:color w:val="000000"/>
          <w:sz w:val="28"/>
          <w:szCs w:val="28"/>
          <w:lang w:val="uk-UA"/>
        </w:rPr>
        <w:t>, тобто,</w:t>
      </w:r>
      <w:r w:rsidR="002230F2" w:rsidRPr="00EF4F63">
        <w:rPr>
          <w:color w:val="000000"/>
          <w:sz w:val="28"/>
          <w:szCs w:val="28"/>
          <w:lang w:val="uk-UA"/>
        </w:rPr>
        <w:t xml:space="preserve"> будь-як</w:t>
      </w:r>
      <w:r w:rsidRPr="00EF4F63">
        <w:rPr>
          <w:color w:val="000000"/>
          <w:sz w:val="28"/>
          <w:szCs w:val="28"/>
          <w:lang w:val="uk-UA"/>
        </w:rPr>
        <w:t>ий</w:t>
      </w:r>
      <w:r w:rsidR="002230F2" w:rsidRPr="00EF4F63">
        <w:rPr>
          <w:color w:val="000000"/>
          <w:sz w:val="28"/>
          <w:szCs w:val="28"/>
          <w:lang w:val="uk-UA"/>
        </w:rPr>
        <w:t xml:space="preserve"> поведінк</w:t>
      </w:r>
      <w:r w:rsidRPr="00EF4F63">
        <w:rPr>
          <w:color w:val="000000"/>
          <w:sz w:val="28"/>
          <w:szCs w:val="28"/>
          <w:lang w:val="uk-UA"/>
        </w:rPr>
        <w:t>овий патерн спрямовується</w:t>
      </w:r>
      <w:r w:rsidR="002230F2" w:rsidRPr="00EF4F63">
        <w:rPr>
          <w:color w:val="000000"/>
          <w:sz w:val="28"/>
          <w:szCs w:val="28"/>
          <w:lang w:val="uk-UA"/>
        </w:rPr>
        <w:t xml:space="preserve"> на збереження та забезпечення житт</w:t>
      </w:r>
      <w:r w:rsidRPr="00EF4F63">
        <w:rPr>
          <w:color w:val="000000"/>
          <w:sz w:val="28"/>
          <w:szCs w:val="28"/>
          <w:lang w:val="uk-UA"/>
        </w:rPr>
        <w:t>єдіяльності</w:t>
      </w:r>
      <w:r w:rsidR="002230F2" w:rsidRPr="00EF4F63">
        <w:rPr>
          <w:color w:val="000000"/>
          <w:sz w:val="28"/>
          <w:szCs w:val="28"/>
          <w:lang w:val="uk-UA"/>
        </w:rPr>
        <w:t>.</w:t>
      </w:r>
    </w:p>
    <w:p w:rsidR="0046177F" w:rsidRPr="00EF4F63" w:rsidRDefault="00A04253"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r>
      <w:r w:rsidR="0046177F" w:rsidRPr="00EF4F63">
        <w:rPr>
          <w:color w:val="000000"/>
          <w:sz w:val="28"/>
          <w:szCs w:val="28"/>
          <w:lang w:val="uk-UA"/>
        </w:rPr>
        <w:t xml:space="preserve">Згідно з </w:t>
      </w:r>
      <w:r w:rsidRPr="00EF4F63">
        <w:rPr>
          <w:color w:val="000000"/>
          <w:sz w:val="28"/>
          <w:szCs w:val="28"/>
          <w:lang w:val="uk-UA"/>
        </w:rPr>
        <w:t>цими основними</w:t>
      </w:r>
      <w:r w:rsidR="0046177F" w:rsidRPr="00EF4F63">
        <w:rPr>
          <w:color w:val="000000"/>
          <w:sz w:val="28"/>
          <w:szCs w:val="28"/>
          <w:lang w:val="uk-UA"/>
        </w:rPr>
        <w:t xml:space="preserve"> принципами системного підходу до </w:t>
      </w:r>
      <w:r w:rsidR="0015492B" w:rsidRPr="00EF4F63">
        <w:rPr>
          <w:color w:val="000000"/>
          <w:sz w:val="28"/>
          <w:szCs w:val="28"/>
          <w:lang w:val="uk-UA"/>
        </w:rPr>
        <w:t xml:space="preserve">вивчення </w:t>
      </w:r>
      <w:r w:rsidR="0046177F" w:rsidRPr="00EF4F63">
        <w:rPr>
          <w:color w:val="000000"/>
          <w:sz w:val="28"/>
          <w:szCs w:val="28"/>
          <w:lang w:val="uk-UA"/>
        </w:rPr>
        <w:t>діяльності</w:t>
      </w:r>
      <w:r w:rsidR="00673BE0" w:rsidRPr="00EF4F63">
        <w:rPr>
          <w:color w:val="000000"/>
          <w:sz w:val="28"/>
          <w:szCs w:val="28"/>
          <w:lang w:val="uk-UA"/>
        </w:rPr>
        <w:t xml:space="preserve">, сформульованими </w:t>
      </w:r>
      <w:r w:rsidR="00673BE0" w:rsidRPr="00EF4F63">
        <w:rPr>
          <w:bCs/>
          <w:color w:val="000000"/>
          <w:kern w:val="36"/>
          <w:sz w:val="28"/>
          <w:szCs w:val="28"/>
          <w:lang w:val="uk-UA"/>
        </w:rPr>
        <w:t>М.П. Лукашевичем,</w:t>
      </w:r>
      <w:r w:rsidR="0046177F" w:rsidRPr="00EF4F63">
        <w:rPr>
          <w:color w:val="000000"/>
          <w:sz w:val="28"/>
          <w:szCs w:val="28"/>
          <w:lang w:val="uk-UA"/>
        </w:rPr>
        <w:t xml:space="preserve"> </w:t>
      </w:r>
      <w:r w:rsidR="00673BE0" w:rsidRPr="00EF4F63">
        <w:rPr>
          <w:color w:val="000000"/>
          <w:sz w:val="28"/>
          <w:szCs w:val="28"/>
          <w:lang w:val="uk-UA"/>
        </w:rPr>
        <w:t>будь-який</w:t>
      </w:r>
      <w:r w:rsidR="0046177F" w:rsidRPr="00EF4F63">
        <w:rPr>
          <w:color w:val="000000"/>
          <w:sz w:val="28"/>
          <w:szCs w:val="28"/>
          <w:lang w:val="uk-UA"/>
        </w:rPr>
        <w:t xml:space="preserve"> поведінковий </w:t>
      </w:r>
      <w:r w:rsidR="00673BE0" w:rsidRPr="00EF4F63">
        <w:rPr>
          <w:color w:val="000000"/>
          <w:sz w:val="28"/>
          <w:szCs w:val="28"/>
          <w:lang w:val="uk-UA"/>
        </w:rPr>
        <w:t>патерн</w:t>
      </w:r>
      <w:r w:rsidR="0046177F" w:rsidRPr="00EF4F63">
        <w:rPr>
          <w:color w:val="000000"/>
          <w:sz w:val="28"/>
          <w:szCs w:val="28"/>
          <w:lang w:val="uk-UA"/>
        </w:rPr>
        <w:t xml:space="preserve"> складається з </w:t>
      </w:r>
      <w:r w:rsidR="00673BE0" w:rsidRPr="00EF4F63">
        <w:rPr>
          <w:color w:val="000000"/>
          <w:sz w:val="28"/>
          <w:szCs w:val="28"/>
          <w:lang w:val="uk-UA"/>
        </w:rPr>
        <w:t>низки</w:t>
      </w:r>
      <w:r w:rsidR="0015492B" w:rsidRPr="00EF4F63">
        <w:rPr>
          <w:color w:val="000000"/>
          <w:sz w:val="28"/>
          <w:szCs w:val="28"/>
          <w:lang w:val="uk-UA"/>
        </w:rPr>
        <w:t xml:space="preserve"> окремих</w:t>
      </w:r>
      <w:r w:rsidR="00673BE0" w:rsidRPr="00EF4F63">
        <w:rPr>
          <w:color w:val="000000"/>
          <w:sz w:val="28"/>
          <w:szCs w:val="28"/>
          <w:lang w:val="uk-UA"/>
        </w:rPr>
        <w:t xml:space="preserve"> змінюваних </w:t>
      </w:r>
      <w:r w:rsidR="0015492B" w:rsidRPr="00EF4F63">
        <w:rPr>
          <w:color w:val="000000"/>
          <w:sz w:val="28"/>
          <w:szCs w:val="28"/>
          <w:lang w:val="uk-UA"/>
        </w:rPr>
        <w:t>підструктур або етапів</w:t>
      </w:r>
      <w:r w:rsidR="0046177F" w:rsidRPr="00EF4F63">
        <w:rPr>
          <w:color w:val="000000"/>
          <w:sz w:val="28"/>
          <w:szCs w:val="28"/>
          <w:lang w:val="uk-UA"/>
        </w:rPr>
        <w:t>:</w:t>
      </w:r>
    </w:p>
    <w:p w:rsidR="0046177F" w:rsidRPr="00EF4F63" w:rsidRDefault="00673BE0" w:rsidP="001911AE">
      <w:pPr>
        <w:pStyle w:val="a5"/>
        <w:shd w:val="clear" w:color="auto" w:fill="FFFFFF"/>
        <w:spacing w:before="0" w:beforeAutospacing="0" w:after="0" w:afterAutospacing="0" w:line="360" w:lineRule="auto"/>
        <w:jc w:val="both"/>
        <w:rPr>
          <w:sz w:val="28"/>
          <w:szCs w:val="28"/>
          <w:lang w:val="uk-UA"/>
        </w:rPr>
      </w:pPr>
      <w:r w:rsidRPr="00EF4F63">
        <w:rPr>
          <w:color w:val="000000"/>
          <w:sz w:val="28"/>
          <w:szCs w:val="28"/>
          <w:lang w:val="uk-UA"/>
        </w:rPr>
        <w:tab/>
      </w:r>
      <w:r w:rsidR="0046177F" w:rsidRPr="00EF4F63">
        <w:rPr>
          <w:sz w:val="28"/>
          <w:szCs w:val="28"/>
          <w:lang w:val="uk-UA"/>
        </w:rPr>
        <w:t xml:space="preserve">1. Обмін енергією, інформацією </w:t>
      </w:r>
      <w:r w:rsidR="0015492B" w:rsidRPr="00EF4F63">
        <w:rPr>
          <w:sz w:val="28"/>
          <w:szCs w:val="28"/>
          <w:lang w:val="uk-UA"/>
        </w:rPr>
        <w:t>як</w:t>
      </w:r>
      <w:r w:rsidR="0046177F" w:rsidRPr="00EF4F63">
        <w:rPr>
          <w:sz w:val="28"/>
          <w:szCs w:val="28"/>
          <w:lang w:val="uk-UA"/>
        </w:rPr>
        <w:t xml:space="preserve"> </w:t>
      </w:r>
      <w:r w:rsidR="0015492B" w:rsidRPr="00EF4F63">
        <w:rPr>
          <w:sz w:val="28"/>
          <w:szCs w:val="28"/>
          <w:lang w:val="uk-UA"/>
        </w:rPr>
        <w:t xml:space="preserve">головна </w:t>
      </w:r>
      <w:r w:rsidR="0046177F" w:rsidRPr="00EF4F63">
        <w:rPr>
          <w:sz w:val="28"/>
          <w:szCs w:val="28"/>
          <w:lang w:val="uk-UA"/>
        </w:rPr>
        <w:t>умов</w:t>
      </w:r>
      <w:r w:rsidR="0015492B" w:rsidRPr="00EF4F63">
        <w:rPr>
          <w:sz w:val="28"/>
          <w:szCs w:val="28"/>
          <w:lang w:val="uk-UA"/>
        </w:rPr>
        <w:t>а</w:t>
      </w:r>
      <w:r w:rsidR="0046177F" w:rsidRPr="00EF4F63">
        <w:rPr>
          <w:sz w:val="28"/>
          <w:szCs w:val="28"/>
          <w:lang w:val="uk-UA"/>
        </w:rPr>
        <w:t xml:space="preserve"> збереження </w:t>
      </w:r>
      <w:r w:rsidR="0015492B" w:rsidRPr="00EF4F63">
        <w:rPr>
          <w:sz w:val="28"/>
          <w:szCs w:val="28"/>
          <w:lang w:val="uk-UA"/>
        </w:rPr>
        <w:t>гомеостазу</w:t>
      </w:r>
      <w:r w:rsidR="0046177F" w:rsidRPr="00EF4F63">
        <w:rPr>
          <w:sz w:val="28"/>
          <w:szCs w:val="28"/>
          <w:lang w:val="uk-UA"/>
        </w:rPr>
        <w:t xml:space="preserve"> в системі "людина - середовище".</w:t>
      </w:r>
    </w:p>
    <w:p w:rsidR="0046177F" w:rsidRPr="00EF4F63" w:rsidRDefault="0015492B" w:rsidP="001911AE">
      <w:pPr>
        <w:pStyle w:val="a5"/>
        <w:shd w:val="clear" w:color="auto" w:fill="FFFFFF"/>
        <w:spacing w:before="0" w:beforeAutospacing="0" w:after="0" w:afterAutospacing="0" w:line="360" w:lineRule="auto"/>
        <w:jc w:val="both"/>
        <w:rPr>
          <w:color w:val="000000"/>
          <w:sz w:val="28"/>
          <w:szCs w:val="28"/>
          <w:lang w:val="uk-UA"/>
        </w:rPr>
      </w:pPr>
      <w:r w:rsidRPr="00EF4F63">
        <w:rPr>
          <w:sz w:val="28"/>
          <w:szCs w:val="28"/>
          <w:lang w:val="uk-UA"/>
        </w:rPr>
        <w:tab/>
      </w:r>
      <w:r w:rsidR="0046177F" w:rsidRPr="00EF4F63">
        <w:rPr>
          <w:sz w:val="28"/>
          <w:szCs w:val="28"/>
          <w:lang w:val="uk-UA"/>
        </w:rPr>
        <w:t>У стані динамічно</w:t>
      </w:r>
      <w:r w:rsidRPr="00EF4F63">
        <w:rPr>
          <w:sz w:val="28"/>
          <w:szCs w:val="28"/>
          <w:lang w:val="uk-UA"/>
        </w:rPr>
        <w:t>го</w:t>
      </w:r>
      <w:r w:rsidR="0046177F" w:rsidRPr="00EF4F63">
        <w:rPr>
          <w:sz w:val="28"/>
          <w:szCs w:val="28"/>
          <w:lang w:val="uk-UA"/>
        </w:rPr>
        <w:t xml:space="preserve"> </w:t>
      </w:r>
      <w:r w:rsidRPr="00EF4F63">
        <w:rPr>
          <w:sz w:val="28"/>
          <w:szCs w:val="28"/>
          <w:lang w:val="uk-UA"/>
        </w:rPr>
        <w:t>гомеостазу</w:t>
      </w:r>
      <w:r w:rsidR="0046177F" w:rsidRPr="00EF4F63">
        <w:rPr>
          <w:sz w:val="28"/>
          <w:szCs w:val="28"/>
          <w:lang w:val="uk-UA"/>
        </w:rPr>
        <w:t xml:space="preserve"> в </w:t>
      </w:r>
      <w:r w:rsidRPr="00EF4F63">
        <w:rPr>
          <w:sz w:val="28"/>
          <w:szCs w:val="28"/>
          <w:lang w:val="uk-UA"/>
        </w:rPr>
        <w:t>цій системі</w:t>
      </w:r>
      <w:r w:rsidR="0046177F" w:rsidRPr="00EF4F63">
        <w:rPr>
          <w:sz w:val="28"/>
          <w:szCs w:val="28"/>
          <w:lang w:val="uk-UA"/>
        </w:rPr>
        <w:t xml:space="preserve"> </w:t>
      </w:r>
      <w:r w:rsidRPr="00EF4F63">
        <w:rPr>
          <w:sz w:val="28"/>
          <w:szCs w:val="28"/>
          <w:lang w:val="uk-UA"/>
        </w:rPr>
        <w:t>суб’єкт відчуває на собі</w:t>
      </w:r>
      <w:r w:rsidR="0046177F" w:rsidRPr="00EF4F63">
        <w:rPr>
          <w:sz w:val="28"/>
          <w:szCs w:val="28"/>
          <w:lang w:val="uk-UA"/>
        </w:rPr>
        <w:t xml:space="preserve"> вплив </w:t>
      </w:r>
      <w:r w:rsidRPr="00EF4F63">
        <w:rPr>
          <w:sz w:val="28"/>
          <w:szCs w:val="28"/>
          <w:lang w:val="uk-UA"/>
        </w:rPr>
        <w:t>різних</w:t>
      </w:r>
      <w:r w:rsidR="0046177F" w:rsidRPr="00EF4F63">
        <w:rPr>
          <w:sz w:val="28"/>
          <w:szCs w:val="28"/>
          <w:lang w:val="uk-UA"/>
        </w:rPr>
        <w:t xml:space="preserve"> зовнішніх </w:t>
      </w:r>
      <w:r w:rsidR="002E1B20" w:rsidRPr="00EF4F63">
        <w:rPr>
          <w:sz w:val="28"/>
          <w:szCs w:val="28"/>
          <w:lang w:val="uk-UA"/>
        </w:rPr>
        <w:t>чинників</w:t>
      </w:r>
      <w:r w:rsidR="0046177F" w:rsidRPr="00EF4F63">
        <w:rPr>
          <w:sz w:val="28"/>
          <w:szCs w:val="28"/>
          <w:lang w:val="uk-UA"/>
        </w:rPr>
        <w:t xml:space="preserve">, </w:t>
      </w:r>
      <w:r w:rsidR="002E1B20" w:rsidRPr="00EF4F63">
        <w:rPr>
          <w:sz w:val="28"/>
          <w:szCs w:val="28"/>
          <w:lang w:val="uk-UA"/>
        </w:rPr>
        <w:t>але</w:t>
      </w:r>
      <w:r w:rsidR="0046177F" w:rsidRPr="00EF4F63">
        <w:rPr>
          <w:sz w:val="28"/>
          <w:szCs w:val="28"/>
          <w:lang w:val="uk-UA"/>
        </w:rPr>
        <w:t xml:space="preserve"> </w:t>
      </w:r>
      <w:r w:rsidR="002E1B20" w:rsidRPr="00EF4F63">
        <w:rPr>
          <w:sz w:val="28"/>
          <w:szCs w:val="28"/>
          <w:lang w:val="uk-UA"/>
        </w:rPr>
        <w:t>не завжди їхньої потужності</w:t>
      </w:r>
      <w:r w:rsidR="0046177F" w:rsidRPr="00EF4F63">
        <w:rPr>
          <w:sz w:val="28"/>
          <w:szCs w:val="28"/>
          <w:lang w:val="uk-UA"/>
        </w:rPr>
        <w:t xml:space="preserve"> достатньо для порушення </w:t>
      </w:r>
      <w:r w:rsidR="002E1B20" w:rsidRPr="00EF4F63">
        <w:rPr>
          <w:sz w:val="28"/>
          <w:szCs w:val="28"/>
          <w:lang w:val="uk-UA"/>
        </w:rPr>
        <w:t>цієї внутрішньої рівноваги</w:t>
      </w:r>
      <w:r w:rsidR="0046177F" w:rsidRPr="00EF4F63">
        <w:rPr>
          <w:sz w:val="28"/>
          <w:szCs w:val="28"/>
          <w:lang w:val="uk-UA"/>
        </w:rPr>
        <w:t xml:space="preserve"> системи "людина". </w:t>
      </w:r>
      <w:r w:rsidR="002E1B20" w:rsidRPr="00EF4F63">
        <w:rPr>
          <w:sz w:val="28"/>
          <w:szCs w:val="28"/>
          <w:lang w:val="uk-UA"/>
        </w:rPr>
        <w:t>Для існування живого організму нормально, коли</w:t>
      </w:r>
      <w:r w:rsidR="0046177F" w:rsidRPr="00EF4F63">
        <w:rPr>
          <w:sz w:val="28"/>
          <w:szCs w:val="28"/>
          <w:lang w:val="uk-UA"/>
        </w:rPr>
        <w:t xml:space="preserve"> відбувається </w:t>
      </w:r>
      <w:r w:rsidR="002E1B20" w:rsidRPr="00EF4F63">
        <w:rPr>
          <w:sz w:val="28"/>
          <w:szCs w:val="28"/>
          <w:lang w:val="uk-UA"/>
        </w:rPr>
        <w:t>природний</w:t>
      </w:r>
      <w:r w:rsidR="0046177F" w:rsidRPr="00EF4F63">
        <w:rPr>
          <w:sz w:val="28"/>
          <w:szCs w:val="28"/>
          <w:lang w:val="uk-UA"/>
        </w:rPr>
        <w:t xml:space="preserve"> обмін енергією, </w:t>
      </w:r>
      <w:r w:rsidR="002E1B20" w:rsidRPr="00EF4F63">
        <w:rPr>
          <w:sz w:val="28"/>
          <w:szCs w:val="28"/>
          <w:lang w:val="uk-UA"/>
        </w:rPr>
        <w:t xml:space="preserve">взаємовпливами, </w:t>
      </w:r>
      <w:r w:rsidR="0046177F" w:rsidRPr="00EF4F63">
        <w:rPr>
          <w:color w:val="000000"/>
          <w:sz w:val="28"/>
          <w:szCs w:val="28"/>
          <w:lang w:val="uk-UA"/>
        </w:rPr>
        <w:t xml:space="preserve">інформацією, </w:t>
      </w:r>
      <w:r w:rsidR="002E1B20" w:rsidRPr="00EF4F63">
        <w:rPr>
          <w:color w:val="000000"/>
          <w:sz w:val="28"/>
          <w:szCs w:val="28"/>
          <w:lang w:val="uk-UA"/>
        </w:rPr>
        <w:t>коли природно</w:t>
      </w:r>
      <w:r w:rsidR="0046177F" w:rsidRPr="00EF4F63">
        <w:rPr>
          <w:color w:val="000000"/>
          <w:sz w:val="28"/>
          <w:szCs w:val="28"/>
          <w:lang w:val="uk-UA"/>
        </w:rPr>
        <w:t xml:space="preserve"> функціонують усі його </w:t>
      </w:r>
      <w:r w:rsidR="002E1B20" w:rsidRPr="00EF4F63">
        <w:rPr>
          <w:color w:val="000000"/>
          <w:sz w:val="28"/>
          <w:szCs w:val="28"/>
          <w:lang w:val="uk-UA"/>
        </w:rPr>
        <w:t xml:space="preserve">внутрішні </w:t>
      </w:r>
      <w:r w:rsidR="0046177F" w:rsidRPr="00EF4F63">
        <w:rPr>
          <w:color w:val="000000"/>
          <w:sz w:val="28"/>
          <w:szCs w:val="28"/>
          <w:lang w:val="uk-UA"/>
        </w:rPr>
        <w:t xml:space="preserve">органи та системи, але в </w:t>
      </w:r>
      <w:r w:rsidR="002E1B20" w:rsidRPr="00EF4F63">
        <w:rPr>
          <w:color w:val="000000"/>
          <w:sz w:val="28"/>
          <w:szCs w:val="28"/>
          <w:lang w:val="uk-UA"/>
        </w:rPr>
        <w:t>такому стані</w:t>
      </w:r>
      <w:r w:rsidR="0046177F" w:rsidRPr="00EF4F63">
        <w:rPr>
          <w:color w:val="000000"/>
          <w:sz w:val="28"/>
          <w:szCs w:val="28"/>
          <w:lang w:val="uk-UA"/>
        </w:rPr>
        <w:t xml:space="preserve"> людина не </w:t>
      </w:r>
      <w:r w:rsidR="002E1B20" w:rsidRPr="00EF4F63">
        <w:rPr>
          <w:color w:val="000000"/>
          <w:sz w:val="28"/>
          <w:szCs w:val="28"/>
          <w:lang w:val="uk-UA"/>
        </w:rPr>
        <w:t xml:space="preserve">проявляє активності та не </w:t>
      </w:r>
      <w:r w:rsidR="0046177F" w:rsidRPr="00EF4F63">
        <w:rPr>
          <w:color w:val="000000"/>
          <w:sz w:val="28"/>
          <w:szCs w:val="28"/>
          <w:lang w:val="uk-UA"/>
        </w:rPr>
        <w:t>здійснює цілеспрямованих дій.</w:t>
      </w:r>
    </w:p>
    <w:p w:rsidR="0046177F" w:rsidRPr="00EF4F63" w:rsidRDefault="00673BE0"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r>
      <w:r w:rsidR="0046177F" w:rsidRPr="00EF4F63">
        <w:rPr>
          <w:color w:val="000000"/>
          <w:sz w:val="28"/>
          <w:szCs w:val="28"/>
          <w:lang w:val="uk-UA"/>
        </w:rPr>
        <w:t xml:space="preserve">2. </w:t>
      </w:r>
      <w:r w:rsidR="002E1B20" w:rsidRPr="00EF4F63">
        <w:rPr>
          <w:color w:val="000000"/>
          <w:sz w:val="28"/>
          <w:szCs w:val="28"/>
          <w:lang w:val="uk-UA"/>
        </w:rPr>
        <w:t>Основними о</w:t>
      </w:r>
      <w:r w:rsidR="0046177F" w:rsidRPr="00EF4F63">
        <w:rPr>
          <w:color w:val="000000"/>
          <w:sz w:val="28"/>
          <w:szCs w:val="28"/>
          <w:lang w:val="uk-UA"/>
        </w:rPr>
        <w:t xml:space="preserve">б 'єктивними </w:t>
      </w:r>
      <w:r w:rsidR="002E1B20" w:rsidRPr="00EF4F63">
        <w:rPr>
          <w:color w:val="000000"/>
          <w:sz w:val="28"/>
          <w:szCs w:val="28"/>
          <w:lang w:val="uk-UA"/>
        </w:rPr>
        <w:t>показниками існування такого гомеостазу</w:t>
      </w:r>
      <w:r w:rsidR="0046177F" w:rsidRPr="00EF4F63">
        <w:rPr>
          <w:color w:val="000000"/>
          <w:sz w:val="28"/>
          <w:szCs w:val="28"/>
          <w:lang w:val="uk-UA"/>
        </w:rPr>
        <w:t xml:space="preserve"> є життє</w:t>
      </w:r>
      <w:r w:rsidR="002E1B20" w:rsidRPr="00EF4F63">
        <w:rPr>
          <w:color w:val="000000"/>
          <w:sz w:val="28"/>
          <w:szCs w:val="28"/>
          <w:lang w:val="uk-UA"/>
        </w:rPr>
        <w:t xml:space="preserve">творчі </w:t>
      </w:r>
      <w:r w:rsidR="0046177F" w:rsidRPr="00EF4F63">
        <w:rPr>
          <w:color w:val="000000"/>
          <w:sz w:val="28"/>
          <w:szCs w:val="28"/>
          <w:lang w:val="uk-UA"/>
        </w:rPr>
        <w:t>константи</w:t>
      </w:r>
      <w:r w:rsidR="002E1B20" w:rsidRPr="00EF4F63">
        <w:rPr>
          <w:color w:val="000000"/>
          <w:sz w:val="28"/>
          <w:szCs w:val="28"/>
          <w:lang w:val="uk-UA"/>
        </w:rPr>
        <w:t xml:space="preserve"> та </w:t>
      </w:r>
      <w:r w:rsidR="0046177F" w:rsidRPr="00EF4F63">
        <w:rPr>
          <w:color w:val="000000"/>
          <w:sz w:val="28"/>
          <w:szCs w:val="28"/>
          <w:lang w:val="uk-UA"/>
        </w:rPr>
        <w:t xml:space="preserve">усі форми обміну інформацією між людиною та </w:t>
      </w:r>
      <w:r w:rsidR="002E1B20" w:rsidRPr="00EF4F63">
        <w:rPr>
          <w:color w:val="000000"/>
          <w:sz w:val="28"/>
          <w:szCs w:val="28"/>
          <w:lang w:val="uk-UA"/>
        </w:rPr>
        <w:t>соціумом</w:t>
      </w:r>
      <w:r w:rsidR="0046177F" w:rsidRPr="00EF4F63">
        <w:rPr>
          <w:color w:val="000000"/>
          <w:sz w:val="28"/>
          <w:szCs w:val="28"/>
          <w:lang w:val="uk-UA"/>
        </w:rPr>
        <w:t xml:space="preserve">. </w:t>
      </w:r>
      <w:r w:rsidR="002E1B20" w:rsidRPr="00EF4F63">
        <w:rPr>
          <w:color w:val="000000"/>
          <w:sz w:val="28"/>
          <w:szCs w:val="28"/>
          <w:lang w:val="uk-UA"/>
        </w:rPr>
        <w:t>Фактично ці к</w:t>
      </w:r>
      <w:r w:rsidR="0046177F" w:rsidRPr="00EF4F63">
        <w:rPr>
          <w:color w:val="000000"/>
          <w:sz w:val="28"/>
          <w:szCs w:val="28"/>
          <w:lang w:val="uk-UA"/>
        </w:rPr>
        <w:t xml:space="preserve">онстанти </w:t>
      </w:r>
      <w:r w:rsidR="002E1B20" w:rsidRPr="00EF4F63">
        <w:rPr>
          <w:color w:val="000000"/>
          <w:sz w:val="28"/>
          <w:szCs w:val="28"/>
          <w:lang w:val="uk-UA"/>
        </w:rPr>
        <w:t xml:space="preserve">як основа гомеостазу </w:t>
      </w:r>
      <w:r w:rsidR="0046177F" w:rsidRPr="00EF4F63">
        <w:rPr>
          <w:color w:val="000000"/>
          <w:sz w:val="28"/>
          <w:szCs w:val="28"/>
          <w:lang w:val="uk-UA"/>
        </w:rPr>
        <w:t xml:space="preserve">є </w:t>
      </w:r>
      <w:r w:rsidR="002E1B20" w:rsidRPr="00EF4F63">
        <w:rPr>
          <w:color w:val="000000"/>
          <w:sz w:val="28"/>
          <w:szCs w:val="28"/>
          <w:lang w:val="uk-UA"/>
        </w:rPr>
        <w:t xml:space="preserve">важливими маркерами </w:t>
      </w:r>
      <w:r w:rsidR="0046177F" w:rsidRPr="00EF4F63">
        <w:rPr>
          <w:color w:val="000000"/>
          <w:sz w:val="28"/>
          <w:szCs w:val="28"/>
          <w:lang w:val="uk-UA"/>
        </w:rPr>
        <w:t>нормальної</w:t>
      </w:r>
      <w:r w:rsidR="002E1B20" w:rsidRPr="00EF4F63">
        <w:rPr>
          <w:color w:val="000000"/>
          <w:sz w:val="28"/>
          <w:szCs w:val="28"/>
          <w:lang w:val="uk-UA"/>
        </w:rPr>
        <w:t>,</w:t>
      </w:r>
      <w:r w:rsidR="0046177F" w:rsidRPr="00EF4F63">
        <w:rPr>
          <w:color w:val="000000"/>
          <w:sz w:val="28"/>
          <w:szCs w:val="28"/>
          <w:lang w:val="uk-UA"/>
        </w:rPr>
        <w:t xml:space="preserve"> життє</w:t>
      </w:r>
      <w:r w:rsidR="002E1B20" w:rsidRPr="00EF4F63">
        <w:rPr>
          <w:color w:val="000000"/>
          <w:sz w:val="28"/>
          <w:szCs w:val="28"/>
          <w:lang w:val="uk-UA"/>
        </w:rPr>
        <w:t xml:space="preserve">здатної </w:t>
      </w:r>
      <w:r w:rsidR="0046177F" w:rsidRPr="00EF4F63">
        <w:rPr>
          <w:color w:val="000000"/>
          <w:sz w:val="28"/>
          <w:szCs w:val="28"/>
          <w:lang w:val="uk-UA"/>
        </w:rPr>
        <w:t>системи.</w:t>
      </w:r>
    </w:p>
    <w:p w:rsidR="0046177F" w:rsidRPr="00EF4F63" w:rsidRDefault="00673BE0"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r>
      <w:r w:rsidR="0046177F" w:rsidRPr="00EF4F63">
        <w:rPr>
          <w:color w:val="000000"/>
          <w:sz w:val="28"/>
          <w:szCs w:val="28"/>
          <w:lang w:val="uk-UA"/>
        </w:rPr>
        <w:t xml:space="preserve">3. </w:t>
      </w:r>
      <w:r w:rsidR="002E1B20" w:rsidRPr="00EF4F63">
        <w:rPr>
          <w:color w:val="000000"/>
          <w:sz w:val="28"/>
          <w:szCs w:val="28"/>
          <w:lang w:val="uk-UA"/>
        </w:rPr>
        <w:t>Будь-яке в</w:t>
      </w:r>
      <w:r w:rsidR="0046177F" w:rsidRPr="00EF4F63">
        <w:rPr>
          <w:color w:val="000000"/>
          <w:sz w:val="28"/>
          <w:szCs w:val="28"/>
          <w:lang w:val="uk-UA"/>
        </w:rPr>
        <w:t xml:space="preserve">ідхилення від </w:t>
      </w:r>
      <w:r w:rsidR="002E1B20" w:rsidRPr="00EF4F63">
        <w:rPr>
          <w:color w:val="000000"/>
          <w:sz w:val="28"/>
          <w:szCs w:val="28"/>
          <w:lang w:val="uk-UA"/>
        </w:rPr>
        <w:t xml:space="preserve">означених </w:t>
      </w:r>
      <w:r w:rsidR="0046177F" w:rsidRPr="00EF4F63">
        <w:rPr>
          <w:color w:val="000000"/>
          <w:sz w:val="28"/>
          <w:szCs w:val="28"/>
          <w:lang w:val="uk-UA"/>
        </w:rPr>
        <w:t xml:space="preserve">констант </w:t>
      </w:r>
      <w:r w:rsidR="007D3D42" w:rsidRPr="00EF4F63">
        <w:rPr>
          <w:color w:val="000000"/>
          <w:sz w:val="28"/>
          <w:szCs w:val="28"/>
          <w:lang w:val="uk-UA"/>
        </w:rPr>
        <w:t>гомеостазу</w:t>
      </w:r>
      <w:r w:rsidR="0046177F" w:rsidRPr="00EF4F63">
        <w:rPr>
          <w:color w:val="000000"/>
          <w:sz w:val="28"/>
          <w:szCs w:val="28"/>
          <w:lang w:val="uk-UA"/>
        </w:rPr>
        <w:t xml:space="preserve"> </w:t>
      </w:r>
      <w:r w:rsidR="007D3D42" w:rsidRPr="00EF4F63">
        <w:rPr>
          <w:color w:val="000000"/>
          <w:sz w:val="28"/>
          <w:szCs w:val="28"/>
          <w:lang w:val="uk-UA"/>
        </w:rPr>
        <w:t>є</w:t>
      </w:r>
      <w:r w:rsidR="0046177F" w:rsidRPr="00EF4F63">
        <w:rPr>
          <w:color w:val="000000"/>
          <w:sz w:val="28"/>
          <w:szCs w:val="28"/>
          <w:lang w:val="uk-UA"/>
        </w:rPr>
        <w:t xml:space="preserve"> порушення</w:t>
      </w:r>
      <w:r w:rsidR="007D3D42" w:rsidRPr="00EF4F63">
        <w:rPr>
          <w:color w:val="000000"/>
          <w:sz w:val="28"/>
          <w:szCs w:val="28"/>
          <w:lang w:val="uk-UA"/>
        </w:rPr>
        <w:t>м</w:t>
      </w:r>
      <w:r w:rsidR="0046177F" w:rsidRPr="00EF4F63">
        <w:rPr>
          <w:color w:val="000000"/>
          <w:sz w:val="28"/>
          <w:szCs w:val="28"/>
          <w:lang w:val="uk-UA"/>
        </w:rPr>
        <w:t xml:space="preserve"> впливу на людину як </w:t>
      </w:r>
      <w:r w:rsidR="007D3D42" w:rsidRPr="00EF4F63">
        <w:rPr>
          <w:color w:val="000000"/>
          <w:sz w:val="28"/>
          <w:szCs w:val="28"/>
          <w:lang w:val="uk-UA"/>
        </w:rPr>
        <w:t>інтернальних</w:t>
      </w:r>
      <w:r w:rsidR="0046177F" w:rsidRPr="00EF4F63">
        <w:rPr>
          <w:color w:val="000000"/>
          <w:sz w:val="28"/>
          <w:szCs w:val="28"/>
          <w:lang w:val="uk-UA"/>
        </w:rPr>
        <w:t xml:space="preserve">, так і </w:t>
      </w:r>
      <w:r w:rsidR="007D3D42" w:rsidRPr="00EF4F63">
        <w:rPr>
          <w:color w:val="000000"/>
          <w:sz w:val="28"/>
          <w:szCs w:val="28"/>
          <w:lang w:val="uk-UA"/>
        </w:rPr>
        <w:t>екстернальних чинників</w:t>
      </w:r>
      <w:r w:rsidR="0046177F" w:rsidRPr="00EF4F63">
        <w:rPr>
          <w:color w:val="000000"/>
          <w:sz w:val="28"/>
          <w:szCs w:val="28"/>
          <w:lang w:val="uk-UA"/>
        </w:rPr>
        <w:t xml:space="preserve">. </w:t>
      </w:r>
      <w:r w:rsidR="007D3D42" w:rsidRPr="00EF4F63">
        <w:rPr>
          <w:color w:val="000000"/>
          <w:sz w:val="28"/>
          <w:szCs w:val="28"/>
          <w:lang w:val="uk-UA"/>
        </w:rPr>
        <w:t>Ці в</w:t>
      </w:r>
      <w:r w:rsidR="0046177F" w:rsidRPr="00EF4F63">
        <w:rPr>
          <w:color w:val="000000"/>
          <w:sz w:val="28"/>
          <w:szCs w:val="28"/>
          <w:lang w:val="uk-UA"/>
        </w:rPr>
        <w:t xml:space="preserve">ідхилення супроводжується </w:t>
      </w:r>
      <w:r w:rsidR="007D3D42" w:rsidRPr="00EF4F63">
        <w:rPr>
          <w:color w:val="000000"/>
          <w:sz w:val="28"/>
          <w:szCs w:val="28"/>
          <w:lang w:val="uk-UA"/>
        </w:rPr>
        <w:t>серцозними нейропсихологічними механізмами</w:t>
      </w:r>
      <w:r w:rsidR="0046177F" w:rsidRPr="00EF4F63">
        <w:rPr>
          <w:color w:val="000000"/>
          <w:sz w:val="28"/>
          <w:szCs w:val="28"/>
          <w:lang w:val="uk-UA"/>
        </w:rPr>
        <w:t>.</w:t>
      </w:r>
    </w:p>
    <w:p w:rsidR="0046177F" w:rsidRPr="00EF4F63" w:rsidRDefault="00673BE0"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lastRenderedPageBreak/>
        <w:tab/>
      </w:r>
      <w:r w:rsidR="0046177F" w:rsidRPr="00EF4F63">
        <w:rPr>
          <w:color w:val="000000"/>
          <w:sz w:val="28"/>
          <w:szCs w:val="28"/>
          <w:lang w:val="uk-UA"/>
        </w:rPr>
        <w:t xml:space="preserve">4. Суб'єктивно </w:t>
      </w:r>
      <w:r w:rsidR="007D3D42" w:rsidRPr="00EF4F63">
        <w:rPr>
          <w:color w:val="000000"/>
          <w:sz w:val="28"/>
          <w:szCs w:val="28"/>
          <w:lang w:val="uk-UA"/>
        </w:rPr>
        <w:t xml:space="preserve">такі </w:t>
      </w:r>
      <w:r w:rsidR="0046177F" w:rsidRPr="00EF4F63">
        <w:rPr>
          <w:color w:val="000000"/>
          <w:sz w:val="28"/>
          <w:szCs w:val="28"/>
          <w:lang w:val="uk-UA"/>
        </w:rPr>
        <w:t xml:space="preserve">сигнали сприймаються людиною у формі </w:t>
      </w:r>
      <w:r w:rsidR="007D3D42" w:rsidRPr="00EF4F63">
        <w:rPr>
          <w:color w:val="000000"/>
          <w:sz w:val="28"/>
          <w:szCs w:val="28"/>
          <w:lang w:val="uk-UA"/>
        </w:rPr>
        <w:t xml:space="preserve">інтероцептивних </w:t>
      </w:r>
      <w:r w:rsidR="0046177F" w:rsidRPr="00EF4F63">
        <w:rPr>
          <w:color w:val="000000"/>
          <w:sz w:val="28"/>
          <w:szCs w:val="28"/>
          <w:lang w:val="uk-UA"/>
        </w:rPr>
        <w:t>відчуттів, сприй</w:t>
      </w:r>
      <w:r w:rsidR="007D3D42" w:rsidRPr="00EF4F63">
        <w:rPr>
          <w:color w:val="000000"/>
          <w:sz w:val="28"/>
          <w:szCs w:val="28"/>
          <w:lang w:val="uk-UA"/>
        </w:rPr>
        <w:t>няття</w:t>
      </w:r>
      <w:r w:rsidR="0046177F" w:rsidRPr="00EF4F63">
        <w:rPr>
          <w:color w:val="000000"/>
          <w:sz w:val="28"/>
          <w:szCs w:val="28"/>
          <w:lang w:val="uk-UA"/>
        </w:rPr>
        <w:t xml:space="preserve"> </w:t>
      </w:r>
      <w:r w:rsidR="007D3D42" w:rsidRPr="00EF4F63">
        <w:rPr>
          <w:color w:val="000000"/>
          <w:sz w:val="28"/>
          <w:szCs w:val="28"/>
          <w:lang w:val="uk-UA"/>
        </w:rPr>
        <w:t>та образів</w:t>
      </w:r>
      <w:r w:rsidR="0046177F" w:rsidRPr="00EF4F63">
        <w:rPr>
          <w:color w:val="000000"/>
          <w:sz w:val="28"/>
          <w:szCs w:val="28"/>
          <w:lang w:val="uk-UA"/>
        </w:rPr>
        <w:t xml:space="preserve"> уявлень, </w:t>
      </w:r>
      <w:r w:rsidR="007D3D42" w:rsidRPr="00EF4F63">
        <w:rPr>
          <w:color w:val="000000"/>
          <w:sz w:val="28"/>
          <w:szCs w:val="28"/>
          <w:lang w:val="uk-UA"/>
        </w:rPr>
        <w:t xml:space="preserve">що сигналізує </w:t>
      </w:r>
      <w:r w:rsidR="0046177F" w:rsidRPr="00EF4F63">
        <w:rPr>
          <w:color w:val="000000"/>
          <w:sz w:val="28"/>
          <w:szCs w:val="28"/>
          <w:lang w:val="uk-UA"/>
        </w:rPr>
        <w:t xml:space="preserve">про </w:t>
      </w:r>
      <w:r w:rsidR="007D3D42" w:rsidRPr="00EF4F63">
        <w:rPr>
          <w:color w:val="000000"/>
          <w:sz w:val="28"/>
          <w:szCs w:val="28"/>
          <w:lang w:val="uk-UA"/>
        </w:rPr>
        <w:t xml:space="preserve">наявність </w:t>
      </w:r>
      <w:r w:rsidR="0046177F" w:rsidRPr="00EF4F63">
        <w:rPr>
          <w:color w:val="000000"/>
          <w:sz w:val="28"/>
          <w:szCs w:val="28"/>
          <w:lang w:val="uk-UA"/>
        </w:rPr>
        <w:t>мінлив</w:t>
      </w:r>
      <w:r w:rsidR="007D3D42" w:rsidRPr="00EF4F63">
        <w:rPr>
          <w:color w:val="000000"/>
          <w:sz w:val="28"/>
          <w:szCs w:val="28"/>
          <w:lang w:val="uk-UA"/>
        </w:rPr>
        <w:t>их умов соціального середовища</w:t>
      </w:r>
      <w:r w:rsidR="0046177F" w:rsidRPr="00EF4F63">
        <w:rPr>
          <w:color w:val="000000"/>
          <w:sz w:val="28"/>
          <w:szCs w:val="28"/>
          <w:lang w:val="uk-UA"/>
        </w:rPr>
        <w:t>.</w:t>
      </w:r>
    </w:p>
    <w:p w:rsidR="0046177F" w:rsidRPr="00EF4F63" w:rsidRDefault="007D3D42"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r>
      <w:r w:rsidR="0046177F" w:rsidRPr="00EF4F63">
        <w:rPr>
          <w:color w:val="000000"/>
          <w:sz w:val="28"/>
          <w:szCs w:val="28"/>
          <w:lang w:val="uk-UA"/>
        </w:rPr>
        <w:t xml:space="preserve">5. На </w:t>
      </w:r>
      <w:r w:rsidRPr="00EF4F63">
        <w:rPr>
          <w:color w:val="000000"/>
          <w:sz w:val="28"/>
          <w:szCs w:val="28"/>
          <w:lang w:val="uk-UA"/>
        </w:rPr>
        <w:t>будь-яке</w:t>
      </w:r>
      <w:r w:rsidR="0046177F" w:rsidRPr="00EF4F63">
        <w:rPr>
          <w:color w:val="000000"/>
          <w:sz w:val="28"/>
          <w:szCs w:val="28"/>
          <w:lang w:val="uk-UA"/>
        </w:rPr>
        <w:t xml:space="preserve"> відхилення від </w:t>
      </w:r>
      <w:r w:rsidRPr="00EF4F63">
        <w:rPr>
          <w:color w:val="000000"/>
          <w:sz w:val="28"/>
          <w:szCs w:val="28"/>
          <w:lang w:val="uk-UA"/>
        </w:rPr>
        <w:t>гомеостазу, яке є життєво важливим,</w:t>
      </w:r>
      <w:r w:rsidR="0046177F" w:rsidRPr="00EF4F63">
        <w:rPr>
          <w:color w:val="000000"/>
          <w:sz w:val="28"/>
          <w:szCs w:val="28"/>
          <w:lang w:val="uk-UA"/>
        </w:rPr>
        <w:t xml:space="preserve"> </w:t>
      </w:r>
      <w:r w:rsidRPr="00EF4F63">
        <w:rPr>
          <w:color w:val="000000"/>
          <w:sz w:val="28"/>
          <w:szCs w:val="28"/>
          <w:lang w:val="uk-UA"/>
        </w:rPr>
        <w:t xml:space="preserve">людина як </w:t>
      </w:r>
      <w:r w:rsidR="0046177F" w:rsidRPr="00EF4F63">
        <w:rPr>
          <w:color w:val="000000"/>
          <w:sz w:val="28"/>
          <w:szCs w:val="28"/>
          <w:lang w:val="uk-UA"/>
        </w:rPr>
        <w:t xml:space="preserve">жива система реагує </w:t>
      </w:r>
      <w:r w:rsidRPr="00EF4F63">
        <w:rPr>
          <w:color w:val="000000"/>
          <w:sz w:val="28"/>
          <w:szCs w:val="28"/>
          <w:lang w:val="uk-UA"/>
        </w:rPr>
        <w:t>змінами у</w:t>
      </w:r>
      <w:r w:rsidR="0046177F" w:rsidRPr="00EF4F63">
        <w:rPr>
          <w:color w:val="000000"/>
          <w:sz w:val="28"/>
          <w:szCs w:val="28"/>
          <w:lang w:val="uk-UA"/>
        </w:rPr>
        <w:t xml:space="preserve"> поведін</w:t>
      </w:r>
      <w:r w:rsidRPr="00EF4F63">
        <w:rPr>
          <w:color w:val="000000"/>
          <w:sz w:val="28"/>
          <w:szCs w:val="28"/>
          <w:lang w:val="uk-UA"/>
        </w:rPr>
        <w:t>ці, до цього процесу залучені в</w:t>
      </w:r>
      <w:r w:rsidR="0046177F" w:rsidRPr="00EF4F63">
        <w:rPr>
          <w:color w:val="000000"/>
          <w:sz w:val="28"/>
          <w:szCs w:val="28"/>
          <w:lang w:val="uk-UA"/>
        </w:rPr>
        <w:t xml:space="preserve">сі механізми життєзабезпечення, </w:t>
      </w:r>
      <w:r w:rsidRPr="00EF4F63">
        <w:rPr>
          <w:color w:val="000000"/>
          <w:sz w:val="28"/>
          <w:szCs w:val="28"/>
          <w:lang w:val="uk-UA"/>
        </w:rPr>
        <w:t>в тому числі найвища – свідомість та самосвідомість</w:t>
      </w:r>
      <w:r w:rsidR="0046177F" w:rsidRPr="00EF4F63">
        <w:rPr>
          <w:color w:val="000000"/>
          <w:sz w:val="28"/>
          <w:szCs w:val="28"/>
          <w:lang w:val="uk-UA"/>
        </w:rPr>
        <w:t xml:space="preserve">. </w:t>
      </w:r>
      <w:r w:rsidRPr="00EF4F63">
        <w:rPr>
          <w:color w:val="000000"/>
          <w:sz w:val="28"/>
          <w:szCs w:val="28"/>
          <w:lang w:val="uk-UA"/>
        </w:rPr>
        <w:t xml:space="preserve">За таким алгоритмом </w:t>
      </w:r>
      <w:r w:rsidR="0046177F" w:rsidRPr="00EF4F63">
        <w:rPr>
          <w:color w:val="000000"/>
          <w:sz w:val="28"/>
          <w:szCs w:val="28"/>
          <w:lang w:val="uk-UA"/>
        </w:rPr>
        <w:t>форму</w:t>
      </w:r>
      <w:r w:rsidRPr="00EF4F63">
        <w:rPr>
          <w:color w:val="000000"/>
          <w:sz w:val="28"/>
          <w:szCs w:val="28"/>
          <w:lang w:val="uk-UA"/>
        </w:rPr>
        <w:t>ється</w:t>
      </w:r>
      <w:r w:rsidR="0046177F" w:rsidRPr="00EF4F63">
        <w:rPr>
          <w:color w:val="000000"/>
          <w:sz w:val="28"/>
          <w:szCs w:val="28"/>
          <w:lang w:val="uk-UA"/>
        </w:rPr>
        <w:t xml:space="preserve"> відповідн</w:t>
      </w:r>
      <w:r w:rsidRPr="00EF4F63">
        <w:rPr>
          <w:color w:val="000000"/>
          <w:sz w:val="28"/>
          <w:szCs w:val="28"/>
          <w:lang w:val="uk-UA"/>
        </w:rPr>
        <w:t>а</w:t>
      </w:r>
      <w:r w:rsidR="0046177F" w:rsidRPr="00EF4F63">
        <w:rPr>
          <w:color w:val="000000"/>
          <w:sz w:val="28"/>
          <w:szCs w:val="28"/>
          <w:lang w:val="uk-UA"/>
        </w:rPr>
        <w:t xml:space="preserve"> потреб</w:t>
      </w:r>
      <w:r w:rsidRPr="00EF4F63">
        <w:rPr>
          <w:color w:val="000000"/>
          <w:sz w:val="28"/>
          <w:szCs w:val="28"/>
          <w:lang w:val="uk-UA"/>
        </w:rPr>
        <w:t>а</w:t>
      </w:r>
      <w:r w:rsidR="0046177F" w:rsidRPr="00EF4F63">
        <w:rPr>
          <w:color w:val="000000"/>
          <w:sz w:val="28"/>
          <w:szCs w:val="28"/>
          <w:lang w:val="uk-UA"/>
        </w:rPr>
        <w:t xml:space="preserve"> </w:t>
      </w:r>
      <w:r w:rsidRPr="00EF4F63">
        <w:rPr>
          <w:color w:val="000000"/>
          <w:sz w:val="28"/>
          <w:szCs w:val="28"/>
          <w:lang w:val="uk-UA"/>
        </w:rPr>
        <w:t>як</w:t>
      </w:r>
      <w:r w:rsidR="0046177F" w:rsidRPr="00EF4F63">
        <w:rPr>
          <w:color w:val="000000"/>
          <w:sz w:val="28"/>
          <w:szCs w:val="28"/>
          <w:lang w:val="uk-UA"/>
        </w:rPr>
        <w:t xml:space="preserve"> внутрішн</w:t>
      </w:r>
      <w:r w:rsidRPr="00EF4F63">
        <w:rPr>
          <w:color w:val="000000"/>
          <w:sz w:val="28"/>
          <w:szCs w:val="28"/>
          <w:lang w:val="uk-UA"/>
        </w:rPr>
        <w:t>я</w:t>
      </w:r>
      <w:r w:rsidR="0046177F" w:rsidRPr="00EF4F63">
        <w:rPr>
          <w:color w:val="000000"/>
          <w:sz w:val="28"/>
          <w:szCs w:val="28"/>
          <w:lang w:val="uk-UA"/>
        </w:rPr>
        <w:t xml:space="preserve"> готовн</w:t>
      </w:r>
      <w:r w:rsidRPr="00EF4F63">
        <w:rPr>
          <w:color w:val="000000"/>
          <w:sz w:val="28"/>
          <w:szCs w:val="28"/>
          <w:lang w:val="uk-UA"/>
        </w:rPr>
        <w:t>ість</w:t>
      </w:r>
      <w:r w:rsidR="0046177F" w:rsidRPr="00EF4F63">
        <w:rPr>
          <w:color w:val="000000"/>
          <w:sz w:val="28"/>
          <w:szCs w:val="28"/>
          <w:lang w:val="uk-UA"/>
        </w:rPr>
        <w:t xml:space="preserve"> людини до </w:t>
      </w:r>
      <w:r w:rsidRPr="00EF4F63">
        <w:rPr>
          <w:color w:val="000000"/>
          <w:sz w:val="28"/>
          <w:szCs w:val="28"/>
          <w:lang w:val="uk-UA"/>
        </w:rPr>
        <w:t>активності щодо</w:t>
      </w:r>
      <w:r w:rsidR="0046177F" w:rsidRPr="00EF4F63">
        <w:rPr>
          <w:color w:val="000000"/>
          <w:sz w:val="28"/>
          <w:szCs w:val="28"/>
          <w:lang w:val="uk-UA"/>
        </w:rPr>
        <w:t xml:space="preserve"> відновлення </w:t>
      </w:r>
      <w:r w:rsidRPr="00EF4F63">
        <w:rPr>
          <w:color w:val="000000"/>
          <w:sz w:val="28"/>
          <w:szCs w:val="28"/>
          <w:lang w:val="uk-UA"/>
        </w:rPr>
        <w:t>гомеостазу</w:t>
      </w:r>
      <w:r w:rsidR="0046177F" w:rsidRPr="00EF4F63">
        <w:rPr>
          <w:color w:val="000000"/>
          <w:sz w:val="28"/>
          <w:szCs w:val="28"/>
          <w:lang w:val="uk-UA"/>
        </w:rPr>
        <w:t xml:space="preserve"> в системі "людина </w:t>
      </w:r>
      <w:r w:rsidRPr="00EF4F63">
        <w:rPr>
          <w:color w:val="000000"/>
          <w:sz w:val="28"/>
          <w:szCs w:val="28"/>
          <w:lang w:val="uk-UA"/>
        </w:rPr>
        <w:t>–</w:t>
      </w:r>
      <w:r w:rsidR="0046177F" w:rsidRPr="00EF4F63">
        <w:rPr>
          <w:color w:val="000000"/>
          <w:sz w:val="28"/>
          <w:szCs w:val="28"/>
          <w:lang w:val="uk-UA"/>
        </w:rPr>
        <w:t xml:space="preserve"> </w:t>
      </w:r>
      <w:r w:rsidRPr="00EF4F63">
        <w:rPr>
          <w:color w:val="000000"/>
          <w:sz w:val="28"/>
          <w:szCs w:val="28"/>
          <w:lang w:val="uk-UA"/>
        </w:rPr>
        <w:t xml:space="preserve">соціальне </w:t>
      </w:r>
      <w:r w:rsidR="0046177F" w:rsidRPr="00EF4F63">
        <w:rPr>
          <w:color w:val="000000"/>
          <w:sz w:val="28"/>
          <w:szCs w:val="28"/>
          <w:lang w:val="uk-UA"/>
        </w:rPr>
        <w:t xml:space="preserve">середовище". Потреба </w:t>
      </w:r>
      <w:r w:rsidRPr="00EF4F63">
        <w:rPr>
          <w:color w:val="000000"/>
          <w:sz w:val="28"/>
          <w:szCs w:val="28"/>
          <w:lang w:val="uk-UA"/>
        </w:rPr>
        <w:t xml:space="preserve">функціонує у </w:t>
      </w:r>
      <w:r w:rsidR="0046177F" w:rsidRPr="00EF4F63">
        <w:rPr>
          <w:color w:val="000000"/>
          <w:sz w:val="28"/>
          <w:szCs w:val="28"/>
          <w:lang w:val="uk-UA"/>
        </w:rPr>
        <w:t>вигляді стійкого суб'єктивно</w:t>
      </w:r>
      <w:r w:rsidRPr="00EF4F63">
        <w:rPr>
          <w:color w:val="000000"/>
          <w:sz w:val="28"/>
          <w:szCs w:val="28"/>
          <w:lang w:val="uk-UA"/>
        </w:rPr>
        <w:t>го</w:t>
      </w:r>
      <w:r w:rsidR="0046177F" w:rsidRPr="00EF4F63">
        <w:rPr>
          <w:color w:val="000000"/>
          <w:sz w:val="28"/>
          <w:szCs w:val="28"/>
          <w:lang w:val="uk-UA"/>
        </w:rPr>
        <w:t xml:space="preserve"> переживання </w:t>
      </w:r>
      <w:r w:rsidRPr="00EF4F63">
        <w:rPr>
          <w:color w:val="000000"/>
          <w:sz w:val="28"/>
          <w:szCs w:val="28"/>
          <w:lang w:val="uk-UA"/>
        </w:rPr>
        <w:t xml:space="preserve">нужди та </w:t>
      </w:r>
      <w:r w:rsidR="0046177F" w:rsidRPr="00EF4F63">
        <w:rPr>
          <w:color w:val="000000"/>
          <w:sz w:val="28"/>
          <w:szCs w:val="28"/>
          <w:lang w:val="uk-UA"/>
        </w:rPr>
        <w:t xml:space="preserve">передує </w:t>
      </w:r>
      <w:r w:rsidRPr="00EF4F63">
        <w:rPr>
          <w:color w:val="000000"/>
          <w:sz w:val="28"/>
          <w:szCs w:val="28"/>
          <w:lang w:val="uk-UA"/>
        </w:rPr>
        <w:t xml:space="preserve">формуванню відповідної </w:t>
      </w:r>
      <w:r w:rsidR="0046177F" w:rsidRPr="00EF4F63">
        <w:rPr>
          <w:color w:val="000000"/>
          <w:sz w:val="28"/>
          <w:szCs w:val="28"/>
          <w:lang w:val="uk-UA"/>
        </w:rPr>
        <w:t>мотивації.</w:t>
      </w:r>
    </w:p>
    <w:p w:rsidR="0046177F" w:rsidRPr="00EF4F63" w:rsidRDefault="007D3D42"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r>
      <w:r w:rsidR="0046177F" w:rsidRPr="00EF4F63">
        <w:rPr>
          <w:color w:val="000000"/>
          <w:sz w:val="28"/>
          <w:szCs w:val="28"/>
          <w:lang w:val="uk-UA"/>
        </w:rPr>
        <w:t xml:space="preserve">6. Мотивація, </w:t>
      </w:r>
      <w:r w:rsidR="00F51399" w:rsidRPr="00EF4F63">
        <w:rPr>
          <w:color w:val="000000"/>
          <w:sz w:val="28"/>
          <w:szCs w:val="28"/>
          <w:lang w:val="uk-UA"/>
        </w:rPr>
        <w:t>цілепокладання</w:t>
      </w:r>
      <w:r w:rsidR="0046177F" w:rsidRPr="00EF4F63">
        <w:rPr>
          <w:color w:val="000000"/>
          <w:sz w:val="28"/>
          <w:szCs w:val="28"/>
          <w:lang w:val="uk-UA"/>
        </w:rPr>
        <w:t xml:space="preserve"> </w:t>
      </w:r>
      <w:r w:rsidR="00F51399" w:rsidRPr="00EF4F63">
        <w:rPr>
          <w:color w:val="000000"/>
          <w:sz w:val="28"/>
          <w:szCs w:val="28"/>
          <w:lang w:val="uk-UA"/>
        </w:rPr>
        <w:t>та</w:t>
      </w:r>
      <w:r w:rsidR="0046177F" w:rsidRPr="00EF4F63">
        <w:rPr>
          <w:color w:val="000000"/>
          <w:sz w:val="28"/>
          <w:szCs w:val="28"/>
          <w:lang w:val="uk-UA"/>
        </w:rPr>
        <w:t xml:space="preserve"> прийняття рішення </w:t>
      </w:r>
      <w:r w:rsidR="00F51399" w:rsidRPr="00EF4F63">
        <w:rPr>
          <w:color w:val="000000"/>
          <w:sz w:val="28"/>
          <w:szCs w:val="28"/>
          <w:lang w:val="uk-UA"/>
        </w:rPr>
        <w:t>є механізмом</w:t>
      </w:r>
      <w:r w:rsidR="0046177F" w:rsidRPr="00EF4F63">
        <w:rPr>
          <w:color w:val="000000"/>
          <w:sz w:val="28"/>
          <w:szCs w:val="28"/>
          <w:lang w:val="uk-UA"/>
        </w:rPr>
        <w:t xml:space="preserve"> </w:t>
      </w:r>
      <w:r w:rsidR="00F51399" w:rsidRPr="00EF4F63">
        <w:rPr>
          <w:color w:val="000000"/>
          <w:sz w:val="28"/>
          <w:szCs w:val="28"/>
          <w:lang w:val="uk-UA"/>
        </w:rPr>
        <w:t>поєднання</w:t>
      </w:r>
      <w:r w:rsidR="0046177F" w:rsidRPr="00EF4F63">
        <w:rPr>
          <w:color w:val="000000"/>
          <w:sz w:val="28"/>
          <w:szCs w:val="28"/>
          <w:lang w:val="uk-UA"/>
        </w:rPr>
        <w:t xml:space="preserve"> всіх систем і </w:t>
      </w:r>
      <w:r w:rsidR="00F51399" w:rsidRPr="00EF4F63">
        <w:rPr>
          <w:color w:val="000000"/>
          <w:sz w:val="28"/>
          <w:szCs w:val="28"/>
          <w:lang w:val="uk-UA"/>
        </w:rPr>
        <w:t>надання їм</w:t>
      </w:r>
      <w:r w:rsidR="0046177F" w:rsidRPr="00EF4F63">
        <w:rPr>
          <w:color w:val="000000"/>
          <w:sz w:val="28"/>
          <w:szCs w:val="28"/>
          <w:lang w:val="uk-UA"/>
        </w:rPr>
        <w:t xml:space="preserve"> </w:t>
      </w:r>
      <w:r w:rsidR="00F51399" w:rsidRPr="00EF4F63">
        <w:rPr>
          <w:color w:val="000000"/>
          <w:sz w:val="28"/>
          <w:szCs w:val="28"/>
          <w:lang w:val="uk-UA"/>
        </w:rPr>
        <w:t>імпульсу</w:t>
      </w:r>
      <w:r w:rsidR="0046177F" w:rsidRPr="00EF4F63">
        <w:rPr>
          <w:color w:val="000000"/>
          <w:sz w:val="28"/>
          <w:szCs w:val="28"/>
          <w:lang w:val="uk-UA"/>
        </w:rPr>
        <w:t xml:space="preserve"> до дії. </w:t>
      </w:r>
      <w:r w:rsidR="00F51399" w:rsidRPr="00EF4F63">
        <w:rPr>
          <w:color w:val="000000"/>
          <w:sz w:val="28"/>
          <w:szCs w:val="28"/>
          <w:lang w:val="uk-UA"/>
        </w:rPr>
        <w:t>Оскільки м</w:t>
      </w:r>
      <w:r w:rsidR="0046177F" w:rsidRPr="00EF4F63">
        <w:rPr>
          <w:color w:val="000000"/>
          <w:sz w:val="28"/>
          <w:szCs w:val="28"/>
          <w:lang w:val="uk-UA"/>
        </w:rPr>
        <w:t xml:space="preserve">отивація охоплює лише дії, </w:t>
      </w:r>
      <w:r w:rsidR="00F51399" w:rsidRPr="00EF4F63">
        <w:rPr>
          <w:color w:val="000000"/>
          <w:sz w:val="28"/>
          <w:szCs w:val="28"/>
          <w:lang w:val="uk-UA"/>
        </w:rPr>
        <w:t>які</w:t>
      </w:r>
      <w:r w:rsidR="0046177F" w:rsidRPr="00EF4F63">
        <w:rPr>
          <w:color w:val="000000"/>
          <w:sz w:val="28"/>
          <w:szCs w:val="28"/>
          <w:lang w:val="uk-UA"/>
        </w:rPr>
        <w:t xml:space="preserve"> </w:t>
      </w:r>
      <w:r w:rsidR="00F51399" w:rsidRPr="00EF4F63">
        <w:rPr>
          <w:color w:val="000000"/>
          <w:sz w:val="28"/>
          <w:szCs w:val="28"/>
          <w:lang w:val="uk-UA"/>
        </w:rPr>
        <w:t>потребують</w:t>
      </w:r>
      <w:r w:rsidR="0046177F" w:rsidRPr="00EF4F63">
        <w:rPr>
          <w:color w:val="000000"/>
          <w:sz w:val="28"/>
          <w:szCs w:val="28"/>
          <w:lang w:val="uk-UA"/>
        </w:rPr>
        <w:t xml:space="preserve"> участі свідомості</w:t>
      </w:r>
      <w:r w:rsidR="00F51399" w:rsidRPr="00EF4F63">
        <w:rPr>
          <w:color w:val="000000"/>
          <w:sz w:val="28"/>
          <w:szCs w:val="28"/>
          <w:lang w:val="uk-UA"/>
        </w:rPr>
        <w:t>,</w:t>
      </w:r>
      <w:r w:rsidR="0046177F" w:rsidRPr="00EF4F63">
        <w:rPr>
          <w:color w:val="000000"/>
          <w:sz w:val="28"/>
          <w:szCs w:val="28"/>
          <w:lang w:val="uk-UA"/>
        </w:rPr>
        <w:t xml:space="preserve"> в поведінці </w:t>
      </w:r>
      <w:r w:rsidR="00F51399" w:rsidRPr="00EF4F63">
        <w:rPr>
          <w:color w:val="000000"/>
          <w:sz w:val="28"/>
          <w:szCs w:val="28"/>
          <w:lang w:val="uk-UA"/>
        </w:rPr>
        <w:t>диференціюються</w:t>
      </w:r>
      <w:r w:rsidR="0046177F" w:rsidRPr="00EF4F63">
        <w:rPr>
          <w:color w:val="000000"/>
          <w:sz w:val="28"/>
          <w:szCs w:val="28"/>
          <w:lang w:val="uk-UA"/>
        </w:rPr>
        <w:t xml:space="preserve"> дві </w:t>
      </w:r>
      <w:r w:rsidR="00F51399" w:rsidRPr="00EF4F63">
        <w:rPr>
          <w:color w:val="000000"/>
          <w:sz w:val="28"/>
          <w:szCs w:val="28"/>
          <w:lang w:val="uk-UA"/>
        </w:rPr>
        <w:t xml:space="preserve">важливі </w:t>
      </w:r>
      <w:r w:rsidR="0046177F" w:rsidRPr="00EF4F63">
        <w:rPr>
          <w:color w:val="000000"/>
          <w:sz w:val="28"/>
          <w:szCs w:val="28"/>
          <w:lang w:val="uk-UA"/>
        </w:rPr>
        <w:t xml:space="preserve">форми: свідома та </w:t>
      </w:r>
      <w:r w:rsidR="00F51399" w:rsidRPr="00EF4F63">
        <w:rPr>
          <w:color w:val="000000"/>
          <w:sz w:val="28"/>
          <w:szCs w:val="28"/>
          <w:lang w:val="uk-UA"/>
        </w:rPr>
        <w:t>інстинктивна</w:t>
      </w:r>
      <w:r w:rsidR="0046177F" w:rsidRPr="00EF4F63">
        <w:rPr>
          <w:color w:val="000000"/>
          <w:sz w:val="28"/>
          <w:szCs w:val="28"/>
          <w:lang w:val="uk-UA"/>
        </w:rPr>
        <w:t>.</w:t>
      </w:r>
    </w:p>
    <w:p w:rsidR="0046177F" w:rsidRPr="00EF4F63" w:rsidRDefault="007D3D42"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r>
      <w:r w:rsidR="0046177F" w:rsidRPr="00EF4F63">
        <w:rPr>
          <w:color w:val="000000"/>
          <w:sz w:val="28"/>
          <w:szCs w:val="28"/>
          <w:lang w:val="uk-UA"/>
        </w:rPr>
        <w:t xml:space="preserve">7. Діяльність, поведінка </w:t>
      </w:r>
      <w:r w:rsidR="00F51399" w:rsidRPr="00EF4F63">
        <w:rPr>
          <w:color w:val="000000"/>
          <w:sz w:val="28"/>
          <w:szCs w:val="28"/>
          <w:lang w:val="uk-UA"/>
        </w:rPr>
        <w:t>в системному підході розглядаються як</w:t>
      </w:r>
      <w:r w:rsidR="0046177F" w:rsidRPr="00EF4F63">
        <w:rPr>
          <w:color w:val="000000"/>
          <w:sz w:val="28"/>
          <w:szCs w:val="28"/>
          <w:lang w:val="uk-UA"/>
        </w:rPr>
        <w:t xml:space="preserve"> </w:t>
      </w:r>
      <w:r w:rsidR="00F51399" w:rsidRPr="00EF4F63">
        <w:rPr>
          <w:color w:val="000000"/>
          <w:sz w:val="28"/>
          <w:szCs w:val="28"/>
          <w:lang w:val="uk-UA"/>
        </w:rPr>
        <w:t>жорстко</w:t>
      </w:r>
      <w:r w:rsidR="0046177F" w:rsidRPr="00EF4F63">
        <w:rPr>
          <w:color w:val="000000"/>
          <w:sz w:val="28"/>
          <w:szCs w:val="28"/>
          <w:lang w:val="uk-UA"/>
        </w:rPr>
        <w:t xml:space="preserve"> </w:t>
      </w:r>
      <w:r w:rsidR="00F51399" w:rsidRPr="00EF4F63">
        <w:rPr>
          <w:color w:val="000000"/>
          <w:sz w:val="28"/>
          <w:szCs w:val="28"/>
          <w:lang w:val="uk-UA"/>
        </w:rPr>
        <w:t>узгоджена</w:t>
      </w:r>
      <w:r w:rsidR="0046177F" w:rsidRPr="00EF4F63">
        <w:rPr>
          <w:color w:val="000000"/>
          <w:sz w:val="28"/>
          <w:szCs w:val="28"/>
          <w:lang w:val="uk-UA"/>
        </w:rPr>
        <w:t xml:space="preserve"> система дій, спрямованих на досягнення об'єкта, </w:t>
      </w:r>
      <w:r w:rsidR="00F51399" w:rsidRPr="00EF4F63">
        <w:rPr>
          <w:color w:val="000000"/>
          <w:sz w:val="28"/>
          <w:szCs w:val="28"/>
          <w:lang w:val="uk-UA"/>
        </w:rPr>
        <w:t>за допомогою якого можливо</w:t>
      </w:r>
      <w:r w:rsidR="0046177F" w:rsidRPr="00EF4F63">
        <w:rPr>
          <w:color w:val="000000"/>
          <w:sz w:val="28"/>
          <w:szCs w:val="28"/>
          <w:lang w:val="uk-UA"/>
        </w:rPr>
        <w:t xml:space="preserve"> задов</w:t>
      </w:r>
      <w:r w:rsidR="00F51399" w:rsidRPr="00EF4F63">
        <w:rPr>
          <w:color w:val="000000"/>
          <w:sz w:val="28"/>
          <w:szCs w:val="28"/>
          <w:lang w:val="uk-UA"/>
        </w:rPr>
        <w:t>і</w:t>
      </w:r>
      <w:r w:rsidR="0046177F" w:rsidRPr="00EF4F63">
        <w:rPr>
          <w:color w:val="000000"/>
          <w:sz w:val="28"/>
          <w:szCs w:val="28"/>
          <w:lang w:val="uk-UA"/>
        </w:rPr>
        <w:t>льн</w:t>
      </w:r>
      <w:r w:rsidR="00F51399" w:rsidRPr="00EF4F63">
        <w:rPr>
          <w:color w:val="000000"/>
          <w:sz w:val="28"/>
          <w:szCs w:val="28"/>
          <w:lang w:val="uk-UA"/>
        </w:rPr>
        <w:t>и</w:t>
      </w:r>
      <w:r w:rsidR="0046177F" w:rsidRPr="00EF4F63">
        <w:rPr>
          <w:color w:val="000000"/>
          <w:sz w:val="28"/>
          <w:szCs w:val="28"/>
          <w:lang w:val="uk-UA"/>
        </w:rPr>
        <w:t xml:space="preserve">ти потреби. </w:t>
      </w:r>
      <w:r w:rsidR="00F51399" w:rsidRPr="00EF4F63">
        <w:rPr>
          <w:color w:val="000000"/>
          <w:sz w:val="28"/>
          <w:szCs w:val="28"/>
          <w:lang w:val="uk-UA"/>
        </w:rPr>
        <w:t>Не дивлячись на</w:t>
      </w:r>
      <w:r w:rsidR="0046177F" w:rsidRPr="00EF4F63">
        <w:rPr>
          <w:color w:val="000000"/>
          <w:sz w:val="28"/>
          <w:szCs w:val="28"/>
          <w:lang w:val="uk-UA"/>
        </w:rPr>
        <w:t xml:space="preserve"> </w:t>
      </w:r>
      <w:r w:rsidR="00F51399" w:rsidRPr="00EF4F63">
        <w:rPr>
          <w:color w:val="000000"/>
          <w:sz w:val="28"/>
          <w:szCs w:val="28"/>
          <w:lang w:val="uk-UA"/>
        </w:rPr>
        <w:t>різно</w:t>
      </w:r>
      <w:r w:rsidR="0046177F" w:rsidRPr="00EF4F63">
        <w:rPr>
          <w:color w:val="000000"/>
          <w:sz w:val="28"/>
          <w:szCs w:val="28"/>
          <w:lang w:val="uk-UA"/>
        </w:rPr>
        <w:t xml:space="preserve">манітність поведінки та </w:t>
      </w:r>
      <w:r w:rsidR="00F51399" w:rsidRPr="00EF4F63">
        <w:rPr>
          <w:color w:val="000000"/>
          <w:sz w:val="28"/>
          <w:szCs w:val="28"/>
          <w:lang w:val="uk-UA"/>
        </w:rPr>
        <w:t>активност</w:t>
      </w:r>
      <w:r w:rsidR="0046177F" w:rsidRPr="00EF4F63">
        <w:rPr>
          <w:color w:val="000000"/>
          <w:sz w:val="28"/>
          <w:szCs w:val="28"/>
          <w:lang w:val="uk-UA"/>
        </w:rPr>
        <w:t>і людини</w:t>
      </w:r>
      <w:r w:rsidR="00F51399" w:rsidRPr="00EF4F63">
        <w:rPr>
          <w:color w:val="000000"/>
          <w:sz w:val="28"/>
          <w:szCs w:val="28"/>
          <w:lang w:val="uk-UA"/>
        </w:rPr>
        <w:t>, вони завжди</w:t>
      </w:r>
      <w:r w:rsidR="0046177F" w:rsidRPr="00EF4F63">
        <w:rPr>
          <w:color w:val="000000"/>
          <w:sz w:val="28"/>
          <w:szCs w:val="28"/>
          <w:lang w:val="uk-UA"/>
        </w:rPr>
        <w:t xml:space="preserve"> спрямов</w:t>
      </w:r>
      <w:r w:rsidR="00F51399" w:rsidRPr="00EF4F63">
        <w:rPr>
          <w:color w:val="000000"/>
          <w:sz w:val="28"/>
          <w:szCs w:val="28"/>
          <w:lang w:val="uk-UA"/>
        </w:rPr>
        <w:t>уються</w:t>
      </w:r>
      <w:r w:rsidR="0046177F" w:rsidRPr="00EF4F63">
        <w:rPr>
          <w:color w:val="000000"/>
          <w:sz w:val="28"/>
          <w:szCs w:val="28"/>
          <w:lang w:val="uk-UA"/>
        </w:rPr>
        <w:t xml:space="preserve"> на задоволення різних потреб, а </w:t>
      </w:r>
      <w:r w:rsidR="00F51399" w:rsidRPr="00EF4F63">
        <w:rPr>
          <w:color w:val="000000"/>
          <w:sz w:val="28"/>
          <w:szCs w:val="28"/>
          <w:lang w:val="uk-UA"/>
        </w:rPr>
        <w:t>у глобальному вимірі</w:t>
      </w:r>
      <w:r w:rsidR="0046177F" w:rsidRPr="00EF4F63">
        <w:rPr>
          <w:color w:val="000000"/>
          <w:sz w:val="28"/>
          <w:szCs w:val="28"/>
          <w:lang w:val="uk-UA"/>
        </w:rPr>
        <w:t xml:space="preserve"> - на </w:t>
      </w:r>
      <w:r w:rsidR="00F51399" w:rsidRPr="00EF4F63">
        <w:rPr>
          <w:color w:val="000000"/>
          <w:sz w:val="28"/>
          <w:szCs w:val="28"/>
          <w:lang w:val="uk-UA"/>
        </w:rPr>
        <w:t>кінцевий</w:t>
      </w:r>
      <w:r w:rsidR="0046177F" w:rsidRPr="00EF4F63">
        <w:rPr>
          <w:color w:val="000000"/>
          <w:sz w:val="28"/>
          <w:szCs w:val="28"/>
          <w:lang w:val="uk-UA"/>
        </w:rPr>
        <w:t xml:space="preserve"> результат </w:t>
      </w:r>
      <w:r w:rsidR="00F51399" w:rsidRPr="00EF4F63">
        <w:rPr>
          <w:color w:val="000000"/>
          <w:sz w:val="28"/>
          <w:szCs w:val="28"/>
          <w:lang w:val="uk-UA"/>
        </w:rPr>
        <w:t xml:space="preserve">життєдіяльнсті </w:t>
      </w:r>
      <w:r w:rsidR="0046177F" w:rsidRPr="00EF4F63">
        <w:rPr>
          <w:color w:val="000000"/>
          <w:sz w:val="28"/>
          <w:szCs w:val="28"/>
          <w:lang w:val="uk-UA"/>
        </w:rPr>
        <w:t xml:space="preserve">людини як </w:t>
      </w:r>
      <w:r w:rsidR="00F51399" w:rsidRPr="00EF4F63">
        <w:rPr>
          <w:color w:val="000000"/>
          <w:sz w:val="28"/>
          <w:szCs w:val="28"/>
          <w:lang w:val="uk-UA"/>
        </w:rPr>
        <w:t>складноорганізованої системи -</w:t>
      </w:r>
      <w:r w:rsidR="0046177F" w:rsidRPr="00EF4F63">
        <w:rPr>
          <w:color w:val="000000"/>
          <w:sz w:val="28"/>
          <w:szCs w:val="28"/>
          <w:lang w:val="uk-UA"/>
        </w:rPr>
        <w:t xml:space="preserve"> на збереження та </w:t>
      </w:r>
      <w:r w:rsidR="00F51399" w:rsidRPr="00EF4F63">
        <w:rPr>
          <w:color w:val="000000"/>
          <w:sz w:val="28"/>
          <w:szCs w:val="28"/>
          <w:lang w:val="uk-UA"/>
        </w:rPr>
        <w:t xml:space="preserve">підтримку її </w:t>
      </w:r>
      <w:r w:rsidR="0046177F" w:rsidRPr="00EF4F63">
        <w:rPr>
          <w:color w:val="000000"/>
          <w:sz w:val="28"/>
          <w:szCs w:val="28"/>
          <w:lang w:val="uk-UA"/>
        </w:rPr>
        <w:t>життя.</w:t>
      </w:r>
    </w:p>
    <w:p w:rsidR="0046177F" w:rsidRPr="00EF4F63" w:rsidRDefault="00F51399"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r>
      <w:r w:rsidR="0046177F" w:rsidRPr="00EF4F63">
        <w:rPr>
          <w:color w:val="000000"/>
          <w:sz w:val="28"/>
          <w:szCs w:val="28"/>
          <w:lang w:val="uk-UA"/>
        </w:rPr>
        <w:t xml:space="preserve">8. </w:t>
      </w:r>
      <w:r w:rsidRPr="00EF4F63">
        <w:rPr>
          <w:color w:val="000000"/>
          <w:sz w:val="28"/>
          <w:szCs w:val="28"/>
          <w:lang w:val="uk-UA"/>
        </w:rPr>
        <w:t>Виникнення та з</w:t>
      </w:r>
      <w:r w:rsidR="0046177F" w:rsidRPr="00EF4F63">
        <w:rPr>
          <w:color w:val="000000"/>
          <w:sz w:val="28"/>
          <w:szCs w:val="28"/>
          <w:lang w:val="uk-UA"/>
        </w:rPr>
        <w:t xml:space="preserve">адоволення потреби, </w:t>
      </w:r>
      <w:r w:rsidRPr="00EF4F63">
        <w:rPr>
          <w:color w:val="000000"/>
          <w:sz w:val="28"/>
          <w:szCs w:val="28"/>
          <w:lang w:val="uk-UA"/>
        </w:rPr>
        <w:t>яка може</w:t>
      </w:r>
      <w:r w:rsidR="0046177F" w:rsidRPr="00EF4F63">
        <w:rPr>
          <w:color w:val="000000"/>
          <w:sz w:val="28"/>
          <w:szCs w:val="28"/>
          <w:lang w:val="uk-UA"/>
        </w:rPr>
        <w:t xml:space="preserve"> </w:t>
      </w:r>
      <w:r w:rsidRPr="00EF4F63">
        <w:rPr>
          <w:color w:val="000000"/>
          <w:sz w:val="28"/>
          <w:szCs w:val="28"/>
          <w:lang w:val="uk-UA"/>
        </w:rPr>
        <w:t>порушити гомеостаз в</w:t>
      </w:r>
      <w:r w:rsidR="0046177F" w:rsidRPr="00EF4F63">
        <w:rPr>
          <w:color w:val="000000"/>
          <w:sz w:val="28"/>
          <w:szCs w:val="28"/>
          <w:lang w:val="uk-UA"/>
        </w:rPr>
        <w:t xml:space="preserve"> систем</w:t>
      </w:r>
      <w:r w:rsidRPr="00EF4F63">
        <w:rPr>
          <w:color w:val="000000"/>
          <w:sz w:val="28"/>
          <w:szCs w:val="28"/>
          <w:lang w:val="uk-UA"/>
        </w:rPr>
        <w:t>і</w:t>
      </w:r>
      <w:r w:rsidR="0046177F" w:rsidRPr="00EF4F63">
        <w:rPr>
          <w:color w:val="000000"/>
          <w:sz w:val="28"/>
          <w:szCs w:val="28"/>
          <w:lang w:val="uk-UA"/>
        </w:rPr>
        <w:t xml:space="preserve"> "людина </w:t>
      </w:r>
      <w:r w:rsidRPr="00EF4F63">
        <w:rPr>
          <w:color w:val="000000"/>
          <w:sz w:val="28"/>
          <w:szCs w:val="28"/>
          <w:lang w:val="uk-UA"/>
        </w:rPr>
        <w:t>–</w:t>
      </w:r>
      <w:r w:rsidR="0046177F" w:rsidRPr="00EF4F63">
        <w:rPr>
          <w:color w:val="000000"/>
          <w:sz w:val="28"/>
          <w:szCs w:val="28"/>
          <w:lang w:val="uk-UA"/>
        </w:rPr>
        <w:t xml:space="preserve"> </w:t>
      </w:r>
      <w:r w:rsidRPr="00EF4F63">
        <w:rPr>
          <w:color w:val="000000"/>
          <w:sz w:val="28"/>
          <w:szCs w:val="28"/>
          <w:lang w:val="uk-UA"/>
        </w:rPr>
        <w:t xml:space="preserve">соціальне </w:t>
      </w:r>
      <w:r w:rsidR="0046177F" w:rsidRPr="00EF4F63">
        <w:rPr>
          <w:color w:val="000000"/>
          <w:sz w:val="28"/>
          <w:szCs w:val="28"/>
          <w:lang w:val="uk-UA"/>
        </w:rPr>
        <w:t xml:space="preserve">середовище". </w:t>
      </w:r>
      <w:r w:rsidRPr="00EF4F63">
        <w:rPr>
          <w:color w:val="000000"/>
          <w:sz w:val="28"/>
          <w:szCs w:val="28"/>
          <w:lang w:val="uk-UA"/>
        </w:rPr>
        <w:t xml:space="preserve">Будь-яка активність має бути </w:t>
      </w:r>
      <w:r w:rsidR="0046177F" w:rsidRPr="00EF4F63">
        <w:rPr>
          <w:color w:val="000000"/>
          <w:sz w:val="28"/>
          <w:szCs w:val="28"/>
          <w:lang w:val="uk-UA"/>
        </w:rPr>
        <w:t xml:space="preserve">спрямована на відновлення </w:t>
      </w:r>
      <w:r w:rsidRPr="00EF4F63">
        <w:rPr>
          <w:color w:val="000000"/>
          <w:sz w:val="28"/>
          <w:szCs w:val="28"/>
          <w:lang w:val="uk-UA"/>
        </w:rPr>
        <w:t>гомеостазу</w:t>
      </w:r>
      <w:r w:rsidR="0046177F" w:rsidRPr="00EF4F63">
        <w:rPr>
          <w:color w:val="000000"/>
          <w:sz w:val="28"/>
          <w:szCs w:val="28"/>
          <w:lang w:val="uk-UA"/>
        </w:rPr>
        <w:t>.</w:t>
      </w:r>
    </w:p>
    <w:p w:rsidR="0046177F" w:rsidRPr="00EF4F63" w:rsidRDefault="00F51399"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r>
      <w:r w:rsidR="0046177F" w:rsidRPr="00EF4F63">
        <w:rPr>
          <w:color w:val="000000"/>
          <w:sz w:val="28"/>
          <w:szCs w:val="28"/>
          <w:lang w:val="uk-UA"/>
        </w:rPr>
        <w:t xml:space="preserve">9. Завершення циклу </w:t>
      </w:r>
      <w:r w:rsidRPr="00EF4F63">
        <w:rPr>
          <w:color w:val="000000"/>
          <w:sz w:val="28"/>
          <w:szCs w:val="28"/>
          <w:lang w:val="uk-UA"/>
        </w:rPr>
        <w:t>відбувається в результаті</w:t>
      </w:r>
      <w:r w:rsidR="0046177F" w:rsidRPr="00EF4F63">
        <w:rPr>
          <w:color w:val="000000"/>
          <w:sz w:val="28"/>
          <w:szCs w:val="28"/>
          <w:lang w:val="uk-UA"/>
        </w:rPr>
        <w:t xml:space="preserve"> відновлення порушено</w:t>
      </w:r>
      <w:r w:rsidRPr="00EF4F63">
        <w:rPr>
          <w:color w:val="000000"/>
          <w:sz w:val="28"/>
          <w:szCs w:val="28"/>
          <w:lang w:val="uk-UA"/>
        </w:rPr>
        <w:t>го</w:t>
      </w:r>
      <w:r w:rsidR="0046177F" w:rsidRPr="00EF4F63">
        <w:rPr>
          <w:color w:val="000000"/>
          <w:sz w:val="28"/>
          <w:szCs w:val="28"/>
          <w:lang w:val="uk-UA"/>
        </w:rPr>
        <w:t xml:space="preserve"> </w:t>
      </w:r>
      <w:r w:rsidRPr="00EF4F63">
        <w:rPr>
          <w:color w:val="000000"/>
          <w:sz w:val="28"/>
          <w:szCs w:val="28"/>
          <w:lang w:val="uk-UA"/>
        </w:rPr>
        <w:t>гомеостазу</w:t>
      </w:r>
      <w:r w:rsidR="0046177F" w:rsidRPr="00EF4F63">
        <w:rPr>
          <w:color w:val="000000"/>
          <w:sz w:val="28"/>
          <w:szCs w:val="28"/>
          <w:lang w:val="uk-UA"/>
        </w:rPr>
        <w:t xml:space="preserve"> в системі "людина-</w:t>
      </w:r>
      <w:r w:rsidRPr="00EF4F63">
        <w:rPr>
          <w:color w:val="000000"/>
          <w:sz w:val="28"/>
          <w:szCs w:val="28"/>
          <w:lang w:val="uk-UA"/>
        </w:rPr>
        <w:t xml:space="preserve">соціальне </w:t>
      </w:r>
      <w:r w:rsidR="0046177F" w:rsidRPr="00EF4F63">
        <w:rPr>
          <w:color w:val="000000"/>
          <w:sz w:val="28"/>
          <w:szCs w:val="28"/>
          <w:lang w:val="uk-UA"/>
        </w:rPr>
        <w:t>середовище"</w:t>
      </w:r>
      <w:r w:rsidRPr="00EF4F63">
        <w:rPr>
          <w:color w:val="000000"/>
          <w:sz w:val="28"/>
          <w:szCs w:val="28"/>
          <w:lang w:val="uk-UA"/>
        </w:rPr>
        <w:t>, що сприяє</w:t>
      </w:r>
      <w:r w:rsidR="0046177F" w:rsidRPr="00EF4F63">
        <w:rPr>
          <w:color w:val="000000"/>
          <w:sz w:val="28"/>
          <w:szCs w:val="28"/>
          <w:lang w:val="uk-UA"/>
        </w:rPr>
        <w:t xml:space="preserve"> </w:t>
      </w:r>
      <w:r w:rsidRPr="00EF4F63">
        <w:rPr>
          <w:color w:val="000000"/>
          <w:sz w:val="28"/>
          <w:szCs w:val="28"/>
          <w:lang w:val="uk-UA"/>
        </w:rPr>
        <w:t>гармонізації екстернального та інтернального</w:t>
      </w:r>
      <w:r w:rsidR="0046177F" w:rsidRPr="00EF4F63">
        <w:rPr>
          <w:color w:val="000000"/>
          <w:sz w:val="28"/>
          <w:szCs w:val="28"/>
          <w:lang w:val="uk-UA"/>
        </w:rPr>
        <w:t xml:space="preserve"> середовища людини </w:t>
      </w:r>
      <w:r w:rsidR="00F22766" w:rsidRPr="00EF4F63">
        <w:rPr>
          <w:color w:val="000000"/>
          <w:sz w:val="28"/>
          <w:szCs w:val="28"/>
          <w:lang w:val="uk-UA"/>
        </w:rPr>
        <w:t>та</w:t>
      </w:r>
      <w:r w:rsidR="0046177F" w:rsidRPr="00EF4F63">
        <w:rPr>
          <w:color w:val="000000"/>
          <w:sz w:val="28"/>
          <w:szCs w:val="28"/>
          <w:lang w:val="uk-UA"/>
        </w:rPr>
        <w:t xml:space="preserve"> супроводжується поверненням до початкової </w:t>
      </w:r>
      <w:r w:rsidR="00F22766" w:rsidRPr="00EF4F63">
        <w:rPr>
          <w:color w:val="000000"/>
          <w:sz w:val="28"/>
          <w:szCs w:val="28"/>
          <w:lang w:val="uk-UA"/>
        </w:rPr>
        <w:t>роботи</w:t>
      </w:r>
      <w:r w:rsidR="0046177F" w:rsidRPr="00EF4F63">
        <w:rPr>
          <w:color w:val="000000"/>
          <w:sz w:val="28"/>
          <w:szCs w:val="28"/>
          <w:lang w:val="uk-UA"/>
        </w:rPr>
        <w:t xml:space="preserve"> мотиваційних </w:t>
      </w:r>
      <w:r w:rsidR="00F22766" w:rsidRPr="00EF4F63">
        <w:rPr>
          <w:color w:val="000000"/>
          <w:sz w:val="28"/>
          <w:szCs w:val="28"/>
          <w:lang w:val="uk-UA"/>
        </w:rPr>
        <w:lastRenderedPageBreak/>
        <w:t>підсистем</w:t>
      </w:r>
      <w:r w:rsidR="0046177F" w:rsidRPr="00EF4F63">
        <w:rPr>
          <w:color w:val="000000"/>
          <w:sz w:val="28"/>
          <w:szCs w:val="28"/>
          <w:lang w:val="uk-UA"/>
        </w:rPr>
        <w:t xml:space="preserve">. </w:t>
      </w:r>
      <w:r w:rsidR="00F22766" w:rsidRPr="00EF4F63">
        <w:rPr>
          <w:color w:val="000000"/>
          <w:sz w:val="28"/>
          <w:szCs w:val="28"/>
          <w:lang w:val="uk-UA"/>
        </w:rPr>
        <w:t>При цьому с</w:t>
      </w:r>
      <w:r w:rsidR="0046177F" w:rsidRPr="00EF4F63">
        <w:rPr>
          <w:color w:val="000000"/>
          <w:sz w:val="28"/>
          <w:szCs w:val="28"/>
          <w:lang w:val="uk-UA"/>
        </w:rPr>
        <w:t xml:space="preserve">уб'єктивно людина </w:t>
      </w:r>
      <w:r w:rsidR="00F22766" w:rsidRPr="00EF4F63">
        <w:rPr>
          <w:color w:val="000000"/>
          <w:sz w:val="28"/>
          <w:szCs w:val="28"/>
          <w:lang w:val="uk-UA"/>
        </w:rPr>
        <w:t>відчуває</w:t>
      </w:r>
      <w:r w:rsidR="0046177F" w:rsidRPr="00EF4F63">
        <w:rPr>
          <w:color w:val="000000"/>
          <w:sz w:val="28"/>
          <w:szCs w:val="28"/>
          <w:lang w:val="uk-UA"/>
        </w:rPr>
        <w:t xml:space="preserve"> позитивн</w:t>
      </w:r>
      <w:r w:rsidR="00F22766" w:rsidRPr="00EF4F63">
        <w:rPr>
          <w:color w:val="000000"/>
          <w:sz w:val="28"/>
          <w:szCs w:val="28"/>
          <w:lang w:val="uk-UA"/>
        </w:rPr>
        <w:t>і</w:t>
      </w:r>
      <w:r w:rsidR="0046177F" w:rsidRPr="00EF4F63">
        <w:rPr>
          <w:color w:val="000000"/>
          <w:sz w:val="28"/>
          <w:szCs w:val="28"/>
          <w:lang w:val="uk-UA"/>
        </w:rPr>
        <w:t xml:space="preserve"> емоці</w:t>
      </w:r>
      <w:r w:rsidR="00F22766" w:rsidRPr="00EF4F63">
        <w:rPr>
          <w:color w:val="000000"/>
          <w:sz w:val="28"/>
          <w:szCs w:val="28"/>
          <w:lang w:val="uk-UA"/>
        </w:rPr>
        <w:t>ї</w:t>
      </w:r>
      <w:r w:rsidR="0046177F" w:rsidRPr="00EF4F63">
        <w:rPr>
          <w:color w:val="000000"/>
          <w:sz w:val="28"/>
          <w:szCs w:val="28"/>
          <w:lang w:val="uk-UA"/>
        </w:rPr>
        <w:t xml:space="preserve"> </w:t>
      </w:r>
      <w:r w:rsidR="00F22766" w:rsidRPr="00EF4F63">
        <w:rPr>
          <w:color w:val="000000"/>
          <w:sz w:val="28"/>
          <w:szCs w:val="28"/>
          <w:lang w:val="uk-UA"/>
        </w:rPr>
        <w:t>та</w:t>
      </w:r>
      <w:r w:rsidR="0046177F" w:rsidRPr="00EF4F63">
        <w:rPr>
          <w:color w:val="000000"/>
          <w:sz w:val="28"/>
          <w:szCs w:val="28"/>
          <w:lang w:val="uk-UA"/>
        </w:rPr>
        <w:t xml:space="preserve"> </w:t>
      </w:r>
      <w:r w:rsidR="00F22766" w:rsidRPr="00EF4F63">
        <w:rPr>
          <w:color w:val="000000"/>
          <w:sz w:val="28"/>
          <w:szCs w:val="28"/>
          <w:lang w:val="uk-UA"/>
        </w:rPr>
        <w:t>внутрішній спокій</w:t>
      </w:r>
      <w:r w:rsidR="0046177F" w:rsidRPr="00EF4F63">
        <w:rPr>
          <w:color w:val="000000"/>
          <w:sz w:val="28"/>
          <w:szCs w:val="28"/>
          <w:lang w:val="uk-UA"/>
        </w:rPr>
        <w:t>.</w:t>
      </w:r>
    </w:p>
    <w:p w:rsidR="0046177F" w:rsidRPr="00EF4F63" w:rsidRDefault="00F51399"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r>
      <w:r w:rsidR="0046177F" w:rsidRPr="00EF4F63">
        <w:rPr>
          <w:color w:val="000000"/>
          <w:sz w:val="28"/>
          <w:szCs w:val="28"/>
          <w:lang w:val="uk-UA"/>
        </w:rPr>
        <w:t>10.</w:t>
      </w:r>
      <w:r w:rsidR="00D40C36" w:rsidRPr="00EF4F63">
        <w:rPr>
          <w:color w:val="000000"/>
          <w:sz w:val="28"/>
          <w:szCs w:val="28"/>
          <w:lang w:val="uk-UA"/>
        </w:rPr>
        <w:t xml:space="preserve"> Етап т</w:t>
      </w:r>
      <w:r w:rsidR="0046177F" w:rsidRPr="00EF4F63">
        <w:rPr>
          <w:color w:val="000000"/>
          <w:sz w:val="28"/>
          <w:szCs w:val="28"/>
          <w:lang w:val="uk-UA"/>
        </w:rPr>
        <w:t>имчасов</w:t>
      </w:r>
      <w:r w:rsidR="00D40C36" w:rsidRPr="00EF4F63">
        <w:rPr>
          <w:color w:val="000000"/>
          <w:sz w:val="28"/>
          <w:szCs w:val="28"/>
          <w:lang w:val="uk-UA"/>
        </w:rPr>
        <w:t>ого</w:t>
      </w:r>
      <w:r w:rsidR="0046177F" w:rsidRPr="00EF4F63">
        <w:rPr>
          <w:color w:val="000000"/>
          <w:sz w:val="28"/>
          <w:szCs w:val="28"/>
          <w:lang w:val="uk-UA"/>
        </w:rPr>
        <w:t xml:space="preserve"> спок</w:t>
      </w:r>
      <w:r w:rsidR="00D40C36" w:rsidRPr="00EF4F63">
        <w:rPr>
          <w:color w:val="000000"/>
          <w:sz w:val="28"/>
          <w:szCs w:val="28"/>
          <w:lang w:val="uk-UA"/>
        </w:rPr>
        <w:t>ою, коли</w:t>
      </w:r>
      <w:r w:rsidR="0046177F" w:rsidRPr="00EF4F63">
        <w:rPr>
          <w:color w:val="000000"/>
          <w:sz w:val="28"/>
          <w:szCs w:val="28"/>
          <w:lang w:val="uk-UA"/>
        </w:rPr>
        <w:t xml:space="preserve"> </w:t>
      </w:r>
      <w:r w:rsidR="00D40C36" w:rsidRPr="00EF4F63">
        <w:rPr>
          <w:color w:val="000000"/>
          <w:sz w:val="28"/>
          <w:szCs w:val="28"/>
          <w:lang w:val="uk-UA"/>
        </w:rPr>
        <w:t>від</w:t>
      </w:r>
      <w:r w:rsidR="0046177F" w:rsidRPr="00EF4F63">
        <w:rPr>
          <w:color w:val="000000"/>
          <w:sz w:val="28"/>
          <w:szCs w:val="28"/>
          <w:lang w:val="uk-UA"/>
        </w:rPr>
        <w:t xml:space="preserve"> стану </w:t>
      </w:r>
      <w:r w:rsidR="00D40C36" w:rsidRPr="00EF4F63">
        <w:rPr>
          <w:color w:val="000000"/>
          <w:sz w:val="28"/>
          <w:szCs w:val="28"/>
          <w:lang w:val="uk-UA"/>
        </w:rPr>
        <w:t>задоволення</w:t>
      </w:r>
      <w:r w:rsidR="0046177F" w:rsidRPr="00EF4F63">
        <w:rPr>
          <w:color w:val="000000"/>
          <w:sz w:val="28"/>
          <w:szCs w:val="28"/>
          <w:lang w:val="uk-UA"/>
        </w:rPr>
        <w:t xml:space="preserve"> </w:t>
      </w:r>
      <w:r w:rsidR="00D40C36" w:rsidRPr="00EF4F63">
        <w:rPr>
          <w:color w:val="000000"/>
          <w:sz w:val="28"/>
          <w:szCs w:val="28"/>
          <w:lang w:val="uk-UA"/>
        </w:rPr>
        <w:t>головної потреби</w:t>
      </w:r>
      <w:r w:rsidR="0046177F" w:rsidRPr="00EF4F63">
        <w:rPr>
          <w:color w:val="000000"/>
          <w:sz w:val="28"/>
          <w:szCs w:val="28"/>
          <w:lang w:val="uk-UA"/>
        </w:rPr>
        <w:t xml:space="preserve"> людина переходить </w:t>
      </w:r>
      <w:r w:rsidR="00D40C36" w:rsidRPr="00EF4F63">
        <w:rPr>
          <w:color w:val="000000"/>
          <w:sz w:val="28"/>
          <w:szCs w:val="28"/>
          <w:lang w:val="uk-UA"/>
        </w:rPr>
        <w:t>до</w:t>
      </w:r>
      <w:r w:rsidR="0046177F" w:rsidRPr="00EF4F63">
        <w:rPr>
          <w:color w:val="000000"/>
          <w:sz w:val="28"/>
          <w:szCs w:val="28"/>
          <w:lang w:val="uk-UA"/>
        </w:rPr>
        <w:t xml:space="preserve"> стан</w:t>
      </w:r>
      <w:r w:rsidR="00D40C36" w:rsidRPr="00EF4F63">
        <w:rPr>
          <w:color w:val="000000"/>
          <w:sz w:val="28"/>
          <w:szCs w:val="28"/>
          <w:lang w:val="uk-UA"/>
        </w:rPr>
        <w:t>у</w:t>
      </w:r>
      <w:r w:rsidR="0046177F" w:rsidRPr="00EF4F63">
        <w:rPr>
          <w:color w:val="000000"/>
          <w:sz w:val="28"/>
          <w:szCs w:val="28"/>
          <w:lang w:val="uk-UA"/>
        </w:rPr>
        <w:t xml:space="preserve"> відносного спокою</w:t>
      </w:r>
      <w:r w:rsidR="00D40C36" w:rsidRPr="00EF4F63">
        <w:rPr>
          <w:color w:val="000000"/>
          <w:sz w:val="28"/>
          <w:szCs w:val="28"/>
          <w:lang w:val="uk-UA"/>
        </w:rPr>
        <w:t>, який за своїми якісними проявами може бути різним, оскільки людські потреби</w:t>
      </w:r>
      <w:r w:rsidR="0046177F" w:rsidRPr="00EF4F63">
        <w:rPr>
          <w:color w:val="000000"/>
          <w:sz w:val="28"/>
          <w:szCs w:val="28"/>
          <w:lang w:val="uk-UA"/>
        </w:rPr>
        <w:t xml:space="preserve"> </w:t>
      </w:r>
      <w:r w:rsidR="00D40C36" w:rsidRPr="00EF4F63">
        <w:rPr>
          <w:color w:val="000000"/>
          <w:sz w:val="28"/>
          <w:szCs w:val="28"/>
          <w:lang w:val="uk-UA"/>
        </w:rPr>
        <w:t>ненасичені та п</w:t>
      </w:r>
      <w:r w:rsidR="0046177F" w:rsidRPr="00EF4F63">
        <w:rPr>
          <w:color w:val="000000"/>
          <w:sz w:val="28"/>
          <w:szCs w:val="28"/>
          <w:lang w:val="uk-UA"/>
        </w:rPr>
        <w:t>ісля задоволення однієї потреб</w:t>
      </w:r>
      <w:r w:rsidR="00D40C36" w:rsidRPr="00EF4F63">
        <w:rPr>
          <w:color w:val="000000"/>
          <w:sz w:val="28"/>
          <w:szCs w:val="28"/>
          <w:lang w:val="uk-UA"/>
        </w:rPr>
        <w:t>и</w:t>
      </w:r>
      <w:r w:rsidR="0046177F" w:rsidRPr="00EF4F63">
        <w:rPr>
          <w:color w:val="000000"/>
          <w:sz w:val="28"/>
          <w:szCs w:val="28"/>
          <w:lang w:val="uk-UA"/>
        </w:rPr>
        <w:t xml:space="preserve"> може </w:t>
      </w:r>
      <w:r w:rsidR="00D40C36" w:rsidRPr="00EF4F63">
        <w:rPr>
          <w:color w:val="000000"/>
          <w:sz w:val="28"/>
          <w:szCs w:val="28"/>
          <w:lang w:val="uk-UA"/>
        </w:rPr>
        <w:t>з’явитися</w:t>
      </w:r>
      <w:r w:rsidR="0046177F" w:rsidRPr="00EF4F63">
        <w:rPr>
          <w:color w:val="000000"/>
          <w:sz w:val="28"/>
          <w:szCs w:val="28"/>
          <w:lang w:val="uk-UA"/>
        </w:rPr>
        <w:t xml:space="preserve"> інша, </w:t>
      </w:r>
      <w:r w:rsidR="00D40C36" w:rsidRPr="00EF4F63">
        <w:rPr>
          <w:color w:val="000000"/>
          <w:sz w:val="28"/>
          <w:szCs w:val="28"/>
          <w:lang w:val="uk-UA"/>
        </w:rPr>
        <w:t>яку необхідно</w:t>
      </w:r>
      <w:r w:rsidR="0046177F" w:rsidRPr="00EF4F63">
        <w:rPr>
          <w:color w:val="000000"/>
          <w:sz w:val="28"/>
          <w:szCs w:val="28"/>
          <w:lang w:val="uk-UA"/>
        </w:rPr>
        <w:t xml:space="preserve"> реалізувати. </w:t>
      </w:r>
      <w:r w:rsidR="00D40C36" w:rsidRPr="00EF4F63">
        <w:rPr>
          <w:color w:val="000000"/>
          <w:sz w:val="28"/>
          <w:szCs w:val="28"/>
          <w:lang w:val="uk-UA"/>
        </w:rPr>
        <w:t xml:space="preserve">Важливою умовою повторного задоволення </w:t>
      </w:r>
      <w:r w:rsidR="0046177F" w:rsidRPr="00EF4F63">
        <w:rPr>
          <w:color w:val="000000"/>
          <w:sz w:val="28"/>
          <w:szCs w:val="28"/>
          <w:lang w:val="uk-UA"/>
        </w:rPr>
        <w:t xml:space="preserve">однієї й тієї </w:t>
      </w:r>
      <w:r w:rsidR="00D40C36" w:rsidRPr="00EF4F63">
        <w:rPr>
          <w:color w:val="000000"/>
          <w:sz w:val="28"/>
          <w:szCs w:val="28"/>
          <w:lang w:val="uk-UA"/>
        </w:rPr>
        <w:t xml:space="preserve">ж </w:t>
      </w:r>
      <w:r w:rsidR="0046177F" w:rsidRPr="00EF4F63">
        <w:rPr>
          <w:color w:val="000000"/>
          <w:sz w:val="28"/>
          <w:szCs w:val="28"/>
          <w:lang w:val="uk-UA"/>
        </w:rPr>
        <w:t xml:space="preserve">потреби </w:t>
      </w:r>
      <w:r w:rsidR="00D40C36" w:rsidRPr="00EF4F63">
        <w:rPr>
          <w:color w:val="000000"/>
          <w:sz w:val="28"/>
          <w:szCs w:val="28"/>
          <w:lang w:val="uk-UA"/>
        </w:rPr>
        <w:t>необхідно</w:t>
      </w:r>
      <w:r w:rsidR="0046177F" w:rsidRPr="00EF4F63">
        <w:rPr>
          <w:color w:val="000000"/>
          <w:sz w:val="28"/>
          <w:szCs w:val="28"/>
          <w:lang w:val="uk-UA"/>
        </w:rPr>
        <w:t xml:space="preserve"> робити перерву.</w:t>
      </w:r>
    </w:p>
    <w:p w:rsidR="0046177F" w:rsidRPr="00EF4F63" w:rsidRDefault="00D40C36"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r>
      <w:r w:rsidR="0046177F" w:rsidRPr="00EF4F63">
        <w:rPr>
          <w:color w:val="000000"/>
          <w:sz w:val="28"/>
          <w:szCs w:val="28"/>
          <w:lang w:val="uk-UA"/>
        </w:rPr>
        <w:t xml:space="preserve">11. Початок нового </w:t>
      </w:r>
      <w:r w:rsidRPr="00EF4F63">
        <w:rPr>
          <w:color w:val="000000"/>
          <w:sz w:val="28"/>
          <w:szCs w:val="28"/>
          <w:lang w:val="uk-UA"/>
        </w:rPr>
        <w:t>етапу</w:t>
      </w:r>
      <w:r w:rsidR="0046177F" w:rsidRPr="00EF4F63">
        <w:rPr>
          <w:color w:val="000000"/>
          <w:sz w:val="28"/>
          <w:szCs w:val="28"/>
          <w:lang w:val="uk-UA"/>
        </w:rPr>
        <w:t xml:space="preserve"> </w:t>
      </w:r>
      <w:r w:rsidRPr="00EF4F63">
        <w:rPr>
          <w:color w:val="000000"/>
          <w:sz w:val="28"/>
          <w:szCs w:val="28"/>
          <w:lang w:val="uk-UA"/>
        </w:rPr>
        <w:t>життєдіяльності,</w:t>
      </w:r>
      <w:r w:rsidR="0046177F" w:rsidRPr="00EF4F63">
        <w:rPr>
          <w:color w:val="000000"/>
          <w:sz w:val="28"/>
          <w:szCs w:val="28"/>
          <w:lang w:val="uk-UA"/>
        </w:rPr>
        <w:t xml:space="preserve"> </w:t>
      </w:r>
      <w:r w:rsidRPr="00EF4F63">
        <w:rPr>
          <w:color w:val="000000"/>
          <w:sz w:val="28"/>
          <w:szCs w:val="28"/>
          <w:lang w:val="uk-UA"/>
        </w:rPr>
        <w:t xml:space="preserve">актуалізація нової потреби, що може відбуватися по черзі або </w:t>
      </w:r>
      <w:r w:rsidR="0046177F" w:rsidRPr="00EF4F63">
        <w:rPr>
          <w:color w:val="000000"/>
          <w:sz w:val="28"/>
          <w:szCs w:val="28"/>
          <w:lang w:val="uk-UA"/>
        </w:rPr>
        <w:t xml:space="preserve">паралельно. </w:t>
      </w:r>
      <w:r w:rsidRPr="00EF4F63">
        <w:rPr>
          <w:color w:val="000000"/>
          <w:sz w:val="28"/>
          <w:szCs w:val="28"/>
          <w:lang w:val="uk-UA"/>
        </w:rPr>
        <w:t>В даному випадку головними регуляторами поведінки та</w:t>
      </w:r>
      <w:r w:rsidR="0046177F" w:rsidRPr="00EF4F63">
        <w:rPr>
          <w:color w:val="000000"/>
          <w:sz w:val="28"/>
          <w:szCs w:val="28"/>
          <w:lang w:val="uk-UA"/>
        </w:rPr>
        <w:t xml:space="preserve"> </w:t>
      </w:r>
      <w:r w:rsidRPr="00EF4F63">
        <w:rPr>
          <w:color w:val="000000"/>
          <w:sz w:val="28"/>
          <w:szCs w:val="28"/>
          <w:lang w:val="uk-UA"/>
        </w:rPr>
        <w:t>активності</w:t>
      </w:r>
      <w:r w:rsidR="0046177F" w:rsidRPr="00EF4F63">
        <w:rPr>
          <w:color w:val="000000"/>
          <w:sz w:val="28"/>
          <w:szCs w:val="28"/>
          <w:lang w:val="uk-UA"/>
        </w:rPr>
        <w:t xml:space="preserve"> є </w:t>
      </w:r>
      <w:r w:rsidRPr="00EF4F63">
        <w:rPr>
          <w:color w:val="000000"/>
          <w:sz w:val="28"/>
          <w:szCs w:val="28"/>
          <w:lang w:val="uk-UA"/>
        </w:rPr>
        <w:t xml:space="preserve">такі важливі компоненти психіки, як-от </w:t>
      </w:r>
      <w:r w:rsidR="0046177F" w:rsidRPr="00EF4F63">
        <w:rPr>
          <w:color w:val="000000"/>
          <w:sz w:val="28"/>
          <w:szCs w:val="28"/>
          <w:lang w:val="uk-UA"/>
        </w:rPr>
        <w:t xml:space="preserve">потреби, емоції, воля, характер, здібності та </w:t>
      </w:r>
      <w:r w:rsidRPr="00EF4F63">
        <w:rPr>
          <w:color w:val="000000"/>
          <w:sz w:val="28"/>
          <w:szCs w:val="28"/>
          <w:lang w:val="uk-UA"/>
        </w:rPr>
        <w:t>само</w:t>
      </w:r>
      <w:r w:rsidR="0046177F" w:rsidRPr="00EF4F63">
        <w:rPr>
          <w:color w:val="000000"/>
          <w:sz w:val="28"/>
          <w:szCs w:val="28"/>
          <w:lang w:val="uk-UA"/>
        </w:rPr>
        <w:t>свідомість</w:t>
      </w:r>
      <w:r w:rsidRPr="00EF4F63">
        <w:rPr>
          <w:color w:val="000000"/>
          <w:sz w:val="28"/>
          <w:szCs w:val="28"/>
          <w:lang w:val="uk-UA"/>
        </w:rPr>
        <w:t>, кожен з яких</w:t>
      </w:r>
      <w:r w:rsidR="0046177F" w:rsidRPr="00EF4F63">
        <w:rPr>
          <w:color w:val="000000"/>
          <w:sz w:val="28"/>
          <w:szCs w:val="28"/>
          <w:lang w:val="uk-UA"/>
        </w:rPr>
        <w:t xml:space="preserve"> </w:t>
      </w:r>
      <w:r w:rsidRPr="00EF4F63">
        <w:rPr>
          <w:color w:val="000000"/>
          <w:sz w:val="28"/>
          <w:szCs w:val="28"/>
          <w:lang w:val="uk-UA"/>
        </w:rPr>
        <w:t>має своє завдання в цій системі та виконує свою</w:t>
      </w:r>
      <w:r w:rsidR="0046177F" w:rsidRPr="00EF4F63">
        <w:rPr>
          <w:color w:val="000000"/>
          <w:sz w:val="28"/>
          <w:szCs w:val="28"/>
          <w:lang w:val="uk-UA"/>
        </w:rPr>
        <w:t xml:space="preserve"> функцію.</w:t>
      </w:r>
    </w:p>
    <w:p w:rsidR="0046177F" w:rsidRPr="00EF4F63" w:rsidRDefault="00D40C36"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t xml:space="preserve">Особистість як система усвідомлює свої </w:t>
      </w:r>
      <w:r w:rsidR="0046177F" w:rsidRPr="00EF4F63">
        <w:rPr>
          <w:color w:val="000000"/>
          <w:sz w:val="28"/>
          <w:szCs w:val="28"/>
          <w:lang w:val="uk-UA"/>
        </w:rPr>
        <w:t xml:space="preserve">потреби під впливом таких </w:t>
      </w:r>
      <w:r w:rsidRPr="00EF4F63">
        <w:rPr>
          <w:color w:val="000000"/>
          <w:sz w:val="28"/>
          <w:szCs w:val="28"/>
          <w:lang w:val="uk-UA"/>
        </w:rPr>
        <w:t>чинників, як-от</w:t>
      </w:r>
      <w:r w:rsidR="0046177F" w:rsidRPr="00EF4F63">
        <w:rPr>
          <w:color w:val="000000"/>
          <w:sz w:val="28"/>
          <w:szCs w:val="28"/>
          <w:lang w:val="uk-UA"/>
        </w:rPr>
        <w:t>: суб'єкт-особистість; об'єкт потреб</w:t>
      </w:r>
      <w:r w:rsidRPr="00EF4F63">
        <w:rPr>
          <w:color w:val="000000"/>
          <w:sz w:val="28"/>
          <w:szCs w:val="28"/>
          <w:lang w:val="uk-UA"/>
        </w:rPr>
        <w:t>и</w:t>
      </w:r>
      <w:r w:rsidR="0046177F" w:rsidRPr="00EF4F63">
        <w:rPr>
          <w:color w:val="000000"/>
          <w:sz w:val="28"/>
          <w:szCs w:val="28"/>
          <w:lang w:val="uk-UA"/>
        </w:rPr>
        <w:t xml:space="preserve">; взаємодія суб'єкта </w:t>
      </w:r>
      <w:r w:rsidRPr="00EF4F63">
        <w:rPr>
          <w:color w:val="000000"/>
          <w:sz w:val="28"/>
          <w:szCs w:val="28"/>
          <w:lang w:val="uk-UA"/>
        </w:rPr>
        <w:t xml:space="preserve">та </w:t>
      </w:r>
      <w:r w:rsidR="0046177F" w:rsidRPr="00EF4F63">
        <w:rPr>
          <w:color w:val="000000"/>
          <w:sz w:val="28"/>
          <w:szCs w:val="28"/>
          <w:lang w:val="uk-UA"/>
        </w:rPr>
        <w:t>об'єкт</w:t>
      </w:r>
      <w:r w:rsidRPr="00EF4F63">
        <w:rPr>
          <w:color w:val="000000"/>
          <w:sz w:val="28"/>
          <w:szCs w:val="28"/>
          <w:lang w:val="uk-UA"/>
        </w:rPr>
        <w:t>а</w:t>
      </w:r>
      <w:r w:rsidR="0046177F" w:rsidRPr="00EF4F63">
        <w:rPr>
          <w:color w:val="000000"/>
          <w:sz w:val="28"/>
          <w:szCs w:val="28"/>
          <w:lang w:val="uk-UA"/>
        </w:rPr>
        <w:t xml:space="preserve"> потреби; </w:t>
      </w:r>
      <w:r w:rsidRPr="00EF4F63">
        <w:rPr>
          <w:color w:val="000000"/>
          <w:sz w:val="28"/>
          <w:szCs w:val="28"/>
          <w:lang w:val="uk-UA"/>
        </w:rPr>
        <w:t>соціальна</w:t>
      </w:r>
      <w:r w:rsidR="0046177F" w:rsidRPr="00EF4F63">
        <w:rPr>
          <w:color w:val="000000"/>
          <w:sz w:val="28"/>
          <w:szCs w:val="28"/>
          <w:lang w:val="uk-UA"/>
        </w:rPr>
        <w:t xml:space="preserve"> ситуація, </w:t>
      </w:r>
      <w:r w:rsidRPr="00EF4F63">
        <w:rPr>
          <w:color w:val="000000"/>
          <w:sz w:val="28"/>
          <w:szCs w:val="28"/>
          <w:lang w:val="uk-UA"/>
        </w:rPr>
        <w:t>в якій</w:t>
      </w:r>
      <w:r w:rsidR="0046177F" w:rsidRPr="00EF4F63">
        <w:rPr>
          <w:color w:val="000000"/>
          <w:sz w:val="28"/>
          <w:szCs w:val="28"/>
          <w:lang w:val="uk-UA"/>
        </w:rPr>
        <w:t xml:space="preserve"> </w:t>
      </w:r>
      <w:r w:rsidRPr="00EF4F63">
        <w:rPr>
          <w:color w:val="000000"/>
          <w:sz w:val="28"/>
          <w:szCs w:val="28"/>
          <w:lang w:val="uk-UA"/>
        </w:rPr>
        <w:t xml:space="preserve">вдало </w:t>
      </w:r>
      <w:r w:rsidR="0046177F" w:rsidRPr="00EF4F63">
        <w:rPr>
          <w:color w:val="000000"/>
          <w:sz w:val="28"/>
          <w:szCs w:val="28"/>
          <w:lang w:val="uk-UA"/>
        </w:rPr>
        <w:t xml:space="preserve">формується потреба; підкріплення </w:t>
      </w:r>
      <w:r w:rsidRPr="00EF4F63">
        <w:rPr>
          <w:color w:val="000000"/>
          <w:sz w:val="28"/>
          <w:szCs w:val="28"/>
          <w:lang w:val="uk-UA"/>
        </w:rPr>
        <w:t xml:space="preserve">як </w:t>
      </w:r>
      <w:r w:rsidR="0046177F" w:rsidRPr="00EF4F63">
        <w:rPr>
          <w:color w:val="000000"/>
          <w:sz w:val="28"/>
          <w:szCs w:val="28"/>
          <w:lang w:val="uk-UA"/>
        </w:rPr>
        <w:t>кінцевий результат</w:t>
      </w:r>
      <w:r w:rsidR="009A7444" w:rsidRPr="00EF4F63">
        <w:rPr>
          <w:color w:val="000000"/>
          <w:sz w:val="28"/>
          <w:szCs w:val="28"/>
          <w:lang w:val="uk-UA"/>
        </w:rPr>
        <w:t xml:space="preserve"> [</w:t>
      </w:r>
      <w:r w:rsidR="005A3189" w:rsidRPr="00EF4F63">
        <w:rPr>
          <w:color w:val="000000"/>
          <w:sz w:val="28"/>
          <w:szCs w:val="28"/>
          <w:lang w:val="uk-UA"/>
        </w:rPr>
        <w:t>50</w:t>
      </w:r>
      <w:r w:rsidR="009A7444" w:rsidRPr="00EF4F63">
        <w:rPr>
          <w:color w:val="000000"/>
          <w:sz w:val="28"/>
          <w:szCs w:val="28"/>
          <w:lang w:val="uk-UA"/>
        </w:rPr>
        <w:t>]</w:t>
      </w:r>
      <w:r w:rsidR="0046177F" w:rsidRPr="00EF4F63">
        <w:rPr>
          <w:color w:val="000000"/>
          <w:sz w:val="28"/>
          <w:szCs w:val="28"/>
          <w:lang w:val="uk-UA"/>
        </w:rPr>
        <w:t>.</w:t>
      </w:r>
    </w:p>
    <w:p w:rsidR="0046177F" w:rsidRPr="00EF4F63" w:rsidRDefault="00D40C36"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r>
      <w:r w:rsidR="009A7444" w:rsidRPr="00EF4F63">
        <w:rPr>
          <w:color w:val="000000"/>
          <w:sz w:val="28"/>
          <w:szCs w:val="28"/>
          <w:lang w:val="uk-UA"/>
        </w:rPr>
        <w:t xml:space="preserve">На думку </w:t>
      </w:r>
      <w:r w:rsidR="009A7444" w:rsidRPr="00EF4F63">
        <w:rPr>
          <w:bCs/>
          <w:color w:val="000000"/>
          <w:kern w:val="36"/>
          <w:sz w:val="28"/>
          <w:szCs w:val="28"/>
          <w:lang w:val="uk-UA"/>
        </w:rPr>
        <w:t>М.П. Лукашевича,</w:t>
      </w:r>
      <w:r w:rsidR="009A7444" w:rsidRPr="00EF4F63">
        <w:rPr>
          <w:color w:val="000000"/>
          <w:sz w:val="28"/>
          <w:szCs w:val="28"/>
          <w:lang w:val="uk-UA"/>
        </w:rPr>
        <w:t xml:space="preserve"> з</w:t>
      </w:r>
      <w:r w:rsidR="0046177F" w:rsidRPr="00EF4F63">
        <w:rPr>
          <w:color w:val="000000"/>
          <w:sz w:val="28"/>
          <w:szCs w:val="28"/>
          <w:lang w:val="uk-UA"/>
        </w:rPr>
        <w:t xml:space="preserve">нання цих компонентів, процесу їх виникнення і </w:t>
      </w:r>
      <w:r w:rsidR="009A7444" w:rsidRPr="00EF4F63">
        <w:rPr>
          <w:color w:val="000000"/>
          <w:sz w:val="28"/>
          <w:szCs w:val="28"/>
          <w:lang w:val="uk-UA"/>
        </w:rPr>
        <w:t>здатності</w:t>
      </w:r>
      <w:r w:rsidR="0046177F" w:rsidRPr="00EF4F63">
        <w:rPr>
          <w:color w:val="000000"/>
          <w:sz w:val="28"/>
          <w:szCs w:val="28"/>
          <w:lang w:val="uk-UA"/>
        </w:rPr>
        <w:t xml:space="preserve"> керувати ними </w:t>
      </w:r>
      <w:r w:rsidR="009A7444" w:rsidRPr="00EF4F63">
        <w:rPr>
          <w:color w:val="000000"/>
          <w:sz w:val="28"/>
          <w:szCs w:val="28"/>
          <w:lang w:val="uk-UA"/>
        </w:rPr>
        <w:t>дозволяють</w:t>
      </w:r>
      <w:r w:rsidR="0046177F" w:rsidRPr="00EF4F63">
        <w:rPr>
          <w:color w:val="000000"/>
          <w:sz w:val="28"/>
          <w:szCs w:val="28"/>
          <w:lang w:val="uk-UA"/>
        </w:rPr>
        <w:t xml:space="preserve"> впливати на </w:t>
      </w:r>
      <w:r w:rsidR="009A7444" w:rsidRPr="00EF4F63">
        <w:rPr>
          <w:color w:val="000000"/>
          <w:sz w:val="28"/>
          <w:szCs w:val="28"/>
          <w:lang w:val="uk-UA"/>
        </w:rPr>
        <w:t xml:space="preserve">швидкість </w:t>
      </w:r>
      <w:r w:rsidR="0046177F" w:rsidRPr="00EF4F63">
        <w:rPr>
          <w:color w:val="000000"/>
          <w:sz w:val="28"/>
          <w:szCs w:val="28"/>
          <w:lang w:val="uk-UA"/>
        </w:rPr>
        <w:t xml:space="preserve">виникнення одних потреб </w:t>
      </w:r>
      <w:r w:rsidR="009A7444" w:rsidRPr="00EF4F63">
        <w:rPr>
          <w:color w:val="000000"/>
          <w:sz w:val="28"/>
          <w:szCs w:val="28"/>
          <w:lang w:val="uk-UA"/>
        </w:rPr>
        <w:t>та</w:t>
      </w:r>
      <w:r w:rsidR="0046177F" w:rsidRPr="00EF4F63">
        <w:rPr>
          <w:color w:val="000000"/>
          <w:sz w:val="28"/>
          <w:szCs w:val="28"/>
          <w:lang w:val="uk-UA"/>
        </w:rPr>
        <w:t xml:space="preserve"> гальмувати </w:t>
      </w:r>
      <w:r w:rsidR="009A7444" w:rsidRPr="00EF4F63">
        <w:rPr>
          <w:color w:val="000000"/>
          <w:sz w:val="28"/>
          <w:szCs w:val="28"/>
          <w:lang w:val="uk-UA"/>
        </w:rPr>
        <w:t>інших та</w:t>
      </w:r>
      <w:r w:rsidR="0046177F" w:rsidRPr="00EF4F63">
        <w:rPr>
          <w:color w:val="000000"/>
          <w:sz w:val="28"/>
          <w:szCs w:val="28"/>
          <w:lang w:val="uk-UA"/>
        </w:rPr>
        <w:t xml:space="preserve"> </w:t>
      </w:r>
      <w:r w:rsidR="009A7444" w:rsidRPr="00EF4F63">
        <w:rPr>
          <w:color w:val="000000"/>
          <w:sz w:val="28"/>
          <w:szCs w:val="28"/>
          <w:lang w:val="uk-UA"/>
        </w:rPr>
        <w:t>взагалі</w:t>
      </w:r>
      <w:r w:rsidR="0046177F" w:rsidRPr="00EF4F63">
        <w:rPr>
          <w:color w:val="000000"/>
          <w:sz w:val="28"/>
          <w:szCs w:val="28"/>
          <w:lang w:val="uk-UA"/>
        </w:rPr>
        <w:t xml:space="preserve"> на поведінку</w:t>
      </w:r>
      <w:r w:rsidR="009A7444" w:rsidRPr="00EF4F63">
        <w:rPr>
          <w:color w:val="000000"/>
          <w:sz w:val="28"/>
          <w:szCs w:val="28"/>
          <w:lang w:val="uk-UA"/>
        </w:rPr>
        <w:t xml:space="preserve"> людини [</w:t>
      </w:r>
      <w:r w:rsidR="005A3189" w:rsidRPr="00EF4F63">
        <w:rPr>
          <w:color w:val="000000"/>
          <w:sz w:val="28"/>
          <w:szCs w:val="28"/>
          <w:lang w:val="uk-UA"/>
        </w:rPr>
        <w:t>50</w:t>
      </w:r>
      <w:r w:rsidR="009A7444" w:rsidRPr="00EF4F63">
        <w:rPr>
          <w:color w:val="000000"/>
          <w:sz w:val="28"/>
          <w:szCs w:val="28"/>
          <w:lang w:val="uk-UA"/>
        </w:rPr>
        <w:t>]. Для теми нашого дисертаційного дослідження такий погляд є дуже важливим, оскільки він дозволяє не тільки сформувати стратегію дослідження порушень харчової поведінки, але й укласти корекційну програму.</w:t>
      </w:r>
    </w:p>
    <w:p w:rsidR="0046177F" w:rsidRPr="00EF4F63" w:rsidRDefault="00D40C36"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r>
      <w:r w:rsidR="009A7444" w:rsidRPr="00EF4F63">
        <w:rPr>
          <w:color w:val="000000"/>
          <w:sz w:val="28"/>
          <w:szCs w:val="28"/>
          <w:lang w:val="uk-UA"/>
        </w:rPr>
        <w:t>Крім того, доводячи переваги застосування</w:t>
      </w:r>
      <w:r w:rsidR="0046177F" w:rsidRPr="00EF4F63">
        <w:rPr>
          <w:color w:val="000000"/>
          <w:sz w:val="28"/>
          <w:szCs w:val="28"/>
          <w:lang w:val="uk-UA"/>
        </w:rPr>
        <w:t xml:space="preserve"> системного підходу до </w:t>
      </w:r>
      <w:r w:rsidR="009A7444" w:rsidRPr="00EF4F63">
        <w:rPr>
          <w:color w:val="000000"/>
          <w:sz w:val="28"/>
          <w:szCs w:val="28"/>
          <w:lang w:val="uk-UA"/>
        </w:rPr>
        <w:t xml:space="preserve">вивчення </w:t>
      </w:r>
      <w:r w:rsidR="0046177F" w:rsidRPr="00EF4F63">
        <w:rPr>
          <w:color w:val="000000"/>
          <w:sz w:val="28"/>
          <w:szCs w:val="28"/>
          <w:lang w:val="uk-UA"/>
        </w:rPr>
        <w:t xml:space="preserve">поведінки людини </w:t>
      </w:r>
      <w:r w:rsidR="009A7444" w:rsidRPr="00EF4F63">
        <w:rPr>
          <w:color w:val="000000"/>
          <w:sz w:val="28"/>
          <w:szCs w:val="28"/>
          <w:lang w:val="uk-UA"/>
        </w:rPr>
        <w:t xml:space="preserve">у будь-яких ситуаціях життя, </w:t>
      </w:r>
      <w:r w:rsidR="009A7444" w:rsidRPr="00EF4F63">
        <w:rPr>
          <w:bCs/>
          <w:color w:val="000000"/>
          <w:kern w:val="36"/>
          <w:sz w:val="28"/>
          <w:szCs w:val="28"/>
          <w:lang w:val="uk-UA"/>
        </w:rPr>
        <w:t xml:space="preserve">М.П. Лукашевич </w:t>
      </w:r>
      <w:r w:rsidR="0046177F" w:rsidRPr="00EF4F63">
        <w:rPr>
          <w:color w:val="000000"/>
          <w:sz w:val="28"/>
          <w:szCs w:val="28"/>
          <w:lang w:val="uk-UA"/>
        </w:rPr>
        <w:t>зазнач</w:t>
      </w:r>
      <w:r w:rsidR="009A7444" w:rsidRPr="00EF4F63">
        <w:rPr>
          <w:color w:val="000000"/>
          <w:sz w:val="28"/>
          <w:szCs w:val="28"/>
          <w:lang w:val="uk-UA"/>
        </w:rPr>
        <w:t>ає</w:t>
      </w:r>
      <w:r w:rsidR="0046177F" w:rsidRPr="00EF4F63">
        <w:rPr>
          <w:color w:val="000000"/>
          <w:sz w:val="28"/>
          <w:szCs w:val="28"/>
          <w:lang w:val="uk-UA"/>
        </w:rPr>
        <w:t xml:space="preserve"> </w:t>
      </w:r>
      <w:r w:rsidR="009A7444" w:rsidRPr="00EF4F63">
        <w:rPr>
          <w:color w:val="000000"/>
          <w:sz w:val="28"/>
          <w:szCs w:val="28"/>
          <w:lang w:val="uk-UA"/>
        </w:rPr>
        <w:t>конкретні</w:t>
      </w:r>
      <w:r w:rsidR="0046177F" w:rsidRPr="00EF4F63">
        <w:rPr>
          <w:color w:val="000000"/>
          <w:sz w:val="28"/>
          <w:szCs w:val="28"/>
          <w:lang w:val="uk-UA"/>
        </w:rPr>
        <w:t xml:space="preserve"> переваги, </w:t>
      </w:r>
      <w:r w:rsidR="009A7444" w:rsidRPr="00EF4F63">
        <w:rPr>
          <w:color w:val="000000"/>
          <w:sz w:val="28"/>
          <w:szCs w:val="28"/>
          <w:lang w:val="uk-UA"/>
        </w:rPr>
        <w:t>як-от:</w:t>
      </w:r>
    </w:p>
    <w:p w:rsidR="0046177F" w:rsidRPr="00EF4F63" w:rsidRDefault="009A7444"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r>
      <w:r w:rsidR="0046177F" w:rsidRPr="00EF4F63">
        <w:rPr>
          <w:color w:val="000000"/>
          <w:sz w:val="28"/>
          <w:szCs w:val="28"/>
          <w:lang w:val="uk-UA"/>
        </w:rPr>
        <w:t>1</w:t>
      </w:r>
      <w:r w:rsidRPr="00EF4F63">
        <w:rPr>
          <w:color w:val="000000"/>
          <w:sz w:val="28"/>
          <w:szCs w:val="28"/>
          <w:lang w:val="uk-UA"/>
        </w:rPr>
        <w:t>)</w:t>
      </w:r>
      <w:r w:rsidR="0046177F" w:rsidRPr="00EF4F63">
        <w:rPr>
          <w:color w:val="000000"/>
          <w:sz w:val="28"/>
          <w:szCs w:val="28"/>
          <w:lang w:val="uk-UA"/>
        </w:rPr>
        <w:t xml:space="preserve"> </w:t>
      </w:r>
      <w:r w:rsidRPr="00EF4F63">
        <w:rPr>
          <w:color w:val="000000"/>
          <w:sz w:val="28"/>
          <w:szCs w:val="28"/>
          <w:lang w:val="uk-UA"/>
        </w:rPr>
        <w:t>м</w:t>
      </w:r>
      <w:r w:rsidR="0046177F" w:rsidRPr="00EF4F63">
        <w:rPr>
          <w:color w:val="000000"/>
          <w:sz w:val="28"/>
          <w:szCs w:val="28"/>
          <w:lang w:val="uk-UA"/>
        </w:rPr>
        <w:t xml:space="preserve">ожливість урахування впливу на поведінку </w:t>
      </w:r>
      <w:r w:rsidRPr="00EF4F63">
        <w:rPr>
          <w:color w:val="000000"/>
          <w:sz w:val="28"/>
          <w:szCs w:val="28"/>
          <w:lang w:val="uk-UA"/>
        </w:rPr>
        <w:t xml:space="preserve">людини </w:t>
      </w:r>
      <w:r w:rsidR="0046177F" w:rsidRPr="00EF4F63">
        <w:rPr>
          <w:color w:val="000000"/>
          <w:sz w:val="28"/>
          <w:szCs w:val="28"/>
          <w:lang w:val="uk-UA"/>
        </w:rPr>
        <w:t>соціального середовища</w:t>
      </w:r>
      <w:r w:rsidRPr="00EF4F63">
        <w:rPr>
          <w:color w:val="000000"/>
          <w:sz w:val="28"/>
          <w:szCs w:val="28"/>
          <w:lang w:val="uk-UA"/>
        </w:rPr>
        <w:t>;</w:t>
      </w:r>
    </w:p>
    <w:p w:rsidR="0046177F" w:rsidRPr="00EF4F63" w:rsidRDefault="009A7444"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lastRenderedPageBreak/>
        <w:tab/>
      </w:r>
      <w:r w:rsidR="0046177F" w:rsidRPr="00EF4F63">
        <w:rPr>
          <w:color w:val="000000"/>
          <w:sz w:val="28"/>
          <w:szCs w:val="28"/>
          <w:lang w:val="uk-UA"/>
        </w:rPr>
        <w:t>2</w:t>
      </w:r>
      <w:r w:rsidRPr="00EF4F63">
        <w:rPr>
          <w:color w:val="000000"/>
          <w:sz w:val="28"/>
          <w:szCs w:val="28"/>
          <w:lang w:val="uk-UA"/>
        </w:rPr>
        <w:t>)</w:t>
      </w:r>
      <w:r w:rsidR="0046177F" w:rsidRPr="00EF4F63">
        <w:rPr>
          <w:color w:val="000000"/>
          <w:sz w:val="28"/>
          <w:szCs w:val="28"/>
          <w:lang w:val="uk-UA"/>
        </w:rPr>
        <w:t xml:space="preserve"> </w:t>
      </w:r>
      <w:r w:rsidRPr="00EF4F63">
        <w:rPr>
          <w:color w:val="000000"/>
          <w:sz w:val="28"/>
          <w:szCs w:val="28"/>
          <w:lang w:val="uk-UA"/>
        </w:rPr>
        <w:t>р</w:t>
      </w:r>
      <w:r w:rsidR="0046177F" w:rsidRPr="00EF4F63">
        <w:rPr>
          <w:color w:val="000000"/>
          <w:sz w:val="28"/>
          <w:szCs w:val="28"/>
          <w:lang w:val="uk-UA"/>
        </w:rPr>
        <w:t>озглядати біологічн</w:t>
      </w:r>
      <w:r w:rsidRPr="00EF4F63">
        <w:rPr>
          <w:color w:val="000000"/>
          <w:sz w:val="28"/>
          <w:szCs w:val="28"/>
          <w:lang w:val="uk-UA"/>
        </w:rPr>
        <w:t>их</w:t>
      </w:r>
      <w:r w:rsidR="0046177F" w:rsidRPr="00EF4F63">
        <w:rPr>
          <w:color w:val="000000"/>
          <w:sz w:val="28"/>
          <w:szCs w:val="28"/>
          <w:lang w:val="uk-UA"/>
        </w:rPr>
        <w:t>, психічн</w:t>
      </w:r>
      <w:r w:rsidRPr="00EF4F63">
        <w:rPr>
          <w:color w:val="000000"/>
          <w:sz w:val="28"/>
          <w:szCs w:val="28"/>
          <w:lang w:val="uk-UA"/>
        </w:rPr>
        <w:t>их, психологічних</w:t>
      </w:r>
      <w:r w:rsidR="0046177F" w:rsidRPr="00EF4F63">
        <w:rPr>
          <w:color w:val="000000"/>
          <w:sz w:val="28"/>
          <w:szCs w:val="28"/>
          <w:lang w:val="uk-UA"/>
        </w:rPr>
        <w:t xml:space="preserve"> та соціальн</w:t>
      </w:r>
      <w:r w:rsidRPr="00EF4F63">
        <w:rPr>
          <w:color w:val="000000"/>
          <w:sz w:val="28"/>
          <w:szCs w:val="28"/>
          <w:lang w:val="uk-UA"/>
        </w:rPr>
        <w:t xml:space="preserve">их чинників </w:t>
      </w:r>
      <w:r w:rsidR="0046177F" w:rsidRPr="00EF4F63">
        <w:rPr>
          <w:color w:val="000000"/>
          <w:sz w:val="28"/>
          <w:szCs w:val="28"/>
          <w:lang w:val="uk-UA"/>
        </w:rPr>
        <w:t xml:space="preserve">поведінки </w:t>
      </w:r>
      <w:r w:rsidRPr="00EF4F63">
        <w:rPr>
          <w:color w:val="000000"/>
          <w:sz w:val="28"/>
          <w:szCs w:val="28"/>
          <w:lang w:val="uk-UA"/>
        </w:rPr>
        <w:t>в їхній єдності;</w:t>
      </w:r>
    </w:p>
    <w:p w:rsidR="0046177F" w:rsidRPr="00EF4F63" w:rsidRDefault="009A7444"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r>
      <w:r w:rsidR="0046177F" w:rsidRPr="00EF4F63">
        <w:rPr>
          <w:color w:val="000000"/>
          <w:sz w:val="28"/>
          <w:szCs w:val="28"/>
          <w:lang w:val="uk-UA"/>
        </w:rPr>
        <w:t>3</w:t>
      </w:r>
      <w:r w:rsidRPr="00EF4F63">
        <w:rPr>
          <w:color w:val="000000"/>
          <w:sz w:val="28"/>
          <w:szCs w:val="28"/>
          <w:lang w:val="uk-UA"/>
        </w:rPr>
        <w:t>)</w:t>
      </w:r>
      <w:r w:rsidR="0046177F" w:rsidRPr="00EF4F63">
        <w:rPr>
          <w:color w:val="000000"/>
          <w:sz w:val="28"/>
          <w:szCs w:val="28"/>
          <w:lang w:val="uk-UA"/>
        </w:rPr>
        <w:t xml:space="preserve"> </w:t>
      </w:r>
      <w:r w:rsidRPr="00EF4F63">
        <w:rPr>
          <w:color w:val="000000"/>
          <w:sz w:val="28"/>
          <w:szCs w:val="28"/>
          <w:lang w:val="uk-UA"/>
        </w:rPr>
        <w:t xml:space="preserve">Спрямованість </w:t>
      </w:r>
      <w:r w:rsidR="0046177F" w:rsidRPr="00EF4F63">
        <w:rPr>
          <w:color w:val="000000"/>
          <w:sz w:val="28"/>
          <w:szCs w:val="28"/>
          <w:lang w:val="uk-UA"/>
        </w:rPr>
        <w:t>на житт</w:t>
      </w:r>
      <w:r w:rsidRPr="00EF4F63">
        <w:rPr>
          <w:color w:val="000000"/>
          <w:sz w:val="28"/>
          <w:szCs w:val="28"/>
          <w:lang w:val="uk-UA"/>
        </w:rPr>
        <w:t>єзбереження</w:t>
      </w:r>
      <w:r w:rsidR="0046177F" w:rsidRPr="00EF4F63">
        <w:rPr>
          <w:color w:val="000000"/>
          <w:sz w:val="28"/>
          <w:szCs w:val="28"/>
          <w:lang w:val="uk-UA"/>
        </w:rPr>
        <w:t xml:space="preserve"> людини</w:t>
      </w:r>
      <w:r w:rsidRPr="00EF4F63">
        <w:rPr>
          <w:color w:val="000000"/>
          <w:sz w:val="28"/>
          <w:szCs w:val="28"/>
          <w:lang w:val="uk-UA"/>
        </w:rPr>
        <w:t xml:space="preserve"> як цілісної </w:t>
      </w:r>
      <w:r w:rsidR="0046177F" w:rsidRPr="00EF4F63">
        <w:rPr>
          <w:color w:val="000000"/>
          <w:sz w:val="28"/>
          <w:szCs w:val="28"/>
          <w:lang w:val="uk-UA"/>
        </w:rPr>
        <w:t xml:space="preserve">системи </w:t>
      </w:r>
      <w:r w:rsidRPr="00EF4F63">
        <w:rPr>
          <w:color w:val="000000"/>
          <w:sz w:val="28"/>
          <w:szCs w:val="28"/>
          <w:lang w:val="uk-UA"/>
        </w:rPr>
        <w:t xml:space="preserve">та </w:t>
      </w:r>
      <w:r w:rsidR="0046177F" w:rsidRPr="00EF4F63">
        <w:rPr>
          <w:color w:val="000000"/>
          <w:sz w:val="28"/>
          <w:szCs w:val="28"/>
          <w:lang w:val="uk-UA"/>
        </w:rPr>
        <w:t>інтегр</w:t>
      </w:r>
      <w:r w:rsidRPr="00EF4F63">
        <w:rPr>
          <w:color w:val="000000"/>
          <w:sz w:val="28"/>
          <w:szCs w:val="28"/>
          <w:lang w:val="uk-UA"/>
        </w:rPr>
        <w:t>ації</w:t>
      </w:r>
      <w:r w:rsidR="0046177F" w:rsidRPr="00EF4F63">
        <w:rPr>
          <w:color w:val="000000"/>
          <w:sz w:val="28"/>
          <w:szCs w:val="28"/>
          <w:lang w:val="uk-UA"/>
        </w:rPr>
        <w:t xml:space="preserve"> всі</w:t>
      </w:r>
      <w:r w:rsidRPr="00EF4F63">
        <w:rPr>
          <w:color w:val="000000"/>
          <w:sz w:val="28"/>
          <w:szCs w:val="28"/>
          <w:lang w:val="uk-UA"/>
        </w:rPr>
        <w:t>х її</w:t>
      </w:r>
      <w:r w:rsidR="0046177F" w:rsidRPr="00EF4F63">
        <w:rPr>
          <w:color w:val="000000"/>
          <w:sz w:val="28"/>
          <w:szCs w:val="28"/>
          <w:lang w:val="uk-UA"/>
        </w:rPr>
        <w:t xml:space="preserve"> функці</w:t>
      </w:r>
      <w:r w:rsidRPr="00EF4F63">
        <w:rPr>
          <w:color w:val="000000"/>
          <w:sz w:val="28"/>
          <w:szCs w:val="28"/>
          <w:lang w:val="uk-UA"/>
        </w:rPr>
        <w:t>й</w:t>
      </w:r>
      <w:r w:rsidR="0046177F" w:rsidRPr="00EF4F63">
        <w:rPr>
          <w:color w:val="000000"/>
          <w:sz w:val="28"/>
          <w:szCs w:val="28"/>
          <w:lang w:val="uk-UA"/>
        </w:rPr>
        <w:t xml:space="preserve"> </w:t>
      </w:r>
      <w:r w:rsidRPr="00EF4F63">
        <w:rPr>
          <w:color w:val="000000"/>
          <w:sz w:val="28"/>
          <w:szCs w:val="28"/>
          <w:lang w:val="uk-UA"/>
        </w:rPr>
        <w:t>та окремих</w:t>
      </w:r>
      <w:r w:rsidR="0046177F" w:rsidRPr="00EF4F63">
        <w:rPr>
          <w:color w:val="000000"/>
          <w:sz w:val="28"/>
          <w:szCs w:val="28"/>
          <w:lang w:val="uk-UA"/>
        </w:rPr>
        <w:t xml:space="preserve"> елементів</w:t>
      </w:r>
      <w:r w:rsidRPr="00EF4F63">
        <w:rPr>
          <w:color w:val="000000"/>
          <w:sz w:val="28"/>
          <w:szCs w:val="28"/>
          <w:lang w:val="uk-UA"/>
        </w:rPr>
        <w:t xml:space="preserve"> цієї</w:t>
      </w:r>
      <w:r w:rsidR="0046177F" w:rsidRPr="00EF4F63">
        <w:rPr>
          <w:color w:val="000000"/>
          <w:sz w:val="28"/>
          <w:szCs w:val="28"/>
          <w:lang w:val="uk-UA"/>
        </w:rPr>
        <w:t xml:space="preserve"> системи</w:t>
      </w:r>
      <w:r w:rsidRPr="00EF4F63">
        <w:rPr>
          <w:color w:val="000000"/>
          <w:sz w:val="28"/>
          <w:szCs w:val="28"/>
          <w:lang w:val="uk-UA"/>
        </w:rPr>
        <w:t>;</w:t>
      </w:r>
    </w:p>
    <w:p w:rsidR="0046177F" w:rsidRPr="00EF4F63" w:rsidRDefault="009A7444" w:rsidP="001911AE">
      <w:pPr>
        <w:pStyle w:val="a5"/>
        <w:shd w:val="clear" w:color="auto" w:fill="FFFFFF"/>
        <w:spacing w:before="0" w:beforeAutospacing="0" w:after="0" w:afterAutospacing="0" w:line="360" w:lineRule="auto"/>
        <w:jc w:val="both"/>
        <w:rPr>
          <w:color w:val="000000"/>
          <w:sz w:val="28"/>
          <w:szCs w:val="28"/>
          <w:lang w:val="uk-UA"/>
        </w:rPr>
      </w:pPr>
      <w:r w:rsidRPr="00EF4F63">
        <w:rPr>
          <w:color w:val="000000"/>
          <w:sz w:val="28"/>
          <w:szCs w:val="28"/>
          <w:lang w:val="uk-UA"/>
        </w:rPr>
        <w:tab/>
      </w:r>
      <w:r w:rsidR="0046177F" w:rsidRPr="00EF4F63">
        <w:rPr>
          <w:color w:val="000000"/>
          <w:sz w:val="28"/>
          <w:szCs w:val="28"/>
          <w:lang w:val="uk-UA"/>
        </w:rPr>
        <w:t>4</w:t>
      </w:r>
      <w:r w:rsidRPr="00EF4F63">
        <w:rPr>
          <w:color w:val="000000"/>
          <w:sz w:val="28"/>
          <w:szCs w:val="28"/>
          <w:lang w:val="uk-UA"/>
        </w:rPr>
        <w:t>)</w:t>
      </w:r>
      <w:r w:rsidR="0046177F" w:rsidRPr="00EF4F63">
        <w:rPr>
          <w:color w:val="000000"/>
          <w:sz w:val="28"/>
          <w:szCs w:val="28"/>
          <w:lang w:val="uk-UA"/>
        </w:rPr>
        <w:t xml:space="preserve"> </w:t>
      </w:r>
      <w:r w:rsidRPr="00EF4F63">
        <w:rPr>
          <w:color w:val="000000"/>
          <w:sz w:val="28"/>
          <w:szCs w:val="28"/>
          <w:lang w:val="uk-UA"/>
        </w:rPr>
        <w:t>при вивченні особливостей харчової поведінки м</w:t>
      </w:r>
      <w:r w:rsidR="0046177F" w:rsidRPr="00EF4F63">
        <w:rPr>
          <w:color w:val="000000"/>
          <w:sz w:val="28"/>
          <w:szCs w:val="28"/>
          <w:lang w:val="uk-UA"/>
        </w:rPr>
        <w:t>ожливість спира</w:t>
      </w:r>
      <w:r w:rsidRPr="00EF4F63">
        <w:rPr>
          <w:color w:val="000000"/>
          <w:sz w:val="28"/>
          <w:szCs w:val="28"/>
          <w:lang w:val="uk-UA"/>
        </w:rPr>
        <w:t xml:space="preserve">тися </w:t>
      </w:r>
      <w:r w:rsidR="0046177F" w:rsidRPr="00EF4F63">
        <w:rPr>
          <w:color w:val="000000"/>
          <w:sz w:val="28"/>
          <w:szCs w:val="28"/>
          <w:lang w:val="uk-UA"/>
        </w:rPr>
        <w:t xml:space="preserve">на всю сукупність компонентів особистості, що регулюють її </w:t>
      </w:r>
      <w:r w:rsidRPr="00EF4F63">
        <w:rPr>
          <w:color w:val="000000"/>
          <w:sz w:val="28"/>
          <w:szCs w:val="28"/>
          <w:lang w:val="uk-UA"/>
        </w:rPr>
        <w:t xml:space="preserve">соціальну </w:t>
      </w:r>
      <w:r w:rsidR="0046177F" w:rsidRPr="00EF4F63">
        <w:rPr>
          <w:color w:val="000000"/>
          <w:sz w:val="28"/>
          <w:szCs w:val="28"/>
          <w:lang w:val="uk-UA"/>
        </w:rPr>
        <w:t>поведінку</w:t>
      </w:r>
      <w:r w:rsidRPr="00EF4F63">
        <w:rPr>
          <w:color w:val="000000"/>
          <w:sz w:val="28"/>
          <w:szCs w:val="28"/>
          <w:lang w:val="uk-UA"/>
        </w:rPr>
        <w:t xml:space="preserve"> [</w:t>
      </w:r>
      <w:r w:rsidR="005A3189" w:rsidRPr="00EF4F63">
        <w:rPr>
          <w:color w:val="000000"/>
          <w:sz w:val="28"/>
          <w:szCs w:val="28"/>
          <w:lang w:val="uk-UA"/>
        </w:rPr>
        <w:t>50</w:t>
      </w:r>
      <w:r w:rsidRPr="00EF4F63">
        <w:rPr>
          <w:color w:val="000000"/>
          <w:sz w:val="28"/>
          <w:szCs w:val="28"/>
          <w:lang w:val="uk-UA"/>
        </w:rPr>
        <w:t>]</w:t>
      </w:r>
      <w:r w:rsidR="0046177F" w:rsidRPr="00EF4F63">
        <w:rPr>
          <w:color w:val="000000"/>
          <w:sz w:val="28"/>
          <w:szCs w:val="28"/>
          <w:lang w:val="uk-UA"/>
        </w:rPr>
        <w:t>.</w:t>
      </w:r>
    </w:p>
    <w:p w:rsidR="009E38FF" w:rsidRPr="00EF4F63" w:rsidRDefault="009A7444" w:rsidP="00865B7D">
      <w:pPr>
        <w:spacing w:line="360" w:lineRule="auto"/>
        <w:ind w:firstLine="709"/>
        <w:jc w:val="both"/>
        <w:rPr>
          <w:sz w:val="28"/>
          <w:szCs w:val="28"/>
          <w:lang w:val="uk-UA"/>
        </w:rPr>
      </w:pPr>
      <w:r w:rsidRPr="00EF4F63">
        <w:rPr>
          <w:sz w:val="28"/>
          <w:szCs w:val="28"/>
          <w:lang w:val="uk-UA"/>
        </w:rPr>
        <w:t>У такій же системно-структурній парадигмі В.М.</w:t>
      </w:r>
      <w:r w:rsidRPr="00EF4F63">
        <w:rPr>
          <w:lang w:val="uk-UA"/>
        </w:rPr>
        <w:t xml:space="preserve"> </w:t>
      </w:r>
      <w:r w:rsidR="00E01ADD" w:rsidRPr="00EF4F63">
        <w:rPr>
          <w:sz w:val="28"/>
          <w:szCs w:val="28"/>
          <w:lang w:val="uk-UA"/>
        </w:rPr>
        <w:t xml:space="preserve">Бутузов </w:t>
      </w:r>
      <w:r w:rsidR="00E76E03" w:rsidRPr="00EF4F63">
        <w:rPr>
          <w:sz w:val="28"/>
          <w:szCs w:val="28"/>
          <w:lang w:val="uk-UA"/>
        </w:rPr>
        <w:t>підкреслює</w:t>
      </w:r>
      <w:r w:rsidR="00E01ADD" w:rsidRPr="00EF4F63">
        <w:rPr>
          <w:sz w:val="28"/>
          <w:szCs w:val="28"/>
          <w:lang w:val="uk-UA"/>
        </w:rPr>
        <w:t xml:space="preserve">, що </w:t>
      </w:r>
      <w:r w:rsidR="00E76E03" w:rsidRPr="00EF4F63">
        <w:rPr>
          <w:sz w:val="28"/>
          <w:szCs w:val="28"/>
          <w:lang w:val="uk-UA"/>
        </w:rPr>
        <w:t>необхідність виявлення</w:t>
      </w:r>
      <w:r w:rsidR="00E01ADD" w:rsidRPr="00EF4F63">
        <w:rPr>
          <w:sz w:val="28"/>
          <w:szCs w:val="28"/>
          <w:lang w:val="uk-UA"/>
        </w:rPr>
        <w:t xml:space="preserve"> </w:t>
      </w:r>
      <w:r w:rsidR="00E76E03" w:rsidRPr="00EF4F63">
        <w:rPr>
          <w:sz w:val="28"/>
          <w:szCs w:val="28"/>
          <w:lang w:val="uk-UA"/>
        </w:rPr>
        <w:t>особливостей</w:t>
      </w:r>
      <w:r w:rsidR="00E01ADD" w:rsidRPr="00EF4F63">
        <w:rPr>
          <w:sz w:val="28"/>
          <w:szCs w:val="28"/>
          <w:lang w:val="uk-UA"/>
        </w:rPr>
        <w:t xml:space="preserve"> системно-структурн</w:t>
      </w:r>
      <w:r w:rsidR="00E76E03" w:rsidRPr="00EF4F63">
        <w:rPr>
          <w:sz w:val="28"/>
          <w:szCs w:val="28"/>
          <w:lang w:val="uk-UA"/>
        </w:rPr>
        <w:t>ого</w:t>
      </w:r>
      <w:r w:rsidR="00E01ADD" w:rsidRPr="00EF4F63">
        <w:rPr>
          <w:sz w:val="28"/>
          <w:szCs w:val="28"/>
          <w:lang w:val="uk-UA"/>
        </w:rPr>
        <w:t xml:space="preserve"> характер</w:t>
      </w:r>
      <w:r w:rsidR="00E76E03" w:rsidRPr="00EF4F63">
        <w:rPr>
          <w:sz w:val="28"/>
          <w:szCs w:val="28"/>
          <w:lang w:val="uk-UA"/>
        </w:rPr>
        <w:t>у</w:t>
      </w:r>
      <w:r w:rsidR="00E01ADD" w:rsidRPr="00EF4F63">
        <w:rPr>
          <w:sz w:val="28"/>
          <w:szCs w:val="28"/>
          <w:lang w:val="uk-UA"/>
        </w:rPr>
        <w:t xml:space="preserve"> об’єкта виникає </w:t>
      </w:r>
      <w:r w:rsidR="00E76E03" w:rsidRPr="00EF4F63">
        <w:rPr>
          <w:sz w:val="28"/>
          <w:szCs w:val="28"/>
          <w:lang w:val="uk-UA"/>
        </w:rPr>
        <w:t>в разі</w:t>
      </w:r>
      <w:r w:rsidR="00E01ADD" w:rsidRPr="00EF4F63">
        <w:rPr>
          <w:sz w:val="28"/>
          <w:szCs w:val="28"/>
          <w:lang w:val="uk-UA"/>
        </w:rPr>
        <w:t xml:space="preserve"> необхідно</w:t>
      </w:r>
      <w:r w:rsidR="00E76E03" w:rsidRPr="00EF4F63">
        <w:rPr>
          <w:sz w:val="28"/>
          <w:szCs w:val="28"/>
          <w:lang w:val="uk-UA"/>
        </w:rPr>
        <w:t>сті</w:t>
      </w:r>
      <w:r w:rsidR="00E01ADD" w:rsidRPr="00EF4F63">
        <w:rPr>
          <w:sz w:val="28"/>
          <w:szCs w:val="28"/>
          <w:lang w:val="uk-UA"/>
        </w:rPr>
        <w:t xml:space="preserve"> </w:t>
      </w:r>
      <w:r w:rsidR="00E76E03" w:rsidRPr="00EF4F63">
        <w:rPr>
          <w:sz w:val="28"/>
          <w:szCs w:val="28"/>
          <w:lang w:val="uk-UA"/>
        </w:rPr>
        <w:t>виявлення зв’язку змін</w:t>
      </w:r>
      <w:r w:rsidR="00E01ADD" w:rsidRPr="00EF4F63">
        <w:rPr>
          <w:sz w:val="28"/>
          <w:szCs w:val="28"/>
          <w:lang w:val="uk-UA"/>
        </w:rPr>
        <w:t xml:space="preserve"> об’єкта </w:t>
      </w:r>
      <w:r w:rsidR="00E76E03" w:rsidRPr="00EF4F63">
        <w:rPr>
          <w:sz w:val="28"/>
          <w:szCs w:val="28"/>
          <w:lang w:val="uk-UA"/>
        </w:rPr>
        <w:t>як підсистеми зі</w:t>
      </w:r>
      <w:r w:rsidR="00E01ADD" w:rsidRPr="00EF4F63">
        <w:rPr>
          <w:sz w:val="28"/>
          <w:szCs w:val="28"/>
          <w:lang w:val="uk-UA"/>
        </w:rPr>
        <w:t xml:space="preserve"> змінами </w:t>
      </w:r>
      <w:r w:rsidR="00E76E03" w:rsidRPr="00EF4F63">
        <w:rPr>
          <w:sz w:val="28"/>
          <w:szCs w:val="28"/>
          <w:lang w:val="uk-UA"/>
        </w:rPr>
        <w:t>цілісної системи</w:t>
      </w:r>
      <w:r w:rsidR="00E01ADD" w:rsidRPr="00EF4F63">
        <w:rPr>
          <w:sz w:val="28"/>
          <w:szCs w:val="28"/>
          <w:lang w:val="uk-UA"/>
        </w:rPr>
        <w:t>, в як</w:t>
      </w:r>
      <w:r w:rsidR="00E76E03" w:rsidRPr="00EF4F63">
        <w:rPr>
          <w:sz w:val="28"/>
          <w:szCs w:val="28"/>
          <w:lang w:val="uk-UA"/>
        </w:rPr>
        <w:t xml:space="preserve">у </w:t>
      </w:r>
      <w:r w:rsidR="00E01ADD" w:rsidRPr="00EF4F63">
        <w:rPr>
          <w:sz w:val="28"/>
          <w:szCs w:val="28"/>
          <w:lang w:val="uk-UA"/>
        </w:rPr>
        <w:t>він входить як частина</w:t>
      </w:r>
      <w:r w:rsidR="00E76E03" w:rsidRPr="00EF4F63">
        <w:rPr>
          <w:sz w:val="28"/>
          <w:szCs w:val="28"/>
          <w:lang w:val="uk-UA"/>
        </w:rPr>
        <w:t xml:space="preserve"> </w:t>
      </w:r>
      <w:r w:rsidR="00E01ADD" w:rsidRPr="00EF4F63">
        <w:rPr>
          <w:sz w:val="28"/>
          <w:szCs w:val="28"/>
          <w:lang w:val="uk-UA"/>
        </w:rPr>
        <w:t>[</w:t>
      </w:r>
      <w:r w:rsidR="005A3189" w:rsidRPr="00EF4F63">
        <w:rPr>
          <w:sz w:val="28"/>
          <w:szCs w:val="28"/>
          <w:lang w:val="uk-UA"/>
        </w:rPr>
        <w:t>15</w:t>
      </w:r>
      <w:r w:rsidR="00E01ADD" w:rsidRPr="00EF4F63">
        <w:rPr>
          <w:sz w:val="28"/>
          <w:szCs w:val="28"/>
          <w:lang w:val="uk-UA"/>
        </w:rPr>
        <w:t xml:space="preserve">]. </w:t>
      </w:r>
      <w:r w:rsidR="00E76E03" w:rsidRPr="00EF4F63">
        <w:rPr>
          <w:sz w:val="28"/>
          <w:szCs w:val="28"/>
          <w:lang w:val="uk-UA"/>
        </w:rPr>
        <w:tab/>
      </w:r>
      <w:r w:rsidR="0066666E" w:rsidRPr="00EF4F63">
        <w:rPr>
          <w:sz w:val="28"/>
          <w:szCs w:val="28"/>
          <w:lang w:val="uk-UA"/>
        </w:rPr>
        <w:t xml:space="preserve">На думку вченого, необхідність поширення системно-структурного підходу на таку складну форму цілісності як поведінка особистості стає можливою завдяки </w:t>
      </w:r>
      <w:r w:rsidR="00E01ADD" w:rsidRPr="00EF4F63">
        <w:rPr>
          <w:sz w:val="28"/>
          <w:szCs w:val="28"/>
          <w:lang w:val="uk-UA"/>
        </w:rPr>
        <w:t>високорозвиненим відносин</w:t>
      </w:r>
      <w:r w:rsidR="0066666E" w:rsidRPr="00EF4F63">
        <w:rPr>
          <w:sz w:val="28"/>
          <w:szCs w:val="28"/>
          <w:lang w:val="uk-UA"/>
        </w:rPr>
        <w:t>ам у триаді</w:t>
      </w:r>
      <w:r w:rsidR="00E01ADD" w:rsidRPr="00EF4F63">
        <w:rPr>
          <w:sz w:val="28"/>
          <w:szCs w:val="28"/>
          <w:lang w:val="uk-UA"/>
        </w:rPr>
        <w:t xml:space="preserve"> “система – підсистеми – елементи” [</w:t>
      </w:r>
      <w:r w:rsidR="005A3189" w:rsidRPr="00EF4F63">
        <w:rPr>
          <w:sz w:val="28"/>
          <w:szCs w:val="28"/>
          <w:lang w:val="uk-UA"/>
        </w:rPr>
        <w:t>15</w:t>
      </w:r>
      <w:r w:rsidR="00E01ADD" w:rsidRPr="00EF4F63">
        <w:rPr>
          <w:sz w:val="28"/>
          <w:szCs w:val="28"/>
          <w:lang w:val="uk-UA"/>
        </w:rPr>
        <w:t>]</w:t>
      </w:r>
      <w:r w:rsidR="0066666E" w:rsidRPr="00EF4F63">
        <w:rPr>
          <w:sz w:val="28"/>
          <w:szCs w:val="28"/>
          <w:lang w:val="uk-UA"/>
        </w:rPr>
        <w:t>.</w:t>
      </w:r>
      <w:r w:rsidR="00E01ADD" w:rsidRPr="00EF4F63">
        <w:rPr>
          <w:sz w:val="28"/>
          <w:szCs w:val="28"/>
          <w:lang w:val="uk-UA"/>
        </w:rPr>
        <w:t xml:space="preserve"> </w:t>
      </w:r>
      <w:r w:rsidR="0066666E" w:rsidRPr="00EF4F63">
        <w:rPr>
          <w:sz w:val="28"/>
          <w:szCs w:val="28"/>
          <w:lang w:val="uk-UA"/>
        </w:rPr>
        <w:t xml:space="preserve">Крім того, основні </w:t>
      </w:r>
      <w:r w:rsidR="00E01ADD" w:rsidRPr="00EF4F63">
        <w:rPr>
          <w:sz w:val="28"/>
          <w:szCs w:val="28"/>
          <w:lang w:val="uk-UA"/>
        </w:rPr>
        <w:t>обов’язков</w:t>
      </w:r>
      <w:r w:rsidR="0066666E" w:rsidRPr="00EF4F63">
        <w:rPr>
          <w:sz w:val="28"/>
          <w:szCs w:val="28"/>
          <w:lang w:val="uk-UA"/>
        </w:rPr>
        <w:t>і</w:t>
      </w:r>
      <w:r w:rsidR="00E01ADD" w:rsidRPr="00EF4F63">
        <w:rPr>
          <w:sz w:val="28"/>
          <w:szCs w:val="28"/>
          <w:lang w:val="uk-UA"/>
        </w:rPr>
        <w:t xml:space="preserve"> ознак</w:t>
      </w:r>
      <w:r w:rsidR="0066666E" w:rsidRPr="00EF4F63">
        <w:rPr>
          <w:sz w:val="28"/>
          <w:szCs w:val="28"/>
          <w:lang w:val="uk-UA"/>
        </w:rPr>
        <w:t>и</w:t>
      </w:r>
      <w:r w:rsidR="00E01ADD" w:rsidRPr="00EF4F63">
        <w:rPr>
          <w:sz w:val="28"/>
          <w:szCs w:val="28"/>
          <w:lang w:val="uk-UA"/>
        </w:rPr>
        <w:t xml:space="preserve"> системності </w:t>
      </w:r>
      <w:r w:rsidR="009E38FF" w:rsidRPr="00EF4F63">
        <w:rPr>
          <w:sz w:val="28"/>
          <w:szCs w:val="28"/>
          <w:lang w:val="uk-UA"/>
        </w:rPr>
        <w:t>(</w:t>
      </w:r>
      <w:r w:rsidR="00E01ADD" w:rsidRPr="00EF4F63">
        <w:rPr>
          <w:sz w:val="28"/>
          <w:szCs w:val="28"/>
          <w:lang w:val="uk-UA"/>
        </w:rPr>
        <w:t xml:space="preserve">структурованість, взаємопов’язаність </w:t>
      </w:r>
      <w:r w:rsidR="009E38FF" w:rsidRPr="00EF4F63">
        <w:rPr>
          <w:sz w:val="28"/>
          <w:szCs w:val="28"/>
          <w:lang w:val="uk-UA"/>
        </w:rPr>
        <w:t>окремих</w:t>
      </w:r>
      <w:r w:rsidR="00E01ADD" w:rsidRPr="00EF4F63">
        <w:rPr>
          <w:sz w:val="28"/>
          <w:szCs w:val="28"/>
          <w:lang w:val="uk-UA"/>
        </w:rPr>
        <w:t xml:space="preserve"> складових</w:t>
      </w:r>
      <w:r w:rsidR="009E38FF" w:rsidRPr="00EF4F63">
        <w:rPr>
          <w:sz w:val="28"/>
          <w:szCs w:val="28"/>
          <w:lang w:val="uk-UA"/>
        </w:rPr>
        <w:t xml:space="preserve"> системи</w:t>
      </w:r>
      <w:r w:rsidR="00E01ADD" w:rsidRPr="00EF4F63">
        <w:rPr>
          <w:sz w:val="28"/>
          <w:szCs w:val="28"/>
          <w:lang w:val="uk-UA"/>
        </w:rPr>
        <w:t xml:space="preserve">, </w:t>
      </w:r>
      <w:r w:rsidR="009E38FF" w:rsidRPr="00EF4F63">
        <w:rPr>
          <w:sz w:val="28"/>
          <w:szCs w:val="28"/>
          <w:lang w:val="uk-UA"/>
        </w:rPr>
        <w:t>підпорядкування</w:t>
      </w:r>
      <w:r w:rsidR="00E01ADD" w:rsidRPr="00EF4F63">
        <w:rPr>
          <w:sz w:val="28"/>
          <w:szCs w:val="28"/>
          <w:lang w:val="uk-UA"/>
        </w:rPr>
        <w:t xml:space="preserve"> всієї системи </w:t>
      </w:r>
      <w:r w:rsidR="009E38FF" w:rsidRPr="00EF4F63">
        <w:rPr>
          <w:sz w:val="28"/>
          <w:szCs w:val="28"/>
          <w:lang w:val="uk-UA"/>
        </w:rPr>
        <w:t>конкретній</w:t>
      </w:r>
      <w:r w:rsidR="00E01ADD" w:rsidRPr="00EF4F63">
        <w:rPr>
          <w:sz w:val="28"/>
          <w:szCs w:val="28"/>
          <w:lang w:val="uk-UA"/>
        </w:rPr>
        <w:t xml:space="preserve"> меті</w:t>
      </w:r>
      <w:r w:rsidR="009E38FF" w:rsidRPr="00EF4F63">
        <w:rPr>
          <w:sz w:val="28"/>
          <w:szCs w:val="28"/>
          <w:lang w:val="uk-UA"/>
        </w:rPr>
        <w:t>)</w:t>
      </w:r>
      <w:r w:rsidR="00E01ADD" w:rsidRPr="00EF4F63">
        <w:rPr>
          <w:sz w:val="28"/>
          <w:szCs w:val="28"/>
          <w:lang w:val="uk-UA"/>
        </w:rPr>
        <w:t xml:space="preserve"> </w:t>
      </w:r>
      <w:r w:rsidR="009E38FF" w:rsidRPr="00EF4F63">
        <w:rPr>
          <w:sz w:val="28"/>
          <w:szCs w:val="28"/>
          <w:lang w:val="uk-UA"/>
        </w:rPr>
        <w:t xml:space="preserve">надають нам психологічну інформацію про внутрішній устрій харчової поведінки </w:t>
      </w:r>
      <w:r w:rsidR="00E01ADD" w:rsidRPr="00EF4F63">
        <w:rPr>
          <w:sz w:val="28"/>
          <w:szCs w:val="28"/>
          <w:lang w:val="uk-UA"/>
        </w:rPr>
        <w:t xml:space="preserve">як сукупність стійких зв’язків між множиною компонентів </w:t>
      </w:r>
      <w:r w:rsidR="009E38FF" w:rsidRPr="00EF4F63">
        <w:rPr>
          <w:sz w:val="28"/>
          <w:szCs w:val="28"/>
          <w:lang w:val="uk-UA"/>
        </w:rPr>
        <w:t>особистості</w:t>
      </w:r>
      <w:r w:rsidR="00E01ADD" w:rsidRPr="00EF4F63">
        <w:rPr>
          <w:sz w:val="28"/>
          <w:szCs w:val="28"/>
          <w:lang w:val="uk-UA"/>
        </w:rPr>
        <w:t xml:space="preserve">, </w:t>
      </w:r>
      <w:r w:rsidR="009E38FF" w:rsidRPr="00EF4F63">
        <w:rPr>
          <w:sz w:val="28"/>
          <w:szCs w:val="28"/>
          <w:lang w:val="uk-UA"/>
        </w:rPr>
        <w:t>які</w:t>
      </w:r>
      <w:r w:rsidR="00E01ADD" w:rsidRPr="00EF4F63">
        <w:rPr>
          <w:sz w:val="28"/>
          <w:szCs w:val="28"/>
          <w:lang w:val="uk-UA"/>
        </w:rPr>
        <w:t xml:space="preserve"> забезпечують </w:t>
      </w:r>
      <w:r w:rsidR="009E38FF" w:rsidRPr="00EF4F63">
        <w:rPr>
          <w:sz w:val="28"/>
          <w:szCs w:val="28"/>
          <w:lang w:val="uk-UA"/>
        </w:rPr>
        <w:t>її стійкість</w:t>
      </w:r>
      <w:r w:rsidR="00E01ADD" w:rsidRPr="00EF4F63">
        <w:rPr>
          <w:sz w:val="28"/>
          <w:szCs w:val="28"/>
          <w:lang w:val="uk-UA"/>
        </w:rPr>
        <w:t xml:space="preserve">. </w:t>
      </w:r>
      <w:r w:rsidR="009E38FF" w:rsidRPr="00EF4F63">
        <w:rPr>
          <w:sz w:val="28"/>
          <w:szCs w:val="28"/>
          <w:lang w:val="uk-UA"/>
        </w:rPr>
        <w:tab/>
      </w:r>
      <w:r w:rsidR="00E01ADD" w:rsidRPr="00EF4F63">
        <w:rPr>
          <w:sz w:val="28"/>
          <w:szCs w:val="28"/>
          <w:lang w:val="uk-UA"/>
        </w:rPr>
        <w:t xml:space="preserve">Водночас, </w:t>
      </w:r>
      <w:r w:rsidR="009E38FF" w:rsidRPr="00EF4F63">
        <w:rPr>
          <w:sz w:val="28"/>
          <w:szCs w:val="28"/>
          <w:lang w:val="uk-UA"/>
        </w:rPr>
        <w:t>за В.М.</w:t>
      </w:r>
      <w:r w:rsidR="009E38FF" w:rsidRPr="00EF4F63">
        <w:rPr>
          <w:lang w:val="uk-UA"/>
        </w:rPr>
        <w:t xml:space="preserve"> </w:t>
      </w:r>
      <w:r w:rsidR="009E38FF" w:rsidRPr="00EF4F63">
        <w:rPr>
          <w:sz w:val="28"/>
          <w:szCs w:val="28"/>
          <w:lang w:val="uk-UA"/>
        </w:rPr>
        <w:t>Бутузовим, знання</w:t>
      </w:r>
      <w:r w:rsidR="00E01ADD" w:rsidRPr="00EF4F63">
        <w:rPr>
          <w:sz w:val="28"/>
          <w:szCs w:val="28"/>
          <w:lang w:val="uk-UA"/>
        </w:rPr>
        <w:t xml:space="preserve"> про структуру </w:t>
      </w:r>
      <w:r w:rsidR="009E38FF" w:rsidRPr="00EF4F63">
        <w:rPr>
          <w:sz w:val="28"/>
          <w:szCs w:val="28"/>
          <w:lang w:val="uk-UA"/>
        </w:rPr>
        <w:t>дозволяє нам</w:t>
      </w:r>
      <w:r w:rsidR="00E01ADD" w:rsidRPr="00EF4F63">
        <w:rPr>
          <w:sz w:val="28"/>
          <w:szCs w:val="28"/>
          <w:lang w:val="uk-UA"/>
        </w:rPr>
        <w:t xml:space="preserve"> розгляд</w:t>
      </w:r>
      <w:r w:rsidR="009E38FF" w:rsidRPr="00EF4F63">
        <w:rPr>
          <w:sz w:val="28"/>
          <w:szCs w:val="28"/>
          <w:lang w:val="uk-UA"/>
        </w:rPr>
        <w:t>ати</w:t>
      </w:r>
      <w:r w:rsidR="00E01ADD" w:rsidRPr="00EF4F63">
        <w:rPr>
          <w:sz w:val="28"/>
          <w:szCs w:val="28"/>
          <w:lang w:val="uk-UA"/>
        </w:rPr>
        <w:t xml:space="preserve"> </w:t>
      </w:r>
      <w:r w:rsidR="009E38FF" w:rsidRPr="00EF4F63">
        <w:rPr>
          <w:sz w:val="28"/>
          <w:szCs w:val="28"/>
          <w:lang w:val="uk-UA"/>
        </w:rPr>
        <w:t>не тільки суб’єкт, але й об’єкт</w:t>
      </w:r>
      <w:r w:rsidR="00E01ADD" w:rsidRPr="00EF4F63">
        <w:rPr>
          <w:sz w:val="28"/>
          <w:szCs w:val="28"/>
          <w:lang w:val="uk-UA"/>
        </w:rPr>
        <w:t xml:space="preserve"> як систем</w:t>
      </w:r>
      <w:r w:rsidR="009E38FF" w:rsidRPr="00EF4F63">
        <w:rPr>
          <w:sz w:val="28"/>
          <w:szCs w:val="28"/>
          <w:lang w:val="uk-UA"/>
        </w:rPr>
        <w:t>у</w:t>
      </w:r>
      <w:r w:rsidR="00E01ADD" w:rsidRPr="00EF4F63">
        <w:rPr>
          <w:sz w:val="28"/>
          <w:szCs w:val="28"/>
          <w:lang w:val="uk-UA"/>
        </w:rPr>
        <w:t xml:space="preserve">. </w:t>
      </w:r>
    </w:p>
    <w:p w:rsidR="002230F2" w:rsidRPr="00EF4F63" w:rsidRDefault="009E38FF" w:rsidP="00865B7D">
      <w:pPr>
        <w:spacing w:line="360" w:lineRule="auto"/>
        <w:ind w:firstLine="709"/>
        <w:jc w:val="both"/>
        <w:rPr>
          <w:rFonts w:ascii="Arial" w:hAnsi="Arial" w:cs="Arial"/>
          <w:sz w:val="28"/>
          <w:szCs w:val="28"/>
          <w:lang w:val="uk-UA"/>
        </w:rPr>
      </w:pPr>
      <w:r w:rsidRPr="00EF4F63">
        <w:rPr>
          <w:sz w:val="28"/>
          <w:szCs w:val="28"/>
          <w:lang w:val="uk-UA"/>
        </w:rPr>
        <w:t>Структурою системи вчений вважає х</w:t>
      </w:r>
      <w:r w:rsidR="00E01ADD" w:rsidRPr="00EF4F63">
        <w:rPr>
          <w:sz w:val="28"/>
          <w:szCs w:val="28"/>
          <w:lang w:val="uk-UA"/>
        </w:rPr>
        <w:t xml:space="preserve">арактер зв’язків усередині </w:t>
      </w:r>
      <w:r w:rsidRPr="00EF4F63">
        <w:rPr>
          <w:sz w:val="28"/>
          <w:szCs w:val="28"/>
          <w:lang w:val="uk-UA"/>
        </w:rPr>
        <w:t>її</w:t>
      </w:r>
      <w:r w:rsidR="00E01ADD" w:rsidRPr="00EF4F63">
        <w:rPr>
          <w:sz w:val="28"/>
          <w:szCs w:val="28"/>
          <w:lang w:val="uk-UA"/>
        </w:rPr>
        <w:t xml:space="preserve">, </w:t>
      </w:r>
      <w:r w:rsidRPr="00EF4F63">
        <w:rPr>
          <w:sz w:val="28"/>
          <w:szCs w:val="28"/>
          <w:lang w:val="uk-UA"/>
        </w:rPr>
        <w:t>який</w:t>
      </w:r>
      <w:r w:rsidR="00E01ADD" w:rsidRPr="00EF4F63">
        <w:rPr>
          <w:sz w:val="28"/>
          <w:szCs w:val="28"/>
          <w:lang w:val="uk-UA"/>
        </w:rPr>
        <w:t xml:space="preserve"> залишається </w:t>
      </w:r>
      <w:r w:rsidRPr="00EF4F63">
        <w:rPr>
          <w:sz w:val="28"/>
          <w:szCs w:val="28"/>
          <w:lang w:val="uk-UA"/>
        </w:rPr>
        <w:t>відносно щільним</w:t>
      </w:r>
      <w:r w:rsidR="00E01ADD" w:rsidRPr="00EF4F63">
        <w:rPr>
          <w:sz w:val="28"/>
          <w:szCs w:val="28"/>
          <w:lang w:val="uk-UA"/>
        </w:rPr>
        <w:t xml:space="preserve"> при змінах складу елементів [</w:t>
      </w:r>
      <w:r w:rsidR="005A3189" w:rsidRPr="00EF4F63">
        <w:rPr>
          <w:sz w:val="28"/>
          <w:szCs w:val="28"/>
          <w:lang w:val="uk-UA"/>
        </w:rPr>
        <w:t>15</w:t>
      </w:r>
      <w:r w:rsidR="00E01ADD" w:rsidRPr="00EF4F63">
        <w:rPr>
          <w:sz w:val="28"/>
          <w:szCs w:val="28"/>
          <w:lang w:val="uk-UA"/>
        </w:rPr>
        <w:t xml:space="preserve">]. </w:t>
      </w:r>
    </w:p>
    <w:p w:rsidR="00757DB7" w:rsidRPr="00EF4F63" w:rsidRDefault="00757DB7" w:rsidP="00757DB7">
      <w:pPr>
        <w:pStyle w:val="a5"/>
        <w:shd w:val="clear" w:color="auto" w:fill="FFFFFF"/>
        <w:spacing w:before="0" w:beforeAutospacing="0" w:after="0" w:afterAutospacing="0" w:line="360" w:lineRule="auto"/>
        <w:jc w:val="both"/>
        <w:rPr>
          <w:sz w:val="28"/>
          <w:szCs w:val="28"/>
          <w:lang w:val="uk-UA"/>
        </w:rPr>
      </w:pPr>
      <w:r w:rsidRPr="00EF4F63">
        <w:rPr>
          <w:sz w:val="28"/>
          <w:szCs w:val="28"/>
          <w:lang w:val="uk-UA"/>
        </w:rPr>
        <w:tab/>
      </w:r>
      <w:r w:rsidRPr="00EF4F63">
        <w:rPr>
          <w:i/>
          <w:sz w:val="28"/>
          <w:szCs w:val="28"/>
          <w:lang w:val="uk-UA"/>
        </w:rPr>
        <w:t>Синергетичний підхід</w:t>
      </w:r>
      <w:r w:rsidRPr="00EF4F63">
        <w:rPr>
          <w:sz w:val="28"/>
          <w:szCs w:val="28"/>
          <w:lang w:val="uk-UA"/>
        </w:rPr>
        <w:t xml:space="preserve"> в дослідженні порушень харчової поведінки (О.В. Вознюк [</w:t>
      </w:r>
      <w:r w:rsidR="005A3189" w:rsidRPr="00EF4F63">
        <w:rPr>
          <w:sz w:val="28"/>
          <w:szCs w:val="28"/>
          <w:lang w:val="uk-UA"/>
        </w:rPr>
        <w:t>19</w:t>
      </w:r>
      <w:r w:rsidRPr="00EF4F63">
        <w:rPr>
          <w:sz w:val="28"/>
          <w:szCs w:val="28"/>
          <w:lang w:val="uk-UA"/>
        </w:rPr>
        <w:t>], А.В. Євтодюк [</w:t>
      </w:r>
      <w:r w:rsidR="005A3189" w:rsidRPr="00EF4F63">
        <w:rPr>
          <w:sz w:val="28"/>
          <w:szCs w:val="28"/>
          <w:lang w:val="uk-UA"/>
        </w:rPr>
        <w:t>29</w:t>
      </w:r>
      <w:r w:rsidRPr="00EF4F63">
        <w:rPr>
          <w:sz w:val="28"/>
          <w:szCs w:val="28"/>
          <w:lang w:val="uk-UA"/>
        </w:rPr>
        <w:t>], В.І. Шебанова [</w:t>
      </w:r>
      <w:r w:rsidR="005A3189" w:rsidRPr="00EF4F63">
        <w:rPr>
          <w:sz w:val="28"/>
          <w:szCs w:val="28"/>
          <w:lang w:val="uk-UA"/>
        </w:rPr>
        <w:t>94</w:t>
      </w:r>
      <w:r w:rsidRPr="00EF4F63">
        <w:rPr>
          <w:sz w:val="28"/>
          <w:szCs w:val="28"/>
          <w:lang w:val="uk-UA"/>
        </w:rPr>
        <w:t>]), продовжуючи традиції системного підходу, основний акцент ставить на когерентності взаємодії окремих частин при утворенні цілісної структури, на адитивному ефекті, коли ціле більше від суми окремих частин (О.В. Вознюк [</w:t>
      </w:r>
      <w:r w:rsidR="005A3189" w:rsidRPr="00EF4F63">
        <w:rPr>
          <w:sz w:val="28"/>
          <w:szCs w:val="28"/>
          <w:lang w:val="uk-UA"/>
        </w:rPr>
        <w:t>19</w:t>
      </w:r>
      <w:r w:rsidRPr="00EF4F63">
        <w:rPr>
          <w:sz w:val="28"/>
          <w:szCs w:val="28"/>
          <w:lang w:val="uk-UA"/>
        </w:rPr>
        <w:t xml:space="preserve">], А.В. </w:t>
      </w:r>
      <w:r w:rsidR="00593D0E" w:rsidRPr="00EF4F63">
        <w:rPr>
          <w:sz w:val="28"/>
          <w:szCs w:val="28"/>
          <w:lang w:val="uk-UA"/>
        </w:rPr>
        <w:lastRenderedPageBreak/>
        <w:t>Євтодюк</w:t>
      </w:r>
      <w:r w:rsidRPr="00EF4F63">
        <w:rPr>
          <w:sz w:val="28"/>
          <w:szCs w:val="28"/>
          <w:lang w:val="uk-UA"/>
        </w:rPr>
        <w:t xml:space="preserve"> [</w:t>
      </w:r>
      <w:r w:rsidR="005A3189" w:rsidRPr="00EF4F63">
        <w:rPr>
          <w:sz w:val="28"/>
          <w:szCs w:val="28"/>
          <w:lang w:val="uk-UA"/>
        </w:rPr>
        <w:t>29</w:t>
      </w:r>
      <w:r w:rsidRPr="00EF4F63">
        <w:rPr>
          <w:sz w:val="28"/>
          <w:szCs w:val="28"/>
          <w:lang w:val="uk-UA"/>
        </w:rPr>
        <w:t>]).</w:t>
      </w:r>
      <w:r w:rsidR="00593D0E" w:rsidRPr="00EF4F63">
        <w:rPr>
          <w:sz w:val="28"/>
          <w:szCs w:val="28"/>
          <w:lang w:val="uk-UA"/>
        </w:rPr>
        <w:t xml:space="preserve"> </w:t>
      </w:r>
      <w:r w:rsidRPr="00EF4F63">
        <w:rPr>
          <w:sz w:val="28"/>
          <w:szCs w:val="28"/>
          <w:lang w:val="uk-UA"/>
        </w:rPr>
        <w:t>Засновник синергетичного підходу,</w:t>
      </w:r>
      <w:r w:rsidR="00593D0E" w:rsidRPr="00EF4F63">
        <w:rPr>
          <w:sz w:val="28"/>
          <w:szCs w:val="28"/>
          <w:lang w:val="uk-UA"/>
        </w:rPr>
        <w:t xml:space="preserve"> Г. Хакен</w:t>
      </w:r>
      <w:r w:rsidRPr="00EF4F63">
        <w:rPr>
          <w:sz w:val="28"/>
          <w:szCs w:val="28"/>
          <w:lang w:val="uk-UA"/>
        </w:rPr>
        <w:t>,</w:t>
      </w:r>
      <w:r w:rsidR="00593D0E" w:rsidRPr="00EF4F63">
        <w:rPr>
          <w:sz w:val="28"/>
          <w:szCs w:val="28"/>
          <w:lang w:val="uk-UA"/>
        </w:rPr>
        <w:t xml:space="preserve"> </w:t>
      </w:r>
      <w:r w:rsidRPr="00EF4F63">
        <w:rPr>
          <w:sz w:val="28"/>
          <w:szCs w:val="28"/>
          <w:lang w:val="uk-UA"/>
        </w:rPr>
        <w:t>показав</w:t>
      </w:r>
      <w:r w:rsidR="00593D0E" w:rsidRPr="00EF4F63">
        <w:rPr>
          <w:sz w:val="28"/>
          <w:szCs w:val="28"/>
          <w:lang w:val="uk-UA"/>
        </w:rPr>
        <w:t xml:space="preserve">, що при переході від невпорядкованості </w:t>
      </w:r>
      <w:r w:rsidRPr="00EF4F63">
        <w:rPr>
          <w:sz w:val="28"/>
          <w:szCs w:val="28"/>
          <w:lang w:val="uk-UA"/>
        </w:rPr>
        <w:t>до порядку</w:t>
      </w:r>
      <w:r w:rsidR="00593D0E" w:rsidRPr="00EF4F63">
        <w:rPr>
          <w:sz w:val="28"/>
          <w:szCs w:val="28"/>
          <w:lang w:val="uk-UA"/>
        </w:rPr>
        <w:t xml:space="preserve"> </w:t>
      </w:r>
      <w:r w:rsidRPr="00EF4F63">
        <w:rPr>
          <w:sz w:val="28"/>
          <w:szCs w:val="28"/>
          <w:lang w:val="uk-UA"/>
        </w:rPr>
        <w:t xml:space="preserve">в </w:t>
      </w:r>
      <w:r w:rsidR="00593D0E" w:rsidRPr="00EF4F63">
        <w:rPr>
          <w:sz w:val="28"/>
          <w:szCs w:val="28"/>
          <w:lang w:val="uk-UA"/>
        </w:rPr>
        <w:t>досліджуваних явищах</w:t>
      </w:r>
      <w:r w:rsidRPr="00EF4F63">
        <w:rPr>
          <w:sz w:val="28"/>
          <w:szCs w:val="28"/>
          <w:lang w:val="uk-UA"/>
        </w:rPr>
        <w:t xml:space="preserve">, в тому числі й психічних, </w:t>
      </w:r>
      <w:r w:rsidR="00593D0E" w:rsidRPr="00EF4F63">
        <w:rPr>
          <w:sz w:val="28"/>
          <w:szCs w:val="28"/>
          <w:lang w:val="uk-UA"/>
        </w:rPr>
        <w:t>виникає схож</w:t>
      </w:r>
      <w:r w:rsidRPr="00EF4F63">
        <w:rPr>
          <w:sz w:val="28"/>
          <w:szCs w:val="28"/>
          <w:lang w:val="uk-UA"/>
        </w:rPr>
        <w:t>ість у проявах</w:t>
      </w:r>
      <w:r w:rsidR="00593D0E" w:rsidRPr="00EF4F63">
        <w:rPr>
          <w:sz w:val="28"/>
          <w:szCs w:val="28"/>
          <w:lang w:val="uk-UA"/>
        </w:rPr>
        <w:t xml:space="preserve"> </w:t>
      </w:r>
      <w:r w:rsidRPr="00EF4F63">
        <w:rPr>
          <w:sz w:val="28"/>
          <w:szCs w:val="28"/>
          <w:lang w:val="uk-UA"/>
        </w:rPr>
        <w:t>окремих</w:t>
      </w:r>
      <w:r w:rsidR="00593D0E" w:rsidRPr="00EF4F63">
        <w:rPr>
          <w:sz w:val="28"/>
          <w:szCs w:val="28"/>
          <w:lang w:val="uk-UA"/>
        </w:rPr>
        <w:t xml:space="preserve"> елементів, </w:t>
      </w:r>
      <w:r w:rsidRPr="00EF4F63">
        <w:rPr>
          <w:sz w:val="28"/>
          <w:szCs w:val="28"/>
          <w:lang w:val="uk-UA"/>
        </w:rPr>
        <w:t>так званий</w:t>
      </w:r>
      <w:r w:rsidR="00593D0E" w:rsidRPr="00EF4F63">
        <w:rPr>
          <w:sz w:val="28"/>
          <w:szCs w:val="28"/>
          <w:lang w:val="uk-UA"/>
        </w:rPr>
        <w:t xml:space="preserve"> кооперативни</w:t>
      </w:r>
      <w:r w:rsidRPr="00EF4F63">
        <w:rPr>
          <w:sz w:val="28"/>
          <w:szCs w:val="28"/>
          <w:lang w:val="uk-UA"/>
        </w:rPr>
        <w:t>й</w:t>
      </w:r>
      <w:r w:rsidR="00593D0E" w:rsidRPr="00EF4F63">
        <w:rPr>
          <w:sz w:val="28"/>
          <w:szCs w:val="28"/>
          <w:lang w:val="uk-UA"/>
        </w:rPr>
        <w:t>, синергетични</w:t>
      </w:r>
      <w:r w:rsidRPr="00EF4F63">
        <w:rPr>
          <w:sz w:val="28"/>
          <w:szCs w:val="28"/>
          <w:lang w:val="uk-UA"/>
        </w:rPr>
        <w:t>й ефект</w:t>
      </w:r>
      <w:r w:rsidR="00593D0E" w:rsidRPr="00EF4F63">
        <w:rPr>
          <w:sz w:val="28"/>
          <w:szCs w:val="28"/>
          <w:lang w:val="uk-UA"/>
        </w:rPr>
        <w:t xml:space="preserve">, що </w:t>
      </w:r>
      <w:r w:rsidRPr="00EF4F63">
        <w:rPr>
          <w:sz w:val="28"/>
          <w:szCs w:val="28"/>
          <w:lang w:val="uk-UA"/>
        </w:rPr>
        <w:t>забезпечується</w:t>
      </w:r>
      <w:r w:rsidR="00593D0E" w:rsidRPr="00EF4F63">
        <w:rPr>
          <w:sz w:val="28"/>
          <w:szCs w:val="28"/>
          <w:lang w:val="uk-UA"/>
        </w:rPr>
        <w:t xml:space="preserve"> природною кореляцією </w:t>
      </w:r>
      <w:r w:rsidRPr="00EF4F63">
        <w:rPr>
          <w:sz w:val="28"/>
          <w:szCs w:val="28"/>
          <w:lang w:val="uk-UA"/>
        </w:rPr>
        <w:t xml:space="preserve">окремих </w:t>
      </w:r>
      <w:r w:rsidR="00593D0E" w:rsidRPr="00EF4F63">
        <w:rPr>
          <w:sz w:val="28"/>
          <w:szCs w:val="28"/>
          <w:lang w:val="uk-UA"/>
        </w:rPr>
        <w:t>частин цілого</w:t>
      </w:r>
      <w:r w:rsidRPr="00EF4F63">
        <w:rPr>
          <w:sz w:val="28"/>
          <w:szCs w:val="28"/>
          <w:lang w:val="uk-UA"/>
        </w:rPr>
        <w:t xml:space="preserve"> [цит. за </w:t>
      </w:r>
      <w:r w:rsidR="005A3189" w:rsidRPr="00EF4F63">
        <w:rPr>
          <w:sz w:val="28"/>
          <w:szCs w:val="28"/>
          <w:lang w:val="uk-UA"/>
        </w:rPr>
        <w:t>70</w:t>
      </w:r>
      <w:r w:rsidRPr="00EF4F63">
        <w:rPr>
          <w:sz w:val="28"/>
          <w:szCs w:val="28"/>
          <w:lang w:val="uk-UA"/>
        </w:rPr>
        <w:t>]</w:t>
      </w:r>
    </w:p>
    <w:p w:rsidR="00593D0E" w:rsidRPr="00EF4F63" w:rsidRDefault="00757DB7" w:rsidP="009E38FF">
      <w:pPr>
        <w:pStyle w:val="a5"/>
        <w:shd w:val="clear" w:color="auto" w:fill="FFFFFF"/>
        <w:spacing w:before="0" w:beforeAutospacing="0" w:after="0" w:afterAutospacing="0" w:line="360" w:lineRule="auto"/>
        <w:jc w:val="both"/>
        <w:rPr>
          <w:sz w:val="28"/>
          <w:szCs w:val="28"/>
          <w:lang w:val="uk-UA"/>
        </w:rPr>
      </w:pPr>
      <w:r w:rsidRPr="00EF4F63">
        <w:rPr>
          <w:sz w:val="28"/>
          <w:szCs w:val="28"/>
          <w:lang w:val="uk-UA"/>
        </w:rPr>
        <w:tab/>
        <w:t>Тому</w:t>
      </w:r>
      <w:r w:rsidR="00593D0E" w:rsidRPr="00EF4F63">
        <w:rPr>
          <w:sz w:val="28"/>
          <w:szCs w:val="28"/>
          <w:lang w:val="uk-UA"/>
        </w:rPr>
        <w:t xml:space="preserve">, </w:t>
      </w:r>
      <w:r w:rsidRPr="00EF4F63">
        <w:rPr>
          <w:sz w:val="28"/>
          <w:szCs w:val="28"/>
          <w:lang w:val="uk-UA"/>
        </w:rPr>
        <w:t>за Г. Хакеном</w:t>
      </w:r>
      <w:r w:rsidR="00593D0E" w:rsidRPr="00EF4F63">
        <w:rPr>
          <w:sz w:val="28"/>
          <w:szCs w:val="28"/>
          <w:lang w:val="uk-UA"/>
        </w:rPr>
        <w:t xml:space="preserve">, </w:t>
      </w:r>
      <w:r w:rsidRPr="00EF4F63">
        <w:rPr>
          <w:sz w:val="28"/>
          <w:szCs w:val="28"/>
          <w:lang w:val="uk-UA"/>
        </w:rPr>
        <w:t xml:space="preserve">основні </w:t>
      </w:r>
      <w:r w:rsidR="00593D0E" w:rsidRPr="00EF4F63">
        <w:rPr>
          <w:sz w:val="28"/>
          <w:szCs w:val="28"/>
          <w:lang w:val="uk-UA"/>
        </w:rPr>
        <w:t>феномени синергети</w:t>
      </w:r>
      <w:r w:rsidRPr="00EF4F63">
        <w:rPr>
          <w:sz w:val="28"/>
          <w:szCs w:val="28"/>
          <w:lang w:val="uk-UA"/>
        </w:rPr>
        <w:t>чного підходу</w:t>
      </w:r>
      <w:r w:rsidR="00593D0E" w:rsidRPr="00EF4F63">
        <w:rPr>
          <w:sz w:val="28"/>
          <w:szCs w:val="28"/>
          <w:lang w:val="uk-UA"/>
        </w:rPr>
        <w:t xml:space="preserve"> виявляються у сукупному ефекті взаємодії </w:t>
      </w:r>
      <w:r w:rsidRPr="00EF4F63">
        <w:rPr>
          <w:sz w:val="28"/>
          <w:szCs w:val="28"/>
          <w:lang w:val="uk-UA"/>
        </w:rPr>
        <w:t>окремих численних</w:t>
      </w:r>
      <w:r w:rsidR="00593D0E" w:rsidRPr="00EF4F63">
        <w:rPr>
          <w:sz w:val="28"/>
          <w:szCs w:val="28"/>
          <w:lang w:val="uk-UA"/>
        </w:rPr>
        <w:t xml:space="preserve"> підсистем, що </w:t>
      </w:r>
      <w:r w:rsidRPr="00EF4F63">
        <w:rPr>
          <w:sz w:val="28"/>
          <w:szCs w:val="28"/>
          <w:lang w:val="uk-UA"/>
        </w:rPr>
        <w:t xml:space="preserve">у свою чергу </w:t>
      </w:r>
      <w:r w:rsidR="00593D0E" w:rsidRPr="00EF4F63">
        <w:rPr>
          <w:sz w:val="28"/>
          <w:szCs w:val="28"/>
          <w:lang w:val="uk-UA"/>
        </w:rPr>
        <w:t>при</w:t>
      </w:r>
      <w:r w:rsidRPr="00EF4F63">
        <w:rPr>
          <w:sz w:val="28"/>
          <w:szCs w:val="28"/>
          <w:lang w:val="uk-UA"/>
        </w:rPr>
        <w:t>з</w:t>
      </w:r>
      <w:r w:rsidR="00593D0E" w:rsidRPr="00EF4F63">
        <w:rPr>
          <w:sz w:val="28"/>
          <w:szCs w:val="28"/>
          <w:lang w:val="uk-UA"/>
        </w:rPr>
        <w:t xml:space="preserve">водять до утворення </w:t>
      </w:r>
      <w:r w:rsidRPr="00EF4F63">
        <w:rPr>
          <w:sz w:val="28"/>
          <w:szCs w:val="28"/>
          <w:lang w:val="uk-UA"/>
        </w:rPr>
        <w:t>нових сталених</w:t>
      </w:r>
      <w:r w:rsidR="00593D0E" w:rsidRPr="00EF4F63">
        <w:rPr>
          <w:sz w:val="28"/>
          <w:szCs w:val="28"/>
          <w:lang w:val="uk-UA"/>
        </w:rPr>
        <w:t xml:space="preserve"> структур </w:t>
      </w:r>
      <w:r w:rsidRPr="00EF4F63">
        <w:rPr>
          <w:sz w:val="28"/>
          <w:szCs w:val="28"/>
          <w:lang w:val="uk-UA"/>
        </w:rPr>
        <w:t>або нової</w:t>
      </w:r>
      <w:r w:rsidR="00593D0E" w:rsidRPr="00EF4F63">
        <w:rPr>
          <w:sz w:val="28"/>
          <w:szCs w:val="28"/>
          <w:lang w:val="uk-UA"/>
        </w:rPr>
        <w:t xml:space="preserve"> самоорганізації у складн</w:t>
      </w:r>
      <w:r w:rsidRPr="00EF4F63">
        <w:rPr>
          <w:sz w:val="28"/>
          <w:szCs w:val="28"/>
          <w:lang w:val="uk-UA"/>
        </w:rPr>
        <w:t xml:space="preserve">оорганізованих системах </w:t>
      </w:r>
      <w:r w:rsidR="00593D0E" w:rsidRPr="00EF4F63">
        <w:rPr>
          <w:sz w:val="28"/>
          <w:szCs w:val="28"/>
          <w:lang w:val="uk-UA"/>
        </w:rPr>
        <w:t xml:space="preserve">[цит. за </w:t>
      </w:r>
      <w:r w:rsidR="005A3189" w:rsidRPr="00EF4F63">
        <w:rPr>
          <w:sz w:val="28"/>
          <w:szCs w:val="28"/>
          <w:lang w:val="uk-UA"/>
        </w:rPr>
        <w:t>70</w:t>
      </w:r>
      <w:r w:rsidR="00593D0E" w:rsidRPr="00EF4F63">
        <w:rPr>
          <w:sz w:val="28"/>
          <w:szCs w:val="28"/>
          <w:lang w:val="uk-UA"/>
        </w:rPr>
        <w:t>]</w:t>
      </w:r>
    </w:p>
    <w:p w:rsidR="00593D0E" w:rsidRPr="00EF4F63" w:rsidRDefault="00757DB7" w:rsidP="009E38FF">
      <w:pPr>
        <w:pStyle w:val="a5"/>
        <w:shd w:val="clear" w:color="auto" w:fill="FFFFFF"/>
        <w:spacing w:before="0" w:beforeAutospacing="0" w:after="0" w:afterAutospacing="0" w:line="360" w:lineRule="auto"/>
        <w:jc w:val="both"/>
        <w:rPr>
          <w:sz w:val="28"/>
          <w:szCs w:val="28"/>
          <w:lang w:val="uk-UA"/>
        </w:rPr>
      </w:pPr>
      <w:r w:rsidRPr="00EF4F63">
        <w:rPr>
          <w:sz w:val="28"/>
          <w:szCs w:val="28"/>
          <w:lang w:val="uk-UA"/>
        </w:rPr>
        <w:tab/>
        <w:t xml:space="preserve">Завдяки застосуванню елементів </w:t>
      </w:r>
      <w:r w:rsidR="00593D0E" w:rsidRPr="00EF4F63">
        <w:rPr>
          <w:sz w:val="28"/>
          <w:szCs w:val="28"/>
          <w:lang w:val="uk-UA"/>
        </w:rPr>
        <w:t>синергетичн</w:t>
      </w:r>
      <w:r w:rsidRPr="00EF4F63">
        <w:rPr>
          <w:sz w:val="28"/>
          <w:szCs w:val="28"/>
          <w:lang w:val="uk-UA"/>
        </w:rPr>
        <w:t>ого</w:t>
      </w:r>
      <w:r w:rsidR="00593D0E" w:rsidRPr="00EF4F63">
        <w:rPr>
          <w:sz w:val="28"/>
          <w:szCs w:val="28"/>
          <w:lang w:val="uk-UA"/>
        </w:rPr>
        <w:t xml:space="preserve"> підх</w:t>
      </w:r>
      <w:r w:rsidRPr="00EF4F63">
        <w:rPr>
          <w:sz w:val="28"/>
          <w:szCs w:val="28"/>
          <w:lang w:val="uk-UA"/>
        </w:rPr>
        <w:t>оду у вивченні особливостей порушень харчової поведінки,</w:t>
      </w:r>
      <w:r w:rsidR="00593D0E" w:rsidRPr="00EF4F63">
        <w:rPr>
          <w:sz w:val="28"/>
          <w:szCs w:val="28"/>
          <w:lang w:val="uk-UA"/>
        </w:rPr>
        <w:t xml:space="preserve"> </w:t>
      </w:r>
      <w:r w:rsidRPr="00EF4F63">
        <w:rPr>
          <w:sz w:val="28"/>
          <w:szCs w:val="28"/>
          <w:lang w:val="uk-UA"/>
        </w:rPr>
        <w:t xml:space="preserve">ми змогли зробити поглиблений аналіз наукових першоджерел та поєднати </w:t>
      </w:r>
      <w:r w:rsidR="00593D0E" w:rsidRPr="00EF4F63">
        <w:rPr>
          <w:sz w:val="28"/>
          <w:szCs w:val="28"/>
          <w:lang w:val="uk-UA"/>
        </w:rPr>
        <w:t>міждисциплінарн</w:t>
      </w:r>
      <w:r w:rsidR="006916D3" w:rsidRPr="00EF4F63">
        <w:rPr>
          <w:sz w:val="28"/>
          <w:szCs w:val="28"/>
          <w:lang w:val="uk-UA"/>
        </w:rPr>
        <w:t>і підходи (медичні,психологічні, педагогічні, соціальні),</w:t>
      </w:r>
      <w:r w:rsidR="00593D0E" w:rsidRPr="00EF4F63">
        <w:rPr>
          <w:sz w:val="28"/>
          <w:szCs w:val="28"/>
          <w:lang w:val="uk-UA"/>
        </w:rPr>
        <w:t xml:space="preserve"> науков</w:t>
      </w:r>
      <w:r w:rsidR="006916D3" w:rsidRPr="00EF4F63">
        <w:rPr>
          <w:sz w:val="28"/>
          <w:szCs w:val="28"/>
          <w:lang w:val="uk-UA"/>
        </w:rPr>
        <w:t>і</w:t>
      </w:r>
      <w:r w:rsidR="00593D0E" w:rsidRPr="00EF4F63">
        <w:rPr>
          <w:sz w:val="28"/>
          <w:szCs w:val="28"/>
          <w:lang w:val="uk-UA"/>
        </w:rPr>
        <w:t xml:space="preserve"> іде</w:t>
      </w:r>
      <w:r w:rsidR="006916D3" w:rsidRPr="00EF4F63">
        <w:rPr>
          <w:sz w:val="28"/>
          <w:szCs w:val="28"/>
          <w:lang w:val="uk-UA"/>
        </w:rPr>
        <w:t>ї</w:t>
      </w:r>
      <w:r w:rsidR="00593D0E" w:rsidRPr="00EF4F63">
        <w:rPr>
          <w:sz w:val="28"/>
          <w:szCs w:val="28"/>
          <w:lang w:val="uk-UA"/>
        </w:rPr>
        <w:t>, метод</w:t>
      </w:r>
      <w:r w:rsidR="006916D3" w:rsidRPr="00EF4F63">
        <w:rPr>
          <w:sz w:val="28"/>
          <w:szCs w:val="28"/>
          <w:lang w:val="uk-UA"/>
        </w:rPr>
        <w:t>и корекційної роботи</w:t>
      </w:r>
      <w:r w:rsidR="00593D0E" w:rsidRPr="00EF4F63">
        <w:rPr>
          <w:sz w:val="28"/>
          <w:szCs w:val="28"/>
          <w:lang w:val="uk-UA"/>
        </w:rPr>
        <w:t>, розкритт</w:t>
      </w:r>
      <w:r w:rsidR="006916D3" w:rsidRPr="00EF4F63">
        <w:rPr>
          <w:sz w:val="28"/>
          <w:szCs w:val="28"/>
          <w:lang w:val="uk-UA"/>
        </w:rPr>
        <w:t>и</w:t>
      </w:r>
      <w:r w:rsidR="00593D0E" w:rsidRPr="00EF4F63">
        <w:rPr>
          <w:sz w:val="28"/>
          <w:szCs w:val="28"/>
          <w:lang w:val="uk-UA"/>
        </w:rPr>
        <w:t xml:space="preserve"> їхн</w:t>
      </w:r>
      <w:r w:rsidR="006916D3" w:rsidRPr="00EF4F63">
        <w:rPr>
          <w:sz w:val="28"/>
          <w:szCs w:val="28"/>
          <w:lang w:val="uk-UA"/>
        </w:rPr>
        <w:t>ій потенціал</w:t>
      </w:r>
      <w:r w:rsidR="00593D0E" w:rsidRPr="00EF4F63">
        <w:rPr>
          <w:sz w:val="28"/>
          <w:szCs w:val="28"/>
          <w:lang w:val="uk-UA"/>
        </w:rPr>
        <w:t xml:space="preserve"> </w:t>
      </w:r>
      <w:r w:rsidR="006916D3" w:rsidRPr="00EF4F63">
        <w:rPr>
          <w:sz w:val="28"/>
          <w:szCs w:val="28"/>
          <w:lang w:val="uk-UA"/>
        </w:rPr>
        <w:t>у створенні сучасної вітчизняної теорії порушень харчової поведінки.</w:t>
      </w:r>
    </w:p>
    <w:p w:rsidR="00593D0E" w:rsidRPr="00EF4F63" w:rsidRDefault="006916D3" w:rsidP="009E38FF">
      <w:pPr>
        <w:spacing w:line="360" w:lineRule="auto"/>
        <w:ind w:firstLine="709"/>
        <w:jc w:val="both"/>
        <w:rPr>
          <w:b/>
          <w:sz w:val="28"/>
          <w:szCs w:val="28"/>
          <w:lang w:val="uk-UA"/>
        </w:rPr>
      </w:pPr>
      <w:r w:rsidRPr="00EF4F63">
        <w:rPr>
          <w:sz w:val="28"/>
          <w:szCs w:val="28"/>
          <w:lang w:val="uk-UA"/>
        </w:rPr>
        <w:t>Тобто, в контексті нашого дослідження с</w:t>
      </w:r>
      <w:r w:rsidR="00593D0E" w:rsidRPr="00EF4F63">
        <w:rPr>
          <w:sz w:val="28"/>
          <w:szCs w:val="28"/>
          <w:lang w:val="uk-UA"/>
        </w:rPr>
        <w:t>утність синергетичного підходу полягає у виявленні та пізнанні загальних закономірностей, що керують процесами</w:t>
      </w:r>
      <w:r w:rsidRPr="00EF4F63">
        <w:rPr>
          <w:sz w:val="28"/>
          <w:szCs w:val="28"/>
          <w:lang w:val="uk-UA"/>
        </w:rPr>
        <w:t xml:space="preserve"> харчової поведінки та їхніх порушень</w:t>
      </w:r>
      <w:r w:rsidR="00593D0E" w:rsidRPr="00EF4F63">
        <w:rPr>
          <w:sz w:val="28"/>
          <w:szCs w:val="28"/>
          <w:lang w:val="uk-UA"/>
        </w:rPr>
        <w:t>.</w:t>
      </w:r>
    </w:p>
    <w:p w:rsidR="009E38FF" w:rsidRPr="00EF4F63" w:rsidRDefault="006916D3" w:rsidP="006916D3">
      <w:pPr>
        <w:spacing w:line="360" w:lineRule="auto"/>
        <w:ind w:firstLine="709"/>
        <w:jc w:val="both"/>
        <w:rPr>
          <w:b/>
          <w:sz w:val="28"/>
          <w:szCs w:val="28"/>
          <w:lang w:val="uk-UA"/>
        </w:rPr>
      </w:pPr>
      <w:r w:rsidRPr="00EF4F63">
        <w:rPr>
          <w:sz w:val="28"/>
          <w:szCs w:val="28"/>
          <w:lang w:val="uk-UA"/>
        </w:rPr>
        <w:t>Вдалою, на наш погляд, є с</w:t>
      </w:r>
      <w:r w:rsidR="009E38FF" w:rsidRPr="00EF4F63">
        <w:rPr>
          <w:sz w:val="28"/>
          <w:szCs w:val="28"/>
          <w:lang w:val="uk-UA"/>
        </w:rPr>
        <w:t>инергетична модель розвитку розладів харчової поведінки</w:t>
      </w:r>
      <w:r w:rsidRPr="00EF4F63">
        <w:rPr>
          <w:sz w:val="28"/>
          <w:szCs w:val="28"/>
          <w:lang w:val="uk-UA"/>
        </w:rPr>
        <w:t>, пропонована В.І. Шебановою,</w:t>
      </w:r>
      <w:r w:rsidR="009E38FF" w:rsidRPr="00EF4F63">
        <w:rPr>
          <w:sz w:val="28"/>
          <w:szCs w:val="28"/>
          <w:lang w:val="uk-UA"/>
        </w:rPr>
        <w:t xml:space="preserve"> </w:t>
      </w:r>
      <w:r w:rsidRPr="00EF4F63">
        <w:rPr>
          <w:sz w:val="28"/>
          <w:szCs w:val="28"/>
          <w:lang w:val="uk-UA"/>
        </w:rPr>
        <w:t>яку вчена визначає як</w:t>
      </w:r>
      <w:r w:rsidR="009E38FF" w:rsidRPr="00EF4F63">
        <w:rPr>
          <w:sz w:val="28"/>
          <w:szCs w:val="28"/>
          <w:lang w:val="uk-UA"/>
        </w:rPr>
        <w:t xml:space="preserve"> багатомірн</w:t>
      </w:r>
      <w:r w:rsidRPr="00EF4F63">
        <w:rPr>
          <w:sz w:val="28"/>
          <w:szCs w:val="28"/>
          <w:lang w:val="uk-UA"/>
        </w:rPr>
        <w:t>у</w:t>
      </w:r>
      <w:r w:rsidR="009E38FF" w:rsidRPr="00EF4F63">
        <w:rPr>
          <w:sz w:val="28"/>
          <w:szCs w:val="28"/>
          <w:lang w:val="uk-UA"/>
        </w:rPr>
        <w:t>, не</w:t>
      </w:r>
      <w:r w:rsidRPr="00EF4F63">
        <w:rPr>
          <w:sz w:val="28"/>
          <w:szCs w:val="28"/>
          <w:lang w:val="uk-UA"/>
        </w:rPr>
        <w:t>стійку</w:t>
      </w:r>
      <w:r w:rsidR="009E38FF" w:rsidRPr="00EF4F63">
        <w:rPr>
          <w:sz w:val="28"/>
          <w:szCs w:val="28"/>
          <w:lang w:val="uk-UA"/>
        </w:rPr>
        <w:t xml:space="preserve"> та незамкн</w:t>
      </w:r>
      <w:r w:rsidRPr="00EF4F63">
        <w:rPr>
          <w:sz w:val="28"/>
          <w:szCs w:val="28"/>
          <w:lang w:val="uk-UA"/>
        </w:rPr>
        <w:t>нену</w:t>
      </w:r>
      <w:r w:rsidR="009E38FF" w:rsidRPr="00EF4F63">
        <w:rPr>
          <w:sz w:val="28"/>
          <w:szCs w:val="28"/>
          <w:lang w:val="uk-UA"/>
        </w:rPr>
        <w:t>,</w:t>
      </w:r>
      <w:r w:rsidRPr="00EF4F63">
        <w:rPr>
          <w:sz w:val="28"/>
          <w:szCs w:val="28"/>
          <w:lang w:val="uk-UA"/>
        </w:rPr>
        <w:t xml:space="preserve"> </w:t>
      </w:r>
      <w:r w:rsidR="009E38FF" w:rsidRPr="00EF4F63">
        <w:rPr>
          <w:sz w:val="28"/>
          <w:szCs w:val="28"/>
          <w:lang w:val="uk-UA"/>
        </w:rPr>
        <w:t xml:space="preserve">що дозволяє перейти до </w:t>
      </w:r>
      <w:r w:rsidRPr="00EF4F63">
        <w:rPr>
          <w:sz w:val="28"/>
          <w:szCs w:val="28"/>
          <w:lang w:val="uk-UA"/>
        </w:rPr>
        <w:t xml:space="preserve">розуміння її </w:t>
      </w:r>
      <w:r w:rsidR="009E38FF" w:rsidRPr="00EF4F63">
        <w:rPr>
          <w:sz w:val="28"/>
          <w:szCs w:val="28"/>
          <w:lang w:val="uk-UA"/>
        </w:rPr>
        <w:t>нелінійної</w:t>
      </w:r>
      <w:r w:rsidRPr="00EF4F63">
        <w:rPr>
          <w:sz w:val="28"/>
          <w:szCs w:val="28"/>
          <w:lang w:val="uk-UA"/>
        </w:rPr>
        <w:t xml:space="preserve"> </w:t>
      </w:r>
      <w:r w:rsidR="009E38FF" w:rsidRPr="00EF4F63">
        <w:rPr>
          <w:sz w:val="28"/>
          <w:szCs w:val="28"/>
          <w:lang w:val="uk-UA"/>
        </w:rPr>
        <w:t>дискретності та фрактальності</w:t>
      </w:r>
      <w:r w:rsidRPr="00EF4F63">
        <w:rPr>
          <w:sz w:val="28"/>
          <w:szCs w:val="28"/>
          <w:lang w:val="uk-UA"/>
        </w:rPr>
        <w:t xml:space="preserve"> [</w:t>
      </w:r>
      <w:r w:rsidR="005A3189" w:rsidRPr="00EF4F63">
        <w:rPr>
          <w:sz w:val="28"/>
          <w:szCs w:val="28"/>
          <w:lang w:val="uk-UA"/>
        </w:rPr>
        <w:t>94</w:t>
      </w:r>
      <w:r w:rsidRPr="00EF4F63">
        <w:rPr>
          <w:sz w:val="28"/>
          <w:szCs w:val="28"/>
          <w:lang w:val="uk-UA"/>
        </w:rPr>
        <w:t>]</w:t>
      </w:r>
      <w:r w:rsidR="009E38FF" w:rsidRPr="00EF4F63">
        <w:rPr>
          <w:sz w:val="28"/>
          <w:szCs w:val="28"/>
          <w:lang w:val="uk-UA"/>
        </w:rPr>
        <w:t xml:space="preserve">. </w:t>
      </w:r>
      <w:r w:rsidRPr="00EF4F63">
        <w:rPr>
          <w:sz w:val="28"/>
          <w:szCs w:val="28"/>
          <w:lang w:val="uk-UA"/>
        </w:rPr>
        <w:t>Основна специфіка та напрямки</w:t>
      </w:r>
      <w:r w:rsidR="009E38FF" w:rsidRPr="00EF4F63">
        <w:rPr>
          <w:sz w:val="28"/>
          <w:szCs w:val="28"/>
          <w:lang w:val="uk-UA"/>
        </w:rPr>
        <w:t xml:space="preserve"> розвитку р</w:t>
      </w:r>
      <w:r w:rsidRPr="00EF4F63">
        <w:rPr>
          <w:sz w:val="28"/>
          <w:szCs w:val="28"/>
          <w:lang w:val="uk-UA"/>
        </w:rPr>
        <w:t>порушень</w:t>
      </w:r>
      <w:r w:rsidR="009E38FF" w:rsidRPr="00EF4F63">
        <w:rPr>
          <w:sz w:val="28"/>
          <w:szCs w:val="28"/>
          <w:lang w:val="uk-UA"/>
        </w:rPr>
        <w:t xml:space="preserve"> харчової</w:t>
      </w:r>
      <w:r w:rsidRPr="00EF4F63">
        <w:rPr>
          <w:sz w:val="28"/>
          <w:szCs w:val="28"/>
          <w:lang w:val="uk-UA"/>
        </w:rPr>
        <w:t xml:space="preserve"> </w:t>
      </w:r>
      <w:r w:rsidR="009E38FF" w:rsidRPr="00EF4F63">
        <w:rPr>
          <w:sz w:val="28"/>
          <w:szCs w:val="28"/>
          <w:lang w:val="uk-UA"/>
        </w:rPr>
        <w:t xml:space="preserve">поведінки </w:t>
      </w:r>
      <w:r w:rsidRPr="00EF4F63">
        <w:rPr>
          <w:sz w:val="28"/>
          <w:szCs w:val="28"/>
          <w:lang w:val="uk-UA"/>
        </w:rPr>
        <w:t>виникають</w:t>
      </w:r>
      <w:r w:rsidR="009E38FF" w:rsidRPr="00EF4F63">
        <w:rPr>
          <w:sz w:val="28"/>
          <w:szCs w:val="28"/>
          <w:lang w:val="uk-UA"/>
        </w:rPr>
        <w:t xml:space="preserve"> та</w:t>
      </w:r>
      <w:r w:rsidRPr="00EF4F63">
        <w:rPr>
          <w:sz w:val="28"/>
          <w:szCs w:val="28"/>
          <w:lang w:val="uk-UA"/>
        </w:rPr>
        <w:t>, відповідно, й</w:t>
      </w:r>
      <w:r w:rsidR="009E38FF" w:rsidRPr="00EF4F63">
        <w:rPr>
          <w:sz w:val="28"/>
          <w:szCs w:val="28"/>
          <w:lang w:val="uk-UA"/>
        </w:rPr>
        <w:t xml:space="preserve"> коригуються у точках біфуркації, у яких розвиток</w:t>
      </w:r>
      <w:r w:rsidRPr="00EF4F63">
        <w:rPr>
          <w:sz w:val="28"/>
          <w:szCs w:val="28"/>
          <w:lang w:val="uk-UA"/>
        </w:rPr>
        <w:t xml:space="preserve"> </w:t>
      </w:r>
      <w:r w:rsidR="009E38FF" w:rsidRPr="00EF4F63">
        <w:rPr>
          <w:sz w:val="28"/>
          <w:szCs w:val="28"/>
          <w:lang w:val="uk-UA"/>
        </w:rPr>
        <w:t>набуває багатоваріантн</w:t>
      </w:r>
      <w:r w:rsidRPr="00EF4F63">
        <w:rPr>
          <w:sz w:val="28"/>
          <w:szCs w:val="28"/>
          <w:lang w:val="uk-UA"/>
        </w:rPr>
        <w:t>ого</w:t>
      </w:r>
      <w:r w:rsidR="009E38FF" w:rsidRPr="00EF4F63">
        <w:rPr>
          <w:sz w:val="28"/>
          <w:szCs w:val="28"/>
          <w:lang w:val="uk-UA"/>
        </w:rPr>
        <w:t xml:space="preserve"> характер</w:t>
      </w:r>
      <w:r w:rsidRPr="00EF4F63">
        <w:rPr>
          <w:sz w:val="28"/>
          <w:szCs w:val="28"/>
          <w:lang w:val="uk-UA"/>
        </w:rPr>
        <w:t>у, а самі</w:t>
      </w:r>
      <w:r w:rsidR="009E38FF" w:rsidRPr="00EF4F63">
        <w:rPr>
          <w:sz w:val="28"/>
          <w:szCs w:val="28"/>
          <w:lang w:val="uk-UA"/>
        </w:rPr>
        <w:t xml:space="preserve"> </w:t>
      </w:r>
      <w:r w:rsidRPr="00EF4F63">
        <w:rPr>
          <w:sz w:val="28"/>
          <w:szCs w:val="28"/>
          <w:lang w:val="uk-UA"/>
        </w:rPr>
        <w:t>т</w:t>
      </w:r>
      <w:r w:rsidR="009E38FF" w:rsidRPr="00EF4F63">
        <w:rPr>
          <w:sz w:val="28"/>
          <w:szCs w:val="28"/>
          <w:lang w:val="uk-UA"/>
        </w:rPr>
        <w:t>очки біфуркації</w:t>
      </w:r>
      <w:r w:rsidRPr="00EF4F63">
        <w:rPr>
          <w:sz w:val="28"/>
          <w:szCs w:val="28"/>
          <w:lang w:val="uk-UA"/>
        </w:rPr>
        <w:t xml:space="preserve"> є місцями </w:t>
      </w:r>
      <w:r w:rsidR="009E38FF" w:rsidRPr="00EF4F63">
        <w:rPr>
          <w:sz w:val="28"/>
          <w:szCs w:val="28"/>
          <w:lang w:val="uk-UA"/>
        </w:rPr>
        <w:t>взаємоді</w:t>
      </w:r>
      <w:r w:rsidRPr="00EF4F63">
        <w:rPr>
          <w:sz w:val="28"/>
          <w:szCs w:val="28"/>
          <w:lang w:val="uk-UA"/>
        </w:rPr>
        <w:t>ї</w:t>
      </w:r>
      <w:r w:rsidR="009E38FF" w:rsidRPr="00EF4F63">
        <w:rPr>
          <w:sz w:val="28"/>
          <w:szCs w:val="28"/>
          <w:lang w:val="uk-UA"/>
        </w:rPr>
        <w:t xml:space="preserve"> </w:t>
      </w:r>
      <w:r w:rsidRPr="00EF4F63">
        <w:rPr>
          <w:sz w:val="28"/>
          <w:szCs w:val="28"/>
          <w:lang w:val="uk-UA"/>
        </w:rPr>
        <w:t>значної кількості</w:t>
      </w:r>
      <w:r w:rsidR="009E38FF" w:rsidRPr="00EF4F63">
        <w:rPr>
          <w:sz w:val="28"/>
          <w:szCs w:val="28"/>
          <w:lang w:val="uk-UA"/>
        </w:rPr>
        <w:t xml:space="preserve"> зовнішніх </w:t>
      </w:r>
      <w:r w:rsidRPr="00EF4F63">
        <w:rPr>
          <w:sz w:val="28"/>
          <w:szCs w:val="28"/>
          <w:lang w:val="uk-UA"/>
        </w:rPr>
        <w:t>та</w:t>
      </w:r>
      <w:r w:rsidR="009E38FF" w:rsidRPr="00EF4F63">
        <w:rPr>
          <w:sz w:val="28"/>
          <w:szCs w:val="28"/>
          <w:lang w:val="uk-UA"/>
        </w:rPr>
        <w:t xml:space="preserve"> внутрішніх</w:t>
      </w:r>
      <w:r w:rsidRPr="00EF4F63">
        <w:rPr>
          <w:sz w:val="28"/>
          <w:szCs w:val="28"/>
          <w:lang w:val="uk-UA"/>
        </w:rPr>
        <w:t xml:space="preserve"> чинників</w:t>
      </w:r>
      <w:r w:rsidR="009E38FF" w:rsidRPr="00EF4F63">
        <w:rPr>
          <w:sz w:val="28"/>
          <w:szCs w:val="28"/>
          <w:lang w:val="uk-UA"/>
        </w:rPr>
        <w:t xml:space="preserve">, </w:t>
      </w:r>
      <w:r w:rsidRPr="00EF4F63">
        <w:rPr>
          <w:sz w:val="28"/>
          <w:szCs w:val="28"/>
          <w:lang w:val="uk-UA"/>
        </w:rPr>
        <w:t>які визначають</w:t>
      </w:r>
      <w:r w:rsidR="009E38FF" w:rsidRPr="00EF4F63">
        <w:rPr>
          <w:sz w:val="28"/>
          <w:szCs w:val="28"/>
          <w:lang w:val="uk-UA"/>
        </w:rPr>
        <w:t xml:space="preserve"> повсякденне життя людини. </w:t>
      </w:r>
      <w:r w:rsidRPr="00EF4F63">
        <w:rPr>
          <w:sz w:val="28"/>
          <w:szCs w:val="28"/>
          <w:lang w:val="uk-UA"/>
        </w:rPr>
        <w:tab/>
        <w:t xml:space="preserve">Завдяки активізації ресурсної сфери особистості, її адаптаційниї </w:t>
      </w:r>
      <w:r w:rsidR="00C5635E" w:rsidRPr="00EF4F63">
        <w:rPr>
          <w:sz w:val="28"/>
          <w:szCs w:val="28"/>
          <w:lang w:val="uk-UA"/>
        </w:rPr>
        <w:t>м</w:t>
      </w:r>
      <w:r w:rsidRPr="00EF4F63">
        <w:rPr>
          <w:sz w:val="28"/>
          <w:szCs w:val="28"/>
          <w:lang w:val="uk-UA"/>
        </w:rPr>
        <w:t>ожливостей, компенса</w:t>
      </w:r>
      <w:r w:rsidR="00C5635E" w:rsidRPr="00EF4F63">
        <w:rPr>
          <w:sz w:val="28"/>
          <w:szCs w:val="28"/>
          <w:lang w:val="uk-UA"/>
        </w:rPr>
        <w:t>торних та</w:t>
      </w:r>
      <w:r w:rsidRPr="00EF4F63">
        <w:rPr>
          <w:sz w:val="28"/>
          <w:szCs w:val="28"/>
          <w:lang w:val="uk-UA"/>
        </w:rPr>
        <w:t xml:space="preserve"> захис</w:t>
      </w:r>
      <w:r w:rsidR="00C5635E" w:rsidRPr="00EF4F63">
        <w:rPr>
          <w:sz w:val="28"/>
          <w:szCs w:val="28"/>
          <w:lang w:val="uk-UA"/>
        </w:rPr>
        <w:t>них механізмів</w:t>
      </w:r>
      <w:r w:rsidRPr="00EF4F63">
        <w:rPr>
          <w:sz w:val="28"/>
          <w:szCs w:val="28"/>
          <w:lang w:val="uk-UA"/>
        </w:rPr>
        <w:t xml:space="preserve"> </w:t>
      </w:r>
      <w:r w:rsidR="00C5635E" w:rsidRPr="00EF4F63">
        <w:rPr>
          <w:sz w:val="28"/>
          <w:szCs w:val="28"/>
          <w:lang w:val="uk-UA"/>
        </w:rPr>
        <w:t>напрям</w:t>
      </w:r>
      <w:r w:rsidRPr="00EF4F63">
        <w:rPr>
          <w:sz w:val="28"/>
          <w:szCs w:val="28"/>
          <w:lang w:val="uk-UA"/>
        </w:rPr>
        <w:t xml:space="preserve"> </w:t>
      </w:r>
      <w:r w:rsidR="009E38FF" w:rsidRPr="00EF4F63">
        <w:rPr>
          <w:sz w:val="28"/>
          <w:szCs w:val="28"/>
          <w:lang w:val="uk-UA"/>
        </w:rPr>
        <w:t>розвитку у точках біфуркації може змін</w:t>
      </w:r>
      <w:r w:rsidR="00C5635E" w:rsidRPr="00EF4F63">
        <w:rPr>
          <w:sz w:val="28"/>
          <w:szCs w:val="28"/>
          <w:lang w:val="uk-UA"/>
        </w:rPr>
        <w:t>юватися [</w:t>
      </w:r>
      <w:r w:rsidR="005A3189" w:rsidRPr="00EF4F63">
        <w:rPr>
          <w:sz w:val="28"/>
          <w:szCs w:val="28"/>
          <w:lang w:val="uk-UA"/>
        </w:rPr>
        <w:t>94</w:t>
      </w:r>
      <w:r w:rsidR="00C5635E" w:rsidRPr="00EF4F63">
        <w:rPr>
          <w:sz w:val="28"/>
          <w:szCs w:val="28"/>
          <w:lang w:val="uk-UA"/>
        </w:rPr>
        <w:t>].</w:t>
      </w:r>
      <w:r w:rsidR="009E38FF" w:rsidRPr="00EF4F63">
        <w:rPr>
          <w:sz w:val="28"/>
          <w:szCs w:val="28"/>
          <w:lang w:val="uk-UA"/>
        </w:rPr>
        <w:t xml:space="preserve"> </w:t>
      </w:r>
    </w:p>
    <w:p w:rsidR="009E38FF" w:rsidRPr="00EF4F63" w:rsidRDefault="00C5635E" w:rsidP="001541EB">
      <w:pPr>
        <w:spacing w:line="360" w:lineRule="auto"/>
        <w:jc w:val="both"/>
        <w:rPr>
          <w:b/>
          <w:sz w:val="28"/>
          <w:szCs w:val="28"/>
          <w:lang w:val="uk-UA"/>
        </w:rPr>
      </w:pPr>
      <w:r w:rsidRPr="00EF4F63">
        <w:rPr>
          <w:sz w:val="28"/>
          <w:szCs w:val="28"/>
          <w:lang w:val="uk-UA"/>
        </w:rPr>
        <w:lastRenderedPageBreak/>
        <w:tab/>
      </w:r>
      <w:r w:rsidR="001541EB" w:rsidRPr="00EF4F63">
        <w:rPr>
          <w:sz w:val="28"/>
          <w:szCs w:val="28"/>
          <w:lang w:val="uk-UA"/>
        </w:rPr>
        <w:t>За В.І. Шебановою с</w:t>
      </w:r>
      <w:r w:rsidR="009E38FF" w:rsidRPr="00EF4F63">
        <w:rPr>
          <w:sz w:val="28"/>
          <w:szCs w:val="28"/>
          <w:lang w:val="uk-UA"/>
        </w:rPr>
        <w:t xml:space="preserve">инергетична концепція розвитку </w:t>
      </w:r>
      <w:r w:rsidR="001541EB" w:rsidRPr="00EF4F63">
        <w:rPr>
          <w:sz w:val="28"/>
          <w:szCs w:val="28"/>
          <w:lang w:val="uk-UA"/>
        </w:rPr>
        <w:t>порушень</w:t>
      </w:r>
      <w:r w:rsidR="009E38FF" w:rsidRPr="00EF4F63">
        <w:rPr>
          <w:sz w:val="28"/>
          <w:szCs w:val="28"/>
          <w:lang w:val="uk-UA"/>
        </w:rPr>
        <w:t xml:space="preserve"> харчової поведінки </w:t>
      </w:r>
      <w:r w:rsidR="001541EB" w:rsidRPr="00EF4F63">
        <w:rPr>
          <w:sz w:val="28"/>
          <w:szCs w:val="28"/>
          <w:lang w:val="uk-UA"/>
        </w:rPr>
        <w:t>пов’язана з</w:t>
      </w:r>
      <w:r w:rsidR="006916D3" w:rsidRPr="00EF4F63">
        <w:rPr>
          <w:sz w:val="28"/>
          <w:szCs w:val="28"/>
          <w:lang w:val="uk-UA"/>
        </w:rPr>
        <w:t xml:space="preserve"> </w:t>
      </w:r>
      <w:r w:rsidR="001541EB" w:rsidRPr="00EF4F63">
        <w:rPr>
          <w:sz w:val="28"/>
          <w:szCs w:val="28"/>
          <w:lang w:val="uk-UA"/>
        </w:rPr>
        <w:t xml:space="preserve">різними аспектами </w:t>
      </w:r>
      <w:r w:rsidR="009E38FF" w:rsidRPr="00EF4F63">
        <w:rPr>
          <w:sz w:val="28"/>
          <w:szCs w:val="28"/>
          <w:lang w:val="uk-UA"/>
        </w:rPr>
        <w:t>сомато-, психо-, соціо- та екзістенціал-генез</w:t>
      </w:r>
      <w:r w:rsidR="001541EB" w:rsidRPr="00EF4F63">
        <w:rPr>
          <w:sz w:val="28"/>
          <w:szCs w:val="28"/>
          <w:lang w:val="uk-UA"/>
        </w:rPr>
        <w:t>у, оскільки кожний з них виконує власну важливу функцію:</w:t>
      </w:r>
      <w:r w:rsidR="006916D3" w:rsidRPr="00EF4F63">
        <w:rPr>
          <w:sz w:val="28"/>
          <w:szCs w:val="28"/>
          <w:lang w:val="uk-UA"/>
        </w:rPr>
        <w:t xml:space="preserve"> </w:t>
      </w:r>
      <w:r w:rsidR="001541EB" w:rsidRPr="00EF4F63">
        <w:rPr>
          <w:sz w:val="28"/>
          <w:szCs w:val="28"/>
          <w:lang w:val="uk-UA"/>
        </w:rPr>
        <w:t>с</w:t>
      </w:r>
      <w:r w:rsidR="009E38FF" w:rsidRPr="00EF4F63">
        <w:rPr>
          <w:sz w:val="28"/>
          <w:szCs w:val="28"/>
          <w:lang w:val="uk-UA"/>
        </w:rPr>
        <w:t xml:space="preserve">оматогенез </w:t>
      </w:r>
      <w:r w:rsidR="001541EB" w:rsidRPr="00EF4F63">
        <w:rPr>
          <w:sz w:val="28"/>
          <w:szCs w:val="28"/>
          <w:lang w:val="uk-UA"/>
        </w:rPr>
        <w:t>підтримує</w:t>
      </w:r>
      <w:r w:rsidR="009E38FF" w:rsidRPr="00EF4F63">
        <w:rPr>
          <w:sz w:val="28"/>
          <w:szCs w:val="28"/>
          <w:lang w:val="uk-UA"/>
        </w:rPr>
        <w:t xml:space="preserve"> розвиток функцій </w:t>
      </w:r>
      <w:r w:rsidR="001541EB" w:rsidRPr="00EF4F63">
        <w:rPr>
          <w:sz w:val="28"/>
          <w:szCs w:val="28"/>
          <w:lang w:val="uk-UA"/>
        </w:rPr>
        <w:t xml:space="preserve">фізичного </w:t>
      </w:r>
      <w:r w:rsidR="009E38FF" w:rsidRPr="00EF4F63">
        <w:rPr>
          <w:sz w:val="28"/>
          <w:szCs w:val="28"/>
          <w:lang w:val="uk-UA"/>
        </w:rPr>
        <w:t>організму; психогенез –</w:t>
      </w:r>
      <w:r w:rsidR="006916D3" w:rsidRPr="00EF4F63">
        <w:rPr>
          <w:sz w:val="28"/>
          <w:szCs w:val="28"/>
          <w:lang w:val="uk-UA"/>
        </w:rPr>
        <w:t xml:space="preserve"> </w:t>
      </w:r>
      <w:r w:rsidR="001541EB" w:rsidRPr="00EF4F63">
        <w:rPr>
          <w:sz w:val="28"/>
          <w:szCs w:val="28"/>
          <w:lang w:val="uk-UA"/>
        </w:rPr>
        <w:t>забезпечує динаміку</w:t>
      </w:r>
      <w:r w:rsidR="009E38FF" w:rsidRPr="00EF4F63">
        <w:rPr>
          <w:sz w:val="28"/>
          <w:szCs w:val="28"/>
          <w:lang w:val="uk-UA"/>
        </w:rPr>
        <w:t xml:space="preserve"> </w:t>
      </w:r>
      <w:r w:rsidR="001541EB" w:rsidRPr="00EF4F63">
        <w:rPr>
          <w:sz w:val="28"/>
          <w:szCs w:val="28"/>
          <w:lang w:val="uk-UA"/>
        </w:rPr>
        <w:t xml:space="preserve">реалізації </w:t>
      </w:r>
      <w:r w:rsidR="009E38FF" w:rsidRPr="00EF4F63">
        <w:rPr>
          <w:sz w:val="28"/>
          <w:szCs w:val="28"/>
          <w:lang w:val="uk-UA"/>
        </w:rPr>
        <w:t xml:space="preserve">психічних функцій; соціогенез – </w:t>
      </w:r>
      <w:r w:rsidR="001541EB" w:rsidRPr="00EF4F63">
        <w:rPr>
          <w:sz w:val="28"/>
          <w:szCs w:val="28"/>
          <w:lang w:val="uk-UA"/>
        </w:rPr>
        <w:t>формування та реалізацію</w:t>
      </w:r>
      <w:r w:rsidR="009E38FF" w:rsidRPr="00EF4F63">
        <w:rPr>
          <w:sz w:val="28"/>
          <w:szCs w:val="28"/>
          <w:lang w:val="uk-UA"/>
        </w:rPr>
        <w:t xml:space="preserve"> соціальних ролей </w:t>
      </w:r>
      <w:r w:rsidR="001541EB" w:rsidRPr="00EF4F63">
        <w:rPr>
          <w:sz w:val="28"/>
          <w:szCs w:val="28"/>
          <w:lang w:val="uk-UA"/>
        </w:rPr>
        <w:t xml:space="preserve">в системі </w:t>
      </w:r>
      <w:r w:rsidR="009E38FF" w:rsidRPr="00EF4F63">
        <w:rPr>
          <w:sz w:val="28"/>
          <w:szCs w:val="28"/>
          <w:lang w:val="uk-UA"/>
        </w:rPr>
        <w:t xml:space="preserve">міжособистісних стосунків, екзістенціал-генез – </w:t>
      </w:r>
      <w:r w:rsidR="001541EB" w:rsidRPr="00EF4F63">
        <w:rPr>
          <w:sz w:val="28"/>
          <w:szCs w:val="28"/>
          <w:lang w:val="uk-UA"/>
        </w:rPr>
        <w:t>становлення</w:t>
      </w:r>
      <w:r w:rsidR="009E38FF" w:rsidRPr="00EF4F63">
        <w:rPr>
          <w:sz w:val="28"/>
          <w:szCs w:val="28"/>
          <w:lang w:val="uk-UA"/>
        </w:rPr>
        <w:t xml:space="preserve"> духовної сфери</w:t>
      </w:r>
      <w:r w:rsidR="006916D3" w:rsidRPr="00EF4F63">
        <w:rPr>
          <w:sz w:val="28"/>
          <w:szCs w:val="28"/>
          <w:lang w:val="uk-UA"/>
        </w:rPr>
        <w:t xml:space="preserve"> </w:t>
      </w:r>
      <w:r w:rsidR="009E38FF" w:rsidRPr="00EF4F63">
        <w:rPr>
          <w:sz w:val="28"/>
          <w:szCs w:val="28"/>
          <w:lang w:val="uk-UA"/>
        </w:rPr>
        <w:t>особистості,</w:t>
      </w:r>
      <w:r w:rsidR="001541EB" w:rsidRPr="00EF4F63">
        <w:rPr>
          <w:sz w:val="28"/>
          <w:szCs w:val="28"/>
          <w:lang w:val="uk-UA"/>
        </w:rPr>
        <w:t xml:space="preserve"> </w:t>
      </w:r>
      <w:r w:rsidR="009E38FF" w:rsidRPr="00EF4F63">
        <w:rPr>
          <w:sz w:val="28"/>
          <w:szCs w:val="28"/>
          <w:lang w:val="uk-UA"/>
        </w:rPr>
        <w:t xml:space="preserve">можливість переходу на </w:t>
      </w:r>
      <w:r w:rsidR="001541EB" w:rsidRPr="00EF4F63">
        <w:rPr>
          <w:sz w:val="28"/>
          <w:szCs w:val="28"/>
          <w:lang w:val="uk-UA"/>
        </w:rPr>
        <w:t xml:space="preserve">більш високий </w:t>
      </w:r>
      <w:r w:rsidR="009E38FF" w:rsidRPr="00EF4F63">
        <w:rPr>
          <w:sz w:val="28"/>
          <w:szCs w:val="28"/>
          <w:lang w:val="uk-UA"/>
        </w:rPr>
        <w:t xml:space="preserve">рівень </w:t>
      </w:r>
      <w:r w:rsidR="001541EB" w:rsidRPr="00EF4F63">
        <w:rPr>
          <w:sz w:val="28"/>
          <w:szCs w:val="28"/>
          <w:lang w:val="uk-UA"/>
        </w:rPr>
        <w:t xml:space="preserve">особистісного </w:t>
      </w:r>
      <w:r w:rsidR="009E38FF" w:rsidRPr="00EF4F63">
        <w:rPr>
          <w:sz w:val="28"/>
          <w:szCs w:val="28"/>
          <w:lang w:val="uk-UA"/>
        </w:rPr>
        <w:t>розвитку</w:t>
      </w:r>
      <w:r w:rsidR="001541EB" w:rsidRPr="00EF4F63">
        <w:rPr>
          <w:sz w:val="28"/>
          <w:szCs w:val="28"/>
          <w:lang w:val="uk-UA"/>
        </w:rPr>
        <w:t xml:space="preserve"> [</w:t>
      </w:r>
      <w:r w:rsidR="005A3189" w:rsidRPr="00EF4F63">
        <w:rPr>
          <w:sz w:val="28"/>
          <w:szCs w:val="28"/>
          <w:lang w:val="uk-UA"/>
        </w:rPr>
        <w:t>93</w:t>
      </w:r>
      <w:r w:rsidR="001541EB" w:rsidRPr="00EF4F63">
        <w:rPr>
          <w:sz w:val="28"/>
          <w:szCs w:val="28"/>
          <w:lang w:val="uk-UA"/>
        </w:rPr>
        <w:t>].</w:t>
      </w:r>
    </w:p>
    <w:p w:rsidR="002230F2" w:rsidRPr="00EF4F63" w:rsidRDefault="00EA7016" w:rsidP="00865B7D">
      <w:pPr>
        <w:spacing w:line="360" w:lineRule="auto"/>
        <w:ind w:firstLine="709"/>
        <w:jc w:val="both"/>
        <w:rPr>
          <w:sz w:val="28"/>
          <w:szCs w:val="28"/>
          <w:lang w:val="uk-UA"/>
        </w:rPr>
      </w:pPr>
      <w:r w:rsidRPr="00EF4F63">
        <w:rPr>
          <w:i/>
          <w:sz w:val="28"/>
          <w:szCs w:val="28"/>
          <w:lang w:val="uk-UA"/>
        </w:rPr>
        <w:t>Основні положення теорії психологічної травми</w:t>
      </w:r>
      <w:r w:rsidRPr="00EF4F63">
        <w:rPr>
          <w:sz w:val="28"/>
          <w:szCs w:val="28"/>
          <w:lang w:val="uk-UA"/>
        </w:rPr>
        <w:t xml:space="preserve"> як джерела порушень харчової поведінки (</w:t>
      </w:r>
      <w:r w:rsidRPr="00EF4F63">
        <w:rPr>
          <w:rStyle w:val="markedcontent"/>
          <w:sz w:val="28"/>
          <w:szCs w:val="28"/>
          <w:lang w:val="uk-UA"/>
        </w:rPr>
        <w:t xml:space="preserve">А.М. Грись </w:t>
      </w:r>
      <w:r w:rsidRPr="00EF4F63">
        <w:rPr>
          <w:sz w:val="28"/>
          <w:szCs w:val="28"/>
          <w:lang w:val="uk-UA"/>
        </w:rPr>
        <w:t>[</w:t>
      </w:r>
      <w:r w:rsidR="005A3189" w:rsidRPr="00EF4F63">
        <w:rPr>
          <w:sz w:val="28"/>
          <w:szCs w:val="28"/>
          <w:lang w:val="uk-UA"/>
        </w:rPr>
        <w:t>27</w:t>
      </w:r>
      <w:r w:rsidRPr="00EF4F63">
        <w:rPr>
          <w:sz w:val="28"/>
          <w:szCs w:val="28"/>
          <w:lang w:val="uk-UA"/>
        </w:rPr>
        <w:t xml:space="preserve">], </w:t>
      </w:r>
      <w:r w:rsidRPr="00EF4F63">
        <w:rPr>
          <w:rStyle w:val="markedcontent"/>
          <w:sz w:val="28"/>
          <w:szCs w:val="28"/>
          <w:lang w:val="uk-UA"/>
        </w:rPr>
        <w:t xml:space="preserve">Б.Б. Іваненко </w:t>
      </w:r>
      <w:r w:rsidRPr="00EF4F63">
        <w:rPr>
          <w:sz w:val="28"/>
          <w:szCs w:val="28"/>
          <w:lang w:val="uk-UA"/>
        </w:rPr>
        <w:t>[</w:t>
      </w:r>
      <w:r w:rsidR="005A3189" w:rsidRPr="00EF4F63">
        <w:rPr>
          <w:sz w:val="28"/>
          <w:szCs w:val="28"/>
          <w:lang w:val="uk-UA"/>
        </w:rPr>
        <w:t>32</w:t>
      </w:r>
      <w:r w:rsidRPr="00EF4F63">
        <w:rPr>
          <w:sz w:val="28"/>
          <w:szCs w:val="28"/>
          <w:lang w:val="uk-UA"/>
        </w:rPr>
        <w:t xml:space="preserve">], </w:t>
      </w:r>
      <w:r w:rsidRPr="00EF4F63">
        <w:rPr>
          <w:rStyle w:val="markedcontent"/>
          <w:sz w:val="28"/>
          <w:szCs w:val="28"/>
          <w:lang w:val="uk-UA"/>
        </w:rPr>
        <w:t xml:space="preserve">Н.Ю. Максимова </w:t>
      </w:r>
      <w:r w:rsidRPr="00EF4F63">
        <w:rPr>
          <w:sz w:val="28"/>
          <w:szCs w:val="28"/>
          <w:lang w:val="uk-UA"/>
        </w:rPr>
        <w:t>[</w:t>
      </w:r>
      <w:r w:rsidR="005A3189" w:rsidRPr="00EF4F63">
        <w:rPr>
          <w:sz w:val="28"/>
          <w:szCs w:val="28"/>
          <w:lang w:val="uk-UA"/>
        </w:rPr>
        <w:t>53</w:t>
      </w:r>
      <w:r w:rsidRPr="00EF4F63">
        <w:rPr>
          <w:sz w:val="28"/>
          <w:szCs w:val="28"/>
          <w:lang w:val="uk-UA"/>
        </w:rPr>
        <w:t xml:space="preserve">], </w:t>
      </w:r>
      <w:r w:rsidRPr="00EF4F63">
        <w:rPr>
          <w:rStyle w:val="markedcontent"/>
          <w:sz w:val="28"/>
          <w:szCs w:val="28"/>
          <w:lang w:val="uk-UA"/>
        </w:rPr>
        <w:t xml:space="preserve">J. Nemiah, H. Freiberger, P. Sifneos </w:t>
      </w:r>
      <w:r w:rsidRPr="00EF4F63">
        <w:rPr>
          <w:sz w:val="28"/>
          <w:szCs w:val="28"/>
          <w:lang w:val="uk-UA"/>
        </w:rPr>
        <w:t>[</w:t>
      </w:r>
      <w:r w:rsidR="005A3189" w:rsidRPr="00EF4F63">
        <w:rPr>
          <w:sz w:val="28"/>
          <w:szCs w:val="28"/>
          <w:lang w:val="uk-UA"/>
        </w:rPr>
        <w:t>128</w:t>
      </w:r>
      <w:r w:rsidRPr="00EF4F63">
        <w:rPr>
          <w:sz w:val="28"/>
          <w:szCs w:val="28"/>
          <w:lang w:val="uk-UA"/>
        </w:rPr>
        <w:t xml:space="preserve">]). </w:t>
      </w:r>
      <w:r w:rsidRPr="00EF4F63">
        <w:rPr>
          <w:rStyle w:val="markedcontent"/>
          <w:sz w:val="28"/>
          <w:szCs w:val="28"/>
          <w:lang w:val="uk-UA"/>
        </w:rPr>
        <w:t>Проблема психотравматизації</w:t>
      </w:r>
      <w:r w:rsidRPr="00EF4F63">
        <w:rPr>
          <w:sz w:val="28"/>
          <w:szCs w:val="28"/>
          <w:lang w:val="uk-UA"/>
        </w:rPr>
        <w:t xml:space="preserve"> </w:t>
      </w:r>
      <w:r w:rsidRPr="00EF4F63">
        <w:rPr>
          <w:rStyle w:val="markedcontent"/>
          <w:sz w:val="28"/>
          <w:szCs w:val="28"/>
          <w:lang w:val="uk-UA"/>
        </w:rPr>
        <w:t>традиційно привертала увагу вчених у контексті дослідження психологічного</w:t>
      </w:r>
      <w:r w:rsidRPr="00EF4F63">
        <w:rPr>
          <w:sz w:val="28"/>
          <w:szCs w:val="28"/>
          <w:lang w:val="uk-UA"/>
        </w:rPr>
        <w:t xml:space="preserve"> </w:t>
      </w:r>
      <w:r w:rsidRPr="00EF4F63">
        <w:rPr>
          <w:rStyle w:val="markedcontent"/>
          <w:sz w:val="28"/>
          <w:szCs w:val="28"/>
          <w:lang w:val="uk-UA"/>
        </w:rPr>
        <w:t>здоров’я особистості, але, як показав попередній аналіз наукових першоджерел, психологічні травми, отримані на ранніх етапах онтогенезу або на інших сензитивних етапах особистісного розвитку, суттєво впливають на специфіку формування харчових уподобань особистості та порушень її харчової поведінки. Набуті та неопрацьовані психологічні травми є</w:t>
      </w:r>
      <w:r w:rsidRPr="00EF4F63">
        <w:rPr>
          <w:sz w:val="28"/>
          <w:szCs w:val="28"/>
          <w:lang w:val="uk-UA"/>
        </w:rPr>
        <w:t xml:space="preserve"> </w:t>
      </w:r>
      <w:r w:rsidRPr="00EF4F63">
        <w:rPr>
          <w:rStyle w:val="markedcontent"/>
          <w:sz w:val="28"/>
          <w:szCs w:val="28"/>
          <w:lang w:val="uk-UA"/>
        </w:rPr>
        <w:t>довготривалими, часто витискуваними із сфери свідомості, але за деструктивними наслідками  дуже потужними,</w:t>
      </w:r>
      <w:r w:rsidRPr="00EF4F63">
        <w:rPr>
          <w:sz w:val="28"/>
          <w:szCs w:val="28"/>
          <w:lang w:val="uk-UA"/>
        </w:rPr>
        <w:t xml:space="preserve"> </w:t>
      </w:r>
      <w:r w:rsidRPr="00EF4F63">
        <w:rPr>
          <w:rStyle w:val="markedcontent"/>
          <w:sz w:val="28"/>
          <w:szCs w:val="28"/>
          <w:lang w:val="uk-UA"/>
        </w:rPr>
        <w:t>що призводить до екстраполяції травматичного досвіду на інші форми життя та способи реалізації активності. Основний механізм дії психотравмуючих подій полягає в тому, що вони</w:t>
      </w:r>
      <w:r w:rsidRPr="00EF4F63">
        <w:rPr>
          <w:sz w:val="28"/>
          <w:szCs w:val="28"/>
          <w:lang w:val="uk-UA"/>
        </w:rPr>
        <w:t xml:space="preserve"> </w:t>
      </w:r>
      <w:r w:rsidRPr="00EF4F63">
        <w:rPr>
          <w:rStyle w:val="markedcontent"/>
          <w:sz w:val="28"/>
          <w:szCs w:val="28"/>
          <w:lang w:val="uk-UA"/>
        </w:rPr>
        <w:t>суттєво порушують базове суб’єктивне відчуття безпеки та захищеності,</w:t>
      </w:r>
      <w:r w:rsidRPr="00EF4F63">
        <w:rPr>
          <w:sz w:val="28"/>
          <w:szCs w:val="28"/>
          <w:lang w:val="uk-UA"/>
        </w:rPr>
        <w:t xml:space="preserve"> </w:t>
      </w:r>
      <w:r w:rsidRPr="00EF4F63">
        <w:rPr>
          <w:rStyle w:val="markedcontent"/>
          <w:sz w:val="28"/>
          <w:szCs w:val="28"/>
          <w:lang w:val="uk-UA"/>
        </w:rPr>
        <w:t>підвищують ризик руйнації всієї адаптаційної системи психіки, наслідком чого стає швидка та часто необоротна невротизація, підвищена конфліктність у міжособистісних відносинах та</w:t>
      </w:r>
      <w:r w:rsidRPr="00EF4F63">
        <w:rPr>
          <w:sz w:val="28"/>
          <w:szCs w:val="28"/>
          <w:lang w:val="uk-UA"/>
        </w:rPr>
        <w:t xml:space="preserve"> </w:t>
      </w:r>
      <w:r w:rsidRPr="00EF4F63">
        <w:rPr>
          <w:rStyle w:val="markedcontent"/>
          <w:sz w:val="28"/>
          <w:szCs w:val="28"/>
          <w:lang w:val="uk-UA"/>
        </w:rPr>
        <w:t>порушення регуляційної функції особистості.</w:t>
      </w:r>
    </w:p>
    <w:p w:rsidR="002230F2" w:rsidRPr="00EF4F63" w:rsidRDefault="001651F5" w:rsidP="00865B7D">
      <w:pPr>
        <w:spacing w:line="360" w:lineRule="auto"/>
        <w:ind w:firstLine="709"/>
        <w:jc w:val="both"/>
        <w:rPr>
          <w:sz w:val="28"/>
          <w:szCs w:val="28"/>
          <w:lang w:val="uk-UA"/>
        </w:rPr>
      </w:pPr>
      <w:r w:rsidRPr="00EF4F63">
        <w:rPr>
          <w:rStyle w:val="markedcontent"/>
          <w:sz w:val="28"/>
          <w:szCs w:val="28"/>
          <w:lang w:val="uk-UA"/>
        </w:rPr>
        <w:t xml:space="preserve">Спираючись на тезу </w:t>
      </w:r>
      <w:r w:rsidR="00D23971" w:rsidRPr="00EF4F63">
        <w:rPr>
          <w:rStyle w:val="markedcontent"/>
          <w:sz w:val="28"/>
          <w:szCs w:val="28"/>
          <w:lang w:val="uk-UA"/>
        </w:rPr>
        <w:t>А.М. Грись</w:t>
      </w:r>
      <w:r w:rsidRPr="00EF4F63">
        <w:rPr>
          <w:rStyle w:val="markedcontent"/>
          <w:sz w:val="28"/>
          <w:szCs w:val="28"/>
          <w:lang w:val="uk-UA"/>
        </w:rPr>
        <w:t xml:space="preserve"> про те, що </w:t>
      </w:r>
      <w:r w:rsidR="00D23971" w:rsidRPr="00EF4F63">
        <w:rPr>
          <w:rStyle w:val="markedcontent"/>
          <w:sz w:val="28"/>
          <w:szCs w:val="28"/>
          <w:lang w:val="uk-UA"/>
        </w:rPr>
        <w:t xml:space="preserve">прогнозування перебігу </w:t>
      </w:r>
      <w:r w:rsidRPr="00EF4F63">
        <w:rPr>
          <w:rStyle w:val="markedcontent"/>
          <w:sz w:val="28"/>
          <w:szCs w:val="28"/>
          <w:lang w:val="uk-UA"/>
        </w:rPr>
        <w:t xml:space="preserve">та наслідків </w:t>
      </w:r>
      <w:r w:rsidR="00D23971" w:rsidRPr="00EF4F63">
        <w:rPr>
          <w:rStyle w:val="markedcontent"/>
          <w:sz w:val="28"/>
          <w:szCs w:val="28"/>
          <w:lang w:val="uk-UA"/>
        </w:rPr>
        <w:t>будь-якої</w:t>
      </w:r>
      <w:r w:rsidR="00D23971" w:rsidRPr="00EF4F63">
        <w:rPr>
          <w:sz w:val="28"/>
          <w:szCs w:val="28"/>
          <w:lang w:val="uk-UA"/>
        </w:rPr>
        <w:t xml:space="preserve"> </w:t>
      </w:r>
      <w:r w:rsidR="00D23971" w:rsidRPr="00EF4F63">
        <w:rPr>
          <w:rStyle w:val="markedcontent"/>
          <w:sz w:val="28"/>
          <w:szCs w:val="28"/>
          <w:lang w:val="uk-UA"/>
        </w:rPr>
        <w:t xml:space="preserve">травми залежить </w:t>
      </w:r>
      <w:r w:rsidRPr="00EF4F63">
        <w:rPr>
          <w:rStyle w:val="markedcontent"/>
          <w:sz w:val="28"/>
          <w:szCs w:val="28"/>
          <w:lang w:val="uk-UA"/>
        </w:rPr>
        <w:t>від багатьох</w:t>
      </w:r>
      <w:r w:rsidRPr="00EF4F63">
        <w:rPr>
          <w:sz w:val="28"/>
          <w:szCs w:val="28"/>
          <w:lang w:val="uk-UA"/>
        </w:rPr>
        <w:t xml:space="preserve"> </w:t>
      </w:r>
      <w:r w:rsidRPr="00EF4F63">
        <w:rPr>
          <w:rStyle w:val="markedcontent"/>
          <w:sz w:val="28"/>
          <w:szCs w:val="28"/>
          <w:lang w:val="uk-UA"/>
        </w:rPr>
        <w:t>чинників: специфіки</w:t>
      </w:r>
      <w:r w:rsidR="00D23971" w:rsidRPr="00EF4F63">
        <w:rPr>
          <w:rStyle w:val="markedcontent"/>
          <w:sz w:val="28"/>
          <w:szCs w:val="28"/>
          <w:lang w:val="uk-UA"/>
        </w:rPr>
        <w:t xml:space="preserve"> травмуюч</w:t>
      </w:r>
      <w:r w:rsidRPr="00EF4F63">
        <w:rPr>
          <w:rStyle w:val="markedcontent"/>
          <w:sz w:val="28"/>
          <w:szCs w:val="28"/>
          <w:lang w:val="uk-UA"/>
        </w:rPr>
        <w:t xml:space="preserve">ої </w:t>
      </w:r>
      <w:r w:rsidR="00D23971" w:rsidRPr="00EF4F63">
        <w:rPr>
          <w:rStyle w:val="markedcontent"/>
          <w:sz w:val="28"/>
          <w:szCs w:val="28"/>
          <w:lang w:val="uk-UA"/>
        </w:rPr>
        <w:t>поді</w:t>
      </w:r>
      <w:r w:rsidRPr="00EF4F63">
        <w:rPr>
          <w:rStyle w:val="markedcontent"/>
          <w:sz w:val="28"/>
          <w:szCs w:val="28"/>
          <w:lang w:val="uk-UA"/>
        </w:rPr>
        <w:t>ї</w:t>
      </w:r>
      <w:r w:rsidR="00D23971" w:rsidRPr="00EF4F63">
        <w:rPr>
          <w:rStyle w:val="markedcontent"/>
          <w:sz w:val="28"/>
          <w:szCs w:val="28"/>
          <w:lang w:val="uk-UA"/>
        </w:rPr>
        <w:t>, захисних функцій організму</w:t>
      </w:r>
      <w:r w:rsidRPr="00EF4F63">
        <w:rPr>
          <w:rStyle w:val="markedcontent"/>
          <w:sz w:val="28"/>
          <w:szCs w:val="28"/>
          <w:lang w:val="uk-UA"/>
        </w:rPr>
        <w:t xml:space="preserve">, індивідуально-типологічних </w:t>
      </w:r>
      <w:r w:rsidRPr="00EF4F63">
        <w:rPr>
          <w:rStyle w:val="markedcontent"/>
          <w:sz w:val="28"/>
          <w:szCs w:val="28"/>
          <w:lang w:val="uk-UA"/>
        </w:rPr>
        <w:lastRenderedPageBreak/>
        <w:t>особливостей, ми розуміємо</w:t>
      </w:r>
      <w:r w:rsidR="00D23971" w:rsidRPr="00EF4F63">
        <w:rPr>
          <w:rStyle w:val="markedcontent"/>
          <w:sz w:val="28"/>
          <w:szCs w:val="28"/>
          <w:lang w:val="uk-UA"/>
        </w:rPr>
        <w:t xml:space="preserve">, </w:t>
      </w:r>
      <w:r w:rsidRPr="00EF4F63">
        <w:rPr>
          <w:rStyle w:val="markedcontent"/>
          <w:sz w:val="28"/>
          <w:szCs w:val="28"/>
          <w:lang w:val="uk-UA"/>
        </w:rPr>
        <w:t xml:space="preserve">що </w:t>
      </w:r>
      <w:r w:rsidR="00D23971" w:rsidRPr="00EF4F63">
        <w:rPr>
          <w:rStyle w:val="markedcontent"/>
          <w:sz w:val="28"/>
          <w:szCs w:val="28"/>
          <w:lang w:val="uk-UA"/>
        </w:rPr>
        <w:t xml:space="preserve">вивчення </w:t>
      </w:r>
      <w:r w:rsidRPr="00EF4F63">
        <w:rPr>
          <w:rStyle w:val="markedcontent"/>
          <w:sz w:val="28"/>
          <w:szCs w:val="28"/>
          <w:lang w:val="uk-UA"/>
        </w:rPr>
        <w:t>психологічних особливостей порушень харчової поведінки</w:t>
      </w:r>
      <w:r w:rsidR="00D23971" w:rsidRPr="00EF4F63">
        <w:rPr>
          <w:rStyle w:val="markedcontent"/>
          <w:sz w:val="28"/>
          <w:szCs w:val="28"/>
          <w:lang w:val="uk-UA"/>
        </w:rPr>
        <w:t xml:space="preserve"> є </w:t>
      </w:r>
      <w:r w:rsidRPr="00EF4F63">
        <w:rPr>
          <w:rStyle w:val="markedcontent"/>
          <w:sz w:val="28"/>
          <w:szCs w:val="28"/>
          <w:lang w:val="uk-UA"/>
        </w:rPr>
        <w:t>затребуваним у суспільстві</w:t>
      </w:r>
      <w:r w:rsidR="00D23971" w:rsidRPr="00EF4F63">
        <w:rPr>
          <w:rStyle w:val="markedcontent"/>
          <w:sz w:val="28"/>
          <w:szCs w:val="28"/>
          <w:lang w:val="uk-UA"/>
        </w:rPr>
        <w:t xml:space="preserve">, оскільки </w:t>
      </w:r>
      <w:r w:rsidRPr="00EF4F63">
        <w:rPr>
          <w:rStyle w:val="markedcontent"/>
          <w:sz w:val="28"/>
          <w:szCs w:val="28"/>
          <w:lang w:val="uk-UA"/>
        </w:rPr>
        <w:t>розкриває різноманітні</w:t>
      </w:r>
      <w:r w:rsidR="00D23971" w:rsidRPr="00EF4F63">
        <w:rPr>
          <w:rStyle w:val="markedcontent"/>
          <w:sz w:val="28"/>
          <w:szCs w:val="28"/>
          <w:lang w:val="uk-UA"/>
        </w:rPr>
        <w:t xml:space="preserve"> аспект</w:t>
      </w:r>
      <w:r w:rsidRPr="00EF4F63">
        <w:rPr>
          <w:rStyle w:val="markedcontent"/>
          <w:sz w:val="28"/>
          <w:szCs w:val="28"/>
          <w:lang w:val="uk-UA"/>
        </w:rPr>
        <w:t>и</w:t>
      </w:r>
      <w:r w:rsidR="00D23971" w:rsidRPr="00EF4F63">
        <w:rPr>
          <w:rStyle w:val="markedcontent"/>
          <w:sz w:val="28"/>
          <w:szCs w:val="28"/>
          <w:lang w:val="uk-UA"/>
        </w:rPr>
        <w:t xml:space="preserve"> прогнозування,</w:t>
      </w:r>
      <w:r w:rsidR="00D23971" w:rsidRPr="00EF4F63">
        <w:rPr>
          <w:sz w:val="28"/>
          <w:szCs w:val="28"/>
          <w:lang w:val="uk-UA"/>
        </w:rPr>
        <w:t xml:space="preserve"> </w:t>
      </w:r>
      <w:r w:rsidR="00D23971" w:rsidRPr="00EF4F63">
        <w:rPr>
          <w:rStyle w:val="markedcontent"/>
          <w:sz w:val="28"/>
          <w:szCs w:val="28"/>
          <w:lang w:val="uk-UA"/>
        </w:rPr>
        <w:t xml:space="preserve">терапії та профілактики </w:t>
      </w:r>
      <w:r w:rsidRPr="00EF4F63">
        <w:rPr>
          <w:rStyle w:val="markedcontent"/>
          <w:sz w:val="28"/>
          <w:szCs w:val="28"/>
          <w:lang w:val="uk-UA"/>
        </w:rPr>
        <w:t>порушень харчової поведінки</w:t>
      </w:r>
      <w:r w:rsidR="00D23971" w:rsidRPr="00EF4F63">
        <w:rPr>
          <w:rStyle w:val="markedcontent"/>
          <w:sz w:val="28"/>
          <w:szCs w:val="28"/>
          <w:lang w:val="uk-UA"/>
        </w:rPr>
        <w:t xml:space="preserve">, пов’язаних з </w:t>
      </w:r>
      <w:r w:rsidRPr="00EF4F63">
        <w:rPr>
          <w:rStyle w:val="markedcontent"/>
          <w:sz w:val="28"/>
          <w:szCs w:val="28"/>
          <w:lang w:val="uk-UA"/>
        </w:rPr>
        <w:t>психо</w:t>
      </w:r>
      <w:r w:rsidR="00D23971" w:rsidRPr="00EF4F63">
        <w:rPr>
          <w:rStyle w:val="markedcontent"/>
          <w:sz w:val="28"/>
          <w:szCs w:val="28"/>
          <w:lang w:val="uk-UA"/>
        </w:rPr>
        <w:t>травмою [</w:t>
      </w:r>
      <w:r w:rsidR="005A3189" w:rsidRPr="00EF4F63">
        <w:rPr>
          <w:rStyle w:val="markedcontent"/>
          <w:sz w:val="28"/>
          <w:szCs w:val="28"/>
          <w:lang w:val="uk-UA"/>
        </w:rPr>
        <w:t>27</w:t>
      </w:r>
      <w:r w:rsidR="00D23971" w:rsidRPr="00EF4F63">
        <w:rPr>
          <w:rStyle w:val="markedcontent"/>
          <w:sz w:val="28"/>
          <w:szCs w:val="28"/>
          <w:lang w:val="uk-UA"/>
        </w:rPr>
        <w:t>].</w:t>
      </w:r>
    </w:p>
    <w:p w:rsidR="002230F2" w:rsidRPr="00EF4F63" w:rsidRDefault="001651F5" w:rsidP="00865B7D">
      <w:pPr>
        <w:spacing w:line="360" w:lineRule="auto"/>
        <w:ind w:firstLine="709"/>
        <w:jc w:val="both"/>
        <w:rPr>
          <w:sz w:val="28"/>
          <w:szCs w:val="28"/>
          <w:lang w:val="uk-UA"/>
        </w:rPr>
      </w:pPr>
      <w:r w:rsidRPr="00EF4F63">
        <w:rPr>
          <w:rStyle w:val="markedcontent"/>
          <w:sz w:val="28"/>
          <w:szCs w:val="28"/>
          <w:lang w:val="uk-UA"/>
        </w:rPr>
        <w:t>В контексті</w:t>
      </w:r>
      <w:r w:rsidR="00D23971" w:rsidRPr="00EF4F63">
        <w:rPr>
          <w:rStyle w:val="markedcontent"/>
          <w:sz w:val="28"/>
          <w:szCs w:val="28"/>
          <w:lang w:val="uk-UA"/>
        </w:rPr>
        <w:t xml:space="preserve"> </w:t>
      </w:r>
      <w:r w:rsidRPr="00EF4F63">
        <w:rPr>
          <w:rStyle w:val="markedcontent"/>
          <w:sz w:val="28"/>
          <w:szCs w:val="28"/>
          <w:lang w:val="uk-UA"/>
        </w:rPr>
        <w:t xml:space="preserve">проблематики </w:t>
      </w:r>
      <w:r w:rsidR="00D23971" w:rsidRPr="00EF4F63">
        <w:rPr>
          <w:rStyle w:val="markedcontent"/>
          <w:sz w:val="28"/>
          <w:szCs w:val="28"/>
          <w:lang w:val="uk-UA"/>
        </w:rPr>
        <w:t>нашого</w:t>
      </w:r>
      <w:r w:rsidR="00D23971" w:rsidRPr="00EF4F63">
        <w:rPr>
          <w:sz w:val="28"/>
          <w:szCs w:val="28"/>
          <w:lang w:val="uk-UA"/>
        </w:rPr>
        <w:t xml:space="preserve"> </w:t>
      </w:r>
      <w:r w:rsidRPr="00EF4F63">
        <w:rPr>
          <w:sz w:val="28"/>
          <w:szCs w:val="28"/>
          <w:lang w:val="uk-UA"/>
        </w:rPr>
        <w:t xml:space="preserve">дисертаційного </w:t>
      </w:r>
      <w:r w:rsidR="00D23971" w:rsidRPr="00EF4F63">
        <w:rPr>
          <w:rStyle w:val="markedcontent"/>
          <w:sz w:val="28"/>
          <w:szCs w:val="28"/>
          <w:lang w:val="uk-UA"/>
        </w:rPr>
        <w:t xml:space="preserve">дослідження актуальним є </w:t>
      </w:r>
      <w:r w:rsidRPr="00EF4F63">
        <w:rPr>
          <w:rStyle w:val="markedcontent"/>
          <w:sz w:val="28"/>
          <w:szCs w:val="28"/>
          <w:lang w:val="uk-UA"/>
        </w:rPr>
        <w:t xml:space="preserve">розуміння детермінації харчової поведінки, подальшої стійкої </w:t>
      </w:r>
      <w:r w:rsidRPr="00EF4F63">
        <w:rPr>
          <w:sz w:val="28"/>
          <w:szCs w:val="28"/>
          <w:lang w:val="uk-UA"/>
        </w:rPr>
        <w:t xml:space="preserve"> </w:t>
      </w:r>
      <w:r w:rsidRPr="00EF4F63">
        <w:rPr>
          <w:rStyle w:val="markedcontent"/>
          <w:sz w:val="28"/>
          <w:szCs w:val="28"/>
          <w:lang w:val="uk-UA"/>
        </w:rPr>
        <w:t>травматизації психіки та захисних механізмів</w:t>
      </w:r>
      <w:r w:rsidR="00D23971" w:rsidRPr="00EF4F63">
        <w:rPr>
          <w:rStyle w:val="markedcontent"/>
          <w:sz w:val="28"/>
          <w:szCs w:val="28"/>
          <w:lang w:val="uk-UA"/>
        </w:rPr>
        <w:t xml:space="preserve"> </w:t>
      </w:r>
      <w:r w:rsidRPr="00EF4F63">
        <w:rPr>
          <w:rStyle w:val="markedcontent"/>
          <w:sz w:val="28"/>
          <w:szCs w:val="28"/>
          <w:lang w:val="uk-UA"/>
        </w:rPr>
        <w:t>за афективним типом онтогенетичними</w:t>
      </w:r>
      <w:r w:rsidR="00D23971" w:rsidRPr="00EF4F63">
        <w:rPr>
          <w:rStyle w:val="markedcontent"/>
          <w:sz w:val="28"/>
          <w:szCs w:val="28"/>
          <w:lang w:val="uk-UA"/>
        </w:rPr>
        <w:t xml:space="preserve"> травм</w:t>
      </w:r>
      <w:r w:rsidRPr="00EF4F63">
        <w:rPr>
          <w:rStyle w:val="markedcontent"/>
          <w:sz w:val="28"/>
          <w:szCs w:val="28"/>
          <w:lang w:val="uk-UA"/>
        </w:rPr>
        <w:t>ами</w:t>
      </w:r>
      <w:r w:rsidR="00D23971" w:rsidRPr="00EF4F63">
        <w:rPr>
          <w:rStyle w:val="markedcontent"/>
          <w:sz w:val="28"/>
          <w:szCs w:val="28"/>
          <w:lang w:val="uk-UA"/>
        </w:rPr>
        <w:t xml:space="preserve">, </w:t>
      </w:r>
      <w:r w:rsidRPr="00EF4F63">
        <w:rPr>
          <w:rStyle w:val="markedcontent"/>
          <w:sz w:val="28"/>
          <w:szCs w:val="28"/>
          <w:lang w:val="uk-UA"/>
        </w:rPr>
        <w:t>та виявлення шляхів</w:t>
      </w:r>
      <w:r w:rsidR="00D23971" w:rsidRPr="00EF4F63">
        <w:rPr>
          <w:rStyle w:val="markedcontent"/>
          <w:sz w:val="28"/>
          <w:szCs w:val="28"/>
          <w:lang w:val="uk-UA"/>
        </w:rPr>
        <w:t xml:space="preserve"> ефективн</w:t>
      </w:r>
      <w:r w:rsidRPr="00EF4F63">
        <w:rPr>
          <w:rStyle w:val="markedcontent"/>
          <w:sz w:val="28"/>
          <w:szCs w:val="28"/>
          <w:lang w:val="uk-UA"/>
        </w:rPr>
        <w:t>ої</w:t>
      </w:r>
      <w:r w:rsidR="00D23971" w:rsidRPr="00EF4F63">
        <w:rPr>
          <w:sz w:val="28"/>
          <w:szCs w:val="28"/>
          <w:lang w:val="uk-UA"/>
        </w:rPr>
        <w:t xml:space="preserve"> </w:t>
      </w:r>
      <w:r w:rsidR="00D23971" w:rsidRPr="00EF4F63">
        <w:rPr>
          <w:rStyle w:val="markedcontent"/>
          <w:sz w:val="28"/>
          <w:szCs w:val="28"/>
          <w:lang w:val="uk-UA"/>
        </w:rPr>
        <w:t xml:space="preserve">психологічної допомоги. Адже у результаті </w:t>
      </w:r>
      <w:r w:rsidRPr="00EF4F63">
        <w:rPr>
          <w:rStyle w:val="markedcontent"/>
          <w:sz w:val="28"/>
          <w:szCs w:val="28"/>
          <w:lang w:val="uk-UA"/>
        </w:rPr>
        <w:t>порушень харчової поведінки</w:t>
      </w:r>
      <w:r w:rsidR="00D23971" w:rsidRPr="00EF4F63">
        <w:rPr>
          <w:rStyle w:val="markedcontent"/>
          <w:sz w:val="28"/>
          <w:szCs w:val="28"/>
          <w:lang w:val="uk-UA"/>
        </w:rPr>
        <w:t xml:space="preserve"> </w:t>
      </w:r>
      <w:r w:rsidRPr="00EF4F63">
        <w:rPr>
          <w:rStyle w:val="markedcontent"/>
          <w:sz w:val="28"/>
          <w:szCs w:val="28"/>
          <w:lang w:val="uk-UA"/>
        </w:rPr>
        <w:t xml:space="preserve">формується </w:t>
      </w:r>
      <w:r w:rsidR="00D23971" w:rsidRPr="00EF4F63">
        <w:rPr>
          <w:rStyle w:val="markedcontent"/>
          <w:sz w:val="28"/>
          <w:szCs w:val="28"/>
          <w:lang w:val="uk-UA"/>
        </w:rPr>
        <w:t>дезорганіз</w:t>
      </w:r>
      <w:r w:rsidRPr="00EF4F63">
        <w:rPr>
          <w:rStyle w:val="markedcontent"/>
          <w:sz w:val="28"/>
          <w:szCs w:val="28"/>
          <w:lang w:val="uk-UA"/>
        </w:rPr>
        <w:t>ована</w:t>
      </w:r>
      <w:r w:rsidR="00D23971" w:rsidRPr="00EF4F63">
        <w:rPr>
          <w:rStyle w:val="markedcontent"/>
          <w:sz w:val="28"/>
          <w:szCs w:val="28"/>
          <w:lang w:val="uk-UA"/>
        </w:rPr>
        <w:t xml:space="preserve"> поведінк</w:t>
      </w:r>
      <w:r w:rsidRPr="00EF4F63">
        <w:rPr>
          <w:rStyle w:val="markedcontent"/>
          <w:sz w:val="28"/>
          <w:szCs w:val="28"/>
          <w:lang w:val="uk-UA"/>
        </w:rPr>
        <w:t>а</w:t>
      </w:r>
      <w:r w:rsidR="00D23971" w:rsidRPr="00EF4F63">
        <w:rPr>
          <w:rStyle w:val="markedcontent"/>
          <w:sz w:val="28"/>
          <w:szCs w:val="28"/>
          <w:lang w:val="uk-UA"/>
        </w:rPr>
        <w:t xml:space="preserve">, </w:t>
      </w:r>
      <w:r w:rsidRPr="00EF4F63">
        <w:rPr>
          <w:rStyle w:val="markedcontent"/>
          <w:sz w:val="28"/>
          <w:szCs w:val="28"/>
          <w:lang w:val="uk-UA"/>
        </w:rPr>
        <w:t>знижується просоціальна активність</w:t>
      </w:r>
      <w:r w:rsidR="00D23971" w:rsidRPr="00EF4F63">
        <w:rPr>
          <w:rStyle w:val="markedcontent"/>
          <w:sz w:val="28"/>
          <w:szCs w:val="28"/>
          <w:lang w:val="uk-UA"/>
        </w:rPr>
        <w:t xml:space="preserve">, </w:t>
      </w:r>
      <w:r w:rsidRPr="00EF4F63">
        <w:rPr>
          <w:rStyle w:val="markedcontent"/>
          <w:sz w:val="28"/>
          <w:szCs w:val="28"/>
          <w:lang w:val="uk-UA"/>
        </w:rPr>
        <w:t xml:space="preserve">викривляється </w:t>
      </w:r>
      <w:r w:rsidR="00D23971" w:rsidRPr="00EF4F63">
        <w:rPr>
          <w:rStyle w:val="markedcontent"/>
          <w:sz w:val="28"/>
          <w:szCs w:val="28"/>
          <w:lang w:val="uk-UA"/>
        </w:rPr>
        <w:t>ресурс</w:t>
      </w:r>
      <w:r w:rsidRPr="00EF4F63">
        <w:rPr>
          <w:rStyle w:val="markedcontent"/>
          <w:sz w:val="28"/>
          <w:szCs w:val="28"/>
          <w:lang w:val="uk-UA"/>
        </w:rPr>
        <w:t>на сфера особистості</w:t>
      </w:r>
      <w:r w:rsidR="00D23971" w:rsidRPr="00EF4F63">
        <w:rPr>
          <w:sz w:val="28"/>
          <w:szCs w:val="28"/>
          <w:lang w:val="uk-UA"/>
        </w:rPr>
        <w:t xml:space="preserve"> </w:t>
      </w:r>
      <w:r w:rsidR="00D23971" w:rsidRPr="00EF4F63">
        <w:rPr>
          <w:rStyle w:val="markedcontent"/>
          <w:sz w:val="28"/>
          <w:szCs w:val="28"/>
          <w:lang w:val="uk-UA"/>
        </w:rPr>
        <w:t>тощо.</w:t>
      </w:r>
    </w:p>
    <w:p w:rsidR="002230F2" w:rsidRPr="00EF4F63" w:rsidRDefault="005B321D" w:rsidP="00865B7D">
      <w:pPr>
        <w:spacing w:line="360" w:lineRule="auto"/>
        <w:ind w:firstLine="709"/>
        <w:jc w:val="both"/>
        <w:rPr>
          <w:sz w:val="28"/>
          <w:szCs w:val="28"/>
          <w:lang w:val="uk-UA"/>
        </w:rPr>
      </w:pPr>
      <w:r w:rsidRPr="00EF4F63">
        <w:rPr>
          <w:rStyle w:val="markedcontent"/>
          <w:sz w:val="28"/>
          <w:szCs w:val="28"/>
          <w:lang w:val="uk-UA"/>
        </w:rPr>
        <w:t xml:space="preserve">Суголовно такому підходу, </w:t>
      </w:r>
      <w:r w:rsidR="00D23971" w:rsidRPr="00EF4F63">
        <w:rPr>
          <w:rStyle w:val="markedcontent"/>
          <w:sz w:val="28"/>
          <w:szCs w:val="28"/>
          <w:lang w:val="uk-UA"/>
        </w:rPr>
        <w:t>Н.Ю.</w:t>
      </w:r>
      <w:r w:rsidR="00C2772B" w:rsidRPr="00EF4F63">
        <w:rPr>
          <w:rStyle w:val="markedcontent"/>
          <w:sz w:val="28"/>
          <w:szCs w:val="28"/>
          <w:lang w:val="uk-UA"/>
        </w:rPr>
        <w:t xml:space="preserve"> </w:t>
      </w:r>
      <w:r w:rsidR="00D23971" w:rsidRPr="00EF4F63">
        <w:rPr>
          <w:rStyle w:val="markedcontent"/>
          <w:sz w:val="28"/>
          <w:szCs w:val="28"/>
          <w:lang w:val="uk-UA"/>
        </w:rPr>
        <w:t>Максимова</w:t>
      </w:r>
      <w:r w:rsidRPr="00EF4F63">
        <w:rPr>
          <w:rStyle w:val="markedcontent"/>
          <w:sz w:val="28"/>
          <w:szCs w:val="28"/>
          <w:lang w:val="uk-UA"/>
        </w:rPr>
        <w:t xml:space="preserve"> вважає, що п</w:t>
      </w:r>
      <w:r w:rsidR="00D23971" w:rsidRPr="00EF4F63">
        <w:rPr>
          <w:rStyle w:val="markedcontent"/>
          <w:sz w:val="28"/>
          <w:szCs w:val="28"/>
          <w:lang w:val="uk-UA"/>
        </w:rPr>
        <w:t xml:space="preserve">сихологічна травма </w:t>
      </w:r>
      <w:r w:rsidRPr="00EF4F63">
        <w:rPr>
          <w:rStyle w:val="markedcontent"/>
          <w:sz w:val="28"/>
          <w:szCs w:val="28"/>
          <w:lang w:val="uk-UA"/>
        </w:rPr>
        <w:t>є</w:t>
      </w:r>
      <w:r w:rsidR="00D23971" w:rsidRPr="00EF4F63">
        <w:rPr>
          <w:rStyle w:val="markedcontent"/>
          <w:sz w:val="28"/>
          <w:szCs w:val="28"/>
          <w:lang w:val="uk-UA"/>
        </w:rPr>
        <w:t xml:space="preserve"> наслід</w:t>
      </w:r>
      <w:r w:rsidRPr="00EF4F63">
        <w:rPr>
          <w:rStyle w:val="markedcontent"/>
          <w:sz w:val="28"/>
          <w:szCs w:val="28"/>
          <w:lang w:val="uk-UA"/>
        </w:rPr>
        <w:t>ком</w:t>
      </w:r>
      <w:r w:rsidR="00D23971" w:rsidRPr="00EF4F63">
        <w:rPr>
          <w:rStyle w:val="markedcontent"/>
          <w:sz w:val="28"/>
          <w:szCs w:val="28"/>
          <w:lang w:val="uk-UA"/>
        </w:rPr>
        <w:t xml:space="preserve"> ситуації, коли людина </w:t>
      </w:r>
      <w:r w:rsidRPr="00EF4F63">
        <w:rPr>
          <w:rStyle w:val="markedcontent"/>
          <w:sz w:val="28"/>
          <w:szCs w:val="28"/>
          <w:lang w:val="uk-UA"/>
        </w:rPr>
        <w:t xml:space="preserve">суб’єктивно </w:t>
      </w:r>
      <w:r w:rsidR="00D23971" w:rsidRPr="00EF4F63">
        <w:rPr>
          <w:rStyle w:val="markedcontent"/>
          <w:sz w:val="28"/>
          <w:szCs w:val="28"/>
          <w:lang w:val="uk-UA"/>
        </w:rPr>
        <w:t>відчува</w:t>
      </w:r>
      <w:r w:rsidRPr="00EF4F63">
        <w:rPr>
          <w:rStyle w:val="markedcontent"/>
          <w:sz w:val="28"/>
          <w:szCs w:val="28"/>
          <w:lang w:val="uk-UA"/>
        </w:rPr>
        <w:t>є</w:t>
      </w:r>
      <w:r w:rsidR="00D23971" w:rsidRPr="00EF4F63">
        <w:rPr>
          <w:rStyle w:val="markedcontent"/>
          <w:sz w:val="28"/>
          <w:szCs w:val="28"/>
          <w:lang w:val="uk-UA"/>
        </w:rPr>
        <w:t xml:space="preserve"> себе</w:t>
      </w:r>
      <w:r w:rsidR="00D23971" w:rsidRPr="00EF4F63">
        <w:rPr>
          <w:sz w:val="28"/>
          <w:szCs w:val="28"/>
          <w:lang w:val="uk-UA"/>
        </w:rPr>
        <w:t xml:space="preserve"> </w:t>
      </w:r>
      <w:r w:rsidRPr="00EF4F63">
        <w:rPr>
          <w:rStyle w:val="markedcontent"/>
          <w:sz w:val="28"/>
          <w:szCs w:val="28"/>
          <w:lang w:val="uk-UA"/>
        </w:rPr>
        <w:t>незахищеною [</w:t>
      </w:r>
      <w:r w:rsidR="005A3189" w:rsidRPr="00EF4F63">
        <w:rPr>
          <w:rStyle w:val="markedcontent"/>
          <w:sz w:val="28"/>
          <w:szCs w:val="28"/>
          <w:lang w:val="uk-UA"/>
        </w:rPr>
        <w:t>53</w:t>
      </w:r>
      <w:r w:rsidRPr="00EF4F63">
        <w:rPr>
          <w:rStyle w:val="markedcontent"/>
          <w:sz w:val="28"/>
          <w:szCs w:val="28"/>
          <w:lang w:val="uk-UA"/>
        </w:rPr>
        <w:t>]</w:t>
      </w:r>
      <w:r w:rsidR="00D23971" w:rsidRPr="00EF4F63">
        <w:rPr>
          <w:rStyle w:val="markedcontent"/>
          <w:sz w:val="28"/>
          <w:szCs w:val="28"/>
          <w:lang w:val="uk-UA"/>
        </w:rPr>
        <w:t>.</w:t>
      </w:r>
      <w:r w:rsidRPr="00EF4F63">
        <w:rPr>
          <w:rStyle w:val="markedcontent"/>
          <w:sz w:val="28"/>
          <w:szCs w:val="28"/>
          <w:lang w:val="uk-UA"/>
        </w:rPr>
        <w:t xml:space="preserve"> Будь-яка </w:t>
      </w:r>
      <w:r w:rsidR="00D23971" w:rsidRPr="00EF4F63">
        <w:rPr>
          <w:rStyle w:val="markedcontent"/>
          <w:sz w:val="28"/>
          <w:szCs w:val="28"/>
          <w:lang w:val="uk-UA"/>
        </w:rPr>
        <w:t>психологічн</w:t>
      </w:r>
      <w:r w:rsidRPr="00EF4F63">
        <w:rPr>
          <w:rStyle w:val="markedcontent"/>
          <w:sz w:val="28"/>
          <w:szCs w:val="28"/>
          <w:lang w:val="uk-UA"/>
        </w:rPr>
        <w:t>а</w:t>
      </w:r>
      <w:r w:rsidR="00D23971" w:rsidRPr="00EF4F63">
        <w:rPr>
          <w:rStyle w:val="markedcontent"/>
          <w:sz w:val="28"/>
          <w:szCs w:val="28"/>
          <w:lang w:val="uk-UA"/>
        </w:rPr>
        <w:t xml:space="preserve"> травм</w:t>
      </w:r>
      <w:r w:rsidRPr="00EF4F63">
        <w:rPr>
          <w:rStyle w:val="markedcontent"/>
          <w:sz w:val="28"/>
          <w:szCs w:val="28"/>
          <w:lang w:val="uk-UA"/>
        </w:rPr>
        <w:t>а завжди психофізіологічно фіксована</w:t>
      </w:r>
      <w:r w:rsidR="00D23971" w:rsidRPr="00EF4F63">
        <w:rPr>
          <w:rStyle w:val="markedcontent"/>
          <w:sz w:val="28"/>
          <w:szCs w:val="28"/>
          <w:lang w:val="uk-UA"/>
        </w:rPr>
        <w:t xml:space="preserve">, </w:t>
      </w:r>
      <w:r w:rsidRPr="00EF4F63">
        <w:rPr>
          <w:rStyle w:val="markedcontent"/>
          <w:sz w:val="28"/>
          <w:szCs w:val="28"/>
          <w:lang w:val="uk-UA"/>
        </w:rPr>
        <w:t xml:space="preserve">саме </w:t>
      </w:r>
      <w:r w:rsidR="00D23971" w:rsidRPr="00EF4F63">
        <w:rPr>
          <w:rStyle w:val="markedcontent"/>
          <w:sz w:val="28"/>
          <w:szCs w:val="28"/>
          <w:lang w:val="uk-UA"/>
        </w:rPr>
        <w:t>тому емоційна пам’ять перешкод</w:t>
      </w:r>
      <w:r w:rsidRPr="00EF4F63">
        <w:rPr>
          <w:rStyle w:val="markedcontent"/>
          <w:sz w:val="28"/>
          <w:szCs w:val="28"/>
          <w:lang w:val="uk-UA"/>
        </w:rPr>
        <w:t>жає</w:t>
      </w:r>
      <w:r w:rsidR="00D23971" w:rsidRPr="00EF4F63">
        <w:rPr>
          <w:sz w:val="28"/>
          <w:szCs w:val="28"/>
          <w:lang w:val="uk-UA"/>
        </w:rPr>
        <w:t xml:space="preserve"> </w:t>
      </w:r>
      <w:r w:rsidRPr="00EF4F63">
        <w:rPr>
          <w:rStyle w:val="markedcontent"/>
          <w:sz w:val="28"/>
          <w:szCs w:val="28"/>
          <w:lang w:val="uk-UA"/>
        </w:rPr>
        <w:t>обранню</w:t>
      </w:r>
      <w:r w:rsidR="00D23971" w:rsidRPr="00EF4F63">
        <w:rPr>
          <w:rStyle w:val="markedcontent"/>
          <w:sz w:val="28"/>
          <w:szCs w:val="28"/>
          <w:lang w:val="uk-UA"/>
        </w:rPr>
        <w:t xml:space="preserve"> </w:t>
      </w:r>
      <w:r w:rsidRPr="00EF4F63">
        <w:rPr>
          <w:rStyle w:val="markedcontent"/>
          <w:sz w:val="28"/>
          <w:szCs w:val="28"/>
          <w:lang w:val="uk-UA"/>
        </w:rPr>
        <w:t xml:space="preserve">адекватних </w:t>
      </w:r>
      <w:r w:rsidR="00D23971" w:rsidRPr="00EF4F63">
        <w:rPr>
          <w:rStyle w:val="markedcontent"/>
          <w:sz w:val="28"/>
          <w:szCs w:val="28"/>
          <w:lang w:val="uk-UA"/>
        </w:rPr>
        <w:t xml:space="preserve">стратегій </w:t>
      </w:r>
      <w:r w:rsidRPr="00EF4F63">
        <w:rPr>
          <w:rStyle w:val="markedcontent"/>
          <w:sz w:val="28"/>
          <w:szCs w:val="28"/>
          <w:lang w:val="uk-UA"/>
        </w:rPr>
        <w:t xml:space="preserve">стрес-долаючої </w:t>
      </w:r>
      <w:r w:rsidR="00D23971" w:rsidRPr="00EF4F63">
        <w:rPr>
          <w:rStyle w:val="markedcontent"/>
          <w:sz w:val="28"/>
          <w:szCs w:val="28"/>
          <w:lang w:val="uk-UA"/>
        </w:rPr>
        <w:t>поведінки. В разі</w:t>
      </w:r>
      <w:r w:rsidR="00D23971" w:rsidRPr="00EF4F63">
        <w:rPr>
          <w:sz w:val="28"/>
          <w:szCs w:val="28"/>
          <w:lang w:val="uk-UA"/>
        </w:rPr>
        <w:t xml:space="preserve"> </w:t>
      </w:r>
      <w:r w:rsidR="00D23971" w:rsidRPr="00EF4F63">
        <w:rPr>
          <w:rStyle w:val="markedcontent"/>
          <w:sz w:val="28"/>
          <w:szCs w:val="28"/>
          <w:lang w:val="uk-UA"/>
        </w:rPr>
        <w:t xml:space="preserve">відсутності психологічної </w:t>
      </w:r>
      <w:r w:rsidRPr="00EF4F63">
        <w:rPr>
          <w:rStyle w:val="markedcontent"/>
          <w:sz w:val="28"/>
          <w:szCs w:val="28"/>
          <w:lang w:val="uk-UA"/>
        </w:rPr>
        <w:t>підтримки</w:t>
      </w:r>
      <w:r w:rsidR="00D23971" w:rsidRPr="00EF4F63">
        <w:rPr>
          <w:rStyle w:val="markedcontent"/>
          <w:sz w:val="28"/>
          <w:szCs w:val="28"/>
          <w:lang w:val="uk-UA"/>
        </w:rPr>
        <w:t xml:space="preserve"> </w:t>
      </w:r>
      <w:r w:rsidRPr="00EF4F63">
        <w:rPr>
          <w:rStyle w:val="markedcontent"/>
          <w:sz w:val="28"/>
          <w:szCs w:val="28"/>
          <w:lang w:val="uk-UA"/>
        </w:rPr>
        <w:t>особливо нездоланною вважається людині будь-яка</w:t>
      </w:r>
      <w:r w:rsidR="00D23971" w:rsidRPr="00EF4F63">
        <w:rPr>
          <w:rStyle w:val="markedcontent"/>
          <w:sz w:val="28"/>
          <w:szCs w:val="28"/>
          <w:lang w:val="uk-UA"/>
        </w:rPr>
        <w:t xml:space="preserve"> </w:t>
      </w:r>
      <w:r w:rsidRPr="00EF4F63">
        <w:rPr>
          <w:rStyle w:val="markedcontent"/>
          <w:sz w:val="28"/>
          <w:szCs w:val="28"/>
          <w:lang w:val="uk-UA"/>
        </w:rPr>
        <w:t>перешкода, що посилює психоемоційні переживання</w:t>
      </w:r>
      <w:r w:rsidR="00D23971" w:rsidRPr="00EF4F63">
        <w:rPr>
          <w:rStyle w:val="markedcontent"/>
          <w:sz w:val="28"/>
          <w:szCs w:val="28"/>
          <w:lang w:val="uk-UA"/>
        </w:rPr>
        <w:t>. Тому, людина яка пережила</w:t>
      </w:r>
      <w:r w:rsidR="00D23971" w:rsidRPr="00EF4F63">
        <w:rPr>
          <w:sz w:val="28"/>
          <w:szCs w:val="28"/>
          <w:lang w:val="uk-UA"/>
        </w:rPr>
        <w:t xml:space="preserve"> </w:t>
      </w:r>
      <w:r w:rsidR="00D23971" w:rsidRPr="00EF4F63">
        <w:rPr>
          <w:rStyle w:val="markedcontent"/>
          <w:sz w:val="28"/>
          <w:szCs w:val="28"/>
          <w:lang w:val="uk-UA"/>
        </w:rPr>
        <w:t>психологічну травму</w:t>
      </w:r>
      <w:r w:rsidRPr="00EF4F63">
        <w:rPr>
          <w:rStyle w:val="markedcontent"/>
          <w:sz w:val="28"/>
          <w:szCs w:val="28"/>
          <w:lang w:val="uk-UA"/>
        </w:rPr>
        <w:t>,</w:t>
      </w:r>
      <w:r w:rsidR="00D23971" w:rsidRPr="00EF4F63">
        <w:rPr>
          <w:rStyle w:val="markedcontent"/>
          <w:sz w:val="28"/>
          <w:szCs w:val="28"/>
          <w:lang w:val="uk-UA"/>
        </w:rPr>
        <w:t xml:space="preserve"> </w:t>
      </w:r>
      <w:r w:rsidRPr="00EF4F63">
        <w:rPr>
          <w:rStyle w:val="markedcontent"/>
          <w:sz w:val="28"/>
          <w:szCs w:val="28"/>
          <w:lang w:val="uk-UA"/>
        </w:rPr>
        <w:t>попадаючи у будь-яку</w:t>
      </w:r>
      <w:r w:rsidR="00D23971" w:rsidRPr="00EF4F63">
        <w:rPr>
          <w:sz w:val="28"/>
          <w:szCs w:val="28"/>
          <w:lang w:val="uk-UA"/>
        </w:rPr>
        <w:t xml:space="preserve"> </w:t>
      </w:r>
      <w:r w:rsidR="00D23971" w:rsidRPr="00EF4F63">
        <w:rPr>
          <w:rStyle w:val="markedcontent"/>
          <w:sz w:val="28"/>
          <w:szCs w:val="28"/>
          <w:lang w:val="uk-UA"/>
        </w:rPr>
        <w:t>фруструюч</w:t>
      </w:r>
      <w:r w:rsidRPr="00EF4F63">
        <w:rPr>
          <w:rStyle w:val="markedcontent"/>
          <w:sz w:val="28"/>
          <w:szCs w:val="28"/>
          <w:lang w:val="uk-UA"/>
        </w:rPr>
        <w:t xml:space="preserve">у </w:t>
      </w:r>
      <w:r w:rsidR="00D23971" w:rsidRPr="00EF4F63">
        <w:rPr>
          <w:rStyle w:val="markedcontent"/>
          <w:sz w:val="28"/>
          <w:szCs w:val="28"/>
          <w:lang w:val="uk-UA"/>
        </w:rPr>
        <w:t>ситуаці</w:t>
      </w:r>
      <w:r w:rsidRPr="00EF4F63">
        <w:rPr>
          <w:rStyle w:val="markedcontent"/>
          <w:sz w:val="28"/>
          <w:szCs w:val="28"/>
          <w:lang w:val="uk-UA"/>
        </w:rPr>
        <w:t>ю</w:t>
      </w:r>
      <w:r w:rsidR="00D23971" w:rsidRPr="00EF4F63">
        <w:rPr>
          <w:rStyle w:val="markedcontent"/>
          <w:sz w:val="28"/>
          <w:szCs w:val="28"/>
          <w:lang w:val="uk-UA"/>
        </w:rPr>
        <w:t xml:space="preserve"> </w:t>
      </w:r>
      <w:r w:rsidRPr="00EF4F63">
        <w:rPr>
          <w:rStyle w:val="markedcontent"/>
          <w:sz w:val="28"/>
          <w:szCs w:val="28"/>
          <w:lang w:val="uk-UA"/>
        </w:rPr>
        <w:t>у першу чергу</w:t>
      </w:r>
      <w:r w:rsidR="00D23971" w:rsidRPr="00EF4F63">
        <w:rPr>
          <w:rStyle w:val="markedcontent"/>
          <w:sz w:val="28"/>
          <w:szCs w:val="28"/>
          <w:lang w:val="uk-UA"/>
        </w:rPr>
        <w:t xml:space="preserve"> шукає </w:t>
      </w:r>
      <w:r w:rsidRPr="00EF4F63">
        <w:rPr>
          <w:rStyle w:val="markedcontent"/>
          <w:sz w:val="28"/>
          <w:szCs w:val="28"/>
          <w:lang w:val="uk-UA"/>
        </w:rPr>
        <w:t>швидкі та доступні способи</w:t>
      </w:r>
      <w:r w:rsidR="00D23971" w:rsidRPr="00EF4F63">
        <w:rPr>
          <w:rStyle w:val="markedcontent"/>
          <w:sz w:val="28"/>
          <w:szCs w:val="28"/>
          <w:lang w:val="uk-UA"/>
        </w:rPr>
        <w:t xml:space="preserve"> зняття негативного</w:t>
      </w:r>
      <w:r w:rsidR="00D23971" w:rsidRPr="00EF4F63">
        <w:rPr>
          <w:sz w:val="28"/>
          <w:szCs w:val="28"/>
          <w:lang w:val="uk-UA"/>
        </w:rPr>
        <w:t xml:space="preserve"> </w:t>
      </w:r>
      <w:r w:rsidR="00D23971" w:rsidRPr="00EF4F63">
        <w:rPr>
          <w:rStyle w:val="markedcontent"/>
          <w:sz w:val="28"/>
          <w:szCs w:val="28"/>
          <w:lang w:val="uk-UA"/>
        </w:rPr>
        <w:t>емоційного стану [</w:t>
      </w:r>
      <w:r w:rsidR="005A3189" w:rsidRPr="00EF4F63">
        <w:rPr>
          <w:rStyle w:val="markedcontent"/>
          <w:sz w:val="28"/>
          <w:szCs w:val="28"/>
          <w:lang w:val="uk-UA"/>
        </w:rPr>
        <w:t>53</w:t>
      </w:r>
      <w:r w:rsidR="00D23971" w:rsidRPr="00EF4F63">
        <w:rPr>
          <w:rStyle w:val="markedcontent"/>
          <w:sz w:val="28"/>
          <w:szCs w:val="28"/>
          <w:lang w:val="uk-UA"/>
        </w:rPr>
        <w:t>]</w:t>
      </w:r>
      <w:r w:rsidRPr="00EF4F63">
        <w:rPr>
          <w:rStyle w:val="markedcontent"/>
          <w:sz w:val="28"/>
          <w:szCs w:val="28"/>
          <w:lang w:val="uk-UA"/>
        </w:rPr>
        <w:t>.</w:t>
      </w:r>
    </w:p>
    <w:p w:rsidR="00FC64C2" w:rsidRPr="00EF4F63" w:rsidRDefault="005B321D" w:rsidP="00865B7D">
      <w:pPr>
        <w:spacing w:line="360" w:lineRule="auto"/>
        <w:ind w:firstLine="709"/>
        <w:jc w:val="both"/>
        <w:rPr>
          <w:rStyle w:val="markedcontent"/>
          <w:sz w:val="28"/>
          <w:szCs w:val="28"/>
          <w:lang w:val="uk-UA"/>
        </w:rPr>
      </w:pPr>
      <w:r w:rsidRPr="00EF4F63">
        <w:rPr>
          <w:rStyle w:val="markedcontent"/>
          <w:sz w:val="28"/>
          <w:szCs w:val="28"/>
          <w:lang w:val="uk-UA"/>
        </w:rPr>
        <w:t xml:space="preserve">Підкреслюючи значення емоційної сфери у становленні психологічної травми, J. </w:t>
      </w:r>
      <w:r w:rsidR="00D23971" w:rsidRPr="00EF4F63">
        <w:rPr>
          <w:rStyle w:val="markedcontent"/>
          <w:sz w:val="28"/>
          <w:szCs w:val="28"/>
          <w:lang w:val="uk-UA"/>
        </w:rPr>
        <w:t xml:space="preserve">Nemiah, </w:t>
      </w:r>
      <w:r w:rsidRPr="00EF4F63">
        <w:rPr>
          <w:rStyle w:val="markedcontent"/>
          <w:sz w:val="28"/>
          <w:szCs w:val="28"/>
          <w:lang w:val="uk-UA"/>
        </w:rPr>
        <w:t xml:space="preserve">H. </w:t>
      </w:r>
      <w:r w:rsidR="00D23971" w:rsidRPr="00EF4F63">
        <w:rPr>
          <w:rStyle w:val="markedcontent"/>
          <w:sz w:val="28"/>
          <w:szCs w:val="28"/>
          <w:lang w:val="uk-UA"/>
        </w:rPr>
        <w:t xml:space="preserve">Freiberger, </w:t>
      </w:r>
      <w:r w:rsidRPr="00EF4F63">
        <w:rPr>
          <w:rStyle w:val="markedcontent"/>
          <w:sz w:val="28"/>
          <w:szCs w:val="28"/>
          <w:lang w:val="uk-UA"/>
        </w:rPr>
        <w:t xml:space="preserve">P. </w:t>
      </w:r>
      <w:r w:rsidR="00D23971" w:rsidRPr="00EF4F63">
        <w:rPr>
          <w:rStyle w:val="markedcontent"/>
          <w:sz w:val="28"/>
          <w:szCs w:val="28"/>
          <w:lang w:val="uk-UA"/>
        </w:rPr>
        <w:t xml:space="preserve">Sifneos </w:t>
      </w:r>
      <w:r w:rsidRPr="00EF4F63">
        <w:rPr>
          <w:rStyle w:val="markedcontent"/>
          <w:sz w:val="28"/>
          <w:szCs w:val="28"/>
          <w:lang w:val="uk-UA"/>
        </w:rPr>
        <w:t xml:space="preserve">виділяють </w:t>
      </w:r>
      <w:r w:rsidR="00D23971" w:rsidRPr="00EF4F63">
        <w:rPr>
          <w:rStyle w:val="markedcontent"/>
          <w:sz w:val="28"/>
          <w:szCs w:val="28"/>
          <w:lang w:val="uk-UA"/>
        </w:rPr>
        <w:t>чотири аспекти переживань, між якими може</w:t>
      </w:r>
      <w:r w:rsidR="00D23971" w:rsidRPr="00EF4F63">
        <w:rPr>
          <w:sz w:val="28"/>
          <w:szCs w:val="28"/>
          <w:lang w:val="uk-UA"/>
        </w:rPr>
        <w:t xml:space="preserve"> </w:t>
      </w:r>
      <w:r w:rsidR="00D23971" w:rsidRPr="00EF4F63">
        <w:rPr>
          <w:rStyle w:val="markedcontent"/>
          <w:sz w:val="28"/>
          <w:szCs w:val="28"/>
          <w:lang w:val="uk-UA"/>
        </w:rPr>
        <w:t xml:space="preserve">мати місце дисоціація: поведінка, афект, відчуття і знання </w:t>
      </w:r>
      <w:r w:rsidRPr="00EF4F63">
        <w:rPr>
          <w:rStyle w:val="markedcontent"/>
          <w:sz w:val="28"/>
          <w:szCs w:val="28"/>
          <w:lang w:val="uk-UA"/>
        </w:rPr>
        <w:t>[</w:t>
      </w:r>
      <w:r w:rsidR="005A3189" w:rsidRPr="00EF4F63">
        <w:rPr>
          <w:rStyle w:val="markedcontent"/>
          <w:sz w:val="28"/>
          <w:szCs w:val="28"/>
          <w:lang w:val="uk-UA"/>
        </w:rPr>
        <w:t>128</w:t>
      </w:r>
      <w:r w:rsidRPr="00EF4F63">
        <w:rPr>
          <w:rStyle w:val="markedcontent"/>
          <w:sz w:val="28"/>
          <w:szCs w:val="28"/>
          <w:lang w:val="uk-UA"/>
        </w:rPr>
        <w:t>]</w:t>
      </w:r>
      <w:r w:rsidR="00D23971" w:rsidRPr="00EF4F63">
        <w:rPr>
          <w:rStyle w:val="markedcontent"/>
          <w:sz w:val="28"/>
          <w:szCs w:val="28"/>
          <w:lang w:val="uk-UA"/>
        </w:rPr>
        <w:t>.</w:t>
      </w:r>
      <w:r w:rsidR="00D23971" w:rsidRPr="00EF4F63">
        <w:rPr>
          <w:sz w:val="28"/>
          <w:szCs w:val="28"/>
          <w:lang w:val="uk-UA"/>
        </w:rPr>
        <w:t xml:space="preserve"> </w:t>
      </w:r>
      <w:r w:rsidRPr="00EF4F63">
        <w:rPr>
          <w:rStyle w:val="markedcontent"/>
          <w:sz w:val="28"/>
          <w:szCs w:val="28"/>
          <w:lang w:val="uk-UA"/>
        </w:rPr>
        <w:t>Т</w:t>
      </w:r>
      <w:r w:rsidR="00D23971" w:rsidRPr="00EF4F63">
        <w:rPr>
          <w:rStyle w:val="markedcontent"/>
          <w:sz w:val="28"/>
          <w:szCs w:val="28"/>
          <w:lang w:val="uk-UA"/>
        </w:rPr>
        <w:t>ермін «афект» має різний зміст, означа</w:t>
      </w:r>
      <w:r w:rsidR="00FC64C2" w:rsidRPr="00EF4F63">
        <w:rPr>
          <w:rStyle w:val="markedcontent"/>
          <w:sz w:val="28"/>
          <w:szCs w:val="28"/>
          <w:lang w:val="uk-UA"/>
        </w:rPr>
        <w:t>є</w:t>
      </w:r>
      <w:r w:rsidR="00D23971" w:rsidRPr="00EF4F63">
        <w:rPr>
          <w:rStyle w:val="markedcontent"/>
          <w:sz w:val="28"/>
          <w:szCs w:val="28"/>
          <w:lang w:val="uk-UA"/>
        </w:rPr>
        <w:t xml:space="preserve"> або виражений і коротко</w:t>
      </w:r>
      <w:r w:rsidR="00FC64C2" w:rsidRPr="00EF4F63">
        <w:rPr>
          <w:rStyle w:val="markedcontent"/>
          <w:sz w:val="28"/>
          <w:szCs w:val="28"/>
          <w:lang w:val="uk-UA"/>
        </w:rPr>
        <w:t>тривалий</w:t>
      </w:r>
      <w:r w:rsidR="00D23971" w:rsidRPr="00EF4F63">
        <w:rPr>
          <w:rStyle w:val="markedcontent"/>
          <w:sz w:val="28"/>
          <w:szCs w:val="28"/>
          <w:lang w:val="uk-UA"/>
        </w:rPr>
        <w:t xml:space="preserve"> емоційний стан; є</w:t>
      </w:r>
      <w:r w:rsidR="00D23971" w:rsidRPr="00EF4F63">
        <w:rPr>
          <w:sz w:val="28"/>
          <w:szCs w:val="28"/>
          <w:lang w:val="uk-UA"/>
        </w:rPr>
        <w:t xml:space="preserve"> </w:t>
      </w:r>
      <w:r w:rsidR="00D23971" w:rsidRPr="00EF4F63">
        <w:rPr>
          <w:rStyle w:val="markedcontent"/>
          <w:sz w:val="28"/>
          <w:szCs w:val="28"/>
          <w:lang w:val="uk-UA"/>
        </w:rPr>
        <w:t xml:space="preserve">синонімом емоції, почуття; об’єднує </w:t>
      </w:r>
      <w:r w:rsidR="00FC64C2" w:rsidRPr="00EF4F63">
        <w:rPr>
          <w:rStyle w:val="markedcontent"/>
          <w:sz w:val="28"/>
          <w:szCs w:val="28"/>
          <w:lang w:val="uk-UA"/>
        </w:rPr>
        <w:t>зовнішнє вираження емоцій та суб’єктивні відчуття</w:t>
      </w:r>
      <w:r w:rsidR="00D23971" w:rsidRPr="00EF4F63">
        <w:rPr>
          <w:sz w:val="28"/>
          <w:szCs w:val="28"/>
          <w:lang w:val="uk-UA"/>
        </w:rPr>
        <w:t xml:space="preserve"> </w:t>
      </w:r>
      <w:r w:rsidR="00D23971" w:rsidRPr="00EF4F63">
        <w:rPr>
          <w:rStyle w:val="markedcontent"/>
          <w:sz w:val="28"/>
          <w:szCs w:val="28"/>
          <w:lang w:val="uk-UA"/>
        </w:rPr>
        <w:t>[</w:t>
      </w:r>
      <w:r w:rsidR="005A3189" w:rsidRPr="00EF4F63">
        <w:rPr>
          <w:rStyle w:val="markedcontent"/>
          <w:sz w:val="28"/>
          <w:szCs w:val="28"/>
          <w:lang w:val="uk-UA"/>
        </w:rPr>
        <w:t>128</w:t>
      </w:r>
      <w:r w:rsidR="00D23971" w:rsidRPr="00EF4F63">
        <w:rPr>
          <w:rStyle w:val="markedcontent"/>
          <w:sz w:val="28"/>
          <w:szCs w:val="28"/>
          <w:lang w:val="uk-UA"/>
        </w:rPr>
        <w:t>].</w:t>
      </w:r>
      <w:r w:rsidRPr="00EF4F63">
        <w:rPr>
          <w:rStyle w:val="markedcontent"/>
          <w:sz w:val="28"/>
          <w:szCs w:val="28"/>
          <w:lang w:val="uk-UA"/>
        </w:rPr>
        <w:t xml:space="preserve"> </w:t>
      </w:r>
    </w:p>
    <w:p w:rsidR="00D23971" w:rsidRPr="00EF4F63" w:rsidRDefault="00FC64C2" w:rsidP="00865B7D">
      <w:pPr>
        <w:spacing w:line="360" w:lineRule="auto"/>
        <w:ind w:firstLine="709"/>
        <w:jc w:val="both"/>
        <w:rPr>
          <w:rStyle w:val="markedcontent"/>
          <w:sz w:val="28"/>
          <w:szCs w:val="28"/>
          <w:lang w:val="uk-UA"/>
        </w:rPr>
      </w:pPr>
      <w:r w:rsidRPr="00EF4F63">
        <w:rPr>
          <w:rStyle w:val="markedcontent"/>
          <w:sz w:val="28"/>
          <w:szCs w:val="28"/>
          <w:lang w:val="uk-UA"/>
        </w:rPr>
        <w:t>Але, на наш погляд, і форма реалізації психологічної травми, і конкретні форми харчової поведінки б</w:t>
      </w:r>
      <w:r w:rsidR="00D23971" w:rsidRPr="00EF4F63">
        <w:rPr>
          <w:rStyle w:val="markedcontent"/>
          <w:sz w:val="28"/>
          <w:szCs w:val="28"/>
          <w:lang w:val="uk-UA"/>
        </w:rPr>
        <w:t xml:space="preserve">агато </w:t>
      </w:r>
      <w:r w:rsidRPr="00EF4F63">
        <w:rPr>
          <w:rStyle w:val="markedcontent"/>
          <w:sz w:val="28"/>
          <w:szCs w:val="28"/>
          <w:lang w:val="uk-UA"/>
        </w:rPr>
        <w:t>в чому</w:t>
      </w:r>
      <w:r w:rsidR="00D23971" w:rsidRPr="00EF4F63">
        <w:rPr>
          <w:rStyle w:val="markedcontent"/>
          <w:sz w:val="28"/>
          <w:szCs w:val="28"/>
          <w:lang w:val="uk-UA"/>
        </w:rPr>
        <w:t xml:space="preserve"> залеж</w:t>
      </w:r>
      <w:r w:rsidRPr="00EF4F63">
        <w:rPr>
          <w:rStyle w:val="markedcontent"/>
          <w:sz w:val="28"/>
          <w:szCs w:val="28"/>
          <w:lang w:val="uk-UA"/>
        </w:rPr>
        <w:t>а</w:t>
      </w:r>
      <w:r w:rsidR="00D23971" w:rsidRPr="00EF4F63">
        <w:rPr>
          <w:rStyle w:val="markedcontent"/>
          <w:sz w:val="28"/>
          <w:szCs w:val="28"/>
          <w:lang w:val="uk-UA"/>
        </w:rPr>
        <w:t xml:space="preserve">ть від </w:t>
      </w:r>
      <w:r w:rsidRPr="00EF4F63">
        <w:rPr>
          <w:rStyle w:val="markedcontent"/>
          <w:sz w:val="28"/>
          <w:szCs w:val="28"/>
          <w:lang w:val="uk-UA"/>
        </w:rPr>
        <w:lastRenderedPageBreak/>
        <w:t>індивідуально-особистісних особливостей, специфіки індивідуального</w:t>
      </w:r>
      <w:r w:rsidR="00D23971" w:rsidRPr="00EF4F63">
        <w:rPr>
          <w:rStyle w:val="markedcontent"/>
          <w:sz w:val="28"/>
          <w:szCs w:val="28"/>
          <w:lang w:val="uk-UA"/>
        </w:rPr>
        <w:t xml:space="preserve"> ставлення людини до </w:t>
      </w:r>
      <w:r w:rsidRPr="00EF4F63">
        <w:rPr>
          <w:rStyle w:val="markedcontent"/>
          <w:sz w:val="28"/>
          <w:szCs w:val="28"/>
          <w:lang w:val="uk-UA"/>
        </w:rPr>
        <w:t>подій, які відбуваються в її житті</w:t>
      </w:r>
      <w:r w:rsidR="00D23971" w:rsidRPr="00EF4F63">
        <w:rPr>
          <w:rStyle w:val="markedcontent"/>
          <w:sz w:val="28"/>
          <w:szCs w:val="28"/>
          <w:lang w:val="uk-UA"/>
        </w:rPr>
        <w:t>. Деякі емоції</w:t>
      </w:r>
      <w:r w:rsidR="00D23971" w:rsidRPr="00EF4F63">
        <w:rPr>
          <w:sz w:val="28"/>
          <w:szCs w:val="28"/>
          <w:lang w:val="uk-UA"/>
        </w:rPr>
        <w:t xml:space="preserve"> </w:t>
      </w:r>
      <w:r w:rsidRPr="00EF4F63">
        <w:rPr>
          <w:sz w:val="28"/>
          <w:szCs w:val="28"/>
          <w:lang w:val="uk-UA"/>
        </w:rPr>
        <w:t xml:space="preserve">та вчинкі, які реалізуються на їхній основі, </w:t>
      </w:r>
      <w:r w:rsidR="00D23971" w:rsidRPr="00EF4F63">
        <w:rPr>
          <w:rStyle w:val="markedcontent"/>
          <w:sz w:val="28"/>
          <w:szCs w:val="28"/>
          <w:lang w:val="uk-UA"/>
        </w:rPr>
        <w:t xml:space="preserve">піддаються контролю, якщо людина </w:t>
      </w:r>
      <w:r w:rsidRPr="00EF4F63">
        <w:rPr>
          <w:rStyle w:val="markedcontent"/>
          <w:sz w:val="28"/>
          <w:szCs w:val="28"/>
          <w:lang w:val="uk-UA"/>
        </w:rPr>
        <w:t>усвідомлює свою проблему, формує у себе</w:t>
      </w:r>
      <w:r w:rsidR="00D23971" w:rsidRPr="00EF4F63">
        <w:rPr>
          <w:rStyle w:val="markedcontent"/>
          <w:sz w:val="28"/>
          <w:szCs w:val="28"/>
          <w:lang w:val="uk-UA"/>
        </w:rPr>
        <w:t xml:space="preserve"> адекватн</w:t>
      </w:r>
      <w:r w:rsidRPr="00EF4F63">
        <w:rPr>
          <w:rStyle w:val="markedcontent"/>
          <w:sz w:val="28"/>
          <w:szCs w:val="28"/>
          <w:lang w:val="uk-UA"/>
        </w:rPr>
        <w:t>е</w:t>
      </w:r>
      <w:r w:rsidR="00D23971" w:rsidRPr="00EF4F63">
        <w:rPr>
          <w:rStyle w:val="markedcontent"/>
          <w:sz w:val="28"/>
          <w:szCs w:val="28"/>
          <w:lang w:val="uk-UA"/>
        </w:rPr>
        <w:t xml:space="preserve"> </w:t>
      </w:r>
      <w:r w:rsidRPr="00EF4F63">
        <w:rPr>
          <w:rStyle w:val="markedcontent"/>
          <w:sz w:val="28"/>
          <w:szCs w:val="28"/>
          <w:lang w:val="uk-UA"/>
        </w:rPr>
        <w:t>ставлення</w:t>
      </w:r>
      <w:r w:rsidR="00D23971" w:rsidRPr="00EF4F63">
        <w:rPr>
          <w:rStyle w:val="markedcontent"/>
          <w:sz w:val="28"/>
          <w:szCs w:val="28"/>
          <w:lang w:val="uk-UA"/>
        </w:rPr>
        <w:t xml:space="preserve"> до </w:t>
      </w:r>
      <w:r w:rsidRPr="00EF4F63">
        <w:rPr>
          <w:rStyle w:val="markedcontent"/>
          <w:sz w:val="28"/>
          <w:szCs w:val="28"/>
          <w:lang w:val="uk-UA"/>
        </w:rPr>
        <w:t>фруструючих</w:t>
      </w:r>
      <w:r w:rsidR="00D23971" w:rsidRPr="00EF4F63">
        <w:rPr>
          <w:rStyle w:val="markedcontent"/>
          <w:sz w:val="28"/>
          <w:szCs w:val="28"/>
          <w:lang w:val="uk-UA"/>
        </w:rPr>
        <w:t xml:space="preserve"> подій</w:t>
      </w:r>
      <w:r w:rsidRPr="00EF4F63">
        <w:rPr>
          <w:rStyle w:val="markedcontent"/>
          <w:sz w:val="28"/>
          <w:szCs w:val="28"/>
          <w:lang w:val="uk-UA"/>
        </w:rPr>
        <w:t>.</w:t>
      </w:r>
    </w:p>
    <w:p w:rsidR="0086496F" w:rsidRPr="00EF4F63" w:rsidRDefault="0086496F" w:rsidP="0086496F">
      <w:pPr>
        <w:spacing w:line="360" w:lineRule="auto"/>
        <w:ind w:firstLine="708"/>
        <w:jc w:val="both"/>
        <w:rPr>
          <w:sz w:val="28"/>
          <w:szCs w:val="28"/>
          <w:lang w:val="uk-UA"/>
        </w:rPr>
      </w:pPr>
      <w:r w:rsidRPr="00EF4F63">
        <w:rPr>
          <w:i/>
          <w:sz w:val="28"/>
          <w:szCs w:val="28"/>
          <w:lang w:val="uk-UA"/>
        </w:rPr>
        <w:t>Генетичний підхід</w:t>
      </w:r>
      <w:r w:rsidRPr="00EF4F63">
        <w:rPr>
          <w:sz w:val="28"/>
          <w:szCs w:val="28"/>
          <w:lang w:val="uk-UA"/>
        </w:rPr>
        <w:t xml:space="preserve"> </w:t>
      </w:r>
      <w:r w:rsidRPr="00EF4F63">
        <w:rPr>
          <w:i/>
          <w:sz w:val="28"/>
          <w:szCs w:val="28"/>
          <w:lang w:val="uk-UA"/>
        </w:rPr>
        <w:t>С.Д. Максименка</w:t>
      </w:r>
      <w:r w:rsidRPr="00EF4F63">
        <w:rPr>
          <w:sz w:val="28"/>
          <w:szCs w:val="28"/>
          <w:lang w:val="uk-UA"/>
        </w:rPr>
        <w:t xml:space="preserve"> як одна з провідних методологем дослідження психологічних особливостей порушень харчової поведінки, реалізує в науці принципи: аналізу за одиницями, історизму як поєднання генетичної та експериментальної ліній, системності  як основи цілісного аналізу психологічних явищ, проектування [</w:t>
      </w:r>
      <w:r w:rsidR="005A3189" w:rsidRPr="00EF4F63">
        <w:rPr>
          <w:sz w:val="28"/>
          <w:szCs w:val="28"/>
          <w:lang w:val="uk-UA"/>
        </w:rPr>
        <w:t>54</w:t>
      </w:r>
      <w:r w:rsidRPr="00EF4F63">
        <w:rPr>
          <w:sz w:val="28"/>
          <w:szCs w:val="28"/>
          <w:lang w:val="uk-UA"/>
        </w:rPr>
        <w:t xml:space="preserve">]. </w:t>
      </w:r>
      <w:r w:rsidR="00006EC3" w:rsidRPr="00EF4F63">
        <w:rPr>
          <w:sz w:val="28"/>
          <w:szCs w:val="28"/>
          <w:lang w:val="uk-UA"/>
        </w:rPr>
        <w:t>Спираючись на ідеї С.Д. Максименка, можна стверджувати що специфіка порушень харчової поведінки полягає в тому, що її необхідно розглядати як п</w:t>
      </w:r>
      <w:r w:rsidRPr="00EF4F63">
        <w:rPr>
          <w:sz w:val="28"/>
          <w:szCs w:val="28"/>
          <w:lang w:val="uk-UA"/>
        </w:rPr>
        <w:t xml:space="preserve">роцес, </w:t>
      </w:r>
      <w:r w:rsidR="00006EC3" w:rsidRPr="00EF4F63">
        <w:rPr>
          <w:sz w:val="28"/>
          <w:szCs w:val="28"/>
          <w:lang w:val="uk-UA"/>
        </w:rPr>
        <w:t>детермінованим</w:t>
      </w:r>
      <w:r w:rsidRPr="00EF4F63">
        <w:rPr>
          <w:sz w:val="28"/>
          <w:szCs w:val="28"/>
          <w:lang w:val="uk-UA"/>
        </w:rPr>
        <w:t xml:space="preserve"> зовнішнім</w:t>
      </w:r>
      <w:r w:rsidR="00006EC3" w:rsidRPr="00EF4F63">
        <w:rPr>
          <w:sz w:val="28"/>
          <w:szCs w:val="28"/>
          <w:lang w:val="uk-UA"/>
        </w:rPr>
        <w:t>и, соціальними</w:t>
      </w:r>
      <w:r w:rsidRPr="00EF4F63">
        <w:rPr>
          <w:sz w:val="28"/>
          <w:szCs w:val="28"/>
          <w:lang w:val="uk-UA"/>
        </w:rPr>
        <w:t xml:space="preserve"> </w:t>
      </w:r>
      <w:r w:rsidR="00006EC3" w:rsidRPr="00EF4F63">
        <w:rPr>
          <w:sz w:val="28"/>
          <w:szCs w:val="28"/>
          <w:lang w:val="uk-UA"/>
        </w:rPr>
        <w:t>та</w:t>
      </w:r>
      <w:r w:rsidRPr="00EF4F63">
        <w:rPr>
          <w:sz w:val="28"/>
          <w:szCs w:val="28"/>
          <w:lang w:val="uk-UA"/>
        </w:rPr>
        <w:t xml:space="preserve"> внутрішнім</w:t>
      </w:r>
      <w:r w:rsidR="00006EC3" w:rsidRPr="00EF4F63">
        <w:rPr>
          <w:sz w:val="28"/>
          <w:szCs w:val="28"/>
          <w:lang w:val="uk-UA"/>
        </w:rPr>
        <w:t>и, особистісним чинниками</w:t>
      </w:r>
      <w:r w:rsidRPr="00EF4F63">
        <w:rPr>
          <w:sz w:val="28"/>
          <w:szCs w:val="28"/>
          <w:lang w:val="uk-UA"/>
        </w:rPr>
        <w:t xml:space="preserve">. </w:t>
      </w:r>
    </w:p>
    <w:p w:rsidR="002F6047" w:rsidRPr="00EF4F63" w:rsidRDefault="00006EC3" w:rsidP="0086496F">
      <w:pPr>
        <w:spacing w:line="360" w:lineRule="auto"/>
        <w:ind w:firstLine="708"/>
        <w:jc w:val="both"/>
        <w:rPr>
          <w:sz w:val="28"/>
          <w:szCs w:val="28"/>
          <w:lang w:val="uk-UA"/>
        </w:rPr>
      </w:pPr>
      <w:r w:rsidRPr="00EF4F63">
        <w:rPr>
          <w:sz w:val="28"/>
          <w:szCs w:val="28"/>
          <w:lang w:val="uk-UA"/>
        </w:rPr>
        <w:t>Спадковість формування сучасного вітчизняного методологічного знання полягає в тому</w:t>
      </w:r>
      <w:r w:rsidR="0086496F" w:rsidRPr="00EF4F63">
        <w:rPr>
          <w:sz w:val="28"/>
          <w:szCs w:val="28"/>
          <w:lang w:val="uk-UA"/>
        </w:rPr>
        <w:t xml:space="preserve">, що </w:t>
      </w:r>
      <w:r w:rsidRPr="00EF4F63">
        <w:rPr>
          <w:sz w:val="28"/>
          <w:szCs w:val="28"/>
          <w:lang w:val="uk-UA"/>
        </w:rPr>
        <w:t>наукові концепції та теоретичні підходи до психіки, сформульовані</w:t>
      </w:r>
      <w:r w:rsidR="0086496F" w:rsidRPr="00EF4F63">
        <w:rPr>
          <w:sz w:val="28"/>
          <w:szCs w:val="28"/>
          <w:lang w:val="uk-UA"/>
        </w:rPr>
        <w:t xml:space="preserve"> С.Д.</w:t>
      </w:r>
      <w:r w:rsidRPr="00EF4F63">
        <w:rPr>
          <w:sz w:val="28"/>
          <w:szCs w:val="28"/>
          <w:lang w:val="uk-UA"/>
        </w:rPr>
        <w:t xml:space="preserve"> </w:t>
      </w:r>
      <w:r w:rsidR="0086496F" w:rsidRPr="00EF4F63">
        <w:rPr>
          <w:sz w:val="28"/>
          <w:szCs w:val="28"/>
          <w:lang w:val="uk-UA"/>
        </w:rPr>
        <w:t>Максименк</w:t>
      </w:r>
      <w:r w:rsidRPr="00EF4F63">
        <w:rPr>
          <w:sz w:val="28"/>
          <w:szCs w:val="28"/>
          <w:lang w:val="uk-UA"/>
        </w:rPr>
        <w:t>ом</w:t>
      </w:r>
      <w:r w:rsidR="0086496F" w:rsidRPr="00EF4F63">
        <w:rPr>
          <w:sz w:val="28"/>
          <w:szCs w:val="28"/>
          <w:lang w:val="uk-UA"/>
        </w:rPr>
        <w:t xml:space="preserve">, є </w:t>
      </w:r>
      <w:r w:rsidRPr="00EF4F63">
        <w:rPr>
          <w:sz w:val="28"/>
          <w:szCs w:val="28"/>
          <w:lang w:val="uk-UA"/>
        </w:rPr>
        <w:t xml:space="preserve">логічним </w:t>
      </w:r>
      <w:r w:rsidR="0086496F" w:rsidRPr="00EF4F63">
        <w:rPr>
          <w:sz w:val="28"/>
          <w:szCs w:val="28"/>
          <w:lang w:val="uk-UA"/>
        </w:rPr>
        <w:t xml:space="preserve">продовженням та </w:t>
      </w:r>
      <w:r w:rsidRPr="00EF4F63">
        <w:rPr>
          <w:sz w:val="28"/>
          <w:szCs w:val="28"/>
          <w:lang w:val="uk-UA"/>
        </w:rPr>
        <w:t xml:space="preserve">розширенням в </w:t>
      </w:r>
      <w:r w:rsidR="0086496F" w:rsidRPr="00EF4F63">
        <w:rPr>
          <w:sz w:val="28"/>
          <w:szCs w:val="28"/>
          <w:lang w:val="uk-UA"/>
        </w:rPr>
        <w:t>сучасн</w:t>
      </w:r>
      <w:r w:rsidRPr="00EF4F63">
        <w:rPr>
          <w:sz w:val="28"/>
          <w:szCs w:val="28"/>
          <w:lang w:val="uk-UA"/>
        </w:rPr>
        <w:t xml:space="preserve">ому науковому просторі </w:t>
      </w:r>
      <w:r w:rsidR="0086496F" w:rsidRPr="00EF4F63">
        <w:rPr>
          <w:sz w:val="28"/>
          <w:szCs w:val="28"/>
          <w:lang w:val="uk-UA"/>
        </w:rPr>
        <w:t xml:space="preserve">ідей </w:t>
      </w:r>
      <w:r w:rsidRPr="00EF4F63">
        <w:rPr>
          <w:sz w:val="28"/>
          <w:szCs w:val="28"/>
          <w:lang w:val="uk-UA"/>
        </w:rPr>
        <w:t xml:space="preserve">класика української психології </w:t>
      </w:r>
      <w:r w:rsidR="0086496F" w:rsidRPr="00EF4F63">
        <w:rPr>
          <w:sz w:val="28"/>
          <w:szCs w:val="28"/>
          <w:lang w:val="uk-UA"/>
        </w:rPr>
        <w:t>Г.С.</w:t>
      </w:r>
      <w:r w:rsidRPr="00EF4F63">
        <w:rPr>
          <w:sz w:val="28"/>
          <w:szCs w:val="28"/>
          <w:lang w:val="uk-UA"/>
        </w:rPr>
        <w:t xml:space="preserve"> </w:t>
      </w:r>
      <w:r w:rsidR="0086496F" w:rsidRPr="00EF4F63">
        <w:rPr>
          <w:sz w:val="28"/>
          <w:szCs w:val="28"/>
          <w:lang w:val="uk-UA"/>
        </w:rPr>
        <w:t xml:space="preserve">Костюка, який </w:t>
      </w:r>
      <w:r w:rsidRPr="00EF4F63">
        <w:rPr>
          <w:sz w:val="28"/>
          <w:szCs w:val="28"/>
          <w:lang w:val="uk-UA"/>
        </w:rPr>
        <w:t>неодноразово підкреслював</w:t>
      </w:r>
      <w:r w:rsidR="0086496F" w:rsidRPr="00EF4F63">
        <w:rPr>
          <w:sz w:val="28"/>
          <w:szCs w:val="28"/>
          <w:lang w:val="uk-UA"/>
        </w:rPr>
        <w:t xml:space="preserve">, що </w:t>
      </w:r>
      <w:r w:rsidRPr="00EF4F63">
        <w:rPr>
          <w:sz w:val="28"/>
          <w:szCs w:val="28"/>
          <w:lang w:val="uk-UA"/>
        </w:rPr>
        <w:t>важливою характеристикою</w:t>
      </w:r>
      <w:r w:rsidR="0086496F" w:rsidRPr="00EF4F63">
        <w:rPr>
          <w:sz w:val="28"/>
          <w:szCs w:val="28"/>
          <w:lang w:val="uk-UA"/>
        </w:rPr>
        <w:t xml:space="preserve"> </w:t>
      </w:r>
      <w:r w:rsidRPr="00EF4F63">
        <w:rPr>
          <w:sz w:val="28"/>
          <w:szCs w:val="28"/>
          <w:lang w:val="uk-UA"/>
        </w:rPr>
        <w:t>особистості</w:t>
      </w:r>
      <w:r w:rsidR="0086496F" w:rsidRPr="00EF4F63">
        <w:rPr>
          <w:sz w:val="28"/>
          <w:szCs w:val="28"/>
          <w:lang w:val="uk-UA"/>
        </w:rPr>
        <w:t xml:space="preserve"> </w:t>
      </w:r>
      <w:r w:rsidRPr="00EF4F63">
        <w:rPr>
          <w:sz w:val="28"/>
          <w:szCs w:val="28"/>
          <w:lang w:val="uk-UA"/>
        </w:rPr>
        <w:t>є її незворотній</w:t>
      </w:r>
      <w:r w:rsidR="0086496F" w:rsidRPr="00EF4F63">
        <w:rPr>
          <w:sz w:val="28"/>
          <w:szCs w:val="28"/>
          <w:lang w:val="uk-UA"/>
        </w:rPr>
        <w:t xml:space="preserve"> рух</w:t>
      </w:r>
      <w:r w:rsidRPr="00EF4F63">
        <w:rPr>
          <w:sz w:val="28"/>
          <w:szCs w:val="28"/>
          <w:lang w:val="uk-UA"/>
        </w:rPr>
        <w:t xml:space="preserve"> уперед</w:t>
      </w:r>
      <w:r w:rsidR="0086496F" w:rsidRPr="00EF4F63">
        <w:rPr>
          <w:sz w:val="28"/>
          <w:szCs w:val="28"/>
          <w:lang w:val="uk-UA"/>
        </w:rPr>
        <w:t>, активність</w:t>
      </w:r>
      <w:r w:rsidRPr="00EF4F63">
        <w:rPr>
          <w:sz w:val="28"/>
          <w:szCs w:val="28"/>
          <w:lang w:val="uk-UA"/>
        </w:rPr>
        <w:t xml:space="preserve"> як провідна характеристика індивідуальності</w:t>
      </w:r>
      <w:r w:rsidR="0086496F" w:rsidRPr="00EF4F63">
        <w:rPr>
          <w:sz w:val="28"/>
          <w:szCs w:val="28"/>
          <w:lang w:val="uk-UA"/>
        </w:rPr>
        <w:t>, саморозгортання</w:t>
      </w:r>
      <w:r w:rsidRPr="00EF4F63">
        <w:rPr>
          <w:sz w:val="28"/>
          <w:szCs w:val="28"/>
          <w:lang w:val="uk-UA"/>
        </w:rPr>
        <w:t xml:space="preserve"> [</w:t>
      </w:r>
      <w:r w:rsidR="005A3189" w:rsidRPr="00EF4F63">
        <w:rPr>
          <w:sz w:val="28"/>
          <w:szCs w:val="28"/>
          <w:lang w:val="uk-UA"/>
        </w:rPr>
        <w:t>54</w:t>
      </w:r>
      <w:r w:rsidRPr="00EF4F63">
        <w:rPr>
          <w:sz w:val="28"/>
          <w:szCs w:val="28"/>
          <w:lang w:val="uk-UA"/>
        </w:rPr>
        <w:t>].</w:t>
      </w:r>
      <w:r w:rsidR="0086496F" w:rsidRPr="00EF4F63">
        <w:rPr>
          <w:sz w:val="28"/>
          <w:szCs w:val="28"/>
          <w:lang w:val="uk-UA"/>
        </w:rPr>
        <w:t xml:space="preserve"> </w:t>
      </w:r>
      <w:r w:rsidRPr="00EF4F63">
        <w:rPr>
          <w:sz w:val="28"/>
          <w:szCs w:val="28"/>
          <w:lang w:val="uk-UA"/>
        </w:rPr>
        <w:t xml:space="preserve">Фактично, Г.С. Костюк </w:t>
      </w:r>
      <w:r w:rsidR="0086496F" w:rsidRPr="00EF4F63">
        <w:rPr>
          <w:sz w:val="28"/>
          <w:szCs w:val="28"/>
          <w:lang w:val="uk-UA"/>
        </w:rPr>
        <w:t xml:space="preserve">підійшов до </w:t>
      </w:r>
      <w:r w:rsidRPr="00EF4F63">
        <w:rPr>
          <w:sz w:val="28"/>
          <w:szCs w:val="28"/>
          <w:lang w:val="uk-UA"/>
        </w:rPr>
        <w:t xml:space="preserve">розкриття </w:t>
      </w:r>
      <w:r w:rsidR="0086496F" w:rsidRPr="00EF4F63">
        <w:rPr>
          <w:sz w:val="28"/>
          <w:szCs w:val="28"/>
          <w:lang w:val="uk-UA"/>
        </w:rPr>
        <w:t>глибинно</w:t>
      </w:r>
      <w:r w:rsidRPr="00EF4F63">
        <w:rPr>
          <w:sz w:val="28"/>
          <w:szCs w:val="28"/>
          <w:lang w:val="uk-UA"/>
        </w:rPr>
        <w:t>психологічного</w:t>
      </w:r>
      <w:r w:rsidR="0086496F" w:rsidRPr="00EF4F63">
        <w:rPr>
          <w:sz w:val="28"/>
          <w:szCs w:val="28"/>
          <w:lang w:val="uk-UA"/>
        </w:rPr>
        <w:t xml:space="preserve"> </w:t>
      </w:r>
      <w:r w:rsidRPr="00EF4F63">
        <w:rPr>
          <w:sz w:val="28"/>
          <w:szCs w:val="28"/>
          <w:lang w:val="uk-UA"/>
        </w:rPr>
        <w:t>усвідомлення</w:t>
      </w:r>
      <w:r w:rsidR="0086496F" w:rsidRPr="00EF4F63">
        <w:rPr>
          <w:sz w:val="28"/>
          <w:szCs w:val="28"/>
          <w:lang w:val="uk-UA"/>
        </w:rPr>
        <w:t xml:space="preserve"> </w:t>
      </w:r>
      <w:r w:rsidRPr="00EF4F63">
        <w:rPr>
          <w:sz w:val="28"/>
          <w:szCs w:val="28"/>
          <w:lang w:val="uk-UA"/>
        </w:rPr>
        <w:t>дефініції</w:t>
      </w:r>
      <w:r w:rsidR="0086496F" w:rsidRPr="00EF4F63">
        <w:rPr>
          <w:sz w:val="28"/>
          <w:szCs w:val="28"/>
          <w:lang w:val="uk-UA"/>
        </w:rPr>
        <w:t xml:space="preserve"> суб’єктності, але </w:t>
      </w:r>
      <w:r w:rsidR="002F6047" w:rsidRPr="00EF4F63">
        <w:rPr>
          <w:sz w:val="28"/>
          <w:szCs w:val="28"/>
          <w:lang w:val="uk-UA"/>
        </w:rPr>
        <w:t>саме</w:t>
      </w:r>
      <w:r w:rsidR="0086496F" w:rsidRPr="00EF4F63">
        <w:rPr>
          <w:sz w:val="28"/>
          <w:szCs w:val="28"/>
          <w:lang w:val="uk-UA"/>
        </w:rPr>
        <w:t xml:space="preserve"> генетичний підхід </w:t>
      </w:r>
      <w:r w:rsidR="002F6047" w:rsidRPr="00EF4F63">
        <w:rPr>
          <w:sz w:val="28"/>
          <w:szCs w:val="28"/>
          <w:lang w:val="uk-UA"/>
        </w:rPr>
        <w:t>С.Д. Максименка розставив основні акценти</w:t>
      </w:r>
      <w:r w:rsidR="0086496F" w:rsidRPr="00EF4F63">
        <w:rPr>
          <w:sz w:val="28"/>
          <w:szCs w:val="28"/>
          <w:lang w:val="uk-UA"/>
        </w:rPr>
        <w:t xml:space="preserve"> </w:t>
      </w:r>
      <w:r w:rsidR="002F6047" w:rsidRPr="00EF4F63">
        <w:rPr>
          <w:sz w:val="28"/>
          <w:szCs w:val="28"/>
          <w:lang w:val="uk-UA"/>
        </w:rPr>
        <w:t xml:space="preserve">на основних механізмах та </w:t>
      </w:r>
      <w:r w:rsidR="0086496F" w:rsidRPr="00EF4F63">
        <w:rPr>
          <w:sz w:val="28"/>
          <w:szCs w:val="28"/>
          <w:lang w:val="uk-UA"/>
        </w:rPr>
        <w:t>рушийн</w:t>
      </w:r>
      <w:r w:rsidR="002F6047" w:rsidRPr="00EF4F63">
        <w:rPr>
          <w:sz w:val="28"/>
          <w:szCs w:val="28"/>
          <w:lang w:val="uk-UA"/>
        </w:rPr>
        <w:t>их</w:t>
      </w:r>
      <w:r w:rsidR="0086496F" w:rsidRPr="00EF4F63">
        <w:rPr>
          <w:sz w:val="28"/>
          <w:szCs w:val="28"/>
          <w:lang w:val="uk-UA"/>
        </w:rPr>
        <w:t xml:space="preserve"> сил</w:t>
      </w:r>
      <w:r w:rsidR="002F6047" w:rsidRPr="00EF4F63">
        <w:rPr>
          <w:sz w:val="28"/>
          <w:szCs w:val="28"/>
          <w:lang w:val="uk-UA"/>
        </w:rPr>
        <w:t>ах</w:t>
      </w:r>
      <w:r w:rsidR="0086496F" w:rsidRPr="00EF4F63">
        <w:rPr>
          <w:sz w:val="28"/>
          <w:szCs w:val="28"/>
          <w:lang w:val="uk-UA"/>
        </w:rPr>
        <w:t xml:space="preserve"> цього явища [</w:t>
      </w:r>
      <w:r w:rsidR="005A3189" w:rsidRPr="00EF4F63">
        <w:rPr>
          <w:sz w:val="28"/>
          <w:szCs w:val="28"/>
          <w:lang w:val="uk-UA"/>
        </w:rPr>
        <w:t>54</w:t>
      </w:r>
      <w:r w:rsidR="0086496F" w:rsidRPr="00EF4F63">
        <w:rPr>
          <w:sz w:val="28"/>
          <w:szCs w:val="28"/>
          <w:lang w:val="uk-UA"/>
        </w:rPr>
        <w:t xml:space="preserve">]. </w:t>
      </w:r>
      <w:r w:rsidR="002F6047" w:rsidRPr="00EF4F63">
        <w:rPr>
          <w:sz w:val="28"/>
          <w:szCs w:val="28"/>
          <w:lang w:val="uk-UA"/>
        </w:rPr>
        <w:t>Фактично, ідеї С.Д. Максименка можуть бути використані при розробці сучасної вітчизняної концепції корекційних впливів на будь-які порушення харчової поведінки, оскільки вони будуть спиратися на розуміння психіки як живої, саморозвивальної системи.</w:t>
      </w:r>
    </w:p>
    <w:p w:rsidR="00E372A0" w:rsidRPr="00EF4F63" w:rsidRDefault="002F6047" w:rsidP="0086496F">
      <w:pPr>
        <w:spacing w:line="360" w:lineRule="auto"/>
        <w:ind w:firstLine="708"/>
        <w:jc w:val="both"/>
        <w:rPr>
          <w:sz w:val="28"/>
          <w:szCs w:val="28"/>
          <w:lang w:val="uk-UA"/>
        </w:rPr>
      </w:pPr>
      <w:r w:rsidRPr="00EF4F63">
        <w:rPr>
          <w:sz w:val="28"/>
          <w:szCs w:val="28"/>
          <w:lang w:val="uk-UA"/>
        </w:rPr>
        <w:lastRenderedPageBreak/>
        <w:t>Суголосно</w:t>
      </w:r>
      <w:r w:rsidR="0086496F" w:rsidRPr="00EF4F63">
        <w:rPr>
          <w:sz w:val="28"/>
          <w:szCs w:val="28"/>
          <w:lang w:val="uk-UA"/>
        </w:rPr>
        <w:t xml:space="preserve"> </w:t>
      </w:r>
      <w:r w:rsidRPr="00EF4F63">
        <w:rPr>
          <w:sz w:val="28"/>
          <w:szCs w:val="28"/>
          <w:lang w:val="uk-UA"/>
        </w:rPr>
        <w:t>концепуальним підходам С.Д. Максименка</w:t>
      </w:r>
      <w:r w:rsidR="0086496F" w:rsidRPr="00EF4F63">
        <w:rPr>
          <w:sz w:val="28"/>
          <w:szCs w:val="28"/>
          <w:lang w:val="uk-UA"/>
        </w:rPr>
        <w:t xml:space="preserve"> </w:t>
      </w:r>
      <w:r w:rsidRPr="00EF4F63">
        <w:rPr>
          <w:sz w:val="28"/>
          <w:szCs w:val="28"/>
          <w:lang w:val="uk-UA"/>
        </w:rPr>
        <w:t xml:space="preserve">та </w:t>
      </w:r>
      <w:r w:rsidR="0086496F" w:rsidRPr="00EF4F63">
        <w:rPr>
          <w:sz w:val="28"/>
          <w:szCs w:val="28"/>
          <w:lang w:val="uk-UA"/>
        </w:rPr>
        <w:t>Г.С.</w:t>
      </w:r>
      <w:r w:rsidRPr="00EF4F63">
        <w:rPr>
          <w:sz w:val="28"/>
          <w:szCs w:val="28"/>
          <w:lang w:val="uk-UA"/>
        </w:rPr>
        <w:t xml:space="preserve"> </w:t>
      </w:r>
      <w:r w:rsidR="0086496F" w:rsidRPr="00EF4F63">
        <w:rPr>
          <w:sz w:val="28"/>
          <w:szCs w:val="28"/>
          <w:lang w:val="uk-UA"/>
        </w:rPr>
        <w:t>Костюка, М.Й.</w:t>
      </w:r>
      <w:r w:rsidRPr="00EF4F63">
        <w:rPr>
          <w:sz w:val="28"/>
          <w:szCs w:val="28"/>
          <w:lang w:val="uk-UA"/>
        </w:rPr>
        <w:t xml:space="preserve"> </w:t>
      </w:r>
      <w:r w:rsidR="0086496F" w:rsidRPr="00EF4F63">
        <w:rPr>
          <w:sz w:val="28"/>
          <w:szCs w:val="28"/>
          <w:lang w:val="uk-UA"/>
        </w:rPr>
        <w:t xml:space="preserve">Боришевський </w:t>
      </w:r>
      <w:r w:rsidRPr="00EF4F63">
        <w:rPr>
          <w:sz w:val="28"/>
          <w:szCs w:val="28"/>
          <w:lang w:val="uk-UA"/>
        </w:rPr>
        <w:t>наполягав</w:t>
      </w:r>
      <w:r w:rsidR="0086496F" w:rsidRPr="00EF4F63">
        <w:rPr>
          <w:sz w:val="28"/>
          <w:szCs w:val="28"/>
          <w:lang w:val="uk-UA"/>
        </w:rPr>
        <w:t xml:space="preserve">, що </w:t>
      </w:r>
      <w:r w:rsidRPr="00EF4F63">
        <w:rPr>
          <w:sz w:val="28"/>
          <w:szCs w:val="28"/>
          <w:lang w:val="uk-UA"/>
        </w:rPr>
        <w:t>екстраполяція</w:t>
      </w:r>
      <w:r w:rsidR="0086496F" w:rsidRPr="00EF4F63">
        <w:rPr>
          <w:sz w:val="28"/>
          <w:szCs w:val="28"/>
          <w:lang w:val="uk-UA"/>
        </w:rPr>
        <w:t xml:space="preserve"> в сучасн</w:t>
      </w:r>
      <w:r w:rsidRPr="00EF4F63">
        <w:rPr>
          <w:sz w:val="28"/>
          <w:szCs w:val="28"/>
          <w:lang w:val="uk-UA"/>
        </w:rPr>
        <w:t>у</w:t>
      </w:r>
      <w:r w:rsidR="0086496F" w:rsidRPr="00EF4F63">
        <w:rPr>
          <w:sz w:val="28"/>
          <w:szCs w:val="28"/>
          <w:lang w:val="uk-UA"/>
        </w:rPr>
        <w:t xml:space="preserve"> </w:t>
      </w:r>
      <w:r w:rsidRPr="00EF4F63">
        <w:rPr>
          <w:sz w:val="28"/>
          <w:szCs w:val="28"/>
          <w:lang w:val="uk-UA"/>
        </w:rPr>
        <w:t>вітчизняну науку</w:t>
      </w:r>
      <w:r w:rsidR="0086496F" w:rsidRPr="00EF4F63">
        <w:rPr>
          <w:sz w:val="28"/>
          <w:szCs w:val="28"/>
          <w:lang w:val="uk-UA"/>
        </w:rPr>
        <w:t xml:space="preserve"> базових </w:t>
      </w:r>
      <w:r w:rsidRPr="00EF4F63">
        <w:rPr>
          <w:sz w:val="28"/>
          <w:szCs w:val="28"/>
          <w:lang w:val="uk-UA"/>
        </w:rPr>
        <w:t>конструктів світової</w:t>
      </w:r>
      <w:r w:rsidR="0086496F" w:rsidRPr="00EF4F63">
        <w:rPr>
          <w:sz w:val="28"/>
          <w:szCs w:val="28"/>
          <w:lang w:val="uk-UA"/>
        </w:rPr>
        <w:t xml:space="preserve"> психологічної науки потребують </w:t>
      </w:r>
      <w:r w:rsidRPr="00EF4F63">
        <w:rPr>
          <w:sz w:val="28"/>
          <w:szCs w:val="28"/>
          <w:lang w:val="uk-UA"/>
        </w:rPr>
        <w:t>активного використання</w:t>
      </w:r>
      <w:r w:rsidR="0086496F" w:rsidRPr="00EF4F63">
        <w:rPr>
          <w:sz w:val="28"/>
          <w:szCs w:val="28"/>
          <w:lang w:val="uk-UA"/>
        </w:rPr>
        <w:t xml:space="preserve"> </w:t>
      </w:r>
      <w:r w:rsidRPr="00EF4F63">
        <w:rPr>
          <w:sz w:val="28"/>
          <w:szCs w:val="28"/>
          <w:lang w:val="uk-UA"/>
        </w:rPr>
        <w:t xml:space="preserve">основоплагаючих принципів </w:t>
      </w:r>
      <w:r w:rsidR="0086496F" w:rsidRPr="00EF4F63">
        <w:rPr>
          <w:sz w:val="28"/>
          <w:szCs w:val="28"/>
          <w:lang w:val="uk-UA"/>
        </w:rPr>
        <w:t>системності,</w:t>
      </w:r>
      <w:r w:rsidRPr="00EF4F63">
        <w:rPr>
          <w:sz w:val="28"/>
          <w:szCs w:val="28"/>
          <w:lang w:val="uk-UA"/>
        </w:rPr>
        <w:t xml:space="preserve"> цілісності, єдності свідомості, </w:t>
      </w:r>
      <w:r w:rsidR="0086496F" w:rsidRPr="00EF4F63">
        <w:rPr>
          <w:sz w:val="28"/>
          <w:szCs w:val="28"/>
          <w:lang w:val="uk-UA"/>
        </w:rPr>
        <w:t>діяльності та поведінки, само</w:t>
      </w:r>
      <w:r w:rsidRPr="00EF4F63">
        <w:rPr>
          <w:sz w:val="28"/>
          <w:szCs w:val="28"/>
          <w:lang w:val="uk-UA"/>
        </w:rPr>
        <w:t>ефективності тощо</w:t>
      </w:r>
      <w:r w:rsidR="0086496F" w:rsidRPr="00EF4F63">
        <w:rPr>
          <w:sz w:val="28"/>
          <w:szCs w:val="28"/>
          <w:lang w:val="uk-UA"/>
        </w:rPr>
        <w:t xml:space="preserve"> [</w:t>
      </w:r>
      <w:r w:rsidR="005A3189" w:rsidRPr="00EF4F63">
        <w:rPr>
          <w:sz w:val="28"/>
          <w:szCs w:val="28"/>
          <w:lang w:val="uk-UA"/>
        </w:rPr>
        <w:t>11</w:t>
      </w:r>
      <w:r w:rsidR="0086496F" w:rsidRPr="00EF4F63">
        <w:rPr>
          <w:sz w:val="28"/>
          <w:szCs w:val="28"/>
          <w:lang w:val="uk-UA"/>
        </w:rPr>
        <w:t xml:space="preserve">]. </w:t>
      </w:r>
      <w:r w:rsidRPr="00EF4F63">
        <w:rPr>
          <w:sz w:val="28"/>
          <w:szCs w:val="28"/>
          <w:lang w:val="uk-UA"/>
        </w:rPr>
        <w:t xml:space="preserve">Особливого значення вчений надавав принципам самоефективності та саморозвитку, </w:t>
      </w:r>
      <w:r w:rsidR="0086496F" w:rsidRPr="00EF4F63">
        <w:rPr>
          <w:sz w:val="28"/>
          <w:szCs w:val="28"/>
          <w:lang w:val="uk-UA"/>
        </w:rPr>
        <w:t xml:space="preserve">роль </w:t>
      </w:r>
      <w:r w:rsidRPr="00EF4F63">
        <w:rPr>
          <w:sz w:val="28"/>
          <w:szCs w:val="28"/>
          <w:lang w:val="uk-UA"/>
        </w:rPr>
        <w:t xml:space="preserve">яких </w:t>
      </w:r>
      <w:r w:rsidR="0086496F" w:rsidRPr="00EF4F63">
        <w:rPr>
          <w:sz w:val="28"/>
          <w:szCs w:val="28"/>
          <w:lang w:val="uk-UA"/>
        </w:rPr>
        <w:t xml:space="preserve">у </w:t>
      </w:r>
      <w:r w:rsidRPr="00EF4F63">
        <w:rPr>
          <w:sz w:val="28"/>
          <w:szCs w:val="28"/>
          <w:lang w:val="uk-UA"/>
        </w:rPr>
        <w:t>вивченні індивідуально-неповторних реакцій на зовнішні подразники з подальшою їхньої корекцією</w:t>
      </w:r>
      <w:r w:rsidR="0086496F" w:rsidRPr="00EF4F63">
        <w:rPr>
          <w:sz w:val="28"/>
          <w:szCs w:val="28"/>
          <w:lang w:val="uk-UA"/>
        </w:rPr>
        <w:t xml:space="preserve"> </w:t>
      </w:r>
      <w:r w:rsidRPr="00EF4F63">
        <w:rPr>
          <w:sz w:val="28"/>
          <w:szCs w:val="28"/>
          <w:lang w:val="uk-UA"/>
        </w:rPr>
        <w:t xml:space="preserve">та </w:t>
      </w:r>
      <w:r w:rsidR="0086496F" w:rsidRPr="00EF4F63">
        <w:rPr>
          <w:sz w:val="28"/>
          <w:szCs w:val="28"/>
          <w:lang w:val="uk-UA"/>
        </w:rPr>
        <w:t>передбаченн</w:t>
      </w:r>
      <w:r w:rsidRPr="00EF4F63">
        <w:rPr>
          <w:sz w:val="28"/>
          <w:szCs w:val="28"/>
          <w:lang w:val="uk-UA"/>
        </w:rPr>
        <w:t>ям</w:t>
      </w:r>
      <w:r w:rsidR="0086496F" w:rsidRPr="00EF4F63">
        <w:rPr>
          <w:sz w:val="28"/>
          <w:szCs w:val="28"/>
          <w:lang w:val="uk-UA"/>
        </w:rPr>
        <w:t xml:space="preserve"> </w:t>
      </w:r>
      <w:r w:rsidRPr="00EF4F63">
        <w:rPr>
          <w:sz w:val="28"/>
          <w:szCs w:val="28"/>
          <w:lang w:val="uk-UA"/>
        </w:rPr>
        <w:t>стійкості</w:t>
      </w:r>
      <w:r w:rsidR="0086496F" w:rsidRPr="00EF4F63">
        <w:rPr>
          <w:sz w:val="28"/>
          <w:szCs w:val="28"/>
          <w:lang w:val="uk-UA"/>
        </w:rPr>
        <w:t xml:space="preserve"> змін, </w:t>
      </w:r>
      <w:r w:rsidRPr="00EF4F63">
        <w:rPr>
          <w:sz w:val="28"/>
          <w:szCs w:val="28"/>
          <w:lang w:val="uk-UA"/>
        </w:rPr>
        <w:t>що відбулися внаслідок цих корекційних впливів, є дуже важливою</w:t>
      </w:r>
      <w:r w:rsidR="0086496F" w:rsidRPr="00EF4F63">
        <w:rPr>
          <w:sz w:val="28"/>
          <w:szCs w:val="28"/>
          <w:lang w:val="uk-UA"/>
        </w:rPr>
        <w:t xml:space="preserve">. </w:t>
      </w:r>
    </w:p>
    <w:p w:rsidR="0086496F" w:rsidRPr="00EF4F63" w:rsidRDefault="00E372A0" w:rsidP="0086496F">
      <w:pPr>
        <w:spacing w:line="360" w:lineRule="auto"/>
        <w:ind w:firstLine="708"/>
        <w:jc w:val="both"/>
        <w:rPr>
          <w:sz w:val="28"/>
          <w:szCs w:val="28"/>
          <w:lang w:val="uk-UA"/>
        </w:rPr>
      </w:pPr>
      <w:r w:rsidRPr="00EF4F63">
        <w:rPr>
          <w:sz w:val="28"/>
          <w:szCs w:val="28"/>
          <w:lang w:val="uk-UA"/>
        </w:rPr>
        <w:t>На наш погляд</w:t>
      </w:r>
      <w:r w:rsidR="0086496F" w:rsidRPr="00EF4F63">
        <w:rPr>
          <w:sz w:val="28"/>
          <w:szCs w:val="28"/>
          <w:lang w:val="uk-UA"/>
        </w:rPr>
        <w:t>, для т</w:t>
      </w:r>
      <w:r w:rsidRPr="00EF4F63">
        <w:rPr>
          <w:sz w:val="28"/>
          <w:szCs w:val="28"/>
          <w:lang w:val="uk-UA"/>
        </w:rPr>
        <w:t>е</w:t>
      </w:r>
      <w:r w:rsidR="0086496F" w:rsidRPr="00EF4F63">
        <w:rPr>
          <w:sz w:val="28"/>
          <w:szCs w:val="28"/>
          <w:lang w:val="uk-UA"/>
        </w:rPr>
        <w:t xml:space="preserve">оретико-емпіричного </w:t>
      </w:r>
      <w:r w:rsidRPr="00EF4F63">
        <w:rPr>
          <w:sz w:val="28"/>
          <w:szCs w:val="28"/>
          <w:lang w:val="uk-UA"/>
        </w:rPr>
        <w:t>обгрунтування</w:t>
      </w:r>
      <w:r w:rsidR="0086496F" w:rsidRPr="00EF4F63">
        <w:rPr>
          <w:sz w:val="28"/>
          <w:szCs w:val="28"/>
          <w:lang w:val="uk-UA"/>
        </w:rPr>
        <w:t xml:space="preserve"> </w:t>
      </w:r>
      <w:r w:rsidRPr="00EF4F63">
        <w:rPr>
          <w:sz w:val="28"/>
          <w:szCs w:val="28"/>
          <w:lang w:val="uk-UA"/>
        </w:rPr>
        <w:t>психологічних особливостей порушень харчової поведінки</w:t>
      </w:r>
      <w:r w:rsidR="0086496F" w:rsidRPr="00EF4F63">
        <w:rPr>
          <w:sz w:val="28"/>
          <w:szCs w:val="28"/>
          <w:lang w:val="uk-UA"/>
        </w:rPr>
        <w:t xml:space="preserve"> </w:t>
      </w:r>
      <w:r w:rsidRPr="00EF4F63">
        <w:rPr>
          <w:sz w:val="28"/>
          <w:szCs w:val="28"/>
          <w:lang w:val="uk-UA"/>
        </w:rPr>
        <w:t>цей концепт</w:t>
      </w:r>
      <w:r w:rsidR="0086496F" w:rsidRPr="00EF4F63">
        <w:rPr>
          <w:sz w:val="28"/>
          <w:szCs w:val="28"/>
          <w:lang w:val="uk-UA"/>
        </w:rPr>
        <w:t xml:space="preserve"> є одн</w:t>
      </w:r>
      <w:r w:rsidRPr="00EF4F63">
        <w:rPr>
          <w:sz w:val="28"/>
          <w:szCs w:val="28"/>
          <w:lang w:val="uk-UA"/>
        </w:rPr>
        <w:t>им</w:t>
      </w:r>
      <w:r w:rsidR="0086496F" w:rsidRPr="00EF4F63">
        <w:rPr>
          <w:sz w:val="28"/>
          <w:szCs w:val="28"/>
          <w:lang w:val="uk-UA"/>
        </w:rPr>
        <w:t xml:space="preserve"> з </w:t>
      </w:r>
      <w:r w:rsidRPr="00EF4F63">
        <w:rPr>
          <w:sz w:val="28"/>
          <w:szCs w:val="28"/>
          <w:lang w:val="uk-UA"/>
        </w:rPr>
        <w:t>провідних</w:t>
      </w:r>
      <w:r w:rsidR="0086496F" w:rsidRPr="00EF4F63">
        <w:rPr>
          <w:sz w:val="28"/>
          <w:szCs w:val="28"/>
          <w:lang w:val="uk-UA"/>
        </w:rPr>
        <w:t xml:space="preserve">. </w:t>
      </w:r>
      <w:r w:rsidRPr="00EF4F63">
        <w:rPr>
          <w:sz w:val="28"/>
          <w:szCs w:val="28"/>
          <w:lang w:val="uk-UA"/>
        </w:rPr>
        <w:t>Самоефективність та с</w:t>
      </w:r>
      <w:r w:rsidR="0086496F" w:rsidRPr="00EF4F63">
        <w:rPr>
          <w:sz w:val="28"/>
          <w:szCs w:val="28"/>
          <w:lang w:val="uk-UA"/>
        </w:rPr>
        <w:t>амоактивність</w:t>
      </w:r>
      <w:r w:rsidRPr="00EF4F63">
        <w:rPr>
          <w:sz w:val="28"/>
          <w:szCs w:val="28"/>
          <w:lang w:val="uk-UA"/>
        </w:rPr>
        <w:t xml:space="preserve"> особистості</w:t>
      </w:r>
      <w:r w:rsidR="0086496F" w:rsidRPr="00EF4F63">
        <w:rPr>
          <w:sz w:val="28"/>
          <w:szCs w:val="28"/>
          <w:lang w:val="uk-UA"/>
        </w:rPr>
        <w:t xml:space="preserve">, </w:t>
      </w:r>
      <w:r w:rsidRPr="00EF4F63">
        <w:rPr>
          <w:sz w:val="28"/>
          <w:szCs w:val="28"/>
          <w:lang w:val="uk-UA"/>
        </w:rPr>
        <w:t xml:space="preserve">на думку </w:t>
      </w:r>
      <w:r w:rsidR="0086496F" w:rsidRPr="00EF4F63">
        <w:rPr>
          <w:sz w:val="28"/>
          <w:szCs w:val="28"/>
          <w:lang w:val="uk-UA"/>
        </w:rPr>
        <w:t xml:space="preserve"> М.Й.</w:t>
      </w:r>
      <w:r w:rsidRPr="00EF4F63">
        <w:rPr>
          <w:sz w:val="28"/>
          <w:szCs w:val="28"/>
          <w:lang w:val="uk-UA"/>
        </w:rPr>
        <w:t xml:space="preserve"> </w:t>
      </w:r>
      <w:r w:rsidR="0086496F" w:rsidRPr="00EF4F63">
        <w:rPr>
          <w:sz w:val="28"/>
          <w:szCs w:val="28"/>
          <w:lang w:val="uk-UA"/>
        </w:rPr>
        <w:t>Боришевськ</w:t>
      </w:r>
      <w:r w:rsidRPr="00EF4F63">
        <w:rPr>
          <w:sz w:val="28"/>
          <w:szCs w:val="28"/>
          <w:lang w:val="uk-UA"/>
        </w:rPr>
        <w:t>ого</w:t>
      </w:r>
      <w:r w:rsidR="0086496F" w:rsidRPr="00EF4F63">
        <w:rPr>
          <w:sz w:val="28"/>
          <w:szCs w:val="28"/>
          <w:lang w:val="uk-UA"/>
        </w:rPr>
        <w:t xml:space="preserve">, </w:t>
      </w:r>
      <w:r w:rsidRPr="00EF4F63">
        <w:rPr>
          <w:sz w:val="28"/>
          <w:szCs w:val="28"/>
          <w:lang w:val="uk-UA"/>
        </w:rPr>
        <w:t>є не просто значущим</w:t>
      </w:r>
      <w:r w:rsidR="0086496F" w:rsidRPr="00EF4F63">
        <w:rPr>
          <w:sz w:val="28"/>
          <w:szCs w:val="28"/>
          <w:lang w:val="uk-UA"/>
        </w:rPr>
        <w:t xml:space="preserve"> принцип</w:t>
      </w:r>
      <w:r w:rsidRPr="00EF4F63">
        <w:rPr>
          <w:sz w:val="28"/>
          <w:szCs w:val="28"/>
          <w:lang w:val="uk-UA"/>
        </w:rPr>
        <w:t>ом</w:t>
      </w:r>
      <w:r w:rsidR="0086496F" w:rsidRPr="00EF4F63">
        <w:rPr>
          <w:sz w:val="28"/>
          <w:szCs w:val="28"/>
          <w:lang w:val="uk-UA"/>
        </w:rPr>
        <w:t xml:space="preserve"> дослідження </w:t>
      </w:r>
      <w:r w:rsidRPr="00EF4F63">
        <w:rPr>
          <w:sz w:val="28"/>
          <w:szCs w:val="28"/>
          <w:lang w:val="uk-UA"/>
        </w:rPr>
        <w:t>особистості</w:t>
      </w:r>
      <w:r w:rsidR="0086496F" w:rsidRPr="00EF4F63">
        <w:rPr>
          <w:sz w:val="28"/>
          <w:szCs w:val="28"/>
          <w:lang w:val="uk-UA"/>
        </w:rPr>
        <w:t xml:space="preserve">, </w:t>
      </w:r>
      <w:r w:rsidRPr="00EF4F63">
        <w:rPr>
          <w:sz w:val="28"/>
          <w:szCs w:val="28"/>
          <w:lang w:val="uk-UA"/>
        </w:rPr>
        <w:t xml:space="preserve">вони щільно </w:t>
      </w:r>
      <w:r w:rsidR="0086496F" w:rsidRPr="00EF4F63">
        <w:rPr>
          <w:sz w:val="28"/>
          <w:szCs w:val="28"/>
          <w:lang w:val="uk-UA"/>
        </w:rPr>
        <w:t>пов’язан</w:t>
      </w:r>
      <w:r w:rsidRPr="00EF4F63">
        <w:rPr>
          <w:sz w:val="28"/>
          <w:szCs w:val="28"/>
          <w:lang w:val="uk-UA"/>
        </w:rPr>
        <w:t>і</w:t>
      </w:r>
      <w:r w:rsidR="0086496F" w:rsidRPr="00EF4F63">
        <w:rPr>
          <w:sz w:val="28"/>
          <w:szCs w:val="28"/>
          <w:lang w:val="uk-UA"/>
        </w:rPr>
        <w:t xml:space="preserve"> з </w:t>
      </w:r>
      <w:r w:rsidRPr="00EF4F63">
        <w:rPr>
          <w:sz w:val="28"/>
          <w:szCs w:val="28"/>
          <w:lang w:val="uk-UA"/>
        </w:rPr>
        <w:t>категорією</w:t>
      </w:r>
      <w:r w:rsidR="0086496F" w:rsidRPr="00EF4F63">
        <w:rPr>
          <w:sz w:val="28"/>
          <w:szCs w:val="28"/>
          <w:lang w:val="uk-UA"/>
        </w:rPr>
        <w:t xml:space="preserve"> особистісного </w:t>
      </w:r>
      <w:r w:rsidRPr="00EF4F63">
        <w:rPr>
          <w:sz w:val="28"/>
          <w:szCs w:val="28"/>
          <w:lang w:val="uk-UA"/>
        </w:rPr>
        <w:t>сенсу</w:t>
      </w:r>
      <w:r w:rsidR="0086496F" w:rsidRPr="00EF4F63">
        <w:rPr>
          <w:sz w:val="28"/>
          <w:szCs w:val="28"/>
          <w:lang w:val="uk-UA"/>
        </w:rPr>
        <w:t>, який співвідн</w:t>
      </w:r>
      <w:r w:rsidRPr="00EF4F63">
        <w:rPr>
          <w:sz w:val="28"/>
          <w:szCs w:val="28"/>
          <w:lang w:val="uk-UA"/>
        </w:rPr>
        <w:t>осить</w:t>
      </w:r>
      <w:r w:rsidR="0086496F" w:rsidRPr="00EF4F63">
        <w:rPr>
          <w:sz w:val="28"/>
          <w:szCs w:val="28"/>
          <w:lang w:val="uk-UA"/>
        </w:rPr>
        <w:t xml:space="preserve"> реальніст</w:t>
      </w:r>
      <w:r w:rsidRPr="00EF4F63">
        <w:rPr>
          <w:sz w:val="28"/>
          <w:szCs w:val="28"/>
          <w:lang w:val="uk-UA"/>
        </w:rPr>
        <w:t>ь</w:t>
      </w:r>
      <w:r w:rsidR="0086496F" w:rsidRPr="00EF4F63">
        <w:rPr>
          <w:sz w:val="28"/>
          <w:szCs w:val="28"/>
          <w:lang w:val="uk-UA"/>
        </w:rPr>
        <w:t xml:space="preserve"> буття </w:t>
      </w:r>
      <w:r w:rsidRPr="00EF4F63">
        <w:rPr>
          <w:sz w:val="28"/>
          <w:szCs w:val="28"/>
          <w:lang w:val="uk-UA"/>
        </w:rPr>
        <w:t>однієї особистості з реальністю</w:t>
      </w:r>
      <w:r w:rsidR="0086496F" w:rsidRPr="00EF4F63">
        <w:rPr>
          <w:sz w:val="28"/>
          <w:szCs w:val="28"/>
          <w:lang w:val="uk-UA"/>
        </w:rPr>
        <w:t xml:space="preserve"> явищ, </w:t>
      </w:r>
      <w:r w:rsidRPr="00EF4F63">
        <w:rPr>
          <w:sz w:val="28"/>
          <w:szCs w:val="28"/>
          <w:lang w:val="uk-UA"/>
        </w:rPr>
        <w:t>інших соціальних</w:t>
      </w:r>
      <w:r w:rsidR="0086496F" w:rsidRPr="00EF4F63">
        <w:rPr>
          <w:sz w:val="28"/>
          <w:szCs w:val="28"/>
          <w:lang w:val="uk-UA"/>
        </w:rPr>
        <w:t xml:space="preserve"> цінностей, цілей </w:t>
      </w:r>
      <w:r w:rsidRPr="00EF4F63">
        <w:rPr>
          <w:sz w:val="28"/>
          <w:szCs w:val="28"/>
          <w:lang w:val="uk-UA"/>
        </w:rPr>
        <w:t xml:space="preserve">просоціальної </w:t>
      </w:r>
      <w:r w:rsidR="0086496F" w:rsidRPr="00EF4F63">
        <w:rPr>
          <w:sz w:val="28"/>
          <w:szCs w:val="28"/>
          <w:lang w:val="uk-UA"/>
        </w:rPr>
        <w:t>діяльності (</w:t>
      </w:r>
      <w:r w:rsidRPr="00EF4F63">
        <w:rPr>
          <w:sz w:val="28"/>
          <w:szCs w:val="28"/>
          <w:lang w:val="uk-UA"/>
        </w:rPr>
        <w:t>що дуже часто гальмується у осіб з порушеннями харчової поведінки</w:t>
      </w:r>
      <w:r w:rsidR="0086496F" w:rsidRPr="00EF4F63">
        <w:rPr>
          <w:sz w:val="28"/>
          <w:szCs w:val="28"/>
          <w:lang w:val="uk-UA"/>
        </w:rPr>
        <w:t xml:space="preserve">). Відсутність такого смислу стає причиною пасивної позиції людини, </w:t>
      </w:r>
      <w:r w:rsidRPr="00EF4F63">
        <w:rPr>
          <w:sz w:val="28"/>
          <w:szCs w:val="28"/>
          <w:lang w:val="uk-UA"/>
        </w:rPr>
        <w:t xml:space="preserve">спроби заміщення власної активності зловживанням харчовими продуктами, </w:t>
      </w:r>
      <w:r w:rsidR="0086496F" w:rsidRPr="00EF4F63">
        <w:rPr>
          <w:sz w:val="28"/>
          <w:szCs w:val="28"/>
          <w:lang w:val="uk-UA"/>
        </w:rPr>
        <w:t xml:space="preserve">що </w:t>
      </w:r>
      <w:r w:rsidRPr="00EF4F63">
        <w:rPr>
          <w:sz w:val="28"/>
          <w:szCs w:val="28"/>
          <w:lang w:val="uk-UA"/>
        </w:rPr>
        <w:t xml:space="preserve">суттєво </w:t>
      </w:r>
      <w:r w:rsidR="0086496F" w:rsidRPr="00EF4F63">
        <w:rPr>
          <w:sz w:val="28"/>
          <w:szCs w:val="28"/>
          <w:lang w:val="uk-UA"/>
        </w:rPr>
        <w:t xml:space="preserve">гальмує процес становлення її як суб’єкта </w:t>
      </w:r>
      <w:r w:rsidRPr="00EF4F63">
        <w:rPr>
          <w:sz w:val="28"/>
          <w:szCs w:val="28"/>
          <w:lang w:val="uk-UA"/>
        </w:rPr>
        <w:t>активності та поведінки, крім того, продовжуючи виконувати свої соціальні обов’язки, особистість або гіперкомпенсується у всіх сферах життєдіяльності, або</w:t>
      </w:r>
      <w:r w:rsidR="0086496F" w:rsidRPr="00EF4F63">
        <w:rPr>
          <w:sz w:val="28"/>
          <w:szCs w:val="28"/>
          <w:lang w:val="uk-UA"/>
        </w:rPr>
        <w:t xml:space="preserve"> </w:t>
      </w:r>
      <w:r w:rsidRPr="00EF4F63">
        <w:rPr>
          <w:sz w:val="28"/>
          <w:szCs w:val="28"/>
          <w:lang w:val="uk-UA"/>
        </w:rPr>
        <w:t xml:space="preserve">робить це </w:t>
      </w:r>
      <w:r w:rsidR="0086496F" w:rsidRPr="00EF4F63">
        <w:rPr>
          <w:sz w:val="28"/>
          <w:szCs w:val="28"/>
          <w:lang w:val="uk-UA"/>
        </w:rPr>
        <w:t>без внутрішнього бажання</w:t>
      </w:r>
      <w:r w:rsidRPr="00EF4F63">
        <w:rPr>
          <w:sz w:val="28"/>
          <w:szCs w:val="28"/>
          <w:lang w:val="uk-UA"/>
        </w:rPr>
        <w:t xml:space="preserve"> та адекватної мотивації</w:t>
      </w:r>
      <w:r w:rsidR="0086496F" w:rsidRPr="00EF4F63">
        <w:rPr>
          <w:sz w:val="28"/>
          <w:szCs w:val="28"/>
          <w:lang w:val="uk-UA"/>
        </w:rPr>
        <w:t xml:space="preserve">, </w:t>
      </w:r>
      <w:r w:rsidRPr="00EF4F63">
        <w:rPr>
          <w:sz w:val="28"/>
          <w:szCs w:val="28"/>
          <w:lang w:val="uk-UA"/>
        </w:rPr>
        <w:t xml:space="preserve">життя </w:t>
      </w:r>
      <w:r w:rsidR="0086496F" w:rsidRPr="00EF4F63">
        <w:rPr>
          <w:sz w:val="28"/>
          <w:szCs w:val="28"/>
          <w:lang w:val="uk-UA"/>
        </w:rPr>
        <w:t xml:space="preserve">проходить </w:t>
      </w:r>
      <w:r w:rsidRPr="00EF4F63">
        <w:rPr>
          <w:sz w:val="28"/>
          <w:szCs w:val="28"/>
          <w:lang w:val="uk-UA"/>
        </w:rPr>
        <w:t>паралельно з нею</w:t>
      </w:r>
      <w:r w:rsidR="0086496F" w:rsidRPr="00EF4F63">
        <w:rPr>
          <w:sz w:val="28"/>
          <w:szCs w:val="28"/>
          <w:lang w:val="uk-UA"/>
        </w:rPr>
        <w:t>, а поведінка</w:t>
      </w:r>
      <w:r w:rsidRPr="00EF4F63">
        <w:rPr>
          <w:sz w:val="28"/>
          <w:szCs w:val="28"/>
          <w:lang w:val="uk-UA"/>
        </w:rPr>
        <w:t xml:space="preserve"> та діяльність оцінюються</w:t>
      </w:r>
      <w:r w:rsidR="0086496F" w:rsidRPr="00EF4F63">
        <w:rPr>
          <w:sz w:val="28"/>
          <w:szCs w:val="28"/>
          <w:lang w:val="uk-UA"/>
        </w:rPr>
        <w:t xml:space="preserve"> як щось </w:t>
      </w:r>
      <w:r w:rsidRPr="00EF4F63">
        <w:rPr>
          <w:sz w:val="28"/>
          <w:szCs w:val="28"/>
          <w:lang w:val="uk-UA"/>
        </w:rPr>
        <w:t>нав’язане</w:t>
      </w:r>
      <w:r w:rsidR="0086496F" w:rsidRPr="00EF4F63">
        <w:rPr>
          <w:sz w:val="28"/>
          <w:szCs w:val="28"/>
          <w:lang w:val="uk-UA"/>
        </w:rPr>
        <w:t xml:space="preserve"> проти її волі [</w:t>
      </w:r>
      <w:r w:rsidR="005A3189" w:rsidRPr="00EF4F63">
        <w:rPr>
          <w:sz w:val="28"/>
          <w:szCs w:val="28"/>
          <w:lang w:val="uk-UA"/>
        </w:rPr>
        <w:t>11</w:t>
      </w:r>
      <w:r w:rsidR="0086496F" w:rsidRPr="00EF4F63">
        <w:rPr>
          <w:sz w:val="28"/>
          <w:szCs w:val="28"/>
          <w:lang w:val="uk-UA"/>
        </w:rPr>
        <w:t>].</w:t>
      </w:r>
    </w:p>
    <w:p w:rsidR="0086496F" w:rsidRPr="00EF4F63" w:rsidRDefault="000923F3" w:rsidP="0086496F">
      <w:pPr>
        <w:spacing w:line="360" w:lineRule="auto"/>
        <w:ind w:firstLine="708"/>
        <w:jc w:val="both"/>
        <w:rPr>
          <w:sz w:val="28"/>
          <w:szCs w:val="28"/>
          <w:lang w:val="uk-UA"/>
        </w:rPr>
      </w:pPr>
      <w:r w:rsidRPr="00EF4F63">
        <w:rPr>
          <w:sz w:val="28"/>
          <w:szCs w:val="28"/>
          <w:lang w:val="uk-UA"/>
        </w:rPr>
        <w:t>Сьогодні, в нових соціально-психологічних та політичних реаліях відбувається процес</w:t>
      </w:r>
      <w:r w:rsidR="0086496F" w:rsidRPr="00EF4F63">
        <w:rPr>
          <w:sz w:val="28"/>
          <w:szCs w:val="28"/>
          <w:lang w:val="uk-UA"/>
        </w:rPr>
        <w:t xml:space="preserve"> активного </w:t>
      </w:r>
      <w:r w:rsidRPr="00EF4F63">
        <w:rPr>
          <w:sz w:val="28"/>
          <w:szCs w:val="28"/>
          <w:lang w:val="uk-UA"/>
        </w:rPr>
        <w:t>становлення</w:t>
      </w:r>
      <w:r w:rsidR="0086496F" w:rsidRPr="00EF4F63">
        <w:rPr>
          <w:sz w:val="28"/>
          <w:szCs w:val="28"/>
          <w:lang w:val="uk-UA"/>
        </w:rPr>
        <w:t xml:space="preserve"> </w:t>
      </w:r>
      <w:r w:rsidR="007C2B6F" w:rsidRPr="00EF4F63">
        <w:rPr>
          <w:sz w:val="28"/>
          <w:szCs w:val="28"/>
          <w:lang w:val="uk-UA"/>
        </w:rPr>
        <w:t>інноваційної</w:t>
      </w:r>
      <w:r w:rsidR="0086496F" w:rsidRPr="00EF4F63">
        <w:rPr>
          <w:sz w:val="28"/>
          <w:szCs w:val="28"/>
          <w:lang w:val="uk-UA"/>
        </w:rPr>
        <w:t xml:space="preserve"> </w:t>
      </w:r>
      <w:r w:rsidRPr="00EF4F63">
        <w:rPr>
          <w:sz w:val="28"/>
          <w:szCs w:val="28"/>
          <w:lang w:val="uk-UA"/>
        </w:rPr>
        <w:t xml:space="preserve">наукової думки, суттєво </w:t>
      </w:r>
      <w:r w:rsidR="0086496F" w:rsidRPr="00EF4F63">
        <w:rPr>
          <w:sz w:val="28"/>
          <w:szCs w:val="28"/>
          <w:lang w:val="uk-UA"/>
        </w:rPr>
        <w:t xml:space="preserve">розширюються </w:t>
      </w:r>
      <w:r w:rsidRPr="00EF4F63">
        <w:rPr>
          <w:sz w:val="28"/>
          <w:szCs w:val="28"/>
          <w:lang w:val="uk-UA"/>
        </w:rPr>
        <w:t>межі можливостей</w:t>
      </w:r>
      <w:r w:rsidR="0086496F" w:rsidRPr="00EF4F63">
        <w:rPr>
          <w:sz w:val="28"/>
          <w:szCs w:val="28"/>
          <w:lang w:val="uk-UA"/>
        </w:rPr>
        <w:t xml:space="preserve"> </w:t>
      </w:r>
      <w:r w:rsidRPr="00EF4F63">
        <w:rPr>
          <w:sz w:val="28"/>
          <w:szCs w:val="28"/>
          <w:lang w:val="uk-UA"/>
        </w:rPr>
        <w:t>вивчення</w:t>
      </w:r>
      <w:r w:rsidR="0086496F" w:rsidRPr="00EF4F63">
        <w:rPr>
          <w:sz w:val="28"/>
          <w:szCs w:val="28"/>
          <w:lang w:val="uk-UA"/>
        </w:rPr>
        <w:t xml:space="preserve"> </w:t>
      </w:r>
      <w:r w:rsidR="007C2B6F" w:rsidRPr="00EF4F63">
        <w:rPr>
          <w:sz w:val="28"/>
          <w:szCs w:val="28"/>
          <w:lang w:val="uk-UA"/>
        </w:rPr>
        <w:t>ресурсів та можливостей особистості</w:t>
      </w:r>
      <w:r w:rsidR="0086496F" w:rsidRPr="00EF4F63">
        <w:rPr>
          <w:sz w:val="28"/>
          <w:szCs w:val="28"/>
          <w:lang w:val="uk-UA"/>
        </w:rPr>
        <w:t xml:space="preserve">, </w:t>
      </w:r>
      <w:r w:rsidR="007C2B6F" w:rsidRPr="00EF4F63">
        <w:rPr>
          <w:sz w:val="28"/>
          <w:szCs w:val="28"/>
          <w:lang w:val="uk-UA"/>
        </w:rPr>
        <w:t>виникає</w:t>
      </w:r>
      <w:r w:rsidR="0086496F" w:rsidRPr="00EF4F63">
        <w:rPr>
          <w:sz w:val="28"/>
          <w:szCs w:val="28"/>
          <w:lang w:val="uk-UA"/>
        </w:rPr>
        <w:t xml:space="preserve"> інтерес до </w:t>
      </w:r>
      <w:r w:rsidR="007C2B6F" w:rsidRPr="00EF4F63">
        <w:rPr>
          <w:sz w:val="28"/>
          <w:szCs w:val="28"/>
          <w:lang w:val="uk-UA"/>
        </w:rPr>
        <w:t xml:space="preserve">опрацювання </w:t>
      </w:r>
      <w:r w:rsidR="0086496F" w:rsidRPr="00EF4F63">
        <w:rPr>
          <w:sz w:val="28"/>
          <w:szCs w:val="28"/>
          <w:lang w:val="uk-UA"/>
        </w:rPr>
        <w:t>нових напрямк</w:t>
      </w:r>
      <w:r w:rsidR="007C2B6F" w:rsidRPr="00EF4F63">
        <w:rPr>
          <w:sz w:val="28"/>
          <w:szCs w:val="28"/>
          <w:lang w:val="uk-UA"/>
        </w:rPr>
        <w:t>ів</w:t>
      </w:r>
      <w:r w:rsidR="0086496F" w:rsidRPr="00EF4F63">
        <w:rPr>
          <w:sz w:val="28"/>
          <w:szCs w:val="28"/>
          <w:lang w:val="uk-UA"/>
        </w:rPr>
        <w:t xml:space="preserve">. Зокрема, в </w:t>
      </w:r>
      <w:r w:rsidR="007C2B6F" w:rsidRPr="00EF4F63">
        <w:rPr>
          <w:sz w:val="28"/>
          <w:szCs w:val="28"/>
          <w:lang w:val="uk-UA"/>
        </w:rPr>
        <w:t>контексті</w:t>
      </w:r>
      <w:r w:rsidR="0086496F" w:rsidRPr="00EF4F63">
        <w:rPr>
          <w:sz w:val="28"/>
          <w:szCs w:val="28"/>
          <w:lang w:val="uk-UA"/>
        </w:rPr>
        <w:t xml:space="preserve"> генетичного підходу С.Д.</w:t>
      </w:r>
      <w:r w:rsidR="007C2B6F" w:rsidRPr="00EF4F63">
        <w:rPr>
          <w:sz w:val="28"/>
          <w:szCs w:val="28"/>
          <w:lang w:val="uk-UA"/>
        </w:rPr>
        <w:t xml:space="preserve"> </w:t>
      </w:r>
      <w:r w:rsidR="0086496F" w:rsidRPr="00EF4F63">
        <w:rPr>
          <w:sz w:val="28"/>
          <w:szCs w:val="28"/>
          <w:lang w:val="uk-UA"/>
        </w:rPr>
        <w:t xml:space="preserve">Максименка виникають </w:t>
      </w:r>
      <w:r w:rsidR="007C2B6F" w:rsidRPr="00EF4F63">
        <w:rPr>
          <w:sz w:val="28"/>
          <w:szCs w:val="28"/>
          <w:lang w:val="uk-UA"/>
        </w:rPr>
        <w:t>важливі</w:t>
      </w:r>
      <w:r w:rsidR="0086496F" w:rsidRPr="00EF4F63">
        <w:rPr>
          <w:sz w:val="28"/>
          <w:szCs w:val="28"/>
          <w:lang w:val="uk-UA"/>
        </w:rPr>
        <w:t xml:space="preserve"> для </w:t>
      </w:r>
      <w:r w:rsidR="007C2B6F" w:rsidRPr="00EF4F63">
        <w:rPr>
          <w:sz w:val="28"/>
          <w:szCs w:val="28"/>
          <w:lang w:val="uk-UA"/>
        </w:rPr>
        <w:lastRenderedPageBreak/>
        <w:t>науки</w:t>
      </w:r>
      <w:r w:rsidR="0086496F" w:rsidRPr="00EF4F63">
        <w:rPr>
          <w:sz w:val="28"/>
          <w:szCs w:val="28"/>
          <w:lang w:val="uk-UA"/>
        </w:rPr>
        <w:t xml:space="preserve"> питання, а саме, чи можливо розглядати </w:t>
      </w:r>
      <w:r w:rsidR="007C2B6F" w:rsidRPr="00EF4F63">
        <w:rPr>
          <w:sz w:val="28"/>
          <w:szCs w:val="28"/>
          <w:lang w:val="uk-UA"/>
        </w:rPr>
        <w:t>порушення харчової поведінки</w:t>
      </w:r>
      <w:r w:rsidR="0086496F" w:rsidRPr="00EF4F63">
        <w:rPr>
          <w:sz w:val="28"/>
          <w:szCs w:val="28"/>
          <w:lang w:val="uk-UA"/>
        </w:rPr>
        <w:t xml:space="preserve"> з </w:t>
      </w:r>
      <w:r w:rsidR="007C2B6F" w:rsidRPr="00EF4F63">
        <w:rPr>
          <w:sz w:val="28"/>
          <w:szCs w:val="28"/>
          <w:lang w:val="uk-UA"/>
        </w:rPr>
        <w:t>позиції</w:t>
      </w:r>
      <w:r w:rsidR="0086496F" w:rsidRPr="00EF4F63">
        <w:rPr>
          <w:sz w:val="28"/>
          <w:szCs w:val="28"/>
          <w:lang w:val="uk-UA"/>
        </w:rPr>
        <w:t xml:space="preserve"> </w:t>
      </w:r>
      <w:r w:rsidR="007C2B6F" w:rsidRPr="00EF4F63">
        <w:rPr>
          <w:sz w:val="28"/>
          <w:szCs w:val="28"/>
          <w:lang w:val="uk-UA"/>
        </w:rPr>
        <w:t>домінуючої ролі внутрішніх чинників</w:t>
      </w:r>
      <w:r w:rsidR="0086496F" w:rsidRPr="00EF4F63">
        <w:rPr>
          <w:sz w:val="28"/>
          <w:szCs w:val="28"/>
          <w:lang w:val="uk-UA"/>
        </w:rPr>
        <w:t xml:space="preserve"> особистості, чи є </w:t>
      </w:r>
      <w:r w:rsidR="007C2B6F" w:rsidRPr="00EF4F63">
        <w:rPr>
          <w:sz w:val="28"/>
          <w:szCs w:val="28"/>
          <w:lang w:val="uk-UA"/>
        </w:rPr>
        <w:t xml:space="preserve">вікові </w:t>
      </w:r>
      <w:r w:rsidR="0086496F" w:rsidRPr="00EF4F63">
        <w:rPr>
          <w:sz w:val="28"/>
          <w:szCs w:val="28"/>
          <w:lang w:val="uk-UA"/>
        </w:rPr>
        <w:t xml:space="preserve">етапи, </w:t>
      </w:r>
      <w:r w:rsidR="007C2B6F" w:rsidRPr="00EF4F63">
        <w:rPr>
          <w:sz w:val="28"/>
          <w:szCs w:val="28"/>
          <w:lang w:val="uk-UA"/>
        </w:rPr>
        <w:t>максимально</w:t>
      </w:r>
      <w:r w:rsidR="0086496F" w:rsidRPr="00EF4F63">
        <w:rPr>
          <w:sz w:val="28"/>
          <w:szCs w:val="28"/>
          <w:lang w:val="uk-UA"/>
        </w:rPr>
        <w:t xml:space="preserve"> сензитивні для </w:t>
      </w:r>
      <w:r w:rsidR="007C2B6F" w:rsidRPr="00EF4F63">
        <w:rPr>
          <w:sz w:val="28"/>
          <w:szCs w:val="28"/>
          <w:lang w:val="uk-UA"/>
        </w:rPr>
        <w:t>виникнення цих порушень</w:t>
      </w:r>
      <w:r w:rsidR="0086496F" w:rsidRPr="00EF4F63">
        <w:rPr>
          <w:sz w:val="28"/>
          <w:szCs w:val="28"/>
          <w:lang w:val="uk-UA"/>
        </w:rPr>
        <w:t xml:space="preserve">, або </w:t>
      </w:r>
      <w:r w:rsidR="007C2B6F" w:rsidRPr="00EF4F63">
        <w:rPr>
          <w:sz w:val="28"/>
          <w:szCs w:val="28"/>
          <w:lang w:val="uk-UA"/>
        </w:rPr>
        <w:t>вони повністю соціально визначені</w:t>
      </w:r>
      <w:r w:rsidR="0086496F" w:rsidRPr="00EF4F63">
        <w:rPr>
          <w:sz w:val="28"/>
          <w:szCs w:val="28"/>
          <w:lang w:val="uk-UA"/>
        </w:rPr>
        <w:t xml:space="preserve"> та </w:t>
      </w:r>
      <w:r w:rsidR="007C2B6F" w:rsidRPr="00EF4F63">
        <w:rPr>
          <w:sz w:val="28"/>
          <w:szCs w:val="28"/>
          <w:lang w:val="uk-UA"/>
        </w:rPr>
        <w:t xml:space="preserve">індивідуальна робота з психологічними травмами та проблемами минулого </w:t>
      </w:r>
      <w:r w:rsidR="0086496F" w:rsidRPr="00EF4F63">
        <w:rPr>
          <w:sz w:val="28"/>
          <w:szCs w:val="28"/>
          <w:lang w:val="uk-UA"/>
        </w:rPr>
        <w:t xml:space="preserve">не </w:t>
      </w:r>
      <w:r w:rsidR="007C2B6F" w:rsidRPr="00EF4F63">
        <w:rPr>
          <w:sz w:val="28"/>
          <w:szCs w:val="28"/>
          <w:lang w:val="uk-UA"/>
        </w:rPr>
        <w:t>є ефективною для їхньої корекції</w:t>
      </w:r>
      <w:r w:rsidR="0086496F" w:rsidRPr="00EF4F63">
        <w:rPr>
          <w:sz w:val="28"/>
          <w:szCs w:val="28"/>
          <w:lang w:val="uk-UA"/>
        </w:rPr>
        <w:t xml:space="preserve"> та ін. </w:t>
      </w:r>
      <w:r w:rsidR="007C2B6F" w:rsidRPr="00EF4F63">
        <w:rPr>
          <w:sz w:val="28"/>
          <w:szCs w:val="28"/>
          <w:lang w:val="uk-UA"/>
        </w:rPr>
        <w:t xml:space="preserve">Такої ж думки дотримується і </w:t>
      </w:r>
      <w:r w:rsidR="0086496F" w:rsidRPr="00EF4F63">
        <w:rPr>
          <w:sz w:val="28"/>
          <w:szCs w:val="28"/>
          <w:lang w:val="uk-UA"/>
        </w:rPr>
        <w:t>В.А.</w:t>
      </w:r>
      <w:r w:rsidR="007C2B6F" w:rsidRPr="00EF4F63">
        <w:rPr>
          <w:sz w:val="28"/>
          <w:szCs w:val="28"/>
          <w:lang w:val="uk-UA"/>
        </w:rPr>
        <w:t xml:space="preserve"> </w:t>
      </w:r>
      <w:r w:rsidR="0086496F" w:rsidRPr="00EF4F63">
        <w:rPr>
          <w:sz w:val="28"/>
          <w:szCs w:val="28"/>
          <w:lang w:val="uk-UA"/>
        </w:rPr>
        <w:t>Татенк</w:t>
      </w:r>
      <w:r w:rsidR="007C2B6F" w:rsidRPr="00EF4F63">
        <w:rPr>
          <w:sz w:val="28"/>
          <w:szCs w:val="28"/>
          <w:lang w:val="uk-UA"/>
        </w:rPr>
        <w:t>о</w:t>
      </w:r>
      <w:r w:rsidR="0086496F" w:rsidRPr="00EF4F63">
        <w:rPr>
          <w:sz w:val="28"/>
          <w:szCs w:val="28"/>
          <w:lang w:val="uk-UA"/>
        </w:rPr>
        <w:t xml:space="preserve">, </w:t>
      </w:r>
      <w:r w:rsidR="007C2B6F" w:rsidRPr="00EF4F63">
        <w:rPr>
          <w:sz w:val="28"/>
          <w:szCs w:val="28"/>
          <w:lang w:val="uk-UA"/>
        </w:rPr>
        <w:t xml:space="preserve">який наполягає, що </w:t>
      </w:r>
      <w:r w:rsidR="0086496F" w:rsidRPr="00EF4F63">
        <w:rPr>
          <w:sz w:val="28"/>
          <w:szCs w:val="28"/>
          <w:lang w:val="uk-UA"/>
        </w:rPr>
        <w:t xml:space="preserve">тільки генетичний підхід </w:t>
      </w:r>
      <w:r w:rsidR="007C2B6F" w:rsidRPr="00EF4F63">
        <w:rPr>
          <w:sz w:val="28"/>
          <w:szCs w:val="28"/>
          <w:lang w:val="uk-UA"/>
        </w:rPr>
        <w:t>взмозі</w:t>
      </w:r>
      <w:r w:rsidR="0086496F" w:rsidRPr="00EF4F63">
        <w:rPr>
          <w:sz w:val="28"/>
          <w:szCs w:val="28"/>
          <w:lang w:val="uk-UA"/>
        </w:rPr>
        <w:t xml:space="preserve"> </w:t>
      </w:r>
      <w:r w:rsidR="007C2B6F" w:rsidRPr="00EF4F63">
        <w:rPr>
          <w:sz w:val="28"/>
          <w:szCs w:val="28"/>
          <w:lang w:val="uk-UA"/>
        </w:rPr>
        <w:t>вирішити</w:t>
      </w:r>
      <w:r w:rsidR="0086496F" w:rsidRPr="00EF4F63">
        <w:rPr>
          <w:sz w:val="28"/>
          <w:szCs w:val="28"/>
          <w:lang w:val="uk-UA"/>
        </w:rPr>
        <w:t xml:space="preserve"> </w:t>
      </w:r>
      <w:r w:rsidR="007C2B6F" w:rsidRPr="00EF4F63">
        <w:rPr>
          <w:sz w:val="28"/>
          <w:szCs w:val="28"/>
          <w:lang w:val="uk-UA"/>
        </w:rPr>
        <w:t>головну</w:t>
      </w:r>
      <w:r w:rsidR="0086496F" w:rsidRPr="00EF4F63">
        <w:rPr>
          <w:sz w:val="28"/>
          <w:szCs w:val="28"/>
          <w:lang w:val="uk-UA"/>
        </w:rPr>
        <w:t xml:space="preserve"> проблему</w:t>
      </w:r>
      <w:r w:rsidR="007C2B6F" w:rsidRPr="00EF4F63">
        <w:rPr>
          <w:sz w:val="28"/>
          <w:szCs w:val="28"/>
          <w:lang w:val="uk-UA"/>
        </w:rPr>
        <w:t xml:space="preserve"> психології щодо</w:t>
      </w:r>
      <w:r w:rsidR="0086496F" w:rsidRPr="00EF4F63">
        <w:rPr>
          <w:sz w:val="28"/>
          <w:szCs w:val="28"/>
          <w:lang w:val="uk-UA"/>
        </w:rPr>
        <w:t xml:space="preserve"> внутрішньої </w:t>
      </w:r>
      <w:r w:rsidR="007C2B6F" w:rsidRPr="00EF4F63">
        <w:rPr>
          <w:sz w:val="28"/>
          <w:szCs w:val="28"/>
          <w:lang w:val="uk-UA"/>
        </w:rPr>
        <w:t xml:space="preserve">обумовленості </w:t>
      </w:r>
      <w:r w:rsidR="0086496F" w:rsidRPr="00EF4F63">
        <w:rPr>
          <w:sz w:val="28"/>
          <w:szCs w:val="28"/>
          <w:lang w:val="uk-UA"/>
        </w:rPr>
        <w:t xml:space="preserve">розвитку </w:t>
      </w:r>
      <w:r w:rsidR="007C2B6F" w:rsidRPr="00EF4F63">
        <w:rPr>
          <w:sz w:val="28"/>
          <w:szCs w:val="28"/>
          <w:lang w:val="uk-UA"/>
        </w:rPr>
        <w:t>особистості та про</w:t>
      </w:r>
      <w:r w:rsidR="0086496F" w:rsidRPr="00EF4F63">
        <w:rPr>
          <w:sz w:val="28"/>
          <w:szCs w:val="28"/>
          <w:lang w:val="uk-UA"/>
        </w:rPr>
        <w:t xml:space="preserve"> </w:t>
      </w:r>
      <w:r w:rsidR="007C2B6F" w:rsidRPr="00EF4F63">
        <w:rPr>
          <w:sz w:val="28"/>
          <w:szCs w:val="28"/>
          <w:lang w:val="uk-UA"/>
        </w:rPr>
        <w:t>механізми його</w:t>
      </w:r>
      <w:r w:rsidR="0086496F" w:rsidRPr="00EF4F63">
        <w:rPr>
          <w:sz w:val="28"/>
          <w:szCs w:val="28"/>
          <w:lang w:val="uk-UA"/>
        </w:rPr>
        <w:t xml:space="preserve"> регул</w:t>
      </w:r>
      <w:r w:rsidR="007C2B6F" w:rsidRPr="00EF4F63">
        <w:rPr>
          <w:sz w:val="28"/>
          <w:szCs w:val="28"/>
          <w:lang w:val="uk-UA"/>
        </w:rPr>
        <w:t>яції</w:t>
      </w:r>
      <w:r w:rsidR="0086496F" w:rsidRPr="00EF4F63">
        <w:rPr>
          <w:sz w:val="28"/>
          <w:szCs w:val="28"/>
          <w:lang w:val="uk-UA"/>
        </w:rPr>
        <w:t xml:space="preserve"> </w:t>
      </w:r>
      <w:r w:rsidR="005A3189" w:rsidRPr="00EF4F63">
        <w:rPr>
          <w:sz w:val="28"/>
          <w:szCs w:val="28"/>
          <w:lang w:val="uk-UA"/>
        </w:rPr>
        <w:t>82</w:t>
      </w:r>
      <w:r w:rsidR="0086496F" w:rsidRPr="00EF4F63">
        <w:rPr>
          <w:sz w:val="28"/>
          <w:szCs w:val="28"/>
          <w:lang w:val="uk-UA"/>
        </w:rPr>
        <w:t xml:space="preserve">]. Крім того, </w:t>
      </w:r>
      <w:r w:rsidR="0055604C" w:rsidRPr="00EF4F63">
        <w:rPr>
          <w:sz w:val="28"/>
          <w:szCs w:val="28"/>
          <w:lang w:val="uk-UA"/>
        </w:rPr>
        <w:t>як підкреслює В.А. Татенко</w:t>
      </w:r>
      <w:r w:rsidR="0086496F" w:rsidRPr="00EF4F63">
        <w:rPr>
          <w:sz w:val="28"/>
          <w:szCs w:val="28"/>
          <w:lang w:val="uk-UA"/>
        </w:rPr>
        <w:t xml:space="preserve">, </w:t>
      </w:r>
      <w:r w:rsidR="0055604C" w:rsidRPr="00EF4F63">
        <w:rPr>
          <w:sz w:val="28"/>
          <w:szCs w:val="28"/>
          <w:lang w:val="uk-UA"/>
        </w:rPr>
        <w:t xml:space="preserve">генетичний підхід до розуміння процесів, які відбуваються в особистості, </w:t>
      </w:r>
      <w:r w:rsidR="0086496F" w:rsidRPr="00EF4F63">
        <w:rPr>
          <w:sz w:val="28"/>
          <w:szCs w:val="28"/>
          <w:lang w:val="uk-UA"/>
        </w:rPr>
        <w:t xml:space="preserve">дозволяє </w:t>
      </w:r>
      <w:r w:rsidR="0055604C" w:rsidRPr="00EF4F63">
        <w:rPr>
          <w:sz w:val="28"/>
          <w:szCs w:val="28"/>
          <w:lang w:val="uk-UA"/>
        </w:rPr>
        <w:t>вченим</w:t>
      </w:r>
      <w:r w:rsidR="0086496F" w:rsidRPr="00EF4F63">
        <w:rPr>
          <w:sz w:val="28"/>
          <w:szCs w:val="28"/>
          <w:lang w:val="uk-UA"/>
        </w:rPr>
        <w:t xml:space="preserve"> </w:t>
      </w:r>
      <w:r w:rsidR="0055604C" w:rsidRPr="00EF4F63">
        <w:rPr>
          <w:sz w:val="28"/>
          <w:szCs w:val="28"/>
          <w:lang w:val="uk-UA"/>
        </w:rPr>
        <w:t>формулювати</w:t>
      </w:r>
      <w:r w:rsidR="0086496F" w:rsidRPr="00EF4F63">
        <w:rPr>
          <w:sz w:val="28"/>
          <w:szCs w:val="28"/>
          <w:lang w:val="uk-UA"/>
        </w:rPr>
        <w:t xml:space="preserve"> нові питання, </w:t>
      </w:r>
      <w:r w:rsidR="0055604C" w:rsidRPr="00EF4F63">
        <w:rPr>
          <w:sz w:val="28"/>
          <w:szCs w:val="28"/>
          <w:lang w:val="uk-UA"/>
        </w:rPr>
        <w:t xml:space="preserve">ставити перед українською психологією нові завдання, особливо щодо виявлення внутрішніх ресурсів подолання старесів та здатності особистості </w:t>
      </w:r>
      <w:r w:rsidR="0086496F" w:rsidRPr="00EF4F63">
        <w:rPr>
          <w:sz w:val="28"/>
          <w:szCs w:val="28"/>
          <w:lang w:val="uk-UA"/>
        </w:rPr>
        <w:t>розви</w:t>
      </w:r>
      <w:r w:rsidR="0055604C" w:rsidRPr="00EF4F63">
        <w:rPr>
          <w:sz w:val="28"/>
          <w:szCs w:val="28"/>
          <w:lang w:val="uk-UA"/>
        </w:rPr>
        <w:t>вати власту</w:t>
      </w:r>
      <w:r w:rsidR="0086496F" w:rsidRPr="00EF4F63">
        <w:rPr>
          <w:sz w:val="28"/>
          <w:szCs w:val="28"/>
          <w:lang w:val="uk-UA"/>
        </w:rPr>
        <w:t xml:space="preserve"> суб’єктн</w:t>
      </w:r>
      <w:r w:rsidR="0055604C" w:rsidRPr="00EF4F63">
        <w:rPr>
          <w:sz w:val="28"/>
          <w:szCs w:val="28"/>
          <w:lang w:val="uk-UA"/>
        </w:rPr>
        <w:t>ість</w:t>
      </w:r>
      <w:r w:rsidR="0086496F" w:rsidRPr="00EF4F63">
        <w:rPr>
          <w:sz w:val="28"/>
          <w:szCs w:val="28"/>
          <w:lang w:val="uk-UA"/>
        </w:rPr>
        <w:t xml:space="preserve"> </w:t>
      </w:r>
      <w:r w:rsidR="0055604C" w:rsidRPr="00EF4F63">
        <w:rPr>
          <w:sz w:val="28"/>
          <w:szCs w:val="28"/>
          <w:lang w:val="uk-UA"/>
        </w:rPr>
        <w:t>на різних етапах</w:t>
      </w:r>
      <w:r w:rsidR="0086496F" w:rsidRPr="00EF4F63">
        <w:rPr>
          <w:sz w:val="28"/>
          <w:szCs w:val="28"/>
          <w:lang w:val="uk-UA"/>
        </w:rPr>
        <w:t xml:space="preserve"> онтогенез</w:t>
      </w:r>
      <w:r w:rsidR="0055604C" w:rsidRPr="00EF4F63">
        <w:rPr>
          <w:sz w:val="28"/>
          <w:szCs w:val="28"/>
          <w:lang w:val="uk-UA"/>
        </w:rPr>
        <w:t>у</w:t>
      </w:r>
      <w:r w:rsidR="0086496F" w:rsidRPr="00EF4F63">
        <w:rPr>
          <w:sz w:val="28"/>
          <w:szCs w:val="28"/>
          <w:lang w:val="uk-UA"/>
        </w:rPr>
        <w:t xml:space="preserve"> тощо [</w:t>
      </w:r>
      <w:r w:rsidR="005A3189" w:rsidRPr="00EF4F63">
        <w:rPr>
          <w:sz w:val="28"/>
          <w:szCs w:val="28"/>
          <w:lang w:val="uk-UA"/>
        </w:rPr>
        <w:t>82</w:t>
      </w:r>
      <w:r w:rsidR="0086496F" w:rsidRPr="00EF4F63">
        <w:rPr>
          <w:sz w:val="28"/>
          <w:szCs w:val="28"/>
          <w:lang w:val="uk-UA"/>
        </w:rPr>
        <w:t xml:space="preserve">]. </w:t>
      </w:r>
      <w:r w:rsidR="0055604C" w:rsidRPr="00EF4F63">
        <w:rPr>
          <w:sz w:val="28"/>
          <w:szCs w:val="28"/>
          <w:lang w:val="uk-UA"/>
        </w:rPr>
        <w:t xml:space="preserve">За </w:t>
      </w:r>
      <w:r w:rsidR="0086496F" w:rsidRPr="00EF4F63">
        <w:rPr>
          <w:sz w:val="28"/>
          <w:szCs w:val="28"/>
          <w:lang w:val="uk-UA"/>
        </w:rPr>
        <w:t>В.А.</w:t>
      </w:r>
      <w:r w:rsidR="0055604C" w:rsidRPr="00EF4F63">
        <w:rPr>
          <w:sz w:val="28"/>
          <w:szCs w:val="28"/>
          <w:lang w:val="uk-UA"/>
        </w:rPr>
        <w:t xml:space="preserve"> </w:t>
      </w:r>
      <w:r w:rsidR="0086496F" w:rsidRPr="00EF4F63">
        <w:rPr>
          <w:sz w:val="28"/>
          <w:szCs w:val="28"/>
          <w:lang w:val="uk-UA"/>
        </w:rPr>
        <w:t>Татенко</w:t>
      </w:r>
      <w:r w:rsidR="0055604C" w:rsidRPr="00EF4F63">
        <w:rPr>
          <w:sz w:val="28"/>
          <w:szCs w:val="28"/>
          <w:lang w:val="uk-UA"/>
        </w:rPr>
        <w:t>м</w:t>
      </w:r>
      <w:r w:rsidR="0086496F" w:rsidRPr="00EF4F63">
        <w:rPr>
          <w:sz w:val="28"/>
          <w:szCs w:val="28"/>
          <w:lang w:val="uk-UA"/>
        </w:rPr>
        <w:t xml:space="preserve"> основним протиріччям, яке </w:t>
      </w:r>
      <w:r w:rsidR="0055604C" w:rsidRPr="00EF4F63">
        <w:rPr>
          <w:sz w:val="28"/>
          <w:szCs w:val="28"/>
          <w:lang w:val="uk-UA"/>
        </w:rPr>
        <w:t>гальмує</w:t>
      </w:r>
      <w:r w:rsidR="0086496F" w:rsidRPr="00EF4F63">
        <w:rPr>
          <w:sz w:val="28"/>
          <w:szCs w:val="28"/>
          <w:lang w:val="uk-UA"/>
        </w:rPr>
        <w:t xml:space="preserve"> </w:t>
      </w:r>
      <w:r w:rsidR="0055604C" w:rsidRPr="00EF4F63">
        <w:rPr>
          <w:sz w:val="28"/>
          <w:szCs w:val="28"/>
          <w:lang w:val="uk-UA"/>
        </w:rPr>
        <w:t xml:space="preserve">психічну активність </w:t>
      </w:r>
      <w:r w:rsidR="0086496F" w:rsidRPr="00EF4F63">
        <w:rPr>
          <w:sz w:val="28"/>
          <w:szCs w:val="28"/>
          <w:lang w:val="uk-UA"/>
        </w:rPr>
        <w:t xml:space="preserve">суб’єкта, є </w:t>
      </w:r>
      <w:r w:rsidR="0055604C" w:rsidRPr="00EF4F63">
        <w:rPr>
          <w:sz w:val="28"/>
          <w:szCs w:val="28"/>
          <w:lang w:val="uk-UA"/>
        </w:rPr>
        <w:t xml:space="preserve">його саморуйнівна </w:t>
      </w:r>
      <w:r w:rsidR="0086496F" w:rsidRPr="00EF4F63">
        <w:rPr>
          <w:sz w:val="28"/>
          <w:szCs w:val="28"/>
          <w:lang w:val="uk-UA"/>
        </w:rPr>
        <w:t xml:space="preserve">позиція, </w:t>
      </w:r>
      <w:r w:rsidR="0055604C" w:rsidRPr="00EF4F63">
        <w:rPr>
          <w:sz w:val="28"/>
          <w:szCs w:val="28"/>
          <w:lang w:val="uk-UA"/>
        </w:rPr>
        <w:t>коли його дії фактично</w:t>
      </w:r>
      <w:r w:rsidR="0086496F" w:rsidRPr="00EF4F63">
        <w:rPr>
          <w:sz w:val="28"/>
          <w:szCs w:val="28"/>
          <w:lang w:val="uk-UA"/>
        </w:rPr>
        <w:t xml:space="preserve"> </w:t>
      </w:r>
      <w:r w:rsidR="0055604C" w:rsidRPr="00EF4F63">
        <w:rPr>
          <w:sz w:val="28"/>
          <w:szCs w:val="28"/>
          <w:lang w:val="uk-UA"/>
        </w:rPr>
        <w:t>протиставляються</w:t>
      </w:r>
      <w:r w:rsidR="0086496F" w:rsidRPr="00EF4F63">
        <w:rPr>
          <w:sz w:val="28"/>
          <w:szCs w:val="28"/>
          <w:lang w:val="uk-UA"/>
        </w:rPr>
        <w:t xml:space="preserve"> </w:t>
      </w:r>
      <w:r w:rsidR="0055604C" w:rsidRPr="00EF4F63">
        <w:rPr>
          <w:sz w:val="28"/>
          <w:szCs w:val="28"/>
          <w:lang w:val="uk-UA"/>
        </w:rPr>
        <w:t xml:space="preserve">його </w:t>
      </w:r>
      <w:r w:rsidR="0086496F" w:rsidRPr="00EF4F63">
        <w:rPr>
          <w:sz w:val="28"/>
          <w:szCs w:val="28"/>
          <w:lang w:val="uk-UA"/>
        </w:rPr>
        <w:t>існуванню як об’єкт</w:t>
      </w:r>
      <w:r w:rsidR="0055604C" w:rsidRPr="00EF4F63">
        <w:rPr>
          <w:sz w:val="28"/>
          <w:szCs w:val="28"/>
          <w:lang w:val="uk-UA"/>
        </w:rPr>
        <w:t>а</w:t>
      </w:r>
      <w:r w:rsidR="0086496F" w:rsidRPr="00EF4F63">
        <w:rPr>
          <w:sz w:val="28"/>
          <w:szCs w:val="28"/>
          <w:lang w:val="uk-UA"/>
        </w:rPr>
        <w:t xml:space="preserve">. Вчений розглядає </w:t>
      </w:r>
      <w:r w:rsidR="0055604C" w:rsidRPr="00EF4F63">
        <w:rPr>
          <w:sz w:val="28"/>
          <w:szCs w:val="28"/>
          <w:lang w:val="uk-UA"/>
        </w:rPr>
        <w:t>розвиток</w:t>
      </w:r>
      <w:r w:rsidR="0086496F" w:rsidRPr="00EF4F63">
        <w:rPr>
          <w:sz w:val="28"/>
          <w:szCs w:val="28"/>
          <w:lang w:val="uk-UA"/>
        </w:rPr>
        <w:t xml:space="preserve"> суб’єктності як </w:t>
      </w:r>
      <w:r w:rsidR="0055604C" w:rsidRPr="00EF4F63">
        <w:rPr>
          <w:sz w:val="28"/>
          <w:szCs w:val="28"/>
          <w:lang w:val="uk-UA"/>
        </w:rPr>
        <w:t>просування вперед</w:t>
      </w:r>
      <w:r w:rsidR="0086496F" w:rsidRPr="00EF4F63">
        <w:rPr>
          <w:sz w:val="28"/>
          <w:szCs w:val="28"/>
          <w:lang w:val="uk-UA"/>
        </w:rPr>
        <w:t xml:space="preserve"> за спираллю, основними витками якої </w:t>
      </w:r>
      <w:r w:rsidR="0055604C" w:rsidRPr="00EF4F63">
        <w:rPr>
          <w:sz w:val="28"/>
          <w:szCs w:val="28"/>
          <w:lang w:val="uk-UA"/>
        </w:rPr>
        <w:t>В.А. Татенко</w:t>
      </w:r>
      <w:r w:rsidR="0086496F" w:rsidRPr="00EF4F63">
        <w:rPr>
          <w:sz w:val="28"/>
          <w:szCs w:val="28"/>
          <w:lang w:val="uk-UA"/>
        </w:rPr>
        <w:t xml:space="preserve"> </w:t>
      </w:r>
      <w:r w:rsidR="0055604C" w:rsidRPr="00EF4F63">
        <w:rPr>
          <w:sz w:val="28"/>
          <w:szCs w:val="28"/>
          <w:lang w:val="uk-UA"/>
        </w:rPr>
        <w:t>вважає практичну</w:t>
      </w:r>
      <w:r w:rsidR="0086496F" w:rsidRPr="00EF4F63">
        <w:rPr>
          <w:sz w:val="28"/>
          <w:szCs w:val="28"/>
          <w:lang w:val="uk-UA"/>
        </w:rPr>
        <w:t xml:space="preserve"> інтуіцію суб’єктного ядра, механізм</w:t>
      </w:r>
      <w:r w:rsidR="0055604C" w:rsidRPr="00EF4F63">
        <w:rPr>
          <w:sz w:val="28"/>
          <w:szCs w:val="28"/>
          <w:lang w:val="uk-UA"/>
        </w:rPr>
        <w:t>и</w:t>
      </w:r>
      <w:r w:rsidR="0086496F" w:rsidRPr="00EF4F63">
        <w:rPr>
          <w:sz w:val="28"/>
          <w:szCs w:val="28"/>
          <w:lang w:val="uk-UA"/>
        </w:rPr>
        <w:t xml:space="preserve"> само</w:t>
      </w:r>
      <w:r w:rsidR="0055604C" w:rsidRPr="00EF4F63">
        <w:rPr>
          <w:sz w:val="28"/>
          <w:szCs w:val="28"/>
          <w:lang w:val="uk-UA"/>
        </w:rPr>
        <w:t>сприйняття</w:t>
      </w:r>
      <w:r w:rsidR="0086496F" w:rsidRPr="00EF4F63">
        <w:rPr>
          <w:sz w:val="28"/>
          <w:szCs w:val="28"/>
          <w:lang w:val="uk-UA"/>
        </w:rPr>
        <w:t xml:space="preserve"> </w:t>
      </w:r>
      <w:r w:rsidR="0055604C" w:rsidRPr="00EF4F63">
        <w:rPr>
          <w:sz w:val="28"/>
          <w:szCs w:val="28"/>
          <w:lang w:val="uk-UA"/>
        </w:rPr>
        <w:t>та особливу</w:t>
      </w:r>
      <w:r w:rsidR="0086496F" w:rsidRPr="00EF4F63">
        <w:rPr>
          <w:sz w:val="28"/>
          <w:szCs w:val="28"/>
          <w:lang w:val="uk-UA"/>
        </w:rPr>
        <w:t xml:space="preserve"> функці</w:t>
      </w:r>
      <w:r w:rsidR="0055604C" w:rsidRPr="00EF4F63">
        <w:rPr>
          <w:sz w:val="28"/>
          <w:szCs w:val="28"/>
          <w:lang w:val="uk-UA"/>
        </w:rPr>
        <w:t xml:space="preserve">ю пам’яті, пов’язану з </w:t>
      </w:r>
      <w:r w:rsidR="0086496F" w:rsidRPr="00EF4F63">
        <w:rPr>
          <w:sz w:val="28"/>
          <w:szCs w:val="28"/>
          <w:lang w:val="uk-UA"/>
        </w:rPr>
        <w:t>накопичення</w:t>
      </w:r>
      <w:r w:rsidR="0055604C" w:rsidRPr="00EF4F63">
        <w:rPr>
          <w:sz w:val="28"/>
          <w:szCs w:val="28"/>
          <w:lang w:val="uk-UA"/>
        </w:rPr>
        <w:t>м</w:t>
      </w:r>
      <w:r w:rsidR="0086496F" w:rsidRPr="00EF4F63">
        <w:rPr>
          <w:sz w:val="28"/>
          <w:szCs w:val="28"/>
          <w:lang w:val="uk-UA"/>
        </w:rPr>
        <w:t>, збереження</w:t>
      </w:r>
      <w:r w:rsidR="0055604C" w:rsidRPr="00EF4F63">
        <w:rPr>
          <w:sz w:val="28"/>
          <w:szCs w:val="28"/>
          <w:lang w:val="uk-UA"/>
        </w:rPr>
        <w:t>м та</w:t>
      </w:r>
      <w:r w:rsidR="0086496F" w:rsidRPr="00EF4F63">
        <w:rPr>
          <w:sz w:val="28"/>
          <w:szCs w:val="28"/>
          <w:lang w:val="uk-UA"/>
        </w:rPr>
        <w:t xml:space="preserve"> відтворення</w:t>
      </w:r>
      <w:r w:rsidR="0055604C" w:rsidRPr="00EF4F63">
        <w:rPr>
          <w:sz w:val="28"/>
          <w:szCs w:val="28"/>
          <w:lang w:val="uk-UA"/>
        </w:rPr>
        <w:t>м</w:t>
      </w:r>
      <w:r w:rsidR="0086496F" w:rsidRPr="00EF4F63">
        <w:rPr>
          <w:sz w:val="28"/>
          <w:szCs w:val="28"/>
          <w:lang w:val="uk-UA"/>
        </w:rPr>
        <w:t xml:space="preserve"> </w:t>
      </w:r>
      <w:r w:rsidR="0055604C" w:rsidRPr="00EF4F63">
        <w:rPr>
          <w:sz w:val="28"/>
          <w:szCs w:val="28"/>
          <w:lang w:val="uk-UA"/>
        </w:rPr>
        <w:t>попереднього індивідуального досвіду</w:t>
      </w:r>
      <w:r w:rsidR="00E35D9E" w:rsidRPr="00EF4F63">
        <w:rPr>
          <w:sz w:val="28"/>
          <w:szCs w:val="28"/>
          <w:lang w:val="uk-UA"/>
        </w:rPr>
        <w:t xml:space="preserve"> </w:t>
      </w:r>
      <w:r w:rsidR="0086496F" w:rsidRPr="00EF4F63">
        <w:rPr>
          <w:sz w:val="28"/>
          <w:szCs w:val="28"/>
          <w:lang w:val="uk-UA"/>
        </w:rPr>
        <w:t>[</w:t>
      </w:r>
      <w:r w:rsidR="005A3189" w:rsidRPr="00EF4F63">
        <w:rPr>
          <w:sz w:val="28"/>
          <w:szCs w:val="28"/>
          <w:lang w:val="uk-UA"/>
        </w:rPr>
        <w:t>82</w:t>
      </w:r>
      <w:r w:rsidR="0086496F" w:rsidRPr="00EF4F63">
        <w:rPr>
          <w:sz w:val="28"/>
          <w:szCs w:val="28"/>
          <w:lang w:val="uk-UA"/>
        </w:rPr>
        <w:t xml:space="preserve">]. </w:t>
      </w:r>
    </w:p>
    <w:p w:rsidR="007722CC" w:rsidRPr="00EF4F63" w:rsidRDefault="008F291C" w:rsidP="007722CC">
      <w:pPr>
        <w:pStyle w:val="1403125"/>
        <w:ind w:left="0" w:firstLine="538"/>
        <w:rPr>
          <w:szCs w:val="28"/>
          <w:lang w:val="uk-UA"/>
        </w:rPr>
      </w:pPr>
      <w:r w:rsidRPr="00EF4F63">
        <w:rPr>
          <w:szCs w:val="28"/>
          <w:lang w:val="uk-UA"/>
        </w:rPr>
        <w:t>Важливою методологемою нашого дослідження порушень харчової поведінки</w:t>
      </w:r>
      <w:r w:rsidR="007722CC" w:rsidRPr="00EF4F63">
        <w:rPr>
          <w:szCs w:val="28"/>
          <w:lang w:val="uk-UA"/>
        </w:rPr>
        <w:t xml:space="preserve"> </w:t>
      </w:r>
      <w:r w:rsidRPr="00EF4F63">
        <w:rPr>
          <w:szCs w:val="28"/>
          <w:lang w:val="uk-UA"/>
        </w:rPr>
        <w:t>можна вважати</w:t>
      </w:r>
      <w:r w:rsidR="007722CC" w:rsidRPr="00EF4F63">
        <w:rPr>
          <w:szCs w:val="28"/>
          <w:lang w:val="uk-UA"/>
        </w:rPr>
        <w:t xml:space="preserve"> </w:t>
      </w:r>
      <w:r w:rsidR="007722CC" w:rsidRPr="00EF4F63">
        <w:rPr>
          <w:i/>
          <w:szCs w:val="28"/>
          <w:lang w:val="uk-UA"/>
        </w:rPr>
        <w:t>тіпологічні модел</w:t>
      </w:r>
      <w:r w:rsidRPr="00EF4F63">
        <w:rPr>
          <w:i/>
          <w:szCs w:val="28"/>
          <w:lang w:val="uk-UA"/>
        </w:rPr>
        <w:t>і</w:t>
      </w:r>
      <w:r w:rsidR="007722CC" w:rsidRPr="00EF4F63">
        <w:rPr>
          <w:i/>
          <w:szCs w:val="28"/>
          <w:lang w:val="uk-UA"/>
        </w:rPr>
        <w:t xml:space="preserve"> соціальних характерів Е. Фромма</w:t>
      </w:r>
      <w:r w:rsidR="007722CC" w:rsidRPr="00EF4F63">
        <w:rPr>
          <w:szCs w:val="28"/>
          <w:lang w:val="uk-UA"/>
        </w:rPr>
        <w:t xml:space="preserve">, </w:t>
      </w:r>
      <w:r w:rsidRPr="00EF4F63">
        <w:rPr>
          <w:szCs w:val="28"/>
          <w:lang w:val="uk-UA"/>
        </w:rPr>
        <w:t xml:space="preserve">згідно яким деякими </w:t>
      </w:r>
      <w:r w:rsidR="007722CC" w:rsidRPr="00EF4F63">
        <w:rPr>
          <w:szCs w:val="28"/>
          <w:lang w:val="uk-UA"/>
        </w:rPr>
        <w:t>люд</w:t>
      </w:r>
      <w:r w:rsidRPr="00EF4F63">
        <w:rPr>
          <w:szCs w:val="28"/>
          <w:lang w:val="uk-UA"/>
        </w:rPr>
        <w:t>ьми</w:t>
      </w:r>
      <w:r w:rsidR="007722CC" w:rsidRPr="00EF4F63">
        <w:rPr>
          <w:szCs w:val="28"/>
          <w:lang w:val="uk-UA"/>
        </w:rPr>
        <w:t xml:space="preserve"> </w:t>
      </w:r>
      <w:r w:rsidRPr="00EF4F63">
        <w:rPr>
          <w:szCs w:val="28"/>
          <w:lang w:val="uk-UA"/>
        </w:rPr>
        <w:t>керує виражене</w:t>
      </w:r>
      <w:r w:rsidR="007722CC" w:rsidRPr="00EF4F63">
        <w:rPr>
          <w:szCs w:val="28"/>
          <w:lang w:val="uk-UA"/>
        </w:rPr>
        <w:t xml:space="preserve"> бажання вте</w:t>
      </w:r>
      <w:r w:rsidRPr="00EF4F63">
        <w:rPr>
          <w:szCs w:val="28"/>
          <w:lang w:val="uk-UA"/>
        </w:rPr>
        <w:t>кти</w:t>
      </w:r>
      <w:r w:rsidR="007722CC" w:rsidRPr="00EF4F63">
        <w:rPr>
          <w:szCs w:val="28"/>
          <w:lang w:val="uk-UA"/>
        </w:rPr>
        <w:t xml:space="preserve"> від свободи</w:t>
      </w:r>
      <w:r w:rsidRPr="00EF4F63">
        <w:rPr>
          <w:szCs w:val="28"/>
          <w:lang w:val="uk-UA"/>
        </w:rPr>
        <w:t xml:space="preserve"> або відповідальності</w:t>
      </w:r>
      <w:r w:rsidR="007722CC" w:rsidRPr="00EF4F63">
        <w:rPr>
          <w:szCs w:val="28"/>
          <w:lang w:val="uk-UA"/>
        </w:rPr>
        <w:t xml:space="preserve">, </w:t>
      </w:r>
      <w:r w:rsidRPr="00EF4F63">
        <w:rPr>
          <w:szCs w:val="28"/>
          <w:lang w:val="uk-UA"/>
        </w:rPr>
        <w:t>а реалізується це бажання</w:t>
      </w:r>
      <w:r w:rsidR="007722CC" w:rsidRPr="00EF4F63">
        <w:rPr>
          <w:szCs w:val="28"/>
          <w:lang w:val="uk-UA"/>
        </w:rPr>
        <w:t xml:space="preserve"> за допомогою механізмів авторитаризму, деструктивності </w:t>
      </w:r>
      <w:r w:rsidRPr="00EF4F63">
        <w:rPr>
          <w:szCs w:val="28"/>
          <w:lang w:val="uk-UA"/>
        </w:rPr>
        <w:t>та</w:t>
      </w:r>
      <w:r w:rsidR="007722CC" w:rsidRPr="00EF4F63">
        <w:rPr>
          <w:szCs w:val="28"/>
          <w:lang w:val="uk-UA"/>
        </w:rPr>
        <w:t xml:space="preserve"> конформізму [</w:t>
      </w:r>
      <w:r w:rsidR="005A3189" w:rsidRPr="00EF4F63">
        <w:rPr>
          <w:szCs w:val="28"/>
          <w:lang w:val="uk-UA"/>
        </w:rPr>
        <w:t>88</w:t>
      </w:r>
      <w:r w:rsidR="007722CC" w:rsidRPr="00EF4F63">
        <w:rPr>
          <w:szCs w:val="28"/>
          <w:lang w:val="uk-UA"/>
        </w:rPr>
        <w:t xml:space="preserve">]. </w:t>
      </w:r>
      <w:r w:rsidRPr="00EF4F63">
        <w:rPr>
          <w:szCs w:val="28"/>
          <w:lang w:val="uk-UA"/>
        </w:rPr>
        <w:t xml:space="preserve">На думку Е. </w:t>
      </w:r>
      <w:r w:rsidR="007722CC" w:rsidRPr="00EF4F63">
        <w:rPr>
          <w:szCs w:val="28"/>
          <w:lang w:val="uk-UA"/>
        </w:rPr>
        <w:t>Фромм</w:t>
      </w:r>
      <w:r w:rsidRPr="00EF4F63">
        <w:rPr>
          <w:szCs w:val="28"/>
          <w:lang w:val="uk-UA"/>
        </w:rPr>
        <w:t>а</w:t>
      </w:r>
      <w:r w:rsidR="007722CC" w:rsidRPr="00EF4F63">
        <w:rPr>
          <w:szCs w:val="28"/>
          <w:lang w:val="uk-UA"/>
        </w:rPr>
        <w:t xml:space="preserve"> </w:t>
      </w:r>
      <w:r w:rsidRPr="00EF4F63">
        <w:rPr>
          <w:szCs w:val="28"/>
          <w:lang w:val="uk-UA"/>
        </w:rPr>
        <w:t>головні спрямованості соціального</w:t>
      </w:r>
      <w:r w:rsidR="007722CC" w:rsidRPr="00EF4F63">
        <w:rPr>
          <w:szCs w:val="28"/>
          <w:lang w:val="uk-UA"/>
        </w:rPr>
        <w:t xml:space="preserve"> характеру </w:t>
      </w:r>
      <w:r w:rsidRPr="00EF4F63">
        <w:rPr>
          <w:szCs w:val="28"/>
          <w:lang w:val="uk-UA"/>
        </w:rPr>
        <w:t xml:space="preserve">особистості </w:t>
      </w:r>
      <w:r w:rsidR="007722CC" w:rsidRPr="00EF4F63">
        <w:rPr>
          <w:szCs w:val="28"/>
          <w:lang w:val="uk-UA"/>
        </w:rPr>
        <w:t xml:space="preserve">є </w:t>
      </w:r>
      <w:r w:rsidRPr="00EF4F63">
        <w:rPr>
          <w:szCs w:val="28"/>
          <w:lang w:val="uk-UA"/>
        </w:rPr>
        <w:t>результатом індивідуального</w:t>
      </w:r>
      <w:r w:rsidR="007722CC" w:rsidRPr="00EF4F63">
        <w:rPr>
          <w:szCs w:val="28"/>
          <w:lang w:val="uk-UA"/>
        </w:rPr>
        <w:t xml:space="preserve"> способу задоволення екзистенці</w:t>
      </w:r>
      <w:r w:rsidRPr="00EF4F63">
        <w:rPr>
          <w:szCs w:val="28"/>
          <w:lang w:val="uk-UA"/>
        </w:rPr>
        <w:t>й</w:t>
      </w:r>
      <w:r w:rsidR="007722CC" w:rsidRPr="00EF4F63">
        <w:rPr>
          <w:szCs w:val="28"/>
          <w:lang w:val="uk-UA"/>
        </w:rPr>
        <w:t>них потреб.</w:t>
      </w:r>
    </w:p>
    <w:p w:rsidR="007722CC" w:rsidRPr="00EF4F63" w:rsidRDefault="002B5F3B" w:rsidP="007722CC">
      <w:pPr>
        <w:pStyle w:val="1403125"/>
        <w:ind w:left="0" w:firstLine="538"/>
        <w:rPr>
          <w:szCs w:val="28"/>
          <w:lang w:val="uk-UA"/>
        </w:rPr>
      </w:pPr>
      <w:r w:rsidRPr="00EF4F63">
        <w:rPr>
          <w:szCs w:val="28"/>
          <w:lang w:val="uk-UA"/>
        </w:rPr>
        <w:lastRenderedPageBreak/>
        <w:t xml:space="preserve">Для методології нашого дисератційного дослідження особливого значення набуває психологічна характеристика </w:t>
      </w:r>
      <w:r w:rsidR="007722CC" w:rsidRPr="00EF4F63">
        <w:rPr>
          <w:szCs w:val="28"/>
          <w:lang w:val="uk-UA"/>
        </w:rPr>
        <w:t xml:space="preserve">непродуктивних типів </w:t>
      </w:r>
      <w:r w:rsidRPr="00EF4F63">
        <w:rPr>
          <w:szCs w:val="28"/>
          <w:lang w:val="uk-UA"/>
        </w:rPr>
        <w:t xml:space="preserve">соціальних </w:t>
      </w:r>
      <w:r w:rsidR="007722CC" w:rsidRPr="00EF4F63">
        <w:rPr>
          <w:szCs w:val="28"/>
          <w:lang w:val="uk-UA"/>
        </w:rPr>
        <w:t xml:space="preserve">характеру, </w:t>
      </w:r>
      <w:r w:rsidRPr="00EF4F63">
        <w:rPr>
          <w:szCs w:val="28"/>
          <w:lang w:val="uk-UA"/>
        </w:rPr>
        <w:t>які можуть суттєво підвищувати ризики формування порушень харчової поведінки</w:t>
      </w:r>
      <w:r w:rsidR="007722CC" w:rsidRPr="00EF4F63">
        <w:rPr>
          <w:szCs w:val="28"/>
          <w:lang w:val="uk-UA"/>
        </w:rPr>
        <w:t xml:space="preserve">, </w:t>
      </w:r>
      <w:r w:rsidRPr="00EF4F63">
        <w:rPr>
          <w:szCs w:val="28"/>
          <w:lang w:val="uk-UA"/>
        </w:rPr>
        <w:t>як-от</w:t>
      </w:r>
      <w:r w:rsidR="007722CC" w:rsidRPr="00EF4F63">
        <w:rPr>
          <w:szCs w:val="28"/>
          <w:lang w:val="uk-UA"/>
        </w:rPr>
        <w:t>:</w:t>
      </w:r>
    </w:p>
    <w:p w:rsidR="007722CC" w:rsidRPr="00EF4F63" w:rsidRDefault="007722CC" w:rsidP="007722CC">
      <w:pPr>
        <w:pStyle w:val="1403125"/>
        <w:ind w:left="0" w:firstLine="538"/>
        <w:rPr>
          <w:szCs w:val="28"/>
          <w:lang w:val="uk-UA"/>
        </w:rPr>
      </w:pPr>
      <w:r w:rsidRPr="00EF4F63">
        <w:rPr>
          <w:szCs w:val="28"/>
          <w:lang w:val="uk-UA"/>
        </w:rPr>
        <w:t xml:space="preserve">- рецептивний (залежний і пасивний, </w:t>
      </w:r>
      <w:r w:rsidR="002B5F3B" w:rsidRPr="00EF4F63">
        <w:rPr>
          <w:szCs w:val="28"/>
          <w:lang w:val="uk-UA"/>
        </w:rPr>
        <w:t>основне уявлення осіб з таким характером полягає у переконанні</w:t>
      </w:r>
      <w:r w:rsidRPr="00EF4F63">
        <w:rPr>
          <w:szCs w:val="28"/>
          <w:lang w:val="uk-UA"/>
        </w:rPr>
        <w:t xml:space="preserve">, що треба бути коханим, а не </w:t>
      </w:r>
      <w:r w:rsidR="002B5F3B" w:rsidRPr="00EF4F63">
        <w:rPr>
          <w:szCs w:val="28"/>
          <w:lang w:val="uk-UA"/>
        </w:rPr>
        <w:t>кохати самому</w:t>
      </w:r>
      <w:r w:rsidRPr="00EF4F63">
        <w:rPr>
          <w:szCs w:val="28"/>
          <w:lang w:val="uk-UA"/>
        </w:rPr>
        <w:t>),</w:t>
      </w:r>
    </w:p>
    <w:p w:rsidR="007722CC" w:rsidRPr="00EF4F63" w:rsidRDefault="007722CC" w:rsidP="007722CC">
      <w:pPr>
        <w:pStyle w:val="1403125"/>
        <w:ind w:left="0" w:firstLine="538"/>
        <w:rPr>
          <w:szCs w:val="28"/>
          <w:lang w:val="uk-UA"/>
        </w:rPr>
      </w:pPr>
      <w:r w:rsidRPr="00EF4F63">
        <w:rPr>
          <w:szCs w:val="28"/>
          <w:lang w:val="uk-UA"/>
        </w:rPr>
        <w:t xml:space="preserve">- експлуатуючий (людина, </w:t>
      </w:r>
      <w:r w:rsidR="00071E02" w:rsidRPr="00EF4F63">
        <w:rPr>
          <w:szCs w:val="28"/>
          <w:lang w:val="uk-UA"/>
        </w:rPr>
        <w:t>поведінка якої спрямована на</w:t>
      </w:r>
      <w:r w:rsidRPr="00EF4F63">
        <w:rPr>
          <w:szCs w:val="28"/>
          <w:lang w:val="uk-UA"/>
        </w:rPr>
        <w:t xml:space="preserve"> </w:t>
      </w:r>
      <w:r w:rsidR="00071E02" w:rsidRPr="00EF4F63">
        <w:rPr>
          <w:szCs w:val="28"/>
          <w:lang w:val="uk-UA"/>
        </w:rPr>
        <w:t xml:space="preserve">отримання </w:t>
      </w:r>
      <w:r w:rsidRPr="00EF4F63">
        <w:rPr>
          <w:szCs w:val="28"/>
          <w:lang w:val="uk-UA"/>
        </w:rPr>
        <w:t xml:space="preserve">бажаного силою </w:t>
      </w:r>
      <w:r w:rsidR="00071E02" w:rsidRPr="00EF4F63">
        <w:rPr>
          <w:szCs w:val="28"/>
          <w:lang w:val="uk-UA"/>
        </w:rPr>
        <w:t>та</w:t>
      </w:r>
      <w:r w:rsidRPr="00EF4F63">
        <w:rPr>
          <w:szCs w:val="28"/>
          <w:lang w:val="uk-UA"/>
        </w:rPr>
        <w:t xml:space="preserve"> обманом),</w:t>
      </w:r>
    </w:p>
    <w:p w:rsidR="007722CC" w:rsidRPr="00EF4F63" w:rsidRDefault="007722CC" w:rsidP="007722CC">
      <w:pPr>
        <w:pStyle w:val="1403125"/>
        <w:ind w:left="0" w:firstLine="538"/>
        <w:rPr>
          <w:szCs w:val="28"/>
          <w:lang w:val="uk-UA"/>
        </w:rPr>
      </w:pPr>
      <w:r w:rsidRPr="00EF4F63">
        <w:rPr>
          <w:szCs w:val="28"/>
          <w:lang w:val="uk-UA"/>
        </w:rPr>
        <w:t>- накопичувальний (</w:t>
      </w:r>
      <w:r w:rsidR="00071E02" w:rsidRPr="00EF4F63">
        <w:rPr>
          <w:szCs w:val="28"/>
          <w:lang w:val="uk-UA"/>
        </w:rPr>
        <w:t>скнара</w:t>
      </w:r>
      <w:r w:rsidRPr="00EF4F63">
        <w:rPr>
          <w:szCs w:val="28"/>
          <w:lang w:val="uk-UA"/>
        </w:rPr>
        <w:t>, впертий</w:t>
      </w:r>
      <w:r w:rsidR="00071E02" w:rsidRPr="00EF4F63">
        <w:rPr>
          <w:szCs w:val="28"/>
          <w:lang w:val="uk-UA"/>
        </w:rPr>
        <w:t>,</w:t>
      </w:r>
      <w:r w:rsidRPr="00EF4F63">
        <w:rPr>
          <w:szCs w:val="28"/>
          <w:lang w:val="uk-UA"/>
        </w:rPr>
        <w:t xml:space="preserve"> </w:t>
      </w:r>
      <w:r w:rsidR="00071E02" w:rsidRPr="00EF4F63">
        <w:rPr>
          <w:szCs w:val="28"/>
          <w:lang w:val="uk-UA"/>
        </w:rPr>
        <w:t xml:space="preserve">пасивний, спрямований </w:t>
      </w:r>
      <w:r w:rsidRPr="00EF4F63">
        <w:rPr>
          <w:szCs w:val="28"/>
          <w:lang w:val="uk-UA"/>
        </w:rPr>
        <w:t>на минуле),</w:t>
      </w:r>
    </w:p>
    <w:p w:rsidR="007722CC" w:rsidRPr="00EF4F63" w:rsidRDefault="007722CC" w:rsidP="007722CC">
      <w:pPr>
        <w:pStyle w:val="1403125"/>
        <w:ind w:left="0" w:right="0" w:firstLine="538"/>
        <w:rPr>
          <w:szCs w:val="28"/>
          <w:lang w:val="uk-UA"/>
        </w:rPr>
      </w:pPr>
      <w:r w:rsidRPr="00EF4F63">
        <w:rPr>
          <w:szCs w:val="28"/>
          <w:lang w:val="uk-UA"/>
        </w:rPr>
        <w:t xml:space="preserve">- ринковий (людина, яка </w:t>
      </w:r>
      <w:r w:rsidR="00071E02" w:rsidRPr="00EF4F63">
        <w:rPr>
          <w:szCs w:val="28"/>
          <w:lang w:val="uk-UA"/>
        </w:rPr>
        <w:t>сприймає</w:t>
      </w:r>
      <w:r w:rsidRPr="00EF4F63">
        <w:rPr>
          <w:szCs w:val="28"/>
          <w:lang w:val="uk-UA"/>
        </w:rPr>
        <w:t xml:space="preserve"> себе як товар, який </w:t>
      </w:r>
      <w:r w:rsidR="00071E02" w:rsidRPr="00EF4F63">
        <w:rPr>
          <w:szCs w:val="28"/>
          <w:lang w:val="uk-UA"/>
        </w:rPr>
        <w:t xml:space="preserve">необхідно </w:t>
      </w:r>
      <w:r w:rsidRPr="00EF4F63">
        <w:rPr>
          <w:szCs w:val="28"/>
          <w:lang w:val="uk-UA"/>
        </w:rPr>
        <w:t xml:space="preserve">вигідно продати; </w:t>
      </w:r>
      <w:r w:rsidR="00071E02" w:rsidRPr="00EF4F63">
        <w:rPr>
          <w:szCs w:val="28"/>
          <w:lang w:val="uk-UA"/>
        </w:rPr>
        <w:t>чітко дотримується власних соціальних меж</w:t>
      </w:r>
      <w:r w:rsidRPr="00EF4F63">
        <w:rPr>
          <w:szCs w:val="28"/>
          <w:lang w:val="uk-UA"/>
        </w:rPr>
        <w:t>)</w:t>
      </w:r>
      <w:r w:rsidR="00FC6A49" w:rsidRPr="00EF4F63">
        <w:rPr>
          <w:szCs w:val="28"/>
          <w:lang w:val="uk-UA"/>
        </w:rPr>
        <w:t xml:space="preserve"> []</w:t>
      </w:r>
      <w:r w:rsidRPr="00EF4F63">
        <w:rPr>
          <w:szCs w:val="28"/>
          <w:lang w:val="uk-UA"/>
        </w:rPr>
        <w:t>.</w:t>
      </w:r>
    </w:p>
    <w:p w:rsidR="007722CC" w:rsidRPr="00EF4F63" w:rsidRDefault="007722CC" w:rsidP="007722CC">
      <w:pPr>
        <w:pStyle w:val="1403125"/>
        <w:ind w:left="0" w:firstLine="538"/>
        <w:rPr>
          <w:szCs w:val="28"/>
          <w:lang w:val="uk-UA"/>
        </w:rPr>
      </w:pPr>
      <w:r w:rsidRPr="00EF4F63">
        <w:rPr>
          <w:szCs w:val="28"/>
          <w:lang w:val="uk-UA"/>
        </w:rPr>
        <w:t>Отже, означені теорії та концепції не тільки розкривають різні аспекти залежної особистості, але й акцентують увагу на необхідності позитивних трансформацій у ее свідомості.</w:t>
      </w:r>
    </w:p>
    <w:p w:rsidR="00FC64C2" w:rsidRPr="00EF4F63" w:rsidRDefault="00FC64C2" w:rsidP="00FC64C2">
      <w:pPr>
        <w:spacing w:line="360" w:lineRule="auto"/>
        <w:ind w:firstLine="709"/>
        <w:jc w:val="both"/>
        <w:rPr>
          <w:sz w:val="28"/>
          <w:szCs w:val="28"/>
          <w:lang w:val="uk-UA"/>
        </w:rPr>
      </w:pPr>
      <w:r w:rsidRPr="00EF4F63">
        <w:rPr>
          <w:sz w:val="28"/>
          <w:szCs w:val="28"/>
          <w:lang w:val="uk-UA"/>
        </w:rPr>
        <w:t xml:space="preserve">Таким чином, створення в сучасній українській психології потужної теорії та корекції порушення харчової поведінки потребує глибокого методологічного обгрунтування вивчення цього феномену з урахуванням провідних сфер особистості: емоційно-вольової та поведінкової. </w:t>
      </w:r>
    </w:p>
    <w:p w:rsidR="00D23971" w:rsidRPr="00EF4F63" w:rsidRDefault="00FC64C2" w:rsidP="00FC64C2">
      <w:pPr>
        <w:spacing w:line="360" w:lineRule="auto"/>
        <w:ind w:firstLine="709"/>
        <w:jc w:val="both"/>
        <w:rPr>
          <w:sz w:val="28"/>
          <w:szCs w:val="28"/>
          <w:lang w:val="uk-UA"/>
        </w:rPr>
      </w:pPr>
      <w:r w:rsidRPr="00EF4F63">
        <w:rPr>
          <w:sz w:val="28"/>
          <w:szCs w:val="28"/>
          <w:lang w:val="uk-UA"/>
        </w:rPr>
        <w:t>Головними методологемами нашого дослідження психологічних особливостей порушення харчової поведінки можна вважати такі наукові підходи та теорії: системний та системно-структурний, синергетичний, основні положення теорії психологічної травми як джерела порушень харчової поведінки</w:t>
      </w:r>
      <w:r w:rsidR="0086496F" w:rsidRPr="00EF4F63">
        <w:rPr>
          <w:sz w:val="28"/>
          <w:szCs w:val="28"/>
          <w:lang w:val="uk-UA"/>
        </w:rPr>
        <w:t xml:space="preserve"> та генетичний підхід С.Д. Максименка</w:t>
      </w:r>
      <w:r w:rsidR="007722CC" w:rsidRPr="00EF4F63">
        <w:rPr>
          <w:sz w:val="28"/>
          <w:szCs w:val="28"/>
          <w:lang w:val="uk-UA"/>
        </w:rPr>
        <w:t>, тіпологічні моделі соціальних характерів Е. Фромма</w:t>
      </w:r>
      <w:r w:rsidRPr="00EF4F63">
        <w:rPr>
          <w:sz w:val="28"/>
          <w:szCs w:val="28"/>
          <w:lang w:val="uk-UA"/>
        </w:rPr>
        <w:t>.</w:t>
      </w:r>
    </w:p>
    <w:p w:rsidR="00203643" w:rsidRPr="00EF4F63" w:rsidRDefault="00203643" w:rsidP="00D00BC8">
      <w:pPr>
        <w:spacing w:line="360" w:lineRule="auto"/>
        <w:ind w:firstLine="709"/>
        <w:jc w:val="center"/>
        <w:rPr>
          <w:b/>
          <w:sz w:val="28"/>
          <w:szCs w:val="28"/>
          <w:lang w:val="uk-UA"/>
        </w:rPr>
      </w:pPr>
    </w:p>
    <w:p w:rsidR="00704D76" w:rsidRPr="00EF4F63" w:rsidRDefault="00704D76" w:rsidP="00D00BC8">
      <w:pPr>
        <w:spacing w:line="360" w:lineRule="auto"/>
        <w:ind w:firstLine="709"/>
        <w:jc w:val="center"/>
        <w:rPr>
          <w:b/>
          <w:sz w:val="28"/>
          <w:szCs w:val="28"/>
          <w:lang w:val="uk-UA"/>
        </w:rPr>
      </w:pPr>
    </w:p>
    <w:p w:rsidR="00D66AB6" w:rsidRPr="00EF4F63" w:rsidRDefault="00D66AB6" w:rsidP="00D00BC8">
      <w:pPr>
        <w:spacing w:line="360" w:lineRule="auto"/>
        <w:ind w:firstLine="709"/>
        <w:jc w:val="center"/>
        <w:rPr>
          <w:b/>
          <w:sz w:val="28"/>
          <w:szCs w:val="28"/>
          <w:lang w:val="uk-UA"/>
        </w:rPr>
      </w:pPr>
    </w:p>
    <w:p w:rsidR="00D00BC8" w:rsidRPr="00EF4F63" w:rsidRDefault="00865B7D" w:rsidP="00D00BC8">
      <w:pPr>
        <w:spacing w:line="360" w:lineRule="auto"/>
        <w:ind w:firstLine="709"/>
        <w:jc w:val="center"/>
        <w:rPr>
          <w:b/>
          <w:sz w:val="28"/>
          <w:szCs w:val="28"/>
          <w:lang w:val="uk-UA"/>
        </w:rPr>
      </w:pPr>
      <w:r w:rsidRPr="00EF4F63">
        <w:rPr>
          <w:b/>
          <w:sz w:val="28"/>
          <w:szCs w:val="28"/>
          <w:lang w:val="uk-UA"/>
        </w:rPr>
        <w:lastRenderedPageBreak/>
        <w:t>Висновки до першого розділу</w:t>
      </w:r>
    </w:p>
    <w:p w:rsidR="00D00BC8" w:rsidRPr="00EF4F63" w:rsidRDefault="00D00BC8" w:rsidP="00D00BC8">
      <w:pPr>
        <w:spacing w:line="360" w:lineRule="auto"/>
        <w:ind w:firstLine="709"/>
        <w:jc w:val="center"/>
        <w:rPr>
          <w:b/>
          <w:sz w:val="28"/>
          <w:szCs w:val="28"/>
          <w:lang w:val="uk-UA"/>
        </w:rPr>
      </w:pPr>
    </w:p>
    <w:p w:rsidR="00D00BC8" w:rsidRPr="00EF4F63" w:rsidRDefault="00D00BC8" w:rsidP="00D00BC8">
      <w:pPr>
        <w:spacing w:line="360" w:lineRule="auto"/>
        <w:ind w:firstLine="709"/>
        <w:jc w:val="both"/>
        <w:rPr>
          <w:b/>
          <w:sz w:val="28"/>
          <w:szCs w:val="28"/>
          <w:lang w:val="uk-UA"/>
        </w:rPr>
      </w:pPr>
      <w:r w:rsidRPr="00EF4F63">
        <w:rPr>
          <w:sz w:val="28"/>
          <w:szCs w:val="28"/>
          <w:lang w:val="uk-UA"/>
        </w:rPr>
        <w:t>1. В сучасній науці про особистість та її успішну реалізацію у соціумі або складнощі на цьому шляху, особливий інтерес викликають чинники та психологічні механізми, що приводять до формуванні різних типів порушень або залежності. Порушення харчової поведінки є відносно поширеними, але вони часто ігноруються особистістю і суспільством, незважаючи на те, що роблять сильний негативний вплив на здоров'я, в тому числі і на психологічний стан особистості, і на її соціальну активність і реалізованість.</w:t>
      </w:r>
    </w:p>
    <w:p w:rsidR="00865B7D" w:rsidRPr="00EF4F63" w:rsidRDefault="00D00BC8" w:rsidP="00D00BC8">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rPr>
      </w:pPr>
      <w:r w:rsidRPr="00EF4F63">
        <w:rPr>
          <w:sz w:val="28"/>
          <w:szCs w:val="28"/>
          <w:lang w:val="uk-UA"/>
        </w:rPr>
        <w:t>В науці зміст харчової поведінки формувався у органіко-психічному та психологічно-соціокультурному напрямках, згідно яким харчова поведінка як індивідуальне ціннісне ставлення до їжі формує орієнтацію на образ власного тіла та набуває різних соціальних форм: починаючи з ухилення від морального або естетичного контролю за власною поведінкою, та завершуючи сферою найбільшого «психологічного ураження» - самоактуалізації особистості та її адаптивних здібностей. Особлива роль у формуванні розладів харчової поведінки належить як соціальним, так і психологічним чинникам: підвищеній особистісній тривожності, віковим проявам дисморфофобії у підлітковому віці, хронічному стресу, внутрішньосімейній невротизації, домашньому насильству.Стійкість харчових порушень пояснюється їхній щільній кореляції із емоційною сферою особистості та орієнтацією на підсвідомі способи психологічного захисту. Оскільки доклінічні етапи розвитку харчової залежності можуть бути досить тривалими, такими, що формуються під впливом батьківського програмування харчової поведінки, особливого значення набуває виділення особистісних патернів, які підвищують ризик порушень харчової поведінки особистості, яка може бути спровокована життєвими стресами та міжособистісними проблемами.</w:t>
      </w:r>
    </w:p>
    <w:p w:rsidR="00D00BC8" w:rsidRPr="00EF4F63" w:rsidRDefault="00D00BC8" w:rsidP="00D00BC8">
      <w:pPr>
        <w:spacing w:line="360" w:lineRule="auto"/>
        <w:ind w:firstLine="709"/>
        <w:jc w:val="both"/>
        <w:rPr>
          <w:sz w:val="28"/>
          <w:szCs w:val="28"/>
          <w:lang w:val="uk-UA"/>
        </w:rPr>
      </w:pPr>
      <w:r w:rsidRPr="00EF4F63">
        <w:rPr>
          <w:sz w:val="28"/>
          <w:szCs w:val="28"/>
          <w:lang w:val="uk-UA"/>
        </w:rPr>
        <w:lastRenderedPageBreak/>
        <w:t>2. Для вітчизняної науки дослідження психологічних особливостей порушень харчової поведінки є інноваційним, але доробки українських науковців доводять його значення та необхідність подальшої розробки. Термін «харчова поведінка» у вітчизняній психології визначається як сукупність проявів активності особистості в процесі харчування, відповідні якісно-кількісні характеристики та зміни раціону харчування, ціннісне ставлення до їжі та стереотипи її споживання у повсякденних та стресових умовах</w:t>
      </w:r>
      <w:r w:rsidRPr="00EF4F63">
        <w:rPr>
          <w:rStyle w:val="markedcontent"/>
          <w:sz w:val="28"/>
          <w:szCs w:val="28"/>
          <w:lang w:val="uk-UA"/>
        </w:rPr>
        <w:t>, орієнтація на образ власного тіла та активність</w:t>
      </w:r>
      <w:r w:rsidRPr="00EF4F63">
        <w:rPr>
          <w:sz w:val="28"/>
          <w:szCs w:val="28"/>
          <w:lang w:val="uk-UA"/>
        </w:rPr>
        <w:t xml:space="preserve"> </w:t>
      </w:r>
      <w:r w:rsidRPr="00EF4F63">
        <w:rPr>
          <w:rStyle w:val="markedcontent"/>
          <w:sz w:val="28"/>
          <w:szCs w:val="28"/>
          <w:lang w:val="uk-UA"/>
        </w:rPr>
        <w:t xml:space="preserve">з його покращення </w:t>
      </w:r>
      <w:r w:rsidRPr="00EF4F63">
        <w:rPr>
          <w:sz w:val="28"/>
          <w:szCs w:val="28"/>
          <w:lang w:val="uk-UA"/>
        </w:rPr>
        <w:t xml:space="preserve">тощо. </w:t>
      </w:r>
    </w:p>
    <w:p w:rsidR="00D00BC8" w:rsidRPr="00EF4F63" w:rsidRDefault="00D00BC8" w:rsidP="00D00BC8">
      <w:pPr>
        <w:spacing w:line="360" w:lineRule="auto"/>
        <w:ind w:firstLine="709"/>
        <w:jc w:val="both"/>
        <w:rPr>
          <w:b/>
          <w:sz w:val="28"/>
          <w:szCs w:val="28"/>
          <w:lang w:val="uk-UA"/>
        </w:rPr>
      </w:pPr>
      <w:r w:rsidRPr="00EF4F63">
        <w:rPr>
          <w:rStyle w:val="markedcontent"/>
          <w:sz w:val="28"/>
          <w:szCs w:val="28"/>
          <w:lang w:val="uk-UA"/>
        </w:rPr>
        <w:t>На формування харчової поведінки суттєво впливає низка чинників: етнокультурних та національних, життєтворчих, релігійних, індивідуально-особистісних, сімейних</w:t>
      </w:r>
      <w:r w:rsidRPr="00EF4F63">
        <w:rPr>
          <w:sz w:val="28"/>
          <w:szCs w:val="28"/>
          <w:lang w:val="uk-UA"/>
        </w:rPr>
        <w:t xml:space="preserve"> </w:t>
      </w:r>
      <w:r w:rsidRPr="00EF4F63">
        <w:rPr>
          <w:rStyle w:val="markedcontent"/>
          <w:sz w:val="28"/>
          <w:szCs w:val="28"/>
          <w:lang w:val="uk-UA"/>
        </w:rPr>
        <w:t>та суспільних, тобто, порушення харчової поведінки — це системні симптомокомплекси, які виникають внаслідок впливу означених чинників.</w:t>
      </w:r>
      <w:r w:rsidRPr="00EF4F63">
        <w:rPr>
          <w:sz w:val="28"/>
          <w:szCs w:val="28"/>
          <w:lang w:val="uk-UA"/>
        </w:rPr>
        <w:t xml:space="preserve"> </w:t>
      </w:r>
      <w:r w:rsidRPr="00EF4F63">
        <w:rPr>
          <w:rStyle w:val="markedcontent"/>
          <w:sz w:val="28"/>
          <w:szCs w:val="28"/>
          <w:lang w:val="uk-UA"/>
        </w:rPr>
        <w:t>Якість життя людини, її</w:t>
      </w:r>
      <w:r w:rsidRPr="00EF4F63">
        <w:rPr>
          <w:sz w:val="28"/>
          <w:szCs w:val="28"/>
          <w:lang w:val="uk-UA"/>
        </w:rPr>
        <w:t xml:space="preserve"> </w:t>
      </w:r>
      <w:r w:rsidRPr="00EF4F63">
        <w:rPr>
          <w:rStyle w:val="markedcontent"/>
          <w:sz w:val="28"/>
          <w:szCs w:val="28"/>
          <w:lang w:val="uk-UA"/>
        </w:rPr>
        <w:t>активність, суб’єктивне благопрлуччя та ін. — все</w:t>
      </w:r>
      <w:r w:rsidRPr="00EF4F63">
        <w:rPr>
          <w:sz w:val="28"/>
          <w:szCs w:val="28"/>
          <w:lang w:val="uk-UA"/>
        </w:rPr>
        <w:t xml:space="preserve"> </w:t>
      </w:r>
      <w:r w:rsidRPr="00EF4F63">
        <w:rPr>
          <w:rStyle w:val="markedcontent"/>
          <w:sz w:val="28"/>
          <w:szCs w:val="28"/>
          <w:lang w:val="uk-UA"/>
        </w:rPr>
        <w:t xml:space="preserve">це залежить від специфіки харчової поведінки, адекватність якої є запорукою гармонійного розвитку особистості.  </w:t>
      </w:r>
    </w:p>
    <w:p w:rsidR="00D00BC8" w:rsidRPr="00EF4F63" w:rsidRDefault="00D00BC8" w:rsidP="00D00BC8">
      <w:pPr>
        <w:spacing w:line="360" w:lineRule="auto"/>
        <w:ind w:firstLine="709"/>
        <w:jc w:val="both"/>
        <w:rPr>
          <w:sz w:val="28"/>
          <w:szCs w:val="28"/>
          <w:lang w:val="uk-UA"/>
        </w:rPr>
      </w:pPr>
      <w:r w:rsidRPr="00EF4F63">
        <w:rPr>
          <w:sz w:val="28"/>
          <w:szCs w:val="28"/>
          <w:lang w:val="uk-UA"/>
        </w:rPr>
        <w:t xml:space="preserve">3. Створення в сучасній українській психології потужної теорії та корекції порушення харчової поведінки потребує глибокого методологічного обгрунтування вивчення цього феномену з урахуванням провідних сфер особистості: емоційно-вольової та поведінкової. </w:t>
      </w:r>
    </w:p>
    <w:p w:rsidR="00D00BC8" w:rsidRPr="00EF4F63" w:rsidRDefault="00D00BC8" w:rsidP="00D00BC8">
      <w:pPr>
        <w:spacing w:line="360" w:lineRule="auto"/>
        <w:ind w:firstLine="709"/>
        <w:jc w:val="both"/>
        <w:rPr>
          <w:sz w:val="28"/>
          <w:szCs w:val="28"/>
          <w:lang w:val="uk-UA"/>
        </w:rPr>
      </w:pPr>
      <w:r w:rsidRPr="00EF4F63">
        <w:rPr>
          <w:sz w:val="28"/>
          <w:szCs w:val="28"/>
          <w:lang w:val="uk-UA"/>
        </w:rPr>
        <w:t xml:space="preserve">Головними методологемами </w:t>
      </w:r>
      <w:r w:rsidR="00D66AB6" w:rsidRPr="00EF4F63">
        <w:rPr>
          <w:sz w:val="28"/>
          <w:szCs w:val="28"/>
          <w:lang w:val="uk-UA"/>
        </w:rPr>
        <w:t>даного</w:t>
      </w:r>
      <w:r w:rsidRPr="00EF4F63">
        <w:rPr>
          <w:sz w:val="28"/>
          <w:szCs w:val="28"/>
          <w:lang w:val="uk-UA"/>
        </w:rPr>
        <w:t xml:space="preserve"> дослідження психологічних особливостей порушення харчової поведінки можна вважати такі наукові підходи та теорії: системний та системно-структурний, синергетичний, основні положення теорії психологічної травми як джерела порушень харчової поведінки.</w:t>
      </w:r>
    </w:p>
    <w:p w:rsidR="00D00BC8" w:rsidRPr="00EF4F63" w:rsidRDefault="00D00BC8" w:rsidP="00D00BC8">
      <w:pPr>
        <w:spacing w:line="360" w:lineRule="auto"/>
        <w:ind w:firstLine="709"/>
        <w:jc w:val="both"/>
        <w:rPr>
          <w:sz w:val="28"/>
          <w:szCs w:val="28"/>
          <w:lang w:val="uk-UA"/>
        </w:rPr>
      </w:pPr>
    </w:p>
    <w:p w:rsidR="00D00BC8" w:rsidRPr="00EF4F63" w:rsidRDefault="00D00BC8" w:rsidP="00D00BC8">
      <w:pPr>
        <w:spacing w:line="360" w:lineRule="auto"/>
        <w:ind w:firstLine="709"/>
        <w:jc w:val="both"/>
        <w:rPr>
          <w:sz w:val="28"/>
          <w:szCs w:val="28"/>
          <w:lang w:val="uk-UA"/>
        </w:rPr>
      </w:pPr>
    </w:p>
    <w:p w:rsidR="00865B7D" w:rsidRPr="00EF4F63" w:rsidRDefault="00865B7D" w:rsidP="00865B7D">
      <w:pPr>
        <w:spacing w:line="360" w:lineRule="auto"/>
        <w:ind w:firstLine="709"/>
        <w:jc w:val="both"/>
        <w:rPr>
          <w:sz w:val="28"/>
          <w:szCs w:val="28"/>
          <w:lang w:val="uk-UA"/>
        </w:rPr>
      </w:pPr>
    </w:p>
    <w:p w:rsidR="002C51C7" w:rsidRPr="00EF4F63" w:rsidRDefault="002C51C7" w:rsidP="00C241A1">
      <w:pPr>
        <w:spacing w:line="360" w:lineRule="auto"/>
        <w:ind w:firstLine="709"/>
        <w:jc w:val="center"/>
        <w:rPr>
          <w:b/>
          <w:sz w:val="28"/>
          <w:szCs w:val="28"/>
          <w:lang w:val="uk-UA"/>
        </w:rPr>
      </w:pPr>
    </w:p>
    <w:p w:rsidR="00C241A1" w:rsidRPr="00EF4F63" w:rsidRDefault="00C241A1" w:rsidP="00C241A1">
      <w:pPr>
        <w:spacing w:line="360" w:lineRule="auto"/>
        <w:ind w:firstLine="709"/>
        <w:jc w:val="center"/>
        <w:rPr>
          <w:b/>
          <w:sz w:val="28"/>
          <w:szCs w:val="28"/>
          <w:lang w:val="uk-UA"/>
        </w:rPr>
      </w:pPr>
      <w:r w:rsidRPr="00EF4F63">
        <w:rPr>
          <w:b/>
          <w:sz w:val="28"/>
          <w:szCs w:val="28"/>
          <w:lang w:val="uk-UA"/>
        </w:rPr>
        <w:lastRenderedPageBreak/>
        <w:t>РОЗДІЛ 2</w:t>
      </w:r>
    </w:p>
    <w:p w:rsidR="00C241A1" w:rsidRPr="00EF4F63" w:rsidRDefault="00C241A1" w:rsidP="00C241A1">
      <w:pPr>
        <w:spacing w:line="360" w:lineRule="auto"/>
        <w:ind w:firstLine="709"/>
        <w:jc w:val="center"/>
        <w:rPr>
          <w:b/>
          <w:sz w:val="28"/>
          <w:szCs w:val="28"/>
          <w:lang w:val="uk-UA"/>
        </w:rPr>
      </w:pPr>
      <w:r w:rsidRPr="00EF4F63">
        <w:rPr>
          <w:b/>
          <w:bCs/>
          <w:sz w:val="28"/>
          <w:lang w:val="uk-UA"/>
        </w:rPr>
        <w:t>ОСНОВНІ ЕТАПИ, МЕТОДИ ТА МЕ</w:t>
      </w:r>
      <w:r w:rsidR="00DB058B" w:rsidRPr="00EF4F63">
        <w:rPr>
          <w:b/>
          <w:bCs/>
          <w:sz w:val="28"/>
          <w:lang w:val="uk-UA"/>
        </w:rPr>
        <w:t>ТО</w:t>
      </w:r>
      <w:r w:rsidRPr="00EF4F63">
        <w:rPr>
          <w:b/>
          <w:bCs/>
          <w:sz w:val="28"/>
          <w:lang w:val="uk-UA"/>
        </w:rPr>
        <w:t xml:space="preserve">ДИЧНІ ІНСТРУМЕНТАРІЇ ВИВЧЕННЯ ПСИХОЛОГІЧНИХ ОСОБЛИВОСТЕЙ </w:t>
      </w:r>
      <w:r w:rsidRPr="00EF4F63">
        <w:rPr>
          <w:b/>
          <w:sz w:val="28"/>
          <w:szCs w:val="28"/>
          <w:lang w:val="uk-UA"/>
        </w:rPr>
        <w:t>ПОРУШЕННЯ ХАРЧОВОЇ ПОВЕДІНКИ</w:t>
      </w:r>
    </w:p>
    <w:p w:rsidR="00C241A1" w:rsidRPr="00EF4F63" w:rsidRDefault="00C241A1" w:rsidP="00865B7D">
      <w:pPr>
        <w:spacing w:line="360" w:lineRule="auto"/>
        <w:ind w:firstLine="709"/>
        <w:jc w:val="both"/>
        <w:rPr>
          <w:sz w:val="28"/>
          <w:szCs w:val="28"/>
          <w:lang w:val="uk-UA"/>
        </w:rPr>
      </w:pPr>
    </w:p>
    <w:p w:rsidR="00C241A1" w:rsidRPr="00EF4F63" w:rsidRDefault="00C241A1" w:rsidP="00865B7D">
      <w:pPr>
        <w:spacing w:line="360" w:lineRule="auto"/>
        <w:ind w:firstLine="709"/>
        <w:jc w:val="both"/>
        <w:rPr>
          <w:b/>
          <w:sz w:val="28"/>
          <w:szCs w:val="28"/>
          <w:lang w:val="uk-UA"/>
        </w:rPr>
      </w:pPr>
      <w:r w:rsidRPr="00EF4F63">
        <w:rPr>
          <w:b/>
          <w:sz w:val="28"/>
          <w:szCs w:val="28"/>
          <w:lang w:val="uk-UA"/>
        </w:rPr>
        <w:t>2.1. Основні етапи дослідження психологічних особливостей порушення харчової поведінки</w:t>
      </w:r>
    </w:p>
    <w:p w:rsidR="00A13643" w:rsidRPr="00EF4F63" w:rsidRDefault="00A13643" w:rsidP="00DB058B">
      <w:pPr>
        <w:spacing w:line="360" w:lineRule="auto"/>
        <w:ind w:firstLine="709"/>
        <w:jc w:val="both"/>
        <w:rPr>
          <w:spacing w:val="-4"/>
          <w:sz w:val="28"/>
          <w:szCs w:val="28"/>
          <w:lang w:val="uk-UA"/>
        </w:rPr>
      </w:pPr>
    </w:p>
    <w:p w:rsidR="00A13643" w:rsidRPr="00EF4F63" w:rsidRDefault="00A13643" w:rsidP="00DB058B">
      <w:pPr>
        <w:spacing w:line="360" w:lineRule="auto"/>
        <w:ind w:firstLine="709"/>
        <w:jc w:val="both"/>
        <w:rPr>
          <w:spacing w:val="-4"/>
          <w:sz w:val="28"/>
          <w:szCs w:val="28"/>
          <w:lang w:val="uk-UA"/>
        </w:rPr>
      </w:pPr>
      <w:r w:rsidRPr="00EF4F63">
        <w:rPr>
          <w:sz w:val="28"/>
          <w:szCs w:val="28"/>
          <w:lang w:val="uk-UA"/>
        </w:rPr>
        <w:t xml:space="preserve">В процесі організації та підготовки емпіричного дослідження ми дотримувалися прийнятих в науці провідних алгоритмів, від застосування яких залежить не тільки організаційно-методична коректність, але й надійність та валідність отриманих даних на стадії обробки та реалізації авторських задумів. Тому, головним методичним орієнтиром в процесі підготовки та реалізації теоретико-емпіричного дослідження психологічних особливостей порушення харчової поведінки </w:t>
      </w:r>
      <w:r w:rsidR="00346015" w:rsidRPr="00EF4F63">
        <w:rPr>
          <w:sz w:val="28"/>
          <w:szCs w:val="28"/>
          <w:lang w:val="uk-UA"/>
        </w:rPr>
        <w:t>були</w:t>
      </w:r>
      <w:r w:rsidRPr="00EF4F63">
        <w:rPr>
          <w:sz w:val="28"/>
          <w:szCs w:val="28"/>
          <w:lang w:val="uk-UA"/>
        </w:rPr>
        <w:t xml:space="preserve"> </w:t>
      </w:r>
      <w:r w:rsidR="00346015" w:rsidRPr="00EF4F63">
        <w:rPr>
          <w:sz w:val="28"/>
          <w:szCs w:val="28"/>
          <w:lang w:val="uk-UA"/>
        </w:rPr>
        <w:t>провідні</w:t>
      </w:r>
      <w:r w:rsidRPr="00EF4F63">
        <w:rPr>
          <w:sz w:val="28"/>
          <w:szCs w:val="28"/>
          <w:lang w:val="uk-UA"/>
        </w:rPr>
        <w:t xml:space="preserve"> вимог</w:t>
      </w:r>
      <w:r w:rsidR="00346015" w:rsidRPr="00EF4F63">
        <w:rPr>
          <w:sz w:val="28"/>
          <w:szCs w:val="28"/>
          <w:lang w:val="uk-UA"/>
        </w:rPr>
        <w:t>и</w:t>
      </w:r>
      <w:r w:rsidRPr="00EF4F63">
        <w:rPr>
          <w:sz w:val="28"/>
          <w:szCs w:val="28"/>
          <w:lang w:val="uk-UA"/>
        </w:rPr>
        <w:t xml:space="preserve"> та положен</w:t>
      </w:r>
      <w:r w:rsidR="00346015" w:rsidRPr="00EF4F63">
        <w:rPr>
          <w:sz w:val="28"/>
          <w:szCs w:val="28"/>
          <w:lang w:val="uk-UA"/>
        </w:rPr>
        <w:t>ня</w:t>
      </w:r>
      <w:r w:rsidRPr="00EF4F63">
        <w:rPr>
          <w:sz w:val="28"/>
          <w:szCs w:val="28"/>
          <w:lang w:val="uk-UA"/>
        </w:rPr>
        <w:t xml:space="preserve"> </w:t>
      </w:r>
      <w:r w:rsidR="00346015" w:rsidRPr="00EF4F63">
        <w:rPr>
          <w:sz w:val="28"/>
          <w:szCs w:val="28"/>
          <w:lang w:val="uk-UA"/>
        </w:rPr>
        <w:t>психодіагностики, сформульовані укра</w:t>
      </w:r>
      <w:r w:rsidR="00F504E0" w:rsidRPr="00EF4F63">
        <w:rPr>
          <w:sz w:val="28"/>
          <w:szCs w:val="28"/>
          <w:lang w:val="uk-UA"/>
        </w:rPr>
        <w:t>ї</w:t>
      </w:r>
      <w:r w:rsidR="00346015" w:rsidRPr="00EF4F63">
        <w:rPr>
          <w:sz w:val="28"/>
          <w:szCs w:val="28"/>
          <w:lang w:val="uk-UA"/>
        </w:rPr>
        <w:t xml:space="preserve">нськими вченими: </w:t>
      </w:r>
      <w:r w:rsidR="00704D76" w:rsidRPr="00EF4F63">
        <w:rPr>
          <w:sz w:val="28"/>
          <w:szCs w:val="28"/>
          <w:lang w:val="uk-UA"/>
        </w:rPr>
        <w:t xml:space="preserve">              </w:t>
      </w:r>
      <w:r w:rsidR="00346015" w:rsidRPr="00EF4F63">
        <w:rPr>
          <w:sz w:val="28"/>
          <w:szCs w:val="28"/>
          <w:lang w:val="uk-UA"/>
        </w:rPr>
        <w:t xml:space="preserve">В.Й. Бочелюком </w:t>
      </w:r>
      <w:r w:rsidRPr="00EF4F63">
        <w:rPr>
          <w:sz w:val="28"/>
          <w:szCs w:val="28"/>
          <w:lang w:val="uk-UA"/>
        </w:rPr>
        <w:t>[</w:t>
      </w:r>
      <w:r w:rsidR="00F642C0" w:rsidRPr="00EF4F63">
        <w:rPr>
          <w:sz w:val="28"/>
          <w:szCs w:val="28"/>
          <w:lang w:val="uk-UA"/>
        </w:rPr>
        <w:t>12</w:t>
      </w:r>
      <w:r w:rsidRPr="00EF4F63">
        <w:rPr>
          <w:sz w:val="28"/>
          <w:szCs w:val="28"/>
          <w:lang w:val="uk-UA"/>
        </w:rPr>
        <w:t>]</w:t>
      </w:r>
      <w:r w:rsidR="00346015" w:rsidRPr="00EF4F63">
        <w:rPr>
          <w:sz w:val="28"/>
          <w:szCs w:val="28"/>
          <w:lang w:val="uk-UA"/>
        </w:rPr>
        <w:t>, М.С. Корольчуком та В.І.Осьодло [</w:t>
      </w:r>
      <w:r w:rsidR="00F642C0" w:rsidRPr="00EF4F63">
        <w:rPr>
          <w:sz w:val="28"/>
          <w:szCs w:val="28"/>
          <w:lang w:val="uk-UA"/>
        </w:rPr>
        <w:t>38</w:t>
      </w:r>
      <w:r w:rsidR="00346015" w:rsidRPr="00EF4F63">
        <w:rPr>
          <w:sz w:val="28"/>
          <w:szCs w:val="28"/>
          <w:lang w:val="uk-UA"/>
        </w:rPr>
        <w:t>]</w:t>
      </w:r>
      <w:r w:rsidRPr="00EF4F63">
        <w:rPr>
          <w:sz w:val="28"/>
          <w:szCs w:val="28"/>
          <w:lang w:val="uk-UA"/>
        </w:rPr>
        <w:t>.</w:t>
      </w:r>
    </w:p>
    <w:p w:rsidR="00DB058B" w:rsidRPr="00EF4F63" w:rsidRDefault="00A13643" w:rsidP="00DB058B">
      <w:pPr>
        <w:spacing w:line="360" w:lineRule="auto"/>
        <w:ind w:firstLine="709"/>
        <w:jc w:val="both"/>
        <w:rPr>
          <w:spacing w:val="-4"/>
          <w:sz w:val="28"/>
          <w:szCs w:val="28"/>
          <w:lang w:val="uk-UA"/>
        </w:rPr>
      </w:pPr>
      <w:r w:rsidRPr="00EF4F63">
        <w:rPr>
          <w:spacing w:val="-4"/>
          <w:sz w:val="28"/>
          <w:szCs w:val="28"/>
          <w:lang w:val="uk-UA"/>
        </w:rPr>
        <w:t xml:space="preserve">Основні </w:t>
      </w:r>
      <w:r w:rsidR="00DB058B" w:rsidRPr="00EF4F63">
        <w:rPr>
          <w:spacing w:val="-4"/>
          <w:sz w:val="28"/>
          <w:szCs w:val="28"/>
          <w:lang w:val="uk-UA"/>
        </w:rPr>
        <w:t>емпіричн</w:t>
      </w:r>
      <w:r w:rsidRPr="00EF4F63">
        <w:rPr>
          <w:spacing w:val="-4"/>
          <w:sz w:val="28"/>
          <w:szCs w:val="28"/>
          <w:lang w:val="uk-UA"/>
        </w:rPr>
        <w:t>і</w:t>
      </w:r>
      <w:r w:rsidR="00DB058B" w:rsidRPr="00EF4F63">
        <w:rPr>
          <w:spacing w:val="-4"/>
          <w:sz w:val="28"/>
          <w:szCs w:val="28"/>
          <w:lang w:val="uk-UA"/>
        </w:rPr>
        <w:t xml:space="preserve"> </w:t>
      </w:r>
      <w:r w:rsidRPr="00EF4F63">
        <w:rPr>
          <w:spacing w:val="-4"/>
          <w:sz w:val="28"/>
          <w:szCs w:val="28"/>
          <w:lang w:val="uk-UA"/>
        </w:rPr>
        <w:t xml:space="preserve">задачі нашого </w:t>
      </w:r>
      <w:r w:rsidR="00DB058B" w:rsidRPr="00EF4F63">
        <w:rPr>
          <w:spacing w:val="-4"/>
          <w:sz w:val="28"/>
          <w:szCs w:val="28"/>
          <w:lang w:val="uk-UA"/>
        </w:rPr>
        <w:t xml:space="preserve">дослідження </w:t>
      </w:r>
      <w:r w:rsidRPr="00EF4F63">
        <w:rPr>
          <w:spacing w:val="-4"/>
          <w:sz w:val="28"/>
          <w:szCs w:val="28"/>
          <w:lang w:val="uk-UA"/>
        </w:rPr>
        <w:t>передбачали наступне</w:t>
      </w:r>
      <w:r w:rsidR="00DB058B" w:rsidRPr="00EF4F63">
        <w:rPr>
          <w:spacing w:val="-4"/>
          <w:sz w:val="28"/>
          <w:szCs w:val="28"/>
          <w:lang w:val="uk-UA"/>
        </w:rPr>
        <w:t xml:space="preserve">: </w:t>
      </w:r>
    </w:p>
    <w:p w:rsidR="00DB058B" w:rsidRPr="00EF4F63" w:rsidRDefault="00DB058B" w:rsidP="00DB058B">
      <w:pPr>
        <w:spacing w:line="360" w:lineRule="auto"/>
        <w:ind w:firstLine="709"/>
        <w:jc w:val="both"/>
        <w:rPr>
          <w:spacing w:val="-4"/>
          <w:sz w:val="28"/>
          <w:szCs w:val="28"/>
          <w:lang w:val="uk-UA"/>
        </w:rPr>
      </w:pPr>
      <w:r w:rsidRPr="00EF4F63">
        <w:rPr>
          <w:spacing w:val="-4"/>
          <w:sz w:val="28"/>
          <w:szCs w:val="28"/>
          <w:lang w:val="uk-UA"/>
        </w:rPr>
        <w:t xml:space="preserve">1) діагностику </w:t>
      </w:r>
      <w:r w:rsidR="009C7708" w:rsidRPr="00EF4F63">
        <w:rPr>
          <w:spacing w:val="-4"/>
          <w:sz w:val="28"/>
          <w:szCs w:val="28"/>
          <w:lang w:val="uk-UA"/>
        </w:rPr>
        <w:t>основних</w:t>
      </w:r>
      <w:r w:rsidRPr="00EF4F63">
        <w:rPr>
          <w:spacing w:val="-4"/>
          <w:sz w:val="28"/>
          <w:szCs w:val="28"/>
          <w:lang w:val="uk-UA"/>
        </w:rPr>
        <w:t xml:space="preserve"> складових </w:t>
      </w:r>
      <w:r w:rsidR="009C7708" w:rsidRPr="00EF4F63">
        <w:rPr>
          <w:spacing w:val="-4"/>
          <w:sz w:val="28"/>
          <w:szCs w:val="28"/>
          <w:lang w:val="uk-UA"/>
        </w:rPr>
        <w:t xml:space="preserve">компонентів </w:t>
      </w:r>
      <w:r w:rsidRPr="00EF4F63">
        <w:rPr>
          <w:spacing w:val="-4"/>
          <w:sz w:val="28"/>
          <w:szCs w:val="28"/>
          <w:lang w:val="uk-UA"/>
        </w:rPr>
        <w:t>феномен</w:t>
      </w:r>
      <w:r w:rsidR="009C7708" w:rsidRPr="00EF4F63">
        <w:rPr>
          <w:spacing w:val="-4"/>
          <w:sz w:val="28"/>
          <w:szCs w:val="28"/>
          <w:lang w:val="uk-UA"/>
        </w:rPr>
        <w:t>у</w:t>
      </w:r>
      <w:r w:rsidRPr="00EF4F63">
        <w:rPr>
          <w:spacing w:val="-4"/>
          <w:sz w:val="28"/>
          <w:szCs w:val="28"/>
          <w:lang w:val="uk-UA"/>
        </w:rPr>
        <w:t xml:space="preserve"> </w:t>
      </w:r>
      <w:r w:rsidR="009C7708" w:rsidRPr="00EF4F63">
        <w:rPr>
          <w:spacing w:val="-4"/>
          <w:sz w:val="28"/>
          <w:szCs w:val="28"/>
          <w:lang w:val="uk-UA"/>
        </w:rPr>
        <w:t>порушення харчової поведінки</w:t>
      </w:r>
      <w:r w:rsidRPr="00EF4F63">
        <w:rPr>
          <w:spacing w:val="-4"/>
          <w:sz w:val="28"/>
          <w:szCs w:val="28"/>
          <w:lang w:val="uk-UA"/>
        </w:rPr>
        <w:t xml:space="preserve">, дослідження їх специфіки, загальних та індивідуальних закономірностей прояву; </w:t>
      </w:r>
    </w:p>
    <w:p w:rsidR="00DB058B" w:rsidRPr="00EF4F63" w:rsidRDefault="00DB058B" w:rsidP="00DB058B">
      <w:pPr>
        <w:spacing w:line="360" w:lineRule="auto"/>
        <w:ind w:firstLine="709"/>
        <w:jc w:val="both"/>
        <w:rPr>
          <w:spacing w:val="-4"/>
          <w:sz w:val="28"/>
          <w:szCs w:val="28"/>
          <w:lang w:val="uk-UA"/>
        </w:rPr>
      </w:pPr>
      <w:r w:rsidRPr="00EF4F63">
        <w:rPr>
          <w:spacing w:val="-4"/>
          <w:sz w:val="28"/>
          <w:szCs w:val="28"/>
          <w:lang w:val="uk-UA"/>
        </w:rPr>
        <w:t xml:space="preserve">2) діагностику </w:t>
      </w:r>
      <w:r w:rsidR="009C7708" w:rsidRPr="00EF4F63">
        <w:rPr>
          <w:spacing w:val="-4"/>
          <w:sz w:val="28"/>
          <w:szCs w:val="28"/>
          <w:lang w:val="uk-UA"/>
        </w:rPr>
        <w:t>особливостей</w:t>
      </w:r>
      <w:r w:rsidRPr="00EF4F63">
        <w:rPr>
          <w:spacing w:val="-4"/>
          <w:sz w:val="28"/>
          <w:szCs w:val="28"/>
          <w:lang w:val="uk-UA"/>
        </w:rPr>
        <w:t xml:space="preserve"> особистості, </w:t>
      </w:r>
      <w:r w:rsidR="009C7708" w:rsidRPr="00EF4F63">
        <w:rPr>
          <w:spacing w:val="-4"/>
          <w:sz w:val="28"/>
          <w:szCs w:val="28"/>
          <w:lang w:val="uk-UA"/>
        </w:rPr>
        <w:t>які гіпотетично є чинниками ризику виникнення психологічної залежності від їжі</w:t>
      </w:r>
      <w:r w:rsidRPr="00EF4F63">
        <w:rPr>
          <w:spacing w:val="-4"/>
          <w:sz w:val="28"/>
          <w:szCs w:val="28"/>
          <w:lang w:val="uk-UA"/>
        </w:rPr>
        <w:t xml:space="preserve">; </w:t>
      </w:r>
    </w:p>
    <w:p w:rsidR="00DB058B" w:rsidRPr="00EF4F63" w:rsidRDefault="00DB058B" w:rsidP="00DB058B">
      <w:pPr>
        <w:spacing w:line="360" w:lineRule="auto"/>
        <w:ind w:firstLine="709"/>
        <w:jc w:val="both"/>
        <w:rPr>
          <w:spacing w:val="-4"/>
          <w:sz w:val="28"/>
          <w:szCs w:val="28"/>
          <w:lang w:val="uk-UA"/>
        </w:rPr>
      </w:pPr>
      <w:r w:rsidRPr="00EF4F63">
        <w:rPr>
          <w:spacing w:val="-4"/>
          <w:sz w:val="28"/>
          <w:szCs w:val="28"/>
          <w:lang w:val="uk-UA"/>
        </w:rPr>
        <w:t xml:space="preserve">3) виявлення взаємозв’язків між </w:t>
      </w:r>
      <w:r w:rsidR="009C7708" w:rsidRPr="00EF4F63">
        <w:rPr>
          <w:spacing w:val="-4"/>
          <w:sz w:val="28"/>
          <w:szCs w:val="28"/>
          <w:lang w:val="uk-UA"/>
        </w:rPr>
        <w:t>компонентами харчової поведінки</w:t>
      </w:r>
      <w:r w:rsidRPr="00EF4F63">
        <w:rPr>
          <w:spacing w:val="-4"/>
          <w:sz w:val="28"/>
          <w:szCs w:val="28"/>
          <w:lang w:val="uk-UA"/>
        </w:rPr>
        <w:t xml:space="preserve">; </w:t>
      </w:r>
    </w:p>
    <w:p w:rsidR="00DB058B" w:rsidRPr="00EF4F63" w:rsidRDefault="00DB058B" w:rsidP="00DB058B">
      <w:pPr>
        <w:spacing w:line="360" w:lineRule="auto"/>
        <w:ind w:firstLine="709"/>
        <w:jc w:val="both"/>
        <w:rPr>
          <w:spacing w:val="-4"/>
          <w:sz w:val="28"/>
          <w:szCs w:val="28"/>
          <w:lang w:val="uk-UA"/>
        </w:rPr>
      </w:pPr>
      <w:r w:rsidRPr="00EF4F63">
        <w:rPr>
          <w:spacing w:val="-4"/>
          <w:sz w:val="28"/>
          <w:szCs w:val="28"/>
          <w:lang w:val="uk-UA"/>
        </w:rPr>
        <w:t>4) виявлення груп респондентів за різним ступенями виражен</w:t>
      </w:r>
      <w:r w:rsidR="009C7708" w:rsidRPr="00EF4F63">
        <w:rPr>
          <w:spacing w:val="-4"/>
          <w:sz w:val="28"/>
          <w:szCs w:val="28"/>
          <w:lang w:val="uk-UA"/>
        </w:rPr>
        <w:t xml:space="preserve">ості порушень харчової пведінки. </w:t>
      </w:r>
    </w:p>
    <w:p w:rsidR="00F83771" w:rsidRPr="00EF4F63" w:rsidRDefault="00F504E0" w:rsidP="00F83771">
      <w:pPr>
        <w:spacing w:line="360" w:lineRule="auto"/>
        <w:ind w:firstLine="709"/>
        <w:jc w:val="both"/>
        <w:rPr>
          <w:sz w:val="28"/>
          <w:szCs w:val="28"/>
          <w:lang w:val="uk-UA"/>
        </w:rPr>
      </w:pPr>
      <w:r w:rsidRPr="00EF4F63">
        <w:rPr>
          <w:sz w:val="28"/>
          <w:szCs w:val="28"/>
          <w:lang w:val="uk-UA"/>
        </w:rPr>
        <w:t xml:space="preserve">Спираючись на </w:t>
      </w:r>
      <w:r w:rsidR="00F83771" w:rsidRPr="00EF4F63">
        <w:rPr>
          <w:sz w:val="28"/>
          <w:szCs w:val="28"/>
          <w:lang w:val="uk-UA"/>
        </w:rPr>
        <w:t>М.С.Корольчук</w:t>
      </w:r>
      <w:r w:rsidRPr="00EF4F63">
        <w:rPr>
          <w:sz w:val="28"/>
          <w:szCs w:val="28"/>
          <w:lang w:val="uk-UA"/>
        </w:rPr>
        <w:t>а</w:t>
      </w:r>
      <w:r w:rsidR="00F83771" w:rsidRPr="00EF4F63">
        <w:rPr>
          <w:sz w:val="28"/>
          <w:szCs w:val="28"/>
          <w:lang w:val="uk-UA"/>
        </w:rPr>
        <w:t xml:space="preserve"> та В.І.Осьодло, </w:t>
      </w:r>
      <w:r w:rsidRPr="00EF4F63">
        <w:rPr>
          <w:sz w:val="28"/>
          <w:szCs w:val="28"/>
          <w:lang w:val="uk-UA"/>
        </w:rPr>
        <w:t>які характеризували особливості організації</w:t>
      </w:r>
      <w:r w:rsidR="00F83771" w:rsidRPr="00EF4F63">
        <w:rPr>
          <w:sz w:val="28"/>
          <w:szCs w:val="28"/>
          <w:lang w:val="uk-UA"/>
        </w:rPr>
        <w:t xml:space="preserve"> процедур</w:t>
      </w:r>
      <w:r w:rsidRPr="00EF4F63">
        <w:rPr>
          <w:sz w:val="28"/>
          <w:szCs w:val="28"/>
          <w:lang w:val="uk-UA"/>
        </w:rPr>
        <w:t>и</w:t>
      </w:r>
      <w:r w:rsidR="00F83771" w:rsidRPr="00EF4F63">
        <w:rPr>
          <w:sz w:val="28"/>
          <w:szCs w:val="28"/>
          <w:lang w:val="uk-UA"/>
        </w:rPr>
        <w:t xml:space="preserve"> </w:t>
      </w:r>
      <w:r w:rsidRPr="00EF4F63">
        <w:rPr>
          <w:sz w:val="28"/>
          <w:szCs w:val="28"/>
          <w:lang w:val="uk-UA"/>
        </w:rPr>
        <w:t xml:space="preserve">психодіагностичного </w:t>
      </w:r>
      <w:r w:rsidR="00F83771" w:rsidRPr="00EF4F63">
        <w:rPr>
          <w:sz w:val="28"/>
          <w:szCs w:val="28"/>
          <w:lang w:val="uk-UA"/>
        </w:rPr>
        <w:t>дослідже</w:t>
      </w:r>
      <w:r w:rsidRPr="00EF4F63">
        <w:rPr>
          <w:sz w:val="28"/>
          <w:szCs w:val="28"/>
          <w:lang w:val="uk-UA"/>
        </w:rPr>
        <w:t>ння</w:t>
      </w:r>
      <w:r w:rsidR="00F83771" w:rsidRPr="00EF4F63">
        <w:rPr>
          <w:sz w:val="28"/>
          <w:szCs w:val="28"/>
          <w:lang w:val="uk-UA"/>
        </w:rPr>
        <w:t xml:space="preserve"> та </w:t>
      </w:r>
      <w:r w:rsidR="00F83771" w:rsidRPr="00EF4F63">
        <w:rPr>
          <w:sz w:val="28"/>
          <w:szCs w:val="28"/>
          <w:lang w:val="uk-UA"/>
        </w:rPr>
        <w:lastRenderedPageBreak/>
        <w:t>чинники</w:t>
      </w:r>
      <w:r w:rsidRPr="00EF4F63">
        <w:rPr>
          <w:sz w:val="28"/>
          <w:szCs w:val="28"/>
          <w:lang w:val="uk-UA"/>
        </w:rPr>
        <w:t xml:space="preserve"> </w:t>
      </w:r>
      <w:r w:rsidR="00F83771" w:rsidRPr="00EF4F63">
        <w:rPr>
          <w:sz w:val="28"/>
          <w:szCs w:val="28"/>
          <w:lang w:val="uk-UA"/>
        </w:rPr>
        <w:t>вплив</w:t>
      </w:r>
      <w:r w:rsidRPr="00EF4F63">
        <w:rPr>
          <w:sz w:val="28"/>
          <w:szCs w:val="28"/>
          <w:lang w:val="uk-UA"/>
        </w:rPr>
        <w:t>у</w:t>
      </w:r>
      <w:r w:rsidR="00F83771" w:rsidRPr="00EF4F63">
        <w:rPr>
          <w:sz w:val="28"/>
          <w:szCs w:val="28"/>
          <w:lang w:val="uk-UA"/>
        </w:rPr>
        <w:t xml:space="preserve"> на </w:t>
      </w:r>
      <w:r w:rsidRPr="00EF4F63">
        <w:rPr>
          <w:sz w:val="28"/>
          <w:szCs w:val="28"/>
          <w:lang w:val="uk-UA"/>
        </w:rPr>
        <w:t>надійність отриманої</w:t>
      </w:r>
      <w:r w:rsidR="00F83771" w:rsidRPr="00EF4F63">
        <w:rPr>
          <w:sz w:val="28"/>
          <w:szCs w:val="28"/>
          <w:lang w:val="uk-UA"/>
        </w:rPr>
        <w:t xml:space="preserve"> діагностичної інформації</w:t>
      </w:r>
      <w:r w:rsidRPr="00EF4F63">
        <w:rPr>
          <w:sz w:val="28"/>
          <w:szCs w:val="28"/>
          <w:lang w:val="uk-UA"/>
        </w:rPr>
        <w:t>, нашу дослідницьку увагу привернули наступні змінні:</w:t>
      </w:r>
    </w:p>
    <w:p w:rsidR="003A60CE" w:rsidRPr="00EF4F63" w:rsidRDefault="00F83771" w:rsidP="00F83771">
      <w:pPr>
        <w:spacing w:line="360" w:lineRule="auto"/>
        <w:ind w:firstLine="709"/>
        <w:jc w:val="both"/>
        <w:rPr>
          <w:sz w:val="28"/>
          <w:szCs w:val="28"/>
          <w:lang w:val="uk-UA"/>
        </w:rPr>
      </w:pPr>
      <w:r w:rsidRPr="00EF4F63">
        <w:rPr>
          <w:sz w:val="28"/>
          <w:szCs w:val="28"/>
          <w:lang w:val="uk-UA"/>
        </w:rPr>
        <w:t xml:space="preserve">1. Послідовність проведення </w:t>
      </w:r>
      <w:r w:rsidR="00994A27" w:rsidRPr="00EF4F63">
        <w:rPr>
          <w:sz w:val="28"/>
          <w:szCs w:val="28"/>
          <w:lang w:val="uk-UA"/>
        </w:rPr>
        <w:t>психодіагнстичної процедури</w:t>
      </w:r>
      <w:r w:rsidR="003A60CE" w:rsidRPr="00EF4F63">
        <w:rPr>
          <w:sz w:val="28"/>
          <w:szCs w:val="28"/>
          <w:lang w:val="uk-UA"/>
        </w:rPr>
        <w:t>.</w:t>
      </w:r>
    </w:p>
    <w:p w:rsidR="00F83771" w:rsidRPr="00EF4F63" w:rsidRDefault="003A60CE" w:rsidP="00F83771">
      <w:pPr>
        <w:spacing w:line="360" w:lineRule="auto"/>
        <w:ind w:firstLine="709"/>
        <w:jc w:val="both"/>
        <w:rPr>
          <w:sz w:val="28"/>
          <w:szCs w:val="28"/>
          <w:lang w:val="uk-UA"/>
        </w:rPr>
      </w:pPr>
      <w:r w:rsidRPr="00EF4F63">
        <w:rPr>
          <w:sz w:val="28"/>
          <w:szCs w:val="28"/>
          <w:lang w:val="uk-UA"/>
        </w:rPr>
        <w:t>У</w:t>
      </w:r>
      <w:r w:rsidR="00994A27" w:rsidRPr="00EF4F63">
        <w:rPr>
          <w:sz w:val="28"/>
          <w:szCs w:val="28"/>
          <w:lang w:val="uk-UA"/>
        </w:rPr>
        <w:t xml:space="preserve">сі виміри мають бути проведені у жорстко </w:t>
      </w:r>
      <w:r w:rsidR="00F83771" w:rsidRPr="00EF4F63">
        <w:rPr>
          <w:sz w:val="28"/>
          <w:szCs w:val="28"/>
          <w:lang w:val="uk-UA"/>
        </w:rPr>
        <w:t>стандартизованих умовах</w:t>
      </w:r>
      <w:r w:rsidR="00994A27" w:rsidRPr="00EF4F63">
        <w:rPr>
          <w:sz w:val="28"/>
          <w:szCs w:val="28"/>
          <w:lang w:val="uk-UA"/>
        </w:rPr>
        <w:t>, що</w:t>
      </w:r>
      <w:r w:rsidR="00F83771" w:rsidRPr="00EF4F63">
        <w:rPr>
          <w:sz w:val="28"/>
          <w:szCs w:val="28"/>
          <w:lang w:val="uk-UA"/>
        </w:rPr>
        <w:t xml:space="preserve"> </w:t>
      </w:r>
      <w:r w:rsidR="00994A27" w:rsidRPr="00EF4F63">
        <w:rPr>
          <w:sz w:val="28"/>
          <w:szCs w:val="28"/>
          <w:lang w:val="uk-UA"/>
        </w:rPr>
        <w:t xml:space="preserve">сприяє </w:t>
      </w:r>
      <w:r w:rsidR="00F83771" w:rsidRPr="00EF4F63">
        <w:rPr>
          <w:sz w:val="28"/>
          <w:szCs w:val="28"/>
          <w:lang w:val="uk-UA"/>
        </w:rPr>
        <w:t>точн</w:t>
      </w:r>
      <w:r w:rsidR="00994A27" w:rsidRPr="00EF4F63">
        <w:rPr>
          <w:sz w:val="28"/>
          <w:szCs w:val="28"/>
          <w:lang w:val="uk-UA"/>
        </w:rPr>
        <w:t>ості та</w:t>
      </w:r>
      <w:r w:rsidR="00F83771" w:rsidRPr="00EF4F63">
        <w:rPr>
          <w:sz w:val="28"/>
          <w:szCs w:val="28"/>
          <w:lang w:val="uk-UA"/>
        </w:rPr>
        <w:t xml:space="preserve"> </w:t>
      </w:r>
      <w:r w:rsidR="00994A27" w:rsidRPr="00EF4F63">
        <w:rPr>
          <w:sz w:val="28"/>
          <w:szCs w:val="28"/>
          <w:lang w:val="uk-UA"/>
        </w:rPr>
        <w:t xml:space="preserve">надійності емпіричних </w:t>
      </w:r>
      <w:r w:rsidR="00F83771" w:rsidRPr="00EF4F63">
        <w:rPr>
          <w:sz w:val="28"/>
          <w:szCs w:val="28"/>
          <w:lang w:val="uk-UA"/>
        </w:rPr>
        <w:t>результат</w:t>
      </w:r>
      <w:r w:rsidR="00994A27" w:rsidRPr="00EF4F63">
        <w:rPr>
          <w:sz w:val="28"/>
          <w:szCs w:val="28"/>
          <w:lang w:val="uk-UA"/>
        </w:rPr>
        <w:t>ів</w:t>
      </w:r>
      <w:r w:rsidR="00F83771" w:rsidRPr="00EF4F63">
        <w:rPr>
          <w:sz w:val="28"/>
          <w:szCs w:val="28"/>
          <w:lang w:val="uk-UA"/>
        </w:rPr>
        <w:t xml:space="preserve"> </w:t>
      </w:r>
      <w:r w:rsidR="00994A27" w:rsidRPr="00EF4F63">
        <w:rPr>
          <w:sz w:val="28"/>
          <w:szCs w:val="28"/>
          <w:lang w:val="uk-UA"/>
        </w:rPr>
        <w:t xml:space="preserve">з подальшою надійною </w:t>
      </w:r>
      <w:r w:rsidR="00F83771" w:rsidRPr="00EF4F63">
        <w:rPr>
          <w:sz w:val="28"/>
          <w:szCs w:val="28"/>
          <w:lang w:val="uk-UA"/>
        </w:rPr>
        <w:t xml:space="preserve"> інтерпретаці</w:t>
      </w:r>
      <w:r w:rsidR="00994A27" w:rsidRPr="00EF4F63">
        <w:rPr>
          <w:sz w:val="28"/>
          <w:szCs w:val="28"/>
          <w:lang w:val="uk-UA"/>
        </w:rPr>
        <w:t>єю</w:t>
      </w:r>
      <w:r w:rsidR="00F83771" w:rsidRPr="00EF4F63">
        <w:rPr>
          <w:sz w:val="28"/>
          <w:szCs w:val="28"/>
          <w:lang w:val="uk-UA"/>
        </w:rPr>
        <w:t xml:space="preserve">. </w:t>
      </w:r>
      <w:r w:rsidR="00994A27" w:rsidRPr="00EF4F63">
        <w:rPr>
          <w:sz w:val="28"/>
          <w:szCs w:val="28"/>
          <w:lang w:val="uk-UA"/>
        </w:rPr>
        <w:t>На думку М.С.</w:t>
      </w:r>
      <w:r w:rsidRPr="00EF4F63">
        <w:rPr>
          <w:sz w:val="28"/>
          <w:szCs w:val="28"/>
          <w:lang w:val="uk-UA"/>
        </w:rPr>
        <w:t xml:space="preserve"> </w:t>
      </w:r>
      <w:r w:rsidR="00994A27" w:rsidRPr="00EF4F63">
        <w:rPr>
          <w:sz w:val="28"/>
          <w:szCs w:val="28"/>
          <w:lang w:val="uk-UA"/>
        </w:rPr>
        <w:t xml:space="preserve">Корольчука </w:t>
      </w:r>
      <w:r w:rsidRPr="00EF4F63">
        <w:rPr>
          <w:sz w:val="28"/>
          <w:szCs w:val="28"/>
          <w:lang w:val="uk-UA"/>
        </w:rPr>
        <w:t xml:space="preserve">та </w:t>
      </w:r>
      <w:r w:rsidR="00994A27" w:rsidRPr="00EF4F63">
        <w:rPr>
          <w:sz w:val="28"/>
          <w:szCs w:val="28"/>
          <w:lang w:val="uk-UA"/>
        </w:rPr>
        <w:t>В.І.</w:t>
      </w:r>
      <w:r w:rsidRPr="00EF4F63">
        <w:rPr>
          <w:sz w:val="28"/>
          <w:szCs w:val="28"/>
          <w:lang w:val="uk-UA"/>
        </w:rPr>
        <w:t xml:space="preserve"> </w:t>
      </w:r>
      <w:r w:rsidR="00994A27" w:rsidRPr="00EF4F63">
        <w:rPr>
          <w:sz w:val="28"/>
          <w:szCs w:val="28"/>
          <w:lang w:val="uk-UA"/>
        </w:rPr>
        <w:t xml:space="preserve">Осьодло </w:t>
      </w:r>
      <w:r w:rsidR="00CF658D" w:rsidRPr="00EF4F63">
        <w:rPr>
          <w:sz w:val="28"/>
          <w:szCs w:val="28"/>
          <w:lang w:val="uk-UA"/>
        </w:rPr>
        <w:t>д</w:t>
      </w:r>
      <w:r w:rsidR="00F83771" w:rsidRPr="00EF4F63">
        <w:rPr>
          <w:sz w:val="28"/>
          <w:szCs w:val="28"/>
          <w:lang w:val="uk-UA"/>
        </w:rPr>
        <w:t>ля уникн</w:t>
      </w:r>
      <w:r w:rsidR="00CF658D" w:rsidRPr="00EF4F63">
        <w:rPr>
          <w:sz w:val="28"/>
          <w:szCs w:val="28"/>
          <w:lang w:val="uk-UA"/>
        </w:rPr>
        <w:t>ення</w:t>
      </w:r>
      <w:r w:rsidR="00F83771" w:rsidRPr="00EF4F63">
        <w:rPr>
          <w:sz w:val="28"/>
          <w:szCs w:val="28"/>
          <w:lang w:val="uk-UA"/>
        </w:rPr>
        <w:t xml:space="preserve"> </w:t>
      </w:r>
      <w:r w:rsidR="00CF658D" w:rsidRPr="00EF4F63">
        <w:rPr>
          <w:sz w:val="28"/>
          <w:szCs w:val="28"/>
          <w:lang w:val="uk-UA"/>
        </w:rPr>
        <w:t>помилкової інтерпретації</w:t>
      </w:r>
      <w:r w:rsidR="00F83771" w:rsidRPr="00EF4F63">
        <w:rPr>
          <w:sz w:val="28"/>
          <w:szCs w:val="28"/>
          <w:lang w:val="uk-UA"/>
        </w:rPr>
        <w:t xml:space="preserve"> </w:t>
      </w:r>
      <w:r w:rsidR="00CF658D" w:rsidRPr="00EF4F63">
        <w:rPr>
          <w:sz w:val="28"/>
          <w:szCs w:val="28"/>
          <w:lang w:val="uk-UA"/>
        </w:rPr>
        <w:t>отриманих результатів</w:t>
      </w:r>
      <w:r w:rsidR="00F83771" w:rsidRPr="00EF4F63">
        <w:rPr>
          <w:sz w:val="28"/>
          <w:szCs w:val="28"/>
          <w:lang w:val="uk-UA"/>
        </w:rPr>
        <w:t>, процедур</w:t>
      </w:r>
      <w:r w:rsidR="00CF658D" w:rsidRPr="00EF4F63">
        <w:rPr>
          <w:sz w:val="28"/>
          <w:szCs w:val="28"/>
          <w:lang w:val="uk-UA"/>
        </w:rPr>
        <w:t>а</w:t>
      </w:r>
      <w:r w:rsidR="00F83771" w:rsidRPr="00EF4F63">
        <w:rPr>
          <w:sz w:val="28"/>
          <w:szCs w:val="28"/>
          <w:lang w:val="uk-UA"/>
        </w:rPr>
        <w:t xml:space="preserve"> психодіагности</w:t>
      </w:r>
      <w:r w:rsidR="00CF658D" w:rsidRPr="00EF4F63">
        <w:rPr>
          <w:sz w:val="28"/>
          <w:szCs w:val="28"/>
          <w:lang w:val="uk-UA"/>
        </w:rPr>
        <w:t>ки має бути</w:t>
      </w:r>
      <w:r w:rsidR="00F83771" w:rsidRPr="00EF4F63">
        <w:rPr>
          <w:sz w:val="28"/>
          <w:szCs w:val="28"/>
          <w:lang w:val="uk-UA"/>
        </w:rPr>
        <w:t xml:space="preserve"> максимально </w:t>
      </w:r>
      <w:r w:rsidR="00CF658D" w:rsidRPr="00EF4F63">
        <w:rPr>
          <w:sz w:val="28"/>
          <w:szCs w:val="28"/>
          <w:lang w:val="uk-UA"/>
        </w:rPr>
        <w:t>наближеною</w:t>
      </w:r>
      <w:r w:rsidR="00F83771" w:rsidRPr="00EF4F63">
        <w:rPr>
          <w:sz w:val="28"/>
          <w:szCs w:val="28"/>
          <w:lang w:val="uk-UA"/>
        </w:rPr>
        <w:t xml:space="preserve"> до умов, при яких були розроблені норм</w:t>
      </w:r>
      <w:r w:rsidR="00CF658D" w:rsidRPr="00EF4F63">
        <w:rPr>
          <w:sz w:val="28"/>
          <w:szCs w:val="28"/>
          <w:lang w:val="uk-UA"/>
        </w:rPr>
        <w:t xml:space="preserve">ативи методики та </w:t>
      </w:r>
      <w:r w:rsidR="00F83771" w:rsidRPr="00EF4F63">
        <w:rPr>
          <w:sz w:val="28"/>
          <w:szCs w:val="28"/>
          <w:lang w:val="uk-UA"/>
        </w:rPr>
        <w:t xml:space="preserve">отримані дані про </w:t>
      </w:r>
      <w:r w:rsidR="00CF658D" w:rsidRPr="00EF4F63">
        <w:rPr>
          <w:sz w:val="28"/>
          <w:szCs w:val="28"/>
          <w:lang w:val="uk-UA"/>
        </w:rPr>
        <w:t xml:space="preserve">її </w:t>
      </w:r>
      <w:r w:rsidR="00F83771" w:rsidRPr="00EF4F63">
        <w:rPr>
          <w:sz w:val="28"/>
          <w:szCs w:val="28"/>
          <w:lang w:val="uk-UA"/>
        </w:rPr>
        <w:t xml:space="preserve">надійність </w:t>
      </w:r>
      <w:r w:rsidR="00CF658D" w:rsidRPr="00EF4F63">
        <w:rPr>
          <w:sz w:val="28"/>
          <w:szCs w:val="28"/>
          <w:lang w:val="uk-UA"/>
        </w:rPr>
        <w:t>та</w:t>
      </w:r>
      <w:r w:rsidR="00F83771" w:rsidRPr="00EF4F63">
        <w:rPr>
          <w:sz w:val="28"/>
          <w:szCs w:val="28"/>
          <w:lang w:val="uk-UA"/>
        </w:rPr>
        <w:t xml:space="preserve"> валідність [</w:t>
      </w:r>
      <w:r w:rsidR="00F642C0" w:rsidRPr="00EF4F63">
        <w:rPr>
          <w:sz w:val="28"/>
          <w:szCs w:val="28"/>
          <w:lang w:val="uk-UA"/>
        </w:rPr>
        <w:t>38</w:t>
      </w:r>
      <w:r w:rsidR="00F83771" w:rsidRPr="00EF4F63">
        <w:rPr>
          <w:sz w:val="28"/>
          <w:szCs w:val="28"/>
          <w:lang w:val="uk-UA"/>
        </w:rPr>
        <w:t xml:space="preserve">]. </w:t>
      </w:r>
    </w:p>
    <w:p w:rsidR="00F83771" w:rsidRPr="00EF4F63" w:rsidRDefault="00CF658D" w:rsidP="00F83771">
      <w:pPr>
        <w:spacing w:line="360" w:lineRule="auto"/>
        <w:ind w:firstLine="709"/>
        <w:jc w:val="both"/>
        <w:rPr>
          <w:sz w:val="28"/>
          <w:szCs w:val="28"/>
          <w:lang w:val="uk-UA"/>
        </w:rPr>
      </w:pPr>
      <w:r w:rsidRPr="00EF4F63">
        <w:rPr>
          <w:sz w:val="28"/>
          <w:szCs w:val="28"/>
          <w:lang w:val="uk-UA"/>
        </w:rPr>
        <w:t>Крім того, вчені наполягають, що н</w:t>
      </w:r>
      <w:r w:rsidR="00F83771" w:rsidRPr="00EF4F63">
        <w:rPr>
          <w:sz w:val="28"/>
          <w:szCs w:val="28"/>
          <w:lang w:val="uk-UA"/>
        </w:rPr>
        <w:t xml:space="preserve">апочатку обстеження немає необхідності </w:t>
      </w:r>
      <w:r w:rsidRPr="00EF4F63">
        <w:rPr>
          <w:sz w:val="28"/>
          <w:szCs w:val="28"/>
          <w:lang w:val="uk-UA"/>
        </w:rPr>
        <w:t xml:space="preserve">не доцільно </w:t>
      </w:r>
      <w:r w:rsidR="00F83771" w:rsidRPr="00EF4F63">
        <w:rPr>
          <w:sz w:val="28"/>
          <w:szCs w:val="28"/>
          <w:lang w:val="uk-UA"/>
        </w:rPr>
        <w:t xml:space="preserve">роз’яснювати </w:t>
      </w:r>
      <w:r w:rsidRPr="00EF4F63">
        <w:rPr>
          <w:sz w:val="28"/>
          <w:szCs w:val="28"/>
          <w:lang w:val="uk-UA"/>
        </w:rPr>
        <w:t>або уточнювати респондентам</w:t>
      </w:r>
      <w:r w:rsidR="00F83771" w:rsidRPr="00EF4F63">
        <w:rPr>
          <w:sz w:val="28"/>
          <w:szCs w:val="28"/>
          <w:lang w:val="uk-UA"/>
        </w:rPr>
        <w:t xml:space="preserve"> </w:t>
      </w:r>
      <w:r w:rsidRPr="00EF4F63">
        <w:rPr>
          <w:sz w:val="28"/>
          <w:szCs w:val="28"/>
          <w:lang w:val="uk-UA"/>
        </w:rPr>
        <w:t xml:space="preserve">надані до методики </w:t>
      </w:r>
      <w:r w:rsidR="00F83771" w:rsidRPr="00EF4F63">
        <w:rPr>
          <w:sz w:val="28"/>
          <w:szCs w:val="28"/>
          <w:lang w:val="uk-UA"/>
        </w:rPr>
        <w:t>інструкці</w:t>
      </w:r>
      <w:r w:rsidRPr="00EF4F63">
        <w:rPr>
          <w:sz w:val="28"/>
          <w:szCs w:val="28"/>
          <w:lang w:val="uk-UA"/>
        </w:rPr>
        <w:t>ї</w:t>
      </w:r>
      <w:r w:rsidR="00F83771" w:rsidRPr="00EF4F63">
        <w:rPr>
          <w:sz w:val="28"/>
          <w:szCs w:val="28"/>
          <w:lang w:val="uk-UA"/>
        </w:rPr>
        <w:t xml:space="preserve">, </w:t>
      </w:r>
      <w:r w:rsidRPr="00EF4F63">
        <w:rPr>
          <w:sz w:val="28"/>
          <w:szCs w:val="28"/>
          <w:lang w:val="uk-UA"/>
        </w:rPr>
        <w:t xml:space="preserve">не бажано з методичної точки зору </w:t>
      </w:r>
      <w:r w:rsidR="00F83771" w:rsidRPr="00EF4F63">
        <w:rPr>
          <w:sz w:val="28"/>
          <w:szCs w:val="28"/>
          <w:lang w:val="uk-UA"/>
        </w:rPr>
        <w:t>розгорнут</w:t>
      </w:r>
      <w:r w:rsidRPr="00EF4F63">
        <w:rPr>
          <w:sz w:val="28"/>
          <w:szCs w:val="28"/>
          <w:lang w:val="uk-UA"/>
        </w:rPr>
        <w:t xml:space="preserve">о </w:t>
      </w:r>
      <w:r w:rsidR="00F83771" w:rsidRPr="00EF4F63">
        <w:rPr>
          <w:sz w:val="28"/>
          <w:szCs w:val="28"/>
          <w:lang w:val="uk-UA"/>
        </w:rPr>
        <w:t>поясн</w:t>
      </w:r>
      <w:r w:rsidRPr="00EF4F63">
        <w:rPr>
          <w:sz w:val="28"/>
          <w:szCs w:val="28"/>
          <w:lang w:val="uk-UA"/>
        </w:rPr>
        <w:t>ювати</w:t>
      </w:r>
      <w:r w:rsidR="00F83771" w:rsidRPr="00EF4F63">
        <w:rPr>
          <w:sz w:val="28"/>
          <w:szCs w:val="28"/>
          <w:lang w:val="uk-UA"/>
        </w:rPr>
        <w:t xml:space="preserve"> </w:t>
      </w:r>
      <w:r w:rsidRPr="00EF4F63">
        <w:rPr>
          <w:sz w:val="28"/>
          <w:szCs w:val="28"/>
          <w:lang w:val="uk-UA"/>
        </w:rPr>
        <w:t>або розлого</w:t>
      </w:r>
      <w:r w:rsidR="00F83771" w:rsidRPr="00EF4F63">
        <w:rPr>
          <w:sz w:val="28"/>
          <w:szCs w:val="28"/>
          <w:lang w:val="uk-UA"/>
        </w:rPr>
        <w:t xml:space="preserve"> комент</w:t>
      </w:r>
      <w:r w:rsidRPr="00EF4F63">
        <w:rPr>
          <w:sz w:val="28"/>
          <w:szCs w:val="28"/>
          <w:lang w:val="uk-UA"/>
        </w:rPr>
        <w:t>увати</w:t>
      </w:r>
      <w:r w:rsidR="00F83771" w:rsidRPr="00EF4F63">
        <w:rPr>
          <w:sz w:val="28"/>
          <w:szCs w:val="28"/>
          <w:lang w:val="uk-UA"/>
        </w:rPr>
        <w:t xml:space="preserve"> запитан</w:t>
      </w:r>
      <w:r w:rsidRPr="00EF4F63">
        <w:rPr>
          <w:sz w:val="28"/>
          <w:szCs w:val="28"/>
          <w:lang w:val="uk-UA"/>
        </w:rPr>
        <w:t>ня досліджуваних.</w:t>
      </w:r>
      <w:r w:rsidR="00F83771" w:rsidRPr="00EF4F63">
        <w:rPr>
          <w:sz w:val="28"/>
          <w:szCs w:val="28"/>
          <w:lang w:val="uk-UA"/>
        </w:rPr>
        <w:t xml:space="preserve"> </w:t>
      </w:r>
      <w:r w:rsidRPr="00EF4F63">
        <w:rPr>
          <w:sz w:val="28"/>
          <w:szCs w:val="28"/>
          <w:lang w:val="uk-UA"/>
        </w:rPr>
        <w:t>У разі необхіднсті</w:t>
      </w:r>
      <w:r w:rsidR="00F83771" w:rsidRPr="00EF4F63">
        <w:rPr>
          <w:sz w:val="28"/>
          <w:szCs w:val="28"/>
          <w:lang w:val="uk-UA"/>
        </w:rPr>
        <w:t xml:space="preserve"> </w:t>
      </w:r>
      <w:r w:rsidRPr="00EF4F63">
        <w:rPr>
          <w:sz w:val="28"/>
          <w:szCs w:val="28"/>
          <w:lang w:val="uk-UA"/>
        </w:rPr>
        <w:t>можна порекомендувати їм</w:t>
      </w:r>
      <w:r w:rsidR="00F83771" w:rsidRPr="00EF4F63">
        <w:rPr>
          <w:sz w:val="28"/>
          <w:szCs w:val="28"/>
          <w:lang w:val="uk-UA"/>
        </w:rPr>
        <w:t xml:space="preserve"> ще раз </w:t>
      </w:r>
      <w:r w:rsidRPr="00EF4F63">
        <w:rPr>
          <w:sz w:val="28"/>
          <w:szCs w:val="28"/>
          <w:lang w:val="uk-UA"/>
        </w:rPr>
        <w:t>уважно</w:t>
      </w:r>
      <w:r w:rsidR="00F83771" w:rsidRPr="00EF4F63">
        <w:rPr>
          <w:sz w:val="28"/>
          <w:szCs w:val="28"/>
          <w:lang w:val="uk-UA"/>
        </w:rPr>
        <w:t xml:space="preserve"> прочитати інструкцію [</w:t>
      </w:r>
      <w:r w:rsidR="00704D76" w:rsidRPr="00EF4F63">
        <w:rPr>
          <w:sz w:val="28"/>
          <w:szCs w:val="28"/>
          <w:lang w:val="uk-UA"/>
        </w:rPr>
        <w:t>38</w:t>
      </w:r>
      <w:r w:rsidR="00F83771" w:rsidRPr="00EF4F63">
        <w:rPr>
          <w:sz w:val="28"/>
          <w:szCs w:val="28"/>
          <w:lang w:val="uk-UA"/>
        </w:rPr>
        <w:t>].</w:t>
      </w:r>
    </w:p>
    <w:p w:rsidR="00F83771" w:rsidRPr="00EF4F63" w:rsidRDefault="00F83771" w:rsidP="00F83771">
      <w:pPr>
        <w:spacing w:line="360" w:lineRule="auto"/>
        <w:ind w:firstLine="709"/>
        <w:jc w:val="both"/>
        <w:rPr>
          <w:sz w:val="28"/>
          <w:szCs w:val="28"/>
          <w:lang w:val="uk-UA"/>
        </w:rPr>
      </w:pPr>
      <w:r w:rsidRPr="00EF4F63">
        <w:rPr>
          <w:sz w:val="28"/>
          <w:szCs w:val="28"/>
          <w:lang w:val="uk-UA"/>
        </w:rPr>
        <w:t xml:space="preserve">Для </w:t>
      </w:r>
      <w:r w:rsidR="003A60CE" w:rsidRPr="00EF4F63">
        <w:rPr>
          <w:sz w:val="28"/>
          <w:szCs w:val="28"/>
          <w:lang w:val="uk-UA"/>
        </w:rPr>
        <w:t xml:space="preserve">отримання додаткової психологічної інформації про </w:t>
      </w:r>
      <w:r w:rsidRPr="00EF4F63">
        <w:rPr>
          <w:sz w:val="28"/>
          <w:szCs w:val="28"/>
          <w:lang w:val="uk-UA"/>
        </w:rPr>
        <w:t>досліджувани</w:t>
      </w:r>
      <w:r w:rsidR="003A60CE" w:rsidRPr="00EF4F63">
        <w:rPr>
          <w:sz w:val="28"/>
          <w:szCs w:val="28"/>
          <w:lang w:val="uk-UA"/>
        </w:rPr>
        <w:t>х</w:t>
      </w:r>
      <w:r w:rsidRPr="00EF4F63">
        <w:rPr>
          <w:sz w:val="28"/>
          <w:szCs w:val="28"/>
          <w:lang w:val="uk-UA"/>
        </w:rPr>
        <w:t xml:space="preserve"> </w:t>
      </w:r>
      <w:r w:rsidR="003A60CE" w:rsidRPr="00EF4F63">
        <w:rPr>
          <w:sz w:val="28"/>
          <w:szCs w:val="28"/>
          <w:lang w:val="uk-UA"/>
        </w:rPr>
        <w:t xml:space="preserve">М.С. Корольчук та В.І. Осьодло </w:t>
      </w:r>
      <w:r w:rsidRPr="00EF4F63">
        <w:rPr>
          <w:sz w:val="28"/>
          <w:szCs w:val="28"/>
          <w:lang w:val="uk-UA"/>
        </w:rPr>
        <w:t>рекоменду</w:t>
      </w:r>
      <w:r w:rsidR="003A60CE" w:rsidRPr="00EF4F63">
        <w:rPr>
          <w:sz w:val="28"/>
          <w:szCs w:val="28"/>
          <w:lang w:val="uk-UA"/>
        </w:rPr>
        <w:t>ють</w:t>
      </w:r>
      <w:r w:rsidRPr="00EF4F63">
        <w:rPr>
          <w:sz w:val="28"/>
          <w:szCs w:val="28"/>
          <w:lang w:val="uk-UA"/>
        </w:rPr>
        <w:t xml:space="preserve"> </w:t>
      </w:r>
      <w:r w:rsidR="003A60CE" w:rsidRPr="00EF4F63">
        <w:rPr>
          <w:sz w:val="28"/>
          <w:szCs w:val="28"/>
          <w:lang w:val="uk-UA"/>
        </w:rPr>
        <w:t xml:space="preserve">активно </w:t>
      </w:r>
      <w:r w:rsidRPr="00EF4F63">
        <w:rPr>
          <w:sz w:val="28"/>
          <w:szCs w:val="28"/>
          <w:lang w:val="uk-UA"/>
        </w:rPr>
        <w:t xml:space="preserve">застосовувати </w:t>
      </w:r>
      <w:r w:rsidR="003A60CE" w:rsidRPr="00EF4F63">
        <w:rPr>
          <w:sz w:val="28"/>
          <w:szCs w:val="28"/>
          <w:lang w:val="uk-UA"/>
        </w:rPr>
        <w:t xml:space="preserve">такі додаткові методи, як </w:t>
      </w:r>
      <w:r w:rsidRPr="00EF4F63">
        <w:rPr>
          <w:sz w:val="28"/>
          <w:szCs w:val="28"/>
          <w:lang w:val="uk-UA"/>
        </w:rPr>
        <w:t>спостереження, бесід</w:t>
      </w:r>
      <w:r w:rsidR="003A60CE" w:rsidRPr="00EF4F63">
        <w:rPr>
          <w:sz w:val="28"/>
          <w:szCs w:val="28"/>
          <w:lang w:val="uk-UA"/>
        </w:rPr>
        <w:t>а</w:t>
      </w:r>
      <w:r w:rsidRPr="00EF4F63">
        <w:rPr>
          <w:sz w:val="28"/>
          <w:szCs w:val="28"/>
          <w:lang w:val="uk-UA"/>
        </w:rPr>
        <w:t xml:space="preserve">, враховувати </w:t>
      </w:r>
      <w:r w:rsidR="003A60CE" w:rsidRPr="00EF4F63">
        <w:rPr>
          <w:sz w:val="28"/>
          <w:szCs w:val="28"/>
          <w:lang w:val="uk-UA"/>
        </w:rPr>
        <w:t xml:space="preserve">гендерні та вікові </w:t>
      </w:r>
      <w:r w:rsidRPr="00EF4F63">
        <w:rPr>
          <w:sz w:val="28"/>
          <w:szCs w:val="28"/>
          <w:lang w:val="uk-UA"/>
        </w:rPr>
        <w:t xml:space="preserve">особливості, </w:t>
      </w:r>
      <w:r w:rsidR="003A60CE" w:rsidRPr="00EF4F63">
        <w:rPr>
          <w:sz w:val="28"/>
          <w:szCs w:val="28"/>
          <w:lang w:val="uk-UA"/>
        </w:rPr>
        <w:t>соціально-демографічний статус, особливості самопочуття</w:t>
      </w:r>
      <w:r w:rsidRPr="00EF4F63">
        <w:rPr>
          <w:sz w:val="28"/>
          <w:szCs w:val="28"/>
          <w:lang w:val="uk-UA"/>
        </w:rPr>
        <w:t xml:space="preserve"> </w:t>
      </w:r>
      <w:r w:rsidR="003A60CE" w:rsidRPr="00EF4F63">
        <w:rPr>
          <w:sz w:val="28"/>
          <w:szCs w:val="28"/>
          <w:lang w:val="uk-UA"/>
        </w:rPr>
        <w:t xml:space="preserve">перед психодіагностичним обстеженням </w:t>
      </w:r>
      <w:r w:rsidRPr="00EF4F63">
        <w:rPr>
          <w:sz w:val="28"/>
          <w:szCs w:val="28"/>
          <w:lang w:val="uk-UA"/>
        </w:rPr>
        <w:t>тощо</w:t>
      </w:r>
      <w:r w:rsidR="003A60CE" w:rsidRPr="00EF4F63">
        <w:rPr>
          <w:sz w:val="28"/>
          <w:szCs w:val="28"/>
          <w:lang w:val="uk-UA"/>
        </w:rPr>
        <w:t xml:space="preserve"> [</w:t>
      </w:r>
      <w:r w:rsidR="00F642C0" w:rsidRPr="00EF4F63">
        <w:rPr>
          <w:sz w:val="28"/>
          <w:szCs w:val="28"/>
          <w:lang w:val="uk-UA"/>
        </w:rPr>
        <w:t>38</w:t>
      </w:r>
      <w:r w:rsidR="003A60CE" w:rsidRPr="00EF4F63">
        <w:rPr>
          <w:sz w:val="28"/>
          <w:szCs w:val="28"/>
          <w:lang w:val="uk-UA"/>
        </w:rPr>
        <w:t>]</w:t>
      </w:r>
      <w:r w:rsidRPr="00EF4F63">
        <w:rPr>
          <w:sz w:val="28"/>
          <w:szCs w:val="28"/>
          <w:lang w:val="uk-UA"/>
        </w:rPr>
        <w:t xml:space="preserve">. </w:t>
      </w:r>
    </w:p>
    <w:p w:rsidR="00F83771" w:rsidRPr="00EF4F63" w:rsidRDefault="00F83771" w:rsidP="00F83771">
      <w:pPr>
        <w:spacing w:line="360" w:lineRule="auto"/>
        <w:ind w:firstLine="709"/>
        <w:jc w:val="both"/>
        <w:rPr>
          <w:sz w:val="28"/>
          <w:szCs w:val="28"/>
          <w:lang w:val="uk-UA"/>
        </w:rPr>
      </w:pPr>
      <w:r w:rsidRPr="00EF4F63">
        <w:rPr>
          <w:sz w:val="28"/>
          <w:szCs w:val="28"/>
          <w:lang w:val="uk-UA"/>
        </w:rPr>
        <w:t>2. Ситуативн</w:t>
      </w:r>
      <w:r w:rsidR="003A60CE" w:rsidRPr="00EF4F63">
        <w:rPr>
          <w:sz w:val="28"/>
          <w:szCs w:val="28"/>
          <w:lang w:val="uk-UA"/>
        </w:rPr>
        <w:t>ий</w:t>
      </w:r>
      <w:r w:rsidRPr="00EF4F63">
        <w:rPr>
          <w:sz w:val="28"/>
          <w:szCs w:val="28"/>
          <w:lang w:val="uk-UA"/>
        </w:rPr>
        <w:t xml:space="preserve"> </w:t>
      </w:r>
      <w:r w:rsidR="003A60CE" w:rsidRPr="00EF4F63">
        <w:rPr>
          <w:sz w:val="28"/>
          <w:szCs w:val="28"/>
          <w:lang w:val="uk-UA"/>
        </w:rPr>
        <w:t>чинник</w:t>
      </w:r>
      <w:r w:rsidRPr="00EF4F63">
        <w:rPr>
          <w:sz w:val="28"/>
          <w:szCs w:val="28"/>
          <w:lang w:val="uk-UA"/>
        </w:rPr>
        <w:t xml:space="preserve">. </w:t>
      </w:r>
    </w:p>
    <w:p w:rsidR="00DE0CF1" w:rsidRPr="00EF4F63" w:rsidRDefault="003A60CE" w:rsidP="00F83771">
      <w:pPr>
        <w:spacing w:line="360" w:lineRule="auto"/>
        <w:ind w:firstLine="709"/>
        <w:jc w:val="both"/>
        <w:rPr>
          <w:sz w:val="28"/>
          <w:szCs w:val="28"/>
          <w:lang w:val="uk-UA"/>
        </w:rPr>
      </w:pPr>
      <w:r w:rsidRPr="00EF4F63">
        <w:rPr>
          <w:sz w:val="28"/>
          <w:szCs w:val="28"/>
          <w:lang w:val="uk-UA"/>
        </w:rPr>
        <w:t>Психодіагностичне</w:t>
      </w:r>
      <w:r w:rsidR="00F83771" w:rsidRPr="00EF4F63">
        <w:rPr>
          <w:sz w:val="28"/>
          <w:szCs w:val="28"/>
          <w:lang w:val="uk-UA"/>
        </w:rPr>
        <w:t xml:space="preserve"> обстеження завжди </w:t>
      </w:r>
      <w:r w:rsidRPr="00EF4F63">
        <w:rPr>
          <w:sz w:val="28"/>
          <w:szCs w:val="28"/>
          <w:lang w:val="uk-UA"/>
        </w:rPr>
        <w:t>містит в собі</w:t>
      </w:r>
      <w:r w:rsidR="00F83771" w:rsidRPr="00EF4F63">
        <w:rPr>
          <w:sz w:val="28"/>
          <w:szCs w:val="28"/>
          <w:lang w:val="uk-UA"/>
        </w:rPr>
        <w:t xml:space="preserve"> </w:t>
      </w:r>
      <w:r w:rsidRPr="00EF4F63">
        <w:rPr>
          <w:sz w:val="28"/>
          <w:szCs w:val="28"/>
          <w:lang w:val="uk-UA"/>
        </w:rPr>
        <w:t>певну</w:t>
      </w:r>
      <w:r w:rsidR="00F83771" w:rsidRPr="00EF4F63">
        <w:rPr>
          <w:sz w:val="28"/>
          <w:szCs w:val="28"/>
          <w:lang w:val="uk-UA"/>
        </w:rPr>
        <w:t xml:space="preserve"> зміну внутрішніх станів</w:t>
      </w:r>
      <w:r w:rsidRPr="00EF4F63">
        <w:rPr>
          <w:sz w:val="28"/>
          <w:szCs w:val="28"/>
          <w:lang w:val="uk-UA"/>
        </w:rPr>
        <w:t xml:space="preserve">, оцінок, переживань, та поведінкові бар’єри – надмірну пильність, тривогу або негативне ставлення до самої процедури діагностики оскільки вона завжди пов’язана </w:t>
      </w:r>
      <w:r w:rsidR="00DE0CF1" w:rsidRPr="00EF4F63">
        <w:rPr>
          <w:sz w:val="28"/>
          <w:szCs w:val="28"/>
          <w:lang w:val="uk-UA"/>
        </w:rPr>
        <w:t>з оцінюванням, висновками, постановкою психологічного діагнозу</w:t>
      </w:r>
      <w:r w:rsidRPr="00EF4F63">
        <w:rPr>
          <w:sz w:val="28"/>
          <w:szCs w:val="28"/>
          <w:lang w:val="uk-UA"/>
        </w:rPr>
        <w:t xml:space="preserve"> </w:t>
      </w:r>
      <w:r w:rsidR="00F83771" w:rsidRPr="00EF4F63">
        <w:rPr>
          <w:sz w:val="28"/>
          <w:szCs w:val="28"/>
          <w:lang w:val="uk-UA"/>
        </w:rPr>
        <w:t>[</w:t>
      </w:r>
      <w:r w:rsidR="00F642C0" w:rsidRPr="00EF4F63">
        <w:rPr>
          <w:sz w:val="28"/>
          <w:szCs w:val="28"/>
          <w:lang w:val="uk-UA"/>
        </w:rPr>
        <w:t>28</w:t>
      </w:r>
      <w:r w:rsidR="00F83771" w:rsidRPr="00EF4F63">
        <w:rPr>
          <w:sz w:val="28"/>
          <w:szCs w:val="28"/>
          <w:lang w:val="uk-UA"/>
        </w:rPr>
        <w:t>].</w:t>
      </w:r>
      <w:r w:rsidR="00DE0CF1" w:rsidRPr="00EF4F63">
        <w:rPr>
          <w:sz w:val="28"/>
          <w:szCs w:val="28"/>
          <w:lang w:val="uk-UA"/>
        </w:rPr>
        <w:t xml:space="preserve"> Тому, коли йдеться про врахування ситуативного чинника, психолог обов’язково має не тільки</w:t>
      </w:r>
      <w:r w:rsidR="00F83771" w:rsidRPr="00EF4F63">
        <w:rPr>
          <w:sz w:val="28"/>
          <w:szCs w:val="28"/>
          <w:lang w:val="uk-UA"/>
        </w:rPr>
        <w:t xml:space="preserve"> відповідально </w:t>
      </w:r>
      <w:r w:rsidR="00F83771" w:rsidRPr="00EF4F63">
        <w:rPr>
          <w:sz w:val="28"/>
          <w:szCs w:val="28"/>
          <w:lang w:val="uk-UA"/>
        </w:rPr>
        <w:lastRenderedPageBreak/>
        <w:t xml:space="preserve">ставитися до результатів, </w:t>
      </w:r>
      <w:r w:rsidR="00DE0CF1" w:rsidRPr="00EF4F63">
        <w:rPr>
          <w:sz w:val="28"/>
          <w:szCs w:val="28"/>
          <w:lang w:val="uk-UA"/>
        </w:rPr>
        <w:t xml:space="preserve">але й підтримувати </w:t>
      </w:r>
      <w:r w:rsidR="00F83771" w:rsidRPr="00EF4F63">
        <w:rPr>
          <w:sz w:val="28"/>
          <w:szCs w:val="28"/>
          <w:lang w:val="uk-UA"/>
        </w:rPr>
        <w:t>взаємодовірливість та збер</w:t>
      </w:r>
      <w:r w:rsidR="00DE0CF1" w:rsidRPr="00EF4F63">
        <w:rPr>
          <w:sz w:val="28"/>
          <w:szCs w:val="28"/>
          <w:lang w:val="uk-UA"/>
        </w:rPr>
        <w:t xml:space="preserve">ігати </w:t>
      </w:r>
      <w:r w:rsidR="00F83771" w:rsidRPr="00EF4F63">
        <w:rPr>
          <w:sz w:val="28"/>
          <w:szCs w:val="28"/>
          <w:lang w:val="uk-UA"/>
        </w:rPr>
        <w:t>таємниц</w:t>
      </w:r>
      <w:r w:rsidR="00DE0CF1" w:rsidRPr="00EF4F63">
        <w:rPr>
          <w:sz w:val="28"/>
          <w:szCs w:val="28"/>
          <w:lang w:val="uk-UA"/>
        </w:rPr>
        <w:t>ю респондента</w:t>
      </w:r>
      <w:r w:rsidR="00F83771" w:rsidRPr="00EF4F63">
        <w:rPr>
          <w:sz w:val="28"/>
          <w:szCs w:val="28"/>
          <w:lang w:val="uk-UA"/>
        </w:rPr>
        <w:t xml:space="preserve">. </w:t>
      </w:r>
    </w:p>
    <w:p w:rsidR="00F83771" w:rsidRPr="00EF4F63" w:rsidRDefault="00DE0CF1" w:rsidP="00F83771">
      <w:pPr>
        <w:spacing w:line="360" w:lineRule="auto"/>
        <w:ind w:firstLine="709"/>
        <w:jc w:val="both"/>
        <w:rPr>
          <w:sz w:val="28"/>
          <w:szCs w:val="28"/>
          <w:lang w:val="uk-UA"/>
        </w:rPr>
      </w:pPr>
      <w:r w:rsidRPr="00EF4F63">
        <w:rPr>
          <w:sz w:val="28"/>
          <w:szCs w:val="28"/>
          <w:lang w:val="uk-UA"/>
        </w:rPr>
        <w:t>Особливого значення для правильної організації та проведення психодіагностичного обстаження</w:t>
      </w:r>
      <w:r w:rsidR="00F83771" w:rsidRPr="00EF4F63">
        <w:rPr>
          <w:sz w:val="28"/>
          <w:szCs w:val="28"/>
          <w:lang w:val="uk-UA"/>
        </w:rPr>
        <w:t xml:space="preserve"> М.С.Корольчук та В.І.Осьодло </w:t>
      </w:r>
      <w:r w:rsidRPr="00EF4F63">
        <w:rPr>
          <w:sz w:val="28"/>
          <w:szCs w:val="28"/>
          <w:lang w:val="uk-UA"/>
        </w:rPr>
        <w:t>надають дефініції</w:t>
      </w:r>
      <w:r w:rsidR="00F83771" w:rsidRPr="00EF4F63">
        <w:rPr>
          <w:sz w:val="28"/>
          <w:szCs w:val="28"/>
          <w:lang w:val="uk-UA"/>
        </w:rPr>
        <w:t xml:space="preserve"> </w:t>
      </w:r>
      <w:r w:rsidRPr="00EF4F63">
        <w:rPr>
          <w:sz w:val="28"/>
          <w:szCs w:val="28"/>
          <w:lang w:val="uk-UA"/>
        </w:rPr>
        <w:t>«</w:t>
      </w:r>
      <w:r w:rsidR="00F83771" w:rsidRPr="00EF4F63">
        <w:rPr>
          <w:sz w:val="28"/>
          <w:szCs w:val="28"/>
          <w:lang w:val="uk-UA"/>
        </w:rPr>
        <w:t>ситуативн</w:t>
      </w:r>
      <w:r w:rsidRPr="00EF4F63">
        <w:rPr>
          <w:sz w:val="28"/>
          <w:szCs w:val="28"/>
          <w:lang w:val="uk-UA"/>
        </w:rPr>
        <w:t>а</w:t>
      </w:r>
      <w:r w:rsidR="00F83771" w:rsidRPr="00EF4F63">
        <w:rPr>
          <w:sz w:val="28"/>
          <w:szCs w:val="28"/>
          <w:lang w:val="uk-UA"/>
        </w:rPr>
        <w:t xml:space="preserve"> змінн</w:t>
      </w:r>
      <w:r w:rsidRPr="00EF4F63">
        <w:rPr>
          <w:sz w:val="28"/>
          <w:szCs w:val="28"/>
          <w:lang w:val="uk-UA"/>
        </w:rPr>
        <w:t>а»</w:t>
      </w:r>
      <w:r w:rsidR="00F83771" w:rsidRPr="00EF4F63">
        <w:rPr>
          <w:sz w:val="28"/>
          <w:szCs w:val="28"/>
          <w:lang w:val="uk-UA"/>
        </w:rPr>
        <w:t xml:space="preserve">, яка </w:t>
      </w:r>
      <w:r w:rsidRPr="00EF4F63">
        <w:rPr>
          <w:sz w:val="28"/>
          <w:szCs w:val="28"/>
          <w:lang w:val="uk-UA"/>
        </w:rPr>
        <w:t>проявляється безпосередньо в</w:t>
      </w:r>
      <w:r w:rsidR="00F83771" w:rsidRPr="00EF4F63">
        <w:rPr>
          <w:sz w:val="28"/>
          <w:szCs w:val="28"/>
          <w:lang w:val="uk-UA"/>
        </w:rPr>
        <w:t xml:space="preserve"> умова</w:t>
      </w:r>
      <w:r w:rsidRPr="00EF4F63">
        <w:rPr>
          <w:sz w:val="28"/>
          <w:szCs w:val="28"/>
          <w:lang w:val="uk-UA"/>
        </w:rPr>
        <w:t>х</w:t>
      </w:r>
      <w:r w:rsidR="00F83771" w:rsidRPr="00EF4F63">
        <w:rPr>
          <w:sz w:val="28"/>
          <w:szCs w:val="28"/>
          <w:lang w:val="uk-UA"/>
        </w:rPr>
        <w:t xml:space="preserve"> </w:t>
      </w:r>
      <w:r w:rsidRPr="00EF4F63">
        <w:rPr>
          <w:sz w:val="28"/>
          <w:szCs w:val="28"/>
          <w:lang w:val="uk-UA"/>
        </w:rPr>
        <w:t xml:space="preserve">здійснення </w:t>
      </w:r>
      <w:r w:rsidR="00F83771" w:rsidRPr="00EF4F63">
        <w:rPr>
          <w:sz w:val="28"/>
          <w:szCs w:val="28"/>
          <w:lang w:val="uk-UA"/>
        </w:rPr>
        <w:t>обстеження [</w:t>
      </w:r>
      <w:r w:rsidR="00F642C0" w:rsidRPr="00EF4F63">
        <w:rPr>
          <w:sz w:val="28"/>
          <w:szCs w:val="28"/>
          <w:lang w:val="uk-UA"/>
        </w:rPr>
        <w:t>38</w:t>
      </w:r>
      <w:r w:rsidR="00F83771" w:rsidRPr="00EF4F63">
        <w:rPr>
          <w:sz w:val="28"/>
          <w:szCs w:val="28"/>
          <w:lang w:val="uk-UA"/>
        </w:rPr>
        <w:t xml:space="preserve">]. </w:t>
      </w:r>
      <w:r w:rsidRPr="00EF4F63">
        <w:rPr>
          <w:sz w:val="28"/>
          <w:szCs w:val="28"/>
          <w:lang w:val="uk-UA"/>
        </w:rPr>
        <w:t xml:space="preserve">Вчені підкреслюють. що в умовах коректно проведеного дослідження вона має максимально зменшуватися, а для цього </w:t>
      </w:r>
      <w:r w:rsidR="00006EC3" w:rsidRPr="00EF4F63">
        <w:rPr>
          <w:sz w:val="28"/>
          <w:szCs w:val="28"/>
          <w:lang w:val="uk-UA"/>
        </w:rPr>
        <w:t>одл</w:t>
      </w:r>
      <w:r w:rsidRPr="00EF4F63">
        <w:rPr>
          <w:sz w:val="28"/>
          <w:szCs w:val="28"/>
          <w:lang w:val="uk-UA"/>
        </w:rPr>
        <w:t xml:space="preserve">емпіричне дослідження </w:t>
      </w:r>
      <w:r w:rsidR="00F83771" w:rsidRPr="00EF4F63">
        <w:rPr>
          <w:sz w:val="28"/>
          <w:szCs w:val="28"/>
          <w:lang w:val="uk-UA"/>
        </w:rPr>
        <w:t xml:space="preserve">необхідно </w:t>
      </w:r>
      <w:r w:rsidRPr="00EF4F63">
        <w:rPr>
          <w:sz w:val="28"/>
          <w:szCs w:val="28"/>
          <w:lang w:val="uk-UA"/>
        </w:rPr>
        <w:t>здійснювати</w:t>
      </w:r>
      <w:r w:rsidR="00F83771" w:rsidRPr="00EF4F63">
        <w:rPr>
          <w:sz w:val="28"/>
          <w:szCs w:val="28"/>
          <w:lang w:val="uk-UA"/>
        </w:rPr>
        <w:t xml:space="preserve"> у природних та звичних умовах для </w:t>
      </w:r>
      <w:r w:rsidRPr="00EF4F63">
        <w:rPr>
          <w:sz w:val="28"/>
          <w:szCs w:val="28"/>
          <w:lang w:val="uk-UA"/>
        </w:rPr>
        <w:t>респондента</w:t>
      </w:r>
      <w:r w:rsidR="00F83771" w:rsidRPr="00EF4F63">
        <w:rPr>
          <w:sz w:val="28"/>
          <w:szCs w:val="28"/>
          <w:lang w:val="uk-UA"/>
        </w:rPr>
        <w:t xml:space="preserve">. </w:t>
      </w:r>
      <w:r w:rsidRPr="00EF4F63">
        <w:rPr>
          <w:sz w:val="28"/>
          <w:szCs w:val="28"/>
          <w:lang w:val="uk-UA"/>
        </w:rPr>
        <w:t xml:space="preserve">Підтримуючи достатній рівень мотивації на участь у процедурі дослідження, психолог має враховувати не тільки індивідуальні, але й </w:t>
      </w:r>
      <w:r w:rsidR="00F83771" w:rsidRPr="00EF4F63">
        <w:rPr>
          <w:sz w:val="28"/>
          <w:szCs w:val="28"/>
          <w:lang w:val="uk-UA"/>
        </w:rPr>
        <w:t>ситуативн</w:t>
      </w:r>
      <w:r w:rsidRPr="00EF4F63">
        <w:rPr>
          <w:sz w:val="28"/>
          <w:szCs w:val="28"/>
          <w:lang w:val="uk-UA"/>
        </w:rPr>
        <w:t>і</w:t>
      </w:r>
      <w:r w:rsidR="00F83771" w:rsidRPr="00EF4F63">
        <w:rPr>
          <w:sz w:val="28"/>
          <w:szCs w:val="28"/>
          <w:lang w:val="uk-UA"/>
        </w:rPr>
        <w:t xml:space="preserve"> </w:t>
      </w:r>
      <w:r w:rsidRPr="00EF4F63">
        <w:rPr>
          <w:sz w:val="28"/>
          <w:szCs w:val="28"/>
          <w:lang w:val="uk-UA"/>
        </w:rPr>
        <w:t>ч</w:t>
      </w:r>
      <w:r w:rsidR="00F83771" w:rsidRPr="00EF4F63">
        <w:rPr>
          <w:sz w:val="28"/>
          <w:szCs w:val="28"/>
          <w:lang w:val="uk-UA"/>
        </w:rPr>
        <w:t>инник</w:t>
      </w:r>
      <w:r w:rsidRPr="00EF4F63">
        <w:rPr>
          <w:sz w:val="28"/>
          <w:szCs w:val="28"/>
          <w:lang w:val="uk-UA"/>
        </w:rPr>
        <w:t>и. Такої ж думки дотримується й В.Й. Бочелюк</w:t>
      </w:r>
      <w:r w:rsidR="00F83771" w:rsidRPr="00EF4F63">
        <w:rPr>
          <w:sz w:val="28"/>
          <w:szCs w:val="28"/>
          <w:lang w:val="uk-UA"/>
        </w:rPr>
        <w:t xml:space="preserve"> [</w:t>
      </w:r>
      <w:r w:rsidR="00F642C0" w:rsidRPr="00EF4F63">
        <w:rPr>
          <w:sz w:val="28"/>
          <w:szCs w:val="28"/>
          <w:lang w:val="uk-UA"/>
        </w:rPr>
        <w:t>12</w:t>
      </w:r>
      <w:r w:rsidR="00F83771" w:rsidRPr="00EF4F63">
        <w:rPr>
          <w:sz w:val="28"/>
          <w:szCs w:val="28"/>
          <w:lang w:val="uk-UA"/>
        </w:rPr>
        <w:t>].</w:t>
      </w:r>
    </w:p>
    <w:p w:rsidR="00F83771" w:rsidRPr="00EF4F63" w:rsidRDefault="00F83771" w:rsidP="00F83771">
      <w:pPr>
        <w:spacing w:line="360" w:lineRule="auto"/>
        <w:ind w:firstLine="709"/>
        <w:jc w:val="both"/>
        <w:rPr>
          <w:sz w:val="28"/>
          <w:szCs w:val="28"/>
          <w:lang w:val="uk-UA"/>
        </w:rPr>
      </w:pPr>
      <w:r w:rsidRPr="00EF4F63">
        <w:rPr>
          <w:sz w:val="28"/>
          <w:szCs w:val="28"/>
          <w:lang w:val="uk-UA"/>
        </w:rPr>
        <w:t>3.Змінн</w:t>
      </w:r>
      <w:r w:rsidR="00DE0CF1" w:rsidRPr="00EF4F63">
        <w:rPr>
          <w:sz w:val="28"/>
          <w:szCs w:val="28"/>
          <w:lang w:val="uk-UA"/>
        </w:rPr>
        <w:t>ий</w:t>
      </w:r>
      <w:r w:rsidRPr="00EF4F63">
        <w:rPr>
          <w:sz w:val="28"/>
          <w:szCs w:val="28"/>
          <w:lang w:val="uk-UA"/>
        </w:rPr>
        <w:t xml:space="preserve"> </w:t>
      </w:r>
      <w:r w:rsidR="00DE0CF1" w:rsidRPr="00EF4F63">
        <w:rPr>
          <w:sz w:val="28"/>
          <w:szCs w:val="28"/>
          <w:lang w:val="uk-UA"/>
        </w:rPr>
        <w:t>чинник</w:t>
      </w:r>
      <w:r w:rsidRPr="00EF4F63">
        <w:rPr>
          <w:sz w:val="28"/>
          <w:szCs w:val="28"/>
          <w:lang w:val="uk-UA"/>
        </w:rPr>
        <w:t>.</w:t>
      </w:r>
    </w:p>
    <w:p w:rsidR="00F83771" w:rsidRPr="00EF4F63" w:rsidRDefault="00384593" w:rsidP="00F83771">
      <w:pPr>
        <w:spacing w:line="360" w:lineRule="auto"/>
        <w:ind w:firstLine="709"/>
        <w:jc w:val="both"/>
        <w:rPr>
          <w:sz w:val="28"/>
          <w:szCs w:val="28"/>
          <w:lang w:val="uk-UA"/>
        </w:rPr>
      </w:pPr>
      <w:r w:rsidRPr="00EF4F63">
        <w:rPr>
          <w:sz w:val="28"/>
          <w:szCs w:val="28"/>
          <w:lang w:val="uk-UA"/>
        </w:rPr>
        <w:t>Врахування змінного чинника у психодіагностиці означає, що п</w:t>
      </w:r>
      <w:r w:rsidR="00F83771" w:rsidRPr="00EF4F63">
        <w:rPr>
          <w:sz w:val="28"/>
          <w:szCs w:val="28"/>
          <w:lang w:val="uk-UA"/>
        </w:rPr>
        <w:t xml:space="preserve">ри організації та проведенні </w:t>
      </w:r>
      <w:r w:rsidRPr="00EF4F63">
        <w:rPr>
          <w:sz w:val="28"/>
          <w:szCs w:val="28"/>
          <w:lang w:val="uk-UA"/>
        </w:rPr>
        <w:t>діагностичного обстеження</w:t>
      </w:r>
      <w:r w:rsidR="00F83771" w:rsidRPr="00EF4F63">
        <w:rPr>
          <w:sz w:val="28"/>
          <w:szCs w:val="28"/>
          <w:lang w:val="uk-UA"/>
        </w:rPr>
        <w:t xml:space="preserve"> </w:t>
      </w:r>
      <w:r w:rsidRPr="00EF4F63">
        <w:rPr>
          <w:sz w:val="28"/>
          <w:szCs w:val="28"/>
          <w:lang w:val="uk-UA"/>
        </w:rPr>
        <w:t>необхідно максимально чітко формулювати</w:t>
      </w:r>
      <w:r w:rsidR="00F83771" w:rsidRPr="00EF4F63">
        <w:rPr>
          <w:sz w:val="28"/>
          <w:szCs w:val="28"/>
          <w:lang w:val="uk-UA"/>
        </w:rPr>
        <w:t xml:space="preserve"> мету діагности</w:t>
      </w:r>
      <w:r w:rsidRPr="00EF4F63">
        <w:rPr>
          <w:sz w:val="28"/>
          <w:szCs w:val="28"/>
          <w:lang w:val="uk-UA"/>
        </w:rPr>
        <w:t>чної роботи</w:t>
      </w:r>
      <w:r w:rsidR="00F83771" w:rsidRPr="00EF4F63">
        <w:rPr>
          <w:sz w:val="28"/>
          <w:szCs w:val="28"/>
          <w:lang w:val="uk-UA"/>
        </w:rPr>
        <w:t xml:space="preserve"> (</w:t>
      </w:r>
      <w:r w:rsidRPr="00EF4F63">
        <w:rPr>
          <w:sz w:val="28"/>
          <w:szCs w:val="28"/>
          <w:lang w:val="uk-UA"/>
        </w:rPr>
        <w:t xml:space="preserve">просто </w:t>
      </w:r>
      <w:r w:rsidR="00F83771" w:rsidRPr="00EF4F63">
        <w:rPr>
          <w:sz w:val="28"/>
          <w:szCs w:val="28"/>
          <w:lang w:val="uk-UA"/>
        </w:rPr>
        <w:t xml:space="preserve">психодіагностика або психодіагностика з </w:t>
      </w:r>
      <w:r w:rsidRPr="00EF4F63">
        <w:rPr>
          <w:sz w:val="28"/>
          <w:szCs w:val="28"/>
          <w:lang w:val="uk-UA"/>
        </w:rPr>
        <w:t xml:space="preserve">подальшою </w:t>
      </w:r>
      <w:r w:rsidR="00F83771" w:rsidRPr="00EF4F63">
        <w:rPr>
          <w:sz w:val="28"/>
          <w:szCs w:val="28"/>
          <w:lang w:val="uk-UA"/>
        </w:rPr>
        <w:t xml:space="preserve">корекцією). </w:t>
      </w:r>
      <w:r w:rsidRPr="00EF4F63">
        <w:rPr>
          <w:sz w:val="28"/>
          <w:szCs w:val="28"/>
          <w:lang w:val="uk-UA"/>
        </w:rPr>
        <w:t>Але в обох випадках головним та спільним для них правилом є ненанесення</w:t>
      </w:r>
      <w:r w:rsidR="00F83771" w:rsidRPr="00EF4F63">
        <w:rPr>
          <w:sz w:val="28"/>
          <w:szCs w:val="28"/>
          <w:lang w:val="uk-UA"/>
        </w:rPr>
        <w:t xml:space="preserve"> </w:t>
      </w:r>
      <w:r w:rsidRPr="00EF4F63">
        <w:rPr>
          <w:sz w:val="28"/>
          <w:szCs w:val="28"/>
          <w:lang w:val="uk-UA"/>
        </w:rPr>
        <w:t>шкоди</w:t>
      </w:r>
      <w:r w:rsidR="00F83771" w:rsidRPr="00EF4F63">
        <w:rPr>
          <w:sz w:val="28"/>
          <w:szCs w:val="28"/>
          <w:lang w:val="uk-UA"/>
        </w:rPr>
        <w:t>,</w:t>
      </w:r>
      <w:r w:rsidRPr="00EF4F63">
        <w:rPr>
          <w:sz w:val="28"/>
          <w:szCs w:val="28"/>
          <w:lang w:val="uk-UA"/>
        </w:rPr>
        <w:t xml:space="preserve"> відсутність елементів примусу, приниження</w:t>
      </w:r>
      <w:r w:rsidR="00F83771" w:rsidRPr="00EF4F63">
        <w:rPr>
          <w:sz w:val="28"/>
          <w:szCs w:val="28"/>
          <w:lang w:val="uk-UA"/>
        </w:rPr>
        <w:t xml:space="preserve"> </w:t>
      </w:r>
      <w:r w:rsidRPr="00EF4F63">
        <w:rPr>
          <w:sz w:val="28"/>
          <w:szCs w:val="28"/>
          <w:lang w:val="uk-UA"/>
        </w:rPr>
        <w:t xml:space="preserve">та </w:t>
      </w:r>
      <w:r w:rsidR="00F83771" w:rsidRPr="00EF4F63">
        <w:rPr>
          <w:sz w:val="28"/>
          <w:szCs w:val="28"/>
          <w:lang w:val="uk-UA"/>
        </w:rPr>
        <w:t xml:space="preserve">відсутність </w:t>
      </w:r>
      <w:r w:rsidRPr="00EF4F63">
        <w:rPr>
          <w:sz w:val="28"/>
          <w:szCs w:val="28"/>
          <w:lang w:val="uk-UA"/>
        </w:rPr>
        <w:t>жорсткого</w:t>
      </w:r>
      <w:r w:rsidR="00F83771" w:rsidRPr="00EF4F63">
        <w:rPr>
          <w:sz w:val="28"/>
          <w:szCs w:val="28"/>
          <w:lang w:val="uk-UA"/>
        </w:rPr>
        <w:t xml:space="preserve"> </w:t>
      </w:r>
      <w:r w:rsidRPr="00EF4F63">
        <w:rPr>
          <w:sz w:val="28"/>
          <w:szCs w:val="28"/>
          <w:lang w:val="uk-UA"/>
        </w:rPr>
        <w:t>тиску</w:t>
      </w:r>
      <w:r w:rsidR="00F83771" w:rsidRPr="00EF4F63">
        <w:rPr>
          <w:sz w:val="28"/>
          <w:szCs w:val="28"/>
          <w:lang w:val="uk-UA"/>
        </w:rPr>
        <w:t xml:space="preserve"> на психіку, </w:t>
      </w:r>
      <w:r w:rsidRPr="00EF4F63">
        <w:rPr>
          <w:sz w:val="28"/>
          <w:szCs w:val="28"/>
          <w:lang w:val="uk-UA"/>
        </w:rPr>
        <w:t>з подальшими негативними наслідками</w:t>
      </w:r>
      <w:r w:rsidR="00F83771" w:rsidRPr="00EF4F63">
        <w:rPr>
          <w:sz w:val="28"/>
          <w:szCs w:val="28"/>
          <w:lang w:val="uk-UA"/>
        </w:rPr>
        <w:t xml:space="preserve">. </w:t>
      </w:r>
    </w:p>
    <w:p w:rsidR="00F83771" w:rsidRPr="00EF4F63" w:rsidRDefault="00384593" w:rsidP="00F83771">
      <w:pPr>
        <w:spacing w:line="360" w:lineRule="auto"/>
        <w:ind w:firstLine="708"/>
        <w:jc w:val="both"/>
        <w:rPr>
          <w:sz w:val="28"/>
          <w:szCs w:val="28"/>
          <w:lang w:val="uk-UA"/>
        </w:rPr>
      </w:pPr>
      <w:r w:rsidRPr="00EF4F63">
        <w:rPr>
          <w:sz w:val="28"/>
          <w:szCs w:val="28"/>
          <w:lang w:val="uk-UA"/>
        </w:rPr>
        <w:t>4.Змінна тестового</w:t>
      </w:r>
      <w:r w:rsidR="00F83771" w:rsidRPr="00EF4F63">
        <w:rPr>
          <w:sz w:val="28"/>
          <w:szCs w:val="28"/>
          <w:lang w:val="uk-UA"/>
        </w:rPr>
        <w:t xml:space="preserve"> психодіагностичного завдання.</w:t>
      </w:r>
    </w:p>
    <w:p w:rsidR="00F83771" w:rsidRPr="00EF4F63" w:rsidRDefault="00384593" w:rsidP="00F83771">
      <w:pPr>
        <w:spacing w:line="360" w:lineRule="auto"/>
        <w:ind w:firstLine="708"/>
        <w:jc w:val="both"/>
        <w:rPr>
          <w:sz w:val="28"/>
          <w:szCs w:val="28"/>
          <w:lang w:val="uk-UA"/>
        </w:rPr>
      </w:pPr>
      <w:r w:rsidRPr="00EF4F63">
        <w:rPr>
          <w:sz w:val="28"/>
          <w:szCs w:val="28"/>
          <w:lang w:val="uk-UA"/>
        </w:rPr>
        <w:t xml:space="preserve">Створюючи теорію вітчизняної психодіагностики, більшість українських вчених </w:t>
      </w:r>
      <w:r w:rsidR="00F83771" w:rsidRPr="00EF4F63">
        <w:rPr>
          <w:sz w:val="28"/>
          <w:szCs w:val="28"/>
          <w:lang w:val="uk-UA"/>
        </w:rPr>
        <w:t xml:space="preserve">підкреслюють, що </w:t>
      </w:r>
      <w:r w:rsidRPr="00EF4F63">
        <w:rPr>
          <w:sz w:val="28"/>
          <w:szCs w:val="28"/>
          <w:lang w:val="uk-UA"/>
        </w:rPr>
        <w:t xml:space="preserve">ступінь </w:t>
      </w:r>
      <w:r w:rsidR="00F83771" w:rsidRPr="00EF4F63">
        <w:rPr>
          <w:sz w:val="28"/>
          <w:szCs w:val="28"/>
          <w:lang w:val="uk-UA"/>
        </w:rPr>
        <w:t>складн</w:t>
      </w:r>
      <w:r w:rsidRPr="00EF4F63">
        <w:rPr>
          <w:sz w:val="28"/>
          <w:szCs w:val="28"/>
          <w:lang w:val="uk-UA"/>
        </w:rPr>
        <w:t>ості</w:t>
      </w:r>
      <w:r w:rsidR="00F83771" w:rsidRPr="00EF4F63">
        <w:rPr>
          <w:sz w:val="28"/>
          <w:szCs w:val="28"/>
          <w:lang w:val="uk-UA"/>
        </w:rPr>
        <w:t xml:space="preserve"> емпіричних завдань</w:t>
      </w:r>
      <w:r w:rsidRPr="00EF4F63">
        <w:rPr>
          <w:sz w:val="28"/>
          <w:szCs w:val="28"/>
          <w:lang w:val="uk-UA"/>
        </w:rPr>
        <w:t>, які ставляться перед досліджуваним,</w:t>
      </w:r>
      <w:r w:rsidR="00F83771" w:rsidRPr="00EF4F63">
        <w:rPr>
          <w:sz w:val="28"/>
          <w:szCs w:val="28"/>
          <w:lang w:val="uk-UA"/>
        </w:rPr>
        <w:t xml:space="preserve"> </w:t>
      </w:r>
      <w:r w:rsidRPr="00EF4F63">
        <w:rPr>
          <w:sz w:val="28"/>
          <w:szCs w:val="28"/>
          <w:lang w:val="uk-UA"/>
        </w:rPr>
        <w:t>потужно</w:t>
      </w:r>
      <w:r w:rsidR="00F83771" w:rsidRPr="00EF4F63">
        <w:rPr>
          <w:sz w:val="28"/>
          <w:szCs w:val="28"/>
          <w:lang w:val="uk-UA"/>
        </w:rPr>
        <w:t xml:space="preserve"> впливає на </w:t>
      </w:r>
      <w:r w:rsidRPr="00EF4F63">
        <w:rPr>
          <w:sz w:val="28"/>
          <w:szCs w:val="28"/>
          <w:lang w:val="uk-UA"/>
        </w:rPr>
        <w:t xml:space="preserve">його </w:t>
      </w:r>
      <w:r w:rsidR="00F83771" w:rsidRPr="00EF4F63">
        <w:rPr>
          <w:sz w:val="28"/>
          <w:szCs w:val="28"/>
          <w:lang w:val="uk-UA"/>
        </w:rPr>
        <w:t xml:space="preserve">мотивацію </w:t>
      </w:r>
      <w:r w:rsidRPr="00EF4F63">
        <w:rPr>
          <w:sz w:val="28"/>
          <w:szCs w:val="28"/>
          <w:lang w:val="uk-UA"/>
        </w:rPr>
        <w:t>(В.Й. Бочелюк [</w:t>
      </w:r>
      <w:r w:rsidR="00F642C0" w:rsidRPr="00EF4F63">
        <w:rPr>
          <w:sz w:val="28"/>
          <w:szCs w:val="28"/>
          <w:lang w:val="uk-UA"/>
        </w:rPr>
        <w:t>12</w:t>
      </w:r>
      <w:r w:rsidRPr="00EF4F63">
        <w:rPr>
          <w:sz w:val="28"/>
          <w:szCs w:val="28"/>
          <w:lang w:val="uk-UA"/>
        </w:rPr>
        <w:t>], М.С.Корольчук, В.І.Осьодло [</w:t>
      </w:r>
      <w:r w:rsidR="00F642C0" w:rsidRPr="00EF4F63">
        <w:rPr>
          <w:sz w:val="28"/>
          <w:szCs w:val="28"/>
          <w:lang w:val="uk-UA"/>
        </w:rPr>
        <w:t>38</w:t>
      </w:r>
      <w:r w:rsidRPr="00EF4F63">
        <w:rPr>
          <w:sz w:val="28"/>
          <w:szCs w:val="28"/>
          <w:lang w:val="uk-UA"/>
        </w:rPr>
        <w:t>] та ін.)</w:t>
      </w:r>
      <w:r w:rsidR="00F83771" w:rsidRPr="00EF4F63">
        <w:rPr>
          <w:sz w:val="28"/>
          <w:szCs w:val="28"/>
          <w:lang w:val="uk-UA"/>
        </w:rPr>
        <w:t xml:space="preserve">. Крім </w:t>
      </w:r>
      <w:r w:rsidRPr="00EF4F63">
        <w:rPr>
          <w:sz w:val="28"/>
          <w:szCs w:val="28"/>
          <w:lang w:val="uk-UA"/>
        </w:rPr>
        <w:t xml:space="preserve">ступеню складності емпіричних завдань, вони мають віповідати вимогам </w:t>
      </w:r>
      <w:r w:rsidR="00F83771" w:rsidRPr="00EF4F63">
        <w:rPr>
          <w:sz w:val="28"/>
          <w:szCs w:val="28"/>
          <w:lang w:val="uk-UA"/>
        </w:rPr>
        <w:t>непрогностичності, індиферентності, виклю</w:t>
      </w:r>
      <w:r w:rsidRPr="00EF4F63">
        <w:rPr>
          <w:sz w:val="28"/>
          <w:szCs w:val="28"/>
          <w:lang w:val="uk-UA"/>
        </w:rPr>
        <w:t>ч</w:t>
      </w:r>
      <w:r w:rsidR="00F83771" w:rsidRPr="00EF4F63">
        <w:rPr>
          <w:sz w:val="28"/>
          <w:szCs w:val="28"/>
          <w:lang w:val="uk-UA"/>
        </w:rPr>
        <w:t xml:space="preserve">ення </w:t>
      </w:r>
      <w:r w:rsidRPr="00EF4F63">
        <w:rPr>
          <w:sz w:val="28"/>
          <w:szCs w:val="28"/>
          <w:lang w:val="uk-UA"/>
        </w:rPr>
        <w:t>ризику</w:t>
      </w:r>
      <w:r w:rsidR="00F83771" w:rsidRPr="00EF4F63">
        <w:rPr>
          <w:sz w:val="28"/>
          <w:szCs w:val="28"/>
          <w:lang w:val="uk-UA"/>
        </w:rPr>
        <w:t xml:space="preserve"> </w:t>
      </w:r>
      <w:r w:rsidRPr="00EF4F63">
        <w:rPr>
          <w:sz w:val="28"/>
          <w:szCs w:val="28"/>
          <w:lang w:val="uk-UA"/>
        </w:rPr>
        <w:t xml:space="preserve">прагнення </w:t>
      </w:r>
      <w:r w:rsidR="00F83771" w:rsidRPr="00EF4F63">
        <w:rPr>
          <w:sz w:val="28"/>
          <w:szCs w:val="28"/>
          <w:lang w:val="uk-UA"/>
        </w:rPr>
        <w:t>відпов</w:t>
      </w:r>
      <w:r w:rsidRPr="00EF4F63">
        <w:rPr>
          <w:sz w:val="28"/>
          <w:szCs w:val="28"/>
          <w:lang w:val="uk-UA"/>
        </w:rPr>
        <w:t>дати</w:t>
      </w:r>
      <w:r w:rsidR="00F83771" w:rsidRPr="00EF4F63">
        <w:rPr>
          <w:sz w:val="28"/>
          <w:szCs w:val="28"/>
          <w:lang w:val="uk-UA"/>
        </w:rPr>
        <w:t xml:space="preserve"> очікуванням дослідника тощо [</w:t>
      </w:r>
      <w:r w:rsidR="00F642C0" w:rsidRPr="00EF4F63">
        <w:rPr>
          <w:sz w:val="28"/>
          <w:szCs w:val="28"/>
          <w:lang w:val="uk-UA"/>
        </w:rPr>
        <w:t>38</w:t>
      </w:r>
      <w:r w:rsidR="00F83771" w:rsidRPr="00EF4F63">
        <w:rPr>
          <w:sz w:val="28"/>
          <w:szCs w:val="28"/>
          <w:lang w:val="uk-UA"/>
        </w:rPr>
        <w:t xml:space="preserve">]. </w:t>
      </w:r>
    </w:p>
    <w:p w:rsidR="00F83771" w:rsidRPr="00EF4F63" w:rsidRDefault="00F83771" w:rsidP="00F83771">
      <w:pPr>
        <w:spacing w:line="360" w:lineRule="auto"/>
        <w:ind w:left="708"/>
        <w:jc w:val="both"/>
        <w:rPr>
          <w:sz w:val="28"/>
          <w:szCs w:val="28"/>
          <w:lang w:val="uk-UA"/>
        </w:rPr>
      </w:pPr>
      <w:r w:rsidRPr="00EF4F63">
        <w:rPr>
          <w:sz w:val="28"/>
          <w:szCs w:val="28"/>
          <w:lang w:val="uk-UA"/>
        </w:rPr>
        <w:t xml:space="preserve">5.Змінна особистості </w:t>
      </w:r>
      <w:r w:rsidR="00384593" w:rsidRPr="00EF4F63">
        <w:rPr>
          <w:sz w:val="28"/>
          <w:szCs w:val="28"/>
          <w:lang w:val="uk-UA"/>
        </w:rPr>
        <w:t>респондента</w:t>
      </w:r>
      <w:r w:rsidRPr="00EF4F63">
        <w:rPr>
          <w:sz w:val="28"/>
          <w:szCs w:val="28"/>
          <w:lang w:val="uk-UA"/>
        </w:rPr>
        <w:t>.</w:t>
      </w:r>
    </w:p>
    <w:p w:rsidR="00F83771" w:rsidRPr="00EF4F63" w:rsidRDefault="00384593" w:rsidP="00F83771">
      <w:pPr>
        <w:spacing w:line="360" w:lineRule="auto"/>
        <w:ind w:firstLine="708"/>
        <w:jc w:val="both"/>
        <w:rPr>
          <w:sz w:val="28"/>
          <w:szCs w:val="28"/>
          <w:lang w:val="uk-UA"/>
        </w:rPr>
      </w:pPr>
      <w:r w:rsidRPr="00EF4F63">
        <w:rPr>
          <w:sz w:val="28"/>
          <w:szCs w:val="28"/>
          <w:lang w:val="uk-UA"/>
        </w:rPr>
        <w:lastRenderedPageBreak/>
        <w:t>Адекватність організації, проведення дослідження та отримання надійних результатів з подальшою науковою інтерпретацією передбачають</w:t>
      </w:r>
      <w:r w:rsidR="00F83771" w:rsidRPr="00EF4F63">
        <w:rPr>
          <w:sz w:val="28"/>
          <w:szCs w:val="28"/>
          <w:lang w:val="uk-UA"/>
        </w:rPr>
        <w:t xml:space="preserve">, що </w:t>
      </w:r>
      <w:r w:rsidR="001E2523" w:rsidRPr="00EF4F63">
        <w:rPr>
          <w:sz w:val="28"/>
          <w:szCs w:val="28"/>
          <w:lang w:val="uk-UA"/>
        </w:rPr>
        <w:t>респондент</w:t>
      </w:r>
      <w:r w:rsidR="00F83771" w:rsidRPr="00EF4F63">
        <w:rPr>
          <w:sz w:val="28"/>
          <w:szCs w:val="28"/>
          <w:lang w:val="uk-UA"/>
        </w:rPr>
        <w:t xml:space="preserve"> виступає одночасно об’єкт</w:t>
      </w:r>
      <w:r w:rsidR="001E2523" w:rsidRPr="00EF4F63">
        <w:rPr>
          <w:sz w:val="28"/>
          <w:szCs w:val="28"/>
          <w:lang w:val="uk-UA"/>
        </w:rPr>
        <w:t xml:space="preserve"> та</w:t>
      </w:r>
      <w:r w:rsidR="00F83771" w:rsidRPr="00EF4F63">
        <w:rPr>
          <w:sz w:val="28"/>
          <w:szCs w:val="28"/>
          <w:lang w:val="uk-UA"/>
        </w:rPr>
        <w:t xml:space="preserve"> суб</w:t>
      </w:r>
      <w:r w:rsidR="001E2523" w:rsidRPr="00EF4F63">
        <w:rPr>
          <w:sz w:val="28"/>
          <w:szCs w:val="28"/>
          <w:lang w:val="uk-UA"/>
        </w:rPr>
        <w:t>’</w:t>
      </w:r>
      <w:r w:rsidR="00F83771" w:rsidRPr="00EF4F63">
        <w:rPr>
          <w:sz w:val="28"/>
          <w:szCs w:val="28"/>
          <w:lang w:val="uk-UA"/>
        </w:rPr>
        <w:t>єкт</w:t>
      </w:r>
      <w:r w:rsidR="001E2523" w:rsidRPr="00EF4F63">
        <w:rPr>
          <w:sz w:val="28"/>
          <w:szCs w:val="28"/>
          <w:lang w:val="uk-UA"/>
        </w:rPr>
        <w:t>ом</w:t>
      </w:r>
      <w:r w:rsidR="00F83771" w:rsidRPr="00EF4F63">
        <w:rPr>
          <w:sz w:val="28"/>
          <w:szCs w:val="28"/>
          <w:lang w:val="uk-UA"/>
        </w:rPr>
        <w:t xml:space="preserve"> взаємодії</w:t>
      </w:r>
      <w:r w:rsidR="001E2523" w:rsidRPr="00EF4F63">
        <w:rPr>
          <w:sz w:val="28"/>
          <w:szCs w:val="28"/>
          <w:lang w:val="uk-UA"/>
        </w:rPr>
        <w:t xml:space="preserve"> з психологом</w:t>
      </w:r>
      <w:r w:rsidR="00F83771" w:rsidRPr="00EF4F63">
        <w:rPr>
          <w:sz w:val="28"/>
          <w:szCs w:val="28"/>
          <w:lang w:val="uk-UA"/>
        </w:rPr>
        <w:t xml:space="preserve">. </w:t>
      </w:r>
    </w:p>
    <w:p w:rsidR="00F83771" w:rsidRPr="00EF4F63" w:rsidRDefault="001E2523" w:rsidP="00F83771">
      <w:pPr>
        <w:spacing w:line="360" w:lineRule="auto"/>
        <w:ind w:firstLine="708"/>
        <w:jc w:val="both"/>
        <w:rPr>
          <w:sz w:val="28"/>
          <w:szCs w:val="28"/>
          <w:lang w:val="uk-UA"/>
        </w:rPr>
      </w:pPr>
      <w:r w:rsidRPr="00EF4F63">
        <w:rPr>
          <w:sz w:val="28"/>
          <w:szCs w:val="28"/>
          <w:lang w:val="uk-UA"/>
        </w:rPr>
        <w:t>Якість та надійність отриманого емпіричного матеріалу багато в чому визначаються с</w:t>
      </w:r>
      <w:r w:rsidR="00F83771" w:rsidRPr="00EF4F63">
        <w:rPr>
          <w:sz w:val="28"/>
          <w:szCs w:val="28"/>
          <w:lang w:val="uk-UA"/>
        </w:rPr>
        <w:t>тавлення</w:t>
      </w:r>
      <w:r w:rsidRPr="00EF4F63">
        <w:rPr>
          <w:sz w:val="28"/>
          <w:szCs w:val="28"/>
          <w:lang w:val="uk-UA"/>
        </w:rPr>
        <w:t>м</w:t>
      </w:r>
      <w:r w:rsidR="00F83771" w:rsidRPr="00EF4F63">
        <w:rPr>
          <w:sz w:val="28"/>
          <w:szCs w:val="28"/>
          <w:lang w:val="uk-UA"/>
        </w:rPr>
        <w:t xml:space="preserve"> досліджуваного до самої процедури </w:t>
      </w:r>
      <w:r w:rsidRPr="00EF4F63">
        <w:rPr>
          <w:sz w:val="28"/>
          <w:szCs w:val="28"/>
          <w:lang w:val="uk-UA"/>
        </w:rPr>
        <w:t>та ситуації психодіагностичного обстеження</w:t>
      </w:r>
      <w:r w:rsidR="00F83771" w:rsidRPr="00EF4F63">
        <w:rPr>
          <w:sz w:val="28"/>
          <w:szCs w:val="28"/>
          <w:lang w:val="uk-UA"/>
        </w:rPr>
        <w:t xml:space="preserve">, </w:t>
      </w:r>
      <w:r w:rsidRPr="00EF4F63">
        <w:rPr>
          <w:sz w:val="28"/>
          <w:szCs w:val="28"/>
          <w:lang w:val="uk-UA"/>
        </w:rPr>
        <w:t xml:space="preserve">пропонованих </w:t>
      </w:r>
      <w:r w:rsidR="00F83771" w:rsidRPr="00EF4F63">
        <w:rPr>
          <w:sz w:val="28"/>
          <w:szCs w:val="28"/>
          <w:lang w:val="uk-UA"/>
        </w:rPr>
        <w:t>діагностичних завдань. Тому</w:t>
      </w:r>
      <w:r w:rsidRPr="00EF4F63">
        <w:rPr>
          <w:sz w:val="28"/>
          <w:szCs w:val="28"/>
          <w:lang w:val="uk-UA"/>
        </w:rPr>
        <w:t xml:space="preserve"> створення ситуації зануреності досліджуваного в процес діагностики, взаємодії з психологом-дослідником</w:t>
      </w:r>
      <w:r w:rsidR="00F83771" w:rsidRPr="00EF4F63">
        <w:rPr>
          <w:sz w:val="28"/>
          <w:szCs w:val="28"/>
          <w:lang w:val="uk-UA"/>
        </w:rPr>
        <w:t xml:space="preserve"> </w:t>
      </w:r>
      <w:r w:rsidRPr="00EF4F63">
        <w:rPr>
          <w:sz w:val="28"/>
          <w:szCs w:val="28"/>
          <w:lang w:val="uk-UA"/>
        </w:rPr>
        <w:t>є об</w:t>
      </w:r>
      <w:r w:rsidR="00F54B10" w:rsidRPr="00EF4F63">
        <w:rPr>
          <w:sz w:val="28"/>
          <w:szCs w:val="28"/>
          <w:lang w:val="uk-UA"/>
        </w:rPr>
        <w:t>о</w:t>
      </w:r>
      <w:r w:rsidRPr="00EF4F63">
        <w:rPr>
          <w:sz w:val="28"/>
          <w:szCs w:val="28"/>
          <w:lang w:val="uk-UA"/>
        </w:rPr>
        <w:t xml:space="preserve">в’язковою </w:t>
      </w:r>
      <w:r w:rsidR="00F83771" w:rsidRPr="00EF4F63">
        <w:rPr>
          <w:sz w:val="28"/>
          <w:szCs w:val="28"/>
          <w:lang w:val="uk-UA"/>
        </w:rPr>
        <w:t xml:space="preserve">умовою </w:t>
      </w:r>
      <w:r w:rsidRPr="00EF4F63">
        <w:rPr>
          <w:sz w:val="28"/>
          <w:szCs w:val="28"/>
          <w:lang w:val="uk-UA"/>
        </w:rPr>
        <w:t xml:space="preserve">коректно здійсненої </w:t>
      </w:r>
      <w:r w:rsidR="00F83771" w:rsidRPr="00EF4F63">
        <w:rPr>
          <w:sz w:val="28"/>
          <w:szCs w:val="28"/>
          <w:lang w:val="uk-UA"/>
        </w:rPr>
        <w:t xml:space="preserve">організації </w:t>
      </w:r>
      <w:r w:rsidRPr="00EF4F63">
        <w:rPr>
          <w:sz w:val="28"/>
          <w:szCs w:val="28"/>
          <w:lang w:val="uk-UA"/>
        </w:rPr>
        <w:t>та подальшого</w:t>
      </w:r>
      <w:r w:rsidR="00F83771" w:rsidRPr="00EF4F63">
        <w:rPr>
          <w:sz w:val="28"/>
          <w:szCs w:val="28"/>
          <w:lang w:val="uk-UA"/>
        </w:rPr>
        <w:t xml:space="preserve"> пров</w:t>
      </w:r>
      <w:r w:rsidRPr="00EF4F63">
        <w:rPr>
          <w:sz w:val="28"/>
          <w:szCs w:val="28"/>
          <w:lang w:val="uk-UA"/>
        </w:rPr>
        <w:t>едення емпіричної частини дослідження</w:t>
      </w:r>
      <w:r w:rsidR="00F83771" w:rsidRPr="00EF4F63">
        <w:rPr>
          <w:sz w:val="28"/>
          <w:szCs w:val="28"/>
          <w:lang w:val="uk-UA"/>
        </w:rPr>
        <w:t>.</w:t>
      </w:r>
    </w:p>
    <w:p w:rsidR="00F83771" w:rsidRPr="00EF4F63" w:rsidRDefault="001E2523" w:rsidP="00F83771">
      <w:pPr>
        <w:spacing w:line="360" w:lineRule="auto"/>
        <w:ind w:firstLine="708"/>
        <w:jc w:val="both"/>
        <w:rPr>
          <w:sz w:val="28"/>
          <w:szCs w:val="28"/>
          <w:lang w:val="uk-UA"/>
        </w:rPr>
      </w:pPr>
      <w:r w:rsidRPr="00EF4F63">
        <w:rPr>
          <w:sz w:val="28"/>
          <w:szCs w:val="28"/>
          <w:lang w:val="uk-UA"/>
        </w:rPr>
        <w:t xml:space="preserve">Виходячи з особливої ролі досліджуваних в процесі психодіагностики, </w:t>
      </w:r>
      <w:r w:rsidR="00F83771" w:rsidRPr="00EF4F63">
        <w:rPr>
          <w:sz w:val="28"/>
          <w:szCs w:val="28"/>
          <w:lang w:val="uk-UA"/>
        </w:rPr>
        <w:t>М.С.</w:t>
      </w:r>
      <w:r w:rsidRPr="00EF4F63">
        <w:rPr>
          <w:sz w:val="28"/>
          <w:szCs w:val="28"/>
          <w:lang w:val="uk-UA"/>
        </w:rPr>
        <w:t xml:space="preserve"> </w:t>
      </w:r>
      <w:r w:rsidR="00F83771" w:rsidRPr="00EF4F63">
        <w:rPr>
          <w:sz w:val="28"/>
          <w:szCs w:val="28"/>
          <w:lang w:val="uk-UA"/>
        </w:rPr>
        <w:t>Корольчук та В.І.</w:t>
      </w:r>
      <w:r w:rsidRPr="00EF4F63">
        <w:rPr>
          <w:sz w:val="28"/>
          <w:szCs w:val="28"/>
          <w:lang w:val="uk-UA"/>
        </w:rPr>
        <w:t xml:space="preserve"> </w:t>
      </w:r>
      <w:r w:rsidR="00F83771" w:rsidRPr="00EF4F63">
        <w:rPr>
          <w:sz w:val="28"/>
          <w:szCs w:val="28"/>
          <w:lang w:val="uk-UA"/>
        </w:rPr>
        <w:t xml:space="preserve">Осьодло умовно </w:t>
      </w:r>
      <w:r w:rsidR="008C1C48" w:rsidRPr="00EF4F63">
        <w:rPr>
          <w:sz w:val="28"/>
          <w:szCs w:val="28"/>
          <w:lang w:val="uk-UA"/>
        </w:rPr>
        <w:t>роз</w:t>
      </w:r>
      <w:r w:rsidR="00F83771" w:rsidRPr="00EF4F63">
        <w:rPr>
          <w:sz w:val="28"/>
          <w:szCs w:val="28"/>
          <w:lang w:val="uk-UA"/>
        </w:rPr>
        <w:t>поділ</w:t>
      </w:r>
      <w:r w:rsidR="008C1C48" w:rsidRPr="00EF4F63">
        <w:rPr>
          <w:sz w:val="28"/>
          <w:szCs w:val="28"/>
          <w:lang w:val="uk-UA"/>
        </w:rPr>
        <w:t>или</w:t>
      </w:r>
      <w:r w:rsidR="00F83771" w:rsidRPr="00EF4F63">
        <w:rPr>
          <w:sz w:val="28"/>
          <w:szCs w:val="28"/>
          <w:lang w:val="uk-UA"/>
        </w:rPr>
        <w:t xml:space="preserve"> </w:t>
      </w:r>
      <w:r w:rsidR="00F57B16" w:rsidRPr="00EF4F63">
        <w:rPr>
          <w:sz w:val="28"/>
          <w:szCs w:val="28"/>
          <w:lang w:val="uk-UA"/>
        </w:rPr>
        <w:t>їх на три групи</w:t>
      </w:r>
      <w:r w:rsidR="00C363C2" w:rsidRPr="00EF4F63">
        <w:rPr>
          <w:sz w:val="28"/>
          <w:szCs w:val="28"/>
          <w:lang w:val="uk-UA"/>
        </w:rPr>
        <w:t>, як-от досліджувані</w:t>
      </w:r>
      <w:r w:rsidR="00F57B16" w:rsidRPr="00EF4F63">
        <w:rPr>
          <w:sz w:val="28"/>
          <w:szCs w:val="28"/>
          <w:lang w:val="uk-UA"/>
        </w:rPr>
        <w:t>:</w:t>
      </w:r>
    </w:p>
    <w:p w:rsidR="00F83771" w:rsidRPr="00EF4F63" w:rsidRDefault="00FC6FC0" w:rsidP="00F83771">
      <w:pPr>
        <w:spacing w:line="360" w:lineRule="auto"/>
        <w:ind w:firstLine="708"/>
        <w:jc w:val="both"/>
        <w:rPr>
          <w:sz w:val="28"/>
          <w:szCs w:val="28"/>
          <w:lang w:val="uk-UA"/>
        </w:rPr>
      </w:pPr>
      <w:r w:rsidRPr="00EF4F63">
        <w:rPr>
          <w:sz w:val="28"/>
          <w:szCs w:val="28"/>
          <w:lang w:val="uk-UA"/>
        </w:rPr>
        <w:t xml:space="preserve">1) </w:t>
      </w:r>
      <w:r w:rsidR="00F83771" w:rsidRPr="00EF4F63">
        <w:rPr>
          <w:sz w:val="28"/>
          <w:szCs w:val="28"/>
          <w:lang w:val="uk-UA"/>
        </w:rPr>
        <w:t xml:space="preserve">що </w:t>
      </w:r>
      <w:r w:rsidR="00C363C2" w:rsidRPr="00EF4F63">
        <w:rPr>
          <w:sz w:val="28"/>
          <w:szCs w:val="28"/>
          <w:lang w:val="uk-UA"/>
        </w:rPr>
        <w:t>планують</w:t>
      </w:r>
      <w:r w:rsidR="00F83771" w:rsidRPr="00EF4F63">
        <w:rPr>
          <w:sz w:val="28"/>
          <w:szCs w:val="28"/>
          <w:lang w:val="uk-UA"/>
        </w:rPr>
        <w:t xml:space="preserve"> </w:t>
      </w:r>
      <w:r w:rsidR="00C363C2" w:rsidRPr="00EF4F63">
        <w:rPr>
          <w:sz w:val="28"/>
          <w:szCs w:val="28"/>
          <w:lang w:val="uk-UA"/>
        </w:rPr>
        <w:t>наприкінці дослідження відчути в собі позитивні зміни</w:t>
      </w:r>
      <w:r w:rsidR="00AB26EB" w:rsidRPr="00EF4F63">
        <w:rPr>
          <w:sz w:val="28"/>
          <w:szCs w:val="28"/>
          <w:lang w:val="uk-UA"/>
        </w:rPr>
        <w:t>;</w:t>
      </w:r>
    </w:p>
    <w:p w:rsidR="00F83771" w:rsidRPr="00EF4F63" w:rsidRDefault="00F83771" w:rsidP="00F83771">
      <w:pPr>
        <w:spacing w:line="360" w:lineRule="auto"/>
        <w:ind w:firstLine="708"/>
        <w:jc w:val="both"/>
        <w:rPr>
          <w:sz w:val="28"/>
          <w:szCs w:val="28"/>
          <w:lang w:val="uk-UA"/>
        </w:rPr>
      </w:pPr>
      <w:r w:rsidRPr="00EF4F63">
        <w:rPr>
          <w:sz w:val="28"/>
          <w:szCs w:val="28"/>
          <w:lang w:val="uk-UA"/>
        </w:rPr>
        <w:t>2</w:t>
      </w:r>
      <w:r w:rsidR="00FC6FC0" w:rsidRPr="00EF4F63">
        <w:rPr>
          <w:sz w:val="28"/>
          <w:szCs w:val="28"/>
          <w:lang w:val="uk-UA"/>
        </w:rPr>
        <w:t>)</w:t>
      </w:r>
      <w:r w:rsidRPr="00EF4F63">
        <w:rPr>
          <w:sz w:val="28"/>
          <w:szCs w:val="28"/>
          <w:lang w:val="uk-UA"/>
        </w:rPr>
        <w:t xml:space="preserve"> </w:t>
      </w:r>
      <w:r w:rsidR="00C363C2" w:rsidRPr="00EF4F63">
        <w:rPr>
          <w:sz w:val="28"/>
          <w:szCs w:val="28"/>
          <w:lang w:val="uk-UA"/>
        </w:rPr>
        <w:t>що</w:t>
      </w:r>
      <w:r w:rsidRPr="00EF4F63">
        <w:rPr>
          <w:sz w:val="28"/>
          <w:szCs w:val="28"/>
          <w:lang w:val="uk-UA"/>
        </w:rPr>
        <w:t xml:space="preserve"> прагнуть </w:t>
      </w:r>
      <w:r w:rsidR="00C363C2" w:rsidRPr="00EF4F63">
        <w:rPr>
          <w:sz w:val="28"/>
          <w:szCs w:val="28"/>
          <w:lang w:val="uk-UA"/>
        </w:rPr>
        <w:t xml:space="preserve">дізнатися </w:t>
      </w:r>
      <w:r w:rsidRPr="00EF4F63">
        <w:rPr>
          <w:sz w:val="28"/>
          <w:szCs w:val="28"/>
          <w:lang w:val="uk-UA"/>
        </w:rPr>
        <w:t xml:space="preserve">про </w:t>
      </w:r>
      <w:r w:rsidR="00C363C2" w:rsidRPr="00EF4F63">
        <w:rPr>
          <w:sz w:val="28"/>
          <w:szCs w:val="28"/>
          <w:lang w:val="uk-UA"/>
        </w:rPr>
        <w:t>себе щось нове</w:t>
      </w:r>
      <w:r w:rsidR="00AB26EB" w:rsidRPr="00EF4F63">
        <w:rPr>
          <w:sz w:val="28"/>
          <w:szCs w:val="28"/>
          <w:lang w:val="uk-UA"/>
        </w:rPr>
        <w:t>;</w:t>
      </w:r>
    </w:p>
    <w:p w:rsidR="00F83771" w:rsidRPr="00EF4F63" w:rsidRDefault="00FC6FC0" w:rsidP="00F83771">
      <w:pPr>
        <w:spacing w:line="360" w:lineRule="auto"/>
        <w:ind w:firstLine="708"/>
        <w:jc w:val="both"/>
        <w:rPr>
          <w:sz w:val="28"/>
          <w:szCs w:val="28"/>
          <w:lang w:val="uk-UA"/>
        </w:rPr>
      </w:pPr>
      <w:r w:rsidRPr="00EF4F63">
        <w:rPr>
          <w:sz w:val="28"/>
          <w:szCs w:val="28"/>
          <w:lang w:val="uk-UA"/>
        </w:rPr>
        <w:t xml:space="preserve">3) </w:t>
      </w:r>
      <w:r w:rsidR="00C363C2" w:rsidRPr="00EF4F63">
        <w:rPr>
          <w:sz w:val="28"/>
          <w:szCs w:val="28"/>
          <w:lang w:val="uk-UA"/>
        </w:rPr>
        <w:t xml:space="preserve">що </w:t>
      </w:r>
      <w:r w:rsidR="00F83771" w:rsidRPr="00EF4F63">
        <w:rPr>
          <w:sz w:val="28"/>
          <w:szCs w:val="28"/>
          <w:lang w:val="uk-UA"/>
        </w:rPr>
        <w:t xml:space="preserve">чекають від </w:t>
      </w:r>
      <w:r w:rsidR="00C363C2" w:rsidRPr="00EF4F63">
        <w:rPr>
          <w:sz w:val="28"/>
          <w:szCs w:val="28"/>
          <w:lang w:val="uk-UA"/>
        </w:rPr>
        <w:t xml:space="preserve">процедури </w:t>
      </w:r>
      <w:r w:rsidR="00F83771" w:rsidRPr="00EF4F63">
        <w:rPr>
          <w:sz w:val="28"/>
          <w:szCs w:val="28"/>
          <w:lang w:val="uk-UA"/>
        </w:rPr>
        <w:t>психологі</w:t>
      </w:r>
      <w:r w:rsidR="004C4802" w:rsidRPr="00EF4F63">
        <w:rPr>
          <w:sz w:val="28"/>
          <w:szCs w:val="28"/>
          <w:lang w:val="uk-UA"/>
        </w:rPr>
        <w:t>ч</w:t>
      </w:r>
      <w:r w:rsidR="00F83771" w:rsidRPr="00EF4F63">
        <w:rPr>
          <w:sz w:val="28"/>
          <w:szCs w:val="28"/>
          <w:lang w:val="uk-UA"/>
        </w:rPr>
        <w:t xml:space="preserve">ного обстеження </w:t>
      </w:r>
      <w:r w:rsidR="00C363C2" w:rsidRPr="00EF4F63">
        <w:rPr>
          <w:sz w:val="28"/>
          <w:szCs w:val="28"/>
          <w:lang w:val="uk-UA"/>
        </w:rPr>
        <w:t>нових</w:t>
      </w:r>
      <w:r w:rsidR="00F83771" w:rsidRPr="00EF4F63">
        <w:rPr>
          <w:sz w:val="28"/>
          <w:szCs w:val="28"/>
          <w:lang w:val="uk-UA"/>
        </w:rPr>
        <w:t xml:space="preserve"> </w:t>
      </w:r>
      <w:r w:rsidR="00C363C2" w:rsidRPr="00EF4F63">
        <w:rPr>
          <w:sz w:val="28"/>
          <w:szCs w:val="28"/>
          <w:lang w:val="uk-UA"/>
        </w:rPr>
        <w:t>відчуттів, ейфорії</w:t>
      </w:r>
      <w:r w:rsidR="00F57B16" w:rsidRPr="00EF4F63">
        <w:rPr>
          <w:sz w:val="28"/>
          <w:szCs w:val="28"/>
          <w:lang w:val="uk-UA"/>
        </w:rPr>
        <w:t xml:space="preserve"> [</w:t>
      </w:r>
      <w:r w:rsidR="00F642C0" w:rsidRPr="00EF4F63">
        <w:rPr>
          <w:sz w:val="28"/>
          <w:szCs w:val="28"/>
          <w:lang w:val="uk-UA"/>
        </w:rPr>
        <w:t>38</w:t>
      </w:r>
      <w:r w:rsidR="00F57B16" w:rsidRPr="00EF4F63">
        <w:rPr>
          <w:sz w:val="28"/>
          <w:szCs w:val="28"/>
          <w:lang w:val="uk-UA"/>
        </w:rPr>
        <w:t>]</w:t>
      </w:r>
      <w:r w:rsidR="00F83771" w:rsidRPr="00EF4F63">
        <w:rPr>
          <w:sz w:val="28"/>
          <w:szCs w:val="28"/>
          <w:lang w:val="uk-UA"/>
        </w:rPr>
        <w:t>.</w:t>
      </w:r>
    </w:p>
    <w:p w:rsidR="00C363C2" w:rsidRPr="00EF4F63" w:rsidRDefault="00C363C2" w:rsidP="00C363C2">
      <w:pPr>
        <w:pStyle w:val="af1"/>
        <w:spacing w:after="0" w:line="360" w:lineRule="auto"/>
        <w:ind w:left="0"/>
        <w:jc w:val="both"/>
        <w:rPr>
          <w:sz w:val="28"/>
          <w:szCs w:val="28"/>
          <w:lang w:val="uk-UA" w:eastAsia="uk-UA"/>
        </w:rPr>
      </w:pPr>
      <w:r w:rsidRPr="00EF4F63">
        <w:rPr>
          <w:sz w:val="28"/>
          <w:szCs w:val="28"/>
          <w:lang w:val="uk-UA" w:eastAsia="uk-UA"/>
        </w:rPr>
        <w:tab/>
        <w:t xml:space="preserve">Виходячи з цих основних вимог до організації та проведення психодіагностичного обстеження, в процесі здійснення діагностики та обробки результатів для всіх респондентів ми застосовували стандартні вимоги; усі інструкції надавали письмово, </w:t>
      </w:r>
      <w:r w:rsidR="006D1CF5" w:rsidRPr="00EF4F63">
        <w:rPr>
          <w:sz w:val="28"/>
          <w:szCs w:val="28"/>
          <w:lang w:val="uk-UA" w:eastAsia="uk-UA"/>
        </w:rPr>
        <w:t>без індивідуальних</w:t>
      </w:r>
      <w:r w:rsidRPr="00EF4F63">
        <w:rPr>
          <w:sz w:val="28"/>
          <w:szCs w:val="28"/>
          <w:lang w:val="uk-UA" w:eastAsia="uk-UA"/>
        </w:rPr>
        <w:t xml:space="preserve"> </w:t>
      </w:r>
      <w:r w:rsidR="006D1CF5" w:rsidRPr="00EF4F63">
        <w:rPr>
          <w:sz w:val="28"/>
          <w:szCs w:val="28"/>
          <w:lang w:val="uk-UA" w:eastAsia="uk-UA"/>
        </w:rPr>
        <w:t>коментарів</w:t>
      </w:r>
      <w:r w:rsidRPr="00EF4F63">
        <w:rPr>
          <w:sz w:val="28"/>
          <w:szCs w:val="28"/>
          <w:lang w:val="uk-UA" w:eastAsia="uk-UA"/>
        </w:rPr>
        <w:t xml:space="preserve">; </w:t>
      </w:r>
      <w:r w:rsidR="006D1CF5" w:rsidRPr="00EF4F63">
        <w:rPr>
          <w:sz w:val="28"/>
          <w:szCs w:val="28"/>
          <w:lang w:val="uk-UA" w:eastAsia="uk-UA"/>
        </w:rPr>
        <w:t xml:space="preserve">сама процедура обстеження </w:t>
      </w:r>
      <w:r w:rsidRPr="00EF4F63">
        <w:rPr>
          <w:sz w:val="28"/>
          <w:szCs w:val="28"/>
          <w:lang w:val="uk-UA" w:eastAsia="uk-UA"/>
        </w:rPr>
        <w:t xml:space="preserve">проводилися в </w:t>
      </w:r>
      <w:r w:rsidR="006D1CF5" w:rsidRPr="00EF4F63">
        <w:rPr>
          <w:sz w:val="28"/>
          <w:szCs w:val="28"/>
          <w:lang w:val="uk-UA" w:eastAsia="uk-UA"/>
        </w:rPr>
        <w:t>однакових</w:t>
      </w:r>
      <w:r w:rsidRPr="00EF4F63">
        <w:rPr>
          <w:sz w:val="28"/>
          <w:szCs w:val="28"/>
          <w:lang w:val="uk-UA" w:eastAsia="uk-UA"/>
        </w:rPr>
        <w:t xml:space="preserve"> умовах, </w:t>
      </w:r>
      <w:r w:rsidR="006D1CF5" w:rsidRPr="00EF4F63">
        <w:rPr>
          <w:sz w:val="28"/>
          <w:szCs w:val="28"/>
          <w:lang w:val="uk-UA" w:eastAsia="uk-UA"/>
        </w:rPr>
        <w:t>у другій половині дня</w:t>
      </w:r>
      <w:r w:rsidRPr="00EF4F63">
        <w:rPr>
          <w:sz w:val="28"/>
          <w:szCs w:val="28"/>
          <w:lang w:val="uk-UA" w:eastAsia="uk-UA"/>
        </w:rPr>
        <w:t xml:space="preserve">; </w:t>
      </w:r>
      <w:r w:rsidR="006D1CF5" w:rsidRPr="00EF4F63">
        <w:rPr>
          <w:sz w:val="28"/>
          <w:szCs w:val="28"/>
          <w:lang w:val="uk-UA" w:eastAsia="uk-UA"/>
        </w:rPr>
        <w:t>а можливі негативні чинники впливу на результати тестування, на емоційний стан респондентів не тільки</w:t>
      </w:r>
      <w:r w:rsidRPr="00EF4F63">
        <w:rPr>
          <w:sz w:val="28"/>
          <w:szCs w:val="28"/>
          <w:lang w:val="uk-UA" w:eastAsia="uk-UA"/>
        </w:rPr>
        <w:t xml:space="preserve"> чітко відстежувалися</w:t>
      </w:r>
      <w:r w:rsidR="006D1CF5" w:rsidRPr="00EF4F63">
        <w:rPr>
          <w:sz w:val="28"/>
          <w:szCs w:val="28"/>
          <w:lang w:val="uk-UA" w:eastAsia="uk-UA"/>
        </w:rPr>
        <w:t>, але й</w:t>
      </w:r>
      <w:r w:rsidRPr="00EF4F63">
        <w:rPr>
          <w:sz w:val="28"/>
          <w:szCs w:val="28"/>
          <w:lang w:val="uk-UA" w:eastAsia="uk-UA"/>
        </w:rPr>
        <w:t xml:space="preserve"> усувалися. </w:t>
      </w:r>
    </w:p>
    <w:p w:rsidR="00C363C2" w:rsidRPr="00EF4F63" w:rsidRDefault="00C363C2" w:rsidP="006D1CF5">
      <w:pPr>
        <w:autoSpaceDE w:val="0"/>
        <w:autoSpaceDN w:val="0"/>
        <w:adjustRightInd w:val="0"/>
        <w:spacing w:line="360" w:lineRule="auto"/>
        <w:ind w:firstLine="709"/>
        <w:jc w:val="both"/>
        <w:rPr>
          <w:sz w:val="28"/>
          <w:szCs w:val="28"/>
          <w:lang w:val="uk-UA"/>
        </w:rPr>
      </w:pPr>
      <w:r w:rsidRPr="00EF4F63">
        <w:rPr>
          <w:sz w:val="28"/>
          <w:szCs w:val="28"/>
          <w:lang w:val="uk-UA" w:eastAsia="uk-UA"/>
        </w:rPr>
        <w:t xml:space="preserve">Такими діями </w:t>
      </w:r>
      <w:r w:rsidR="006D1CF5" w:rsidRPr="00EF4F63">
        <w:rPr>
          <w:sz w:val="28"/>
          <w:szCs w:val="28"/>
          <w:lang w:val="uk-UA" w:eastAsia="uk-UA"/>
        </w:rPr>
        <w:t>з</w:t>
      </w:r>
      <w:r w:rsidRPr="00EF4F63">
        <w:rPr>
          <w:sz w:val="28"/>
          <w:szCs w:val="28"/>
          <w:lang w:val="uk-UA" w:eastAsia="uk-UA"/>
        </w:rPr>
        <w:t xml:space="preserve"> організації та проведенн</w:t>
      </w:r>
      <w:r w:rsidR="006D1CF5" w:rsidRPr="00EF4F63">
        <w:rPr>
          <w:sz w:val="28"/>
          <w:szCs w:val="28"/>
          <w:lang w:val="uk-UA" w:eastAsia="uk-UA"/>
        </w:rPr>
        <w:t>я</w:t>
      </w:r>
      <w:r w:rsidRPr="00EF4F63">
        <w:rPr>
          <w:sz w:val="28"/>
          <w:szCs w:val="28"/>
          <w:lang w:val="uk-UA" w:eastAsia="uk-UA"/>
        </w:rPr>
        <w:t xml:space="preserve"> діагностичного дослідження </w:t>
      </w:r>
      <w:r w:rsidR="006D1CF5" w:rsidRPr="00EF4F63">
        <w:rPr>
          <w:sz w:val="28"/>
          <w:szCs w:val="28"/>
          <w:lang w:val="uk-UA" w:eastAsia="uk-UA"/>
        </w:rPr>
        <w:t>психологічних особливостей порушення харчової поведінки</w:t>
      </w:r>
      <w:r w:rsidRPr="00EF4F63">
        <w:rPr>
          <w:sz w:val="28"/>
          <w:szCs w:val="28"/>
          <w:lang w:val="uk-UA" w:eastAsia="uk-UA"/>
        </w:rPr>
        <w:t xml:space="preserve"> ми прагнули </w:t>
      </w:r>
      <w:r w:rsidR="006D1CF5" w:rsidRPr="00EF4F63">
        <w:rPr>
          <w:sz w:val="28"/>
          <w:szCs w:val="28"/>
          <w:lang w:val="uk-UA" w:eastAsia="uk-UA"/>
        </w:rPr>
        <w:lastRenderedPageBreak/>
        <w:t>збалансувати впливи</w:t>
      </w:r>
      <w:r w:rsidRPr="00EF4F63">
        <w:rPr>
          <w:sz w:val="28"/>
          <w:szCs w:val="28"/>
          <w:lang w:val="uk-UA" w:eastAsia="uk-UA"/>
        </w:rPr>
        <w:t xml:space="preserve"> ситуаційних чинників</w:t>
      </w:r>
      <w:r w:rsidR="006D1CF5" w:rsidRPr="00EF4F63">
        <w:rPr>
          <w:sz w:val="28"/>
          <w:szCs w:val="28"/>
          <w:lang w:val="uk-UA" w:eastAsia="uk-UA"/>
        </w:rPr>
        <w:t xml:space="preserve"> та невелювати можливі негативні наслідки</w:t>
      </w:r>
      <w:r w:rsidRPr="00EF4F63">
        <w:rPr>
          <w:sz w:val="28"/>
          <w:szCs w:val="28"/>
          <w:lang w:val="uk-UA" w:eastAsia="uk-UA"/>
        </w:rPr>
        <w:t>.</w:t>
      </w:r>
    </w:p>
    <w:p w:rsidR="00DB058B" w:rsidRPr="00EF4F63" w:rsidRDefault="00DB058B" w:rsidP="00DB058B">
      <w:pPr>
        <w:spacing w:line="360" w:lineRule="auto"/>
        <w:ind w:firstLine="709"/>
        <w:jc w:val="both"/>
        <w:rPr>
          <w:sz w:val="28"/>
          <w:szCs w:val="28"/>
          <w:lang w:val="uk-UA"/>
        </w:rPr>
      </w:pPr>
      <w:r w:rsidRPr="00EF4F63">
        <w:rPr>
          <w:sz w:val="28"/>
          <w:szCs w:val="28"/>
          <w:lang w:val="uk-UA"/>
        </w:rPr>
        <w:t xml:space="preserve">Емпіричне дослідження </w:t>
      </w:r>
      <w:r w:rsidR="006D1CF5" w:rsidRPr="00EF4F63">
        <w:rPr>
          <w:sz w:val="28"/>
          <w:szCs w:val="28"/>
          <w:lang w:val="uk-UA"/>
        </w:rPr>
        <w:t>містило</w:t>
      </w:r>
      <w:r w:rsidRPr="00EF4F63">
        <w:rPr>
          <w:sz w:val="28"/>
          <w:szCs w:val="28"/>
          <w:lang w:val="uk-UA"/>
        </w:rPr>
        <w:t xml:space="preserve"> такі основні етапи: підготовчий, </w:t>
      </w:r>
      <w:r w:rsidR="006D1CF5" w:rsidRPr="00EF4F63">
        <w:rPr>
          <w:sz w:val="28"/>
          <w:szCs w:val="28"/>
          <w:lang w:val="uk-UA"/>
        </w:rPr>
        <w:t>психо</w:t>
      </w:r>
      <w:r w:rsidRPr="00EF4F63">
        <w:rPr>
          <w:sz w:val="28"/>
          <w:szCs w:val="28"/>
          <w:lang w:val="uk-UA"/>
        </w:rPr>
        <w:t xml:space="preserve">діагностичний </w:t>
      </w:r>
      <w:r w:rsidR="006D1CF5" w:rsidRPr="00EF4F63">
        <w:rPr>
          <w:sz w:val="28"/>
          <w:szCs w:val="28"/>
          <w:lang w:val="uk-UA"/>
        </w:rPr>
        <w:t>та</w:t>
      </w:r>
      <w:r w:rsidRPr="00EF4F63">
        <w:rPr>
          <w:sz w:val="28"/>
          <w:szCs w:val="28"/>
          <w:lang w:val="uk-UA"/>
        </w:rPr>
        <w:t xml:space="preserve"> аналіти</w:t>
      </w:r>
      <w:r w:rsidR="006D1CF5" w:rsidRPr="00EF4F63">
        <w:rPr>
          <w:sz w:val="28"/>
          <w:szCs w:val="28"/>
          <w:lang w:val="uk-UA"/>
        </w:rPr>
        <w:t>чний</w:t>
      </w:r>
      <w:r w:rsidRPr="00EF4F63">
        <w:rPr>
          <w:sz w:val="28"/>
          <w:szCs w:val="28"/>
          <w:lang w:val="uk-UA"/>
        </w:rPr>
        <w:t>.</w:t>
      </w:r>
    </w:p>
    <w:p w:rsidR="00382A23" w:rsidRPr="00EF4F63" w:rsidRDefault="00382A23" w:rsidP="00382A23">
      <w:pPr>
        <w:widowControl w:val="0"/>
        <w:autoSpaceDE w:val="0"/>
        <w:autoSpaceDN w:val="0"/>
        <w:adjustRightInd w:val="0"/>
        <w:spacing w:line="360" w:lineRule="auto"/>
        <w:ind w:firstLine="709"/>
        <w:jc w:val="both"/>
        <w:rPr>
          <w:sz w:val="28"/>
          <w:szCs w:val="28"/>
          <w:lang w:val="uk-UA"/>
        </w:rPr>
      </w:pPr>
      <w:r w:rsidRPr="00EF4F63">
        <w:rPr>
          <w:sz w:val="28"/>
          <w:szCs w:val="28"/>
          <w:lang w:val="uk-UA"/>
        </w:rPr>
        <w:t xml:space="preserve">Основними завданнями </w:t>
      </w:r>
      <w:r w:rsidRPr="00EF4F63">
        <w:rPr>
          <w:iCs/>
          <w:sz w:val="28"/>
          <w:szCs w:val="28"/>
          <w:lang w:val="uk-UA"/>
        </w:rPr>
        <w:t xml:space="preserve">підготовчого етапу </w:t>
      </w:r>
      <w:r w:rsidRPr="00EF4F63">
        <w:rPr>
          <w:sz w:val="28"/>
          <w:szCs w:val="28"/>
          <w:lang w:val="uk-UA"/>
        </w:rPr>
        <w:t xml:space="preserve">стали: опрацювання ступеня розробленості проблеми психологічних особливостей порушення харчової поведінки в зарубіжній та вітчизняній психологічній науці, виділення основних прогалин, постановка проблеми та укладання методологічного підгрунтя, виділення основних критеріїв для відбору емпіричної бази для психодіагностичного дослідження, обгрунтування вибірки досліджуваних, укладання методичного комлексу, адекватногго меті та поставленим задачам, формування основної стратегії корекційних заходів. </w:t>
      </w:r>
    </w:p>
    <w:p w:rsidR="00382A23" w:rsidRPr="00EF4F63" w:rsidRDefault="009F1767" w:rsidP="00382A23">
      <w:pPr>
        <w:widowControl w:val="0"/>
        <w:autoSpaceDE w:val="0"/>
        <w:autoSpaceDN w:val="0"/>
        <w:adjustRightInd w:val="0"/>
        <w:spacing w:line="360" w:lineRule="auto"/>
        <w:ind w:firstLine="709"/>
        <w:jc w:val="both"/>
        <w:rPr>
          <w:sz w:val="28"/>
          <w:szCs w:val="28"/>
          <w:lang w:val="uk-UA"/>
        </w:rPr>
      </w:pPr>
      <w:r w:rsidRPr="00EF4F63">
        <w:rPr>
          <w:sz w:val="28"/>
          <w:szCs w:val="28"/>
          <w:lang w:val="uk-UA"/>
        </w:rPr>
        <w:t xml:space="preserve">В процесі організації та проведення психологічного дослідження психологічних особливостей порушення харчової поведінки, </w:t>
      </w:r>
      <w:r w:rsidR="00382A23" w:rsidRPr="00EF4F63">
        <w:rPr>
          <w:sz w:val="28"/>
          <w:szCs w:val="28"/>
          <w:lang w:val="uk-UA"/>
        </w:rPr>
        <w:t xml:space="preserve">підготовчий етап має </w:t>
      </w:r>
      <w:r w:rsidRPr="00EF4F63">
        <w:rPr>
          <w:sz w:val="28"/>
          <w:szCs w:val="28"/>
          <w:lang w:val="uk-UA"/>
        </w:rPr>
        <w:t>особливе</w:t>
      </w:r>
      <w:r w:rsidR="00382A23" w:rsidRPr="00EF4F63">
        <w:rPr>
          <w:sz w:val="28"/>
          <w:szCs w:val="28"/>
          <w:lang w:val="uk-UA"/>
        </w:rPr>
        <w:t xml:space="preserve"> значення</w:t>
      </w:r>
      <w:r w:rsidRPr="00EF4F63">
        <w:rPr>
          <w:sz w:val="28"/>
          <w:szCs w:val="28"/>
          <w:lang w:val="uk-UA"/>
        </w:rPr>
        <w:t xml:space="preserve">. Так, </w:t>
      </w:r>
      <w:r w:rsidR="00382A23" w:rsidRPr="00EF4F63">
        <w:rPr>
          <w:sz w:val="28"/>
          <w:lang w:val="uk-UA"/>
        </w:rPr>
        <w:t>С.</w:t>
      </w:r>
      <w:r w:rsidRPr="00EF4F63">
        <w:rPr>
          <w:sz w:val="28"/>
          <w:lang w:val="uk-UA"/>
        </w:rPr>
        <w:t xml:space="preserve"> </w:t>
      </w:r>
      <w:r w:rsidR="00382A23" w:rsidRPr="00EF4F63">
        <w:rPr>
          <w:sz w:val="28"/>
          <w:lang w:val="uk-UA"/>
        </w:rPr>
        <w:t>Гланц</w:t>
      </w:r>
      <w:r w:rsidR="00382A23" w:rsidRPr="00EF4F63">
        <w:rPr>
          <w:sz w:val="28"/>
          <w:szCs w:val="28"/>
          <w:lang w:val="uk-UA"/>
        </w:rPr>
        <w:t xml:space="preserve"> </w:t>
      </w:r>
      <w:r w:rsidRPr="00EF4F63">
        <w:rPr>
          <w:sz w:val="28"/>
          <w:szCs w:val="28"/>
          <w:lang w:val="uk-UA"/>
        </w:rPr>
        <w:t xml:space="preserve">відмічає, що успішність та якість будь-якого наукового дослідження багато в чому залежить від </w:t>
      </w:r>
      <w:r w:rsidR="00382A23" w:rsidRPr="00EF4F63">
        <w:rPr>
          <w:sz w:val="28"/>
          <w:szCs w:val="28"/>
          <w:lang w:val="uk-UA"/>
        </w:rPr>
        <w:t>правильно</w:t>
      </w:r>
      <w:r w:rsidRPr="00EF4F63">
        <w:rPr>
          <w:sz w:val="28"/>
          <w:szCs w:val="28"/>
          <w:lang w:val="uk-UA"/>
        </w:rPr>
        <w:t>ї</w:t>
      </w:r>
      <w:r w:rsidR="00382A23" w:rsidRPr="00EF4F63">
        <w:rPr>
          <w:sz w:val="28"/>
          <w:szCs w:val="28"/>
          <w:lang w:val="uk-UA"/>
        </w:rPr>
        <w:t xml:space="preserve"> організ</w:t>
      </w:r>
      <w:r w:rsidRPr="00EF4F63">
        <w:rPr>
          <w:sz w:val="28"/>
          <w:szCs w:val="28"/>
          <w:lang w:val="uk-UA"/>
        </w:rPr>
        <w:t>ації</w:t>
      </w:r>
      <w:r w:rsidR="00382A23" w:rsidRPr="00EF4F63">
        <w:rPr>
          <w:sz w:val="28"/>
          <w:szCs w:val="28"/>
          <w:lang w:val="uk-UA"/>
        </w:rPr>
        <w:t xml:space="preserve">, </w:t>
      </w:r>
      <w:r w:rsidRPr="00EF4F63">
        <w:rPr>
          <w:sz w:val="28"/>
          <w:szCs w:val="28"/>
          <w:lang w:val="uk-UA"/>
        </w:rPr>
        <w:t xml:space="preserve">уміння дослідника його </w:t>
      </w:r>
      <w:r w:rsidR="00382A23" w:rsidRPr="00EF4F63">
        <w:rPr>
          <w:sz w:val="28"/>
          <w:szCs w:val="28"/>
          <w:lang w:val="uk-UA"/>
        </w:rPr>
        <w:t xml:space="preserve">спланувати </w:t>
      </w:r>
      <w:r w:rsidRPr="00EF4F63">
        <w:rPr>
          <w:sz w:val="28"/>
          <w:szCs w:val="28"/>
          <w:lang w:val="uk-UA"/>
        </w:rPr>
        <w:t>та реалізувати</w:t>
      </w:r>
      <w:r w:rsidR="00382A23" w:rsidRPr="00EF4F63">
        <w:rPr>
          <w:sz w:val="28"/>
          <w:szCs w:val="28"/>
          <w:lang w:val="uk-UA"/>
        </w:rPr>
        <w:t xml:space="preserve"> </w:t>
      </w:r>
      <w:r w:rsidRPr="00EF4F63">
        <w:rPr>
          <w:sz w:val="28"/>
          <w:szCs w:val="28"/>
          <w:lang w:val="uk-UA"/>
        </w:rPr>
        <w:t>у певній послідовності</w:t>
      </w:r>
      <w:r w:rsidR="00382A23" w:rsidRPr="00EF4F63">
        <w:rPr>
          <w:sz w:val="28"/>
          <w:szCs w:val="28"/>
          <w:lang w:val="uk-UA"/>
        </w:rPr>
        <w:t xml:space="preserve"> [</w:t>
      </w:r>
      <w:r w:rsidR="00F642C0" w:rsidRPr="00EF4F63">
        <w:rPr>
          <w:sz w:val="28"/>
          <w:szCs w:val="28"/>
          <w:lang w:val="uk-UA"/>
        </w:rPr>
        <w:t>25</w:t>
      </w:r>
      <w:r w:rsidR="00382A23" w:rsidRPr="00EF4F63">
        <w:rPr>
          <w:sz w:val="28"/>
          <w:szCs w:val="28"/>
          <w:lang w:val="uk-UA"/>
        </w:rPr>
        <w:t xml:space="preserve">]. </w:t>
      </w:r>
      <w:r w:rsidRPr="00EF4F63">
        <w:rPr>
          <w:sz w:val="28"/>
          <w:szCs w:val="28"/>
          <w:lang w:val="uk-UA"/>
        </w:rPr>
        <w:t>Причому п</w:t>
      </w:r>
      <w:r w:rsidR="00382A23" w:rsidRPr="00EF4F63">
        <w:rPr>
          <w:sz w:val="28"/>
          <w:szCs w:val="28"/>
          <w:lang w:val="uk-UA"/>
        </w:rPr>
        <w:t>ланування емпірично</w:t>
      </w:r>
      <w:r w:rsidRPr="00EF4F63">
        <w:rPr>
          <w:sz w:val="28"/>
          <w:szCs w:val="28"/>
          <w:lang w:val="uk-UA"/>
        </w:rPr>
        <w:t>ї частини</w:t>
      </w:r>
      <w:r w:rsidR="00382A23" w:rsidRPr="00EF4F63">
        <w:rPr>
          <w:sz w:val="28"/>
          <w:szCs w:val="28"/>
          <w:lang w:val="uk-UA"/>
        </w:rPr>
        <w:t xml:space="preserve"> </w:t>
      </w:r>
      <w:r w:rsidRPr="00EF4F63">
        <w:rPr>
          <w:sz w:val="28"/>
          <w:szCs w:val="28"/>
          <w:lang w:val="uk-UA"/>
        </w:rPr>
        <w:t xml:space="preserve">наукового </w:t>
      </w:r>
      <w:r w:rsidR="00382A23" w:rsidRPr="00EF4F63">
        <w:rPr>
          <w:sz w:val="28"/>
          <w:szCs w:val="28"/>
          <w:lang w:val="uk-UA"/>
        </w:rPr>
        <w:t xml:space="preserve">дослідження є </w:t>
      </w:r>
      <w:r w:rsidRPr="00EF4F63">
        <w:rPr>
          <w:sz w:val="28"/>
          <w:szCs w:val="28"/>
          <w:lang w:val="uk-UA"/>
        </w:rPr>
        <w:t>провідним</w:t>
      </w:r>
      <w:r w:rsidR="00382A23" w:rsidRPr="00EF4F63">
        <w:rPr>
          <w:sz w:val="28"/>
          <w:szCs w:val="28"/>
          <w:lang w:val="uk-UA"/>
        </w:rPr>
        <w:t xml:space="preserve"> етапом </w:t>
      </w:r>
      <w:r w:rsidRPr="00EF4F63">
        <w:rPr>
          <w:sz w:val="28"/>
          <w:szCs w:val="28"/>
          <w:lang w:val="uk-UA"/>
        </w:rPr>
        <w:t>діагностичної</w:t>
      </w:r>
      <w:r w:rsidR="00382A23" w:rsidRPr="00EF4F63">
        <w:rPr>
          <w:sz w:val="28"/>
          <w:szCs w:val="28"/>
          <w:lang w:val="uk-UA"/>
        </w:rPr>
        <w:t xml:space="preserve"> процедури, особливого  значення набуває </w:t>
      </w:r>
      <w:r w:rsidRPr="00EF4F63">
        <w:rPr>
          <w:sz w:val="28"/>
          <w:szCs w:val="28"/>
          <w:lang w:val="uk-UA"/>
        </w:rPr>
        <w:t xml:space="preserve">співвідношення зовнішніх чинників та </w:t>
      </w:r>
      <w:r w:rsidR="00382A23" w:rsidRPr="00EF4F63">
        <w:rPr>
          <w:sz w:val="28"/>
          <w:szCs w:val="28"/>
          <w:lang w:val="uk-UA"/>
        </w:rPr>
        <w:t>залежн</w:t>
      </w:r>
      <w:r w:rsidRPr="00EF4F63">
        <w:rPr>
          <w:sz w:val="28"/>
          <w:szCs w:val="28"/>
          <w:lang w:val="uk-UA"/>
        </w:rPr>
        <w:t>их</w:t>
      </w:r>
      <w:r w:rsidR="00382A23" w:rsidRPr="00EF4F63">
        <w:rPr>
          <w:sz w:val="28"/>
          <w:szCs w:val="28"/>
          <w:lang w:val="uk-UA"/>
        </w:rPr>
        <w:t xml:space="preserve"> змінн</w:t>
      </w:r>
      <w:r w:rsidRPr="00EF4F63">
        <w:rPr>
          <w:sz w:val="28"/>
          <w:szCs w:val="28"/>
          <w:lang w:val="uk-UA"/>
        </w:rPr>
        <w:t>их</w:t>
      </w:r>
      <w:r w:rsidR="00382A23" w:rsidRPr="00EF4F63">
        <w:rPr>
          <w:sz w:val="28"/>
          <w:szCs w:val="28"/>
          <w:lang w:val="uk-UA"/>
        </w:rPr>
        <w:t xml:space="preserve"> [</w:t>
      </w:r>
      <w:r w:rsidR="00F642C0" w:rsidRPr="00EF4F63">
        <w:rPr>
          <w:sz w:val="28"/>
          <w:szCs w:val="28"/>
          <w:lang w:val="uk-UA"/>
        </w:rPr>
        <w:t>25</w:t>
      </w:r>
      <w:r w:rsidR="00382A23" w:rsidRPr="00EF4F63">
        <w:rPr>
          <w:sz w:val="28"/>
          <w:szCs w:val="28"/>
          <w:lang w:val="uk-UA"/>
        </w:rPr>
        <w:t xml:space="preserve">]. </w:t>
      </w:r>
      <w:r w:rsidRPr="00EF4F63">
        <w:rPr>
          <w:sz w:val="28"/>
          <w:szCs w:val="28"/>
          <w:lang w:val="uk-UA"/>
        </w:rPr>
        <w:t>Завдяки коректному плануванню наукового дослідження</w:t>
      </w:r>
      <w:r w:rsidR="00382A23" w:rsidRPr="00EF4F63">
        <w:rPr>
          <w:sz w:val="28"/>
          <w:szCs w:val="28"/>
          <w:lang w:val="uk-UA"/>
        </w:rPr>
        <w:t xml:space="preserve"> забезпечує</w:t>
      </w:r>
      <w:r w:rsidRPr="00EF4F63">
        <w:rPr>
          <w:sz w:val="28"/>
          <w:szCs w:val="28"/>
          <w:lang w:val="uk-UA"/>
        </w:rPr>
        <w:t>ться</w:t>
      </w:r>
      <w:r w:rsidR="00382A23" w:rsidRPr="00EF4F63">
        <w:rPr>
          <w:sz w:val="28"/>
          <w:szCs w:val="28"/>
          <w:lang w:val="uk-UA"/>
        </w:rPr>
        <w:t xml:space="preserve"> зовнішн</w:t>
      </w:r>
      <w:r w:rsidRPr="00EF4F63">
        <w:rPr>
          <w:sz w:val="28"/>
          <w:szCs w:val="28"/>
          <w:lang w:val="uk-UA"/>
        </w:rPr>
        <w:t>я</w:t>
      </w:r>
      <w:r w:rsidR="00382A23" w:rsidRPr="00EF4F63">
        <w:rPr>
          <w:sz w:val="28"/>
          <w:szCs w:val="28"/>
          <w:lang w:val="uk-UA"/>
        </w:rPr>
        <w:t xml:space="preserve"> </w:t>
      </w:r>
      <w:r w:rsidRPr="00EF4F63">
        <w:rPr>
          <w:sz w:val="28"/>
          <w:szCs w:val="28"/>
          <w:lang w:val="uk-UA"/>
        </w:rPr>
        <w:t>та</w:t>
      </w:r>
      <w:r w:rsidR="00382A23" w:rsidRPr="00EF4F63">
        <w:rPr>
          <w:sz w:val="28"/>
          <w:szCs w:val="28"/>
          <w:lang w:val="uk-UA"/>
        </w:rPr>
        <w:t xml:space="preserve"> внутрішн</w:t>
      </w:r>
      <w:r w:rsidRPr="00EF4F63">
        <w:rPr>
          <w:sz w:val="28"/>
          <w:szCs w:val="28"/>
          <w:lang w:val="uk-UA"/>
        </w:rPr>
        <w:t>я</w:t>
      </w:r>
      <w:r w:rsidR="00382A23" w:rsidRPr="00EF4F63">
        <w:rPr>
          <w:sz w:val="28"/>
          <w:szCs w:val="28"/>
          <w:lang w:val="uk-UA"/>
        </w:rPr>
        <w:t xml:space="preserve"> валідність емпіричної частини дослідження [</w:t>
      </w:r>
      <w:r w:rsidR="00F642C0" w:rsidRPr="00EF4F63">
        <w:rPr>
          <w:sz w:val="28"/>
          <w:szCs w:val="28"/>
          <w:lang w:val="uk-UA"/>
        </w:rPr>
        <w:t>25</w:t>
      </w:r>
      <w:r w:rsidR="00382A23" w:rsidRPr="00EF4F63">
        <w:rPr>
          <w:sz w:val="28"/>
          <w:szCs w:val="28"/>
          <w:lang w:val="uk-UA"/>
        </w:rPr>
        <w:t xml:space="preserve">]. </w:t>
      </w:r>
    </w:p>
    <w:p w:rsidR="00382A23" w:rsidRPr="00EF4F63" w:rsidRDefault="009F1767" w:rsidP="00382A23">
      <w:pPr>
        <w:widowControl w:val="0"/>
        <w:autoSpaceDE w:val="0"/>
        <w:autoSpaceDN w:val="0"/>
        <w:adjustRightInd w:val="0"/>
        <w:spacing w:line="360" w:lineRule="auto"/>
        <w:ind w:firstLine="709"/>
        <w:jc w:val="both"/>
        <w:rPr>
          <w:sz w:val="28"/>
          <w:szCs w:val="28"/>
          <w:lang w:val="uk-UA"/>
        </w:rPr>
      </w:pPr>
      <w:r w:rsidRPr="00EF4F63">
        <w:rPr>
          <w:sz w:val="28"/>
          <w:szCs w:val="28"/>
          <w:lang w:val="uk-UA"/>
        </w:rPr>
        <w:t>Організовуючи процедуру дослідження психологічних особливостей харчової поведінки особливого значення ми надавали теоретико</w:t>
      </w:r>
      <w:r w:rsidR="00382A23" w:rsidRPr="00EF4F63">
        <w:rPr>
          <w:sz w:val="28"/>
          <w:szCs w:val="28"/>
          <w:lang w:val="uk-UA"/>
        </w:rPr>
        <w:t>-методологічн</w:t>
      </w:r>
      <w:r w:rsidRPr="00EF4F63">
        <w:rPr>
          <w:sz w:val="28"/>
          <w:szCs w:val="28"/>
          <w:lang w:val="uk-UA"/>
        </w:rPr>
        <w:t>ому</w:t>
      </w:r>
      <w:r w:rsidR="00382A23" w:rsidRPr="00EF4F63">
        <w:rPr>
          <w:sz w:val="28"/>
          <w:szCs w:val="28"/>
          <w:lang w:val="uk-UA"/>
        </w:rPr>
        <w:t xml:space="preserve"> </w:t>
      </w:r>
      <w:r w:rsidRPr="00EF4F63">
        <w:rPr>
          <w:sz w:val="28"/>
          <w:szCs w:val="28"/>
          <w:lang w:val="uk-UA"/>
        </w:rPr>
        <w:t>обгрунтуванню поставленої проблеми</w:t>
      </w:r>
      <w:r w:rsidR="00382A23" w:rsidRPr="00EF4F63">
        <w:rPr>
          <w:sz w:val="28"/>
          <w:szCs w:val="28"/>
          <w:lang w:val="uk-UA"/>
        </w:rPr>
        <w:t>, оскільки</w:t>
      </w:r>
      <w:r w:rsidRPr="00EF4F63">
        <w:rPr>
          <w:sz w:val="28"/>
          <w:szCs w:val="28"/>
          <w:lang w:val="uk-UA"/>
        </w:rPr>
        <w:t>, за М.С. Корольчуком та В.І. Осьодло,</w:t>
      </w:r>
      <w:r w:rsidR="00382A23" w:rsidRPr="00EF4F63">
        <w:rPr>
          <w:sz w:val="28"/>
          <w:szCs w:val="28"/>
          <w:lang w:val="uk-UA"/>
        </w:rPr>
        <w:t xml:space="preserve"> адекватн</w:t>
      </w:r>
      <w:r w:rsidRPr="00EF4F63">
        <w:rPr>
          <w:sz w:val="28"/>
          <w:szCs w:val="28"/>
          <w:lang w:val="uk-UA"/>
        </w:rPr>
        <w:t>о</w:t>
      </w:r>
      <w:r w:rsidR="00382A23" w:rsidRPr="00EF4F63">
        <w:rPr>
          <w:sz w:val="28"/>
          <w:szCs w:val="28"/>
          <w:lang w:val="uk-UA"/>
        </w:rPr>
        <w:t xml:space="preserve"> </w:t>
      </w:r>
      <w:r w:rsidRPr="00EF4F63">
        <w:rPr>
          <w:sz w:val="28"/>
          <w:szCs w:val="28"/>
          <w:lang w:val="uk-UA"/>
        </w:rPr>
        <w:t xml:space="preserve">підібрана </w:t>
      </w:r>
      <w:r w:rsidR="00382A23" w:rsidRPr="00EF4F63">
        <w:rPr>
          <w:sz w:val="28"/>
          <w:szCs w:val="28"/>
          <w:lang w:val="uk-UA"/>
        </w:rPr>
        <w:t xml:space="preserve">методологія </w:t>
      </w:r>
      <w:r w:rsidRPr="00EF4F63">
        <w:rPr>
          <w:sz w:val="28"/>
          <w:szCs w:val="28"/>
          <w:lang w:val="uk-UA"/>
        </w:rPr>
        <w:t>допомагає поєднанню</w:t>
      </w:r>
      <w:r w:rsidR="00382A23" w:rsidRPr="00EF4F63">
        <w:rPr>
          <w:sz w:val="28"/>
          <w:szCs w:val="28"/>
          <w:lang w:val="uk-UA"/>
        </w:rPr>
        <w:t xml:space="preserve"> всіх накопичених наукових знань про об’єкт та предмет </w:t>
      </w:r>
      <w:r w:rsidRPr="00EF4F63">
        <w:rPr>
          <w:sz w:val="28"/>
          <w:szCs w:val="28"/>
          <w:lang w:val="uk-UA"/>
        </w:rPr>
        <w:t>дослідження порушень харчової поведінки</w:t>
      </w:r>
      <w:r w:rsidR="00382A23" w:rsidRPr="00EF4F63">
        <w:rPr>
          <w:sz w:val="28"/>
          <w:szCs w:val="28"/>
          <w:lang w:val="uk-UA"/>
        </w:rPr>
        <w:t xml:space="preserve">, забезпечує </w:t>
      </w:r>
      <w:r w:rsidRPr="00EF4F63">
        <w:rPr>
          <w:sz w:val="28"/>
          <w:szCs w:val="28"/>
          <w:lang w:val="uk-UA"/>
        </w:rPr>
        <w:t xml:space="preserve">потужне </w:t>
      </w:r>
      <w:r w:rsidR="00382A23" w:rsidRPr="00EF4F63">
        <w:rPr>
          <w:sz w:val="28"/>
          <w:szCs w:val="28"/>
          <w:lang w:val="uk-UA"/>
        </w:rPr>
        <w:t xml:space="preserve">використання </w:t>
      </w:r>
      <w:r w:rsidRPr="00EF4F63">
        <w:rPr>
          <w:sz w:val="28"/>
          <w:szCs w:val="28"/>
          <w:lang w:val="uk-UA"/>
        </w:rPr>
        <w:t>здобутків</w:t>
      </w:r>
      <w:r w:rsidR="00382A23" w:rsidRPr="00EF4F63">
        <w:rPr>
          <w:sz w:val="28"/>
          <w:szCs w:val="28"/>
          <w:lang w:val="uk-UA"/>
        </w:rPr>
        <w:t xml:space="preserve"> сучасної </w:t>
      </w:r>
      <w:r w:rsidRPr="00EF4F63">
        <w:rPr>
          <w:sz w:val="28"/>
          <w:szCs w:val="28"/>
          <w:lang w:val="uk-UA"/>
        </w:rPr>
        <w:t xml:space="preserve">зарубіжної та української </w:t>
      </w:r>
      <w:r w:rsidR="00382A23" w:rsidRPr="00EF4F63">
        <w:rPr>
          <w:sz w:val="28"/>
          <w:szCs w:val="28"/>
          <w:lang w:val="uk-UA"/>
        </w:rPr>
        <w:t xml:space="preserve">психологічної </w:t>
      </w:r>
      <w:r w:rsidR="00382A23" w:rsidRPr="00EF4F63">
        <w:rPr>
          <w:sz w:val="28"/>
          <w:szCs w:val="28"/>
          <w:lang w:val="uk-UA"/>
        </w:rPr>
        <w:lastRenderedPageBreak/>
        <w:t xml:space="preserve">науки </w:t>
      </w:r>
      <w:r w:rsidRPr="00EF4F63">
        <w:rPr>
          <w:sz w:val="28"/>
          <w:szCs w:val="28"/>
          <w:lang w:val="uk-UA"/>
        </w:rPr>
        <w:t>для розкриття шуканої проблеми</w:t>
      </w:r>
      <w:r w:rsidR="00382A23" w:rsidRPr="00EF4F63">
        <w:rPr>
          <w:sz w:val="28"/>
          <w:szCs w:val="28"/>
          <w:lang w:val="uk-UA"/>
        </w:rPr>
        <w:t xml:space="preserve"> [</w:t>
      </w:r>
      <w:r w:rsidR="00F642C0" w:rsidRPr="00EF4F63">
        <w:rPr>
          <w:sz w:val="28"/>
          <w:szCs w:val="28"/>
          <w:lang w:val="uk-UA"/>
        </w:rPr>
        <w:t>38</w:t>
      </w:r>
      <w:r w:rsidR="00382A23" w:rsidRPr="00EF4F63">
        <w:rPr>
          <w:sz w:val="28"/>
          <w:szCs w:val="28"/>
          <w:lang w:val="uk-UA"/>
        </w:rPr>
        <w:t xml:space="preserve">]. </w:t>
      </w:r>
    </w:p>
    <w:p w:rsidR="006D1CF5" w:rsidRPr="00EF4F63" w:rsidRDefault="00DB058B" w:rsidP="006D1CF5">
      <w:pPr>
        <w:spacing w:line="360" w:lineRule="auto"/>
        <w:ind w:firstLine="709"/>
        <w:jc w:val="both"/>
        <w:rPr>
          <w:sz w:val="28"/>
          <w:szCs w:val="28"/>
          <w:lang w:val="uk-UA"/>
        </w:rPr>
      </w:pPr>
      <w:r w:rsidRPr="00EF4F63">
        <w:rPr>
          <w:rStyle w:val="FontStyle13"/>
          <w:rFonts w:ascii="Times New Roman" w:hAnsi="Times New Roman" w:cs="Times New Roman"/>
          <w:b w:val="0"/>
          <w:sz w:val="28"/>
          <w:szCs w:val="28"/>
          <w:lang w:val="uk-UA"/>
        </w:rPr>
        <w:t xml:space="preserve">На цьому етапі була сформована загальна, дослідницька вибірки та вибірка ескспертів. </w:t>
      </w:r>
      <w:r w:rsidR="006D1CF5" w:rsidRPr="00EF4F63">
        <w:rPr>
          <w:sz w:val="28"/>
          <w:szCs w:val="28"/>
          <w:lang w:val="uk-UA"/>
        </w:rPr>
        <w:t xml:space="preserve">В роботі взяли участь </w:t>
      </w:r>
      <w:r w:rsidR="000A5DB4" w:rsidRPr="00EF4F63">
        <w:rPr>
          <w:sz w:val="28"/>
          <w:szCs w:val="28"/>
          <w:lang w:val="uk-UA"/>
        </w:rPr>
        <w:t>180 осіб, психологічно схильних до порушення харчової поведінки.</w:t>
      </w:r>
    </w:p>
    <w:p w:rsidR="00203643" w:rsidRPr="00EF4F63" w:rsidRDefault="00203643" w:rsidP="00203643">
      <w:pPr>
        <w:spacing w:line="360" w:lineRule="auto"/>
        <w:ind w:firstLine="709"/>
        <w:jc w:val="both"/>
        <w:rPr>
          <w:sz w:val="28"/>
          <w:lang w:val="uk-UA"/>
        </w:rPr>
      </w:pPr>
      <w:r w:rsidRPr="00EF4F63">
        <w:rPr>
          <w:sz w:val="28"/>
          <w:lang w:val="uk-UA"/>
        </w:rPr>
        <w:t>При укладанні емпіричної вибірки ми враховували бажання потенційних респондентів, виявляли їхній головний мотив участі в психодіагностичному дослідженні (інтерес досліджуваних до індивідуальних особистісних характеристик).</w:t>
      </w:r>
    </w:p>
    <w:p w:rsidR="00203643" w:rsidRPr="00EF4F63" w:rsidRDefault="00DB058B" w:rsidP="00203643">
      <w:pPr>
        <w:spacing w:line="360" w:lineRule="auto"/>
        <w:ind w:firstLine="709"/>
        <w:jc w:val="both"/>
        <w:rPr>
          <w:sz w:val="28"/>
          <w:lang w:val="uk-UA"/>
        </w:rPr>
      </w:pPr>
      <w:r w:rsidRPr="00EF4F63">
        <w:rPr>
          <w:sz w:val="28"/>
          <w:szCs w:val="28"/>
          <w:lang w:val="uk-UA"/>
        </w:rPr>
        <w:t xml:space="preserve">На </w:t>
      </w:r>
      <w:r w:rsidR="00203643" w:rsidRPr="00EF4F63">
        <w:rPr>
          <w:sz w:val="28"/>
          <w:szCs w:val="28"/>
          <w:lang w:val="uk-UA"/>
        </w:rPr>
        <w:t>психо</w:t>
      </w:r>
      <w:r w:rsidRPr="00EF4F63">
        <w:rPr>
          <w:sz w:val="28"/>
          <w:szCs w:val="28"/>
          <w:lang w:val="uk-UA"/>
        </w:rPr>
        <w:t xml:space="preserve">діагностичному етапі </w:t>
      </w:r>
      <w:r w:rsidR="00203643" w:rsidRPr="00EF4F63">
        <w:rPr>
          <w:sz w:val="28"/>
          <w:szCs w:val="28"/>
          <w:lang w:val="uk-UA"/>
        </w:rPr>
        <w:t>нами були зібрані</w:t>
      </w:r>
      <w:r w:rsidRPr="00EF4F63">
        <w:rPr>
          <w:sz w:val="28"/>
          <w:szCs w:val="28"/>
          <w:lang w:val="uk-UA"/>
        </w:rPr>
        <w:t xml:space="preserve"> </w:t>
      </w:r>
      <w:r w:rsidR="00203643" w:rsidRPr="00EF4F63">
        <w:rPr>
          <w:sz w:val="28"/>
          <w:szCs w:val="28"/>
          <w:lang w:val="uk-UA"/>
        </w:rPr>
        <w:t>всі досліджувані</w:t>
      </w:r>
      <w:r w:rsidRPr="00EF4F63">
        <w:rPr>
          <w:sz w:val="28"/>
          <w:szCs w:val="28"/>
          <w:lang w:val="uk-UA"/>
        </w:rPr>
        <w:t xml:space="preserve"> показник</w:t>
      </w:r>
      <w:r w:rsidR="00203643" w:rsidRPr="00EF4F63">
        <w:rPr>
          <w:sz w:val="28"/>
          <w:szCs w:val="28"/>
          <w:lang w:val="uk-UA"/>
        </w:rPr>
        <w:t>и</w:t>
      </w:r>
      <w:r w:rsidRPr="00EF4F63">
        <w:rPr>
          <w:sz w:val="28"/>
          <w:szCs w:val="28"/>
          <w:lang w:val="uk-UA"/>
        </w:rPr>
        <w:t xml:space="preserve">. При </w:t>
      </w:r>
      <w:r w:rsidR="00203643" w:rsidRPr="00EF4F63">
        <w:rPr>
          <w:sz w:val="28"/>
          <w:szCs w:val="28"/>
          <w:lang w:val="uk-UA"/>
        </w:rPr>
        <w:t>реалізації</w:t>
      </w:r>
      <w:r w:rsidRPr="00EF4F63">
        <w:rPr>
          <w:sz w:val="28"/>
          <w:szCs w:val="28"/>
          <w:lang w:val="uk-UA"/>
        </w:rPr>
        <w:t xml:space="preserve"> </w:t>
      </w:r>
      <w:r w:rsidR="000A5DB4" w:rsidRPr="00EF4F63">
        <w:rPr>
          <w:sz w:val="28"/>
          <w:szCs w:val="28"/>
          <w:lang w:val="uk-UA"/>
        </w:rPr>
        <w:t xml:space="preserve">завдань </w:t>
      </w:r>
      <w:r w:rsidR="00203643" w:rsidRPr="00EF4F63">
        <w:rPr>
          <w:sz w:val="28"/>
          <w:szCs w:val="28"/>
          <w:lang w:val="uk-UA"/>
        </w:rPr>
        <w:t>психодіагностики</w:t>
      </w:r>
      <w:r w:rsidRPr="00EF4F63">
        <w:rPr>
          <w:sz w:val="28"/>
          <w:szCs w:val="28"/>
          <w:lang w:val="uk-UA"/>
        </w:rPr>
        <w:t xml:space="preserve"> </w:t>
      </w:r>
      <w:r w:rsidR="00203643" w:rsidRPr="00EF4F63">
        <w:rPr>
          <w:sz w:val="28"/>
          <w:szCs w:val="28"/>
          <w:lang w:val="uk-UA"/>
        </w:rPr>
        <w:t>всім</w:t>
      </w:r>
      <w:r w:rsidRPr="00EF4F63">
        <w:rPr>
          <w:sz w:val="28"/>
          <w:szCs w:val="28"/>
          <w:lang w:val="uk-UA"/>
        </w:rPr>
        <w:t xml:space="preserve"> </w:t>
      </w:r>
      <w:r w:rsidR="00203643" w:rsidRPr="00EF4F63">
        <w:rPr>
          <w:sz w:val="28"/>
          <w:szCs w:val="28"/>
          <w:lang w:val="uk-UA"/>
        </w:rPr>
        <w:t xml:space="preserve">респондентам пропонувалися однакові </w:t>
      </w:r>
      <w:r w:rsidRPr="00EF4F63">
        <w:rPr>
          <w:sz w:val="28"/>
          <w:szCs w:val="28"/>
          <w:lang w:val="uk-UA"/>
        </w:rPr>
        <w:t xml:space="preserve">вимоги, </w:t>
      </w:r>
      <w:r w:rsidR="00203643" w:rsidRPr="00EF4F63">
        <w:rPr>
          <w:sz w:val="28"/>
          <w:szCs w:val="28"/>
          <w:lang w:val="uk-UA"/>
        </w:rPr>
        <w:t>єдиний</w:t>
      </w:r>
      <w:r w:rsidRPr="00EF4F63">
        <w:rPr>
          <w:sz w:val="28"/>
          <w:szCs w:val="28"/>
          <w:lang w:val="uk-UA"/>
        </w:rPr>
        <w:t xml:space="preserve"> стандарт</w:t>
      </w:r>
      <w:r w:rsidR="00203643" w:rsidRPr="00EF4F63">
        <w:rPr>
          <w:sz w:val="28"/>
          <w:szCs w:val="28"/>
          <w:lang w:val="uk-UA"/>
        </w:rPr>
        <w:t>ний спосіб</w:t>
      </w:r>
      <w:r w:rsidRPr="00EF4F63">
        <w:rPr>
          <w:sz w:val="28"/>
          <w:szCs w:val="28"/>
          <w:lang w:val="uk-UA"/>
        </w:rPr>
        <w:t xml:space="preserve"> обробки результатів. Інструкції пред'являлися письмово, персональні пояснення, індивідуальні коментарі не давалися; діагностичні випробування проводилися в одних і тих же умовах, практично в один і той же час доби (перша половина дня); відстежувалися і усувалися чинники, що впливають на перевтому, перезбудження, відказ досліджуваних від роботи над тестами. Такими діями ми прагнули забезпечити зрівнювання ситуаційних чинників, здатних поставити одних обстежуваних у вигідніше положення в порівнянні з іншими, і тим самим зменшити вплив погрішностей на результати діагностичних даних.</w:t>
      </w:r>
      <w:r w:rsidR="00203643" w:rsidRPr="00EF4F63">
        <w:rPr>
          <w:sz w:val="28"/>
          <w:lang w:val="uk-UA"/>
        </w:rPr>
        <w:t xml:space="preserve"> Попередньо з респондентами проводилася бесіда і встановлювався контакт, показувалася значущість дослідження як для самих досліджуваних, так і для психологічної науки взагалі.</w:t>
      </w:r>
    </w:p>
    <w:p w:rsidR="00DB058B" w:rsidRPr="00EF4F63" w:rsidRDefault="00DB058B" w:rsidP="00DB05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EF4F63">
        <w:rPr>
          <w:sz w:val="28"/>
          <w:szCs w:val="28"/>
          <w:lang w:val="uk-UA"/>
        </w:rPr>
        <w:t xml:space="preserve">На </w:t>
      </w:r>
      <w:r w:rsidR="00D4427E" w:rsidRPr="00EF4F63">
        <w:rPr>
          <w:sz w:val="28"/>
          <w:szCs w:val="28"/>
          <w:lang w:val="uk-UA"/>
        </w:rPr>
        <w:t>аналітичному</w:t>
      </w:r>
      <w:r w:rsidRPr="00EF4F63">
        <w:rPr>
          <w:sz w:val="28"/>
          <w:szCs w:val="28"/>
          <w:lang w:val="uk-UA"/>
        </w:rPr>
        <w:t xml:space="preserve"> етапі </w:t>
      </w:r>
      <w:r w:rsidR="00D4427E" w:rsidRPr="00EF4F63">
        <w:rPr>
          <w:sz w:val="28"/>
          <w:szCs w:val="28"/>
          <w:lang w:val="uk-UA"/>
        </w:rPr>
        <w:t xml:space="preserve">отримані результати були піддані </w:t>
      </w:r>
      <w:r w:rsidRPr="00EF4F63">
        <w:rPr>
          <w:sz w:val="28"/>
          <w:szCs w:val="28"/>
          <w:lang w:val="uk-UA"/>
        </w:rPr>
        <w:t>статистичн</w:t>
      </w:r>
      <w:r w:rsidR="00D4427E" w:rsidRPr="00EF4F63">
        <w:rPr>
          <w:sz w:val="28"/>
          <w:szCs w:val="28"/>
          <w:lang w:val="uk-UA"/>
        </w:rPr>
        <w:t>і</w:t>
      </w:r>
      <w:r w:rsidRPr="00EF4F63">
        <w:rPr>
          <w:sz w:val="28"/>
          <w:szCs w:val="28"/>
          <w:lang w:val="uk-UA"/>
        </w:rPr>
        <w:t xml:space="preserve">й </w:t>
      </w:r>
      <w:r w:rsidR="00D4427E" w:rsidRPr="00EF4F63">
        <w:rPr>
          <w:sz w:val="28"/>
          <w:szCs w:val="28"/>
          <w:lang w:val="uk-UA"/>
        </w:rPr>
        <w:t>обробці та інтерпретовані</w:t>
      </w:r>
      <w:r w:rsidRPr="00EF4F63">
        <w:rPr>
          <w:sz w:val="28"/>
          <w:szCs w:val="28"/>
          <w:lang w:val="uk-UA"/>
        </w:rPr>
        <w:t xml:space="preserve">. </w:t>
      </w:r>
    </w:p>
    <w:p w:rsidR="00DB058B" w:rsidRPr="00EF4F63" w:rsidRDefault="00DB058B" w:rsidP="00DB05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EF4F63">
        <w:rPr>
          <w:sz w:val="28"/>
          <w:szCs w:val="28"/>
          <w:lang w:val="uk-UA"/>
        </w:rPr>
        <w:t xml:space="preserve">Математико-статистичний аналіз отриманих даних припускав: </w:t>
      </w:r>
    </w:p>
    <w:p w:rsidR="00DB058B" w:rsidRPr="00EF4F63" w:rsidRDefault="00DB058B" w:rsidP="00DB05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EF4F63">
        <w:rPr>
          <w:sz w:val="28"/>
          <w:szCs w:val="28"/>
          <w:lang w:val="uk-UA"/>
        </w:rPr>
        <w:t xml:space="preserve">а) кількісний аналіз: кореляційний, який спрямовано на виявлення статистичних зв’язків між показниками, що вивчаються; факторний аналіз, який спрямовано на вивчення структури складових психологічної захищеності та змісту факторів, що до неї потрапили; </w:t>
      </w:r>
    </w:p>
    <w:p w:rsidR="00DB058B" w:rsidRPr="00EF4F63" w:rsidRDefault="00DB058B" w:rsidP="00DB05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EF4F63">
        <w:rPr>
          <w:sz w:val="28"/>
          <w:szCs w:val="28"/>
          <w:lang w:val="uk-UA"/>
        </w:rPr>
        <w:lastRenderedPageBreak/>
        <w:t>б) якісний аналіз спрямовано на угрупування респондентів за різним ступеням вираженості та типом психологічної захищеності з подальшим аналізом психологічного змісту їх особливостей і вивченням індивідуальної специфіки у проявах; опис психологічних портретів виявлених груп респондентів.</w:t>
      </w:r>
    </w:p>
    <w:p w:rsidR="00DB058B" w:rsidRPr="00EF4F63" w:rsidRDefault="00DB058B" w:rsidP="00DB05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sz w:val="28"/>
          <w:szCs w:val="28"/>
          <w:lang w:val="uk-UA"/>
        </w:rPr>
      </w:pPr>
      <w:r w:rsidRPr="00EF4F63">
        <w:rPr>
          <w:sz w:val="28"/>
          <w:szCs w:val="28"/>
          <w:lang w:val="uk-UA"/>
        </w:rPr>
        <w:t xml:space="preserve">При інтерпретації емпіричних результатів дослідження враховувалося інформація, що отримана іншими вченими за допомогою методів дослідження, що нами не застосовувалися. </w:t>
      </w:r>
    </w:p>
    <w:p w:rsidR="00DB058B" w:rsidRPr="00EF4F63" w:rsidRDefault="00DB058B" w:rsidP="00DB05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09"/>
        <w:jc w:val="both"/>
        <w:rPr>
          <w:sz w:val="28"/>
          <w:szCs w:val="28"/>
          <w:lang w:val="uk-UA"/>
        </w:rPr>
      </w:pPr>
      <w:r w:rsidRPr="00EF4F63">
        <w:rPr>
          <w:sz w:val="28"/>
          <w:szCs w:val="28"/>
          <w:lang w:val="uk-UA"/>
        </w:rPr>
        <w:t xml:space="preserve">Також на даному етапі були сформульовані основні положення та загальні висновки емпіричного дослідження, які висвітлені у наукових публікаціях та апробовано на Міжнародних і Всеукраїнських науково-практичних конференціях, на засіданнях кафедри </w:t>
      </w:r>
      <w:r w:rsidR="00704D76" w:rsidRPr="00EF4F63">
        <w:rPr>
          <w:sz w:val="28"/>
          <w:szCs w:val="28"/>
          <w:lang w:val="uk-UA"/>
        </w:rPr>
        <w:t xml:space="preserve">диференціальної і спеціальної  психології </w:t>
      </w:r>
      <w:r w:rsidRPr="00EF4F63">
        <w:rPr>
          <w:sz w:val="28"/>
          <w:szCs w:val="28"/>
          <w:lang w:val="uk-UA"/>
        </w:rPr>
        <w:t>ОНУ імені І.І. Мечникова</w:t>
      </w:r>
      <w:r w:rsidR="00704D76" w:rsidRPr="00EF4F63">
        <w:rPr>
          <w:sz w:val="28"/>
          <w:szCs w:val="28"/>
          <w:lang w:val="uk-UA"/>
        </w:rPr>
        <w:t xml:space="preserve"> та  на  Другій  науково-практичній  інтернет-конференції «Теоретико-методологчні проблеми здоров’я особистості»(6-13 жовтня 2018р, Одеса)   Міжнародній науково-практичній конференції  «Психологічні науки: теорія  і практика сучасної науки»( м.Запоріжжя, 16-17 серпня 2019р);  Міжнародній науково-практичній конференції «Психологія в контексті сучасних досліджень проблем розвитку особистості» ( м.Запоріжжя,13-14 грудня 2019р.);  Міжнародних науково-практичних конференціях І, ІІ «Тенденції та перспективи розвитку психології та соціальної роботи в сучасному суспільстві» (5 листоп. 2020 р., Одеса, 19-21 лист. 2021 р., Одеса) Міжнародній  науковій  інтернет-конференції “Organization and manadgment  in the  services’ sphere”( 8 травня 2020 р., Ополе, Польща) на Міжнародному науков-методологічному семінарі   “Individualization of Learning :Theory and Practice” (9 липня 2020р. Ополе, Польща).</w:t>
      </w:r>
      <w:r w:rsidR="00704D76" w:rsidRPr="00EF4F63">
        <w:rPr>
          <w:b/>
          <w:bCs/>
          <w:sz w:val="28"/>
          <w:szCs w:val="28"/>
          <w:lang w:val="uk-UA" w:eastAsia="uk-UA"/>
        </w:rPr>
        <w:t xml:space="preserve">   </w:t>
      </w:r>
    </w:p>
    <w:p w:rsidR="00DB058B" w:rsidRPr="00EF4F63" w:rsidRDefault="00DB058B" w:rsidP="00DB058B">
      <w:pPr>
        <w:widowControl w:val="0"/>
        <w:suppressAutoHyphens/>
        <w:spacing w:line="360" w:lineRule="auto"/>
        <w:ind w:firstLine="720"/>
        <w:jc w:val="both"/>
        <w:rPr>
          <w:sz w:val="28"/>
          <w:szCs w:val="28"/>
          <w:lang w:val="uk-UA"/>
        </w:rPr>
      </w:pPr>
      <w:r w:rsidRPr="00EF4F63">
        <w:rPr>
          <w:sz w:val="28"/>
          <w:szCs w:val="28"/>
          <w:lang w:val="uk-UA"/>
        </w:rPr>
        <w:t xml:space="preserve">Крім того, на аналітичному етапі </w:t>
      </w:r>
      <w:r w:rsidR="00D4427E" w:rsidRPr="00EF4F63">
        <w:rPr>
          <w:sz w:val="28"/>
          <w:szCs w:val="28"/>
          <w:lang w:val="uk-UA"/>
        </w:rPr>
        <w:t xml:space="preserve">нами були </w:t>
      </w:r>
      <w:r w:rsidRPr="00EF4F63">
        <w:rPr>
          <w:sz w:val="28"/>
          <w:szCs w:val="28"/>
          <w:lang w:val="uk-UA"/>
        </w:rPr>
        <w:t xml:space="preserve">сформульовані </w:t>
      </w:r>
      <w:r w:rsidR="00D4427E" w:rsidRPr="00EF4F63">
        <w:rPr>
          <w:sz w:val="28"/>
          <w:szCs w:val="28"/>
          <w:lang w:val="uk-UA"/>
        </w:rPr>
        <w:t>окремі</w:t>
      </w:r>
      <w:r w:rsidRPr="00EF4F63">
        <w:rPr>
          <w:sz w:val="28"/>
          <w:szCs w:val="28"/>
          <w:lang w:val="uk-UA"/>
        </w:rPr>
        <w:t xml:space="preserve"> </w:t>
      </w:r>
      <w:r w:rsidR="00D4427E" w:rsidRPr="00EF4F63">
        <w:rPr>
          <w:sz w:val="28"/>
          <w:szCs w:val="28"/>
          <w:lang w:val="uk-UA"/>
        </w:rPr>
        <w:t xml:space="preserve">та </w:t>
      </w:r>
      <w:r w:rsidRPr="00EF4F63">
        <w:rPr>
          <w:sz w:val="28"/>
          <w:szCs w:val="28"/>
          <w:lang w:val="uk-UA"/>
        </w:rPr>
        <w:t xml:space="preserve">загальні висновки </w:t>
      </w:r>
      <w:r w:rsidR="00D4427E" w:rsidRPr="00EF4F63">
        <w:rPr>
          <w:sz w:val="28"/>
          <w:szCs w:val="28"/>
          <w:lang w:val="uk-UA"/>
        </w:rPr>
        <w:t>теоретико-емпіричного дослідження психологічних особливостей порушень харчової поведінки</w:t>
      </w:r>
      <w:r w:rsidRPr="00EF4F63">
        <w:rPr>
          <w:sz w:val="28"/>
          <w:szCs w:val="28"/>
          <w:lang w:val="uk-UA"/>
        </w:rPr>
        <w:t xml:space="preserve">, підготовлені та надруковані </w:t>
      </w:r>
      <w:r w:rsidRPr="00EF4F63">
        <w:rPr>
          <w:sz w:val="28"/>
          <w:szCs w:val="28"/>
          <w:lang w:val="uk-UA"/>
        </w:rPr>
        <w:lastRenderedPageBreak/>
        <w:t xml:space="preserve">статті за результатами дослідження. </w:t>
      </w:r>
    </w:p>
    <w:p w:rsidR="00DB058B" w:rsidRPr="00EF4F63" w:rsidRDefault="00DB058B" w:rsidP="00DB058B">
      <w:pPr>
        <w:spacing w:line="360" w:lineRule="auto"/>
        <w:ind w:firstLine="709"/>
        <w:jc w:val="both"/>
        <w:rPr>
          <w:sz w:val="28"/>
          <w:szCs w:val="28"/>
          <w:lang w:val="uk-UA"/>
        </w:rPr>
      </w:pPr>
      <w:r w:rsidRPr="00EF4F63">
        <w:rPr>
          <w:sz w:val="28"/>
          <w:szCs w:val="28"/>
          <w:lang w:val="uk-UA"/>
        </w:rPr>
        <w:t xml:space="preserve">Таким чином, емпіричне дослідження </w:t>
      </w:r>
      <w:r w:rsidR="00D4427E" w:rsidRPr="00EF4F63">
        <w:rPr>
          <w:sz w:val="28"/>
          <w:szCs w:val="28"/>
          <w:lang w:val="uk-UA"/>
        </w:rPr>
        <w:t>психологічних особливостей порушення харчової поведінки</w:t>
      </w:r>
      <w:r w:rsidRPr="00EF4F63">
        <w:rPr>
          <w:sz w:val="28"/>
          <w:szCs w:val="28"/>
          <w:lang w:val="uk-UA"/>
        </w:rPr>
        <w:t xml:space="preserve"> проводилося </w:t>
      </w:r>
      <w:r w:rsidR="00D4427E" w:rsidRPr="00EF4F63">
        <w:rPr>
          <w:sz w:val="28"/>
          <w:szCs w:val="28"/>
          <w:lang w:val="uk-UA"/>
        </w:rPr>
        <w:t>суголосно</w:t>
      </w:r>
      <w:r w:rsidRPr="00EF4F63">
        <w:rPr>
          <w:sz w:val="28"/>
          <w:szCs w:val="28"/>
          <w:lang w:val="uk-UA"/>
        </w:rPr>
        <w:t xml:space="preserve"> основних вимог </w:t>
      </w:r>
      <w:r w:rsidR="00D4427E" w:rsidRPr="00EF4F63">
        <w:rPr>
          <w:sz w:val="28"/>
          <w:szCs w:val="28"/>
          <w:lang w:val="uk-UA"/>
        </w:rPr>
        <w:t xml:space="preserve">сучасної </w:t>
      </w:r>
      <w:r w:rsidRPr="00EF4F63">
        <w:rPr>
          <w:sz w:val="28"/>
          <w:szCs w:val="28"/>
          <w:lang w:val="uk-UA"/>
        </w:rPr>
        <w:t xml:space="preserve">психодіагностики та з урахуванням </w:t>
      </w:r>
      <w:r w:rsidR="00D4427E" w:rsidRPr="00EF4F63">
        <w:rPr>
          <w:sz w:val="28"/>
          <w:szCs w:val="28"/>
          <w:lang w:val="uk-UA"/>
        </w:rPr>
        <w:t xml:space="preserve">зовнішніх та внутрішніх </w:t>
      </w:r>
      <w:r w:rsidRPr="00EF4F63">
        <w:rPr>
          <w:sz w:val="28"/>
          <w:szCs w:val="28"/>
          <w:lang w:val="uk-UA"/>
        </w:rPr>
        <w:t>чинників, що вплива</w:t>
      </w:r>
      <w:r w:rsidR="00D4427E" w:rsidRPr="00EF4F63">
        <w:rPr>
          <w:sz w:val="28"/>
          <w:szCs w:val="28"/>
          <w:lang w:val="uk-UA"/>
        </w:rPr>
        <w:t>ють</w:t>
      </w:r>
      <w:r w:rsidRPr="00EF4F63">
        <w:rPr>
          <w:sz w:val="28"/>
          <w:szCs w:val="28"/>
          <w:lang w:val="uk-UA"/>
        </w:rPr>
        <w:t xml:space="preserve"> на якість діагностичної інформації</w:t>
      </w:r>
      <w:r w:rsidR="00D4427E" w:rsidRPr="00EF4F63">
        <w:rPr>
          <w:sz w:val="28"/>
          <w:szCs w:val="28"/>
          <w:lang w:val="uk-UA"/>
        </w:rPr>
        <w:t>, як-от</w:t>
      </w:r>
      <w:r w:rsidRPr="00EF4F63">
        <w:rPr>
          <w:sz w:val="28"/>
          <w:szCs w:val="28"/>
          <w:lang w:val="uk-UA"/>
        </w:rPr>
        <w:t xml:space="preserve">: </w:t>
      </w:r>
      <w:r w:rsidR="00D4427E" w:rsidRPr="00EF4F63">
        <w:rPr>
          <w:sz w:val="28"/>
          <w:szCs w:val="28"/>
          <w:lang w:val="uk-UA"/>
        </w:rPr>
        <w:t>етапність</w:t>
      </w:r>
      <w:r w:rsidRPr="00EF4F63">
        <w:rPr>
          <w:sz w:val="28"/>
          <w:szCs w:val="28"/>
          <w:lang w:val="uk-UA"/>
        </w:rPr>
        <w:t xml:space="preserve"> проведення обстеження, </w:t>
      </w:r>
      <w:r w:rsidR="00D4427E" w:rsidRPr="00EF4F63">
        <w:rPr>
          <w:sz w:val="28"/>
          <w:szCs w:val="28"/>
          <w:lang w:val="uk-UA"/>
        </w:rPr>
        <w:t xml:space="preserve">врахування </w:t>
      </w:r>
      <w:r w:rsidRPr="00EF4F63">
        <w:rPr>
          <w:sz w:val="28"/>
          <w:szCs w:val="28"/>
          <w:lang w:val="uk-UA"/>
        </w:rPr>
        <w:t>ситуативн</w:t>
      </w:r>
      <w:r w:rsidR="00D4427E" w:rsidRPr="00EF4F63">
        <w:rPr>
          <w:sz w:val="28"/>
          <w:szCs w:val="28"/>
          <w:lang w:val="uk-UA"/>
        </w:rPr>
        <w:t>ої</w:t>
      </w:r>
      <w:r w:rsidRPr="00EF4F63">
        <w:rPr>
          <w:sz w:val="28"/>
          <w:szCs w:val="28"/>
          <w:lang w:val="uk-UA"/>
        </w:rPr>
        <w:t xml:space="preserve"> змінн</w:t>
      </w:r>
      <w:r w:rsidR="00D4427E" w:rsidRPr="00EF4F63">
        <w:rPr>
          <w:sz w:val="28"/>
          <w:szCs w:val="28"/>
          <w:lang w:val="uk-UA"/>
        </w:rPr>
        <w:t>ої</w:t>
      </w:r>
      <w:r w:rsidRPr="00EF4F63">
        <w:rPr>
          <w:sz w:val="28"/>
          <w:szCs w:val="28"/>
          <w:lang w:val="uk-UA"/>
        </w:rPr>
        <w:t xml:space="preserve">, </w:t>
      </w:r>
      <w:r w:rsidR="00D4427E" w:rsidRPr="00EF4F63">
        <w:rPr>
          <w:sz w:val="28"/>
          <w:szCs w:val="28"/>
          <w:lang w:val="uk-UA"/>
        </w:rPr>
        <w:t>мети</w:t>
      </w:r>
      <w:r w:rsidRPr="00EF4F63">
        <w:rPr>
          <w:sz w:val="28"/>
          <w:szCs w:val="28"/>
          <w:lang w:val="uk-UA"/>
        </w:rPr>
        <w:t xml:space="preserve"> дослідження, тестового психодіагностичного завдання та </w:t>
      </w:r>
      <w:r w:rsidR="00D4427E" w:rsidRPr="00EF4F63">
        <w:rPr>
          <w:sz w:val="28"/>
          <w:szCs w:val="28"/>
          <w:lang w:val="uk-UA"/>
        </w:rPr>
        <w:t>індивідуально-психологічних особливостей</w:t>
      </w:r>
      <w:r w:rsidRPr="00EF4F63">
        <w:rPr>
          <w:sz w:val="28"/>
          <w:szCs w:val="28"/>
          <w:lang w:val="uk-UA"/>
        </w:rPr>
        <w:t xml:space="preserve"> </w:t>
      </w:r>
      <w:r w:rsidR="00D4427E" w:rsidRPr="00EF4F63">
        <w:rPr>
          <w:sz w:val="28"/>
          <w:szCs w:val="28"/>
          <w:lang w:val="uk-UA"/>
        </w:rPr>
        <w:t>респондента</w:t>
      </w:r>
      <w:r w:rsidRPr="00EF4F63">
        <w:rPr>
          <w:sz w:val="28"/>
          <w:szCs w:val="28"/>
          <w:lang w:val="uk-UA"/>
        </w:rPr>
        <w:t>.</w:t>
      </w:r>
    </w:p>
    <w:p w:rsidR="00DB058B" w:rsidRPr="00EF4F63" w:rsidRDefault="00DB058B" w:rsidP="00DB058B">
      <w:pPr>
        <w:widowControl w:val="0"/>
        <w:autoSpaceDE w:val="0"/>
        <w:autoSpaceDN w:val="0"/>
        <w:adjustRightInd w:val="0"/>
        <w:spacing w:line="360" w:lineRule="auto"/>
        <w:ind w:firstLine="709"/>
        <w:jc w:val="both"/>
        <w:rPr>
          <w:sz w:val="28"/>
          <w:szCs w:val="28"/>
          <w:lang w:val="uk-UA"/>
        </w:rPr>
      </w:pPr>
      <w:r w:rsidRPr="00EF4F63">
        <w:rPr>
          <w:sz w:val="28"/>
          <w:szCs w:val="28"/>
          <w:lang w:val="uk-UA"/>
        </w:rPr>
        <w:t>Досліджування проводилося протягом трьох основних етапів, кожен з яких мав власні завдання: підготовч</w:t>
      </w:r>
      <w:r w:rsidR="00D4427E" w:rsidRPr="00EF4F63">
        <w:rPr>
          <w:sz w:val="28"/>
          <w:szCs w:val="28"/>
          <w:lang w:val="uk-UA"/>
        </w:rPr>
        <w:t>ого</w:t>
      </w:r>
      <w:r w:rsidRPr="00EF4F63">
        <w:rPr>
          <w:sz w:val="28"/>
          <w:szCs w:val="28"/>
          <w:lang w:val="uk-UA"/>
        </w:rPr>
        <w:t xml:space="preserve"> (постановк</w:t>
      </w:r>
      <w:r w:rsidR="00D4427E" w:rsidRPr="00EF4F63">
        <w:rPr>
          <w:sz w:val="28"/>
          <w:szCs w:val="28"/>
          <w:lang w:val="uk-UA"/>
        </w:rPr>
        <w:t>а</w:t>
      </w:r>
      <w:r w:rsidRPr="00EF4F63">
        <w:rPr>
          <w:sz w:val="28"/>
          <w:szCs w:val="28"/>
          <w:lang w:val="uk-UA"/>
        </w:rPr>
        <w:t xml:space="preserve"> проблеми, </w:t>
      </w:r>
      <w:r w:rsidR="00D4427E" w:rsidRPr="00EF4F63">
        <w:rPr>
          <w:sz w:val="28"/>
          <w:szCs w:val="28"/>
          <w:lang w:val="uk-UA"/>
        </w:rPr>
        <w:t>укладання емпіричної</w:t>
      </w:r>
      <w:r w:rsidRPr="00EF4F63">
        <w:rPr>
          <w:sz w:val="28"/>
          <w:szCs w:val="28"/>
          <w:lang w:val="uk-UA"/>
        </w:rPr>
        <w:t xml:space="preserve"> бази психодіагностичного дослідження, обгрунтування </w:t>
      </w:r>
      <w:r w:rsidR="00D4427E" w:rsidRPr="00EF4F63">
        <w:rPr>
          <w:sz w:val="28"/>
          <w:szCs w:val="28"/>
          <w:lang w:val="uk-UA"/>
        </w:rPr>
        <w:t xml:space="preserve">емпіричної </w:t>
      </w:r>
      <w:r w:rsidRPr="00EF4F63">
        <w:rPr>
          <w:sz w:val="28"/>
          <w:szCs w:val="28"/>
          <w:lang w:val="uk-UA"/>
        </w:rPr>
        <w:t>вибірки, адекватн</w:t>
      </w:r>
      <w:r w:rsidR="00D4427E" w:rsidRPr="00EF4F63">
        <w:rPr>
          <w:sz w:val="28"/>
          <w:szCs w:val="28"/>
          <w:lang w:val="uk-UA"/>
        </w:rPr>
        <w:t>ого</w:t>
      </w:r>
      <w:r w:rsidRPr="00EF4F63">
        <w:rPr>
          <w:sz w:val="28"/>
          <w:szCs w:val="28"/>
          <w:lang w:val="uk-UA"/>
        </w:rPr>
        <w:t xml:space="preserve"> та надійн</w:t>
      </w:r>
      <w:r w:rsidR="00D4427E" w:rsidRPr="00EF4F63">
        <w:rPr>
          <w:sz w:val="28"/>
          <w:szCs w:val="28"/>
          <w:lang w:val="uk-UA"/>
        </w:rPr>
        <w:t>ого</w:t>
      </w:r>
      <w:r w:rsidRPr="00EF4F63">
        <w:rPr>
          <w:sz w:val="28"/>
          <w:szCs w:val="28"/>
          <w:lang w:val="uk-UA"/>
        </w:rPr>
        <w:t xml:space="preserve"> психодіагностичн</w:t>
      </w:r>
      <w:r w:rsidR="00D4427E" w:rsidRPr="00EF4F63">
        <w:rPr>
          <w:sz w:val="28"/>
          <w:szCs w:val="28"/>
          <w:lang w:val="uk-UA"/>
        </w:rPr>
        <w:t>ого</w:t>
      </w:r>
      <w:r w:rsidRPr="00EF4F63">
        <w:rPr>
          <w:sz w:val="28"/>
          <w:szCs w:val="28"/>
          <w:lang w:val="uk-UA"/>
        </w:rPr>
        <w:t xml:space="preserve"> </w:t>
      </w:r>
      <w:r w:rsidR="00D4427E" w:rsidRPr="00EF4F63">
        <w:rPr>
          <w:sz w:val="28"/>
          <w:szCs w:val="28"/>
          <w:lang w:val="uk-UA"/>
        </w:rPr>
        <w:t>інструментарію</w:t>
      </w:r>
      <w:r w:rsidRPr="00EF4F63">
        <w:rPr>
          <w:sz w:val="28"/>
          <w:szCs w:val="28"/>
          <w:lang w:val="uk-UA"/>
        </w:rPr>
        <w:t xml:space="preserve">), </w:t>
      </w:r>
      <w:r w:rsidR="00D4427E" w:rsidRPr="00EF4F63">
        <w:rPr>
          <w:sz w:val="28"/>
          <w:szCs w:val="28"/>
          <w:lang w:val="uk-UA"/>
        </w:rPr>
        <w:t>психодіагностичного</w:t>
      </w:r>
      <w:r w:rsidRPr="00EF4F63">
        <w:rPr>
          <w:sz w:val="28"/>
          <w:szCs w:val="28"/>
          <w:lang w:val="uk-UA"/>
        </w:rPr>
        <w:t xml:space="preserve"> (збір емпіричних даних) та </w:t>
      </w:r>
      <w:r w:rsidR="00D4427E" w:rsidRPr="00EF4F63">
        <w:rPr>
          <w:sz w:val="28"/>
          <w:szCs w:val="28"/>
          <w:lang w:val="uk-UA"/>
        </w:rPr>
        <w:t xml:space="preserve">аналітичний </w:t>
      </w:r>
      <w:r w:rsidRPr="00EF4F63">
        <w:rPr>
          <w:sz w:val="28"/>
          <w:szCs w:val="28"/>
          <w:lang w:val="uk-UA"/>
        </w:rPr>
        <w:t>етап (статистичн</w:t>
      </w:r>
      <w:r w:rsidR="00D4427E" w:rsidRPr="00EF4F63">
        <w:rPr>
          <w:sz w:val="28"/>
          <w:szCs w:val="28"/>
          <w:lang w:val="uk-UA"/>
        </w:rPr>
        <w:t>а</w:t>
      </w:r>
      <w:r w:rsidRPr="00EF4F63">
        <w:rPr>
          <w:sz w:val="28"/>
          <w:szCs w:val="28"/>
          <w:lang w:val="uk-UA"/>
        </w:rPr>
        <w:t xml:space="preserve"> </w:t>
      </w:r>
      <w:r w:rsidR="00D4427E" w:rsidRPr="00EF4F63">
        <w:rPr>
          <w:sz w:val="28"/>
          <w:szCs w:val="28"/>
          <w:lang w:val="uk-UA"/>
        </w:rPr>
        <w:t xml:space="preserve">обробка </w:t>
      </w:r>
      <w:r w:rsidRPr="00EF4F63">
        <w:rPr>
          <w:sz w:val="28"/>
          <w:szCs w:val="28"/>
          <w:lang w:val="uk-UA"/>
        </w:rPr>
        <w:t>та психологічн</w:t>
      </w:r>
      <w:r w:rsidR="00D4427E" w:rsidRPr="00EF4F63">
        <w:rPr>
          <w:sz w:val="28"/>
          <w:szCs w:val="28"/>
          <w:lang w:val="uk-UA"/>
        </w:rPr>
        <w:t>а</w:t>
      </w:r>
      <w:r w:rsidRPr="00EF4F63">
        <w:rPr>
          <w:sz w:val="28"/>
          <w:szCs w:val="28"/>
          <w:lang w:val="uk-UA"/>
        </w:rPr>
        <w:t xml:space="preserve"> інтерпретаці</w:t>
      </w:r>
      <w:r w:rsidR="00D4427E" w:rsidRPr="00EF4F63">
        <w:rPr>
          <w:sz w:val="28"/>
          <w:szCs w:val="28"/>
          <w:lang w:val="uk-UA"/>
        </w:rPr>
        <w:t>я</w:t>
      </w:r>
      <w:r w:rsidRPr="00EF4F63">
        <w:rPr>
          <w:sz w:val="28"/>
          <w:szCs w:val="28"/>
          <w:lang w:val="uk-UA"/>
        </w:rPr>
        <w:t xml:space="preserve"> </w:t>
      </w:r>
      <w:r w:rsidR="00D4427E" w:rsidRPr="00EF4F63">
        <w:rPr>
          <w:sz w:val="28"/>
          <w:szCs w:val="28"/>
          <w:lang w:val="uk-UA"/>
        </w:rPr>
        <w:t xml:space="preserve">отриманих </w:t>
      </w:r>
      <w:r w:rsidRPr="00EF4F63">
        <w:rPr>
          <w:sz w:val="28"/>
          <w:szCs w:val="28"/>
          <w:lang w:val="uk-UA"/>
        </w:rPr>
        <w:t xml:space="preserve">результатів). </w:t>
      </w:r>
      <w:r w:rsidR="00D4427E" w:rsidRPr="00EF4F63">
        <w:rPr>
          <w:sz w:val="28"/>
          <w:szCs w:val="28"/>
          <w:lang w:val="uk-UA"/>
        </w:rPr>
        <w:tab/>
      </w:r>
      <w:r w:rsidRPr="00EF4F63">
        <w:rPr>
          <w:sz w:val="28"/>
          <w:szCs w:val="28"/>
          <w:lang w:val="uk-UA"/>
        </w:rPr>
        <w:t xml:space="preserve">Тобто, отримання теоретико-емпіричних даних щодо </w:t>
      </w:r>
      <w:r w:rsidR="00D4427E" w:rsidRPr="00EF4F63">
        <w:rPr>
          <w:sz w:val="28"/>
          <w:szCs w:val="28"/>
          <w:lang w:val="uk-UA"/>
        </w:rPr>
        <w:t xml:space="preserve">психологічних </w:t>
      </w:r>
      <w:r w:rsidRPr="00EF4F63">
        <w:rPr>
          <w:sz w:val="28"/>
          <w:szCs w:val="28"/>
          <w:lang w:val="uk-UA"/>
        </w:rPr>
        <w:t xml:space="preserve">особливостей </w:t>
      </w:r>
      <w:r w:rsidR="00D4427E" w:rsidRPr="00EF4F63">
        <w:rPr>
          <w:sz w:val="28"/>
          <w:szCs w:val="28"/>
          <w:lang w:val="uk-UA"/>
        </w:rPr>
        <w:t>порушення харчової поведінки</w:t>
      </w:r>
      <w:r w:rsidRPr="00EF4F63">
        <w:rPr>
          <w:sz w:val="28"/>
          <w:szCs w:val="28"/>
          <w:lang w:val="uk-UA"/>
        </w:rPr>
        <w:t xml:space="preserve"> здійснювалося з урахуванням </w:t>
      </w:r>
      <w:r w:rsidR="00D4427E" w:rsidRPr="00EF4F63">
        <w:rPr>
          <w:sz w:val="28"/>
          <w:szCs w:val="28"/>
          <w:lang w:val="uk-UA"/>
        </w:rPr>
        <w:t xml:space="preserve">основним вимог психодіагностичної науки та </w:t>
      </w:r>
      <w:r w:rsidRPr="00EF4F63">
        <w:rPr>
          <w:sz w:val="28"/>
          <w:szCs w:val="28"/>
          <w:lang w:val="uk-UA"/>
        </w:rPr>
        <w:t>логіки авторської дослідницької позиції.</w:t>
      </w:r>
    </w:p>
    <w:p w:rsidR="00DB058B" w:rsidRPr="00EF4F63" w:rsidRDefault="00DB058B" w:rsidP="00DB058B">
      <w:pPr>
        <w:spacing w:line="360" w:lineRule="auto"/>
        <w:ind w:firstLine="709"/>
        <w:jc w:val="both"/>
        <w:rPr>
          <w:b/>
          <w:sz w:val="28"/>
          <w:szCs w:val="28"/>
          <w:lang w:val="uk-UA" w:eastAsia="uk-UA"/>
        </w:rPr>
      </w:pPr>
    </w:p>
    <w:p w:rsidR="00C241A1" w:rsidRPr="00EF4F63" w:rsidRDefault="00A64CCA" w:rsidP="00865B7D">
      <w:pPr>
        <w:spacing w:line="360" w:lineRule="auto"/>
        <w:ind w:firstLine="709"/>
        <w:jc w:val="both"/>
        <w:rPr>
          <w:b/>
          <w:sz w:val="28"/>
          <w:szCs w:val="28"/>
          <w:lang w:val="uk-UA"/>
        </w:rPr>
      </w:pPr>
      <w:r w:rsidRPr="00EF4F63">
        <w:rPr>
          <w:b/>
          <w:sz w:val="28"/>
          <w:szCs w:val="28"/>
          <w:lang w:val="uk-UA"/>
        </w:rPr>
        <w:t>2.2. Методи дослідження психологічних особливостей порушення харчової поведінки</w:t>
      </w:r>
    </w:p>
    <w:p w:rsidR="00C241A1" w:rsidRPr="00EF4F63" w:rsidRDefault="00C241A1" w:rsidP="00865B7D">
      <w:pPr>
        <w:spacing w:line="360" w:lineRule="auto"/>
        <w:ind w:firstLine="709"/>
        <w:jc w:val="both"/>
        <w:rPr>
          <w:sz w:val="28"/>
          <w:szCs w:val="28"/>
          <w:lang w:val="uk-UA"/>
        </w:rPr>
      </w:pPr>
    </w:p>
    <w:p w:rsidR="00E35D9E" w:rsidRPr="00EF4F63" w:rsidRDefault="00E35D9E" w:rsidP="00507A60">
      <w:pPr>
        <w:spacing w:line="360" w:lineRule="auto"/>
        <w:ind w:firstLine="709"/>
        <w:jc w:val="both"/>
        <w:rPr>
          <w:sz w:val="28"/>
          <w:lang w:val="uk-UA"/>
        </w:rPr>
      </w:pPr>
      <w:bookmarkStart w:id="2" w:name="OLE_LINK13"/>
      <w:bookmarkStart w:id="3" w:name="OLE_LINK20"/>
      <w:r w:rsidRPr="00EF4F63">
        <w:rPr>
          <w:sz w:val="28"/>
          <w:lang w:val="uk-UA"/>
        </w:rPr>
        <w:t xml:space="preserve">З метою вирішення поставлених задач в дослідженні </w:t>
      </w:r>
      <w:r w:rsidR="00582EA7" w:rsidRPr="00EF4F63">
        <w:rPr>
          <w:sz w:val="28"/>
          <w:lang w:val="uk-UA"/>
        </w:rPr>
        <w:t>психологічних особливостей порушення харчової поведінки</w:t>
      </w:r>
      <w:r w:rsidRPr="00EF4F63">
        <w:rPr>
          <w:sz w:val="28"/>
          <w:lang w:val="uk-UA"/>
        </w:rPr>
        <w:t xml:space="preserve"> та для </w:t>
      </w:r>
      <w:r w:rsidR="00582EA7" w:rsidRPr="00EF4F63">
        <w:rPr>
          <w:sz w:val="28"/>
          <w:lang w:val="uk-UA"/>
        </w:rPr>
        <w:t>отримання достовірних результатів</w:t>
      </w:r>
      <w:r w:rsidRPr="00EF4F63">
        <w:rPr>
          <w:sz w:val="28"/>
          <w:lang w:val="uk-UA"/>
        </w:rPr>
        <w:t xml:space="preserve"> нами була використана </w:t>
      </w:r>
      <w:r w:rsidR="00582EA7" w:rsidRPr="00EF4F63">
        <w:rPr>
          <w:sz w:val="28"/>
          <w:lang w:val="uk-UA"/>
        </w:rPr>
        <w:t>система</w:t>
      </w:r>
      <w:r w:rsidRPr="00EF4F63">
        <w:rPr>
          <w:sz w:val="28"/>
          <w:lang w:val="uk-UA"/>
        </w:rPr>
        <w:t xml:space="preserve"> методів, </w:t>
      </w:r>
      <w:r w:rsidR="00582EA7" w:rsidRPr="00EF4F63">
        <w:rPr>
          <w:sz w:val="28"/>
          <w:lang w:val="uk-UA"/>
        </w:rPr>
        <w:t>як-от</w:t>
      </w:r>
      <w:r w:rsidRPr="00EF4F63">
        <w:rPr>
          <w:sz w:val="28"/>
          <w:lang w:val="uk-UA"/>
        </w:rPr>
        <w:t>:</w:t>
      </w:r>
    </w:p>
    <w:p w:rsidR="00E35D9E" w:rsidRPr="00EF4F63" w:rsidRDefault="00E35D9E" w:rsidP="00507A60">
      <w:pPr>
        <w:spacing w:line="360" w:lineRule="auto"/>
        <w:ind w:firstLine="709"/>
        <w:jc w:val="both"/>
        <w:rPr>
          <w:sz w:val="28"/>
          <w:lang w:val="uk-UA"/>
        </w:rPr>
      </w:pPr>
      <w:r w:rsidRPr="00EF4F63">
        <w:rPr>
          <w:sz w:val="28"/>
          <w:lang w:val="uk-UA"/>
        </w:rPr>
        <w:t>1) системно-структурний;</w:t>
      </w:r>
    </w:p>
    <w:p w:rsidR="00E35D9E" w:rsidRPr="00EF4F63" w:rsidRDefault="00E35D9E" w:rsidP="00507A60">
      <w:pPr>
        <w:spacing w:line="360" w:lineRule="auto"/>
        <w:ind w:firstLine="709"/>
        <w:jc w:val="both"/>
        <w:rPr>
          <w:sz w:val="28"/>
          <w:lang w:val="uk-UA"/>
        </w:rPr>
      </w:pPr>
      <w:r w:rsidRPr="00EF4F63">
        <w:rPr>
          <w:sz w:val="28"/>
          <w:lang w:val="uk-UA"/>
        </w:rPr>
        <w:t xml:space="preserve">2) </w:t>
      </w:r>
      <w:r w:rsidR="00582EA7" w:rsidRPr="00EF4F63">
        <w:rPr>
          <w:sz w:val="28"/>
          <w:lang w:val="uk-UA"/>
        </w:rPr>
        <w:t>аналіз теоретичного</w:t>
      </w:r>
      <w:r w:rsidRPr="00EF4F63">
        <w:rPr>
          <w:sz w:val="28"/>
          <w:lang w:val="uk-UA"/>
        </w:rPr>
        <w:t xml:space="preserve"> узагальнення першоджерел </w:t>
      </w:r>
      <w:r w:rsidR="00582EA7" w:rsidRPr="00EF4F63">
        <w:rPr>
          <w:sz w:val="28"/>
          <w:lang w:val="uk-UA"/>
        </w:rPr>
        <w:t xml:space="preserve">з </w:t>
      </w:r>
      <w:r w:rsidRPr="00EF4F63">
        <w:rPr>
          <w:sz w:val="28"/>
          <w:lang w:val="uk-UA"/>
        </w:rPr>
        <w:t>досліджувано</w:t>
      </w:r>
      <w:r w:rsidR="00582EA7" w:rsidRPr="00EF4F63">
        <w:rPr>
          <w:sz w:val="28"/>
          <w:lang w:val="uk-UA"/>
        </w:rPr>
        <w:t>ї тематики</w:t>
      </w:r>
      <w:r w:rsidRPr="00EF4F63">
        <w:rPr>
          <w:sz w:val="28"/>
          <w:lang w:val="uk-UA"/>
        </w:rPr>
        <w:t>;</w:t>
      </w:r>
    </w:p>
    <w:p w:rsidR="00E35D9E" w:rsidRPr="00EF4F63" w:rsidRDefault="00E35D9E" w:rsidP="00507A60">
      <w:pPr>
        <w:spacing w:line="360" w:lineRule="auto"/>
        <w:ind w:firstLine="709"/>
        <w:jc w:val="both"/>
        <w:rPr>
          <w:sz w:val="28"/>
          <w:lang w:val="uk-UA"/>
        </w:rPr>
      </w:pPr>
      <w:r w:rsidRPr="00EF4F63">
        <w:rPr>
          <w:sz w:val="28"/>
          <w:lang w:val="uk-UA"/>
        </w:rPr>
        <w:t xml:space="preserve">3) </w:t>
      </w:r>
      <w:r w:rsidR="00582EA7" w:rsidRPr="00EF4F63">
        <w:rPr>
          <w:sz w:val="28"/>
          <w:lang w:val="uk-UA"/>
        </w:rPr>
        <w:t>наукове</w:t>
      </w:r>
      <w:r w:rsidRPr="00EF4F63">
        <w:rPr>
          <w:sz w:val="28"/>
          <w:lang w:val="uk-UA"/>
        </w:rPr>
        <w:t xml:space="preserve"> спостереження;</w:t>
      </w:r>
    </w:p>
    <w:p w:rsidR="00E35D9E" w:rsidRPr="00EF4F63" w:rsidRDefault="00E35D9E" w:rsidP="00507A60">
      <w:pPr>
        <w:spacing w:line="360" w:lineRule="auto"/>
        <w:ind w:firstLine="709"/>
        <w:jc w:val="both"/>
        <w:rPr>
          <w:sz w:val="28"/>
          <w:lang w:val="uk-UA"/>
        </w:rPr>
      </w:pPr>
      <w:r w:rsidRPr="00EF4F63">
        <w:rPr>
          <w:sz w:val="28"/>
          <w:lang w:val="uk-UA"/>
        </w:rPr>
        <w:lastRenderedPageBreak/>
        <w:t>4) метод експертних оцінок;</w:t>
      </w:r>
    </w:p>
    <w:p w:rsidR="00E35D9E" w:rsidRPr="00EF4F63" w:rsidRDefault="00E35D9E" w:rsidP="00507A60">
      <w:pPr>
        <w:spacing w:line="360" w:lineRule="auto"/>
        <w:ind w:firstLine="709"/>
        <w:jc w:val="both"/>
        <w:rPr>
          <w:sz w:val="28"/>
          <w:lang w:val="uk-UA"/>
        </w:rPr>
      </w:pPr>
      <w:r w:rsidRPr="00EF4F63">
        <w:rPr>
          <w:sz w:val="28"/>
          <w:lang w:val="uk-UA"/>
        </w:rPr>
        <w:t xml:space="preserve">5) метод психодіагностичного </w:t>
      </w:r>
      <w:r w:rsidR="00582EA7" w:rsidRPr="00EF4F63">
        <w:rPr>
          <w:sz w:val="28"/>
          <w:lang w:val="uk-UA"/>
        </w:rPr>
        <w:t>дослідження.</w:t>
      </w:r>
    </w:p>
    <w:bookmarkEnd w:id="2"/>
    <w:bookmarkEnd w:id="3"/>
    <w:p w:rsidR="00E35D9E" w:rsidRPr="00EF4F63" w:rsidRDefault="00496375" w:rsidP="00507A60">
      <w:pPr>
        <w:spacing w:line="360" w:lineRule="auto"/>
        <w:ind w:firstLine="709"/>
        <w:jc w:val="both"/>
        <w:rPr>
          <w:sz w:val="28"/>
          <w:lang w:val="uk-UA"/>
        </w:rPr>
      </w:pPr>
      <w:r w:rsidRPr="00EF4F63">
        <w:rPr>
          <w:sz w:val="28"/>
          <w:lang w:val="uk-UA"/>
        </w:rPr>
        <w:t>1.</w:t>
      </w:r>
      <w:r w:rsidR="00144944" w:rsidRPr="00EF4F63">
        <w:rPr>
          <w:sz w:val="28"/>
          <w:lang w:val="uk-UA"/>
        </w:rPr>
        <w:t xml:space="preserve"> </w:t>
      </w:r>
      <w:r w:rsidR="00582EA7" w:rsidRPr="00EF4F63">
        <w:rPr>
          <w:sz w:val="28"/>
          <w:lang w:val="uk-UA"/>
        </w:rPr>
        <w:t>Як ми відмічали у першому розділі, с</w:t>
      </w:r>
      <w:r w:rsidR="00E35D9E" w:rsidRPr="00EF4F63">
        <w:rPr>
          <w:sz w:val="28"/>
          <w:lang w:val="uk-UA"/>
        </w:rPr>
        <w:t xml:space="preserve">истемно-структурний метод </w:t>
      </w:r>
      <w:r w:rsidR="00582EA7" w:rsidRPr="00EF4F63">
        <w:rPr>
          <w:sz w:val="28"/>
          <w:lang w:val="uk-UA"/>
        </w:rPr>
        <w:t>є потужним інструментом</w:t>
      </w:r>
      <w:r w:rsidR="00E35D9E" w:rsidRPr="00EF4F63">
        <w:rPr>
          <w:sz w:val="28"/>
          <w:lang w:val="uk-UA"/>
        </w:rPr>
        <w:t xml:space="preserve"> у вивченні </w:t>
      </w:r>
      <w:r w:rsidR="00582EA7" w:rsidRPr="00EF4F63">
        <w:rPr>
          <w:sz w:val="28"/>
          <w:lang w:val="uk-UA"/>
        </w:rPr>
        <w:t xml:space="preserve">будь-якої психічної </w:t>
      </w:r>
      <w:r w:rsidR="00E35D9E" w:rsidRPr="00EF4F63">
        <w:rPr>
          <w:sz w:val="28"/>
          <w:lang w:val="uk-UA"/>
        </w:rPr>
        <w:t xml:space="preserve">реальності, </w:t>
      </w:r>
      <w:r w:rsidR="00582EA7" w:rsidRPr="00EF4F63">
        <w:rPr>
          <w:sz w:val="28"/>
          <w:lang w:val="uk-UA"/>
        </w:rPr>
        <w:t xml:space="preserve">дозволяє </w:t>
      </w:r>
      <w:r w:rsidR="00E35D9E" w:rsidRPr="00EF4F63">
        <w:rPr>
          <w:sz w:val="28"/>
          <w:lang w:val="uk-UA"/>
        </w:rPr>
        <w:t xml:space="preserve">розглядає </w:t>
      </w:r>
      <w:r w:rsidR="00582EA7" w:rsidRPr="00EF4F63">
        <w:rPr>
          <w:sz w:val="28"/>
          <w:lang w:val="uk-UA"/>
        </w:rPr>
        <w:t>окремі елементи</w:t>
      </w:r>
      <w:r w:rsidR="00E35D9E" w:rsidRPr="00EF4F63">
        <w:rPr>
          <w:sz w:val="28"/>
          <w:lang w:val="uk-UA"/>
        </w:rPr>
        <w:t xml:space="preserve"> як </w:t>
      </w:r>
      <w:r w:rsidR="00582EA7" w:rsidRPr="00EF4F63">
        <w:rPr>
          <w:sz w:val="28"/>
          <w:lang w:val="uk-UA"/>
        </w:rPr>
        <w:t xml:space="preserve">цілісну </w:t>
      </w:r>
      <w:r w:rsidR="00E35D9E" w:rsidRPr="00EF4F63">
        <w:rPr>
          <w:sz w:val="28"/>
          <w:lang w:val="uk-UA"/>
        </w:rPr>
        <w:t>систему.</w:t>
      </w:r>
    </w:p>
    <w:p w:rsidR="00E35D9E" w:rsidRPr="00EF4F63" w:rsidRDefault="00E35D9E" w:rsidP="00E35D9E">
      <w:pPr>
        <w:spacing w:line="372" w:lineRule="auto"/>
        <w:jc w:val="both"/>
        <w:rPr>
          <w:iCs/>
          <w:sz w:val="28"/>
          <w:szCs w:val="28"/>
          <w:lang w:val="uk-UA" w:eastAsia="uk-UA"/>
        </w:rPr>
      </w:pPr>
      <w:r w:rsidRPr="00EF4F63">
        <w:rPr>
          <w:sz w:val="28"/>
          <w:szCs w:val="28"/>
          <w:lang w:val="uk-UA" w:eastAsia="uk-UA"/>
        </w:rPr>
        <w:tab/>
      </w:r>
      <w:r w:rsidR="00CF1EC7" w:rsidRPr="00EF4F63">
        <w:rPr>
          <w:sz w:val="28"/>
          <w:szCs w:val="28"/>
          <w:lang w:val="uk-UA" w:eastAsia="uk-UA"/>
        </w:rPr>
        <w:t xml:space="preserve">Для нашого теоретико-емпіричного дослідження </w:t>
      </w:r>
      <w:r w:rsidR="00CF1EC7" w:rsidRPr="00EF4F63">
        <w:rPr>
          <w:sz w:val="28"/>
          <w:szCs w:val="28"/>
          <w:lang w:val="uk-UA"/>
        </w:rPr>
        <w:t>психологічних особливостей порушення харчової поведінки</w:t>
      </w:r>
      <w:r w:rsidR="00CF1EC7" w:rsidRPr="00EF4F63">
        <w:rPr>
          <w:iCs/>
          <w:sz w:val="28"/>
          <w:szCs w:val="28"/>
          <w:lang w:val="uk-UA" w:eastAsia="uk-UA"/>
        </w:rPr>
        <w:t xml:space="preserve"> система </w:t>
      </w:r>
      <w:r w:rsidRPr="00EF4F63">
        <w:rPr>
          <w:sz w:val="28"/>
          <w:szCs w:val="28"/>
          <w:lang w:val="uk-UA" w:eastAsia="uk-UA"/>
        </w:rPr>
        <w:t xml:space="preserve">є </w:t>
      </w:r>
      <w:r w:rsidR="00CF1EC7" w:rsidRPr="00EF4F63">
        <w:rPr>
          <w:sz w:val="28"/>
          <w:szCs w:val="28"/>
          <w:lang w:val="uk-UA" w:eastAsia="uk-UA"/>
        </w:rPr>
        <w:t>структурою</w:t>
      </w:r>
      <w:r w:rsidRPr="00EF4F63">
        <w:rPr>
          <w:sz w:val="28"/>
          <w:szCs w:val="28"/>
          <w:lang w:val="uk-UA" w:eastAsia="uk-UA"/>
        </w:rPr>
        <w:t xml:space="preserve">, </w:t>
      </w:r>
      <w:r w:rsidR="00CF1EC7" w:rsidRPr="00EF4F63">
        <w:rPr>
          <w:sz w:val="28"/>
          <w:szCs w:val="28"/>
          <w:lang w:val="uk-UA" w:eastAsia="uk-UA"/>
        </w:rPr>
        <w:t>яка</w:t>
      </w:r>
      <w:r w:rsidRPr="00EF4F63">
        <w:rPr>
          <w:sz w:val="28"/>
          <w:szCs w:val="28"/>
          <w:lang w:val="uk-UA" w:eastAsia="uk-UA"/>
        </w:rPr>
        <w:t xml:space="preserve"> </w:t>
      </w:r>
      <w:r w:rsidR="00CF1EC7" w:rsidRPr="00EF4F63">
        <w:rPr>
          <w:sz w:val="28"/>
          <w:szCs w:val="28"/>
          <w:lang w:val="uk-UA" w:eastAsia="uk-UA"/>
        </w:rPr>
        <w:t>контактує</w:t>
      </w:r>
      <w:r w:rsidRPr="00EF4F63">
        <w:rPr>
          <w:sz w:val="28"/>
          <w:szCs w:val="28"/>
          <w:lang w:val="uk-UA" w:eastAsia="uk-UA"/>
        </w:rPr>
        <w:t xml:space="preserve"> з </w:t>
      </w:r>
      <w:r w:rsidR="00CF1EC7" w:rsidRPr="00EF4F63">
        <w:rPr>
          <w:sz w:val="28"/>
          <w:szCs w:val="28"/>
          <w:lang w:val="uk-UA" w:eastAsia="uk-UA"/>
        </w:rPr>
        <w:t>соціумом</w:t>
      </w:r>
      <w:r w:rsidRPr="00EF4F63">
        <w:rPr>
          <w:sz w:val="28"/>
          <w:szCs w:val="28"/>
          <w:lang w:val="uk-UA" w:eastAsia="uk-UA"/>
        </w:rPr>
        <w:t xml:space="preserve"> </w:t>
      </w:r>
      <w:r w:rsidR="00CF1EC7" w:rsidRPr="00EF4F63">
        <w:rPr>
          <w:sz w:val="28"/>
          <w:szCs w:val="28"/>
          <w:lang w:val="uk-UA" w:eastAsia="uk-UA"/>
        </w:rPr>
        <w:t>та</w:t>
      </w:r>
      <w:r w:rsidRPr="00EF4F63">
        <w:rPr>
          <w:sz w:val="28"/>
          <w:szCs w:val="28"/>
          <w:lang w:val="uk-UA" w:eastAsia="uk-UA"/>
        </w:rPr>
        <w:t xml:space="preserve"> </w:t>
      </w:r>
      <w:r w:rsidR="007D22AE" w:rsidRPr="00EF4F63">
        <w:rPr>
          <w:sz w:val="28"/>
          <w:szCs w:val="28"/>
          <w:lang w:val="uk-UA" w:eastAsia="uk-UA"/>
        </w:rPr>
        <w:t>містить в собі багато</w:t>
      </w:r>
      <w:r w:rsidRPr="00EF4F63">
        <w:rPr>
          <w:sz w:val="28"/>
          <w:szCs w:val="28"/>
          <w:lang w:val="uk-UA" w:eastAsia="uk-UA"/>
        </w:rPr>
        <w:t xml:space="preserve"> </w:t>
      </w:r>
      <w:r w:rsidR="007D22AE" w:rsidRPr="00EF4F63">
        <w:rPr>
          <w:sz w:val="28"/>
          <w:szCs w:val="28"/>
          <w:lang w:val="uk-UA" w:eastAsia="uk-UA"/>
        </w:rPr>
        <w:t>підструктур</w:t>
      </w:r>
      <w:r w:rsidRPr="00EF4F63">
        <w:rPr>
          <w:sz w:val="28"/>
          <w:szCs w:val="28"/>
          <w:lang w:val="uk-UA" w:eastAsia="uk-UA"/>
        </w:rPr>
        <w:t xml:space="preserve">, </w:t>
      </w:r>
      <w:r w:rsidR="007D22AE" w:rsidRPr="00EF4F63">
        <w:rPr>
          <w:sz w:val="28"/>
          <w:szCs w:val="28"/>
          <w:lang w:val="uk-UA" w:eastAsia="uk-UA"/>
        </w:rPr>
        <w:t>спеціально організованих та пов’язаних</w:t>
      </w:r>
      <w:r w:rsidRPr="00EF4F63">
        <w:rPr>
          <w:sz w:val="28"/>
          <w:szCs w:val="28"/>
          <w:lang w:val="uk-UA" w:eastAsia="uk-UA"/>
        </w:rPr>
        <w:t xml:space="preserve"> між собою [</w:t>
      </w:r>
      <w:r w:rsidR="00F642C0" w:rsidRPr="00EF4F63">
        <w:rPr>
          <w:sz w:val="28"/>
          <w:szCs w:val="28"/>
          <w:lang w:val="uk-UA" w:eastAsia="uk-UA"/>
        </w:rPr>
        <w:t>99</w:t>
      </w:r>
      <w:r w:rsidRPr="00EF4F63">
        <w:rPr>
          <w:sz w:val="28"/>
          <w:szCs w:val="28"/>
          <w:lang w:val="uk-UA" w:eastAsia="uk-UA"/>
        </w:rPr>
        <w:t>].</w:t>
      </w:r>
      <w:r w:rsidR="007D22AE" w:rsidRPr="00EF4F63">
        <w:rPr>
          <w:sz w:val="28"/>
          <w:szCs w:val="28"/>
          <w:lang w:val="uk-UA" w:eastAsia="uk-UA"/>
        </w:rPr>
        <w:t xml:space="preserve"> </w:t>
      </w:r>
      <w:r w:rsidRPr="00EF4F63">
        <w:rPr>
          <w:sz w:val="28"/>
          <w:szCs w:val="28"/>
          <w:lang w:val="uk-UA" w:eastAsia="uk-UA"/>
        </w:rPr>
        <w:t xml:space="preserve">Система як </w:t>
      </w:r>
      <w:r w:rsidR="007D22AE" w:rsidRPr="00EF4F63">
        <w:rPr>
          <w:sz w:val="28"/>
          <w:szCs w:val="28"/>
          <w:lang w:val="uk-UA" w:eastAsia="uk-UA"/>
        </w:rPr>
        <w:t xml:space="preserve">цілісний симптомокомплекс </w:t>
      </w:r>
      <w:r w:rsidRPr="00EF4F63">
        <w:rPr>
          <w:sz w:val="28"/>
          <w:szCs w:val="28"/>
          <w:lang w:val="uk-UA" w:eastAsia="uk-UA"/>
        </w:rPr>
        <w:t xml:space="preserve">об'єднує </w:t>
      </w:r>
      <w:r w:rsidR="00094853" w:rsidRPr="00EF4F63">
        <w:rPr>
          <w:sz w:val="28"/>
          <w:szCs w:val="28"/>
          <w:lang w:val="uk-UA" w:eastAsia="uk-UA"/>
        </w:rPr>
        <w:t>та</w:t>
      </w:r>
      <w:r w:rsidR="00C271AD" w:rsidRPr="00EF4F63">
        <w:rPr>
          <w:sz w:val="28"/>
          <w:szCs w:val="28"/>
          <w:lang w:val="uk-UA" w:eastAsia="uk-UA"/>
        </w:rPr>
        <w:t xml:space="preserve"> узгоджує між собою </w:t>
      </w:r>
      <w:r w:rsidRPr="00EF4F63">
        <w:rPr>
          <w:sz w:val="28"/>
          <w:szCs w:val="28"/>
          <w:lang w:val="uk-UA" w:eastAsia="uk-UA"/>
        </w:rPr>
        <w:t xml:space="preserve">властивості </w:t>
      </w:r>
      <w:r w:rsidR="00C271AD" w:rsidRPr="00EF4F63">
        <w:rPr>
          <w:sz w:val="28"/>
          <w:szCs w:val="28"/>
          <w:lang w:val="uk-UA" w:eastAsia="uk-UA"/>
        </w:rPr>
        <w:t>окремих</w:t>
      </w:r>
      <w:r w:rsidRPr="00EF4F63">
        <w:rPr>
          <w:sz w:val="28"/>
          <w:szCs w:val="28"/>
          <w:lang w:val="uk-UA" w:eastAsia="uk-UA"/>
        </w:rPr>
        <w:t xml:space="preserve"> елементів, внаслідок чого вона </w:t>
      </w:r>
      <w:r w:rsidR="00C271AD" w:rsidRPr="00EF4F63">
        <w:rPr>
          <w:sz w:val="28"/>
          <w:szCs w:val="28"/>
          <w:lang w:val="uk-UA" w:eastAsia="uk-UA"/>
        </w:rPr>
        <w:t>переходить на</w:t>
      </w:r>
      <w:r w:rsidRPr="00EF4F63">
        <w:rPr>
          <w:sz w:val="28"/>
          <w:szCs w:val="28"/>
          <w:lang w:val="uk-UA" w:eastAsia="uk-UA"/>
        </w:rPr>
        <w:t xml:space="preserve"> більш висок</w:t>
      </w:r>
      <w:r w:rsidR="00C271AD" w:rsidRPr="00EF4F63">
        <w:rPr>
          <w:sz w:val="28"/>
          <w:szCs w:val="28"/>
          <w:lang w:val="uk-UA" w:eastAsia="uk-UA"/>
        </w:rPr>
        <w:t>ий</w:t>
      </w:r>
      <w:r w:rsidRPr="00EF4F63">
        <w:rPr>
          <w:sz w:val="28"/>
          <w:szCs w:val="28"/>
          <w:lang w:val="uk-UA" w:eastAsia="uk-UA"/>
        </w:rPr>
        <w:t xml:space="preserve"> рів</w:t>
      </w:r>
      <w:r w:rsidR="00C271AD" w:rsidRPr="00EF4F63">
        <w:rPr>
          <w:sz w:val="28"/>
          <w:szCs w:val="28"/>
          <w:lang w:val="uk-UA" w:eastAsia="uk-UA"/>
        </w:rPr>
        <w:t>ень</w:t>
      </w:r>
      <w:r w:rsidRPr="00EF4F63">
        <w:rPr>
          <w:sz w:val="28"/>
          <w:szCs w:val="28"/>
          <w:lang w:val="uk-UA" w:eastAsia="uk-UA"/>
        </w:rPr>
        <w:t xml:space="preserve"> </w:t>
      </w:r>
      <w:r w:rsidR="00C271AD" w:rsidRPr="00EF4F63">
        <w:rPr>
          <w:sz w:val="28"/>
          <w:szCs w:val="28"/>
          <w:lang w:val="uk-UA" w:eastAsia="uk-UA"/>
        </w:rPr>
        <w:t>функціонування та</w:t>
      </w:r>
      <w:r w:rsidRPr="00EF4F63">
        <w:rPr>
          <w:sz w:val="28"/>
          <w:szCs w:val="28"/>
          <w:lang w:val="uk-UA" w:eastAsia="uk-UA"/>
        </w:rPr>
        <w:t xml:space="preserve"> взаємодії з іншими системами. </w:t>
      </w:r>
      <w:r w:rsidRPr="00EF4F63">
        <w:rPr>
          <w:iCs/>
          <w:sz w:val="28"/>
          <w:szCs w:val="28"/>
          <w:lang w:val="uk-UA" w:eastAsia="uk-UA"/>
        </w:rPr>
        <w:t>Будь-як</w:t>
      </w:r>
      <w:r w:rsidR="00C271AD" w:rsidRPr="00EF4F63">
        <w:rPr>
          <w:iCs/>
          <w:sz w:val="28"/>
          <w:szCs w:val="28"/>
          <w:lang w:val="uk-UA" w:eastAsia="uk-UA"/>
        </w:rPr>
        <w:t>е психічне утворення як</w:t>
      </w:r>
      <w:r w:rsidRPr="00EF4F63">
        <w:rPr>
          <w:iCs/>
          <w:sz w:val="28"/>
          <w:szCs w:val="28"/>
          <w:lang w:val="uk-UA" w:eastAsia="uk-UA"/>
        </w:rPr>
        <w:t xml:space="preserve"> </w:t>
      </w:r>
      <w:r w:rsidR="00C271AD" w:rsidRPr="00EF4F63">
        <w:rPr>
          <w:iCs/>
          <w:sz w:val="28"/>
          <w:szCs w:val="28"/>
          <w:lang w:val="uk-UA" w:eastAsia="uk-UA"/>
        </w:rPr>
        <w:t xml:space="preserve">єдину </w:t>
      </w:r>
      <w:r w:rsidRPr="00EF4F63">
        <w:rPr>
          <w:sz w:val="28"/>
          <w:szCs w:val="28"/>
          <w:lang w:val="uk-UA" w:eastAsia="uk-UA"/>
        </w:rPr>
        <w:t>систем</w:t>
      </w:r>
      <w:r w:rsidR="00C271AD" w:rsidRPr="00EF4F63">
        <w:rPr>
          <w:sz w:val="28"/>
          <w:szCs w:val="28"/>
          <w:lang w:val="uk-UA" w:eastAsia="uk-UA"/>
        </w:rPr>
        <w:t>у</w:t>
      </w:r>
      <w:r w:rsidRPr="00EF4F63">
        <w:rPr>
          <w:sz w:val="28"/>
          <w:szCs w:val="28"/>
          <w:lang w:val="uk-UA" w:eastAsia="uk-UA"/>
        </w:rPr>
        <w:t xml:space="preserve"> мож</w:t>
      </w:r>
      <w:r w:rsidR="00C271AD" w:rsidRPr="00EF4F63">
        <w:rPr>
          <w:sz w:val="28"/>
          <w:szCs w:val="28"/>
          <w:lang w:val="uk-UA" w:eastAsia="uk-UA"/>
        </w:rPr>
        <w:t>на</w:t>
      </w:r>
      <w:r w:rsidRPr="00EF4F63">
        <w:rPr>
          <w:sz w:val="28"/>
          <w:szCs w:val="28"/>
          <w:lang w:val="uk-UA" w:eastAsia="uk-UA"/>
        </w:rPr>
        <w:t xml:space="preserve"> розглядати</w:t>
      </w:r>
      <w:r w:rsidR="00C271AD" w:rsidRPr="00EF4F63">
        <w:rPr>
          <w:sz w:val="28"/>
          <w:szCs w:val="28"/>
          <w:lang w:val="uk-UA" w:eastAsia="uk-UA"/>
        </w:rPr>
        <w:t xml:space="preserve"> і </w:t>
      </w:r>
      <w:r w:rsidRPr="00EF4F63">
        <w:rPr>
          <w:sz w:val="28"/>
          <w:szCs w:val="28"/>
          <w:lang w:val="uk-UA" w:eastAsia="uk-UA"/>
        </w:rPr>
        <w:t xml:space="preserve">як об'єднання </w:t>
      </w:r>
      <w:r w:rsidR="00C271AD" w:rsidRPr="00EF4F63">
        <w:rPr>
          <w:sz w:val="28"/>
          <w:szCs w:val="28"/>
          <w:lang w:val="uk-UA" w:eastAsia="uk-UA"/>
        </w:rPr>
        <w:t xml:space="preserve">більш </w:t>
      </w:r>
      <w:r w:rsidRPr="00EF4F63">
        <w:rPr>
          <w:iCs/>
          <w:sz w:val="28"/>
          <w:szCs w:val="28"/>
          <w:lang w:val="uk-UA" w:eastAsia="uk-UA"/>
        </w:rPr>
        <w:t>простих  підсистем</w:t>
      </w:r>
      <w:r w:rsidRPr="00EF4F63">
        <w:rPr>
          <w:sz w:val="28"/>
          <w:szCs w:val="28"/>
          <w:lang w:val="uk-UA" w:eastAsia="uk-UA"/>
        </w:rPr>
        <w:t xml:space="preserve">, </w:t>
      </w:r>
      <w:r w:rsidR="00C271AD" w:rsidRPr="00EF4F63">
        <w:rPr>
          <w:sz w:val="28"/>
          <w:szCs w:val="28"/>
          <w:lang w:val="uk-UA" w:eastAsia="uk-UA"/>
        </w:rPr>
        <w:t>і</w:t>
      </w:r>
      <w:r w:rsidRPr="00EF4F63">
        <w:rPr>
          <w:sz w:val="28"/>
          <w:szCs w:val="28"/>
          <w:lang w:val="uk-UA" w:eastAsia="uk-UA"/>
        </w:rPr>
        <w:t xml:space="preserve"> як підсистем</w:t>
      </w:r>
      <w:r w:rsidR="00C271AD" w:rsidRPr="00EF4F63">
        <w:rPr>
          <w:sz w:val="28"/>
          <w:szCs w:val="28"/>
          <w:lang w:val="uk-UA" w:eastAsia="uk-UA"/>
        </w:rPr>
        <w:t>у</w:t>
      </w:r>
      <w:r w:rsidRPr="00EF4F63">
        <w:rPr>
          <w:sz w:val="28"/>
          <w:szCs w:val="28"/>
          <w:lang w:val="uk-UA" w:eastAsia="uk-UA"/>
        </w:rPr>
        <w:t xml:space="preserve"> </w:t>
      </w:r>
      <w:r w:rsidR="00C271AD" w:rsidRPr="00EF4F63">
        <w:rPr>
          <w:sz w:val="28"/>
          <w:szCs w:val="28"/>
          <w:lang w:val="uk-UA" w:eastAsia="uk-UA"/>
        </w:rPr>
        <w:t xml:space="preserve">систем </w:t>
      </w:r>
      <w:r w:rsidRPr="00EF4F63">
        <w:rPr>
          <w:iCs/>
          <w:sz w:val="28"/>
          <w:szCs w:val="28"/>
          <w:lang w:val="uk-UA" w:eastAsia="uk-UA"/>
        </w:rPr>
        <w:t xml:space="preserve">складніших. </w:t>
      </w:r>
      <w:r w:rsidR="005F3F32" w:rsidRPr="00EF4F63">
        <w:rPr>
          <w:iCs/>
          <w:sz w:val="28"/>
          <w:szCs w:val="28"/>
          <w:lang w:val="uk-UA" w:eastAsia="uk-UA"/>
        </w:rPr>
        <w:t>Такий науковий підхід до</w:t>
      </w:r>
      <w:r w:rsidRPr="00EF4F63">
        <w:rPr>
          <w:iCs/>
          <w:sz w:val="28"/>
          <w:szCs w:val="28"/>
          <w:lang w:val="uk-UA" w:eastAsia="uk-UA"/>
        </w:rPr>
        <w:t xml:space="preserve"> системи дозволяє нам</w:t>
      </w:r>
      <w:r w:rsidR="005F3F32" w:rsidRPr="00EF4F63">
        <w:rPr>
          <w:iCs/>
          <w:sz w:val="28"/>
          <w:szCs w:val="28"/>
          <w:lang w:val="uk-UA" w:eastAsia="uk-UA"/>
        </w:rPr>
        <w:t>, узагальнюючи існуючі підходи,</w:t>
      </w:r>
      <w:r w:rsidRPr="00EF4F63">
        <w:rPr>
          <w:iCs/>
          <w:sz w:val="28"/>
          <w:szCs w:val="28"/>
          <w:lang w:val="uk-UA" w:eastAsia="uk-UA"/>
        </w:rPr>
        <w:t xml:space="preserve"> сформулювати </w:t>
      </w:r>
      <w:r w:rsidR="005F3F32" w:rsidRPr="00EF4F63">
        <w:rPr>
          <w:iCs/>
          <w:sz w:val="28"/>
          <w:szCs w:val="28"/>
          <w:lang w:val="uk-UA" w:eastAsia="uk-UA"/>
        </w:rPr>
        <w:t>нові, ще не опрацьовані погляди на</w:t>
      </w:r>
      <w:r w:rsidRPr="00EF4F63">
        <w:rPr>
          <w:iCs/>
          <w:sz w:val="28"/>
          <w:szCs w:val="28"/>
          <w:lang w:val="uk-UA" w:eastAsia="uk-UA"/>
        </w:rPr>
        <w:t xml:space="preserve"> </w:t>
      </w:r>
      <w:r w:rsidR="005F3F32" w:rsidRPr="00EF4F63">
        <w:rPr>
          <w:iCs/>
          <w:sz w:val="28"/>
          <w:szCs w:val="28"/>
          <w:lang w:val="uk-UA" w:eastAsia="uk-UA"/>
        </w:rPr>
        <w:t>психологічні особливості порушення харчової поведінки</w:t>
      </w:r>
      <w:r w:rsidRPr="00EF4F63">
        <w:rPr>
          <w:iCs/>
          <w:sz w:val="28"/>
          <w:szCs w:val="28"/>
          <w:lang w:val="uk-UA" w:eastAsia="uk-UA"/>
        </w:rPr>
        <w:t>.</w:t>
      </w:r>
    </w:p>
    <w:p w:rsidR="00E35D9E" w:rsidRPr="00EF4F63" w:rsidRDefault="00E35D9E" w:rsidP="00E35D9E">
      <w:pPr>
        <w:spacing w:line="372" w:lineRule="auto"/>
        <w:jc w:val="both"/>
        <w:rPr>
          <w:sz w:val="28"/>
          <w:szCs w:val="28"/>
          <w:lang w:val="uk-UA"/>
        </w:rPr>
      </w:pPr>
      <w:r w:rsidRPr="00EF4F63">
        <w:rPr>
          <w:sz w:val="28"/>
          <w:szCs w:val="28"/>
          <w:lang w:val="uk-UA" w:eastAsia="uk-UA"/>
        </w:rPr>
        <w:tab/>
      </w:r>
      <w:r w:rsidR="005F3F32" w:rsidRPr="00EF4F63">
        <w:rPr>
          <w:sz w:val="28"/>
          <w:szCs w:val="28"/>
          <w:lang w:val="uk-UA" w:eastAsia="uk-UA"/>
        </w:rPr>
        <w:t>Важливо розуміти, що с</w:t>
      </w:r>
      <w:r w:rsidRPr="00EF4F63">
        <w:rPr>
          <w:sz w:val="28"/>
          <w:szCs w:val="28"/>
          <w:lang w:val="uk-UA" w:eastAsia="uk-UA"/>
        </w:rPr>
        <w:t>истемн</w:t>
      </w:r>
      <w:r w:rsidR="005F3F32" w:rsidRPr="00EF4F63">
        <w:rPr>
          <w:sz w:val="28"/>
          <w:szCs w:val="28"/>
          <w:lang w:val="uk-UA" w:eastAsia="uk-UA"/>
        </w:rPr>
        <w:t>о-структурний</w:t>
      </w:r>
      <w:r w:rsidRPr="00EF4F63">
        <w:rPr>
          <w:sz w:val="28"/>
          <w:szCs w:val="28"/>
          <w:lang w:val="uk-UA" w:eastAsia="uk-UA"/>
        </w:rPr>
        <w:t xml:space="preserve"> метод </w:t>
      </w:r>
      <w:r w:rsidR="005F3F32" w:rsidRPr="00EF4F63">
        <w:rPr>
          <w:sz w:val="28"/>
          <w:szCs w:val="28"/>
          <w:lang w:val="uk-UA" w:eastAsia="uk-UA"/>
        </w:rPr>
        <w:t>при організації та проведенні емпіричного дослідження в галузі психології</w:t>
      </w:r>
      <w:r w:rsidRPr="00EF4F63">
        <w:rPr>
          <w:sz w:val="28"/>
          <w:szCs w:val="28"/>
          <w:lang w:val="uk-UA" w:eastAsia="uk-UA"/>
        </w:rPr>
        <w:t xml:space="preserve"> дозволяє </w:t>
      </w:r>
      <w:r w:rsidR="005F3F32" w:rsidRPr="00EF4F63">
        <w:rPr>
          <w:sz w:val="28"/>
          <w:szCs w:val="28"/>
          <w:lang w:val="uk-UA" w:eastAsia="uk-UA"/>
        </w:rPr>
        <w:t>виявити та усвідомити єдність</w:t>
      </w:r>
      <w:r w:rsidRPr="00EF4F63">
        <w:rPr>
          <w:sz w:val="28"/>
          <w:szCs w:val="28"/>
          <w:lang w:val="uk-UA" w:eastAsia="uk-UA"/>
        </w:rPr>
        <w:t xml:space="preserve"> явищ </w:t>
      </w:r>
      <w:r w:rsidR="005F3F32" w:rsidRPr="00EF4F63">
        <w:rPr>
          <w:sz w:val="28"/>
          <w:szCs w:val="28"/>
          <w:lang w:val="uk-UA" w:eastAsia="uk-UA"/>
        </w:rPr>
        <w:t xml:space="preserve">людської психіки </w:t>
      </w:r>
      <w:r w:rsidRPr="00EF4F63">
        <w:rPr>
          <w:sz w:val="28"/>
          <w:szCs w:val="28"/>
          <w:lang w:val="uk-UA" w:eastAsia="uk-UA"/>
        </w:rPr>
        <w:t xml:space="preserve">з іншими явищами </w:t>
      </w:r>
      <w:r w:rsidR="005F3F32" w:rsidRPr="00EF4F63">
        <w:rPr>
          <w:sz w:val="28"/>
          <w:szCs w:val="28"/>
          <w:lang w:val="uk-UA" w:eastAsia="uk-UA"/>
        </w:rPr>
        <w:t>соціальної реальності, що</w:t>
      </w:r>
      <w:r w:rsidRPr="00EF4F63">
        <w:rPr>
          <w:sz w:val="28"/>
          <w:szCs w:val="28"/>
          <w:lang w:val="uk-UA" w:eastAsia="uk-UA"/>
        </w:rPr>
        <w:t xml:space="preserve"> </w:t>
      </w:r>
      <w:r w:rsidR="005F3F32" w:rsidRPr="00EF4F63">
        <w:rPr>
          <w:sz w:val="28"/>
          <w:szCs w:val="28"/>
          <w:lang w:val="uk-UA" w:eastAsia="uk-UA"/>
        </w:rPr>
        <w:t>суттєво</w:t>
      </w:r>
      <w:r w:rsidRPr="00EF4F63">
        <w:rPr>
          <w:sz w:val="28"/>
          <w:szCs w:val="28"/>
          <w:lang w:val="uk-UA" w:eastAsia="uk-UA"/>
        </w:rPr>
        <w:t xml:space="preserve"> збагач</w:t>
      </w:r>
      <w:r w:rsidR="005F3F32" w:rsidRPr="00EF4F63">
        <w:rPr>
          <w:sz w:val="28"/>
          <w:szCs w:val="28"/>
          <w:lang w:val="uk-UA" w:eastAsia="uk-UA"/>
        </w:rPr>
        <w:t>ує молоду українську</w:t>
      </w:r>
      <w:r w:rsidRPr="00EF4F63">
        <w:rPr>
          <w:sz w:val="28"/>
          <w:szCs w:val="28"/>
          <w:lang w:val="uk-UA" w:eastAsia="uk-UA"/>
        </w:rPr>
        <w:t xml:space="preserve"> психологі</w:t>
      </w:r>
      <w:r w:rsidR="005F3F32" w:rsidRPr="00EF4F63">
        <w:rPr>
          <w:sz w:val="28"/>
          <w:szCs w:val="28"/>
          <w:lang w:val="uk-UA" w:eastAsia="uk-UA"/>
        </w:rPr>
        <w:t>ю інноваційними</w:t>
      </w:r>
      <w:r w:rsidRPr="00EF4F63">
        <w:rPr>
          <w:sz w:val="28"/>
          <w:szCs w:val="28"/>
          <w:lang w:val="uk-UA" w:eastAsia="uk-UA"/>
        </w:rPr>
        <w:t xml:space="preserve"> знання</w:t>
      </w:r>
      <w:r w:rsidR="005F3F32" w:rsidRPr="00EF4F63">
        <w:rPr>
          <w:sz w:val="28"/>
          <w:szCs w:val="28"/>
          <w:lang w:val="uk-UA" w:eastAsia="uk-UA"/>
        </w:rPr>
        <w:t>ми,</w:t>
      </w:r>
      <w:r w:rsidRPr="00EF4F63">
        <w:rPr>
          <w:sz w:val="28"/>
          <w:szCs w:val="28"/>
          <w:lang w:val="uk-UA" w:eastAsia="uk-UA"/>
        </w:rPr>
        <w:t xml:space="preserve"> ідеями, методами інших наук </w:t>
      </w:r>
      <w:r w:rsidR="00144944" w:rsidRPr="00EF4F63">
        <w:rPr>
          <w:sz w:val="28"/>
          <w:szCs w:val="28"/>
          <w:lang w:val="uk-UA" w:eastAsia="uk-UA"/>
        </w:rPr>
        <w:t>та сприяє</w:t>
      </w:r>
      <w:r w:rsidRPr="00EF4F63">
        <w:rPr>
          <w:sz w:val="28"/>
          <w:szCs w:val="28"/>
          <w:lang w:val="uk-UA" w:eastAsia="uk-UA"/>
        </w:rPr>
        <w:t xml:space="preserve"> </w:t>
      </w:r>
      <w:r w:rsidR="00144944" w:rsidRPr="00EF4F63">
        <w:rPr>
          <w:sz w:val="28"/>
          <w:szCs w:val="28"/>
          <w:lang w:val="uk-UA" w:eastAsia="uk-UA"/>
        </w:rPr>
        <w:t>психологізації</w:t>
      </w:r>
      <w:r w:rsidRPr="00EF4F63">
        <w:rPr>
          <w:sz w:val="28"/>
          <w:szCs w:val="28"/>
          <w:lang w:val="uk-UA" w:eastAsia="uk-UA"/>
        </w:rPr>
        <w:t xml:space="preserve"> </w:t>
      </w:r>
      <w:r w:rsidR="00144944" w:rsidRPr="00EF4F63">
        <w:rPr>
          <w:sz w:val="28"/>
          <w:szCs w:val="28"/>
          <w:lang w:val="uk-UA" w:eastAsia="uk-UA"/>
        </w:rPr>
        <w:t>інших галузей</w:t>
      </w:r>
      <w:r w:rsidRPr="00EF4F63">
        <w:rPr>
          <w:sz w:val="28"/>
          <w:szCs w:val="28"/>
          <w:lang w:val="uk-UA" w:eastAsia="uk-UA"/>
        </w:rPr>
        <w:t xml:space="preserve"> знання (</w:t>
      </w:r>
      <w:r w:rsidR="00144944" w:rsidRPr="00EF4F63">
        <w:rPr>
          <w:sz w:val="28"/>
          <w:szCs w:val="28"/>
          <w:lang w:val="uk-UA" w:eastAsia="uk-UA"/>
        </w:rPr>
        <w:t>у першому розділі ми вже відмічали, що харчова поведінка може бути об’єктом дослідження в медицині, дієтології, психології, психіатрії тощо</w:t>
      </w:r>
      <w:r w:rsidRPr="00EF4F63">
        <w:rPr>
          <w:sz w:val="28"/>
          <w:szCs w:val="28"/>
          <w:lang w:val="uk-UA" w:eastAsia="uk-UA"/>
        </w:rPr>
        <w:t xml:space="preserve">). </w:t>
      </w:r>
      <w:r w:rsidR="00144944" w:rsidRPr="00EF4F63">
        <w:rPr>
          <w:sz w:val="28"/>
          <w:szCs w:val="28"/>
          <w:lang w:val="uk-UA" w:eastAsia="uk-UA"/>
        </w:rPr>
        <w:t>Саме застосування с</w:t>
      </w:r>
      <w:r w:rsidRPr="00EF4F63">
        <w:rPr>
          <w:sz w:val="28"/>
          <w:szCs w:val="28"/>
          <w:lang w:val="uk-UA" w:eastAsia="uk-UA"/>
        </w:rPr>
        <w:t>истемн</w:t>
      </w:r>
      <w:r w:rsidR="00144944" w:rsidRPr="00EF4F63">
        <w:rPr>
          <w:sz w:val="28"/>
          <w:szCs w:val="28"/>
          <w:lang w:val="uk-UA" w:eastAsia="uk-UA"/>
        </w:rPr>
        <w:t>ого</w:t>
      </w:r>
      <w:r w:rsidRPr="00EF4F63">
        <w:rPr>
          <w:sz w:val="28"/>
          <w:szCs w:val="28"/>
          <w:lang w:val="uk-UA" w:eastAsia="uk-UA"/>
        </w:rPr>
        <w:t xml:space="preserve"> метод</w:t>
      </w:r>
      <w:r w:rsidR="00144944" w:rsidRPr="00EF4F63">
        <w:rPr>
          <w:sz w:val="28"/>
          <w:szCs w:val="28"/>
          <w:lang w:val="uk-UA" w:eastAsia="uk-UA"/>
        </w:rPr>
        <w:t>у</w:t>
      </w:r>
      <w:r w:rsidRPr="00EF4F63">
        <w:rPr>
          <w:sz w:val="28"/>
          <w:szCs w:val="28"/>
          <w:lang w:val="uk-UA" w:eastAsia="uk-UA"/>
        </w:rPr>
        <w:t xml:space="preserve"> </w:t>
      </w:r>
      <w:r w:rsidR="00144944" w:rsidRPr="00EF4F63">
        <w:rPr>
          <w:sz w:val="28"/>
          <w:szCs w:val="28"/>
          <w:lang w:val="uk-UA" w:eastAsia="uk-UA"/>
        </w:rPr>
        <w:t xml:space="preserve">сприяє </w:t>
      </w:r>
      <w:r w:rsidRPr="00EF4F63">
        <w:rPr>
          <w:sz w:val="28"/>
          <w:szCs w:val="28"/>
          <w:lang w:val="uk-UA" w:eastAsia="uk-UA"/>
        </w:rPr>
        <w:t>інтегр</w:t>
      </w:r>
      <w:r w:rsidR="00144944" w:rsidRPr="00EF4F63">
        <w:rPr>
          <w:sz w:val="28"/>
          <w:szCs w:val="28"/>
          <w:lang w:val="uk-UA" w:eastAsia="uk-UA"/>
        </w:rPr>
        <w:t>ації</w:t>
      </w:r>
      <w:r w:rsidRPr="00EF4F63">
        <w:rPr>
          <w:sz w:val="28"/>
          <w:szCs w:val="28"/>
          <w:lang w:val="uk-UA" w:eastAsia="uk-UA"/>
        </w:rPr>
        <w:t xml:space="preserve"> психологічн</w:t>
      </w:r>
      <w:r w:rsidR="00144944" w:rsidRPr="00EF4F63">
        <w:rPr>
          <w:sz w:val="28"/>
          <w:szCs w:val="28"/>
          <w:lang w:val="uk-UA" w:eastAsia="uk-UA"/>
        </w:rPr>
        <w:t>их</w:t>
      </w:r>
      <w:r w:rsidRPr="00EF4F63">
        <w:rPr>
          <w:sz w:val="28"/>
          <w:szCs w:val="28"/>
          <w:lang w:val="uk-UA" w:eastAsia="uk-UA"/>
        </w:rPr>
        <w:t xml:space="preserve"> </w:t>
      </w:r>
      <w:r w:rsidR="00144944" w:rsidRPr="00EF4F63">
        <w:rPr>
          <w:sz w:val="28"/>
          <w:szCs w:val="28"/>
          <w:lang w:val="uk-UA" w:eastAsia="uk-UA"/>
        </w:rPr>
        <w:t>фактів</w:t>
      </w:r>
      <w:r w:rsidRPr="00EF4F63">
        <w:rPr>
          <w:sz w:val="28"/>
          <w:szCs w:val="28"/>
          <w:lang w:val="uk-UA" w:eastAsia="uk-UA"/>
        </w:rPr>
        <w:t xml:space="preserve">, </w:t>
      </w:r>
      <w:r w:rsidR="00144944" w:rsidRPr="00EF4F63">
        <w:rPr>
          <w:sz w:val="28"/>
          <w:szCs w:val="28"/>
          <w:lang w:val="uk-UA" w:eastAsia="uk-UA"/>
        </w:rPr>
        <w:t>усуненню неперевіреної та ненадійної</w:t>
      </w:r>
      <w:r w:rsidRPr="00EF4F63">
        <w:rPr>
          <w:sz w:val="28"/>
          <w:szCs w:val="28"/>
          <w:lang w:val="uk-UA" w:eastAsia="uk-UA"/>
        </w:rPr>
        <w:t xml:space="preserve"> інформації, </w:t>
      </w:r>
      <w:r w:rsidR="00144944" w:rsidRPr="00EF4F63">
        <w:rPr>
          <w:sz w:val="28"/>
          <w:szCs w:val="28"/>
          <w:lang w:val="uk-UA" w:eastAsia="uk-UA"/>
        </w:rPr>
        <w:t>оптимізації наукових</w:t>
      </w:r>
      <w:r w:rsidRPr="00EF4F63">
        <w:rPr>
          <w:sz w:val="28"/>
          <w:szCs w:val="28"/>
          <w:lang w:val="uk-UA" w:eastAsia="uk-UA"/>
        </w:rPr>
        <w:t xml:space="preserve"> описів, </w:t>
      </w:r>
      <w:r w:rsidR="00144944" w:rsidRPr="00EF4F63">
        <w:rPr>
          <w:sz w:val="28"/>
          <w:szCs w:val="28"/>
          <w:lang w:val="uk-UA" w:eastAsia="uk-UA"/>
        </w:rPr>
        <w:t xml:space="preserve">підвищенню </w:t>
      </w:r>
      <w:r w:rsidR="00144944" w:rsidRPr="00EF4F63">
        <w:rPr>
          <w:sz w:val="28"/>
          <w:szCs w:val="28"/>
          <w:lang w:val="uk-UA" w:eastAsia="uk-UA"/>
        </w:rPr>
        <w:lastRenderedPageBreak/>
        <w:t>об’єктивності</w:t>
      </w:r>
      <w:r w:rsidRPr="00EF4F63">
        <w:rPr>
          <w:sz w:val="28"/>
          <w:szCs w:val="28"/>
          <w:lang w:val="uk-UA" w:eastAsia="uk-UA"/>
        </w:rPr>
        <w:t xml:space="preserve"> </w:t>
      </w:r>
      <w:r w:rsidR="00144944" w:rsidRPr="00EF4F63">
        <w:rPr>
          <w:sz w:val="28"/>
          <w:szCs w:val="28"/>
          <w:lang w:val="uk-UA" w:eastAsia="uk-UA"/>
        </w:rPr>
        <w:t>висновків та їхньої коректної екстраполяції</w:t>
      </w:r>
      <w:r w:rsidRPr="00EF4F63">
        <w:rPr>
          <w:sz w:val="28"/>
          <w:szCs w:val="28"/>
          <w:lang w:val="uk-UA" w:eastAsia="uk-UA"/>
        </w:rPr>
        <w:t xml:space="preserve"> </w:t>
      </w:r>
      <w:r w:rsidR="00144944" w:rsidRPr="00EF4F63">
        <w:rPr>
          <w:sz w:val="28"/>
          <w:szCs w:val="28"/>
          <w:lang w:val="uk-UA" w:eastAsia="uk-UA"/>
        </w:rPr>
        <w:t>на інші вибірки</w:t>
      </w:r>
      <w:r w:rsidRPr="00EF4F63">
        <w:rPr>
          <w:sz w:val="28"/>
          <w:szCs w:val="28"/>
          <w:lang w:val="uk-UA" w:eastAsia="uk-UA"/>
        </w:rPr>
        <w:t xml:space="preserve"> [</w:t>
      </w:r>
      <w:r w:rsidR="00F642C0" w:rsidRPr="00EF4F63">
        <w:rPr>
          <w:sz w:val="28"/>
          <w:szCs w:val="28"/>
          <w:lang w:val="uk-UA" w:eastAsia="uk-UA"/>
        </w:rPr>
        <w:t>102</w:t>
      </w:r>
      <w:r w:rsidRPr="00EF4F63">
        <w:rPr>
          <w:sz w:val="28"/>
          <w:szCs w:val="28"/>
          <w:lang w:val="uk-UA" w:eastAsia="uk-UA"/>
        </w:rPr>
        <w:t>].</w:t>
      </w:r>
    </w:p>
    <w:p w:rsidR="00E35D9E" w:rsidRPr="00EF4F63" w:rsidRDefault="00E35D9E" w:rsidP="00E35D9E">
      <w:pPr>
        <w:spacing w:line="372" w:lineRule="auto"/>
        <w:jc w:val="both"/>
        <w:rPr>
          <w:sz w:val="28"/>
          <w:szCs w:val="28"/>
          <w:lang w:val="uk-UA"/>
        </w:rPr>
      </w:pPr>
      <w:r w:rsidRPr="00EF4F63">
        <w:rPr>
          <w:sz w:val="28"/>
          <w:szCs w:val="28"/>
          <w:lang w:val="uk-UA" w:eastAsia="uk-UA"/>
        </w:rPr>
        <w:tab/>
      </w:r>
      <w:r w:rsidRPr="00EF4F63">
        <w:rPr>
          <w:sz w:val="28"/>
          <w:lang w:val="uk-UA"/>
        </w:rPr>
        <w:t xml:space="preserve">2. </w:t>
      </w:r>
      <w:r w:rsidR="00144944" w:rsidRPr="00EF4F63">
        <w:rPr>
          <w:sz w:val="28"/>
          <w:lang w:val="uk-UA"/>
        </w:rPr>
        <w:t>Аналіз теоретичного узагальнення першоджерел з досліджуваної тематики</w:t>
      </w:r>
      <w:r w:rsidRPr="00EF4F63">
        <w:rPr>
          <w:sz w:val="28"/>
          <w:lang w:val="uk-UA"/>
        </w:rPr>
        <w:t xml:space="preserve"> спрямов</w:t>
      </w:r>
      <w:r w:rsidR="00496375" w:rsidRPr="00EF4F63">
        <w:rPr>
          <w:sz w:val="28"/>
          <w:lang w:val="uk-UA"/>
        </w:rPr>
        <w:t>ується</w:t>
      </w:r>
      <w:r w:rsidRPr="00EF4F63">
        <w:rPr>
          <w:sz w:val="28"/>
          <w:lang w:val="uk-UA"/>
        </w:rPr>
        <w:t xml:space="preserve"> на </w:t>
      </w:r>
      <w:r w:rsidR="00496375" w:rsidRPr="00EF4F63">
        <w:rPr>
          <w:sz w:val="28"/>
          <w:lang w:val="uk-UA"/>
        </w:rPr>
        <w:t>узагальнення</w:t>
      </w:r>
      <w:r w:rsidRPr="00EF4F63">
        <w:rPr>
          <w:sz w:val="28"/>
          <w:lang w:val="uk-UA"/>
        </w:rPr>
        <w:t xml:space="preserve"> наукових </w:t>
      </w:r>
      <w:r w:rsidR="00496375" w:rsidRPr="00EF4F63">
        <w:rPr>
          <w:sz w:val="28"/>
          <w:lang w:val="uk-UA"/>
        </w:rPr>
        <w:t xml:space="preserve">знань, відображених у </w:t>
      </w:r>
      <w:r w:rsidR="00496375" w:rsidRPr="00EF4F63">
        <w:rPr>
          <w:sz w:val="28"/>
          <w:szCs w:val="28"/>
          <w:lang w:val="uk-UA"/>
        </w:rPr>
        <w:t>зарубіжних та вітчизняних джерелах</w:t>
      </w:r>
      <w:r w:rsidRPr="00EF4F63">
        <w:rPr>
          <w:sz w:val="28"/>
          <w:szCs w:val="28"/>
          <w:lang w:val="uk-UA"/>
        </w:rPr>
        <w:t xml:space="preserve"> та використовується з метою отримання вихідних даних для різнобічного дослідження </w:t>
      </w:r>
      <w:r w:rsidR="00496375" w:rsidRPr="00EF4F63">
        <w:rPr>
          <w:iCs/>
          <w:sz w:val="28"/>
          <w:szCs w:val="28"/>
          <w:lang w:val="uk-UA" w:eastAsia="uk-UA"/>
        </w:rPr>
        <w:t>психологічних особливостей порушення харчової поведінки</w:t>
      </w:r>
      <w:r w:rsidRPr="00EF4F63">
        <w:rPr>
          <w:sz w:val="28"/>
          <w:szCs w:val="28"/>
          <w:lang w:val="uk-UA"/>
        </w:rPr>
        <w:t xml:space="preserve">. За даною проблематикою нами проаналізовано </w:t>
      </w:r>
      <w:r w:rsidR="00496375" w:rsidRPr="00EF4F63">
        <w:rPr>
          <w:sz w:val="28"/>
          <w:szCs w:val="28"/>
          <w:lang w:val="uk-UA"/>
        </w:rPr>
        <w:t>1</w:t>
      </w:r>
      <w:r w:rsidR="00F642C0" w:rsidRPr="00EF4F63">
        <w:rPr>
          <w:sz w:val="28"/>
          <w:szCs w:val="28"/>
          <w:lang w:val="uk-UA"/>
        </w:rPr>
        <w:t>73</w:t>
      </w:r>
      <w:r w:rsidRPr="00EF4F63">
        <w:rPr>
          <w:sz w:val="28"/>
          <w:szCs w:val="28"/>
          <w:lang w:val="uk-UA"/>
        </w:rPr>
        <w:t xml:space="preserve"> наукових джерела. </w:t>
      </w:r>
    </w:p>
    <w:p w:rsidR="00F97B5A" w:rsidRPr="00EF4F63" w:rsidRDefault="00E35D9E" w:rsidP="005D1DC5">
      <w:pPr>
        <w:tabs>
          <w:tab w:val="left" w:pos="709"/>
        </w:tabs>
        <w:spacing w:line="360" w:lineRule="auto"/>
        <w:ind w:firstLine="709"/>
        <w:jc w:val="both"/>
        <w:rPr>
          <w:sz w:val="28"/>
          <w:lang w:val="uk-UA"/>
        </w:rPr>
      </w:pPr>
      <w:r w:rsidRPr="00EF4F63">
        <w:rPr>
          <w:sz w:val="28"/>
          <w:lang w:val="uk-UA"/>
        </w:rPr>
        <w:t xml:space="preserve">Метод </w:t>
      </w:r>
      <w:r w:rsidR="00B5771A" w:rsidRPr="00EF4F63">
        <w:rPr>
          <w:sz w:val="28"/>
          <w:lang w:val="uk-UA"/>
        </w:rPr>
        <w:t xml:space="preserve">аналізу теоретичного узагальнення першоджерел з досліджуваної тематики був </w:t>
      </w:r>
      <w:r w:rsidRPr="00EF4F63">
        <w:rPr>
          <w:sz w:val="28"/>
          <w:lang w:val="uk-UA"/>
        </w:rPr>
        <w:t>використ</w:t>
      </w:r>
      <w:r w:rsidR="00B5771A" w:rsidRPr="00EF4F63">
        <w:rPr>
          <w:sz w:val="28"/>
          <w:lang w:val="uk-UA"/>
        </w:rPr>
        <w:t>аний</w:t>
      </w:r>
      <w:r w:rsidRPr="00EF4F63">
        <w:rPr>
          <w:sz w:val="28"/>
          <w:lang w:val="uk-UA"/>
        </w:rPr>
        <w:t xml:space="preserve"> нами на всіх етапах до</w:t>
      </w:r>
      <w:r w:rsidR="00B5771A" w:rsidRPr="00EF4F63">
        <w:rPr>
          <w:sz w:val="28"/>
          <w:lang w:val="uk-UA"/>
        </w:rPr>
        <w:t>слідження. Пошук, порівняння та узагальнення</w:t>
      </w:r>
      <w:r w:rsidRPr="00EF4F63">
        <w:rPr>
          <w:sz w:val="28"/>
          <w:lang w:val="uk-UA"/>
        </w:rPr>
        <w:t xml:space="preserve"> </w:t>
      </w:r>
      <w:r w:rsidR="00B5771A" w:rsidRPr="00EF4F63">
        <w:rPr>
          <w:sz w:val="28"/>
          <w:lang w:val="uk-UA"/>
        </w:rPr>
        <w:t xml:space="preserve">результатів </w:t>
      </w:r>
      <w:r w:rsidRPr="00EF4F63">
        <w:rPr>
          <w:sz w:val="28"/>
          <w:lang w:val="uk-UA"/>
        </w:rPr>
        <w:t xml:space="preserve">досліджень </w:t>
      </w:r>
      <w:r w:rsidR="00B5771A" w:rsidRPr="00EF4F63">
        <w:rPr>
          <w:sz w:val="28"/>
          <w:lang w:val="uk-UA"/>
        </w:rPr>
        <w:t>українських</w:t>
      </w:r>
      <w:r w:rsidRPr="00EF4F63">
        <w:rPr>
          <w:sz w:val="28"/>
          <w:lang w:val="uk-UA"/>
        </w:rPr>
        <w:t xml:space="preserve"> та зарубіжних </w:t>
      </w:r>
      <w:r w:rsidR="00B5771A" w:rsidRPr="00EF4F63">
        <w:rPr>
          <w:sz w:val="28"/>
          <w:lang w:val="uk-UA"/>
        </w:rPr>
        <w:t>науковців</w:t>
      </w:r>
      <w:r w:rsidRPr="00EF4F63">
        <w:rPr>
          <w:sz w:val="28"/>
          <w:lang w:val="uk-UA"/>
        </w:rPr>
        <w:t xml:space="preserve"> дозволили нам оцінити </w:t>
      </w:r>
      <w:r w:rsidR="00B5771A" w:rsidRPr="00EF4F63">
        <w:rPr>
          <w:sz w:val="28"/>
          <w:lang w:val="uk-UA"/>
        </w:rPr>
        <w:t>значення цієї проблеми для розуміння рушийних сил активності особистості, ступінь</w:t>
      </w:r>
      <w:r w:rsidRPr="00EF4F63">
        <w:rPr>
          <w:sz w:val="28"/>
          <w:lang w:val="uk-UA"/>
        </w:rPr>
        <w:t xml:space="preserve"> </w:t>
      </w:r>
      <w:r w:rsidR="00B5771A" w:rsidRPr="00EF4F63">
        <w:rPr>
          <w:sz w:val="28"/>
          <w:lang w:val="uk-UA"/>
        </w:rPr>
        <w:t>розробленості</w:t>
      </w:r>
      <w:r w:rsidRPr="00EF4F63">
        <w:rPr>
          <w:sz w:val="28"/>
          <w:lang w:val="uk-UA"/>
        </w:rPr>
        <w:t xml:space="preserve"> </w:t>
      </w:r>
      <w:r w:rsidR="00B5771A" w:rsidRPr="00EF4F63">
        <w:rPr>
          <w:sz w:val="28"/>
          <w:lang w:val="uk-UA"/>
        </w:rPr>
        <w:t xml:space="preserve">даної теми та </w:t>
      </w:r>
      <w:r w:rsidRPr="00EF4F63">
        <w:rPr>
          <w:sz w:val="28"/>
          <w:lang w:val="uk-UA"/>
        </w:rPr>
        <w:t xml:space="preserve">алгоритм </w:t>
      </w:r>
      <w:r w:rsidR="00B5771A" w:rsidRPr="00EF4F63">
        <w:rPr>
          <w:sz w:val="28"/>
          <w:lang w:val="uk-UA"/>
        </w:rPr>
        <w:t>корекційної</w:t>
      </w:r>
      <w:r w:rsidRPr="00EF4F63">
        <w:rPr>
          <w:sz w:val="28"/>
          <w:lang w:val="uk-UA"/>
        </w:rPr>
        <w:t xml:space="preserve"> роботи.</w:t>
      </w:r>
    </w:p>
    <w:p w:rsidR="00F97B5A" w:rsidRPr="00EF4F63" w:rsidRDefault="00F97B5A" w:rsidP="00F97B5A">
      <w:pPr>
        <w:spacing w:line="372" w:lineRule="auto"/>
        <w:ind w:firstLine="708"/>
        <w:jc w:val="both"/>
        <w:rPr>
          <w:sz w:val="28"/>
          <w:szCs w:val="28"/>
          <w:lang w:val="uk-UA"/>
        </w:rPr>
      </w:pPr>
      <w:r w:rsidRPr="00EF4F63">
        <w:rPr>
          <w:sz w:val="28"/>
          <w:szCs w:val="28"/>
          <w:lang w:val="uk-UA"/>
        </w:rPr>
        <w:t xml:space="preserve">3. </w:t>
      </w:r>
      <w:r w:rsidR="00320035" w:rsidRPr="00EF4F63">
        <w:rPr>
          <w:sz w:val="28"/>
          <w:szCs w:val="28"/>
          <w:lang w:val="uk-UA"/>
        </w:rPr>
        <w:t>Наукове</w:t>
      </w:r>
      <w:r w:rsidR="00E35D9E" w:rsidRPr="00EF4F63">
        <w:rPr>
          <w:sz w:val="28"/>
          <w:szCs w:val="28"/>
          <w:lang w:val="uk-UA"/>
        </w:rPr>
        <w:t xml:space="preserve"> спостереження</w:t>
      </w:r>
      <w:r w:rsidR="00320035" w:rsidRPr="00EF4F63">
        <w:rPr>
          <w:color w:val="000000"/>
          <w:sz w:val="28"/>
          <w:szCs w:val="28"/>
          <w:lang w:val="uk-UA" w:eastAsia="uk-UA"/>
        </w:rPr>
        <w:t xml:space="preserve"> як</w:t>
      </w:r>
      <w:r w:rsidR="00E35D9E" w:rsidRPr="00EF4F63">
        <w:rPr>
          <w:color w:val="000000"/>
          <w:sz w:val="28"/>
          <w:szCs w:val="28"/>
          <w:lang w:val="uk-UA" w:eastAsia="uk-UA"/>
        </w:rPr>
        <w:t xml:space="preserve"> цілеспрямоване, спеціальн</w:t>
      </w:r>
      <w:r w:rsidR="00320035" w:rsidRPr="00EF4F63">
        <w:rPr>
          <w:color w:val="000000"/>
          <w:sz w:val="28"/>
          <w:szCs w:val="28"/>
          <w:lang w:val="uk-UA" w:eastAsia="uk-UA"/>
        </w:rPr>
        <w:t>о</w:t>
      </w:r>
      <w:r w:rsidR="00E35D9E" w:rsidRPr="00EF4F63">
        <w:rPr>
          <w:color w:val="000000"/>
          <w:sz w:val="28"/>
          <w:szCs w:val="28"/>
          <w:lang w:val="uk-UA" w:eastAsia="uk-UA"/>
        </w:rPr>
        <w:t xml:space="preserve"> організоване сприйняття, обумовлене завданням</w:t>
      </w:r>
      <w:r w:rsidRPr="00EF4F63">
        <w:rPr>
          <w:color w:val="000000"/>
          <w:sz w:val="28"/>
          <w:szCs w:val="28"/>
          <w:lang w:val="uk-UA" w:eastAsia="uk-UA"/>
        </w:rPr>
        <w:t>и</w:t>
      </w:r>
      <w:r w:rsidR="00E35D9E" w:rsidRPr="00EF4F63">
        <w:rPr>
          <w:color w:val="000000"/>
          <w:sz w:val="28"/>
          <w:szCs w:val="28"/>
          <w:lang w:val="uk-UA" w:eastAsia="uk-UA"/>
        </w:rPr>
        <w:t xml:space="preserve"> </w:t>
      </w:r>
      <w:r w:rsidRPr="00EF4F63">
        <w:rPr>
          <w:color w:val="000000"/>
          <w:sz w:val="28"/>
          <w:szCs w:val="28"/>
          <w:lang w:val="uk-UA" w:eastAsia="uk-UA"/>
        </w:rPr>
        <w:t>наукового дослідження</w:t>
      </w:r>
      <w:r w:rsidR="00E35D9E" w:rsidRPr="00EF4F63">
        <w:rPr>
          <w:color w:val="000000"/>
          <w:sz w:val="28"/>
          <w:szCs w:val="28"/>
          <w:lang w:val="uk-UA" w:eastAsia="uk-UA"/>
        </w:rPr>
        <w:t xml:space="preserve">, яке не </w:t>
      </w:r>
      <w:r w:rsidRPr="00EF4F63">
        <w:rPr>
          <w:color w:val="000000"/>
          <w:sz w:val="28"/>
          <w:szCs w:val="28"/>
          <w:lang w:val="uk-UA" w:eastAsia="uk-UA"/>
        </w:rPr>
        <w:t>передбачає</w:t>
      </w:r>
      <w:r w:rsidR="00E35D9E" w:rsidRPr="00EF4F63">
        <w:rPr>
          <w:color w:val="000000"/>
          <w:sz w:val="28"/>
          <w:szCs w:val="28"/>
          <w:lang w:val="uk-UA" w:eastAsia="uk-UA"/>
        </w:rPr>
        <w:t xml:space="preserve"> втручання </w:t>
      </w:r>
      <w:r w:rsidRPr="00EF4F63">
        <w:rPr>
          <w:color w:val="000000"/>
          <w:sz w:val="28"/>
          <w:szCs w:val="28"/>
          <w:lang w:val="uk-UA" w:eastAsia="uk-UA"/>
        </w:rPr>
        <w:t>або</w:t>
      </w:r>
      <w:r w:rsidR="00E35D9E" w:rsidRPr="00EF4F63">
        <w:rPr>
          <w:color w:val="000000"/>
          <w:sz w:val="28"/>
          <w:szCs w:val="28"/>
          <w:lang w:val="uk-UA" w:eastAsia="uk-UA"/>
        </w:rPr>
        <w:t xml:space="preserve"> створення спеціальних умов в </w:t>
      </w:r>
      <w:r w:rsidRPr="00EF4F63">
        <w:rPr>
          <w:color w:val="000000"/>
          <w:sz w:val="28"/>
          <w:szCs w:val="28"/>
          <w:lang w:val="uk-UA" w:eastAsia="uk-UA"/>
        </w:rPr>
        <w:t xml:space="preserve">момент </w:t>
      </w:r>
      <w:r w:rsidR="00E35D9E" w:rsidRPr="00EF4F63">
        <w:rPr>
          <w:color w:val="000000"/>
          <w:sz w:val="28"/>
          <w:szCs w:val="28"/>
          <w:lang w:val="uk-UA" w:eastAsia="uk-UA"/>
        </w:rPr>
        <w:t>спостереж</w:t>
      </w:r>
      <w:r w:rsidRPr="00EF4F63">
        <w:rPr>
          <w:color w:val="000000"/>
          <w:sz w:val="28"/>
          <w:szCs w:val="28"/>
          <w:lang w:val="uk-UA" w:eastAsia="uk-UA"/>
        </w:rPr>
        <w:t>ення за певним</w:t>
      </w:r>
      <w:r w:rsidR="00E35D9E" w:rsidRPr="00EF4F63">
        <w:rPr>
          <w:color w:val="000000"/>
          <w:sz w:val="28"/>
          <w:szCs w:val="28"/>
          <w:lang w:val="uk-UA" w:eastAsia="uk-UA"/>
        </w:rPr>
        <w:t xml:space="preserve"> явищ</w:t>
      </w:r>
      <w:r w:rsidRPr="00EF4F63">
        <w:rPr>
          <w:color w:val="000000"/>
          <w:sz w:val="28"/>
          <w:szCs w:val="28"/>
          <w:lang w:val="uk-UA" w:eastAsia="uk-UA"/>
        </w:rPr>
        <w:t>ем</w:t>
      </w:r>
      <w:r w:rsidR="00E35D9E" w:rsidRPr="00EF4F63">
        <w:rPr>
          <w:color w:val="000000"/>
          <w:sz w:val="28"/>
          <w:szCs w:val="28"/>
          <w:lang w:val="uk-UA" w:eastAsia="uk-UA"/>
        </w:rPr>
        <w:t xml:space="preserve"> [</w:t>
      </w:r>
      <w:r w:rsidR="00F642C0" w:rsidRPr="00EF4F63">
        <w:rPr>
          <w:color w:val="000000"/>
          <w:sz w:val="28"/>
          <w:szCs w:val="28"/>
          <w:lang w:val="uk-UA" w:eastAsia="uk-UA"/>
        </w:rPr>
        <w:t>12</w:t>
      </w:r>
      <w:r w:rsidRPr="00EF4F63">
        <w:rPr>
          <w:color w:val="000000"/>
          <w:sz w:val="28"/>
          <w:szCs w:val="28"/>
          <w:lang w:val="uk-UA" w:eastAsia="uk-UA"/>
        </w:rPr>
        <w:t xml:space="preserve">]. </w:t>
      </w:r>
    </w:p>
    <w:p w:rsidR="00E35D9E" w:rsidRPr="00EF4F63" w:rsidRDefault="00F97B5A" w:rsidP="00F97B5A">
      <w:pPr>
        <w:pStyle w:val="a3"/>
        <w:spacing w:line="372" w:lineRule="auto"/>
        <w:ind w:left="0"/>
        <w:jc w:val="both"/>
        <w:rPr>
          <w:color w:val="000000"/>
          <w:sz w:val="28"/>
          <w:szCs w:val="28"/>
          <w:lang w:val="uk-UA" w:eastAsia="uk-UA"/>
        </w:rPr>
      </w:pPr>
      <w:r w:rsidRPr="00EF4F63">
        <w:rPr>
          <w:color w:val="000000"/>
          <w:sz w:val="28"/>
          <w:szCs w:val="28"/>
          <w:lang w:val="uk-UA" w:eastAsia="uk-UA"/>
        </w:rPr>
        <w:tab/>
        <w:t>Але все ж таки наукове с</w:t>
      </w:r>
      <w:r w:rsidR="00E35D9E" w:rsidRPr="00EF4F63">
        <w:rPr>
          <w:color w:val="000000"/>
          <w:sz w:val="28"/>
          <w:szCs w:val="28"/>
          <w:lang w:val="uk-UA" w:eastAsia="uk-UA"/>
        </w:rPr>
        <w:t xml:space="preserve">постереження </w:t>
      </w:r>
      <w:r w:rsidRPr="00EF4F63">
        <w:rPr>
          <w:color w:val="000000"/>
          <w:sz w:val="28"/>
          <w:szCs w:val="28"/>
          <w:lang w:val="uk-UA" w:eastAsia="uk-UA"/>
        </w:rPr>
        <w:t>є</w:t>
      </w:r>
      <w:r w:rsidR="00E35D9E" w:rsidRPr="00EF4F63">
        <w:rPr>
          <w:color w:val="000000"/>
          <w:sz w:val="28"/>
          <w:szCs w:val="28"/>
          <w:lang w:val="uk-UA" w:eastAsia="uk-UA"/>
        </w:rPr>
        <w:t xml:space="preserve"> активн</w:t>
      </w:r>
      <w:r w:rsidRPr="00EF4F63">
        <w:rPr>
          <w:color w:val="000000"/>
          <w:sz w:val="28"/>
          <w:szCs w:val="28"/>
          <w:lang w:val="uk-UA" w:eastAsia="uk-UA"/>
        </w:rPr>
        <w:t>ою</w:t>
      </w:r>
      <w:r w:rsidR="00E35D9E" w:rsidRPr="00EF4F63">
        <w:rPr>
          <w:color w:val="000000"/>
          <w:sz w:val="28"/>
          <w:szCs w:val="28"/>
          <w:lang w:val="uk-UA" w:eastAsia="uk-UA"/>
        </w:rPr>
        <w:t xml:space="preserve"> форм</w:t>
      </w:r>
      <w:r w:rsidRPr="00EF4F63">
        <w:rPr>
          <w:color w:val="000000"/>
          <w:sz w:val="28"/>
          <w:szCs w:val="28"/>
          <w:lang w:val="uk-UA" w:eastAsia="uk-UA"/>
        </w:rPr>
        <w:t>ою</w:t>
      </w:r>
      <w:r w:rsidR="00E35D9E" w:rsidRPr="00EF4F63">
        <w:rPr>
          <w:color w:val="000000"/>
          <w:sz w:val="28"/>
          <w:szCs w:val="28"/>
          <w:lang w:val="uk-UA" w:eastAsia="uk-UA"/>
        </w:rPr>
        <w:t xml:space="preserve"> </w:t>
      </w:r>
      <w:r w:rsidRPr="00EF4F63">
        <w:rPr>
          <w:color w:val="000000"/>
          <w:sz w:val="28"/>
          <w:szCs w:val="28"/>
          <w:lang w:val="uk-UA" w:eastAsia="uk-UA"/>
        </w:rPr>
        <w:t>наукового</w:t>
      </w:r>
      <w:r w:rsidR="00E35D9E" w:rsidRPr="00EF4F63">
        <w:rPr>
          <w:color w:val="000000"/>
          <w:sz w:val="28"/>
          <w:szCs w:val="28"/>
          <w:lang w:val="uk-UA" w:eastAsia="uk-UA"/>
        </w:rPr>
        <w:t xml:space="preserve"> пізнання, </w:t>
      </w:r>
      <w:r w:rsidRPr="00EF4F63">
        <w:rPr>
          <w:color w:val="000000"/>
          <w:sz w:val="28"/>
          <w:szCs w:val="28"/>
          <w:lang w:val="uk-UA" w:eastAsia="uk-UA"/>
        </w:rPr>
        <w:t>сприяє</w:t>
      </w:r>
      <w:r w:rsidR="00E35D9E" w:rsidRPr="00EF4F63">
        <w:rPr>
          <w:color w:val="000000"/>
          <w:sz w:val="28"/>
          <w:szCs w:val="28"/>
          <w:lang w:val="uk-UA" w:eastAsia="uk-UA"/>
        </w:rPr>
        <w:t xml:space="preserve"> накопич</w:t>
      </w:r>
      <w:r w:rsidRPr="00EF4F63">
        <w:rPr>
          <w:color w:val="000000"/>
          <w:sz w:val="28"/>
          <w:szCs w:val="28"/>
          <w:lang w:val="uk-UA" w:eastAsia="uk-UA"/>
        </w:rPr>
        <w:t xml:space="preserve">енню </w:t>
      </w:r>
      <w:r w:rsidR="00E35D9E" w:rsidRPr="00EF4F63">
        <w:rPr>
          <w:color w:val="000000"/>
          <w:sz w:val="28"/>
          <w:szCs w:val="28"/>
          <w:lang w:val="uk-UA" w:eastAsia="uk-UA"/>
        </w:rPr>
        <w:t>емпіричн</w:t>
      </w:r>
      <w:r w:rsidRPr="00EF4F63">
        <w:rPr>
          <w:color w:val="000000"/>
          <w:sz w:val="28"/>
          <w:szCs w:val="28"/>
          <w:lang w:val="uk-UA" w:eastAsia="uk-UA"/>
        </w:rPr>
        <w:t>их</w:t>
      </w:r>
      <w:r w:rsidR="00E35D9E" w:rsidRPr="00EF4F63">
        <w:rPr>
          <w:color w:val="000000"/>
          <w:sz w:val="28"/>
          <w:szCs w:val="28"/>
          <w:lang w:val="uk-UA" w:eastAsia="uk-UA"/>
        </w:rPr>
        <w:t xml:space="preserve"> </w:t>
      </w:r>
      <w:r w:rsidRPr="00EF4F63">
        <w:rPr>
          <w:color w:val="000000"/>
          <w:sz w:val="28"/>
          <w:szCs w:val="28"/>
          <w:lang w:val="uk-UA" w:eastAsia="uk-UA"/>
        </w:rPr>
        <w:t>фактів</w:t>
      </w:r>
      <w:r w:rsidR="00E35D9E" w:rsidRPr="00EF4F63">
        <w:rPr>
          <w:color w:val="000000"/>
          <w:sz w:val="28"/>
          <w:szCs w:val="28"/>
          <w:lang w:val="uk-UA" w:eastAsia="uk-UA"/>
        </w:rPr>
        <w:t xml:space="preserve">, </w:t>
      </w:r>
      <w:r w:rsidRPr="00EF4F63">
        <w:rPr>
          <w:color w:val="000000"/>
          <w:sz w:val="28"/>
          <w:szCs w:val="28"/>
          <w:lang w:val="uk-UA" w:eastAsia="uk-UA"/>
        </w:rPr>
        <w:t>створює</w:t>
      </w:r>
      <w:r w:rsidR="00E35D9E" w:rsidRPr="00EF4F63">
        <w:rPr>
          <w:color w:val="000000"/>
          <w:sz w:val="28"/>
          <w:szCs w:val="28"/>
          <w:lang w:val="uk-UA" w:eastAsia="uk-UA"/>
        </w:rPr>
        <w:t xml:space="preserve"> уя</w:t>
      </w:r>
      <w:r w:rsidRPr="00EF4F63">
        <w:rPr>
          <w:color w:val="000000"/>
          <w:sz w:val="28"/>
          <w:szCs w:val="28"/>
          <w:lang w:val="uk-UA" w:eastAsia="uk-UA"/>
        </w:rPr>
        <w:t>влення про об'єкт спостереження та допомагає</w:t>
      </w:r>
      <w:r w:rsidR="00E35D9E" w:rsidRPr="00EF4F63">
        <w:rPr>
          <w:color w:val="000000"/>
          <w:sz w:val="28"/>
          <w:szCs w:val="28"/>
          <w:lang w:val="uk-UA" w:eastAsia="uk-UA"/>
        </w:rPr>
        <w:t xml:space="preserve"> перевір</w:t>
      </w:r>
      <w:r w:rsidRPr="00EF4F63">
        <w:rPr>
          <w:color w:val="000000"/>
          <w:sz w:val="28"/>
          <w:szCs w:val="28"/>
          <w:lang w:val="uk-UA" w:eastAsia="uk-UA"/>
        </w:rPr>
        <w:t>ити</w:t>
      </w:r>
      <w:r w:rsidR="00E35D9E" w:rsidRPr="00EF4F63">
        <w:rPr>
          <w:color w:val="000000"/>
          <w:sz w:val="28"/>
          <w:szCs w:val="28"/>
          <w:lang w:val="uk-UA" w:eastAsia="uk-UA"/>
        </w:rPr>
        <w:t xml:space="preserve"> </w:t>
      </w:r>
      <w:r w:rsidRPr="00EF4F63">
        <w:rPr>
          <w:color w:val="000000"/>
          <w:sz w:val="28"/>
          <w:szCs w:val="28"/>
          <w:lang w:val="uk-UA" w:eastAsia="uk-UA"/>
        </w:rPr>
        <w:t>пілотажні припущення</w:t>
      </w:r>
      <w:r w:rsidR="00E35D9E" w:rsidRPr="00EF4F63">
        <w:rPr>
          <w:color w:val="000000"/>
          <w:sz w:val="28"/>
          <w:szCs w:val="28"/>
          <w:lang w:val="uk-UA" w:eastAsia="uk-UA"/>
        </w:rPr>
        <w:t xml:space="preserve">. </w:t>
      </w:r>
    </w:p>
    <w:p w:rsidR="00E35D9E" w:rsidRPr="00EF4F63" w:rsidRDefault="00E35D9E" w:rsidP="00E35D9E">
      <w:pPr>
        <w:spacing w:line="372" w:lineRule="auto"/>
        <w:jc w:val="both"/>
        <w:rPr>
          <w:color w:val="000000"/>
          <w:sz w:val="28"/>
          <w:szCs w:val="28"/>
          <w:lang w:val="uk-UA" w:eastAsia="uk-UA"/>
        </w:rPr>
      </w:pPr>
      <w:r w:rsidRPr="00EF4F63">
        <w:rPr>
          <w:color w:val="000000"/>
          <w:sz w:val="28"/>
          <w:szCs w:val="28"/>
          <w:lang w:val="uk-UA" w:eastAsia="uk-UA"/>
        </w:rPr>
        <w:tab/>
      </w:r>
      <w:r w:rsidR="00F97B5A" w:rsidRPr="00EF4F63">
        <w:rPr>
          <w:color w:val="000000"/>
          <w:sz w:val="28"/>
          <w:szCs w:val="28"/>
          <w:lang w:val="uk-UA" w:eastAsia="uk-UA"/>
        </w:rPr>
        <w:t xml:space="preserve">Завдяки науковому спостереженню </w:t>
      </w:r>
      <w:r w:rsidRPr="00EF4F63">
        <w:rPr>
          <w:color w:val="000000"/>
          <w:sz w:val="28"/>
          <w:szCs w:val="28"/>
          <w:lang w:val="uk-UA" w:eastAsia="uk-UA"/>
        </w:rPr>
        <w:t>отриман</w:t>
      </w:r>
      <w:r w:rsidR="00F97B5A" w:rsidRPr="00EF4F63">
        <w:rPr>
          <w:color w:val="000000"/>
          <w:sz w:val="28"/>
          <w:szCs w:val="28"/>
          <w:lang w:val="uk-UA" w:eastAsia="uk-UA"/>
        </w:rPr>
        <w:t>е</w:t>
      </w:r>
      <w:r w:rsidRPr="00EF4F63">
        <w:rPr>
          <w:color w:val="000000"/>
          <w:sz w:val="28"/>
          <w:szCs w:val="28"/>
          <w:lang w:val="uk-UA" w:eastAsia="uk-UA"/>
        </w:rPr>
        <w:t xml:space="preserve"> науков</w:t>
      </w:r>
      <w:r w:rsidR="00F97B5A" w:rsidRPr="00EF4F63">
        <w:rPr>
          <w:color w:val="000000"/>
          <w:sz w:val="28"/>
          <w:szCs w:val="28"/>
          <w:lang w:val="uk-UA" w:eastAsia="uk-UA"/>
        </w:rPr>
        <w:t>е</w:t>
      </w:r>
      <w:r w:rsidRPr="00EF4F63">
        <w:rPr>
          <w:color w:val="000000"/>
          <w:sz w:val="28"/>
          <w:szCs w:val="28"/>
          <w:lang w:val="uk-UA" w:eastAsia="uk-UA"/>
        </w:rPr>
        <w:t xml:space="preserve"> знання</w:t>
      </w:r>
      <w:r w:rsidRPr="00EF4F63">
        <w:rPr>
          <w:rStyle w:val="apple-converted-space"/>
          <w:color w:val="000000"/>
          <w:sz w:val="28"/>
          <w:szCs w:val="28"/>
          <w:lang w:val="uk-UA" w:eastAsia="uk-UA"/>
        </w:rPr>
        <w:t xml:space="preserve"> </w:t>
      </w:r>
      <w:r w:rsidR="00F97B5A" w:rsidRPr="00EF4F63">
        <w:rPr>
          <w:bCs/>
          <w:color w:val="000000"/>
          <w:sz w:val="28"/>
          <w:szCs w:val="28"/>
          <w:lang w:val="uk-UA" w:eastAsia="uk-UA"/>
        </w:rPr>
        <w:t>характеризується актуальністю,</w:t>
      </w:r>
      <w:r w:rsidRPr="00EF4F63">
        <w:rPr>
          <w:color w:val="000000"/>
          <w:sz w:val="28"/>
          <w:szCs w:val="28"/>
          <w:lang w:val="uk-UA" w:eastAsia="uk-UA"/>
        </w:rPr>
        <w:t xml:space="preserve"> цілеспрямованіст</w:t>
      </w:r>
      <w:r w:rsidR="00F97B5A" w:rsidRPr="00EF4F63">
        <w:rPr>
          <w:color w:val="000000"/>
          <w:sz w:val="28"/>
          <w:szCs w:val="28"/>
          <w:lang w:val="uk-UA" w:eastAsia="uk-UA"/>
        </w:rPr>
        <w:t>ю</w:t>
      </w:r>
      <w:r w:rsidRPr="00EF4F63">
        <w:rPr>
          <w:color w:val="000000"/>
          <w:sz w:val="28"/>
          <w:szCs w:val="28"/>
          <w:lang w:val="uk-UA" w:eastAsia="uk-UA"/>
        </w:rPr>
        <w:t xml:space="preserve">, </w:t>
      </w:r>
      <w:r w:rsidR="002C6B4D" w:rsidRPr="00EF4F63">
        <w:rPr>
          <w:color w:val="000000"/>
          <w:sz w:val="28"/>
          <w:szCs w:val="28"/>
          <w:lang w:val="uk-UA" w:eastAsia="uk-UA"/>
        </w:rPr>
        <w:t xml:space="preserve">успішно </w:t>
      </w:r>
      <w:r w:rsidRPr="00EF4F63">
        <w:rPr>
          <w:color w:val="000000"/>
          <w:sz w:val="28"/>
          <w:szCs w:val="28"/>
          <w:lang w:val="uk-UA" w:eastAsia="uk-UA"/>
        </w:rPr>
        <w:t>опос</w:t>
      </w:r>
      <w:r w:rsidR="00F97B5A" w:rsidRPr="00EF4F63">
        <w:rPr>
          <w:color w:val="000000"/>
          <w:sz w:val="28"/>
          <w:szCs w:val="28"/>
          <w:lang w:val="uk-UA" w:eastAsia="uk-UA"/>
        </w:rPr>
        <w:t>е</w:t>
      </w:r>
      <w:r w:rsidRPr="00EF4F63">
        <w:rPr>
          <w:color w:val="000000"/>
          <w:sz w:val="28"/>
          <w:szCs w:val="28"/>
          <w:lang w:val="uk-UA" w:eastAsia="uk-UA"/>
        </w:rPr>
        <w:t>ред</w:t>
      </w:r>
      <w:r w:rsidR="00F97B5A" w:rsidRPr="00EF4F63">
        <w:rPr>
          <w:color w:val="000000"/>
          <w:sz w:val="28"/>
          <w:szCs w:val="28"/>
          <w:lang w:val="uk-UA" w:eastAsia="uk-UA"/>
        </w:rPr>
        <w:t xml:space="preserve">ковується </w:t>
      </w:r>
      <w:r w:rsidR="002C6B4D" w:rsidRPr="00EF4F63">
        <w:rPr>
          <w:color w:val="000000"/>
          <w:sz w:val="28"/>
          <w:szCs w:val="28"/>
          <w:lang w:val="uk-UA" w:eastAsia="uk-UA"/>
        </w:rPr>
        <w:t>існуючими в науці теоретичними положеннями</w:t>
      </w:r>
      <w:r w:rsidRPr="00EF4F63">
        <w:rPr>
          <w:color w:val="000000"/>
          <w:sz w:val="28"/>
          <w:szCs w:val="28"/>
          <w:lang w:val="uk-UA" w:eastAsia="uk-UA"/>
        </w:rPr>
        <w:t xml:space="preserve">. </w:t>
      </w:r>
    </w:p>
    <w:p w:rsidR="00E35D9E" w:rsidRPr="00EF4F63" w:rsidRDefault="00E35D9E" w:rsidP="00E35D9E">
      <w:pPr>
        <w:spacing w:line="372" w:lineRule="auto"/>
        <w:jc w:val="both"/>
        <w:rPr>
          <w:color w:val="000000"/>
          <w:sz w:val="28"/>
          <w:szCs w:val="28"/>
          <w:lang w:val="uk-UA" w:eastAsia="uk-UA"/>
        </w:rPr>
      </w:pPr>
      <w:r w:rsidRPr="00EF4F63">
        <w:rPr>
          <w:color w:val="000000"/>
          <w:sz w:val="28"/>
          <w:szCs w:val="28"/>
          <w:lang w:val="uk-UA" w:eastAsia="uk-UA"/>
        </w:rPr>
        <w:tab/>
      </w:r>
      <w:r w:rsidR="002C6B4D" w:rsidRPr="00EF4F63">
        <w:rPr>
          <w:color w:val="000000"/>
          <w:sz w:val="28"/>
          <w:szCs w:val="28"/>
          <w:lang w:val="uk-UA" w:eastAsia="uk-UA"/>
        </w:rPr>
        <w:t xml:space="preserve">Процес пізнання </w:t>
      </w:r>
      <w:r w:rsidRPr="00EF4F63">
        <w:rPr>
          <w:color w:val="000000"/>
          <w:sz w:val="28"/>
          <w:szCs w:val="28"/>
          <w:lang w:val="uk-UA" w:eastAsia="uk-UA"/>
        </w:rPr>
        <w:t xml:space="preserve">внутрішнього </w:t>
      </w:r>
      <w:r w:rsidR="002C6B4D" w:rsidRPr="00EF4F63">
        <w:rPr>
          <w:color w:val="000000"/>
          <w:sz w:val="28"/>
          <w:szCs w:val="28"/>
          <w:lang w:val="uk-UA" w:eastAsia="uk-UA"/>
        </w:rPr>
        <w:t>світу особистості через спостереження поведінкових проявів</w:t>
      </w:r>
      <w:r w:rsidRPr="00EF4F63">
        <w:rPr>
          <w:color w:val="000000"/>
          <w:sz w:val="28"/>
          <w:szCs w:val="28"/>
          <w:lang w:val="uk-UA" w:eastAsia="uk-UA"/>
        </w:rPr>
        <w:t xml:space="preserve"> є</w:t>
      </w:r>
      <w:r w:rsidR="002C6B4D" w:rsidRPr="00EF4F63">
        <w:rPr>
          <w:color w:val="000000"/>
          <w:sz w:val="28"/>
          <w:szCs w:val="28"/>
          <w:lang w:val="uk-UA" w:eastAsia="uk-UA"/>
        </w:rPr>
        <w:t xml:space="preserve"> складним</w:t>
      </w:r>
      <w:r w:rsidRPr="00EF4F63">
        <w:rPr>
          <w:color w:val="000000"/>
          <w:sz w:val="28"/>
          <w:szCs w:val="28"/>
          <w:lang w:val="uk-UA" w:eastAsia="uk-UA"/>
        </w:rPr>
        <w:t xml:space="preserve">, </w:t>
      </w:r>
      <w:r w:rsidR="002C6B4D" w:rsidRPr="00EF4F63">
        <w:rPr>
          <w:color w:val="000000"/>
          <w:sz w:val="28"/>
          <w:szCs w:val="28"/>
          <w:lang w:val="uk-UA" w:eastAsia="uk-UA"/>
        </w:rPr>
        <w:t>оскільки</w:t>
      </w:r>
      <w:r w:rsidRPr="00EF4F63">
        <w:rPr>
          <w:color w:val="000000"/>
          <w:sz w:val="28"/>
          <w:szCs w:val="28"/>
          <w:lang w:val="uk-UA" w:eastAsia="uk-UA"/>
        </w:rPr>
        <w:t xml:space="preserve"> </w:t>
      </w:r>
      <w:r w:rsidR="004A2884" w:rsidRPr="00EF4F63">
        <w:rPr>
          <w:color w:val="000000"/>
          <w:sz w:val="28"/>
          <w:szCs w:val="28"/>
          <w:lang w:val="uk-UA" w:eastAsia="uk-UA"/>
        </w:rPr>
        <w:t xml:space="preserve">не тільки </w:t>
      </w:r>
      <w:r w:rsidR="002C6B4D" w:rsidRPr="00EF4F63">
        <w:rPr>
          <w:color w:val="000000"/>
          <w:sz w:val="28"/>
          <w:szCs w:val="28"/>
          <w:lang w:val="uk-UA" w:eastAsia="uk-UA"/>
        </w:rPr>
        <w:t xml:space="preserve">зовнішня реалізація суб'єктивного світу є </w:t>
      </w:r>
      <w:r w:rsidRPr="00EF4F63">
        <w:rPr>
          <w:color w:val="000000"/>
          <w:sz w:val="28"/>
          <w:szCs w:val="28"/>
          <w:lang w:val="uk-UA" w:eastAsia="uk-UA"/>
        </w:rPr>
        <w:t>багатозначн</w:t>
      </w:r>
      <w:r w:rsidR="002C6B4D" w:rsidRPr="00EF4F63">
        <w:rPr>
          <w:color w:val="000000"/>
          <w:sz w:val="28"/>
          <w:szCs w:val="28"/>
          <w:lang w:val="uk-UA" w:eastAsia="uk-UA"/>
        </w:rPr>
        <w:t>ою</w:t>
      </w:r>
      <w:r w:rsidR="004A2884" w:rsidRPr="00EF4F63">
        <w:rPr>
          <w:color w:val="000000"/>
          <w:sz w:val="28"/>
          <w:szCs w:val="28"/>
          <w:lang w:val="uk-UA" w:eastAsia="uk-UA"/>
        </w:rPr>
        <w:t>, але й структура психічних явищ</w:t>
      </w:r>
      <w:r w:rsidRPr="00EF4F63">
        <w:rPr>
          <w:color w:val="000000"/>
          <w:sz w:val="28"/>
          <w:szCs w:val="28"/>
          <w:lang w:val="uk-UA" w:eastAsia="uk-UA"/>
        </w:rPr>
        <w:t xml:space="preserve"> </w:t>
      </w:r>
      <w:r w:rsidR="004A2884" w:rsidRPr="00EF4F63">
        <w:rPr>
          <w:color w:val="000000"/>
          <w:sz w:val="28"/>
          <w:szCs w:val="28"/>
          <w:lang w:val="uk-UA" w:eastAsia="uk-UA"/>
        </w:rPr>
        <w:t xml:space="preserve">сама </w:t>
      </w:r>
      <w:r w:rsidR="004A2884" w:rsidRPr="00EF4F63">
        <w:rPr>
          <w:color w:val="000000"/>
          <w:sz w:val="28"/>
          <w:szCs w:val="28"/>
          <w:lang w:val="uk-UA" w:eastAsia="uk-UA"/>
        </w:rPr>
        <w:lastRenderedPageBreak/>
        <w:t xml:space="preserve">по собі </w:t>
      </w:r>
      <w:r w:rsidRPr="00EF4F63">
        <w:rPr>
          <w:color w:val="000000"/>
          <w:sz w:val="28"/>
          <w:szCs w:val="28"/>
          <w:lang w:val="uk-UA" w:eastAsia="uk-UA"/>
        </w:rPr>
        <w:t>багаторівнева</w:t>
      </w:r>
      <w:r w:rsidR="004A2884" w:rsidRPr="00EF4F63">
        <w:rPr>
          <w:color w:val="000000"/>
          <w:sz w:val="28"/>
          <w:szCs w:val="28"/>
          <w:lang w:val="uk-UA" w:eastAsia="uk-UA"/>
        </w:rPr>
        <w:t>:</w:t>
      </w:r>
      <w:r w:rsidRPr="00EF4F63">
        <w:rPr>
          <w:color w:val="000000"/>
          <w:sz w:val="28"/>
          <w:szCs w:val="28"/>
          <w:lang w:val="uk-UA" w:eastAsia="uk-UA"/>
        </w:rPr>
        <w:t xml:space="preserve"> од</w:t>
      </w:r>
      <w:r w:rsidR="004A2884" w:rsidRPr="00EF4F63">
        <w:rPr>
          <w:color w:val="000000"/>
          <w:sz w:val="28"/>
          <w:szCs w:val="28"/>
          <w:lang w:val="uk-UA" w:eastAsia="uk-UA"/>
        </w:rPr>
        <w:t>ин</w:t>
      </w:r>
      <w:r w:rsidRPr="00EF4F63">
        <w:rPr>
          <w:color w:val="000000"/>
          <w:sz w:val="28"/>
          <w:szCs w:val="28"/>
          <w:lang w:val="uk-UA" w:eastAsia="uk-UA"/>
        </w:rPr>
        <w:t xml:space="preserve"> і </w:t>
      </w:r>
      <w:r w:rsidR="004A2884" w:rsidRPr="00EF4F63">
        <w:rPr>
          <w:color w:val="000000"/>
          <w:sz w:val="28"/>
          <w:szCs w:val="28"/>
          <w:lang w:val="uk-UA" w:eastAsia="uk-UA"/>
        </w:rPr>
        <w:t>той же</w:t>
      </w:r>
      <w:r w:rsidRPr="00EF4F63">
        <w:rPr>
          <w:color w:val="000000"/>
          <w:sz w:val="28"/>
          <w:szCs w:val="28"/>
          <w:lang w:val="uk-UA" w:eastAsia="uk-UA"/>
        </w:rPr>
        <w:t xml:space="preserve"> поведінков</w:t>
      </w:r>
      <w:r w:rsidR="004A2884" w:rsidRPr="00EF4F63">
        <w:rPr>
          <w:color w:val="000000"/>
          <w:sz w:val="28"/>
          <w:szCs w:val="28"/>
          <w:lang w:val="uk-UA" w:eastAsia="uk-UA"/>
        </w:rPr>
        <w:t>ий</w:t>
      </w:r>
      <w:r w:rsidRPr="00EF4F63">
        <w:rPr>
          <w:color w:val="000000"/>
          <w:sz w:val="28"/>
          <w:szCs w:val="28"/>
          <w:lang w:val="uk-UA" w:eastAsia="uk-UA"/>
        </w:rPr>
        <w:t xml:space="preserve"> </w:t>
      </w:r>
      <w:r w:rsidR="004A2884" w:rsidRPr="00EF4F63">
        <w:rPr>
          <w:color w:val="000000"/>
          <w:sz w:val="28"/>
          <w:szCs w:val="28"/>
          <w:lang w:val="uk-UA" w:eastAsia="uk-UA"/>
        </w:rPr>
        <w:t>прояв</w:t>
      </w:r>
      <w:r w:rsidRPr="00EF4F63">
        <w:rPr>
          <w:color w:val="000000"/>
          <w:sz w:val="28"/>
          <w:szCs w:val="28"/>
          <w:lang w:val="uk-UA" w:eastAsia="uk-UA"/>
        </w:rPr>
        <w:t xml:space="preserve"> може бути </w:t>
      </w:r>
      <w:r w:rsidR="004A2884" w:rsidRPr="00EF4F63">
        <w:rPr>
          <w:color w:val="000000"/>
          <w:sz w:val="28"/>
          <w:szCs w:val="28"/>
          <w:lang w:val="uk-UA" w:eastAsia="uk-UA"/>
        </w:rPr>
        <w:t>детермінований</w:t>
      </w:r>
      <w:r w:rsidRPr="00EF4F63">
        <w:rPr>
          <w:color w:val="000000"/>
          <w:sz w:val="28"/>
          <w:szCs w:val="28"/>
          <w:lang w:val="uk-UA" w:eastAsia="uk-UA"/>
        </w:rPr>
        <w:t xml:space="preserve"> різними психічними процесами. </w:t>
      </w:r>
    </w:p>
    <w:p w:rsidR="00E35D9E" w:rsidRPr="00EF4F63" w:rsidRDefault="00E35D9E" w:rsidP="00E35D9E">
      <w:pPr>
        <w:spacing w:line="372" w:lineRule="auto"/>
        <w:jc w:val="both"/>
        <w:rPr>
          <w:color w:val="000000"/>
          <w:sz w:val="28"/>
          <w:szCs w:val="28"/>
          <w:lang w:val="uk-UA"/>
        </w:rPr>
      </w:pPr>
      <w:r w:rsidRPr="00EF4F63">
        <w:rPr>
          <w:color w:val="000000"/>
          <w:sz w:val="28"/>
          <w:szCs w:val="28"/>
          <w:lang w:val="uk-UA" w:eastAsia="uk-UA"/>
        </w:rPr>
        <w:tab/>
      </w:r>
      <w:r w:rsidR="004A2884" w:rsidRPr="00EF4F63">
        <w:rPr>
          <w:color w:val="000000"/>
          <w:sz w:val="28"/>
          <w:szCs w:val="28"/>
          <w:lang w:val="uk-UA" w:eastAsia="uk-UA"/>
        </w:rPr>
        <w:t xml:space="preserve">Тому, застосування методу наукового спостереження </w:t>
      </w:r>
      <w:r w:rsidRPr="00EF4F63">
        <w:rPr>
          <w:color w:val="000000"/>
          <w:sz w:val="28"/>
          <w:szCs w:val="28"/>
          <w:lang w:val="uk-UA" w:eastAsia="uk-UA"/>
        </w:rPr>
        <w:t>в нашому дослідженні п</w:t>
      </w:r>
      <w:r w:rsidR="004A2884" w:rsidRPr="00EF4F63">
        <w:rPr>
          <w:color w:val="000000"/>
          <w:sz w:val="28"/>
          <w:szCs w:val="28"/>
          <w:lang w:val="uk-UA" w:eastAsia="uk-UA"/>
        </w:rPr>
        <w:t>с</w:t>
      </w:r>
      <w:r w:rsidRPr="00EF4F63">
        <w:rPr>
          <w:color w:val="000000"/>
          <w:sz w:val="28"/>
          <w:szCs w:val="28"/>
          <w:lang w:val="uk-UA" w:eastAsia="uk-UA"/>
        </w:rPr>
        <w:t xml:space="preserve">ихологічних особливостей </w:t>
      </w:r>
      <w:r w:rsidR="004A2884" w:rsidRPr="00EF4F63">
        <w:rPr>
          <w:color w:val="000000"/>
          <w:sz w:val="28"/>
          <w:szCs w:val="28"/>
          <w:lang w:val="uk-UA" w:eastAsia="uk-UA"/>
        </w:rPr>
        <w:t>порушень харчової поведінки</w:t>
      </w:r>
      <w:r w:rsidRPr="00EF4F63">
        <w:rPr>
          <w:color w:val="000000"/>
          <w:sz w:val="28"/>
          <w:szCs w:val="28"/>
          <w:lang w:val="uk-UA" w:eastAsia="uk-UA"/>
        </w:rPr>
        <w:t xml:space="preserve"> </w:t>
      </w:r>
      <w:r w:rsidR="004A2884" w:rsidRPr="00EF4F63">
        <w:rPr>
          <w:color w:val="000000"/>
          <w:sz w:val="28"/>
          <w:szCs w:val="28"/>
          <w:lang w:val="uk-UA" w:eastAsia="uk-UA"/>
        </w:rPr>
        <w:t>має певні обмеженні та правила використання, як-от</w:t>
      </w:r>
      <w:r w:rsidRPr="00EF4F63">
        <w:rPr>
          <w:color w:val="000000"/>
          <w:sz w:val="28"/>
          <w:szCs w:val="28"/>
          <w:lang w:val="uk-UA" w:eastAsia="uk-UA"/>
        </w:rPr>
        <w:t>:</w:t>
      </w:r>
    </w:p>
    <w:p w:rsidR="00E35D9E" w:rsidRPr="00EF4F63" w:rsidRDefault="00E35D9E" w:rsidP="00E35D9E">
      <w:pPr>
        <w:spacing w:line="372" w:lineRule="auto"/>
        <w:jc w:val="both"/>
        <w:rPr>
          <w:color w:val="000000"/>
          <w:sz w:val="28"/>
          <w:szCs w:val="28"/>
          <w:lang w:val="uk-UA" w:eastAsia="uk-UA"/>
        </w:rPr>
      </w:pPr>
      <w:r w:rsidRPr="00EF4F63">
        <w:rPr>
          <w:color w:val="000000"/>
          <w:sz w:val="28"/>
          <w:szCs w:val="28"/>
          <w:lang w:val="uk-UA" w:eastAsia="uk-UA"/>
        </w:rPr>
        <w:tab/>
        <w:t xml:space="preserve">1. </w:t>
      </w:r>
      <w:r w:rsidR="00825946" w:rsidRPr="00EF4F63">
        <w:rPr>
          <w:color w:val="000000"/>
          <w:sz w:val="28"/>
          <w:szCs w:val="28"/>
          <w:lang w:val="uk-UA" w:eastAsia="uk-UA"/>
        </w:rPr>
        <w:t>Проведення ч</w:t>
      </w:r>
      <w:r w:rsidR="004A2884" w:rsidRPr="00EF4F63">
        <w:rPr>
          <w:color w:val="000000"/>
          <w:sz w:val="28"/>
          <w:szCs w:val="28"/>
          <w:lang w:val="uk-UA" w:eastAsia="uk-UA"/>
        </w:rPr>
        <w:t>исленн</w:t>
      </w:r>
      <w:r w:rsidR="00825946" w:rsidRPr="00EF4F63">
        <w:rPr>
          <w:color w:val="000000"/>
          <w:sz w:val="28"/>
          <w:szCs w:val="28"/>
          <w:lang w:val="uk-UA" w:eastAsia="uk-UA"/>
        </w:rPr>
        <w:t>их</w:t>
      </w:r>
      <w:r w:rsidRPr="00EF4F63">
        <w:rPr>
          <w:color w:val="000000"/>
          <w:sz w:val="28"/>
          <w:szCs w:val="28"/>
          <w:lang w:val="uk-UA" w:eastAsia="uk-UA"/>
        </w:rPr>
        <w:t xml:space="preserve"> системн</w:t>
      </w:r>
      <w:r w:rsidR="00825946" w:rsidRPr="00EF4F63">
        <w:rPr>
          <w:color w:val="000000"/>
          <w:sz w:val="28"/>
          <w:szCs w:val="28"/>
          <w:lang w:val="uk-UA" w:eastAsia="uk-UA"/>
        </w:rPr>
        <w:t>их</w:t>
      </w:r>
      <w:r w:rsidRPr="00EF4F63">
        <w:rPr>
          <w:color w:val="000000"/>
          <w:sz w:val="28"/>
          <w:szCs w:val="28"/>
          <w:lang w:val="uk-UA" w:eastAsia="uk-UA"/>
        </w:rPr>
        <w:t xml:space="preserve"> спостережен</w:t>
      </w:r>
      <w:r w:rsidR="00825946" w:rsidRPr="00EF4F63">
        <w:rPr>
          <w:color w:val="000000"/>
          <w:sz w:val="28"/>
          <w:szCs w:val="28"/>
          <w:lang w:val="uk-UA" w:eastAsia="uk-UA"/>
        </w:rPr>
        <w:t>ь</w:t>
      </w:r>
      <w:r w:rsidRPr="00EF4F63">
        <w:rPr>
          <w:color w:val="000000"/>
          <w:sz w:val="28"/>
          <w:szCs w:val="28"/>
          <w:lang w:val="uk-UA" w:eastAsia="uk-UA"/>
        </w:rPr>
        <w:t xml:space="preserve"> </w:t>
      </w:r>
      <w:r w:rsidR="004A2884" w:rsidRPr="00EF4F63">
        <w:rPr>
          <w:color w:val="000000"/>
          <w:sz w:val="28"/>
          <w:szCs w:val="28"/>
          <w:lang w:val="uk-UA" w:eastAsia="uk-UA"/>
        </w:rPr>
        <w:t>у повторюваних</w:t>
      </w:r>
      <w:r w:rsidRPr="00EF4F63">
        <w:rPr>
          <w:color w:val="000000"/>
          <w:sz w:val="28"/>
          <w:szCs w:val="28"/>
          <w:lang w:val="uk-UA" w:eastAsia="uk-UA"/>
        </w:rPr>
        <w:t xml:space="preserve"> </w:t>
      </w:r>
      <w:r w:rsidR="004A2884" w:rsidRPr="00EF4F63">
        <w:rPr>
          <w:color w:val="000000"/>
          <w:sz w:val="28"/>
          <w:szCs w:val="28"/>
          <w:lang w:val="uk-UA" w:eastAsia="uk-UA"/>
        </w:rPr>
        <w:t>та змінюваних ситуаціях</w:t>
      </w:r>
      <w:r w:rsidRPr="00EF4F63">
        <w:rPr>
          <w:color w:val="000000"/>
          <w:sz w:val="28"/>
          <w:szCs w:val="28"/>
          <w:lang w:val="uk-UA" w:eastAsia="uk-UA"/>
        </w:rPr>
        <w:t xml:space="preserve"> </w:t>
      </w:r>
      <w:r w:rsidR="004A2884" w:rsidRPr="00EF4F63">
        <w:rPr>
          <w:color w:val="000000"/>
          <w:sz w:val="28"/>
          <w:szCs w:val="28"/>
          <w:lang w:val="uk-UA" w:eastAsia="uk-UA"/>
        </w:rPr>
        <w:t>з метою</w:t>
      </w:r>
      <w:r w:rsidRPr="00EF4F63">
        <w:rPr>
          <w:color w:val="000000"/>
          <w:sz w:val="28"/>
          <w:szCs w:val="28"/>
          <w:lang w:val="uk-UA" w:eastAsia="uk-UA"/>
        </w:rPr>
        <w:t xml:space="preserve"> </w:t>
      </w:r>
      <w:r w:rsidR="004A2884" w:rsidRPr="00EF4F63">
        <w:rPr>
          <w:color w:val="000000"/>
          <w:sz w:val="28"/>
          <w:szCs w:val="28"/>
          <w:lang w:val="uk-UA" w:eastAsia="uk-UA"/>
        </w:rPr>
        <w:t>диференціації</w:t>
      </w:r>
      <w:r w:rsidRPr="00EF4F63">
        <w:rPr>
          <w:color w:val="000000"/>
          <w:sz w:val="28"/>
          <w:szCs w:val="28"/>
          <w:lang w:val="uk-UA" w:eastAsia="uk-UA"/>
        </w:rPr>
        <w:t xml:space="preserve"> випадкові </w:t>
      </w:r>
      <w:r w:rsidR="004A2884" w:rsidRPr="00EF4F63">
        <w:rPr>
          <w:color w:val="000000"/>
          <w:sz w:val="28"/>
          <w:szCs w:val="28"/>
          <w:lang w:val="uk-UA" w:eastAsia="uk-UA"/>
        </w:rPr>
        <w:t>та</w:t>
      </w:r>
      <w:r w:rsidRPr="00EF4F63">
        <w:rPr>
          <w:color w:val="000000"/>
          <w:sz w:val="28"/>
          <w:szCs w:val="28"/>
          <w:lang w:val="uk-UA" w:eastAsia="uk-UA"/>
        </w:rPr>
        <w:t xml:space="preserve"> закономірних зв'язків</w:t>
      </w:r>
      <w:r w:rsidR="004A2884" w:rsidRPr="00EF4F63">
        <w:rPr>
          <w:color w:val="000000"/>
          <w:sz w:val="28"/>
          <w:szCs w:val="28"/>
          <w:lang w:val="uk-UA" w:eastAsia="uk-UA"/>
        </w:rPr>
        <w:t xml:space="preserve"> між чинниками</w:t>
      </w:r>
      <w:r w:rsidRPr="00EF4F63">
        <w:rPr>
          <w:color w:val="000000"/>
          <w:sz w:val="28"/>
          <w:szCs w:val="28"/>
          <w:lang w:val="uk-UA" w:eastAsia="uk-UA"/>
        </w:rPr>
        <w:t>.</w:t>
      </w:r>
    </w:p>
    <w:p w:rsidR="00E35D9E" w:rsidRPr="00EF4F63" w:rsidRDefault="00E35D9E" w:rsidP="00E35D9E">
      <w:pPr>
        <w:spacing w:line="372" w:lineRule="auto"/>
        <w:jc w:val="both"/>
        <w:rPr>
          <w:color w:val="000000"/>
          <w:sz w:val="28"/>
          <w:szCs w:val="28"/>
          <w:lang w:val="uk-UA"/>
        </w:rPr>
      </w:pPr>
      <w:r w:rsidRPr="00EF4F63">
        <w:rPr>
          <w:color w:val="000000"/>
          <w:sz w:val="28"/>
          <w:szCs w:val="28"/>
          <w:lang w:val="uk-UA" w:eastAsia="uk-UA"/>
        </w:rPr>
        <w:tab/>
        <w:t xml:space="preserve">2. </w:t>
      </w:r>
      <w:r w:rsidR="00825946" w:rsidRPr="00EF4F63">
        <w:rPr>
          <w:color w:val="000000"/>
          <w:sz w:val="28"/>
          <w:szCs w:val="28"/>
          <w:lang w:val="uk-UA" w:eastAsia="uk-UA"/>
        </w:rPr>
        <w:t>О</w:t>
      </w:r>
      <w:r w:rsidRPr="00EF4F63">
        <w:rPr>
          <w:color w:val="000000"/>
          <w:sz w:val="28"/>
          <w:szCs w:val="28"/>
          <w:lang w:val="uk-UA" w:eastAsia="uk-UA"/>
        </w:rPr>
        <w:t>бов'язков</w:t>
      </w:r>
      <w:r w:rsidR="00825946" w:rsidRPr="00EF4F63">
        <w:rPr>
          <w:color w:val="000000"/>
          <w:sz w:val="28"/>
          <w:szCs w:val="28"/>
          <w:lang w:val="uk-UA" w:eastAsia="uk-UA"/>
        </w:rPr>
        <w:t>а</w:t>
      </w:r>
      <w:r w:rsidRPr="00EF4F63">
        <w:rPr>
          <w:color w:val="000000"/>
          <w:sz w:val="28"/>
          <w:szCs w:val="28"/>
          <w:lang w:val="uk-UA" w:eastAsia="uk-UA"/>
        </w:rPr>
        <w:t xml:space="preserve"> перевір</w:t>
      </w:r>
      <w:r w:rsidR="00825946" w:rsidRPr="00EF4F63">
        <w:rPr>
          <w:color w:val="000000"/>
          <w:sz w:val="28"/>
          <w:szCs w:val="28"/>
          <w:lang w:val="uk-UA" w:eastAsia="uk-UA"/>
        </w:rPr>
        <w:t>ка можливих</w:t>
      </w:r>
      <w:r w:rsidRPr="00EF4F63">
        <w:rPr>
          <w:color w:val="000000"/>
          <w:sz w:val="28"/>
          <w:szCs w:val="28"/>
          <w:lang w:val="uk-UA" w:eastAsia="uk-UA"/>
        </w:rPr>
        <w:t xml:space="preserve"> припущен</w:t>
      </w:r>
      <w:r w:rsidR="00825946" w:rsidRPr="00EF4F63">
        <w:rPr>
          <w:color w:val="000000"/>
          <w:sz w:val="28"/>
          <w:szCs w:val="28"/>
          <w:lang w:val="uk-UA" w:eastAsia="uk-UA"/>
        </w:rPr>
        <w:t>ь без скоростиглих висновків</w:t>
      </w:r>
      <w:r w:rsidRPr="00EF4F63">
        <w:rPr>
          <w:color w:val="000000"/>
          <w:sz w:val="28"/>
          <w:szCs w:val="28"/>
          <w:lang w:val="uk-UA" w:eastAsia="uk-UA"/>
        </w:rPr>
        <w:t>.</w:t>
      </w:r>
    </w:p>
    <w:p w:rsidR="00E35D9E" w:rsidRPr="00EF4F63" w:rsidRDefault="00E35D9E" w:rsidP="00E35D9E">
      <w:pPr>
        <w:spacing w:line="372" w:lineRule="auto"/>
        <w:jc w:val="both"/>
        <w:rPr>
          <w:color w:val="000000"/>
          <w:sz w:val="28"/>
          <w:szCs w:val="28"/>
          <w:lang w:val="uk-UA" w:eastAsia="uk-UA"/>
        </w:rPr>
      </w:pPr>
      <w:r w:rsidRPr="00EF4F63">
        <w:rPr>
          <w:color w:val="000000"/>
          <w:sz w:val="28"/>
          <w:szCs w:val="28"/>
          <w:lang w:val="uk-UA" w:eastAsia="uk-UA"/>
        </w:rPr>
        <w:tab/>
        <w:t xml:space="preserve">3. </w:t>
      </w:r>
      <w:r w:rsidR="00825946" w:rsidRPr="00EF4F63">
        <w:rPr>
          <w:color w:val="000000"/>
          <w:sz w:val="28"/>
          <w:szCs w:val="28"/>
          <w:lang w:val="uk-UA" w:eastAsia="uk-UA"/>
        </w:rPr>
        <w:t>Постійне з</w:t>
      </w:r>
      <w:r w:rsidRPr="00EF4F63">
        <w:rPr>
          <w:color w:val="000000"/>
          <w:sz w:val="28"/>
          <w:szCs w:val="28"/>
          <w:lang w:val="uk-UA" w:eastAsia="uk-UA"/>
        </w:rPr>
        <w:t>іставл</w:t>
      </w:r>
      <w:r w:rsidR="00825946" w:rsidRPr="00EF4F63">
        <w:rPr>
          <w:color w:val="000000"/>
          <w:sz w:val="28"/>
          <w:szCs w:val="28"/>
          <w:lang w:val="uk-UA" w:eastAsia="uk-UA"/>
        </w:rPr>
        <w:t>ення</w:t>
      </w:r>
      <w:r w:rsidRPr="00EF4F63">
        <w:rPr>
          <w:color w:val="000000"/>
          <w:sz w:val="28"/>
          <w:szCs w:val="28"/>
          <w:lang w:val="uk-UA" w:eastAsia="uk-UA"/>
        </w:rPr>
        <w:t xml:space="preserve"> </w:t>
      </w:r>
      <w:r w:rsidR="00825946" w:rsidRPr="00EF4F63">
        <w:rPr>
          <w:color w:val="000000"/>
          <w:sz w:val="28"/>
          <w:szCs w:val="28"/>
          <w:lang w:val="uk-UA" w:eastAsia="uk-UA"/>
        </w:rPr>
        <w:t>можливих умов</w:t>
      </w:r>
      <w:r w:rsidRPr="00EF4F63">
        <w:rPr>
          <w:color w:val="000000"/>
          <w:sz w:val="28"/>
          <w:szCs w:val="28"/>
          <w:lang w:val="uk-UA" w:eastAsia="uk-UA"/>
        </w:rPr>
        <w:t xml:space="preserve"> </w:t>
      </w:r>
      <w:r w:rsidR="00825946" w:rsidRPr="00EF4F63">
        <w:rPr>
          <w:color w:val="000000"/>
          <w:sz w:val="28"/>
          <w:szCs w:val="28"/>
          <w:lang w:val="uk-UA" w:eastAsia="uk-UA"/>
        </w:rPr>
        <w:t>виникнення спостережуваної поведінки з</w:t>
      </w:r>
      <w:r w:rsidRPr="00EF4F63">
        <w:rPr>
          <w:color w:val="000000"/>
          <w:sz w:val="28"/>
          <w:szCs w:val="28"/>
          <w:lang w:val="uk-UA" w:eastAsia="uk-UA"/>
        </w:rPr>
        <w:t xml:space="preserve"> </w:t>
      </w:r>
      <w:r w:rsidR="00825946" w:rsidRPr="00EF4F63">
        <w:rPr>
          <w:color w:val="000000"/>
          <w:sz w:val="28"/>
          <w:szCs w:val="28"/>
          <w:lang w:val="uk-UA" w:eastAsia="uk-UA"/>
        </w:rPr>
        <w:t>реальною соціальною</w:t>
      </w:r>
      <w:r w:rsidRPr="00EF4F63">
        <w:rPr>
          <w:color w:val="000000"/>
          <w:sz w:val="28"/>
          <w:szCs w:val="28"/>
          <w:lang w:val="uk-UA" w:eastAsia="uk-UA"/>
        </w:rPr>
        <w:t xml:space="preserve"> ситуацією</w:t>
      </w:r>
      <w:r w:rsidR="00825946" w:rsidRPr="00EF4F63">
        <w:rPr>
          <w:color w:val="000000"/>
          <w:sz w:val="28"/>
          <w:szCs w:val="28"/>
          <w:lang w:val="uk-UA" w:eastAsia="uk-UA"/>
        </w:rPr>
        <w:t>, яку необхідно</w:t>
      </w:r>
      <w:r w:rsidRPr="00EF4F63">
        <w:rPr>
          <w:color w:val="000000"/>
          <w:sz w:val="28"/>
          <w:szCs w:val="28"/>
          <w:lang w:val="uk-UA" w:eastAsia="uk-UA"/>
        </w:rPr>
        <w:t xml:space="preserve"> </w:t>
      </w:r>
      <w:r w:rsidR="00825946" w:rsidRPr="00EF4F63">
        <w:rPr>
          <w:color w:val="000000"/>
          <w:sz w:val="28"/>
          <w:szCs w:val="28"/>
          <w:lang w:val="uk-UA" w:eastAsia="uk-UA"/>
        </w:rPr>
        <w:t xml:space="preserve">аналізувати в </w:t>
      </w:r>
      <w:r w:rsidRPr="00EF4F63">
        <w:rPr>
          <w:color w:val="000000"/>
          <w:sz w:val="28"/>
          <w:szCs w:val="28"/>
          <w:lang w:val="uk-UA" w:eastAsia="uk-UA"/>
        </w:rPr>
        <w:t xml:space="preserve">загальному контексті </w:t>
      </w:r>
      <w:r w:rsidR="00825946" w:rsidRPr="00EF4F63">
        <w:rPr>
          <w:color w:val="000000"/>
          <w:sz w:val="28"/>
          <w:szCs w:val="28"/>
          <w:lang w:val="uk-UA" w:eastAsia="uk-UA"/>
        </w:rPr>
        <w:t>подій.</w:t>
      </w:r>
      <w:r w:rsidRPr="00EF4F63">
        <w:rPr>
          <w:color w:val="000000"/>
          <w:sz w:val="28"/>
          <w:szCs w:val="28"/>
          <w:lang w:val="uk-UA" w:eastAsia="uk-UA"/>
        </w:rPr>
        <w:t xml:space="preserve"> </w:t>
      </w:r>
    </w:p>
    <w:p w:rsidR="00E35D9E" w:rsidRPr="00EF4F63" w:rsidRDefault="00E35D9E" w:rsidP="00E35D9E">
      <w:pPr>
        <w:spacing w:line="372" w:lineRule="auto"/>
        <w:jc w:val="both"/>
        <w:rPr>
          <w:sz w:val="28"/>
          <w:szCs w:val="28"/>
          <w:lang w:val="uk-UA"/>
        </w:rPr>
      </w:pPr>
      <w:r w:rsidRPr="00EF4F63">
        <w:rPr>
          <w:color w:val="000000"/>
          <w:sz w:val="28"/>
          <w:szCs w:val="28"/>
          <w:lang w:val="uk-UA" w:eastAsia="uk-UA"/>
        </w:rPr>
        <w:tab/>
        <w:t xml:space="preserve">П. </w:t>
      </w:r>
      <w:r w:rsidR="00825946" w:rsidRPr="00EF4F63">
        <w:rPr>
          <w:color w:val="000000"/>
          <w:sz w:val="28"/>
          <w:szCs w:val="28"/>
          <w:lang w:val="uk-UA" w:eastAsia="uk-UA"/>
        </w:rPr>
        <w:t>Фрес підкреслював</w:t>
      </w:r>
      <w:r w:rsidRPr="00EF4F63">
        <w:rPr>
          <w:color w:val="000000"/>
          <w:sz w:val="28"/>
          <w:szCs w:val="28"/>
          <w:lang w:val="uk-UA" w:eastAsia="uk-UA"/>
        </w:rPr>
        <w:t xml:space="preserve">, що </w:t>
      </w:r>
      <w:r w:rsidR="00825946" w:rsidRPr="00EF4F63">
        <w:rPr>
          <w:color w:val="000000"/>
          <w:sz w:val="28"/>
          <w:szCs w:val="28"/>
          <w:lang w:val="uk-UA" w:eastAsia="uk-UA"/>
        </w:rPr>
        <w:t xml:space="preserve">відкрита позиція </w:t>
      </w:r>
      <w:r w:rsidRPr="00EF4F63">
        <w:rPr>
          <w:color w:val="000000"/>
          <w:sz w:val="28"/>
          <w:szCs w:val="28"/>
          <w:lang w:val="uk-UA" w:eastAsia="uk-UA"/>
        </w:rPr>
        <w:t>спостерігач</w:t>
      </w:r>
      <w:r w:rsidR="00825946" w:rsidRPr="00EF4F63">
        <w:rPr>
          <w:color w:val="000000"/>
          <w:sz w:val="28"/>
          <w:szCs w:val="28"/>
          <w:lang w:val="uk-UA" w:eastAsia="uk-UA"/>
        </w:rPr>
        <w:t>а</w:t>
      </w:r>
      <w:r w:rsidRPr="00EF4F63">
        <w:rPr>
          <w:color w:val="000000"/>
          <w:sz w:val="28"/>
          <w:szCs w:val="28"/>
          <w:lang w:val="uk-UA" w:eastAsia="uk-UA"/>
        </w:rPr>
        <w:t xml:space="preserve"> </w:t>
      </w:r>
      <w:r w:rsidR="00825946" w:rsidRPr="00EF4F63">
        <w:rPr>
          <w:color w:val="000000"/>
          <w:sz w:val="28"/>
          <w:szCs w:val="28"/>
          <w:lang w:val="uk-UA" w:eastAsia="uk-UA"/>
        </w:rPr>
        <w:t>часто</w:t>
      </w:r>
      <w:r w:rsidRPr="00EF4F63">
        <w:rPr>
          <w:color w:val="000000"/>
          <w:sz w:val="28"/>
          <w:szCs w:val="28"/>
          <w:lang w:val="uk-UA" w:eastAsia="uk-UA"/>
        </w:rPr>
        <w:t xml:space="preserve"> </w:t>
      </w:r>
      <w:r w:rsidR="00825946" w:rsidRPr="00EF4F63">
        <w:rPr>
          <w:color w:val="000000"/>
          <w:sz w:val="28"/>
          <w:szCs w:val="28"/>
          <w:lang w:val="uk-UA" w:eastAsia="uk-UA"/>
        </w:rPr>
        <w:t>може змінювати</w:t>
      </w:r>
      <w:r w:rsidRPr="00EF4F63">
        <w:rPr>
          <w:color w:val="000000"/>
          <w:sz w:val="28"/>
          <w:szCs w:val="28"/>
          <w:lang w:val="uk-UA" w:eastAsia="uk-UA"/>
        </w:rPr>
        <w:t xml:space="preserve"> спостережуван</w:t>
      </w:r>
      <w:r w:rsidR="00825946" w:rsidRPr="00EF4F63">
        <w:rPr>
          <w:color w:val="000000"/>
          <w:sz w:val="28"/>
          <w:szCs w:val="28"/>
          <w:lang w:val="uk-UA" w:eastAsia="uk-UA"/>
        </w:rPr>
        <w:t>ий процес</w:t>
      </w:r>
      <w:r w:rsidRPr="00EF4F63">
        <w:rPr>
          <w:color w:val="000000"/>
          <w:sz w:val="28"/>
          <w:szCs w:val="28"/>
          <w:lang w:val="uk-UA" w:eastAsia="uk-UA"/>
        </w:rPr>
        <w:t xml:space="preserve">, тому тільки </w:t>
      </w:r>
      <w:r w:rsidR="00825946" w:rsidRPr="00EF4F63">
        <w:rPr>
          <w:color w:val="000000"/>
          <w:sz w:val="28"/>
          <w:szCs w:val="28"/>
          <w:lang w:val="uk-UA" w:eastAsia="uk-UA"/>
        </w:rPr>
        <w:t xml:space="preserve">від </w:t>
      </w:r>
      <w:r w:rsidRPr="00EF4F63">
        <w:rPr>
          <w:color w:val="000000"/>
          <w:sz w:val="28"/>
          <w:szCs w:val="28"/>
          <w:lang w:val="uk-UA" w:eastAsia="uk-UA"/>
        </w:rPr>
        <w:t xml:space="preserve">його </w:t>
      </w:r>
      <w:r w:rsidR="00825946" w:rsidRPr="00EF4F63">
        <w:rPr>
          <w:color w:val="000000"/>
          <w:sz w:val="28"/>
          <w:szCs w:val="28"/>
          <w:lang w:val="uk-UA" w:eastAsia="uk-UA"/>
        </w:rPr>
        <w:t xml:space="preserve">особистіних особливостей, таких, як </w:t>
      </w:r>
      <w:r w:rsidRPr="00EF4F63">
        <w:rPr>
          <w:color w:val="000000"/>
          <w:sz w:val="28"/>
          <w:szCs w:val="28"/>
          <w:lang w:val="uk-UA" w:eastAsia="uk-UA"/>
        </w:rPr>
        <w:t>скромність, такт</w:t>
      </w:r>
      <w:r w:rsidR="00825946" w:rsidRPr="00EF4F63">
        <w:rPr>
          <w:color w:val="000000"/>
          <w:sz w:val="28"/>
          <w:szCs w:val="28"/>
          <w:lang w:val="uk-UA" w:eastAsia="uk-UA"/>
        </w:rPr>
        <w:t>овність</w:t>
      </w:r>
      <w:r w:rsidRPr="00EF4F63">
        <w:rPr>
          <w:color w:val="000000"/>
          <w:sz w:val="28"/>
          <w:szCs w:val="28"/>
          <w:lang w:val="uk-UA" w:eastAsia="uk-UA"/>
        </w:rPr>
        <w:t xml:space="preserve">, </w:t>
      </w:r>
      <w:r w:rsidR="00825946" w:rsidRPr="00EF4F63">
        <w:rPr>
          <w:color w:val="000000"/>
          <w:sz w:val="28"/>
          <w:szCs w:val="28"/>
          <w:lang w:val="uk-UA" w:eastAsia="uk-UA"/>
        </w:rPr>
        <w:t xml:space="preserve">залежить </w:t>
      </w:r>
      <w:r w:rsidRPr="00EF4F63">
        <w:rPr>
          <w:color w:val="000000"/>
          <w:sz w:val="28"/>
          <w:szCs w:val="28"/>
          <w:lang w:val="uk-UA" w:eastAsia="uk-UA"/>
        </w:rPr>
        <w:t>послабл</w:t>
      </w:r>
      <w:r w:rsidR="00825946" w:rsidRPr="00EF4F63">
        <w:rPr>
          <w:color w:val="000000"/>
          <w:sz w:val="28"/>
          <w:szCs w:val="28"/>
          <w:lang w:val="uk-UA" w:eastAsia="uk-UA"/>
        </w:rPr>
        <w:t>ення</w:t>
      </w:r>
      <w:r w:rsidRPr="00EF4F63">
        <w:rPr>
          <w:color w:val="000000"/>
          <w:sz w:val="28"/>
          <w:szCs w:val="28"/>
          <w:lang w:val="uk-UA" w:eastAsia="uk-UA"/>
        </w:rPr>
        <w:t xml:space="preserve"> неминучий вплив</w:t>
      </w:r>
      <w:r w:rsidR="00825946" w:rsidRPr="00EF4F63">
        <w:rPr>
          <w:color w:val="000000"/>
          <w:sz w:val="28"/>
          <w:szCs w:val="28"/>
          <w:lang w:val="uk-UA" w:eastAsia="uk-UA"/>
        </w:rPr>
        <w:t>у</w:t>
      </w:r>
      <w:r w:rsidR="008478F7" w:rsidRPr="00EF4F63">
        <w:rPr>
          <w:color w:val="000000"/>
          <w:sz w:val="28"/>
          <w:szCs w:val="28"/>
          <w:lang w:val="uk-UA" w:eastAsia="uk-UA"/>
        </w:rPr>
        <w:t xml:space="preserve"> </w:t>
      </w:r>
      <w:r w:rsidR="00825946" w:rsidRPr="00EF4F63">
        <w:rPr>
          <w:color w:val="000000"/>
          <w:sz w:val="28"/>
          <w:szCs w:val="28"/>
          <w:lang w:val="uk-UA" w:eastAsia="uk-UA"/>
        </w:rPr>
        <w:t xml:space="preserve">факту </w:t>
      </w:r>
      <w:r w:rsidRPr="00EF4F63">
        <w:rPr>
          <w:color w:val="000000"/>
          <w:sz w:val="28"/>
          <w:szCs w:val="28"/>
          <w:lang w:val="uk-UA" w:eastAsia="uk-UA"/>
        </w:rPr>
        <w:t xml:space="preserve">його присутності </w:t>
      </w:r>
      <w:r w:rsidR="00825946" w:rsidRPr="00EF4F63">
        <w:rPr>
          <w:color w:val="000000"/>
          <w:sz w:val="28"/>
          <w:szCs w:val="28"/>
          <w:lang w:val="uk-UA" w:eastAsia="uk-UA"/>
        </w:rPr>
        <w:t xml:space="preserve">в процесі здійснення спостереження </w:t>
      </w:r>
      <w:r w:rsidRPr="00EF4F63">
        <w:rPr>
          <w:color w:val="000000"/>
          <w:sz w:val="28"/>
          <w:szCs w:val="28"/>
          <w:lang w:val="uk-UA" w:eastAsia="uk-UA"/>
        </w:rPr>
        <w:t xml:space="preserve">[цит. за </w:t>
      </w:r>
      <w:r w:rsidR="00F642C0" w:rsidRPr="00EF4F63">
        <w:rPr>
          <w:color w:val="000000"/>
          <w:sz w:val="28"/>
          <w:szCs w:val="28"/>
          <w:lang w:val="uk-UA" w:eastAsia="uk-UA"/>
        </w:rPr>
        <w:t>12</w:t>
      </w:r>
      <w:r w:rsidRPr="00EF4F63">
        <w:rPr>
          <w:color w:val="000000"/>
          <w:sz w:val="28"/>
          <w:szCs w:val="28"/>
          <w:lang w:val="uk-UA" w:eastAsia="uk-UA"/>
        </w:rPr>
        <w:t xml:space="preserve">]. </w:t>
      </w:r>
      <w:r w:rsidRPr="00EF4F63">
        <w:rPr>
          <w:sz w:val="28"/>
          <w:szCs w:val="28"/>
          <w:lang w:val="uk-UA" w:eastAsia="uk-UA"/>
        </w:rPr>
        <w:t xml:space="preserve">Тобто, </w:t>
      </w:r>
      <w:r w:rsidR="00825946" w:rsidRPr="00EF4F63">
        <w:rPr>
          <w:sz w:val="28"/>
          <w:szCs w:val="28"/>
          <w:lang w:val="uk-UA" w:eastAsia="uk-UA"/>
        </w:rPr>
        <w:t xml:space="preserve">як ми бачимо, в процесі використання в дослідженні </w:t>
      </w:r>
      <w:r w:rsidR="007B2687" w:rsidRPr="00EF4F63">
        <w:rPr>
          <w:color w:val="000000"/>
          <w:sz w:val="28"/>
          <w:szCs w:val="28"/>
          <w:lang w:val="uk-UA" w:eastAsia="uk-UA"/>
        </w:rPr>
        <w:t xml:space="preserve">наукового спостереження, </w:t>
      </w:r>
      <w:r w:rsidR="00825946" w:rsidRPr="00EF4F63">
        <w:rPr>
          <w:sz w:val="28"/>
          <w:szCs w:val="28"/>
          <w:lang w:val="uk-UA" w:eastAsia="uk-UA"/>
        </w:rPr>
        <w:t xml:space="preserve">ефективність та результативність його застосування багато в чому </w:t>
      </w:r>
      <w:r w:rsidR="007B2687" w:rsidRPr="00EF4F63">
        <w:rPr>
          <w:sz w:val="28"/>
          <w:szCs w:val="28"/>
          <w:lang w:val="uk-UA" w:eastAsia="uk-UA"/>
        </w:rPr>
        <w:t>визначається</w:t>
      </w:r>
      <w:r w:rsidR="00825946" w:rsidRPr="00EF4F63">
        <w:rPr>
          <w:sz w:val="28"/>
          <w:szCs w:val="28"/>
          <w:lang w:val="uk-UA" w:eastAsia="uk-UA"/>
        </w:rPr>
        <w:t xml:space="preserve"> особистісни</w:t>
      </w:r>
      <w:r w:rsidR="007B2687" w:rsidRPr="00EF4F63">
        <w:rPr>
          <w:sz w:val="28"/>
          <w:szCs w:val="28"/>
          <w:lang w:val="uk-UA" w:eastAsia="uk-UA"/>
        </w:rPr>
        <w:t>ми</w:t>
      </w:r>
      <w:r w:rsidR="00825946" w:rsidRPr="00EF4F63">
        <w:rPr>
          <w:sz w:val="28"/>
          <w:szCs w:val="28"/>
          <w:lang w:val="uk-UA" w:eastAsia="uk-UA"/>
        </w:rPr>
        <w:t xml:space="preserve"> особливост</w:t>
      </w:r>
      <w:r w:rsidR="007B2687" w:rsidRPr="00EF4F63">
        <w:rPr>
          <w:sz w:val="28"/>
          <w:szCs w:val="28"/>
          <w:lang w:val="uk-UA" w:eastAsia="uk-UA"/>
        </w:rPr>
        <w:t>ями</w:t>
      </w:r>
      <w:r w:rsidRPr="00EF4F63">
        <w:rPr>
          <w:sz w:val="28"/>
          <w:szCs w:val="28"/>
          <w:lang w:val="uk-UA" w:eastAsia="uk-UA"/>
        </w:rPr>
        <w:t xml:space="preserve"> </w:t>
      </w:r>
      <w:r w:rsidR="00825946" w:rsidRPr="00EF4F63">
        <w:rPr>
          <w:sz w:val="28"/>
          <w:szCs w:val="28"/>
          <w:lang w:val="uk-UA" w:eastAsia="uk-UA"/>
        </w:rPr>
        <w:t>дослідник</w:t>
      </w:r>
      <w:r w:rsidR="00F4156E" w:rsidRPr="00EF4F63">
        <w:rPr>
          <w:sz w:val="28"/>
          <w:szCs w:val="28"/>
          <w:lang w:val="uk-UA" w:eastAsia="uk-UA"/>
        </w:rPr>
        <w:t>а.</w:t>
      </w:r>
    </w:p>
    <w:p w:rsidR="00E35D9E" w:rsidRPr="00EF4F63" w:rsidRDefault="00E35D9E" w:rsidP="00E35D9E">
      <w:pPr>
        <w:spacing w:line="372" w:lineRule="auto"/>
        <w:jc w:val="both"/>
        <w:rPr>
          <w:color w:val="000000"/>
          <w:sz w:val="28"/>
          <w:szCs w:val="28"/>
          <w:lang w:val="uk-UA"/>
        </w:rPr>
      </w:pPr>
      <w:r w:rsidRPr="00EF4F63">
        <w:rPr>
          <w:sz w:val="28"/>
          <w:szCs w:val="28"/>
          <w:lang w:val="uk-UA" w:eastAsia="uk-UA"/>
        </w:rPr>
        <w:tab/>
      </w:r>
      <w:r w:rsidR="00F4156E" w:rsidRPr="00EF4F63">
        <w:rPr>
          <w:sz w:val="28"/>
          <w:szCs w:val="28"/>
          <w:lang w:val="uk-UA" w:eastAsia="uk-UA"/>
        </w:rPr>
        <w:t xml:space="preserve">Водночас, така потужна </w:t>
      </w:r>
      <w:r w:rsidR="007B2687" w:rsidRPr="00EF4F63">
        <w:rPr>
          <w:sz w:val="28"/>
          <w:szCs w:val="28"/>
          <w:lang w:val="uk-UA" w:eastAsia="uk-UA"/>
        </w:rPr>
        <w:t>спрямованість</w:t>
      </w:r>
      <w:r w:rsidR="00F4156E" w:rsidRPr="00EF4F63">
        <w:rPr>
          <w:sz w:val="28"/>
          <w:szCs w:val="28"/>
          <w:lang w:val="uk-UA" w:eastAsia="uk-UA"/>
        </w:rPr>
        <w:t xml:space="preserve"> методу наукового спостереження на індивідуальні особливості дослідника-спостерігача є його науковою візитівкою, оскільки при правильному застосуванні, з дотриманням усіх методичних вимог, головна </w:t>
      </w:r>
      <w:r w:rsidRPr="00EF4F63">
        <w:rPr>
          <w:sz w:val="28"/>
          <w:szCs w:val="28"/>
          <w:lang w:val="uk-UA" w:eastAsia="uk-UA"/>
        </w:rPr>
        <w:t>характеристик</w:t>
      </w:r>
      <w:r w:rsidR="00F4156E" w:rsidRPr="00EF4F63">
        <w:rPr>
          <w:sz w:val="28"/>
          <w:szCs w:val="28"/>
          <w:lang w:val="uk-UA" w:eastAsia="uk-UA"/>
        </w:rPr>
        <w:t>а</w:t>
      </w:r>
      <w:r w:rsidRPr="00EF4F63">
        <w:rPr>
          <w:sz w:val="28"/>
          <w:szCs w:val="28"/>
          <w:lang w:val="uk-UA" w:eastAsia="uk-UA"/>
        </w:rPr>
        <w:t xml:space="preserve"> методу </w:t>
      </w:r>
      <w:r w:rsidR="00F4156E" w:rsidRPr="00EF4F63">
        <w:rPr>
          <w:sz w:val="28"/>
          <w:szCs w:val="28"/>
          <w:lang w:val="uk-UA" w:eastAsia="uk-UA"/>
        </w:rPr>
        <w:t xml:space="preserve">наукового </w:t>
      </w:r>
      <w:r w:rsidRPr="00EF4F63">
        <w:rPr>
          <w:sz w:val="28"/>
          <w:szCs w:val="28"/>
          <w:lang w:val="uk-UA" w:eastAsia="uk-UA"/>
        </w:rPr>
        <w:t xml:space="preserve">спостереження полягає </w:t>
      </w:r>
      <w:r w:rsidR="00F4156E" w:rsidRPr="00EF4F63">
        <w:rPr>
          <w:sz w:val="28"/>
          <w:szCs w:val="28"/>
          <w:lang w:val="uk-UA" w:eastAsia="uk-UA"/>
        </w:rPr>
        <w:t>у</w:t>
      </w:r>
      <w:r w:rsidRPr="00EF4F63">
        <w:rPr>
          <w:sz w:val="28"/>
          <w:szCs w:val="28"/>
          <w:lang w:val="uk-UA" w:eastAsia="uk-UA"/>
        </w:rPr>
        <w:t xml:space="preserve"> </w:t>
      </w:r>
      <w:r w:rsidR="00F4156E" w:rsidRPr="00EF4F63">
        <w:rPr>
          <w:sz w:val="28"/>
          <w:szCs w:val="28"/>
          <w:lang w:val="uk-UA" w:eastAsia="uk-UA"/>
        </w:rPr>
        <w:t xml:space="preserve">його щільному зв'язку зі сформованою </w:t>
      </w:r>
      <w:r w:rsidR="007B2687" w:rsidRPr="00EF4F63">
        <w:rPr>
          <w:sz w:val="28"/>
          <w:szCs w:val="28"/>
          <w:lang w:val="uk-UA" w:eastAsia="uk-UA"/>
        </w:rPr>
        <w:t>концептуальною</w:t>
      </w:r>
      <w:r w:rsidR="00F4156E" w:rsidRPr="00EF4F63">
        <w:rPr>
          <w:sz w:val="28"/>
          <w:szCs w:val="28"/>
          <w:lang w:val="uk-UA" w:eastAsia="uk-UA"/>
        </w:rPr>
        <w:t xml:space="preserve"> позицією дослідника</w:t>
      </w:r>
      <w:r w:rsidR="007B2687" w:rsidRPr="00EF4F63">
        <w:rPr>
          <w:sz w:val="28"/>
          <w:szCs w:val="28"/>
          <w:lang w:val="uk-UA" w:eastAsia="uk-UA"/>
        </w:rPr>
        <w:t>, оскільки навіть на рівні укладання теоретико-методологічних засад дослідження,</w:t>
      </w:r>
      <w:r w:rsidRPr="00EF4F63">
        <w:rPr>
          <w:sz w:val="28"/>
          <w:szCs w:val="28"/>
          <w:lang w:val="uk-UA" w:eastAsia="uk-UA"/>
        </w:rPr>
        <w:t xml:space="preserve"> виб</w:t>
      </w:r>
      <w:r w:rsidR="007B2687" w:rsidRPr="00EF4F63">
        <w:rPr>
          <w:sz w:val="28"/>
          <w:szCs w:val="28"/>
          <w:lang w:val="uk-UA" w:eastAsia="uk-UA"/>
        </w:rPr>
        <w:t xml:space="preserve">ору </w:t>
      </w:r>
      <w:r w:rsidRPr="00EF4F63">
        <w:rPr>
          <w:sz w:val="28"/>
          <w:szCs w:val="28"/>
          <w:lang w:val="uk-UA" w:eastAsia="uk-UA"/>
        </w:rPr>
        <w:t xml:space="preserve">об'єкту </w:t>
      </w:r>
      <w:r w:rsidR="007B2687" w:rsidRPr="00EF4F63">
        <w:rPr>
          <w:sz w:val="28"/>
          <w:szCs w:val="28"/>
          <w:lang w:val="uk-UA" w:eastAsia="uk-UA"/>
        </w:rPr>
        <w:t>та</w:t>
      </w:r>
      <w:r w:rsidRPr="00EF4F63">
        <w:rPr>
          <w:sz w:val="28"/>
          <w:szCs w:val="28"/>
          <w:lang w:val="uk-UA" w:eastAsia="uk-UA"/>
        </w:rPr>
        <w:t xml:space="preserve"> предмету </w:t>
      </w:r>
      <w:r w:rsidRPr="00EF4F63">
        <w:rPr>
          <w:sz w:val="28"/>
          <w:szCs w:val="28"/>
          <w:lang w:val="uk-UA" w:eastAsia="uk-UA"/>
        </w:rPr>
        <w:lastRenderedPageBreak/>
        <w:t>спостереження, організа</w:t>
      </w:r>
      <w:r w:rsidRPr="00EF4F63">
        <w:rPr>
          <w:color w:val="000000"/>
          <w:sz w:val="28"/>
          <w:szCs w:val="28"/>
          <w:lang w:val="uk-UA" w:eastAsia="uk-UA"/>
        </w:rPr>
        <w:t>ці</w:t>
      </w:r>
      <w:r w:rsidR="007B2687" w:rsidRPr="00EF4F63">
        <w:rPr>
          <w:color w:val="000000"/>
          <w:sz w:val="28"/>
          <w:szCs w:val="28"/>
          <w:lang w:val="uk-UA" w:eastAsia="uk-UA"/>
        </w:rPr>
        <w:t>ї</w:t>
      </w:r>
      <w:r w:rsidRPr="00EF4F63">
        <w:rPr>
          <w:color w:val="000000"/>
          <w:sz w:val="28"/>
          <w:szCs w:val="28"/>
          <w:lang w:val="uk-UA" w:eastAsia="uk-UA"/>
        </w:rPr>
        <w:t xml:space="preserve"> самого процесу спостереження </w:t>
      </w:r>
      <w:r w:rsidR="007B2687" w:rsidRPr="00EF4F63">
        <w:rPr>
          <w:color w:val="000000"/>
          <w:sz w:val="28"/>
          <w:szCs w:val="28"/>
          <w:lang w:val="uk-UA" w:eastAsia="uk-UA"/>
        </w:rPr>
        <w:t>з подальшою</w:t>
      </w:r>
      <w:r w:rsidRPr="00EF4F63">
        <w:rPr>
          <w:color w:val="000000"/>
          <w:sz w:val="28"/>
          <w:szCs w:val="28"/>
          <w:lang w:val="uk-UA" w:eastAsia="uk-UA"/>
        </w:rPr>
        <w:t xml:space="preserve"> інтерпретаці</w:t>
      </w:r>
      <w:r w:rsidR="007B2687" w:rsidRPr="00EF4F63">
        <w:rPr>
          <w:color w:val="000000"/>
          <w:sz w:val="28"/>
          <w:szCs w:val="28"/>
          <w:lang w:val="uk-UA" w:eastAsia="uk-UA"/>
        </w:rPr>
        <w:t>єю</w:t>
      </w:r>
      <w:r w:rsidRPr="00EF4F63">
        <w:rPr>
          <w:color w:val="000000"/>
          <w:sz w:val="28"/>
          <w:szCs w:val="28"/>
          <w:lang w:val="uk-UA" w:eastAsia="uk-UA"/>
        </w:rPr>
        <w:t xml:space="preserve"> о результатів</w:t>
      </w:r>
      <w:r w:rsidR="007B2687" w:rsidRPr="00EF4F63">
        <w:rPr>
          <w:color w:val="000000"/>
          <w:sz w:val="28"/>
          <w:szCs w:val="28"/>
          <w:lang w:val="uk-UA" w:eastAsia="uk-UA"/>
        </w:rPr>
        <w:t xml:space="preserve"> завжди присутня особистість дослідника</w:t>
      </w:r>
      <w:r w:rsidRPr="00EF4F63">
        <w:rPr>
          <w:color w:val="000000"/>
          <w:sz w:val="28"/>
          <w:szCs w:val="28"/>
          <w:lang w:val="uk-UA" w:eastAsia="uk-UA"/>
        </w:rPr>
        <w:t xml:space="preserve">. </w:t>
      </w:r>
    </w:p>
    <w:p w:rsidR="00E35D9E" w:rsidRPr="00EF4F63" w:rsidRDefault="00E35D9E" w:rsidP="00E35D9E">
      <w:pPr>
        <w:spacing w:line="372" w:lineRule="auto"/>
        <w:jc w:val="both"/>
        <w:rPr>
          <w:color w:val="000000"/>
          <w:sz w:val="28"/>
          <w:szCs w:val="28"/>
          <w:lang w:val="uk-UA" w:eastAsia="uk-UA"/>
        </w:rPr>
      </w:pPr>
      <w:r w:rsidRPr="00EF4F63">
        <w:rPr>
          <w:color w:val="000000"/>
          <w:sz w:val="28"/>
          <w:szCs w:val="28"/>
          <w:lang w:val="uk-UA"/>
        </w:rPr>
        <w:tab/>
      </w:r>
      <w:r w:rsidR="007B2687" w:rsidRPr="00EF4F63">
        <w:rPr>
          <w:color w:val="000000"/>
          <w:sz w:val="28"/>
          <w:szCs w:val="28"/>
          <w:lang w:val="uk-UA"/>
        </w:rPr>
        <w:t>Коректне</w:t>
      </w:r>
      <w:r w:rsidRPr="00EF4F63">
        <w:rPr>
          <w:color w:val="000000"/>
          <w:sz w:val="28"/>
          <w:szCs w:val="28"/>
          <w:lang w:val="uk-UA"/>
        </w:rPr>
        <w:t xml:space="preserve"> </w:t>
      </w:r>
      <w:r w:rsidR="007B2687" w:rsidRPr="00EF4F63">
        <w:rPr>
          <w:color w:val="000000"/>
          <w:sz w:val="28"/>
          <w:szCs w:val="28"/>
          <w:lang w:val="uk-UA"/>
        </w:rPr>
        <w:t xml:space="preserve">використання даного </w:t>
      </w:r>
      <w:r w:rsidRPr="00EF4F63">
        <w:rPr>
          <w:color w:val="000000"/>
          <w:sz w:val="28"/>
          <w:szCs w:val="28"/>
          <w:lang w:val="uk-UA"/>
        </w:rPr>
        <w:t xml:space="preserve">методу </w:t>
      </w:r>
      <w:r w:rsidR="007B2687" w:rsidRPr="00EF4F63">
        <w:rPr>
          <w:color w:val="000000"/>
          <w:sz w:val="28"/>
          <w:szCs w:val="28"/>
          <w:lang w:val="uk-UA"/>
        </w:rPr>
        <w:t>передбачає проведення спостереженна за</w:t>
      </w:r>
      <w:r w:rsidRPr="00EF4F63">
        <w:rPr>
          <w:color w:val="000000"/>
          <w:sz w:val="28"/>
          <w:szCs w:val="28"/>
          <w:lang w:val="uk-UA"/>
        </w:rPr>
        <w:t xml:space="preserve"> спеціально</w:t>
      </w:r>
      <w:r w:rsidR="007B2687" w:rsidRPr="00EF4F63">
        <w:rPr>
          <w:color w:val="000000"/>
          <w:sz w:val="28"/>
          <w:szCs w:val="28"/>
          <w:lang w:val="uk-UA"/>
        </w:rPr>
        <w:t>ю</w:t>
      </w:r>
      <w:r w:rsidRPr="00EF4F63">
        <w:rPr>
          <w:color w:val="000000"/>
          <w:sz w:val="28"/>
          <w:szCs w:val="28"/>
          <w:lang w:val="uk-UA"/>
        </w:rPr>
        <w:t xml:space="preserve"> </w:t>
      </w:r>
      <w:r w:rsidRPr="00EF4F63">
        <w:rPr>
          <w:color w:val="000000"/>
          <w:sz w:val="28"/>
          <w:szCs w:val="28"/>
          <w:lang w:val="uk-UA" w:eastAsia="uk-UA"/>
        </w:rPr>
        <w:t>схем</w:t>
      </w:r>
      <w:r w:rsidR="007B2687" w:rsidRPr="00EF4F63">
        <w:rPr>
          <w:color w:val="000000"/>
          <w:sz w:val="28"/>
          <w:szCs w:val="28"/>
          <w:lang w:val="uk-UA" w:eastAsia="uk-UA"/>
        </w:rPr>
        <w:t>ою</w:t>
      </w:r>
      <w:r w:rsidRPr="00EF4F63">
        <w:rPr>
          <w:color w:val="000000"/>
          <w:sz w:val="28"/>
          <w:szCs w:val="28"/>
          <w:lang w:val="uk-UA" w:eastAsia="uk-UA"/>
        </w:rPr>
        <w:t xml:space="preserve">, яка </w:t>
      </w:r>
      <w:r w:rsidR="007B2687" w:rsidRPr="00EF4F63">
        <w:rPr>
          <w:color w:val="000000"/>
          <w:sz w:val="28"/>
          <w:szCs w:val="28"/>
          <w:lang w:val="uk-UA" w:eastAsia="uk-UA"/>
        </w:rPr>
        <w:t>включає в себе</w:t>
      </w:r>
      <w:r w:rsidRPr="00EF4F63">
        <w:rPr>
          <w:color w:val="000000"/>
          <w:sz w:val="28"/>
          <w:szCs w:val="28"/>
          <w:lang w:val="uk-UA" w:eastAsia="uk-UA"/>
        </w:rPr>
        <w:t xml:space="preserve"> </w:t>
      </w:r>
      <w:r w:rsidR="007B2687" w:rsidRPr="00EF4F63">
        <w:rPr>
          <w:color w:val="000000"/>
          <w:sz w:val="28"/>
          <w:szCs w:val="28"/>
          <w:lang w:val="uk-UA" w:eastAsia="uk-UA"/>
        </w:rPr>
        <w:t>конкретні</w:t>
      </w:r>
      <w:r w:rsidRPr="00EF4F63">
        <w:rPr>
          <w:color w:val="000000"/>
          <w:sz w:val="28"/>
          <w:szCs w:val="28"/>
          <w:lang w:val="uk-UA" w:eastAsia="uk-UA"/>
        </w:rPr>
        <w:t xml:space="preserve"> </w:t>
      </w:r>
      <w:r w:rsidR="007B2687" w:rsidRPr="00EF4F63">
        <w:rPr>
          <w:color w:val="000000"/>
          <w:sz w:val="28"/>
          <w:szCs w:val="28"/>
          <w:lang w:val="uk-UA" w:eastAsia="uk-UA"/>
        </w:rPr>
        <w:t>критерії</w:t>
      </w:r>
      <w:r w:rsidRPr="00EF4F63">
        <w:rPr>
          <w:color w:val="000000"/>
          <w:sz w:val="28"/>
          <w:szCs w:val="28"/>
          <w:lang w:val="uk-UA" w:eastAsia="uk-UA"/>
        </w:rPr>
        <w:t xml:space="preserve"> спостереження, форму опису спостережуваного явища</w:t>
      </w:r>
      <w:r w:rsidR="007B2687" w:rsidRPr="00EF4F63">
        <w:rPr>
          <w:color w:val="000000"/>
          <w:sz w:val="28"/>
          <w:szCs w:val="28"/>
          <w:lang w:val="uk-UA" w:eastAsia="uk-UA"/>
        </w:rPr>
        <w:t xml:space="preserve"> та можливість його фіксації безпосередньо в момент здійснення спостереження [</w:t>
      </w:r>
      <w:r w:rsidR="005D1DC5" w:rsidRPr="00EF4F63">
        <w:rPr>
          <w:color w:val="000000"/>
          <w:sz w:val="28"/>
          <w:szCs w:val="28"/>
          <w:lang w:val="uk-UA" w:eastAsia="uk-UA"/>
        </w:rPr>
        <w:t>12</w:t>
      </w:r>
      <w:r w:rsidR="007B2687" w:rsidRPr="00EF4F63">
        <w:rPr>
          <w:color w:val="000000"/>
          <w:sz w:val="28"/>
          <w:szCs w:val="28"/>
          <w:lang w:val="uk-UA" w:eastAsia="uk-UA"/>
        </w:rPr>
        <w:t>]</w:t>
      </w:r>
      <w:r w:rsidRPr="00EF4F63">
        <w:rPr>
          <w:color w:val="000000"/>
          <w:sz w:val="28"/>
          <w:szCs w:val="28"/>
          <w:lang w:val="uk-UA" w:eastAsia="uk-UA"/>
        </w:rPr>
        <w:t>.</w:t>
      </w:r>
    </w:p>
    <w:p w:rsidR="00E35D9E" w:rsidRPr="00EF4F63" w:rsidRDefault="00E35D9E" w:rsidP="00E35D9E">
      <w:pPr>
        <w:spacing w:line="360" w:lineRule="auto"/>
        <w:jc w:val="both"/>
        <w:rPr>
          <w:sz w:val="28"/>
          <w:szCs w:val="28"/>
          <w:lang w:val="uk-UA" w:eastAsia="uk-UA"/>
        </w:rPr>
      </w:pPr>
      <w:r w:rsidRPr="00EF4F63">
        <w:rPr>
          <w:sz w:val="28"/>
          <w:szCs w:val="28"/>
          <w:lang w:val="uk-UA" w:eastAsia="uk-UA"/>
        </w:rPr>
        <w:tab/>
        <w:t>4. Метод експертн</w:t>
      </w:r>
      <w:r w:rsidR="007B2687" w:rsidRPr="00EF4F63">
        <w:rPr>
          <w:sz w:val="28"/>
          <w:szCs w:val="28"/>
          <w:lang w:val="uk-UA" w:eastAsia="uk-UA"/>
        </w:rPr>
        <w:t>ого</w:t>
      </w:r>
      <w:r w:rsidRPr="00EF4F63">
        <w:rPr>
          <w:sz w:val="28"/>
          <w:szCs w:val="28"/>
          <w:lang w:val="uk-UA" w:eastAsia="uk-UA"/>
        </w:rPr>
        <w:t xml:space="preserve"> оцін</w:t>
      </w:r>
      <w:r w:rsidR="007B2687" w:rsidRPr="00EF4F63">
        <w:rPr>
          <w:sz w:val="28"/>
          <w:szCs w:val="28"/>
          <w:lang w:val="uk-UA" w:eastAsia="uk-UA"/>
        </w:rPr>
        <w:t>ювання</w:t>
      </w:r>
      <w:r w:rsidRPr="00EF4F63">
        <w:rPr>
          <w:sz w:val="28"/>
          <w:szCs w:val="28"/>
          <w:lang w:val="uk-UA" w:eastAsia="uk-UA"/>
        </w:rPr>
        <w:t>.</w:t>
      </w:r>
    </w:p>
    <w:p w:rsidR="00E35D9E" w:rsidRPr="00EF4F63" w:rsidRDefault="007B2687" w:rsidP="00E35D9E">
      <w:pPr>
        <w:pStyle w:val="a5"/>
        <w:spacing w:before="0" w:beforeAutospacing="0" w:after="0" w:afterAutospacing="0" w:line="360" w:lineRule="auto"/>
        <w:ind w:firstLine="708"/>
        <w:jc w:val="both"/>
        <w:rPr>
          <w:rFonts w:eastAsiaTheme="minorHAnsi"/>
          <w:sz w:val="28"/>
          <w:szCs w:val="28"/>
          <w:lang w:val="uk-UA" w:eastAsia="en-US"/>
        </w:rPr>
      </w:pPr>
      <w:r w:rsidRPr="00EF4F63">
        <w:rPr>
          <w:sz w:val="28"/>
          <w:szCs w:val="28"/>
          <w:lang w:val="uk-UA"/>
        </w:rPr>
        <w:t>Даний м</w:t>
      </w:r>
      <w:r w:rsidR="00E35D9E" w:rsidRPr="00EF4F63">
        <w:rPr>
          <w:sz w:val="28"/>
          <w:szCs w:val="28"/>
          <w:lang w:val="uk-UA"/>
        </w:rPr>
        <w:t xml:space="preserve">етод передбачає участь фахівців </w:t>
      </w:r>
      <w:r w:rsidRPr="00EF4F63">
        <w:rPr>
          <w:sz w:val="28"/>
          <w:szCs w:val="28"/>
          <w:lang w:val="uk-UA"/>
        </w:rPr>
        <w:t xml:space="preserve">у виділення основних компонентів або </w:t>
      </w:r>
      <w:r w:rsidR="00662F00" w:rsidRPr="00EF4F63">
        <w:rPr>
          <w:sz w:val="28"/>
          <w:szCs w:val="28"/>
          <w:lang w:val="uk-UA"/>
        </w:rPr>
        <w:t>оцінюваних критеріїв</w:t>
      </w:r>
      <w:r w:rsidR="00E35D9E" w:rsidRPr="00EF4F63">
        <w:rPr>
          <w:sz w:val="28"/>
          <w:szCs w:val="28"/>
          <w:lang w:val="uk-UA"/>
        </w:rPr>
        <w:t xml:space="preserve"> досліджуваної проблеми. </w:t>
      </w:r>
      <w:r w:rsidR="00662F00" w:rsidRPr="00EF4F63">
        <w:rPr>
          <w:sz w:val="28"/>
          <w:szCs w:val="28"/>
          <w:lang w:val="uk-UA"/>
        </w:rPr>
        <w:t>У будь-якому випадку е</w:t>
      </w:r>
      <w:r w:rsidR="00E35D9E" w:rsidRPr="00EF4F63">
        <w:rPr>
          <w:sz w:val="28"/>
          <w:szCs w:val="28"/>
          <w:lang w:val="uk-UA"/>
        </w:rPr>
        <w:t>ксперт</w:t>
      </w:r>
      <w:r w:rsidR="00662F00" w:rsidRPr="00EF4F63">
        <w:rPr>
          <w:sz w:val="28"/>
          <w:szCs w:val="28"/>
          <w:lang w:val="uk-UA"/>
        </w:rPr>
        <w:t>ом завжди обирається</w:t>
      </w:r>
      <w:r w:rsidR="00E35D9E" w:rsidRPr="00EF4F63">
        <w:rPr>
          <w:sz w:val="28"/>
          <w:szCs w:val="28"/>
          <w:lang w:val="uk-UA"/>
        </w:rPr>
        <w:t xml:space="preserve"> компетентна особа, </w:t>
      </w:r>
      <w:r w:rsidR="00662F00" w:rsidRPr="00EF4F63">
        <w:rPr>
          <w:sz w:val="28"/>
          <w:szCs w:val="28"/>
          <w:lang w:val="uk-UA"/>
        </w:rPr>
        <w:t>яка</w:t>
      </w:r>
      <w:r w:rsidR="00E35D9E" w:rsidRPr="00EF4F63">
        <w:rPr>
          <w:sz w:val="28"/>
          <w:szCs w:val="28"/>
          <w:lang w:val="uk-UA"/>
        </w:rPr>
        <w:t xml:space="preserve"> має спеціальний досвід в конкретній області [</w:t>
      </w:r>
      <w:r w:rsidR="00F642C0" w:rsidRPr="00EF4F63">
        <w:rPr>
          <w:sz w:val="28"/>
          <w:szCs w:val="28"/>
          <w:lang w:val="uk-UA"/>
        </w:rPr>
        <w:t>38</w:t>
      </w:r>
      <w:r w:rsidR="00E35D9E" w:rsidRPr="00EF4F63">
        <w:rPr>
          <w:sz w:val="28"/>
          <w:szCs w:val="28"/>
          <w:lang w:val="uk-UA"/>
        </w:rPr>
        <w:t>].</w:t>
      </w:r>
      <w:r w:rsidR="003A40D2" w:rsidRPr="00EF4F63">
        <w:rPr>
          <w:sz w:val="28"/>
          <w:szCs w:val="28"/>
          <w:lang w:val="uk-UA"/>
        </w:rPr>
        <w:t xml:space="preserve"> </w:t>
      </w:r>
      <w:r w:rsidR="003A40D2" w:rsidRPr="00EF4F63">
        <w:rPr>
          <w:rFonts w:eastAsiaTheme="minorHAnsi"/>
          <w:sz w:val="28"/>
          <w:szCs w:val="28"/>
          <w:lang w:val="uk-UA" w:eastAsia="en-US"/>
        </w:rPr>
        <w:t xml:space="preserve">Відбір експертів та формування експертних груп є дуже важливим моментом у застосування методу експертних оцінок, оскільки саме експертний склад часто визначає ефективність методу та подальший хід емпіричного обстеження. </w:t>
      </w:r>
      <w:r w:rsidR="00662F00" w:rsidRPr="00EF4F63">
        <w:rPr>
          <w:sz w:val="28"/>
          <w:szCs w:val="28"/>
          <w:lang w:val="uk-UA"/>
        </w:rPr>
        <w:t xml:space="preserve">В нашому випадку для вивчення основних чинників, які впливають на особливості реалізації порушень харчової почедінки, були залучені фахові психологі, які мають стаж роботи 10-15 років та займаються викладанням психології або </w:t>
      </w:r>
      <w:r w:rsidR="003A40D2" w:rsidRPr="00EF4F63">
        <w:rPr>
          <w:sz w:val="28"/>
          <w:szCs w:val="28"/>
          <w:lang w:val="uk-UA"/>
        </w:rPr>
        <w:t>мають власну практику</w:t>
      </w:r>
      <w:r w:rsidR="00662F00" w:rsidRPr="00EF4F63">
        <w:rPr>
          <w:sz w:val="28"/>
          <w:szCs w:val="28"/>
          <w:lang w:val="uk-UA"/>
        </w:rPr>
        <w:t>. Г</w:t>
      </w:r>
      <w:r w:rsidR="00E35D9E" w:rsidRPr="00EF4F63">
        <w:rPr>
          <w:sz w:val="28"/>
          <w:szCs w:val="28"/>
          <w:lang w:val="uk-UA"/>
        </w:rPr>
        <w:t xml:space="preserve">оловним завданням </w:t>
      </w:r>
      <w:r w:rsidR="00662F00" w:rsidRPr="00EF4F63">
        <w:rPr>
          <w:sz w:val="28"/>
          <w:szCs w:val="28"/>
          <w:lang w:val="uk-UA"/>
        </w:rPr>
        <w:t>експертного оцінювання порушень харчової поведінки стал</w:t>
      </w:r>
      <w:r w:rsidR="003A40D2" w:rsidRPr="00EF4F63">
        <w:rPr>
          <w:sz w:val="28"/>
          <w:szCs w:val="28"/>
          <w:lang w:val="uk-UA"/>
        </w:rPr>
        <w:t>о</w:t>
      </w:r>
      <w:r w:rsidR="00E35D9E" w:rsidRPr="00EF4F63">
        <w:rPr>
          <w:sz w:val="28"/>
          <w:szCs w:val="28"/>
          <w:lang w:val="uk-UA"/>
        </w:rPr>
        <w:t xml:space="preserve"> </w:t>
      </w:r>
      <w:r w:rsidR="00662F00" w:rsidRPr="00EF4F63">
        <w:rPr>
          <w:sz w:val="28"/>
          <w:szCs w:val="28"/>
          <w:lang w:val="uk-UA"/>
        </w:rPr>
        <w:t xml:space="preserve">формулювання власного </w:t>
      </w:r>
      <w:r w:rsidR="003A40D2" w:rsidRPr="00EF4F63">
        <w:rPr>
          <w:sz w:val="28"/>
          <w:szCs w:val="28"/>
          <w:lang w:val="uk-UA"/>
        </w:rPr>
        <w:t>міркування щодо</w:t>
      </w:r>
      <w:r w:rsidR="00E35D9E" w:rsidRPr="00EF4F63">
        <w:rPr>
          <w:sz w:val="28"/>
          <w:szCs w:val="28"/>
          <w:lang w:val="uk-UA"/>
        </w:rPr>
        <w:t xml:space="preserve"> </w:t>
      </w:r>
      <w:r w:rsidR="00662F00" w:rsidRPr="00EF4F63">
        <w:rPr>
          <w:sz w:val="28"/>
          <w:szCs w:val="28"/>
          <w:lang w:val="uk-UA"/>
        </w:rPr>
        <w:t>структурних компонентів, які формують цілісний симптомокомплекс порушень харчової поведінки особистості</w:t>
      </w:r>
      <w:r w:rsidR="00E35D9E" w:rsidRPr="00EF4F63">
        <w:rPr>
          <w:sz w:val="28"/>
          <w:szCs w:val="28"/>
          <w:lang w:val="uk-UA"/>
        </w:rPr>
        <w:t xml:space="preserve"> за певною шкалою у відповідності з</w:t>
      </w:r>
      <w:r w:rsidR="00662F00" w:rsidRPr="00EF4F63">
        <w:rPr>
          <w:sz w:val="28"/>
          <w:szCs w:val="28"/>
          <w:lang w:val="uk-UA"/>
        </w:rPr>
        <w:t>і</w:t>
      </w:r>
      <w:r w:rsidR="00E35D9E" w:rsidRPr="00EF4F63">
        <w:rPr>
          <w:sz w:val="28"/>
          <w:szCs w:val="28"/>
          <w:lang w:val="uk-UA"/>
        </w:rPr>
        <w:t xml:space="preserve"> </w:t>
      </w:r>
      <w:r w:rsidR="00662F00" w:rsidRPr="00EF4F63">
        <w:rPr>
          <w:sz w:val="28"/>
          <w:szCs w:val="28"/>
          <w:lang w:val="uk-UA"/>
        </w:rPr>
        <w:t>встановленими у психодіагностиці</w:t>
      </w:r>
      <w:r w:rsidR="00E35D9E" w:rsidRPr="00EF4F63">
        <w:rPr>
          <w:sz w:val="28"/>
          <w:szCs w:val="28"/>
          <w:lang w:val="uk-UA"/>
        </w:rPr>
        <w:t xml:space="preserve"> правилами</w:t>
      </w:r>
      <w:r w:rsidR="00662F00" w:rsidRPr="00EF4F63">
        <w:rPr>
          <w:sz w:val="28"/>
          <w:szCs w:val="28"/>
          <w:lang w:val="uk-UA"/>
        </w:rPr>
        <w:t>.</w:t>
      </w:r>
      <w:r w:rsidR="00E35D9E" w:rsidRPr="00EF4F63">
        <w:rPr>
          <w:sz w:val="28"/>
          <w:szCs w:val="28"/>
          <w:lang w:val="uk-UA"/>
        </w:rPr>
        <w:t xml:space="preserve"> У </w:t>
      </w:r>
      <w:r w:rsidR="003A40D2" w:rsidRPr="00EF4F63">
        <w:rPr>
          <w:sz w:val="28"/>
          <w:szCs w:val="28"/>
          <w:lang w:val="uk-UA"/>
        </w:rPr>
        <w:t xml:space="preserve">деяких випадках у </w:t>
      </w:r>
      <w:r w:rsidR="00E35D9E" w:rsidRPr="00EF4F63">
        <w:rPr>
          <w:sz w:val="28"/>
          <w:szCs w:val="28"/>
          <w:lang w:val="uk-UA"/>
        </w:rPr>
        <w:t xml:space="preserve">психологічному дослідженні експертне оцінювання може </w:t>
      </w:r>
      <w:r w:rsidR="003A40D2" w:rsidRPr="00EF4F63">
        <w:rPr>
          <w:sz w:val="28"/>
          <w:szCs w:val="28"/>
          <w:lang w:val="uk-UA"/>
        </w:rPr>
        <w:t>виступати</w:t>
      </w:r>
      <w:r w:rsidR="00E35D9E" w:rsidRPr="00EF4F63">
        <w:rPr>
          <w:sz w:val="28"/>
          <w:szCs w:val="28"/>
          <w:lang w:val="uk-UA"/>
        </w:rPr>
        <w:t xml:space="preserve"> самостійни</w:t>
      </w:r>
      <w:r w:rsidR="003A40D2" w:rsidRPr="00EF4F63">
        <w:rPr>
          <w:sz w:val="28"/>
          <w:szCs w:val="28"/>
          <w:lang w:val="uk-UA"/>
        </w:rPr>
        <w:t>м</w:t>
      </w:r>
      <w:r w:rsidR="00E35D9E" w:rsidRPr="00EF4F63">
        <w:rPr>
          <w:sz w:val="28"/>
          <w:szCs w:val="28"/>
          <w:lang w:val="uk-UA"/>
        </w:rPr>
        <w:t xml:space="preserve"> метод</w:t>
      </w:r>
      <w:r w:rsidR="003A40D2" w:rsidRPr="00EF4F63">
        <w:rPr>
          <w:sz w:val="28"/>
          <w:szCs w:val="28"/>
          <w:lang w:val="uk-UA"/>
        </w:rPr>
        <w:t>ом наукового</w:t>
      </w:r>
      <w:r w:rsidR="00E35D9E" w:rsidRPr="00EF4F63">
        <w:rPr>
          <w:sz w:val="28"/>
          <w:szCs w:val="28"/>
          <w:lang w:val="uk-UA"/>
        </w:rPr>
        <w:t xml:space="preserve"> пізнання, </w:t>
      </w:r>
      <w:r w:rsidR="003A40D2" w:rsidRPr="00EF4F63">
        <w:rPr>
          <w:sz w:val="28"/>
          <w:szCs w:val="28"/>
          <w:lang w:val="uk-UA"/>
        </w:rPr>
        <w:t>в нашому дисертаійному дослідженні воно було допоміжним</w:t>
      </w:r>
      <w:r w:rsidR="00E35D9E" w:rsidRPr="00EF4F63">
        <w:rPr>
          <w:sz w:val="28"/>
          <w:szCs w:val="28"/>
          <w:lang w:val="uk-UA"/>
        </w:rPr>
        <w:t xml:space="preserve"> компонент</w:t>
      </w:r>
      <w:r w:rsidR="003A40D2" w:rsidRPr="00EF4F63">
        <w:rPr>
          <w:sz w:val="28"/>
          <w:szCs w:val="28"/>
          <w:lang w:val="uk-UA"/>
        </w:rPr>
        <w:t>ом</w:t>
      </w:r>
      <w:r w:rsidR="00E35D9E" w:rsidRPr="00EF4F63">
        <w:rPr>
          <w:sz w:val="28"/>
          <w:szCs w:val="28"/>
          <w:lang w:val="uk-UA"/>
        </w:rPr>
        <w:t xml:space="preserve"> процедур</w:t>
      </w:r>
      <w:r w:rsidR="003A40D2" w:rsidRPr="00EF4F63">
        <w:rPr>
          <w:sz w:val="28"/>
          <w:szCs w:val="28"/>
          <w:lang w:val="uk-UA"/>
        </w:rPr>
        <w:t>и</w:t>
      </w:r>
      <w:r w:rsidR="00E35D9E" w:rsidRPr="00EF4F63">
        <w:rPr>
          <w:sz w:val="28"/>
          <w:szCs w:val="28"/>
          <w:lang w:val="uk-UA"/>
        </w:rPr>
        <w:t xml:space="preserve"> </w:t>
      </w:r>
      <w:r w:rsidR="003A40D2" w:rsidRPr="00EF4F63">
        <w:rPr>
          <w:sz w:val="28"/>
          <w:szCs w:val="28"/>
          <w:lang w:val="uk-UA"/>
        </w:rPr>
        <w:t>емпіричного дослідження особливостей порушення харчової поведінки, опитування</w:t>
      </w:r>
      <w:r w:rsidR="00E35D9E" w:rsidRPr="00EF4F63">
        <w:rPr>
          <w:sz w:val="28"/>
          <w:szCs w:val="28"/>
          <w:lang w:val="uk-UA"/>
        </w:rPr>
        <w:t xml:space="preserve">. </w:t>
      </w:r>
      <w:r w:rsidR="00E35D9E" w:rsidRPr="00EF4F63">
        <w:rPr>
          <w:rFonts w:eastAsiaTheme="minorHAnsi"/>
          <w:sz w:val="28"/>
          <w:szCs w:val="28"/>
          <w:lang w:val="uk-UA" w:eastAsia="en-US"/>
        </w:rPr>
        <w:t xml:space="preserve">Надійність оцінок і рішень, прийнятих на основі суджень експертів, висока і в значній мірі залежить від організації та спрямованості процедури збору, аналізу та обробки отриманих думок. </w:t>
      </w:r>
    </w:p>
    <w:p w:rsidR="00E35D9E" w:rsidRPr="00EF4F63" w:rsidRDefault="003A40D2" w:rsidP="00E35D9E">
      <w:pPr>
        <w:pStyle w:val="aff7"/>
        <w:ind w:firstLine="708"/>
        <w:rPr>
          <w:rFonts w:eastAsiaTheme="minorHAnsi"/>
          <w:szCs w:val="28"/>
          <w:lang w:val="uk-UA" w:eastAsia="en-US"/>
        </w:rPr>
      </w:pPr>
      <w:r w:rsidRPr="00EF4F63">
        <w:rPr>
          <w:rFonts w:eastAsiaTheme="minorHAnsi"/>
          <w:szCs w:val="28"/>
          <w:lang w:val="uk-UA" w:eastAsia="en-US"/>
        </w:rPr>
        <w:lastRenderedPageBreak/>
        <w:t>Організовуючи роботу з експертами, ми спиралися на головні критерії застосування цього метод</w:t>
      </w:r>
      <w:r w:rsidR="00F80726" w:rsidRPr="00EF4F63">
        <w:rPr>
          <w:rFonts w:eastAsiaTheme="minorHAnsi"/>
          <w:szCs w:val="28"/>
          <w:lang w:val="uk-UA" w:eastAsia="en-US"/>
        </w:rPr>
        <w:t>у</w:t>
      </w:r>
      <w:r w:rsidRPr="00EF4F63">
        <w:rPr>
          <w:rFonts w:eastAsiaTheme="minorHAnsi"/>
          <w:szCs w:val="28"/>
          <w:lang w:val="uk-UA" w:eastAsia="en-US"/>
        </w:rPr>
        <w:t>: у психодіагностиці та психометриці рекомендовано здійснювати е</w:t>
      </w:r>
      <w:r w:rsidR="00E35D9E" w:rsidRPr="00EF4F63">
        <w:rPr>
          <w:rFonts w:eastAsiaTheme="minorHAnsi"/>
          <w:szCs w:val="28"/>
          <w:lang w:val="uk-UA" w:eastAsia="en-US"/>
        </w:rPr>
        <w:t xml:space="preserve">кспертні оцінки не у вигляді опису якісних проявів </w:t>
      </w:r>
      <w:r w:rsidR="00946A9D" w:rsidRPr="00EF4F63">
        <w:rPr>
          <w:rFonts w:eastAsiaTheme="minorHAnsi"/>
          <w:szCs w:val="28"/>
          <w:lang w:val="uk-UA" w:eastAsia="en-US"/>
        </w:rPr>
        <w:t>досіджуваного психічного явища</w:t>
      </w:r>
      <w:r w:rsidR="00E35D9E" w:rsidRPr="00EF4F63">
        <w:rPr>
          <w:rFonts w:eastAsiaTheme="minorHAnsi"/>
          <w:szCs w:val="28"/>
          <w:lang w:val="uk-UA" w:eastAsia="en-US"/>
        </w:rPr>
        <w:t>, а у вигляді кількісно</w:t>
      </w:r>
      <w:r w:rsidR="00946A9D" w:rsidRPr="00EF4F63">
        <w:rPr>
          <w:rFonts w:eastAsiaTheme="minorHAnsi"/>
          <w:szCs w:val="28"/>
          <w:lang w:val="uk-UA" w:eastAsia="en-US"/>
        </w:rPr>
        <w:t>го</w:t>
      </w:r>
      <w:r w:rsidR="00E35D9E" w:rsidRPr="00EF4F63">
        <w:rPr>
          <w:rFonts w:eastAsiaTheme="minorHAnsi"/>
          <w:szCs w:val="28"/>
          <w:lang w:val="uk-UA" w:eastAsia="en-US"/>
        </w:rPr>
        <w:t xml:space="preserve"> оцін</w:t>
      </w:r>
      <w:r w:rsidR="00946A9D" w:rsidRPr="00EF4F63">
        <w:rPr>
          <w:rFonts w:eastAsiaTheme="minorHAnsi"/>
          <w:szCs w:val="28"/>
          <w:lang w:val="uk-UA" w:eastAsia="en-US"/>
        </w:rPr>
        <w:t xml:space="preserve">ювання </w:t>
      </w:r>
      <w:r w:rsidR="00E35D9E" w:rsidRPr="00EF4F63">
        <w:rPr>
          <w:rFonts w:eastAsiaTheme="minorHAnsi"/>
          <w:szCs w:val="28"/>
          <w:lang w:val="uk-UA" w:eastAsia="en-US"/>
        </w:rPr>
        <w:t xml:space="preserve">ступеня </w:t>
      </w:r>
      <w:r w:rsidR="00946A9D" w:rsidRPr="00EF4F63">
        <w:rPr>
          <w:rFonts w:eastAsiaTheme="minorHAnsi"/>
          <w:szCs w:val="28"/>
          <w:lang w:val="uk-UA" w:eastAsia="en-US"/>
        </w:rPr>
        <w:t xml:space="preserve">вираженості </w:t>
      </w:r>
      <w:r w:rsidR="00E35D9E" w:rsidRPr="00EF4F63">
        <w:rPr>
          <w:rFonts w:eastAsiaTheme="minorHAnsi"/>
          <w:szCs w:val="28"/>
          <w:lang w:val="uk-UA" w:eastAsia="en-US"/>
        </w:rPr>
        <w:t xml:space="preserve">елемента </w:t>
      </w:r>
      <w:r w:rsidR="00946A9D" w:rsidRPr="00EF4F63">
        <w:rPr>
          <w:rFonts w:eastAsiaTheme="minorHAnsi"/>
          <w:szCs w:val="28"/>
          <w:lang w:val="uk-UA" w:eastAsia="en-US"/>
        </w:rPr>
        <w:t xml:space="preserve">порушеної харчової </w:t>
      </w:r>
      <w:r w:rsidR="00E35D9E" w:rsidRPr="00EF4F63">
        <w:rPr>
          <w:rFonts w:eastAsiaTheme="minorHAnsi"/>
          <w:szCs w:val="28"/>
          <w:lang w:val="uk-UA" w:eastAsia="en-US"/>
        </w:rPr>
        <w:t>поведінки</w:t>
      </w:r>
      <w:r w:rsidR="00946A9D" w:rsidRPr="00EF4F63">
        <w:rPr>
          <w:rFonts w:eastAsiaTheme="minorHAnsi"/>
          <w:szCs w:val="28"/>
          <w:lang w:val="uk-UA" w:eastAsia="en-US"/>
        </w:rPr>
        <w:t xml:space="preserve"> (на прикладі нашого дослідження)</w:t>
      </w:r>
      <w:r w:rsidR="00E35D9E" w:rsidRPr="00EF4F63">
        <w:rPr>
          <w:rFonts w:eastAsiaTheme="minorHAnsi"/>
          <w:szCs w:val="28"/>
          <w:lang w:val="uk-UA" w:eastAsia="en-US"/>
        </w:rPr>
        <w:t xml:space="preserve">. </w:t>
      </w:r>
      <w:r w:rsidR="00946A9D" w:rsidRPr="00EF4F63">
        <w:rPr>
          <w:rFonts w:eastAsiaTheme="minorHAnsi"/>
          <w:szCs w:val="28"/>
          <w:lang w:val="uk-UA" w:eastAsia="en-US"/>
        </w:rPr>
        <w:t>Крім того, е</w:t>
      </w:r>
      <w:r w:rsidR="00E35D9E" w:rsidRPr="00EF4F63">
        <w:rPr>
          <w:rFonts w:eastAsiaTheme="minorHAnsi"/>
          <w:szCs w:val="28"/>
          <w:lang w:val="uk-UA" w:eastAsia="en-US"/>
        </w:rPr>
        <w:t xml:space="preserve">ксперти </w:t>
      </w:r>
      <w:r w:rsidR="00946A9D" w:rsidRPr="00EF4F63">
        <w:rPr>
          <w:rFonts w:eastAsiaTheme="minorHAnsi"/>
          <w:szCs w:val="28"/>
          <w:lang w:val="uk-UA" w:eastAsia="en-US"/>
        </w:rPr>
        <w:t xml:space="preserve">не мають здійснювати узагальнення пред’явлених на розгляд елементів поведінки, їхнім головним завданням є </w:t>
      </w:r>
      <w:r w:rsidR="00E35D9E" w:rsidRPr="00EF4F63">
        <w:rPr>
          <w:rFonts w:eastAsiaTheme="minorHAnsi"/>
          <w:szCs w:val="28"/>
          <w:lang w:val="uk-UA" w:eastAsia="en-US"/>
        </w:rPr>
        <w:t>фікс</w:t>
      </w:r>
      <w:r w:rsidR="00946A9D" w:rsidRPr="00EF4F63">
        <w:rPr>
          <w:rFonts w:eastAsiaTheme="minorHAnsi"/>
          <w:szCs w:val="28"/>
          <w:lang w:val="uk-UA" w:eastAsia="en-US"/>
        </w:rPr>
        <w:t>ація</w:t>
      </w:r>
      <w:r w:rsidR="00E35D9E" w:rsidRPr="00EF4F63">
        <w:rPr>
          <w:rFonts w:eastAsiaTheme="minorHAnsi"/>
          <w:szCs w:val="28"/>
          <w:lang w:val="uk-UA" w:eastAsia="en-US"/>
        </w:rPr>
        <w:t xml:space="preserve"> </w:t>
      </w:r>
      <w:r w:rsidR="00946A9D" w:rsidRPr="00EF4F63">
        <w:rPr>
          <w:rFonts w:eastAsiaTheme="minorHAnsi"/>
          <w:szCs w:val="28"/>
          <w:lang w:val="uk-UA" w:eastAsia="en-US"/>
        </w:rPr>
        <w:t xml:space="preserve">ступеня </w:t>
      </w:r>
      <w:r w:rsidR="00E35D9E" w:rsidRPr="00EF4F63">
        <w:rPr>
          <w:rFonts w:eastAsiaTheme="minorHAnsi"/>
          <w:szCs w:val="28"/>
          <w:lang w:val="uk-UA" w:eastAsia="en-US"/>
        </w:rPr>
        <w:t>виражен</w:t>
      </w:r>
      <w:r w:rsidR="00946A9D" w:rsidRPr="00EF4F63">
        <w:rPr>
          <w:rFonts w:eastAsiaTheme="minorHAnsi"/>
          <w:szCs w:val="28"/>
          <w:lang w:val="uk-UA" w:eastAsia="en-US"/>
        </w:rPr>
        <w:t>ості</w:t>
      </w:r>
      <w:r w:rsidR="00E35D9E" w:rsidRPr="00EF4F63">
        <w:rPr>
          <w:rFonts w:eastAsiaTheme="minorHAnsi"/>
          <w:szCs w:val="28"/>
          <w:lang w:val="uk-UA" w:eastAsia="en-US"/>
        </w:rPr>
        <w:t xml:space="preserve"> дрібних</w:t>
      </w:r>
      <w:r w:rsidR="00946A9D" w:rsidRPr="00EF4F63">
        <w:rPr>
          <w:rFonts w:eastAsiaTheme="minorHAnsi"/>
          <w:szCs w:val="28"/>
          <w:lang w:val="uk-UA" w:eastAsia="en-US"/>
        </w:rPr>
        <w:t xml:space="preserve"> єлементів</w:t>
      </w:r>
      <w:r w:rsidR="00E35D9E" w:rsidRPr="00EF4F63">
        <w:rPr>
          <w:rFonts w:eastAsiaTheme="minorHAnsi"/>
          <w:szCs w:val="28"/>
          <w:lang w:val="uk-UA" w:eastAsia="en-US"/>
        </w:rPr>
        <w:t xml:space="preserve">. </w:t>
      </w:r>
    </w:p>
    <w:p w:rsidR="00F80726" w:rsidRPr="00EF4F63" w:rsidRDefault="00E35D9E" w:rsidP="00E35D9E">
      <w:pPr>
        <w:pStyle w:val="aff7"/>
        <w:ind w:firstLine="708"/>
        <w:rPr>
          <w:szCs w:val="28"/>
          <w:lang w:val="uk-UA"/>
        </w:rPr>
      </w:pPr>
      <w:r w:rsidRPr="00EF4F63">
        <w:rPr>
          <w:szCs w:val="28"/>
          <w:lang w:val="uk-UA"/>
        </w:rPr>
        <w:t xml:space="preserve">В нашому дослідженні </w:t>
      </w:r>
      <w:r w:rsidR="00F80726" w:rsidRPr="00EF4F63">
        <w:rPr>
          <w:szCs w:val="28"/>
          <w:lang w:val="uk-UA"/>
        </w:rPr>
        <w:t xml:space="preserve">кожний елемент поведінки експерт </w:t>
      </w:r>
      <w:r w:rsidRPr="00EF4F63">
        <w:rPr>
          <w:szCs w:val="28"/>
          <w:lang w:val="uk-UA"/>
        </w:rPr>
        <w:t>повинен був оцінити за 10-бальною шкалою, де бал «1» означав - «</w:t>
      </w:r>
      <w:r w:rsidR="00F80726" w:rsidRPr="00EF4F63">
        <w:rPr>
          <w:szCs w:val="28"/>
          <w:lang w:val="uk-UA"/>
        </w:rPr>
        <w:t>майже не важливий</w:t>
      </w:r>
      <w:r w:rsidRPr="00EF4F63">
        <w:rPr>
          <w:szCs w:val="28"/>
          <w:lang w:val="uk-UA"/>
        </w:rPr>
        <w:t>», а бал «10» - «</w:t>
      </w:r>
      <w:r w:rsidR="00F80726" w:rsidRPr="00EF4F63">
        <w:rPr>
          <w:szCs w:val="28"/>
          <w:lang w:val="uk-UA"/>
        </w:rPr>
        <w:t>максимально</w:t>
      </w:r>
      <w:r w:rsidRPr="00EF4F63">
        <w:rPr>
          <w:szCs w:val="28"/>
          <w:lang w:val="uk-UA"/>
        </w:rPr>
        <w:t xml:space="preserve"> </w:t>
      </w:r>
      <w:r w:rsidR="00F80726" w:rsidRPr="00EF4F63">
        <w:rPr>
          <w:szCs w:val="28"/>
          <w:lang w:val="uk-UA"/>
        </w:rPr>
        <w:t>важливий</w:t>
      </w:r>
      <w:r w:rsidRPr="00EF4F63">
        <w:rPr>
          <w:szCs w:val="28"/>
          <w:lang w:val="uk-UA"/>
        </w:rPr>
        <w:t xml:space="preserve">». </w:t>
      </w:r>
    </w:p>
    <w:p w:rsidR="00E35D9E" w:rsidRPr="00EF4F63" w:rsidRDefault="00E35D9E" w:rsidP="00E35D9E">
      <w:pPr>
        <w:pStyle w:val="aff7"/>
        <w:ind w:firstLine="708"/>
        <w:rPr>
          <w:szCs w:val="28"/>
          <w:lang w:val="uk-UA"/>
        </w:rPr>
      </w:pPr>
      <w:r w:rsidRPr="00EF4F63">
        <w:rPr>
          <w:szCs w:val="28"/>
          <w:lang w:val="uk-UA"/>
        </w:rPr>
        <w:t>5. Метод психодіагностичного обстеження містив у собі конкретн</w:t>
      </w:r>
      <w:r w:rsidR="00BC5FC8" w:rsidRPr="00EF4F63">
        <w:rPr>
          <w:szCs w:val="28"/>
          <w:lang w:val="uk-UA"/>
        </w:rPr>
        <w:t xml:space="preserve">ий </w:t>
      </w:r>
      <w:r w:rsidRPr="00EF4F63">
        <w:rPr>
          <w:szCs w:val="28"/>
          <w:lang w:val="uk-UA"/>
        </w:rPr>
        <w:t>методи</w:t>
      </w:r>
      <w:r w:rsidR="00BC5FC8" w:rsidRPr="00EF4F63">
        <w:rPr>
          <w:szCs w:val="28"/>
          <w:lang w:val="uk-UA"/>
        </w:rPr>
        <w:t>чний комплекс</w:t>
      </w:r>
      <w:r w:rsidRPr="00EF4F63">
        <w:rPr>
          <w:szCs w:val="28"/>
          <w:lang w:val="uk-UA"/>
        </w:rPr>
        <w:t xml:space="preserve">, </w:t>
      </w:r>
      <w:r w:rsidR="00BC5FC8" w:rsidRPr="00EF4F63">
        <w:rPr>
          <w:szCs w:val="28"/>
          <w:lang w:val="uk-UA"/>
        </w:rPr>
        <w:t>укладений з урахуванням основних вимог психодіагностики</w:t>
      </w:r>
      <w:r w:rsidRPr="00EF4F63">
        <w:rPr>
          <w:szCs w:val="28"/>
          <w:lang w:val="uk-UA"/>
        </w:rPr>
        <w:t>.</w:t>
      </w:r>
    </w:p>
    <w:p w:rsidR="00E35D9E" w:rsidRPr="00EF4F63" w:rsidRDefault="00E35D9E" w:rsidP="00E35D9E">
      <w:pPr>
        <w:spacing w:line="360" w:lineRule="auto"/>
        <w:jc w:val="both"/>
        <w:rPr>
          <w:sz w:val="28"/>
          <w:szCs w:val="28"/>
          <w:lang w:val="uk-UA"/>
        </w:rPr>
      </w:pPr>
      <w:r w:rsidRPr="00EF4F63">
        <w:rPr>
          <w:sz w:val="28"/>
          <w:szCs w:val="28"/>
          <w:lang w:val="uk-UA" w:eastAsia="uk-UA"/>
        </w:rPr>
        <w:tab/>
      </w:r>
      <w:r w:rsidR="000C4115" w:rsidRPr="00EF4F63">
        <w:rPr>
          <w:sz w:val="28"/>
          <w:szCs w:val="28"/>
          <w:lang w:val="uk-UA" w:eastAsia="uk-UA"/>
        </w:rPr>
        <w:t>Конкретна психодіагностична м</w:t>
      </w:r>
      <w:r w:rsidRPr="00EF4F63">
        <w:rPr>
          <w:sz w:val="28"/>
          <w:szCs w:val="28"/>
          <w:lang w:val="uk-UA" w:eastAsia="uk-UA"/>
        </w:rPr>
        <w:t xml:space="preserve">етодика </w:t>
      </w:r>
      <w:r w:rsidR="000C4115" w:rsidRPr="00EF4F63">
        <w:rPr>
          <w:sz w:val="28"/>
          <w:szCs w:val="28"/>
          <w:lang w:val="uk-UA" w:eastAsia="uk-UA"/>
        </w:rPr>
        <w:t>як</w:t>
      </w:r>
      <w:r w:rsidRPr="00EF4F63">
        <w:rPr>
          <w:sz w:val="28"/>
          <w:szCs w:val="28"/>
          <w:lang w:val="uk-UA" w:eastAsia="uk-UA"/>
        </w:rPr>
        <w:t xml:space="preserve"> форма реалізації </w:t>
      </w:r>
      <w:r w:rsidR="000C4115" w:rsidRPr="00EF4F63">
        <w:rPr>
          <w:sz w:val="28"/>
          <w:szCs w:val="28"/>
          <w:lang w:val="uk-UA" w:eastAsia="uk-UA"/>
        </w:rPr>
        <w:t>дослідницького методу є основною</w:t>
      </w:r>
      <w:r w:rsidRPr="00EF4F63">
        <w:rPr>
          <w:sz w:val="28"/>
          <w:szCs w:val="28"/>
          <w:lang w:val="uk-UA" w:eastAsia="uk-UA"/>
        </w:rPr>
        <w:t xml:space="preserve"> процедур</w:t>
      </w:r>
      <w:r w:rsidR="000C4115" w:rsidRPr="00EF4F63">
        <w:rPr>
          <w:sz w:val="28"/>
          <w:szCs w:val="28"/>
          <w:lang w:val="uk-UA" w:eastAsia="uk-UA"/>
        </w:rPr>
        <w:t>ою</w:t>
      </w:r>
      <w:r w:rsidRPr="00EF4F63">
        <w:rPr>
          <w:sz w:val="28"/>
          <w:szCs w:val="28"/>
          <w:lang w:val="uk-UA" w:eastAsia="uk-UA"/>
        </w:rPr>
        <w:t xml:space="preserve"> для досягнення </w:t>
      </w:r>
      <w:r w:rsidR="000C4115" w:rsidRPr="00EF4F63">
        <w:rPr>
          <w:sz w:val="28"/>
          <w:szCs w:val="28"/>
          <w:lang w:val="uk-UA" w:eastAsia="uk-UA"/>
        </w:rPr>
        <w:t>поставленої мети, вона допомагає</w:t>
      </w:r>
      <w:r w:rsidRPr="00EF4F63">
        <w:rPr>
          <w:sz w:val="28"/>
          <w:szCs w:val="28"/>
          <w:lang w:val="uk-UA" w:eastAsia="uk-UA"/>
        </w:rPr>
        <w:t xml:space="preserve"> фіксу</w:t>
      </w:r>
      <w:r w:rsidR="000C4115" w:rsidRPr="00EF4F63">
        <w:rPr>
          <w:sz w:val="28"/>
          <w:szCs w:val="28"/>
          <w:lang w:val="uk-UA" w:eastAsia="uk-UA"/>
        </w:rPr>
        <w:t>вати</w:t>
      </w:r>
      <w:r w:rsidRPr="00EF4F63">
        <w:rPr>
          <w:sz w:val="28"/>
          <w:szCs w:val="28"/>
          <w:lang w:val="uk-UA" w:eastAsia="uk-UA"/>
        </w:rPr>
        <w:t xml:space="preserve"> </w:t>
      </w:r>
      <w:r w:rsidR="000C4115" w:rsidRPr="00EF4F63">
        <w:rPr>
          <w:sz w:val="28"/>
          <w:szCs w:val="28"/>
          <w:lang w:val="uk-UA" w:eastAsia="uk-UA"/>
        </w:rPr>
        <w:t xml:space="preserve">виділені </w:t>
      </w:r>
      <w:r w:rsidRPr="00EF4F63">
        <w:rPr>
          <w:sz w:val="28"/>
          <w:szCs w:val="28"/>
          <w:lang w:val="uk-UA" w:eastAsia="uk-UA"/>
        </w:rPr>
        <w:t xml:space="preserve">характеристики поведінки </w:t>
      </w:r>
      <w:r w:rsidR="000C4115" w:rsidRPr="00EF4F63">
        <w:rPr>
          <w:sz w:val="28"/>
          <w:szCs w:val="28"/>
          <w:lang w:val="uk-UA" w:eastAsia="uk-UA"/>
        </w:rPr>
        <w:t xml:space="preserve">та припускати їхній </w:t>
      </w:r>
      <w:r w:rsidRPr="00EF4F63">
        <w:rPr>
          <w:sz w:val="28"/>
          <w:szCs w:val="28"/>
          <w:lang w:val="uk-UA" w:eastAsia="uk-UA"/>
        </w:rPr>
        <w:t xml:space="preserve">вплив на об'єкт. </w:t>
      </w:r>
    </w:p>
    <w:p w:rsidR="00E35D9E" w:rsidRPr="00EF4F63" w:rsidRDefault="00E35D9E" w:rsidP="00E35D9E">
      <w:pPr>
        <w:suppressAutoHyphens/>
        <w:spacing w:line="360" w:lineRule="auto"/>
        <w:contextualSpacing/>
        <w:jc w:val="both"/>
        <w:rPr>
          <w:sz w:val="28"/>
          <w:szCs w:val="28"/>
          <w:lang w:val="uk-UA"/>
        </w:rPr>
      </w:pPr>
      <w:r w:rsidRPr="00EF4F63">
        <w:rPr>
          <w:sz w:val="28"/>
          <w:szCs w:val="28"/>
          <w:lang w:val="uk-UA" w:eastAsia="uk-UA"/>
        </w:rPr>
        <w:tab/>
      </w:r>
      <w:r w:rsidR="000C4115" w:rsidRPr="00EF4F63">
        <w:rPr>
          <w:sz w:val="28"/>
          <w:szCs w:val="28"/>
          <w:lang w:val="uk-UA" w:eastAsia="uk-UA"/>
        </w:rPr>
        <w:t>Особливого значення при побудові логіки дослідження набуває е</w:t>
      </w:r>
      <w:r w:rsidRPr="00EF4F63">
        <w:rPr>
          <w:sz w:val="28"/>
          <w:szCs w:val="28"/>
          <w:lang w:val="uk-UA" w:eastAsia="uk-UA"/>
        </w:rPr>
        <w:t xml:space="preserve">тап </w:t>
      </w:r>
      <w:r w:rsidR="000C4115" w:rsidRPr="00EF4F63">
        <w:rPr>
          <w:sz w:val="28"/>
          <w:szCs w:val="28"/>
          <w:lang w:val="uk-UA" w:eastAsia="uk-UA"/>
        </w:rPr>
        <w:t>укладання</w:t>
      </w:r>
      <w:r w:rsidRPr="00EF4F63">
        <w:rPr>
          <w:sz w:val="28"/>
          <w:szCs w:val="28"/>
          <w:lang w:val="uk-UA" w:eastAsia="uk-UA"/>
        </w:rPr>
        <w:t xml:space="preserve"> метод</w:t>
      </w:r>
      <w:r w:rsidR="000C4115" w:rsidRPr="00EF4F63">
        <w:rPr>
          <w:sz w:val="28"/>
          <w:szCs w:val="28"/>
          <w:lang w:val="uk-UA" w:eastAsia="uk-UA"/>
        </w:rPr>
        <w:t>ичного</w:t>
      </w:r>
      <w:r w:rsidRPr="00EF4F63">
        <w:rPr>
          <w:sz w:val="28"/>
          <w:szCs w:val="28"/>
          <w:lang w:val="uk-UA" w:eastAsia="uk-UA"/>
        </w:rPr>
        <w:t xml:space="preserve"> </w:t>
      </w:r>
      <w:r w:rsidR="000C4115" w:rsidRPr="00EF4F63">
        <w:rPr>
          <w:sz w:val="28"/>
          <w:szCs w:val="28"/>
          <w:lang w:val="uk-UA" w:eastAsia="uk-UA"/>
        </w:rPr>
        <w:t>комплексу, який</w:t>
      </w:r>
      <w:r w:rsidRPr="00EF4F63">
        <w:rPr>
          <w:sz w:val="28"/>
          <w:szCs w:val="28"/>
          <w:lang w:val="uk-UA" w:eastAsia="uk-UA"/>
        </w:rPr>
        <w:t xml:space="preserve"> </w:t>
      </w:r>
      <w:r w:rsidR="000C4115" w:rsidRPr="00EF4F63">
        <w:rPr>
          <w:sz w:val="28"/>
          <w:szCs w:val="28"/>
          <w:lang w:val="uk-UA" w:eastAsia="uk-UA"/>
        </w:rPr>
        <w:t>щільно</w:t>
      </w:r>
      <w:r w:rsidRPr="00EF4F63">
        <w:rPr>
          <w:sz w:val="28"/>
          <w:szCs w:val="28"/>
          <w:lang w:val="uk-UA" w:eastAsia="uk-UA"/>
        </w:rPr>
        <w:t xml:space="preserve"> пов'язаний з </w:t>
      </w:r>
      <w:r w:rsidR="000C4115" w:rsidRPr="00EF4F63">
        <w:rPr>
          <w:sz w:val="28"/>
          <w:szCs w:val="28"/>
          <w:lang w:val="uk-UA" w:eastAsia="uk-UA"/>
        </w:rPr>
        <w:t>перевіркою та конкретизацією авторських</w:t>
      </w:r>
      <w:r w:rsidRPr="00EF4F63">
        <w:rPr>
          <w:sz w:val="28"/>
          <w:szCs w:val="28"/>
          <w:lang w:val="uk-UA" w:eastAsia="uk-UA"/>
        </w:rPr>
        <w:t xml:space="preserve"> припущень.</w:t>
      </w:r>
    </w:p>
    <w:p w:rsidR="00E35D9E" w:rsidRPr="00EF4F63" w:rsidRDefault="00E35D9E" w:rsidP="00E35D9E">
      <w:pPr>
        <w:suppressAutoHyphens/>
        <w:spacing w:line="360" w:lineRule="auto"/>
        <w:contextualSpacing/>
        <w:jc w:val="both"/>
        <w:rPr>
          <w:sz w:val="28"/>
          <w:szCs w:val="28"/>
          <w:lang w:val="uk-UA"/>
        </w:rPr>
      </w:pPr>
      <w:r w:rsidRPr="00EF4F63">
        <w:rPr>
          <w:sz w:val="28"/>
          <w:szCs w:val="28"/>
          <w:lang w:val="uk-UA" w:eastAsia="uk-UA"/>
        </w:rPr>
        <w:tab/>
      </w:r>
      <w:r w:rsidR="000C4115" w:rsidRPr="00EF4F63">
        <w:rPr>
          <w:sz w:val="28"/>
          <w:szCs w:val="28"/>
          <w:lang w:val="uk-UA" w:eastAsia="uk-UA"/>
        </w:rPr>
        <w:t>Укладаючи діагностичний комплекс,</w:t>
      </w:r>
      <w:r w:rsidRPr="00EF4F63">
        <w:rPr>
          <w:sz w:val="28"/>
          <w:szCs w:val="28"/>
          <w:lang w:val="uk-UA" w:eastAsia="uk-UA"/>
        </w:rPr>
        <w:t xml:space="preserve"> ми враховували можливості кожної методики за </w:t>
      </w:r>
      <w:r w:rsidR="000C4115" w:rsidRPr="00EF4F63">
        <w:rPr>
          <w:sz w:val="28"/>
          <w:szCs w:val="28"/>
          <w:lang w:val="uk-UA" w:eastAsia="uk-UA"/>
        </w:rPr>
        <w:t xml:space="preserve">критеріями </w:t>
      </w:r>
      <w:r w:rsidRPr="00EF4F63">
        <w:rPr>
          <w:sz w:val="28"/>
          <w:szCs w:val="28"/>
          <w:lang w:val="uk-UA" w:eastAsia="uk-UA"/>
        </w:rPr>
        <w:t>точн</w:t>
      </w:r>
      <w:r w:rsidR="00F87F8C" w:rsidRPr="00EF4F63">
        <w:rPr>
          <w:sz w:val="28"/>
          <w:szCs w:val="28"/>
          <w:lang w:val="uk-UA" w:eastAsia="uk-UA"/>
        </w:rPr>
        <w:t>о</w:t>
      </w:r>
      <w:r w:rsidRPr="00EF4F63">
        <w:rPr>
          <w:sz w:val="28"/>
          <w:szCs w:val="28"/>
          <w:lang w:val="uk-UA" w:eastAsia="uk-UA"/>
        </w:rPr>
        <w:t>ст</w:t>
      </w:r>
      <w:r w:rsidR="000C4115" w:rsidRPr="00EF4F63">
        <w:rPr>
          <w:sz w:val="28"/>
          <w:szCs w:val="28"/>
          <w:lang w:val="uk-UA" w:eastAsia="uk-UA"/>
        </w:rPr>
        <w:t>і</w:t>
      </w:r>
      <w:r w:rsidRPr="00EF4F63">
        <w:rPr>
          <w:sz w:val="28"/>
          <w:szCs w:val="28"/>
          <w:lang w:val="uk-UA" w:eastAsia="uk-UA"/>
        </w:rPr>
        <w:t xml:space="preserve"> </w:t>
      </w:r>
      <w:r w:rsidR="000C4115" w:rsidRPr="00EF4F63">
        <w:rPr>
          <w:sz w:val="28"/>
          <w:szCs w:val="28"/>
          <w:lang w:val="uk-UA" w:eastAsia="uk-UA"/>
        </w:rPr>
        <w:t>та</w:t>
      </w:r>
      <w:r w:rsidRPr="00EF4F63">
        <w:rPr>
          <w:sz w:val="28"/>
          <w:szCs w:val="28"/>
          <w:lang w:val="uk-UA" w:eastAsia="uk-UA"/>
        </w:rPr>
        <w:t xml:space="preserve"> надійн</w:t>
      </w:r>
      <w:r w:rsidR="000C4115" w:rsidRPr="00EF4F63">
        <w:rPr>
          <w:sz w:val="28"/>
          <w:szCs w:val="28"/>
          <w:lang w:val="uk-UA" w:eastAsia="uk-UA"/>
        </w:rPr>
        <w:t>ості</w:t>
      </w:r>
      <w:r w:rsidRPr="00EF4F63">
        <w:rPr>
          <w:sz w:val="28"/>
          <w:szCs w:val="28"/>
          <w:lang w:val="uk-UA" w:eastAsia="uk-UA"/>
        </w:rPr>
        <w:t xml:space="preserve"> вираженості різних </w:t>
      </w:r>
      <w:r w:rsidR="00557D57" w:rsidRPr="00EF4F63">
        <w:rPr>
          <w:sz w:val="28"/>
          <w:szCs w:val="28"/>
          <w:lang w:val="uk-UA" w:eastAsia="uk-UA"/>
        </w:rPr>
        <w:t>елементів, що впливають на формування порушень харчової поведінки</w:t>
      </w:r>
      <w:r w:rsidRPr="00EF4F63">
        <w:rPr>
          <w:sz w:val="28"/>
          <w:szCs w:val="28"/>
          <w:lang w:val="uk-UA" w:eastAsia="uk-UA"/>
        </w:rPr>
        <w:t xml:space="preserve">. При </w:t>
      </w:r>
      <w:r w:rsidR="00F87F8C" w:rsidRPr="00EF4F63">
        <w:rPr>
          <w:sz w:val="28"/>
          <w:szCs w:val="28"/>
          <w:lang w:val="uk-UA" w:eastAsia="uk-UA"/>
        </w:rPr>
        <w:t>укладанні</w:t>
      </w:r>
      <w:r w:rsidRPr="00EF4F63">
        <w:rPr>
          <w:sz w:val="28"/>
          <w:szCs w:val="28"/>
          <w:lang w:val="uk-UA" w:eastAsia="uk-UA"/>
        </w:rPr>
        <w:t xml:space="preserve"> комплексу </w:t>
      </w:r>
      <w:r w:rsidR="00F87F8C" w:rsidRPr="00EF4F63">
        <w:rPr>
          <w:sz w:val="28"/>
          <w:szCs w:val="28"/>
          <w:lang w:val="uk-UA" w:eastAsia="uk-UA"/>
        </w:rPr>
        <w:t xml:space="preserve">методик </w:t>
      </w:r>
      <w:r w:rsidRPr="00EF4F63">
        <w:rPr>
          <w:sz w:val="28"/>
          <w:szCs w:val="28"/>
          <w:lang w:val="uk-UA" w:eastAsia="uk-UA"/>
        </w:rPr>
        <w:t xml:space="preserve">ми </w:t>
      </w:r>
      <w:r w:rsidR="00F87F8C" w:rsidRPr="00EF4F63">
        <w:rPr>
          <w:sz w:val="28"/>
          <w:szCs w:val="28"/>
          <w:lang w:val="uk-UA" w:eastAsia="uk-UA"/>
        </w:rPr>
        <w:t>зосереджували дослідницьку увагу</w:t>
      </w:r>
      <w:r w:rsidRPr="00EF4F63">
        <w:rPr>
          <w:sz w:val="28"/>
          <w:szCs w:val="28"/>
          <w:lang w:val="uk-UA" w:eastAsia="uk-UA"/>
        </w:rPr>
        <w:t xml:space="preserve"> </w:t>
      </w:r>
      <w:r w:rsidR="00F87F8C" w:rsidRPr="00EF4F63">
        <w:rPr>
          <w:sz w:val="28"/>
          <w:szCs w:val="28"/>
          <w:lang w:val="uk-UA" w:eastAsia="uk-UA"/>
        </w:rPr>
        <w:t xml:space="preserve">на </w:t>
      </w:r>
      <w:r w:rsidRPr="00EF4F63">
        <w:rPr>
          <w:sz w:val="28"/>
          <w:szCs w:val="28"/>
          <w:lang w:val="uk-UA" w:eastAsia="uk-UA"/>
        </w:rPr>
        <w:t>методика</w:t>
      </w:r>
      <w:r w:rsidR="00F87F8C" w:rsidRPr="00EF4F63">
        <w:rPr>
          <w:sz w:val="28"/>
          <w:szCs w:val="28"/>
          <w:lang w:val="uk-UA" w:eastAsia="uk-UA"/>
        </w:rPr>
        <w:t>х</w:t>
      </w:r>
      <w:r w:rsidRPr="00EF4F63">
        <w:rPr>
          <w:sz w:val="28"/>
          <w:szCs w:val="28"/>
          <w:lang w:val="uk-UA" w:eastAsia="uk-UA"/>
        </w:rPr>
        <w:t xml:space="preserve">, які </w:t>
      </w:r>
      <w:r w:rsidR="00F87F8C" w:rsidRPr="00EF4F63">
        <w:rPr>
          <w:sz w:val="28"/>
          <w:szCs w:val="28"/>
          <w:lang w:val="uk-UA" w:eastAsia="uk-UA"/>
        </w:rPr>
        <w:t xml:space="preserve">мають підтвердження їхньої психометричної валідності та надійності, а </w:t>
      </w:r>
      <w:r w:rsidRPr="00EF4F63">
        <w:rPr>
          <w:sz w:val="28"/>
          <w:szCs w:val="28"/>
          <w:lang w:val="uk-UA" w:eastAsia="uk-UA"/>
        </w:rPr>
        <w:t>інструкції з їхнього застосування</w:t>
      </w:r>
      <w:r w:rsidR="00F87F8C" w:rsidRPr="00EF4F63">
        <w:rPr>
          <w:sz w:val="28"/>
          <w:szCs w:val="28"/>
          <w:lang w:val="uk-UA" w:eastAsia="uk-UA"/>
        </w:rPr>
        <w:t xml:space="preserve"> є чіткими та повними</w:t>
      </w:r>
      <w:r w:rsidR="004E27BB" w:rsidRPr="00EF4F63">
        <w:rPr>
          <w:sz w:val="28"/>
          <w:szCs w:val="28"/>
          <w:lang w:val="uk-UA" w:eastAsia="uk-UA"/>
        </w:rPr>
        <w:t>, з</w:t>
      </w:r>
      <w:r w:rsidRPr="00EF4F63">
        <w:rPr>
          <w:sz w:val="28"/>
          <w:szCs w:val="28"/>
          <w:lang w:val="uk-UA" w:eastAsia="uk-UA"/>
        </w:rPr>
        <w:t xml:space="preserve"> розгорн</w:t>
      </w:r>
      <w:r w:rsidR="004E27BB" w:rsidRPr="00EF4F63">
        <w:rPr>
          <w:sz w:val="28"/>
          <w:szCs w:val="28"/>
          <w:lang w:val="uk-UA" w:eastAsia="uk-UA"/>
        </w:rPr>
        <w:t>утою</w:t>
      </w:r>
      <w:r w:rsidRPr="00EF4F63">
        <w:rPr>
          <w:sz w:val="28"/>
          <w:szCs w:val="28"/>
          <w:lang w:val="uk-UA" w:eastAsia="uk-UA"/>
        </w:rPr>
        <w:t xml:space="preserve"> інтерпретаці</w:t>
      </w:r>
      <w:r w:rsidR="004E27BB" w:rsidRPr="00EF4F63">
        <w:rPr>
          <w:sz w:val="28"/>
          <w:szCs w:val="28"/>
          <w:lang w:val="uk-UA" w:eastAsia="uk-UA"/>
        </w:rPr>
        <w:t>єю</w:t>
      </w:r>
      <w:r w:rsidRPr="00EF4F63">
        <w:rPr>
          <w:sz w:val="28"/>
          <w:szCs w:val="28"/>
          <w:lang w:val="uk-UA" w:eastAsia="uk-UA"/>
        </w:rPr>
        <w:t xml:space="preserve"> шкал, </w:t>
      </w:r>
      <w:r w:rsidR="004E27BB" w:rsidRPr="00EF4F63">
        <w:rPr>
          <w:sz w:val="28"/>
          <w:szCs w:val="28"/>
          <w:lang w:val="uk-UA" w:eastAsia="uk-UA"/>
        </w:rPr>
        <w:t>інформацією про</w:t>
      </w:r>
      <w:r w:rsidRPr="00EF4F63">
        <w:rPr>
          <w:sz w:val="28"/>
          <w:szCs w:val="28"/>
          <w:lang w:val="uk-UA" w:eastAsia="uk-UA"/>
        </w:rPr>
        <w:t xml:space="preserve"> апробаці</w:t>
      </w:r>
      <w:r w:rsidR="004E27BB" w:rsidRPr="00EF4F63">
        <w:rPr>
          <w:sz w:val="28"/>
          <w:szCs w:val="28"/>
          <w:lang w:val="uk-UA" w:eastAsia="uk-UA"/>
        </w:rPr>
        <w:t>ю</w:t>
      </w:r>
      <w:r w:rsidRPr="00EF4F63">
        <w:rPr>
          <w:sz w:val="28"/>
          <w:szCs w:val="28"/>
          <w:lang w:val="uk-UA" w:eastAsia="uk-UA"/>
        </w:rPr>
        <w:t xml:space="preserve"> </w:t>
      </w:r>
      <w:r w:rsidR="004E27BB" w:rsidRPr="00EF4F63">
        <w:rPr>
          <w:sz w:val="28"/>
          <w:szCs w:val="28"/>
          <w:lang w:val="uk-UA" w:eastAsia="uk-UA"/>
        </w:rPr>
        <w:t>з</w:t>
      </w:r>
      <w:r w:rsidRPr="00EF4F63">
        <w:rPr>
          <w:sz w:val="28"/>
          <w:szCs w:val="28"/>
          <w:lang w:val="uk-UA" w:eastAsia="uk-UA"/>
        </w:rPr>
        <w:t xml:space="preserve"> </w:t>
      </w:r>
      <w:r w:rsidR="004E27BB" w:rsidRPr="00EF4F63">
        <w:rPr>
          <w:sz w:val="28"/>
          <w:szCs w:val="28"/>
          <w:lang w:val="uk-UA" w:eastAsia="uk-UA"/>
        </w:rPr>
        <w:t xml:space="preserve">наведеними </w:t>
      </w:r>
      <w:r w:rsidRPr="00EF4F63">
        <w:rPr>
          <w:sz w:val="28"/>
          <w:szCs w:val="28"/>
          <w:lang w:val="uk-UA" w:eastAsia="uk-UA"/>
        </w:rPr>
        <w:t>кількісн</w:t>
      </w:r>
      <w:r w:rsidR="004E27BB" w:rsidRPr="00EF4F63">
        <w:rPr>
          <w:sz w:val="28"/>
          <w:szCs w:val="28"/>
          <w:lang w:val="uk-UA" w:eastAsia="uk-UA"/>
        </w:rPr>
        <w:t>ими та</w:t>
      </w:r>
      <w:r w:rsidRPr="00EF4F63">
        <w:rPr>
          <w:sz w:val="28"/>
          <w:szCs w:val="28"/>
          <w:lang w:val="uk-UA" w:eastAsia="uk-UA"/>
        </w:rPr>
        <w:t xml:space="preserve"> якісн</w:t>
      </w:r>
      <w:r w:rsidR="004E27BB" w:rsidRPr="00EF4F63">
        <w:rPr>
          <w:sz w:val="28"/>
          <w:szCs w:val="28"/>
          <w:lang w:val="uk-UA" w:eastAsia="uk-UA"/>
        </w:rPr>
        <w:t>ими</w:t>
      </w:r>
      <w:r w:rsidRPr="00EF4F63">
        <w:rPr>
          <w:sz w:val="28"/>
          <w:szCs w:val="28"/>
          <w:lang w:val="uk-UA" w:eastAsia="uk-UA"/>
        </w:rPr>
        <w:t xml:space="preserve"> результат</w:t>
      </w:r>
      <w:r w:rsidR="004E27BB" w:rsidRPr="00EF4F63">
        <w:rPr>
          <w:sz w:val="28"/>
          <w:szCs w:val="28"/>
          <w:lang w:val="uk-UA" w:eastAsia="uk-UA"/>
        </w:rPr>
        <w:t>ами апробації.</w:t>
      </w:r>
    </w:p>
    <w:p w:rsidR="00E35D9E" w:rsidRPr="00EF4F63" w:rsidRDefault="00E35D9E" w:rsidP="00E35D9E">
      <w:pPr>
        <w:suppressAutoHyphens/>
        <w:spacing w:line="360" w:lineRule="auto"/>
        <w:contextualSpacing/>
        <w:jc w:val="both"/>
        <w:rPr>
          <w:sz w:val="28"/>
          <w:szCs w:val="28"/>
          <w:lang w:val="uk-UA"/>
        </w:rPr>
      </w:pPr>
      <w:r w:rsidRPr="00EF4F63">
        <w:rPr>
          <w:sz w:val="28"/>
          <w:szCs w:val="28"/>
          <w:lang w:val="uk-UA" w:eastAsia="uk-UA"/>
        </w:rPr>
        <w:lastRenderedPageBreak/>
        <w:tab/>
      </w:r>
      <w:r w:rsidR="006845B8" w:rsidRPr="00EF4F63">
        <w:rPr>
          <w:sz w:val="28"/>
          <w:szCs w:val="28"/>
          <w:lang w:val="uk-UA" w:eastAsia="uk-UA"/>
        </w:rPr>
        <w:t>Крым того, п</w:t>
      </w:r>
      <w:r w:rsidRPr="00EF4F63">
        <w:rPr>
          <w:sz w:val="28"/>
          <w:szCs w:val="28"/>
          <w:lang w:val="uk-UA" w:eastAsia="uk-UA"/>
        </w:rPr>
        <w:t xml:space="preserve">ри </w:t>
      </w:r>
      <w:r w:rsidR="006845B8" w:rsidRPr="00EF4F63">
        <w:rPr>
          <w:sz w:val="28"/>
          <w:szCs w:val="28"/>
          <w:lang w:val="uk-UA" w:eastAsia="uk-UA"/>
        </w:rPr>
        <w:t>у</w:t>
      </w:r>
      <w:r w:rsidRPr="00EF4F63">
        <w:rPr>
          <w:sz w:val="28"/>
          <w:szCs w:val="28"/>
          <w:lang w:val="uk-UA" w:eastAsia="uk-UA"/>
        </w:rPr>
        <w:t xml:space="preserve">кладанні методичного комплексу ми </w:t>
      </w:r>
      <w:r w:rsidR="006845B8" w:rsidRPr="00EF4F63">
        <w:rPr>
          <w:sz w:val="28"/>
          <w:szCs w:val="28"/>
          <w:lang w:val="uk-UA" w:eastAsia="uk-UA"/>
        </w:rPr>
        <w:t xml:space="preserve">користувалися </w:t>
      </w:r>
      <w:r w:rsidRPr="00EF4F63">
        <w:rPr>
          <w:sz w:val="28"/>
          <w:szCs w:val="28"/>
          <w:lang w:val="uk-UA" w:eastAsia="uk-UA"/>
        </w:rPr>
        <w:t>принципом доповнення</w:t>
      </w:r>
      <w:r w:rsidR="006845B8" w:rsidRPr="00EF4F63">
        <w:rPr>
          <w:sz w:val="28"/>
          <w:szCs w:val="28"/>
          <w:lang w:val="uk-UA" w:eastAsia="uk-UA"/>
        </w:rPr>
        <w:t>, коли</w:t>
      </w:r>
      <w:r w:rsidRPr="00EF4F63">
        <w:rPr>
          <w:sz w:val="28"/>
          <w:szCs w:val="28"/>
          <w:lang w:val="uk-UA" w:eastAsia="uk-UA"/>
        </w:rPr>
        <w:t xml:space="preserve"> суб'єктивні </w:t>
      </w:r>
      <w:r w:rsidR="006845B8" w:rsidRPr="00EF4F63">
        <w:rPr>
          <w:sz w:val="28"/>
          <w:szCs w:val="28"/>
          <w:lang w:val="uk-UA" w:eastAsia="uk-UA"/>
        </w:rPr>
        <w:t>та</w:t>
      </w:r>
      <w:r w:rsidRPr="00EF4F63">
        <w:rPr>
          <w:sz w:val="28"/>
          <w:szCs w:val="28"/>
          <w:lang w:val="uk-UA" w:eastAsia="uk-UA"/>
        </w:rPr>
        <w:t xml:space="preserve"> об'єктивні показники</w:t>
      </w:r>
      <w:r w:rsidR="006845B8" w:rsidRPr="00EF4F63">
        <w:rPr>
          <w:sz w:val="28"/>
          <w:szCs w:val="28"/>
          <w:lang w:val="uk-UA" w:eastAsia="uk-UA"/>
        </w:rPr>
        <w:t>, отримані за допомогою різних методів,</w:t>
      </w:r>
      <w:r w:rsidRPr="00EF4F63">
        <w:rPr>
          <w:sz w:val="28"/>
          <w:szCs w:val="28"/>
          <w:lang w:val="uk-UA" w:eastAsia="uk-UA"/>
        </w:rPr>
        <w:t xml:space="preserve"> </w:t>
      </w:r>
      <w:r w:rsidR="006845B8" w:rsidRPr="00EF4F63">
        <w:rPr>
          <w:sz w:val="28"/>
          <w:szCs w:val="28"/>
          <w:lang w:val="uk-UA" w:eastAsia="uk-UA"/>
        </w:rPr>
        <w:t>мають органічно</w:t>
      </w:r>
      <w:r w:rsidRPr="00EF4F63">
        <w:rPr>
          <w:sz w:val="28"/>
          <w:szCs w:val="28"/>
          <w:lang w:val="uk-UA" w:eastAsia="uk-UA"/>
        </w:rPr>
        <w:t xml:space="preserve"> доповнювати один одного.</w:t>
      </w:r>
    </w:p>
    <w:p w:rsidR="00E35D9E" w:rsidRPr="00EF4F63" w:rsidRDefault="00E35D9E" w:rsidP="00E35D9E">
      <w:pPr>
        <w:spacing w:line="360" w:lineRule="auto"/>
        <w:ind w:firstLine="708"/>
        <w:jc w:val="both"/>
        <w:rPr>
          <w:sz w:val="28"/>
          <w:szCs w:val="28"/>
          <w:lang w:val="uk-UA" w:eastAsia="uk-UA"/>
        </w:rPr>
      </w:pPr>
      <w:r w:rsidRPr="00EF4F63">
        <w:rPr>
          <w:sz w:val="28"/>
          <w:szCs w:val="28"/>
          <w:lang w:val="uk-UA" w:eastAsia="uk-UA"/>
        </w:rPr>
        <w:t xml:space="preserve">Таким чином, з метою розв’язання поставлених задач в дослідженні персистентності особистості використовувалася низка методів: системно-структурний, метод теоретичного аналізу та узагальнення наукових першоджерел, </w:t>
      </w:r>
      <w:r w:rsidR="006845B8" w:rsidRPr="00EF4F63">
        <w:rPr>
          <w:sz w:val="28"/>
          <w:szCs w:val="28"/>
          <w:lang w:val="uk-UA" w:eastAsia="uk-UA"/>
        </w:rPr>
        <w:t xml:space="preserve">наукового </w:t>
      </w:r>
      <w:r w:rsidRPr="00EF4F63">
        <w:rPr>
          <w:sz w:val="28"/>
          <w:szCs w:val="28"/>
          <w:lang w:val="uk-UA" w:eastAsia="uk-UA"/>
        </w:rPr>
        <w:t>спостереження, експертних оцінок, психодіагностичного обстеження.</w:t>
      </w:r>
    </w:p>
    <w:p w:rsidR="00865B7D" w:rsidRPr="00EF4F63" w:rsidRDefault="00865B7D" w:rsidP="00865B7D">
      <w:pPr>
        <w:spacing w:line="360" w:lineRule="auto"/>
        <w:ind w:firstLine="709"/>
        <w:jc w:val="both"/>
        <w:rPr>
          <w:sz w:val="28"/>
          <w:szCs w:val="28"/>
          <w:lang w:val="uk-UA"/>
        </w:rPr>
      </w:pPr>
    </w:p>
    <w:p w:rsidR="00927A4E" w:rsidRPr="00EF4F63" w:rsidRDefault="00927A4E" w:rsidP="00865B7D">
      <w:pPr>
        <w:spacing w:line="360" w:lineRule="auto"/>
        <w:ind w:firstLine="709"/>
        <w:jc w:val="both"/>
        <w:rPr>
          <w:sz w:val="28"/>
          <w:szCs w:val="28"/>
          <w:lang w:val="uk-UA"/>
        </w:rPr>
      </w:pPr>
    </w:p>
    <w:p w:rsidR="00865B7D" w:rsidRPr="00EF4F63" w:rsidRDefault="00766695" w:rsidP="00865B7D">
      <w:pPr>
        <w:spacing w:line="360" w:lineRule="auto"/>
        <w:ind w:firstLine="709"/>
        <w:jc w:val="both"/>
        <w:rPr>
          <w:b/>
          <w:sz w:val="28"/>
          <w:szCs w:val="28"/>
          <w:lang w:val="uk-UA"/>
        </w:rPr>
      </w:pPr>
      <w:r w:rsidRPr="00EF4F63">
        <w:rPr>
          <w:b/>
          <w:sz w:val="28"/>
          <w:szCs w:val="28"/>
          <w:lang w:val="uk-UA"/>
        </w:rPr>
        <w:t>2.3. Методичний комплекс дослідження особливостей порушення харчової поведінки</w:t>
      </w:r>
    </w:p>
    <w:p w:rsidR="00766695" w:rsidRPr="00EF4F63" w:rsidRDefault="00766695" w:rsidP="00970BA2">
      <w:pPr>
        <w:spacing w:line="360" w:lineRule="auto"/>
        <w:ind w:firstLine="709"/>
        <w:jc w:val="both"/>
        <w:rPr>
          <w:sz w:val="28"/>
          <w:szCs w:val="28"/>
          <w:lang w:val="uk-UA"/>
        </w:rPr>
      </w:pPr>
    </w:p>
    <w:p w:rsidR="0007786C" w:rsidRPr="00EF4F63" w:rsidRDefault="00846419" w:rsidP="00CC1AAF">
      <w:pPr>
        <w:spacing w:line="360" w:lineRule="auto"/>
        <w:ind w:firstLine="540"/>
        <w:jc w:val="both"/>
        <w:rPr>
          <w:sz w:val="28"/>
          <w:szCs w:val="28"/>
          <w:lang w:val="uk-UA"/>
        </w:rPr>
      </w:pPr>
      <w:r w:rsidRPr="00EF4F63">
        <w:rPr>
          <w:sz w:val="28"/>
          <w:szCs w:val="28"/>
          <w:lang w:val="uk-UA"/>
        </w:rPr>
        <w:t xml:space="preserve">Для виявлення психологічних особливостей порушень харчової поведінки нами був укладений методичний комплекс, адекватний предмету та емпіричним завданням дисертаційного дослідженя. У його склад були включені: Eating Attitudes Test-26 (Тест ставлення до прийому їжі або Тест харчових установок, EAT) D.M. Garner; </w:t>
      </w:r>
      <w:r w:rsidRPr="00EF4F63">
        <w:rPr>
          <w:bCs/>
          <w:color w:val="000000"/>
          <w:sz w:val="28"/>
          <w:szCs w:val="28"/>
          <w:lang w:val="uk-UA"/>
        </w:rPr>
        <w:t xml:space="preserve">Нідерландський опитувальник харчової поведінки DEBQ (The Dutch Eating Behaviour Questionnaire) </w:t>
      </w:r>
      <w:r w:rsidR="0007786C" w:rsidRPr="00EF4F63">
        <w:rPr>
          <w:sz w:val="28"/>
          <w:szCs w:val="28"/>
          <w:lang w:val="uk-UA"/>
        </w:rPr>
        <w:t xml:space="preserve">T. Van Strien, C.P. Herman; </w:t>
      </w:r>
      <w:r w:rsidR="006E6FB8" w:rsidRPr="00EF4F63">
        <w:rPr>
          <w:iCs/>
          <w:sz w:val="28"/>
          <w:szCs w:val="28"/>
          <w:lang w:val="uk-UA"/>
        </w:rPr>
        <w:t xml:space="preserve">Багатовимірна шкала перфекціонізму (Multidimensional perfectionism  scale) P.L. Hewitt та.L. Flett, </w:t>
      </w:r>
      <w:r w:rsidR="006E6FB8" w:rsidRPr="00EF4F63">
        <w:rPr>
          <w:sz w:val="28"/>
          <w:szCs w:val="28"/>
          <w:lang w:val="uk-UA"/>
        </w:rPr>
        <w:t>Опитувальник для вивчення рівня імпульсивності В.О. Лосенкова</w:t>
      </w:r>
      <w:r w:rsidR="005719B0" w:rsidRPr="00EF4F63">
        <w:rPr>
          <w:sz w:val="28"/>
          <w:szCs w:val="28"/>
          <w:lang w:val="uk-UA"/>
        </w:rPr>
        <w:t xml:space="preserve">; </w:t>
      </w:r>
      <w:r w:rsidR="00A76A8A" w:rsidRPr="00EF4F63">
        <w:rPr>
          <w:sz w:val="28"/>
          <w:szCs w:val="28"/>
          <w:lang w:val="uk-UA" w:eastAsia="uk-UA"/>
        </w:rPr>
        <w:t xml:space="preserve">Опитувальник "Вихід з важких життєвих ситуацій" Р.С. Нємова; </w:t>
      </w:r>
      <w:r w:rsidR="00D54B80" w:rsidRPr="00EF4F63">
        <w:rPr>
          <w:sz w:val="28"/>
          <w:szCs w:val="28"/>
          <w:lang w:val="uk-UA"/>
        </w:rPr>
        <w:t>Методика діагностики показників і форм агресії А. Басса і А. Даркі;</w:t>
      </w:r>
      <w:r w:rsidR="00CC1AAF" w:rsidRPr="00EF4F63">
        <w:rPr>
          <w:sz w:val="28"/>
          <w:szCs w:val="28"/>
          <w:lang w:val="uk-UA"/>
        </w:rPr>
        <w:t xml:space="preserve"> </w:t>
      </w:r>
      <w:r w:rsidR="00CC1AAF" w:rsidRPr="00EF4F63">
        <w:rPr>
          <w:sz w:val="28"/>
          <w:szCs w:val="28"/>
          <w:lang w:val="uk-UA" w:eastAsia="uk-UA"/>
        </w:rPr>
        <w:t>Методика діагностики рівня суб'єктивного відчуття самотності Д. Рассела та М. Фергюсона</w:t>
      </w:r>
      <w:r w:rsidR="00CC1AAF" w:rsidRPr="00EF4F63">
        <w:rPr>
          <w:sz w:val="28"/>
          <w:szCs w:val="28"/>
          <w:lang w:val="uk-UA"/>
        </w:rPr>
        <w:t xml:space="preserve">; </w:t>
      </w:r>
      <w:r w:rsidR="005719B0" w:rsidRPr="00EF4F63">
        <w:rPr>
          <w:sz w:val="28"/>
          <w:szCs w:val="28"/>
          <w:lang w:val="uk-UA"/>
        </w:rPr>
        <w:t>6-ти факторний особистісний опитувальник Р. Кеттелла.</w:t>
      </w:r>
    </w:p>
    <w:p w:rsidR="00D54B80" w:rsidRPr="00EF4F63" w:rsidRDefault="00D54B80" w:rsidP="00766695">
      <w:pPr>
        <w:spacing w:line="360" w:lineRule="auto"/>
        <w:ind w:firstLine="709"/>
        <w:jc w:val="both"/>
        <w:rPr>
          <w:sz w:val="28"/>
          <w:szCs w:val="28"/>
          <w:lang w:val="uk-UA"/>
        </w:rPr>
      </w:pPr>
      <w:r w:rsidRPr="00EF4F63">
        <w:rPr>
          <w:sz w:val="28"/>
          <w:szCs w:val="28"/>
          <w:lang w:val="uk-UA"/>
        </w:rPr>
        <w:t>Схарактеризуємо коротко кожну методику.</w:t>
      </w:r>
    </w:p>
    <w:p w:rsidR="00766695" w:rsidRPr="00EF4F63" w:rsidRDefault="00766695" w:rsidP="00766695">
      <w:pPr>
        <w:spacing w:line="360" w:lineRule="auto"/>
        <w:ind w:firstLine="709"/>
        <w:jc w:val="both"/>
        <w:rPr>
          <w:sz w:val="28"/>
          <w:szCs w:val="28"/>
          <w:lang w:val="uk-UA"/>
        </w:rPr>
      </w:pPr>
      <w:r w:rsidRPr="00EF4F63">
        <w:rPr>
          <w:i/>
          <w:sz w:val="28"/>
          <w:szCs w:val="28"/>
          <w:lang w:val="uk-UA"/>
        </w:rPr>
        <w:t>Eating Attitudes Test</w:t>
      </w:r>
      <w:r w:rsidR="00E54EBD" w:rsidRPr="00EF4F63">
        <w:rPr>
          <w:i/>
          <w:sz w:val="28"/>
          <w:szCs w:val="28"/>
          <w:lang w:val="uk-UA"/>
        </w:rPr>
        <w:t>-26</w:t>
      </w:r>
      <w:r w:rsidR="00E54EBD" w:rsidRPr="00EF4F63">
        <w:rPr>
          <w:sz w:val="28"/>
          <w:szCs w:val="28"/>
          <w:lang w:val="uk-UA"/>
        </w:rPr>
        <w:t xml:space="preserve"> </w:t>
      </w:r>
      <w:r w:rsidRPr="00EF4F63">
        <w:rPr>
          <w:sz w:val="28"/>
          <w:szCs w:val="28"/>
          <w:lang w:val="uk-UA"/>
        </w:rPr>
        <w:t xml:space="preserve">(Тест ставлення до прийому їжі або Тест харчових установок, EAT) розроблений D.M. Garner в Інституті психіатрії </w:t>
      </w:r>
      <w:r w:rsidRPr="00EF4F63">
        <w:rPr>
          <w:sz w:val="28"/>
          <w:szCs w:val="28"/>
          <w:lang w:val="uk-UA"/>
        </w:rPr>
        <w:lastRenderedPageBreak/>
        <w:t xml:space="preserve">м.Торонто (Канада) та у першому варіанті містив 40 питань, </w:t>
      </w:r>
      <w:r w:rsidR="006E6FB8" w:rsidRPr="00EF4F63">
        <w:rPr>
          <w:sz w:val="28"/>
          <w:szCs w:val="28"/>
          <w:lang w:val="uk-UA"/>
        </w:rPr>
        <w:t xml:space="preserve">пізніше тест </w:t>
      </w:r>
      <w:r w:rsidRPr="00EF4F63">
        <w:rPr>
          <w:sz w:val="28"/>
          <w:szCs w:val="28"/>
          <w:lang w:val="uk-UA"/>
        </w:rPr>
        <w:t xml:space="preserve">був модифікований </w:t>
      </w:r>
      <w:r w:rsidR="00E54EBD" w:rsidRPr="00EF4F63">
        <w:rPr>
          <w:sz w:val="28"/>
          <w:szCs w:val="28"/>
          <w:lang w:val="uk-UA"/>
        </w:rPr>
        <w:t>та названий</w:t>
      </w:r>
      <w:r w:rsidRPr="00EF4F63">
        <w:rPr>
          <w:sz w:val="28"/>
          <w:szCs w:val="28"/>
          <w:lang w:val="uk-UA"/>
        </w:rPr>
        <w:t xml:space="preserve"> EAT-26</w:t>
      </w:r>
      <w:r w:rsidR="00E54EBD" w:rsidRPr="00EF4F63">
        <w:rPr>
          <w:sz w:val="28"/>
          <w:szCs w:val="28"/>
          <w:lang w:val="uk-UA"/>
        </w:rPr>
        <w:t xml:space="preserve">, </w:t>
      </w:r>
      <w:r w:rsidR="00C61F47" w:rsidRPr="00EF4F63">
        <w:rPr>
          <w:sz w:val="28"/>
          <w:szCs w:val="28"/>
          <w:lang w:val="uk-UA"/>
        </w:rPr>
        <w:t xml:space="preserve">оскільки його склад містив </w:t>
      </w:r>
      <w:r w:rsidR="006E6FB8" w:rsidRPr="00EF4F63">
        <w:rPr>
          <w:sz w:val="28"/>
          <w:szCs w:val="28"/>
          <w:lang w:val="uk-UA"/>
        </w:rPr>
        <w:t xml:space="preserve">вже </w:t>
      </w:r>
      <w:r w:rsidR="00C61F47" w:rsidRPr="00EF4F63">
        <w:rPr>
          <w:sz w:val="28"/>
          <w:szCs w:val="28"/>
          <w:lang w:val="uk-UA"/>
        </w:rPr>
        <w:t>26 питань</w:t>
      </w:r>
      <w:r w:rsidRPr="00EF4F63">
        <w:rPr>
          <w:sz w:val="28"/>
          <w:szCs w:val="28"/>
          <w:lang w:val="uk-UA"/>
        </w:rPr>
        <w:t xml:space="preserve"> [</w:t>
      </w:r>
      <w:r w:rsidR="005D1DC5" w:rsidRPr="00EF4F63">
        <w:rPr>
          <w:sz w:val="28"/>
          <w:szCs w:val="28"/>
          <w:lang w:val="uk-UA"/>
        </w:rPr>
        <w:t>116</w:t>
      </w:r>
      <w:r w:rsidRPr="00EF4F63">
        <w:rPr>
          <w:sz w:val="28"/>
          <w:szCs w:val="28"/>
          <w:lang w:val="uk-UA"/>
        </w:rPr>
        <w:t>].</w:t>
      </w:r>
      <w:r w:rsidR="005D6151" w:rsidRPr="00EF4F63">
        <w:rPr>
          <w:sz w:val="28"/>
          <w:szCs w:val="28"/>
          <w:lang w:val="uk-UA"/>
        </w:rPr>
        <w:t xml:space="preserve"> EAT-26 відповідає всім вимогам надійності та валідності</w:t>
      </w:r>
      <w:r w:rsidRPr="00EF4F63">
        <w:rPr>
          <w:sz w:val="28"/>
          <w:szCs w:val="28"/>
          <w:lang w:val="uk-UA"/>
        </w:rPr>
        <w:t xml:space="preserve">, </w:t>
      </w:r>
      <w:r w:rsidR="005D6151" w:rsidRPr="00EF4F63">
        <w:rPr>
          <w:sz w:val="28"/>
          <w:szCs w:val="28"/>
          <w:lang w:val="uk-UA"/>
        </w:rPr>
        <w:t>тому його можна вважати позитивним</w:t>
      </w:r>
      <w:r w:rsidRPr="00EF4F63">
        <w:rPr>
          <w:sz w:val="28"/>
          <w:szCs w:val="28"/>
          <w:lang w:val="uk-UA"/>
        </w:rPr>
        <w:t xml:space="preserve"> </w:t>
      </w:r>
      <w:r w:rsidR="005D6151" w:rsidRPr="00EF4F63">
        <w:rPr>
          <w:sz w:val="28"/>
          <w:szCs w:val="28"/>
          <w:lang w:val="uk-UA"/>
        </w:rPr>
        <w:t>і</w:t>
      </w:r>
      <w:r w:rsidRPr="00EF4F63">
        <w:rPr>
          <w:sz w:val="28"/>
          <w:szCs w:val="28"/>
          <w:lang w:val="uk-UA"/>
        </w:rPr>
        <w:t>нструментом д</w:t>
      </w:r>
      <w:r w:rsidR="005D6151" w:rsidRPr="00EF4F63">
        <w:rPr>
          <w:sz w:val="28"/>
          <w:szCs w:val="28"/>
          <w:lang w:val="uk-UA"/>
        </w:rPr>
        <w:t>і</w:t>
      </w:r>
      <w:r w:rsidRPr="00EF4F63">
        <w:rPr>
          <w:sz w:val="28"/>
          <w:szCs w:val="28"/>
          <w:lang w:val="uk-UA"/>
        </w:rPr>
        <w:t xml:space="preserve">агностики </w:t>
      </w:r>
      <w:r w:rsidR="005D6151" w:rsidRPr="00EF4F63">
        <w:rPr>
          <w:sz w:val="28"/>
          <w:szCs w:val="28"/>
          <w:lang w:val="uk-UA"/>
        </w:rPr>
        <w:t>дослідження особливостей порушення харчової поведінки</w:t>
      </w:r>
      <w:r w:rsidRPr="00EF4F63">
        <w:rPr>
          <w:sz w:val="28"/>
          <w:szCs w:val="28"/>
          <w:lang w:val="uk-UA"/>
        </w:rPr>
        <w:t>.</w:t>
      </w:r>
    </w:p>
    <w:p w:rsidR="00970BA2" w:rsidRPr="00EF4F63" w:rsidRDefault="004D78B2" w:rsidP="004D78B2">
      <w:pPr>
        <w:spacing w:line="360" w:lineRule="auto"/>
        <w:ind w:firstLine="709"/>
        <w:jc w:val="both"/>
        <w:rPr>
          <w:sz w:val="28"/>
          <w:szCs w:val="28"/>
          <w:lang w:val="uk-UA"/>
        </w:rPr>
      </w:pPr>
      <w:r w:rsidRPr="00EF4F63">
        <w:rPr>
          <w:sz w:val="28"/>
          <w:szCs w:val="28"/>
          <w:lang w:val="uk-UA"/>
        </w:rPr>
        <w:t>Eating Attitude test (ЕАТ-26)</w:t>
      </w:r>
      <w:r w:rsidR="00970BA2" w:rsidRPr="00EF4F63">
        <w:rPr>
          <w:sz w:val="28"/>
          <w:szCs w:val="28"/>
          <w:lang w:val="uk-UA"/>
        </w:rPr>
        <w:t xml:space="preserve"> </w:t>
      </w:r>
      <w:r w:rsidRPr="00EF4F63">
        <w:rPr>
          <w:sz w:val="28"/>
          <w:szCs w:val="28"/>
          <w:lang w:val="uk-UA"/>
        </w:rPr>
        <w:t xml:space="preserve">складається </w:t>
      </w:r>
      <w:r w:rsidR="00970BA2" w:rsidRPr="00EF4F63">
        <w:rPr>
          <w:sz w:val="28"/>
          <w:szCs w:val="28"/>
          <w:lang w:val="uk-UA"/>
        </w:rPr>
        <w:t>з тр</w:t>
      </w:r>
      <w:r w:rsidRPr="00EF4F63">
        <w:rPr>
          <w:sz w:val="28"/>
          <w:szCs w:val="28"/>
          <w:lang w:val="uk-UA"/>
        </w:rPr>
        <w:t>ьої</w:t>
      </w:r>
      <w:r w:rsidR="00970BA2" w:rsidRPr="00EF4F63">
        <w:rPr>
          <w:sz w:val="28"/>
          <w:szCs w:val="28"/>
          <w:lang w:val="uk-UA"/>
        </w:rPr>
        <w:t xml:space="preserve"> субшкал «</w:t>
      </w:r>
      <w:r w:rsidRPr="00EF4F63">
        <w:rPr>
          <w:sz w:val="28"/>
          <w:szCs w:val="28"/>
          <w:lang w:val="uk-UA"/>
        </w:rPr>
        <w:t>Захоплення дієтами</w:t>
      </w:r>
      <w:r w:rsidR="00970BA2" w:rsidRPr="00EF4F63">
        <w:rPr>
          <w:sz w:val="28"/>
          <w:szCs w:val="28"/>
          <w:lang w:val="uk-UA"/>
        </w:rPr>
        <w:t>», «Бул</w:t>
      </w:r>
      <w:r w:rsidRPr="00EF4F63">
        <w:rPr>
          <w:sz w:val="28"/>
          <w:szCs w:val="28"/>
          <w:lang w:val="uk-UA"/>
        </w:rPr>
        <w:t>і</w:t>
      </w:r>
      <w:r w:rsidR="00970BA2" w:rsidRPr="00EF4F63">
        <w:rPr>
          <w:sz w:val="28"/>
          <w:szCs w:val="28"/>
          <w:lang w:val="uk-UA"/>
        </w:rPr>
        <w:t>м</w:t>
      </w:r>
      <w:r w:rsidRPr="00EF4F63">
        <w:rPr>
          <w:sz w:val="28"/>
          <w:szCs w:val="28"/>
          <w:lang w:val="uk-UA"/>
        </w:rPr>
        <w:t>і</w:t>
      </w:r>
      <w:r w:rsidR="00970BA2" w:rsidRPr="00EF4F63">
        <w:rPr>
          <w:sz w:val="28"/>
          <w:szCs w:val="28"/>
          <w:lang w:val="uk-UA"/>
        </w:rPr>
        <w:t>я», «Оральн</w:t>
      </w:r>
      <w:r w:rsidRPr="00EF4F63">
        <w:rPr>
          <w:sz w:val="28"/>
          <w:szCs w:val="28"/>
          <w:lang w:val="uk-UA"/>
        </w:rPr>
        <w:t>и</w:t>
      </w:r>
      <w:r w:rsidR="00970BA2" w:rsidRPr="00EF4F63">
        <w:rPr>
          <w:sz w:val="28"/>
          <w:szCs w:val="28"/>
          <w:lang w:val="uk-UA"/>
        </w:rPr>
        <w:t xml:space="preserve">й контроль». </w:t>
      </w:r>
      <w:r w:rsidRPr="00EF4F63">
        <w:rPr>
          <w:sz w:val="28"/>
          <w:szCs w:val="28"/>
          <w:lang w:val="uk-UA"/>
        </w:rPr>
        <w:t>D.M. Garner рекомендує використовувати цей т</w:t>
      </w:r>
      <w:r w:rsidR="00970BA2" w:rsidRPr="00EF4F63">
        <w:rPr>
          <w:sz w:val="28"/>
          <w:szCs w:val="28"/>
          <w:lang w:val="uk-UA"/>
        </w:rPr>
        <w:t xml:space="preserve">ест </w:t>
      </w:r>
      <w:r w:rsidRPr="00EF4F63">
        <w:rPr>
          <w:sz w:val="28"/>
          <w:szCs w:val="28"/>
          <w:lang w:val="uk-UA"/>
        </w:rPr>
        <w:t>у</w:t>
      </w:r>
      <w:r w:rsidR="00970BA2" w:rsidRPr="00EF4F63">
        <w:rPr>
          <w:sz w:val="28"/>
          <w:szCs w:val="28"/>
          <w:lang w:val="uk-UA"/>
        </w:rPr>
        <w:t xml:space="preserve"> </w:t>
      </w:r>
      <w:r w:rsidRPr="00EF4F63">
        <w:rPr>
          <w:sz w:val="28"/>
          <w:szCs w:val="28"/>
          <w:lang w:val="uk-UA"/>
        </w:rPr>
        <w:t xml:space="preserve">дослідницькому та діагностичному </w:t>
      </w:r>
      <w:r w:rsidR="00970BA2" w:rsidRPr="00EF4F63">
        <w:rPr>
          <w:sz w:val="28"/>
          <w:szCs w:val="28"/>
          <w:lang w:val="uk-UA"/>
        </w:rPr>
        <w:t>вар</w:t>
      </w:r>
      <w:r w:rsidRPr="00EF4F63">
        <w:rPr>
          <w:sz w:val="28"/>
          <w:szCs w:val="28"/>
          <w:lang w:val="uk-UA"/>
        </w:rPr>
        <w:t>і</w:t>
      </w:r>
      <w:r w:rsidR="00970BA2" w:rsidRPr="00EF4F63">
        <w:rPr>
          <w:sz w:val="28"/>
          <w:szCs w:val="28"/>
          <w:lang w:val="uk-UA"/>
        </w:rPr>
        <w:t xml:space="preserve">антах. </w:t>
      </w:r>
      <w:r w:rsidRPr="00EF4F63">
        <w:rPr>
          <w:sz w:val="28"/>
          <w:szCs w:val="28"/>
          <w:lang w:val="uk-UA"/>
        </w:rPr>
        <w:tab/>
        <w:t>Для нашого дисертаційного дослідження особливого значення набуває діагностична</w:t>
      </w:r>
      <w:r w:rsidR="00970BA2" w:rsidRPr="00EF4F63">
        <w:rPr>
          <w:sz w:val="28"/>
          <w:szCs w:val="28"/>
          <w:lang w:val="uk-UA"/>
        </w:rPr>
        <w:t xml:space="preserve"> шкала</w:t>
      </w:r>
      <w:r w:rsidRPr="00EF4F63">
        <w:rPr>
          <w:sz w:val="28"/>
          <w:szCs w:val="28"/>
          <w:lang w:val="uk-UA"/>
        </w:rPr>
        <w:t>, яка</w:t>
      </w:r>
      <w:r w:rsidR="00970BA2" w:rsidRPr="00EF4F63">
        <w:rPr>
          <w:sz w:val="28"/>
          <w:szCs w:val="28"/>
          <w:lang w:val="uk-UA"/>
        </w:rPr>
        <w:t xml:space="preserve"> </w:t>
      </w:r>
      <w:r w:rsidRPr="00EF4F63">
        <w:rPr>
          <w:sz w:val="28"/>
          <w:szCs w:val="28"/>
          <w:lang w:val="uk-UA"/>
        </w:rPr>
        <w:t>дозволяє</w:t>
      </w:r>
      <w:r w:rsidR="00970BA2" w:rsidRPr="00EF4F63">
        <w:rPr>
          <w:sz w:val="28"/>
          <w:szCs w:val="28"/>
          <w:lang w:val="uk-UA"/>
        </w:rPr>
        <w:t xml:space="preserve"> </w:t>
      </w:r>
      <w:r w:rsidRPr="00EF4F63">
        <w:rPr>
          <w:sz w:val="28"/>
          <w:szCs w:val="28"/>
          <w:lang w:val="uk-UA"/>
        </w:rPr>
        <w:t>виділити</w:t>
      </w:r>
      <w:r w:rsidR="00970BA2" w:rsidRPr="00EF4F63">
        <w:rPr>
          <w:sz w:val="28"/>
          <w:szCs w:val="28"/>
          <w:lang w:val="uk-UA"/>
        </w:rPr>
        <w:t xml:space="preserve"> </w:t>
      </w:r>
      <w:r w:rsidRPr="00EF4F63">
        <w:rPr>
          <w:sz w:val="28"/>
          <w:szCs w:val="28"/>
          <w:lang w:val="uk-UA"/>
        </w:rPr>
        <w:t>групу</w:t>
      </w:r>
      <w:r w:rsidR="00970BA2" w:rsidRPr="00EF4F63">
        <w:rPr>
          <w:sz w:val="28"/>
          <w:szCs w:val="28"/>
          <w:lang w:val="uk-UA"/>
        </w:rPr>
        <w:t xml:space="preserve"> </w:t>
      </w:r>
      <w:r w:rsidRPr="00EF4F63">
        <w:rPr>
          <w:sz w:val="28"/>
          <w:szCs w:val="28"/>
          <w:lang w:val="uk-UA"/>
        </w:rPr>
        <w:t>з потенціальним</w:t>
      </w:r>
      <w:r w:rsidR="00E45297" w:rsidRPr="00EF4F63">
        <w:rPr>
          <w:sz w:val="28"/>
          <w:szCs w:val="28"/>
          <w:lang w:val="uk-UA"/>
        </w:rPr>
        <w:t xml:space="preserve"> високим </w:t>
      </w:r>
      <w:r w:rsidRPr="00EF4F63">
        <w:rPr>
          <w:sz w:val="28"/>
          <w:szCs w:val="28"/>
          <w:lang w:val="uk-UA"/>
        </w:rPr>
        <w:t xml:space="preserve"> ризиком порушення харчової поведінки</w:t>
      </w:r>
      <w:r w:rsidR="00970BA2" w:rsidRPr="00EF4F63">
        <w:rPr>
          <w:sz w:val="28"/>
          <w:szCs w:val="28"/>
          <w:lang w:val="uk-UA"/>
        </w:rPr>
        <w:t xml:space="preserve"> </w:t>
      </w:r>
      <w:r w:rsidRPr="00EF4F63">
        <w:rPr>
          <w:sz w:val="28"/>
          <w:szCs w:val="28"/>
          <w:lang w:val="uk-UA"/>
        </w:rPr>
        <w:t xml:space="preserve">(згідно мануалу методики </w:t>
      </w:r>
      <w:r w:rsidR="00970BA2" w:rsidRPr="00EF4F63">
        <w:rPr>
          <w:sz w:val="28"/>
          <w:szCs w:val="28"/>
          <w:lang w:val="uk-UA"/>
        </w:rPr>
        <w:t xml:space="preserve">в </w:t>
      </w:r>
      <w:r w:rsidRPr="00EF4F63">
        <w:rPr>
          <w:sz w:val="28"/>
          <w:szCs w:val="28"/>
          <w:lang w:val="uk-UA"/>
        </w:rPr>
        <w:t>неї</w:t>
      </w:r>
      <w:r w:rsidR="00970BA2" w:rsidRPr="00EF4F63">
        <w:rPr>
          <w:sz w:val="28"/>
          <w:szCs w:val="28"/>
          <w:lang w:val="uk-UA"/>
        </w:rPr>
        <w:t xml:space="preserve"> </w:t>
      </w:r>
      <w:r w:rsidRPr="00EF4F63">
        <w:rPr>
          <w:sz w:val="28"/>
          <w:szCs w:val="28"/>
          <w:lang w:val="uk-UA"/>
        </w:rPr>
        <w:t>включаються</w:t>
      </w:r>
      <w:r w:rsidR="00970BA2" w:rsidRPr="00EF4F63">
        <w:rPr>
          <w:sz w:val="28"/>
          <w:szCs w:val="28"/>
          <w:lang w:val="uk-UA"/>
        </w:rPr>
        <w:t xml:space="preserve"> респондент</w:t>
      </w:r>
      <w:r w:rsidRPr="00EF4F63">
        <w:rPr>
          <w:sz w:val="28"/>
          <w:szCs w:val="28"/>
          <w:lang w:val="uk-UA"/>
        </w:rPr>
        <w:t>и, у яких загальний ба</w:t>
      </w:r>
      <w:r w:rsidR="00970BA2" w:rsidRPr="00EF4F63">
        <w:rPr>
          <w:sz w:val="28"/>
          <w:szCs w:val="28"/>
          <w:lang w:val="uk-UA"/>
        </w:rPr>
        <w:t xml:space="preserve">л </w:t>
      </w:r>
      <w:r w:rsidRPr="00EF4F63">
        <w:rPr>
          <w:sz w:val="28"/>
          <w:szCs w:val="28"/>
          <w:lang w:val="uk-UA"/>
        </w:rPr>
        <w:t xml:space="preserve">дорівнює або перевищує </w:t>
      </w:r>
      <w:r w:rsidR="00970BA2" w:rsidRPr="00EF4F63">
        <w:rPr>
          <w:sz w:val="28"/>
          <w:szCs w:val="28"/>
          <w:lang w:val="uk-UA"/>
        </w:rPr>
        <w:t>20.</w:t>
      </w:r>
    </w:p>
    <w:p w:rsidR="003E270E" w:rsidRPr="00EF4F63" w:rsidRDefault="004D78B2" w:rsidP="004D78B2">
      <w:pPr>
        <w:spacing w:line="360" w:lineRule="auto"/>
        <w:jc w:val="both"/>
        <w:rPr>
          <w:sz w:val="28"/>
          <w:szCs w:val="28"/>
          <w:lang w:val="uk-UA"/>
        </w:rPr>
      </w:pPr>
      <w:r w:rsidRPr="00EF4F63">
        <w:rPr>
          <w:sz w:val="28"/>
          <w:szCs w:val="28"/>
          <w:lang w:val="uk-UA"/>
        </w:rPr>
        <w:tab/>
      </w:r>
      <w:r w:rsidR="00727A49" w:rsidRPr="00EF4F63">
        <w:rPr>
          <w:sz w:val="28"/>
          <w:szCs w:val="28"/>
          <w:lang w:val="uk-UA"/>
        </w:rPr>
        <w:t xml:space="preserve">Все </w:t>
      </w:r>
      <w:r w:rsidR="00E45297" w:rsidRPr="00EF4F63">
        <w:rPr>
          <w:sz w:val="28"/>
          <w:szCs w:val="28"/>
          <w:lang w:val="uk-UA"/>
        </w:rPr>
        <w:t>питання Test-26</w:t>
      </w:r>
      <w:r w:rsidR="00727A49" w:rsidRPr="00EF4F63">
        <w:rPr>
          <w:sz w:val="28"/>
          <w:szCs w:val="28"/>
          <w:lang w:val="uk-UA"/>
        </w:rPr>
        <w:t xml:space="preserve">, </w:t>
      </w:r>
      <w:r w:rsidR="00E45297" w:rsidRPr="00EF4F63">
        <w:rPr>
          <w:sz w:val="28"/>
          <w:szCs w:val="28"/>
          <w:lang w:val="uk-UA"/>
        </w:rPr>
        <w:t>окрім</w:t>
      </w:r>
      <w:r w:rsidR="00727A49" w:rsidRPr="00EF4F63">
        <w:rPr>
          <w:sz w:val="28"/>
          <w:szCs w:val="28"/>
          <w:lang w:val="uk-UA"/>
        </w:rPr>
        <w:t xml:space="preserve"> 26-го, </w:t>
      </w:r>
      <w:r w:rsidR="00E45297" w:rsidRPr="00EF4F63">
        <w:rPr>
          <w:sz w:val="28"/>
          <w:szCs w:val="28"/>
          <w:lang w:val="uk-UA"/>
        </w:rPr>
        <w:t>оцінюються наступним чином</w:t>
      </w:r>
      <w:r w:rsidR="00727A49" w:rsidRPr="00EF4F63">
        <w:rPr>
          <w:sz w:val="28"/>
          <w:szCs w:val="28"/>
          <w:lang w:val="uk-UA"/>
        </w:rPr>
        <w:t xml:space="preserve">: </w:t>
      </w:r>
    </w:p>
    <w:p w:rsidR="003E270E" w:rsidRPr="00EF4F63" w:rsidRDefault="00727A49" w:rsidP="004D78B2">
      <w:pPr>
        <w:spacing w:line="360" w:lineRule="auto"/>
        <w:jc w:val="both"/>
        <w:rPr>
          <w:sz w:val="28"/>
          <w:szCs w:val="28"/>
          <w:lang w:val="uk-UA"/>
        </w:rPr>
      </w:pPr>
      <w:r w:rsidRPr="00EF4F63">
        <w:rPr>
          <w:sz w:val="28"/>
          <w:szCs w:val="28"/>
          <w:lang w:val="uk-UA"/>
        </w:rPr>
        <w:t>«</w:t>
      </w:r>
      <w:r w:rsidR="00E45297" w:rsidRPr="00EF4F63">
        <w:rPr>
          <w:sz w:val="28"/>
          <w:szCs w:val="28"/>
          <w:lang w:val="uk-UA"/>
        </w:rPr>
        <w:t xml:space="preserve">завжди» </w:t>
      </w:r>
      <w:r w:rsidRPr="00EF4F63">
        <w:rPr>
          <w:sz w:val="28"/>
          <w:szCs w:val="28"/>
          <w:lang w:val="uk-UA"/>
        </w:rPr>
        <w:t xml:space="preserve">— 3; </w:t>
      </w:r>
    </w:p>
    <w:p w:rsidR="003E270E" w:rsidRPr="00EF4F63" w:rsidRDefault="00727A49" w:rsidP="004D78B2">
      <w:pPr>
        <w:spacing w:line="360" w:lineRule="auto"/>
        <w:jc w:val="both"/>
        <w:rPr>
          <w:sz w:val="28"/>
          <w:szCs w:val="28"/>
          <w:lang w:val="uk-UA"/>
        </w:rPr>
      </w:pPr>
      <w:r w:rsidRPr="00EF4F63">
        <w:rPr>
          <w:sz w:val="28"/>
          <w:szCs w:val="28"/>
          <w:lang w:val="uk-UA"/>
        </w:rPr>
        <w:t>«</w:t>
      </w:r>
      <w:r w:rsidR="00E45297" w:rsidRPr="00EF4F63">
        <w:rPr>
          <w:sz w:val="28"/>
          <w:szCs w:val="28"/>
          <w:lang w:val="uk-UA"/>
        </w:rPr>
        <w:t xml:space="preserve">як правило» </w:t>
      </w:r>
      <w:r w:rsidRPr="00EF4F63">
        <w:rPr>
          <w:sz w:val="28"/>
          <w:szCs w:val="28"/>
          <w:lang w:val="uk-UA"/>
        </w:rPr>
        <w:t xml:space="preserve">— 2; </w:t>
      </w:r>
    </w:p>
    <w:p w:rsidR="003E270E" w:rsidRPr="00EF4F63" w:rsidRDefault="00727A49" w:rsidP="004D78B2">
      <w:pPr>
        <w:spacing w:line="360" w:lineRule="auto"/>
        <w:jc w:val="both"/>
        <w:rPr>
          <w:sz w:val="28"/>
          <w:szCs w:val="28"/>
          <w:lang w:val="uk-UA"/>
        </w:rPr>
      </w:pPr>
      <w:r w:rsidRPr="00EF4F63">
        <w:rPr>
          <w:sz w:val="28"/>
          <w:szCs w:val="28"/>
          <w:lang w:val="uk-UA"/>
        </w:rPr>
        <w:t>«</w:t>
      </w:r>
      <w:r w:rsidR="00E45297" w:rsidRPr="00EF4F63">
        <w:rPr>
          <w:sz w:val="28"/>
          <w:szCs w:val="28"/>
          <w:lang w:val="uk-UA"/>
        </w:rPr>
        <w:t xml:space="preserve">часто» </w:t>
      </w:r>
      <w:r w:rsidRPr="00EF4F63">
        <w:rPr>
          <w:sz w:val="28"/>
          <w:szCs w:val="28"/>
          <w:lang w:val="uk-UA"/>
        </w:rPr>
        <w:t xml:space="preserve">— 1; </w:t>
      </w:r>
    </w:p>
    <w:p w:rsidR="003E270E" w:rsidRPr="00EF4F63" w:rsidRDefault="00727A49" w:rsidP="004D78B2">
      <w:pPr>
        <w:spacing w:line="360" w:lineRule="auto"/>
        <w:jc w:val="both"/>
        <w:rPr>
          <w:sz w:val="28"/>
          <w:szCs w:val="28"/>
          <w:lang w:val="uk-UA"/>
        </w:rPr>
      </w:pPr>
      <w:r w:rsidRPr="00EF4F63">
        <w:rPr>
          <w:sz w:val="28"/>
          <w:szCs w:val="28"/>
          <w:lang w:val="uk-UA"/>
        </w:rPr>
        <w:t>«</w:t>
      </w:r>
      <w:r w:rsidR="00E45297" w:rsidRPr="00EF4F63">
        <w:rPr>
          <w:sz w:val="28"/>
          <w:szCs w:val="28"/>
          <w:lang w:val="uk-UA"/>
        </w:rPr>
        <w:t xml:space="preserve">інколи» </w:t>
      </w:r>
      <w:r w:rsidRPr="00EF4F63">
        <w:rPr>
          <w:sz w:val="28"/>
          <w:szCs w:val="28"/>
          <w:lang w:val="uk-UA"/>
        </w:rPr>
        <w:t xml:space="preserve">— 0; </w:t>
      </w:r>
    </w:p>
    <w:p w:rsidR="003E270E" w:rsidRPr="00EF4F63" w:rsidRDefault="00727A49" w:rsidP="004D78B2">
      <w:pPr>
        <w:spacing w:line="360" w:lineRule="auto"/>
        <w:jc w:val="both"/>
        <w:rPr>
          <w:sz w:val="28"/>
          <w:szCs w:val="28"/>
          <w:lang w:val="uk-UA"/>
        </w:rPr>
      </w:pPr>
      <w:r w:rsidRPr="00EF4F63">
        <w:rPr>
          <w:sz w:val="28"/>
          <w:szCs w:val="28"/>
          <w:lang w:val="uk-UA"/>
        </w:rPr>
        <w:t>«р</w:t>
      </w:r>
      <w:r w:rsidR="00E45297" w:rsidRPr="00EF4F63">
        <w:rPr>
          <w:sz w:val="28"/>
          <w:szCs w:val="28"/>
          <w:lang w:val="uk-UA"/>
        </w:rPr>
        <w:t xml:space="preserve">ідко» </w:t>
      </w:r>
      <w:r w:rsidRPr="00EF4F63">
        <w:rPr>
          <w:sz w:val="28"/>
          <w:szCs w:val="28"/>
          <w:lang w:val="uk-UA"/>
        </w:rPr>
        <w:t xml:space="preserve">— 0; </w:t>
      </w:r>
    </w:p>
    <w:p w:rsidR="003E270E" w:rsidRPr="00EF4F63" w:rsidRDefault="00727A49" w:rsidP="004D78B2">
      <w:pPr>
        <w:spacing w:line="360" w:lineRule="auto"/>
        <w:jc w:val="both"/>
        <w:rPr>
          <w:sz w:val="28"/>
          <w:szCs w:val="28"/>
          <w:lang w:val="uk-UA"/>
        </w:rPr>
      </w:pPr>
      <w:r w:rsidRPr="00EF4F63">
        <w:rPr>
          <w:sz w:val="28"/>
          <w:szCs w:val="28"/>
          <w:lang w:val="uk-UA"/>
        </w:rPr>
        <w:t>«</w:t>
      </w:r>
      <w:r w:rsidR="00E45297" w:rsidRPr="00EF4F63">
        <w:rPr>
          <w:sz w:val="28"/>
          <w:szCs w:val="28"/>
          <w:lang w:val="uk-UA"/>
        </w:rPr>
        <w:t xml:space="preserve">ніколи» </w:t>
      </w:r>
      <w:r w:rsidRPr="00EF4F63">
        <w:rPr>
          <w:sz w:val="28"/>
          <w:szCs w:val="28"/>
          <w:lang w:val="uk-UA"/>
        </w:rPr>
        <w:t xml:space="preserve">— 0. </w:t>
      </w:r>
    </w:p>
    <w:p w:rsidR="003E270E" w:rsidRPr="00EF4F63" w:rsidRDefault="00727A49" w:rsidP="004D78B2">
      <w:pPr>
        <w:spacing w:line="360" w:lineRule="auto"/>
        <w:jc w:val="both"/>
        <w:rPr>
          <w:sz w:val="28"/>
          <w:szCs w:val="28"/>
          <w:lang w:val="uk-UA"/>
        </w:rPr>
      </w:pPr>
      <w:r w:rsidRPr="00EF4F63">
        <w:rPr>
          <w:sz w:val="28"/>
          <w:szCs w:val="28"/>
          <w:lang w:val="uk-UA"/>
        </w:rPr>
        <w:t>26-</w:t>
      </w:r>
      <w:r w:rsidR="00E45297" w:rsidRPr="00EF4F63">
        <w:rPr>
          <w:sz w:val="28"/>
          <w:szCs w:val="28"/>
          <w:lang w:val="uk-UA"/>
        </w:rPr>
        <w:t>е</w:t>
      </w:r>
      <w:r w:rsidRPr="00EF4F63">
        <w:rPr>
          <w:sz w:val="28"/>
          <w:szCs w:val="28"/>
          <w:lang w:val="uk-UA"/>
        </w:rPr>
        <w:t xml:space="preserve"> </w:t>
      </w:r>
      <w:r w:rsidR="00E45297" w:rsidRPr="00EF4F63">
        <w:rPr>
          <w:sz w:val="28"/>
          <w:szCs w:val="28"/>
          <w:lang w:val="uk-UA"/>
        </w:rPr>
        <w:t>питання Test-26</w:t>
      </w:r>
      <w:r w:rsidRPr="00EF4F63">
        <w:rPr>
          <w:sz w:val="28"/>
          <w:szCs w:val="28"/>
          <w:lang w:val="uk-UA"/>
        </w:rPr>
        <w:t xml:space="preserve"> </w:t>
      </w:r>
      <w:r w:rsidR="00E45297" w:rsidRPr="00EF4F63">
        <w:rPr>
          <w:sz w:val="28"/>
          <w:szCs w:val="28"/>
          <w:lang w:val="uk-UA"/>
        </w:rPr>
        <w:t>оцінюється наступним чином</w:t>
      </w:r>
      <w:r w:rsidRPr="00EF4F63">
        <w:rPr>
          <w:sz w:val="28"/>
          <w:szCs w:val="28"/>
          <w:lang w:val="uk-UA"/>
        </w:rPr>
        <w:t xml:space="preserve">: </w:t>
      </w:r>
    </w:p>
    <w:p w:rsidR="003E270E" w:rsidRPr="00EF4F63" w:rsidRDefault="00727A49" w:rsidP="004D78B2">
      <w:pPr>
        <w:spacing w:line="360" w:lineRule="auto"/>
        <w:jc w:val="both"/>
        <w:rPr>
          <w:sz w:val="28"/>
          <w:szCs w:val="28"/>
          <w:lang w:val="uk-UA"/>
        </w:rPr>
      </w:pPr>
      <w:r w:rsidRPr="00EF4F63">
        <w:rPr>
          <w:sz w:val="28"/>
          <w:szCs w:val="28"/>
          <w:lang w:val="uk-UA"/>
        </w:rPr>
        <w:t>«</w:t>
      </w:r>
      <w:r w:rsidR="00E45297" w:rsidRPr="00EF4F63">
        <w:rPr>
          <w:sz w:val="28"/>
          <w:szCs w:val="28"/>
          <w:lang w:val="uk-UA"/>
        </w:rPr>
        <w:t xml:space="preserve">завжди» </w:t>
      </w:r>
      <w:r w:rsidRPr="00EF4F63">
        <w:rPr>
          <w:sz w:val="28"/>
          <w:szCs w:val="28"/>
          <w:lang w:val="uk-UA"/>
        </w:rPr>
        <w:t xml:space="preserve">— 0; </w:t>
      </w:r>
    </w:p>
    <w:p w:rsidR="003E270E" w:rsidRPr="00EF4F63" w:rsidRDefault="00727A49" w:rsidP="004D78B2">
      <w:pPr>
        <w:spacing w:line="360" w:lineRule="auto"/>
        <w:jc w:val="both"/>
        <w:rPr>
          <w:sz w:val="28"/>
          <w:szCs w:val="28"/>
          <w:lang w:val="uk-UA"/>
        </w:rPr>
      </w:pPr>
      <w:r w:rsidRPr="00EF4F63">
        <w:rPr>
          <w:sz w:val="28"/>
          <w:szCs w:val="28"/>
          <w:lang w:val="uk-UA"/>
        </w:rPr>
        <w:t>«</w:t>
      </w:r>
      <w:r w:rsidR="00E45297" w:rsidRPr="00EF4F63">
        <w:rPr>
          <w:sz w:val="28"/>
          <w:szCs w:val="28"/>
          <w:lang w:val="uk-UA"/>
        </w:rPr>
        <w:t xml:space="preserve">як правило» </w:t>
      </w:r>
      <w:r w:rsidRPr="00EF4F63">
        <w:rPr>
          <w:sz w:val="28"/>
          <w:szCs w:val="28"/>
          <w:lang w:val="uk-UA"/>
        </w:rPr>
        <w:t xml:space="preserve">— 0; </w:t>
      </w:r>
    </w:p>
    <w:p w:rsidR="003E270E" w:rsidRPr="00EF4F63" w:rsidRDefault="00727A49" w:rsidP="004D78B2">
      <w:pPr>
        <w:spacing w:line="360" w:lineRule="auto"/>
        <w:jc w:val="both"/>
        <w:rPr>
          <w:sz w:val="28"/>
          <w:szCs w:val="28"/>
          <w:lang w:val="uk-UA"/>
        </w:rPr>
      </w:pPr>
      <w:r w:rsidRPr="00EF4F63">
        <w:rPr>
          <w:sz w:val="28"/>
          <w:szCs w:val="28"/>
          <w:lang w:val="uk-UA"/>
        </w:rPr>
        <w:t>«</w:t>
      </w:r>
      <w:r w:rsidR="00E45297" w:rsidRPr="00EF4F63">
        <w:rPr>
          <w:sz w:val="28"/>
          <w:szCs w:val="28"/>
          <w:lang w:val="uk-UA"/>
        </w:rPr>
        <w:t xml:space="preserve">часто» </w:t>
      </w:r>
      <w:r w:rsidRPr="00EF4F63">
        <w:rPr>
          <w:sz w:val="28"/>
          <w:szCs w:val="28"/>
          <w:lang w:val="uk-UA"/>
        </w:rPr>
        <w:t xml:space="preserve">— 0; </w:t>
      </w:r>
    </w:p>
    <w:p w:rsidR="003E270E" w:rsidRPr="00EF4F63" w:rsidRDefault="00727A49" w:rsidP="004D78B2">
      <w:pPr>
        <w:spacing w:line="360" w:lineRule="auto"/>
        <w:jc w:val="both"/>
        <w:rPr>
          <w:sz w:val="28"/>
          <w:szCs w:val="28"/>
          <w:lang w:val="uk-UA"/>
        </w:rPr>
      </w:pPr>
      <w:r w:rsidRPr="00EF4F63">
        <w:rPr>
          <w:sz w:val="28"/>
          <w:szCs w:val="28"/>
          <w:lang w:val="uk-UA"/>
        </w:rPr>
        <w:t>«</w:t>
      </w:r>
      <w:r w:rsidR="00E45297" w:rsidRPr="00EF4F63">
        <w:rPr>
          <w:sz w:val="28"/>
          <w:szCs w:val="28"/>
          <w:lang w:val="uk-UA"/>
        </w:rPr>
        <w:t xml:space="preserve">інколи» </w:t>
      </w:r>
      <w:r w:rsidRPr="00EF4F63">
        <w:rPr>
          <w:sz w:val="28"/>
          <w:szCs w:val="28"/>
          <w:lang w:val="uk-UA"/>
        </w:rPr>
        <w:t xml:space="preserve">— 1; </w:t>
      </w:r>
    </w:p>
    <w:p w:rsidR="003E270E" w:rsidRPr="00EF4F63" w:rsidRDefault="00727A49" w:rsidP="004D78B2">
      <w:pPr>
        <w:spacing w:line="360" w:lineRule="auto"/>
        <w:jc w:val="both"/>
        <w:rPr>
          <w:sz w:val="28"/>
          <w:szCs w:val="28"/>
          <w:lang w:val="uk-UA"/>
        </w:rPr>
      </w:pPr>
      <w:r w:rsidRPr="00EF4F63">
        <w:rPr>
          <w:sz w:val="28"/>
          <w:szCs w:val="28"/>
          <w:lang w:val="uk-UA"/>
        </w:rPr>
        <w:t>«р</w:t>
      </w:r>
      <w:r w:rsidR="00E45297" w:rsidRPr="00EF4F63">
        <w:rPr>
          <w:sz w:val="28"/>
          <w:szCs w:val="28"/>
          <w:lang w:val="uk-UA"/>
        </w:rPr>
        <w:t xml:space="preserve">ідко» </w:t>
      </w:r>
      <w:r w:rsidRPr="00EF4F63">
        <w:rPr>
          <w:sz w:val="28"/>
          <w:szCs w:val="28"/>
          <w:lang w:val="uk-UA"/>
        </w:rPr>
        <w:t xml:space="preserve">— 2; </w:t>
      </w:r>
    </w:p>
    <w:p w:rsidR="00727A49" w:rsidRPr="00EF4F63" w:rsidRDefault="00727A49" w:rsidP="004D78B2">
      <w:pPr>
        <w:spacing w:line="360" w:lineRule="auto"/>
        <w:jc w:val="both"/>
        <w:rPr>
          <w:sz w:val="28"/>
          <w:szCs w:val="28"/>
          <w:lang w:val="uk-UA"/>
        </w:rPr>
      </w:pPr>
      <w:r w:rsidRPr="00EF4F63">
        <w:rPr>
          <w:sz w:val="28"/>
          <w:szCs w:val="28"/>
          <w:lang w:val="uk-UA"/>
        </w:rPr>
        <w:t>«</w:t>
      </w:r>
      <w:r w:rsidR="00E45297" w:rsidRPr="00EF4F63">
        <w:rPr>
          <w:sz w:val="28"/>
          <w:szCs w:val="28"/>
          <w:lang w:val="uk-UA"/>
        </w:rPr>
        <w:t xml:space="preserve">ніколи» </w:t>
      </w:r>
      <w:r w:rsidRPr="00EF4F63">
        <w:rPr>
          <w:sz w:val="28"/>
          <w:szCs w:val="28"/>
          <w:lang w:val="uk-UA"/>
        </w:rPr>
        <w:t xml:space="preserve">— 3. </w:t>
      </w:r>
    </w:p>
    <w:p w:rsidR="00727A49" w:rsidRPr="00EF4F63" w:rsidRDefault="004D78B2" w:rsidP="004D78B2">
      <w:pPr>
        <w:spacing w:line="360" w:lineRule="auto"/>
        <w:jc w:val="both"/>
        <w:rPr>
          <w:sz w:val="28"/>
          <w:szCs w:val="28"/>
          <w:lang w:val="uk-UA"/>
        </w:rPr>
      </w:pPr>
      <w:r w:rsidRPr="00EF4F63">
        <w:rPr>
          <w:sz w:val="28"/>
          <w:szCs w:val="28"/>
          <w:lang w:val="uk-UA"/>
        </w:rPr>
        <w:tab/>
      </w:r>
      <w:r w:rsidR="00E45297" w:rsidRPr="00EF4F63">
        <w:rPr>
          <w:sz w:val="28"/>
          <w:szCs w:val="28"/>
          <w:lang w:val="uk-UA"/>
        </w:rPr>
        <w:t>Якщо загальний ба</w:t>
      </w:r>
      <w:r w:rsidR="00727A49" w:rsidRPr="00EF4F63">
        <w:rPr>
          <w:sz w:val="28"/>
          <w:szCs w:val="28"/>
          <w:lang w:val="uk-UA"/>
        </w:rPr>
        <w:t xml:space="preserve">л </w:t>
      </w:r>
      <w:r w:rsidR="00E45297" w:rsidRPr="00EF4F63">
        <w:rPr>
          <w:sz w:val="28"/>
          <w:szCs w:val="28"/>
          <w:lang w:val="uk-UA"/>
        </w:rPr>
        <w:t>Test-26</w:t>
      </w:r>
      <w:r w:rsidR="00727A49" w:rsidRPr="00EF4F63">
        <w:rPr>
          <w:sz w:val="28"/>
          <w:szCs w:val="28"/>
          <w:lang w:val="uk-UA"/>
        </w:rPr>
        <w:t xml:space="preserve"> </w:t>
      </w:r>
      <w:r w:rsidR="00E45297" w:rsidRPr="00EF4F63">
        <w:rPr>
          <w:sz w:val="28"/>
          <w:szCs w:val="28"/>
          <w:lang w:val="uk-UA"/>
        </w:rPr>
        <w:t>перевищує</w:t>
      </w:r>
      <w:r w:rsidR="00727A49" w:rsidRPr="00EF4F63">
        <w:rPr>
          <w:sz w:val="28"/>
          <w:szCs w:val="28"/>
          <w:lang w:val="uk-UA"/>
        </w:rPr>
        <w:t xml:space="preserve"> 20, </w:t>
      </w:r>
      <w:r w:rsidR="00E45297" w:rsidRPr="00EF4F63">
        <w:rPr>
          <w:sz w:val="28"/>
          <w:szCs w:val="28"/>
          <w:lang w:val="uk-UA"/>
        </w:rPr>
        <w:t>можна констатувати</w:t>
      </w:r>
      <w:r w:rsidR="00727A49" w:rsidRPr="00EF4F63">
        <w:rPr>
          <w:sz w:val="28"/>
          <w:szCs w:val="28"/>
          <w:lang w:val="uk-UA"/>
        </w:rPr>
        <w:t xml:space="preserve"> в</w:t>
      </w:r>
      <w:r w:rsidR="00E45297" w:rsidRPr="00EF4F63">
        <w:rPr>
          <w:sz w:val="28"/>
          <w:szCs w:val="28"/>
          <w:lang w:val="uk-UA"/>
        </w:rPr>
        <w:t>и</w:t>
      </w:r>
      <w:r w:rsidR="00727A49" w:rsidRPr="00EF4F63">
        <w:rPr>
          <w:sz w:val="28"/>
          <w:szCs w:val="28"/>
          <w:lang w:val="uk-UA"/>
        </w:rPr>
        <w:t>сок</w:t>
      </w:r>
      <w:r w:rsidR="00E45297" w:rsidRPr="00EF4F63">
        <w:rPr>
          <w:sz w:val="28"/>
          <w:szCs w:val="28"/>
          <w:lang w:val="uk-UA"/>
        </w:rPr>
        <w:t>у</w:t>
      </w:r>
      <w:r w:rsidR="00727A49" w:rsidRPr="00EF4F63">
        <w:rPr>
          <w:sz w:val="28"/>
          <w:szCs w:val="28"/>
          <w:lang w:val="uk-UA"/>
        </w:rPr>
        <w:t xml:space="preserve"> </w:t>
      </w:r>
      <w:r w:rsidR="00E45297" w:rsidRPr="00EF4F63">
        <w:rPr>
          <w:sz w:val="28"/>
          <w:szCs w:val="28"/>
          <w:lang w:val="uk-UA"/>
        </w:rPr>
        <w:t>вірогідність</w:t>
      </w:r>
      <w:r w:rsidR="00727A49" w:rsidRPr="00EF4F63">
        <w:rPr>
          <w:sz w:val="28"/>
          <w:szCs w:val="28"/>
          <w:lang w:val="uk-UA"/>
        </w:rPr>
        <w:t xml:space="preserve"> </w:t>
      </w:r>
      <w:r w:rsidR="00E45297" w:rsidRPr="00EF4F63">
        <w:rPr>
          <w:sz w:val="28"/>
          <w:szCs w:val="28"/>
          <w:lang w:val="uk-UA"/>
        </w:rPr>
        <w:t>порушення харчової поведінки</w:t>
      </w:r>
      <w:r w:rsidR="00727A49" w:rsidRPr="00EF4F63">
        <w:rPr>
          <w:sz w:val="28"/>
          <w:szCs w:val="28"/>
          <w:lang w:val="uk-UA"/>
        </w:rPr>
        <w:t xml:space="preserve">. </w:t>
      </w:r>
    </w:p>
    <w:p w:rsidR="00727A49" w:rsidRPr="00EF4F63" w:rsidRDefault="00727A49" w:rsidP="004D78B2">
      <w:pPr>
        <w:spacing w:line="360" w:lineRule="auto"/>
        <w:ind w:firstLine="709"/>
        <w:jc w:val="both"/>
        <w:rPr>
          <w:sz w:val="28"/>
          <w:szCs w:val="28"/>
          <w:lang w:val="uk-UA"/>
        </w:rPr>
      </w:pPr>
    </w:p>
    <w:p w:rsidR="00727A49" w:rsidRPr="00EF4F63" w:rsidRDefault="00727A49" w:rsidP="00E45297">
      <w:pPr>
        <w:spacing w:line="360" w:lineRule="auto"/>
        <w:jc w:val="both"/>
        <w:rPr>
          <w:sz w:val="28"/>
          <w:szCs w:val="28"/>
          <w:lang w:val="uk-UA"/>
        </w:rPr>
      </w:pPr>
      <w:r w:rsidRPr="00EF4F63">
        <w:rPr>
          <w:iCs/>
          <w:sz w:val="28"/>
          <w:szCs w:val="28"/>
          <w:lang w:val="uk-UA"/>
        </w:rPr>
        <w:lastRenderedPageBreak/>
        <w:t>0-15 бал</w:t>
      </w:r>
      <w:r w:rsidR="00E45297" w:rsidRPr="00EF4F63">
        <w:rPr>
          <w:iCs/>
          <w:sz w:val="28"/>
          <w:szCs w:val="28"/>
          <w:lang w:val="uk-UA"/>
        </w:rPr>
        <w:t>і</w:t>
      </w:r>
      <w:r w:rsidRPr="00EF4F63">
        <w:rPr>
          <w:iCs/>
          <w:sz w:val="28"/>
          <w:szCs w:val="28"/>
          <w:lang w:val="uk-UA"/>
        </w:rPr>
        <w:t>в</w:t>
      </w:r>
      <w:r w:rsidR="00E45297" w:rsidRPr="00EF4F63">
        <w:rPr>
          <w:sz w:val="28"/>
          <w:szCs w:val="28"/>
          <w:lang w:val="uk-UA"/>
        </w:rPr>
        <w:t xml:space="preserve"> -</w:t>
      </w:r>
      <w:r w:rsidRPr="00EF4F63">
        <w:rPr>
          <w:sz w:val="28"/>
          <w:szCs w:val="28"/>
          <w:lang w:val="uk-UA"/>
        </w:rPr>
        <w:t xml:space="preserve"> </w:t>
      </w:r>
      <w:r w:rsidR="00E45297" w:rsidRPr="00EF4F63">
        <w:rPr>
          <w:sz w:val="28"/>
          <w:szCs w:val="28"/>
          <w:lang w:val="uk-UA"/>
        </w:rPr>
        <w:t>низька вірогідність</w:t>
      </w:r>
      <w:r w:rsidRPr="00EF4F63">
        <w:rPr>
          <w:sz w:val="28"/>
          <w:szCs w:val="28"/>
          <w:lang w:val="uk-UA"/>
        </w:rPr>
        <w:t xml:space="preserve"> </w:t>
      </w:r>
      <w:r w:rsidR="00E45297" w:rsidRPr="00EF4F63">
        <w:rPr>
          <w:sz w:val="28"/>
          <w:szCs w:val="28"/>
          <w:lang w:val="uk-UA"/>
        </w:rPr>
        <w:t>наявності</w:t>
      </w:r>
      <w:r w:rsidRPr="00EF4F63">
        <w:rPr>
          <w:sz w:val="28"/>
          <w:szCs w:val="28"/>
          <w:lang w:val="uk-UA"/>
        </w:rPr>
        <w:t xml:space="preserve"> </w:t>
      </w:r>
      <w:r w:rsidR="00E45297" w:rsidRPr="00EF4F63">
        <w:rPr>
          <w:sz w:val="28"/>
          <w:szCs w:val="28"/>
          <w:lang w:val="uk-UA"/>
        </w:rPr>
        <w:t>порушення харчової поведінки</w:t>
      </w:r>
      <w:r w:rsidRPr="00EF4F63">
        <w:rPr>
          <w:sz w:val="28"/>
          <w:szCs w:val="28"/>
          <w:lang w:val="uk-UA"/>
        </w:rPr>
        <w:t xml:space="preserve">. </w:t>
      </w:r>
    </w:p>
    <w:p w:rsidR="00E45297" w:rsidRPr="00EF4F63" w:rsidRDefault="00727A49" w:rsidP="00E45297">
      <w:pPr>
        <w:spacing w:line="360" w:lineRule="auto"/>
        <w:jc w:val="both"/>
        <w:rPr>
          <w:sz w:val="28"/>
          <w:szCs w:val="28"/>
          <w:lang w:val="uk-UA"/>
        </w:rPr>
      </w:pPr>
      <w:r w:rsidRPr="00EF4F63">
        <w:rPr>
          <w:iCs/>
          <w:sz w:val="28"/>
          <w:szCs w:val="28"/>
          <w:lang w:val="uk-UA"/>
        </w:rPr>
        <w:t>16-30 бал</w:t>
      </w:r>
      <w:r w:rsidR="00E45297" w:rsidRPr="00EF4F63">
        <w:rPr>
          <w:iCs/>
          <w:sz w:val="28"/>
          <w:szCs w:val="28"/>
          <w:lang w:val="uk-UA"/>
        </w:rPr>
        <w:t>і</w:t>
      </w:r>
      <w:r w:rsidRPr="00EF4F63">
        <w:rPr>
          <w:iCs/>
          <w:sz w:val="28"/>
          <w:szCs w:val="28"/>
          <w:lang w:val="uk-UA"/>
        </w:rPr>
        <w:t>в</w:t>
      </w:r>
      <w:r w:rsidR="00E45297" w:rsidRPr="00EF4F63">
        <w:rPr>
          <w:iCs/>
          <w:sz w:val="28"/>
          <w:szCs w:val="28"/>
          <w:lang w:val="uk-UA"/>
        </w:rPr>
        <w:t xml:space="preserve"> -</w:t>
      </w:r>
      <w:r w:rsidRPr="00EF4F63">
        <w:rPr>
          <w:sz w:val="28"/>
          <w:szCs w:val="28"/>
          <w:lang w:val="uk-UA"/>
        </w:rPr>
        <w:t xml:space="preserve"> </w:t>
      </w:r>
      <w:r w:rsidR="00E45297" w:rsidRPr="00EF4F63">
        <w:rPr>
          <w:sz w:val="28"/>
          <w:szCs w:val="28"/>
          <w:lang w:val="uk-UA"/>
        </w:rPr>
        <w:t>знижена</w:t>
      </w:r>
      <w:r w:rsidRPr="00EF4F63">
        <w:rPr>
          <w:sz w:val="28"/>
          <w:szCs w:val="28"/>
          <w:lang w:val="uk-UA"/>
        </w:rPr>
        <w:t xml:space="preserve"> </w:t>
      </w:r>
      <w:r w:rsidR="00E45297" w:rsidRPr="00EF4F63">
        <w:rPr>
          <w:sz w:val="28"/>
          <w:szCs w:val="28"/>
          <w:lang w:val="uk-UA"/>
        </w:rPr>
        <w:t>вірогідність наявності порушення харчової поведінки</w:t>
      </w:r>
      <w:r w:rsidRPr="00EF4F63">
        <w:rPr>
          <w:sz w:val="28"/>
          <w:szCs w:val="28"/>
          <w:lang w:val="uk-UA"/>
        </w:rPr>
        <w:t>.</w:t>
      </w:r>
    </w:p>
    <w:p w:rsidR="00727A49" w:rsidRPr="00EF4F63" w:rsidRDefault="00727A49" w:rsidP="00E45297">
      <w:pPr>
        <w:spacing w:line="360" w:lineRule="auto"/>
        <w:jc w:val="both"/>
        <w:rPr>
          <w:sz w:val="28"/>
          <w:szCs w:val="28"/>
          <w:lang w:val="uk-UA"/>
        </w:rPr>
      </w:pPr>
      <w:r w:rsidRPr="00EF4F63">
        <w:rPr>
          <w:iCs/>
          <w:sz w:val="28"/>
          <w:szCs w:val="28"/>
          <w:lang w:val="uk-UA"/>
        </w:rPr>
        <w:t>31-45 бал</w:t>
      </w:r>
      <w:r w:rsidR="00E45297" w:rsidRPr="00EF4F63">
        <w:rPr>
          <w:iCs/>
          <w:sz w:val="28"/>
          <w:szCs w:val="28"/>
          <w:lang w:val="uk-UA"/>
        </w:rPr>
        <w:t xml:space="preserve">ів </w:t>
      </w:r>
      <w:r w:rsidR="00BF6461" w:rsidRPr="00EF4F63">
        <w:rPr>
          <w:iCs/>
          <w:sz w:val="28"/>
          <w:szCs w:val="28"/>
          <w:lang w:val="uk-UA"/>
        </w:rPr>
        <w:t>–</w:t>
      </w:r>
      <w:r w:rsidRPr="00EF4F63">
        <w:rPr>
          <w:sz w:val="28"/>
          <w:szCs w:val="28"/>
          <w:lang w:val="uk-UA"/>
        </w:rPr>
        <w:t xml:space="preserve"> </w:t>
      </w:r>
      <w:r w:rsidR="00BF6461" w:rsidRPr="00EF4F63">
        <w:rPr>
          <w:sz w:val="28"/>
          <w:szCs w:val="28"/>
          <w:lang w:val="uk-UA"/>
        </w:rPr>
        <w:t>середня вірогідність наявності порушення харчової поведінки</w:t>
      </w:r>
      <w:r w:rsidRPr="00EF4F63">
        <w:rPr>
          <w:sz w:val="28"/>
          <w:szCs w:val="28"/>
          <w:lang w:val="uk-UA"/>
        </w:rPr>
        <w:t>.</w:t>
      </w:r>
    </w:p>
    <w:p w:rsidR="00E45297" w:rsidRPr="00EF4F63" w:rsidRDefault="00727A49" w:rsidP="00E45297">
      <w:pPr>
        <w:spacing w:line="360" w:lineRule="auto"/>
        <w:jc w:val="both"/>
        <w:rPr>
          <w:sz w:val="28"/>
          <w:szCs w:val="28"/>
          <w:lang w:val="uk-UA"/>
        </w:rPr>
      </w:pPr>
      <w:r w:rsidRPr="00EF4F63">
        <w:rPr>
          <w:iCs/>
          <w:sz w:val="28"/>
          <w:szCs w:val="28"/>
          <w:lang w:val="uk-UA"/>
        </w:rPr>
        <w:t>46-60 бал</w:t>
      </w:r>
      <w:r w:rsidR="00BF6461" w:rsidRPr="00EF4F63">
        <w:rPr>
          <w:iCs/>
          <w:sz w:val="28"/>
          <w:szCs w:val="28"/>
          <w:lang w:val="uk-UA"/>
        </w:rPr>
        <w:t>і</w:t>
      </w:r>
      <w:r w:rsidRPr="00EF4F63">
        <w:rPr>
          <w:iCs/>
          <w:sz w:val="28"/>
          <w:szCs w:val="28"/>
          <w:lang w:val="uk-UA"/>
        </w:rPr>
        <w:t>в</w:t>
      </w:r>
      <w:r w:rsidR="00BF6461" w:rsidRPr="00EF4F63">
        <w:rPr>
          <w:sz w:val="28"/>
          <w:szCs w:val="28"/>
          <w:lang w:val="uk-UA"/>
        </w:rPr>
        <w:t xml:space="preserve"> -</w:t>
      </w:r>
      <w:r w:rsidRPr="00EF4F63">
        <w:rPr>
          <w:sz w:val="28"/>
          <w:szCs w:val="28"/>
          <w:lang w:val="uk-UA"/>
        </w:rPr>
        <w:t xml:space="preserve"> </w:t>
      </w:r>
      <w:r w:rsidR="00BF6461" w:rsidRPr="00EF4F63">
        <w:rPr>
          <w:sz w:val="28"/>
          <w:szCs w:val="28"/>
          <w:lang w:val="uk-UA"/>
        </w:rPr>
        <w:t>підвищена</w:t>
      </w:r>
      <w:r w:rsidRPr="00EF4F63">
        <w:rPr>
          <w:sz w:val="28"/>
          <w:szCs w:val="28"/>
          <w:lang w:val="uk-UA"/>
        </w:rPr>
        <w:t xml:space="preserve"> </w:t>
      </w:r>
      <w:r w:rsidR="00BF6461" w:rsidRPr="00EF4F63">
        <w:rPr>
          <w:sz w:val="28"/>
          <w:szCs w:val="28"/>
          <w:lang w:val="uk-UA"/>
        </w:rPr>
        <w:t>вірогідність наявності порушення харчової поведінки</w:t>
      </w:r>
      <w:r w:rsidRPr="00EF4F63">
        <w:rPr>
          <w:sz w:val="28"/>
          <w:szCs w:val="28"/>
          <w:lang w:val="uk-UA"/>
        </w:rPr>
        <w:t>.</w:t>
      </w:r>
    </w:p>
    <w:p w:rsidR="006F3095" w:rsidRPr="00EF4F63" w:rsidRDefault="00727A49" w:rsidP="00E45297">
      <w:pPr>
        <w:spacing w:line="360" w:lineRule="auto"/>
        <w:jc w:val="both"/>
        <w:rPr>
          <w:sz w:val="28"/>
          <w:szCs w:val="28"/>
          <w:lang w:val="uk-UA"/>
        </w:rPr>
      </w:pPr>
      <w:r w:rsidRPr="00EF4F63">
        <w:rPr>
          <w:iCs/>
          <w:sz w:val="28"/>
          <w:szCs w:val="28"/>
          <w:lang w:val="uk-UA"/>
        </w:rPr>
        <w:t>61-75 бал</w:t>
      </w:r>
      <w:r w:rsidR="00BF6461" w:rsidRPr="00EF4F63">
        <w:rPr>
          <w:iCs/>
          <w:sz w:val="28"/>
          <w:szCs w:val="28"/>
          <w:lang w:val="uk-UA"/>
        </w:rPr>
        <w:t>і</w:t>
      </w:r>
      <w:r w:rsidRPr="00EF4F63">
        <w:rPr>
          <w:iCs/>
          <w:sz w:val="28"/>
          <w:szCs w:val="28"/>
          <w:lang w:val="uk-UA"/>
        </w:rPr>
        <w:t>в</w:t>
      </w:r>
      <w:r w:rsidR="00BF6461" w:rsidRPr="00EF4F63">
        <w:rPr>
          <w:sz w:val="28"/>
          <w:szCs w:val="28"/>
          <w:lang w:val="uk-UA"/>
        </w:rPr>
        <w:t xml:space="preserve"> -</w:t>
      </w:r>
      <w:r w:rsidRPr="00EF4F63">
        <w:rPr>
          <w:sz w:val="28"/>
          <w:szCs w:val="28"/>
          <w:lang w:val="uk-UA"/>
        </w:rPr>
        <w:t xml:space="preserve"> </w:t>
      </w:r>
      <w:r w:rsidR="00BF6461" w:rsidRPr="00EF4F63">
        <w:rPr>
          <w:sz w:val="28"/>
          <w:szCs w:val="28"/>
          <w:lang w:val="uk-UA"/>
        </w:rPr>
        <w:t>висока</w:t>
      </w:r>
      <w:r w:rsidRPr="00EF4F63">
        <w:rPr>
          <w:sz w:val="28"/>
          <w:szCs w:val="28"/>
          <w:lang w:val="uk-UA"/>
        </w:rPr>
        <w:t xml:space="preserve"> </w:t>
      </w:r>
      <w:r w:rsidR="00BF6461" w:rsidRPr="00EF4F63">
        <w:rPr>
          <w:sz w:val="28"/>
          <w:szCs w:val="28"/>
          <w:lang w:val="uk-UA"/>
        </w:rPr>
        <w:t>вірогідність наявності порушення харчової поведінки</w:t>
      </w:r>
      <w:r w:rsidRPr="00EF4F63">
        <w:rPr>
          <w:sz w:val="28"/>
          <w:szCs w:val="28"/>
          <w:lang w:val="uk-UA"/>
        </w:rPr>
        <w:t>.</w:t>
      </w:r>
    </w:p>
    <w:p w:rsidR="00846419" w:rsidRPr="00EF4F63" w:rsidRDefault="00BF6461" w:rsidP="006E6FB8">
      <w:pPr>
        <w:spacing w:line="360" w:lineRule="auto"/>
        <w:ind w:firstLine="709"/>
        <w:jc w:val="both"/>
        <w:rPr>
          <w:sz w:val="28"/>
          <w:szCs w:val="28"/>
          <w:lang w:val="uk-UA"/>
        </w:rPr>
      </w:pPr>
      <w:r w:rsidRPr="00EF4F63">
        <w:rPr>
          <w:sz w:val="28"/>
          <w:szCs w:val="28"/>
          <w:lang w:val="uk-UA"/>
        </w:rPr>
        <w:t>Необхідно відмітити, що високі результати</w:t>
      </w:r>
      <w:r w:rsidR="00727A49" w:rsidRPr="00EF4F63">
        <w:rPr>
          <w:sz w:val="28"/>
          <w:szCs w:val="28"/>
          <w:lang w:val="uk-UA"/>
        </w:rPr>
        <w:t xml:space="preserve"> </w:t>
      </w:r>
      <w:r w:rsidRPr="00EF4F63">
        <w:rPr>
          <w:sz w:val="28"/>
          <w:szCs w:val="28"/>
          <w:lang w:val="uk-UA"/>
        </w:rPr>
        <w:t>за тестом</w:t>
      </w:r>
      <w:r w:rsidR="00727A49" w:rsidRPr="00EF4F63">
        <w:rPr>
          <w:sz w:val="28"/>
          <w:szCs w:val="28"/>
          <w:lang w:val="uk-UA"/>
        </w:rPr>
        <w:t xml:space="preserve"> EAT-26 </w:t>
      </w:r>
      <w:r w:rsidRPr="00EF4F63">
        <w:rPr>
          <w:sz w:val="28"/>
          <w:szCs w:val="28"/>
          <w:lang w:val="uk-UA"/>
        </w:rPr>
        <w:t>не обов’язково можуть свідчити про наявність порушення харчової поведінки</w:t>
      </w:r>
      <w:r w:rsidR="00727A49" w:rsidRPr="00EF4F63">
        <w:rPr>
          <w:sz w:val="28"/>
          <w:szCs w:val="28"/>
          <w:lang w:val="uk-UA"/>
        </w:rPr>
        <w:t xml:space="preserve">; </w:t>
      </w:r>
      <w:r w:rsidRPr="00EF4F63">
        <w:rPr>
          <w:sz w:val="28"/>
          <w:szCs w:val="28"/>
          <w:lang w:val="uk-UA"/>
        </w:rPr>
        <w:t>але завжди вони фіксують</w:t>
      </w:r>
      <w:r w:rsidR="00727A49" w:rsidRPr="00EF4F63">
        <w:rPr>
          <w:sz w:val="28"/>
          <w:szCs w:val="28"/>
          <w:lang w:val="uk-UA"/>
        </w:rPr>
        <w:t xml:space="preserve"> </w:t>
      </w:r>
      <w:r w:rsidRPr="00EF4F63">
        <w:rPr>
          <w:sz w:val="28"/>
          <w:szCs w:val="28"/>
          <w:lang w:val="uk-UA"/>
        </w:rPr>
        <w:t>певну центрацію</w:t>
      </w:r>
      <w:r w:rsidR="00727A49" w:rsidRPr="00EF4F63">
        <w:rPr>
          <w:sz w:val="28"/>
          <w:szCs w:val="28"/>
          <w:lang w:val="uk-UA"/>
        </w:rPr>
        <w:t xml:space="preserve"> </w:t>
      </w:r>
      <w:r w:rsidRPr="00EF4F63">
        <w:rPr>
          <w:sz w:val="28"/>
          <w:szCs w:val="28"/>
          <w:lang w:val="uk-UA"/>
        </w:rPr>
        <w:t>на проблемах власної ваги, фігури</w:t>
      </w:r>
      <w:r w:rsidR="00727A49" w:rsidRPr="00EF4F63">
        <w:rPr>
          <w:sz w:val="28"/>
          <w:szCs w:val="28"/>
          <w:lang w:val="uk-UA"/>
        </w:rPr>
        <w:t xml:space="preserve">, </w:t>
      </w:r>
      <w:r w:rsidRPr="00EF4F63">
        <w:rPr>
          <w:sz w:val="28"/>
          <w:szCs w:val="28"/>
          <w:lang w:val="uk-UA"/>
        </w:rPr>
        <w:t>перебування на дієтах</w:t>
      </w:r>
      <w:r w:rsidR="00727A49" w:rsidRPr="00EF4F63">
        <w:rPr>
          <w:sz w:val="28"/>
          <w:szCs w:val="28"/>
          <w:lang w:val="uk-UA"/>
        </w:rPr>
        <w:t>.</w:t>
      </w:r>
    </w:p>
    <w:p w:rsidR="006E6FB8" w:rsidRPr="00EF4F63" w:rsidRDefault="006E6FB8" w:rsidP="00BD743F">
      <w:pPr>
        <w:pStyle w:val="HTML"/>
        <w:spacing w:line="360" w:lineRule="auto"/>
        <w:jc w:val="both"/>
        <w:rPr>
          <w:rFonts w:ascii="Times New Roman" w:hAnsi="Times New Roman" w:cs="Times New Roman"/>
          <w:bCs/>
          <w:color w:val="000000"/>
          <w:spacing w:val="-10"/>
          <w:sz w:val="28"/>
          <w:szCs w:val="28"/>
          <w:lang w:val="uk-UA"/>
        </w:rPr>
      </w:pPr>
      <w:r w:rsidRPr="00EF4F63">
        <w:rPr>
          <w:rFonts w:ascii="Times New Roman" w:hAnsi="Times New Roman" w:cs="Times New Roman"/>
          <w:bCs/>
          <w:i/>
          <w:color w:val="000000"/>
          <w:spacing w:val="-10"/>
          <w:sz w:val="28"/>
          <w:szCs w:val="28"/>
          <w:lang w:val="uk-UA"/>
        </w:rPr>
        <w:tab/>
        <w:t>Нідерландський опитувальник харчової поведінки</w:t>
      </w:r>
      <w:r w:rsidRPr="00EF4F63">
        <w:rPr>
          <w:rFonts w:ascii="Times New Roman" w:hAnsi="Times New Roman" w:cs="Times New Roman"/>
          <w:bCs/>
          <w:color w:val="000000"/>
          <w:spacing w:val="-10"/>
          <w:sz w:val="28"/>
          <w:szCs w:val="28"/>
          <w:lang w:val="uk-UA"/>
        </w:rPr>
        <w:t xml:space="preserve"> </w:t>
      </w:r>
      <w:r w:rsidRPr="00EF4F63">
        <w:rPr>
          <w:rFonts w:ascii="Times New Roman" w:hAnsi="Times New Roman" w:cs="Times New Roman"/>
          <w:bCs/>
          <w:color w:val="000000"/>
          <w:sz w:val="28"/>
          <w:szCs w:val="28"/>
          <w:lang w:val="uk-UA"/>
        </w:rPr>
        <w:t>DEBQ (The Dutch Eating Behaviour Questionnaire) був</w:t>
      </w:r>
      <w:r w:rsidR="00846419" w:rsidRPr="00EF4F63">
        <w:rPr>
          <w:rFonts w:ascii="Times New Roman" w:hAnsi="Times New Roman" w:cs="Times New Roman"/>
          <w:bCs/>
          <w:color w:val="000000"/>
          <w:sz w:val="28"/>
          <w:szCs w:val="28"/>
          <w:lang w:val="uk-UA"/>
        </w:rPr>
        <w:t xml:space="preserve"> </w:t>
      </w:r>
      <w:r w:rsidRPr="00EF4F63">
        <w:rPr>
          <w:rFonts w:ascii="Times New Roman" w:hAnsi="Times New Roman" w:cs="Times New Roman"/>
          <w:bCs/>
          <w:color w:val="000000"/>
          <w:sz w:val="28"/>
          <w:szCs w:val="28"/>
          <w:lang w:val="uk-UA"/>
        </w:rPr>
        <w:t>розроблений го</w:t>
      </w:r>
      <w:r w:rsidR="00846419" w:rsidRPr="00EF4F63">
        <w:rPr>
          <w:rFonts w:ascii="Times New Roman" w:hAnsi="Times New Roman" w:cs="Times New Roman"/>
          <w:bCs/>
          <w:color w:val="000000"/>
          <w:sz w:val="28"/>
          <w:szCs w:val="28"/>
          <w:lang w:val="uk-UA"/>
        </w:rPr>
        <w:t>ландс</w:t>
      </w:r>
      <w:r w:rsidRPr="00EF4F63">
        <w:rPr>
          <w:rFonts w:ascii="Times New Roman" w:hAnsi="Times New Roman" w:cs="Times New Roman"/>
          <w:bCs/>
          <w:color w:val="000000"/>
          <w:sz w:val="28"/>
          <w:szCs w:val="28"/>
          <w:lang w:val="uk-UA"/>
        </w:rPr>
        <w:t>ь</w:t>
      </w:r>
      <w:r w:rsidR="00846419" w:rsidRPr="00EF4F63">
        <w:rPr>
          <w:rFonts w:ascii="Times New Roman" w:hAnsi="Times New Roman" w:cs="Times New Roman"/>
          <w:bCs/>
          <w:color w:val="000000"/>
          <w:sz w:val="28"/>
          <w:szCs w:val="28"/>
          <w:lang w:val="uk-UA"/>
        </w:rPr>
        <w:t xml:space="preserve">кими психологами </w:t>
      </w:r>
      <w:r w:rsidR="0007786C" w:rsidRPr="00EF4F63">
        <w:rPr>
          <w:rFonts w:ascii="Times New Roman" w:hAnsi="Times New Roman" w:cs="Times New Roman"/>
          <w:sz w:val="28"/>
          <w:szCs w:val="28"/>
          <w:lang w:val="uk-UA"/>
        </w:rPr>
        <w:t>T. Van Strien</w:t>
      </w:r>
      <w:r w:rsidRPr="00EF4F63">
        <w:rPr>
          <w:rFonts w:ascii="Times New Roman" w:hAnsi="Times New Roman" w:cs="Times New Roman"/>
          <w:sz w:val="28"/>
          <w:szCs w:val="28"/>
          <w:lang w:val="uk-UA"/>
        </w:rPr>
        <w:t xml:space="preserve"> та</w:t>
      </w:r>
      <w:r w:rsidR="0007786C" w:rsidRPr="00EF4F63">
        <w:rPr>
          <w:rFonts w:ascii="Times New Roman" w:hAnsi="Times New Roman" w:cs="Times New Roman"/>
          <w:sz w:val="28"/>
          <w:szCs w:val="28"/>
          <w:lang w:val="uk-UA"/>
        </w:rPr>
        <w:t xml:space="preserve"> C.P. Herman</w:t>
      </w:r>
      <w:r w:rsidR="0007786C" w:rsidRPr="00EF4F63">
        <w:rPr>
          <w:rFonts w:ascii="Times New Roman" w:hAnsi="Times New Roman" w:cs="Times New Roman"/>
          <w:bCs/>
          <w:color w:val="000000"/>
          <w:spacing w:val="-10"/>
          <w:sz w:val="28"/>
          <w:szCs w:val="28"/>
          <w:lang w:val="uk-UA"/>
        </w:rPr>
        <w:t xml:space="preserve"> </w:t>
      </w:r>
      <w:r w:rsidRPr="00EF4F63">
        <w:rPr>
          <w:rStyle w:val="y2iqfc"/>
          <w:rFonts w:ascii="Times New Roman" w:eastAsiaTheme="majorEastAsia" w:hAnsi="Times New Roman" w:cs="Times New Roman"/>
          <w:sz w:val="28"/>
          <w:szCs w:val="28"/>
          <w:lang w:val="uk-UA"/>
        </w:rPr>
        <w:t>на базі факультет</w:t>
      </w:r>
      <w:r w:rsidR="00BD743F" w:rsidRPr="00EF4F63">
        <w:rPr>
          <w:rStyle w:val="y2iqfc"/>
          <w:rFonts w:ascii="Times New Roman" w:eastAsiaTheme="majorEastAsia" w:hAnsi="Times New Roman" w:cs="Times New Roman"/>
          <w:sz w:val="28"/>
          <w:szCs w:val="28"/>
          <w:lang w:val="uk-UA"/>
        </w:rPr>
        <w:t>ів</w:t>
      </w:r>
      <w:r w:rsidRPr="00EF4F63">
        <w:rPr>
          <w:rStyle w:val="y2iqfc"/>
          <w:rFonts w:ascii="Times New Roman" w:eastAsiaTheme="majorEastAsia" w:hAnsi="Times New Roman" w:cs="Times New Roman"/>
          <w:sz w:val="28"/>
          <w:szCs w:val="28"/>
          <w:lang w:val="uk-UA"/>
        </w:rPr>
        <w:t xml:space="preserve"> харчування людини та соціальної психології </w:t>
      </w:r>
      <w:r w:rsidR="00BD743F" w:rsidRPr="00EF4F63">
        <w:rPr>
          <w:rFonts w:ascii="Times New Roman" w:hAnsi="Times New Roman" w:cs="Times New Roman"/>
          <w:bCs/>
          <w:color w:val="000000"/>
          <w:spacing w:val="-10"/>
          <w:sz w:val="28"/>
          <w:szCs w:val="28"/>
          <w:lang w:val="uk-UA"/>
        </w:rPr>
        <w:t>Нідерландського</w:t>
      </w:r>
      <w:r w:rsidR="00BD743F" w:rsidRPr="00EF4F63">
        <w:rPr>
          <w:rStyle w:val="y2iqfc"/>
          <w:rFonts w:ascii="Times New Roman" w:eastAsiaTheme="majorEastAsia" w:hAnsi="Times New Roman" w:cs="Times New Roman"/>
          <w:sz w:val="28"/>
          <w:szCs w:val="28"/>
          <w:lang w:val="uk-UA"/>
        </w:rPr>
        <w:t xml:space="preserve"> </w:t>
      </w:r>
      <w:r w:rsidRPr="00EF4F63">
        <w:rPr>
          <w:rStyle w:val="y2iqfc"/>
          <w:rFonts w:ascii="Times New Roman" w:eastAsiaTheme="majorEastAsia" w:hAnsi="Times New Roman" w:cs="Times New Roman"/>
          <w:sz w:val="28"/>
          <w:szCs w:val="28"/>
          <w:lang w:val="uk-UA"/>
        </w:rPr>
        <w:t xml:space="preserve">університету для </w:t>
      </w:r>
      <w:r w:rsidR="00BD743F" w:rsidRPr="00EF4F63">
        <w:rPr>
          <w:rStyle w:val="y2iqfc"/>
          <w:rFonts w:ascii="Times New Roman" w:eastAsiaTheme="majorEastAsia" w:hAnsi="Times New Roman" w:cs="Times New Roman"/>
          <w:sz w:val="28"/>
          <w:szCs w:val="28"/>
          <w:lang w:val="uk-UA"/>
        </w:rPr>
        <w:t xml:space="preserve">вивчення основних типів харчової пведінки: </w:t>
      </w:r>
      <w:r w:rsidRPr="00EF4F63">
        <w:rPr>
          <w:rStyle w:val="y2iqfc"/>
          <w:rFonts w:ascii="Times New Roman" w:eastAsiaTheme="majorEastAsia" w:hAnsi="Times New Roman" w:cs="Times New Roman"/>
          <w:sz w:val="28"/>
          <w:szCs w:val="28"/>
          <w:lang w:val="uk-UA"/>
        </w:rPr>
        <w:t xml:space="preserve">обмежувального, емоціогенного та екстернального </w:t>
      </w:r>
      <w:r w:rsidRPr="00EF4F63">
        <w:rPr>
          <w:rFonts w:ascii="Times New Roman" w:hAnsi="Times New Roman" w:cs="Times New Roman"/>
          <w:bCs/>
          <w:color w:val="000000"/>
          <w:spacing w:val="-10"/>
          <w:sz w:val="28"/>
          <w:szCs w:val="28"/>
          <w:lang w:val="uk-UA"/>
        </w:rPr>
        <w:t>[</w:t>
      </w:r>
      <w:r w:rsidR="00F642C0" w:rsidRPr="00EF4F63">
        <w:rPr>
          <w:rFonts w:ascii="Times New Roman" w:hAnsi="Times New Roman" w:cs="Times New Roman"/>
          <w:bCs/>
          <w:color w:val="000000"/>
          <w:spacing w:val="-10"/>
          <w:sz w:val="28"/>
          <w:szCs w:val="28"/>
          <w:lang w:val="uk-UA"/>
        </w:rPr>
        <w:t>164</w:t>
      </w:r>
      <w:r w:rsidRPr="00EF4F63">
        <w:rPr>
          <w:rFonts w:ascii="Times New Roman" w:hAnsi="Times New Roman" w:cs="Times New Roman"/>
          <w:bCs/>
          <w:color w:val="000000"/>
          <w:spacing w:val="-10"/>
          <w:sz w:val="28"/>
          <w:szCs w:val="28"/>
          <w:lang w:val="uk-UA"/>
        </w:rPr>
        <w:t>].</w:t>
      </w:r>
    </w:p>
    <w:p w:rsidR="00BD743F" w:rsidRPr="00EF4F63" w:rsidRDefault="00BD743F" w:rsidP="00BD74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Опитувальник складається з 33 питань, кожне з яких має 5 варіантів відповіді: </w:t>
      </w:r>
    </w:p>
    <w:p w:rsidR="00BD743F" w:rsidRPr="00EF4F63" w:rsidRDefault="00BD743F" w:rsidP="00BD74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«ніколи», </w:t>
      </w:r>
    </w:p>
    <w:p w:rsidR="00BD743F" w:rsidRPr="00EF4F63" w:rsidRDefault="00BD743F" w:rsidP="00BD74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«рідко», </w:t>
      </w:r>
    </w:p>
    <w:p w:rsidR="00BD743F" w:rsidRPr="00EF4F63" w:rsidRDefault="00BD743F" w:rsidP="00BD74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«іноді», </w:t>
      </w:r>
    </w:p>
    <w:p w:rsidR="00BD743F" w:rsidRPr="00EF4F63" w:rsidRDefault="00BD743F" w:rsidP="00BD74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«часто» та </w:t>
      </w:r>
    </w:p>
    <w:p w:rsidR="00BD743F" w:rsidRPr="00EF4F63" w:rsidRDefault="00BD743F" w:rsidP="00BD74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«дуже часто».</w:t>
      </w:r>
    </w:p>
    <w:p w:rsidR="00BD743F" w:rsidRPr="00EF4F63" w:rsidRDefault="00BD743F" w:rsidP="00BD74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Кожна з обраних відповідей оцінюється за шкалою від 1 до 5, за винятком 31 -го пункту, який має зворотні значення.</w:t>
      </w:r>
    </w:p>
    <w:p w:rsidR="00BD743F" w:rsidRPr="00EF4F63" w:rsidRDefault="00BD743F" w:rsidP="00B253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Для підрахунку балів за кожною шкалою </w:t>
      </w:r>
      <w:r w:rsidR="00B25397" w:rsidRPr="00EF4F63">
        <w:rPr>
          <w:sz w:val="28"/>
          <w:szCs w:val="28"/>
          <w:lang w:val="uk-UA"/>
        </w:rPr>
        <w:t>необхідно</w:t>
      </w:r>
      <w:r w:rsidRPr="00EF4F63">
        <w:rPr>
          <w:sz w:val="28"/>
          <w:szCs w:val="28"/>
          <w:lang w:val="uk-UA"/>
        </w:rPr>
        <w:t xml:space="preserve"> скласти значення відповідей </w:t>
      </w:r>
      <w:r w:rsidR="00B25397" w:rsidRPr="00EF4F63">
        <w:rPr>
          <w:sz w:val="28"/>
          <w:szCs w:val="28"/>
          <w:lang w:val="uk-UA"/>
        </w:rPr>
        <w:t>за</w:t>
      </w:r>
      <w:r w:rsidRPr="00EF4F63">
        <w:rPr>
          <w:sz w:val="28"/>
          <w:szCs w:val="28"/>
          <w:lang w:val="uk-UA"/>
        </w:rPr>
        <w:t xml:space="preserve"> кожн</w:t>
      </w:r>
      <w:r w:rsidR="00B25397" w:rsidRPr="00EF4F63">
        <w:rPr>
          <w:sz w:val="28"/>
          <w:szCs w:val="28"/>
          <w:lang w:val="uk-UA"/>
        </w:rPr>
        <w:t>им</w:t>
      </w:r>
      <w:r w:rsidRPr="00EF4F63">
        <w:rPr>
          <w:sz w:val="28"/>
          <w:szCs w:val="28"/>
          <w:lang w:val="uk-UA"/>
        </w:rPr>
        <w:t xml:space="preserve"> пункт</w:t>
      </w:r>
      <w:r w:rsidR="00B25397" w:rsidRPr="00EF4F63">
        <w:rPr>
          <w:sz w:val="28"/>
          <w:szCs w:val="28"/>
          <w:lang w:val="uk-UA"/>
        </w:rPr>
        <w:t>ом</w:t>
      </w:r>
      <w:r w:rsidRPr="00EF4F63">
        <w:rPr>
          <w:sz w:val="28"/>
          <w:szCs w:val="28"/>
          <w:lang w:val="uk-UA"/>
        </w:rPr>
        <w:t xml:space="preserve"> </w:t>
      </w:r>
      <w:r w:rsidR="00B25397" w:rsidRPr="00EF4F63">
        <w:rPr>
          <w:sz w:val="28"/>
          <w:szCs w:val="28"/>
          <w:lang w:val="uk-UA"/>
        </w:rPr>
        <w:t>та потім</w:t>
      </w:r>
      <w:r w:rsidRPr="00EF4F63">
        <w:rPr>
          <w:sz w:val="28"/>
          <w:szCs w:val="28"/>
          <w:lang w:val="uk-UA"/>
        </w:rPr>
        <w:t xml:space="preserve"> розділити </w:t>
      </w:r>
      <w:r w:rsidR="00B25397" w:rsidRPr="00EF4F63">
        <w:rPr>
          <w:sz w:val="28"/>
          <w:szCs w:val="28"/>
          <w:lang w:val="uk-UA"/>
        </w:rPr>
        <w:t xml:space="preserve">отриману суму </w:t>
      </w:r>
      <w:r w:rsidRPr="00EF4F63">
        <w:rPr>
          <w:sz w:val="28"/>
          <w:szCs w:val="28"/>
          <w:lang w:val="uk-UA"/>
        </w:rPr>
        <w:t>на кількість питань за цією шкалою.</w:t>
      </w:r>
    </w:p>
    <w:p w:rsidR="00B25397" w:rsidRPr="00EF4F63" w:rsidRDefault="00B25397" w:rsidP="00B253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 xml:space="preserve">Інструкція. «Перед вами низка питань, </w:t>
      </w:r>
      <w:r w:rsidR="00870771" w:rsidRPr="00EF4F63">
        <w:rPr>
          <w:sz w:val="28"/>
          <w:szCs w:val="28"/>
          <w:lang w:val="uk-UA"/>
        </w:rPr>
        <w:t>які</w:t>
      </w:r>
      <w:r w:rsidRPr="00EF4F63">
        <w:rPr>
          <w:sz w:val="28"/>
          <w:szCs w:val="28"/>
          <w:lang w:val="uk-UA"/>
        </w:rPr>
        <w:t xml:space="preserve"> стосуються вашої поведінки, пов'язаної з ї</w:t>
      </w:r>
      <w:r w:rsidR="00870771" w:rsidRPr="00EF4F63">
        <w:rPr>
          <w:sz w:val="28"/>
          <w:szCs w:val="28"/>
          <w:lang w:val="uk-UA"/>
        </w:rPr>
        <w:t>жею</w:t>
      </w:r>
      <w:r w:rsidRPr="00EF4F63">
        <w:rPr>
          <w:sz w:val="28"/>
          <w:szCs w:val="28"/>
          <w:lang w:val="uk-UA"/>
        </w:rPr>
        <w:t>. Дайте відповідь на них</w:t>
      </w:r>
      <w:r w:rsidR="00870771" w:rsidRPr="00EF4F63">
        <w:rPr>
          <w:sz w:val="28"/>
          <w:szCs w:val="28"/>
          <w:lang w:val="uk-UA"/>
        </w:rPr>
        <w:t>, обравши</w:t>
      </w:r>
      <w:r w:rsidRPr="00EF4F63">
        <w:rPr>
          <w:sz w:val="28"/>
          <w:szCs w:val="28"/>
          <w:lang w:val="uk-UA"/>
        </w:rPr>
        <w:t xml:space="preserve"> одн</w:t>
      </w:r>
      <w:r w:rsidR="00870771" w:rsidRPr="00EF4F63">
        <w:rPr>
          <w:sz w:val="28"/>
          <w:szCs w:val="28"/>
          <w:lang w:val="uk-UA"/>
        </w:rPr>
        <w:t>у</w:t>
      </w:r>
      <w:r w:rsidRPr="00EF4F63">
        <w:rPr>
          <w:sz w:val="28"/>
          <w:szCs w:val="28"/>
          <w:lang w:val="uk-UA"/>
        </w:rPr>
        <w:t xml:space="preserve"> з п'яти можливих відповідей: «ніколи», «рідко», «іноді», «часто» і «дуже часто», поставивши галочку у відповідному стовп</w:t>
      </w:r>
      <w:r w:rsidR="00870771" w:rsidRPr="00EF4F63">
        <w:rPr>
          <w:sz w:val="28"/>
          <w:szCs w:val="28"/>
          <w:lang w:val="uk-UA"/>
        </w:rPr>
        <w:t>чику</w:t>
      </w:r>
      <w:r w:rsidRPr="00EF4F63">
        <w:rPr>
          <w:sz w:val="28"/>
          <w:szCs w:val="28"/>
          <w:lang w:val="uk-UA"/>
        </w:rPr>
        <w:t xml:space="preserve"> на бланку тесту».</w:t>
      </w:r>
    </w:p>
    <w:p w:rsidR="00870771" w:rsidRPr="00EF4F63" w:rsidRDefault="00870771" w:rsidP="00540390">
      <w:pPr>
        <w:pStyle w:val="HTML"/>
        <w:spacing w:line="360" w:lineRule="auto"/>
        <w:jc w:val="both"/>
        <w:rPr>
          <w:rFonts w:ascii="Times New Roman" w:hAnsi="Times New Roman" w:cs="Times New Roman"/>
          <w:sz w:val="28"/>
          <w:szCs w:val="28"/>
          <w:lang w:val="uk-UA"/>
        </w:rPr>
      </w:pPr>
      <w:r w:rsidRPr="00EF4F63">
        <w:rPr>
          <w:sz w:val="28"/>
          <w:szCs w:val="28"/>
          <w:lang w:val="uk-UA"/>
        </w:rPr>
        <w:tab/>
      </w:r>
      <w:r w:rsidR="00B25397" w:rsidRPr="00EF4F63">
        <w:rPr>
          <w:rFonts w:ascii="Times New Roman" w:hAnsi="Times New Roman" w:cs="Times New Roman"/>
          <w:sz w:val="28"/>
          <w:szCs w:val="28"/>
          <w:lang w:val="uk-UA"/>
        </w:rPr>
        <w:t xml:space="preserve">Перші 10 питань </w:t>
      </w:r>
      <w:r w:rsidRPr="00EF4F63">
        <w:rPr>
          <w:rFonts w:ascii="Times New Roman" w:hAnsi="Times New Roman" w:cs="Times New Roman"/>
          <w:sz w:val="28"/>
          <w:szCs w:val="28"/>
          <w:lang w:val="uk-UA"/>
        </w:rPr>
        <w:t>представляти шкалу обмежувально</w:t>
      </w:r>
      <w:r w:rsidR="00261D58" w:rsidRPr="00EF4F63">
        <w:rPr>
          <w:rFonts w:ascii="Times New Roman" w:hAnsi="Times New Roman" w:cs="Times New Roman"/>
          <w:sz w:val="28"/>
          <w:szCs w:val="28"/>
          <w:lang w:val="uk-UA"/>
        </w:rPr>
        <w:t>ї</w:t>
      </w:r>
      <w:r w:rsidRPr="00EF4F63">
        <w:rPr>
          <w:rFonts w:ascii="Times New Roman" w:hAnsi="Times New Roman" w:cs="Times New Roman"/>
          <w:sz w:val="28"/>
          <w:szCs w:val="28"/>
          <w:lang w:val="uk-UA"/>
        </w:rPr>
        <w:t xml:space="preserve"> харчової поведінки, </w:t>
      </w:r>
      <w:r w:rsidR="00261D58" w:rsidRPr="00EF4F63">
        <w:rPr>
          <w:rFonts w:ascii="Times New Roman" w:hAnsi="Times New Roman" w:cs="Times New Roman"/>
          <w:sz w:val="28"/>
          <w:szCs w:val="28"/>
          <w:lang w:val="uk-UA"/>
        </w:rPr>
        <w:t>яка</w:t>
      </w:r>
      <w:r w:rsidRPr="00EF4F63">
        <w:rPr>
          <w:rFonts w:ascii="Times New Roman" w:hAnsi="Times New Roman" w:cs="Times New Roman"/>
          <w:sz w:val="28"/>
          <w:szCs w:val="28"/>
          <w:lang w:val="uk-UA"/>
        </w:rPr>
        <w:t xml:space="preserve"> характеризується навмисними зусиллями, спрямованими на досягнення чи підтримку бажаної ваги за допомогою самообмеження в харчуванні.</w:t>
      </w:r>
    </w:p>
    <w:p w:rsidR="00870771" w:rsidRPr="00EF4F63" w:rsidRDefault="00B6255E" w:rsidP="005403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870771" w:rsidRPr="00EF4F63">
        <w:rPr>
          <w:sz w:val="28"/>
          <w:szCs w:val="28"/>
          <w:lang w:val="uk-UA"/>
        </w:rPr>
        <w:t xml:space="preserve">Наступні 13 питань представляють шкалу емоційної харчової поведінки, при </w:t>
      </w:r>
      <w:r w:rsidRPr="00EF4F63">
        <w:rPr>
          <w:sz w:val="28"/>
          <w:szCs w:val="28"/>
          <w:lang w:val="uk-UA"/>
        </w:rPr>
        <w:t xml:space="preserve">домінуванні якої </w:t>
      </w:r>
      <w:r w:rsidR="00870771" w:rsidRPr="00EF4F63">
        <w:rPr>
          <w:sz w:val="28"/>
          <w:szCs w:val="28"/>
          <w:lang w:val="uk-UA"/>
        </w:rPr>
        <w:t xml:space="preserve">бажання </w:t>
      </w:r>
      <w:r w:rsidRPr="00EF4F63">
        <w:rPr>
          <w:sz w:val="28"/>
          <w:szCs w:val="28"/>
          <w:lang w:val="uk-UA"/>
        </w:rPr>
        <w:t xml:space="preserve">респондента </w:t>
      </w:r>
      <w:r w:rsidR="00870771" w:rsidRPr="00EF4F63">
        <w:rPr>
          <w:sz w:val="28"/>
          <w:szCs w:val="28"/>
          <w:lang w:val="uk-UA"/>
        </w:rPr>
        <w:t xml:space="preserve">поїсти виникає </w:t>
      </w:r>
      <w:r w:rsidRPr="00EF4F63">
        <w:rPr>
          <w:sz w:val="28"/>
          <w:szCs w:val="28"/>
          <w:lang w:val="uk-UA"/>
        </w:rPr>
        <w:t>як реакція</w:t>
      </w:r>
      <w:r w:rsidR="00870771" w:rsidRPr="00EF4F63">
        <w:rPr>
          <w:sz w:val="28"/>
          <w:szCs w:val="28"/>
          <w:lang w:val="uk-UA"/>
        </w:rPr>
        <w:t xml:space="preserve"> на негативні емоційні стани. </w:t>
      </w:r>
      <w:r w:rsidRPr="00EF4F63">
        <w:rPr>
          <w:sz w:val="28"/>
          <w:szCs w:val="28"/>
          <w:lang w:val="uk-UA"/>
        </w:rPr>
        <w:t>Дев’ять</w:t>
      </w:r>
      <w:r w:rsidR="00870771" w:rsidRPr="00EF4F63">
        <w:rPr>
          <w:sz w:val="28"/>
          <w:szCs w:val="28"/>
          <w:lang w:val="uk-UA"/>
        </w:rPr>
        <w:t xml:space="preserve"> пунктів шкали стосуються </w:t>
      </w:r>
      <w:r w:rsidRPr="00EF4F63">
        <w:rPr>
          <w:sz w:val="28"/>
          <w:szCs w:val="28"/>
          <w:lang w:val="uk-UA"/>
        </w:rPr>
        <w:t xml:space="preserve">конкретних </w:t>
      </w:r>
      <w:r w:rsidR="00870771" w:rsidRPr="00EF4F63">
        <w:rPr>
          <w:sz w:val="28"/>
          <w:szCs w:val="28"/>
          <w:lang w:val="uk-UA"/>
        </w:rPr>
        <w:t>емоційних станів, як</w:t>
      </w:r>
      <w:r w:rsidRPr="00EF4F63">
        <w:rPr>
          <w:sz w:val="28"/>
          <w:szCs w:val="28"/>
          <w:lang w:val="uk-UA"/>
        </w:rPr>
        <w:t>-от</w:t>
      </w:r>
      <w:r w:rsidR="00870771" w:rsidRPr="00EF4F63">
        <w:rPr>
          <w:sz w:val="28"/>
          <w:szCs w:val="28"/>
          <w:lang w:val="uk-UA"/>
        </w:rPr>
        <w:t xml:space="preserve"> роздратування, пригніченість (розгубленість), гнів, </w:t>
      </w:r>
      <w:r w:rsidRPr="00EF4F63">
        <w:rPr>
          <w:sz w:val="28"/>
          <w:szCs w:val="28"/>
          <w:lang w:val="uk-UA"/>
        </w:rPr>
        <w:t xml:space="preserve">постійне </w:t>
      </w:r>
      <w:r w:rsidR="00870771" w:rsidRPr="00EF4F63">
        <w:rPr>
          <w:sz w:val="28"/>
          <w:szCs w:val="28"/>
          <w:lang w:val="uk-UA"/>
        </w:rPr>
        <w:t>очікування неприємност</w:t>
      </w:r>
      <w:r w:rsidRPr="00EF4F63">
        <w:rPr>
          <w:sz w:val="28"/>
          <w:szCs w:val="28"/>
          <w:lang w:val="uk-UA"/>
        </w:rPr>
        <w:t>ей</w:t>
      </w:r>
      <w:r w:rsidR="00870771" w:rsidRPr="00EF4F63">
        <w:rPr>
          <w:sz w:val="28"/>
          <w:szCs w:val="28"/>
          <w:lang w:val="uk-UA"/>
        </w:rPr>
        <w:t xml:space="preserve">, </w:t>
      </w:r>
      <w:r w:rsidRPr="00EF4F63">
        <w:rPr>
          <w:sz w:val="28"/>
          <w:szCs w:val="28"/>
          <w:lang w:val="uk-UA"/>
        </w:rPr>
        <w:t xml:space="preserve">підвищена </w:t>
      </w:r>
      <w:r w:rsidR="00870771" w:rsidRPr="00EF4F63">
        <w:rPr>
          <w:sz w:val="28"/>
          <w:szCs w:val="28"/>
          <w:lang w:val="uk-UA"/>
        </w:rPr>
        <w:t xml:space="preserve">тривога (занепокоєння, напруга), </w:t>
      </w:r>
      <w:r w:rsidRPr="00EF4F63">
        <w:rPr>
          <w:sz w:val="28"/>
          <w:szCs w:val="28"/>
          <w:lang w:val="uk-UA"/>
        </w:rPr>
        <w:t xml:space="preserve">постійне </w:t>
      </w:r>
      <w:r w:rsidR="00870771" w:rsidRPr="00EF4F63">
        <w:rPr>
          <w:sz w:val="28"/>
          <w:szCs w:val="28"/>
          <w:lang w:val="uk-UA"/>
        </w:rPr>
        <w:t>відчуття того,</w:t>
      </w:r>
      <w:r w:rsidRPr="00EF4F63">
        <w:rPr>
          <w:sz w:val="28"/>
          <w:szCs w:val="28"/>
          <w:lang w:val="uk-UA"/>
        </w:rPr>
        <w:t xml:space="preserve"> </w:t>
      </w:r>
      <w:r w:rsidR="00870771" w:rsidRPr="00EF4F63">
        <w:rPr>
          <w:sz w:val="28"/>
          <w:szCs w:val="28"/>
          <w:lang w:val="uk-UA"/>
        </w:rPr>
        <w:t>що все погано, переляк, розчарування, емоційне потрясіння (розлад)</w:t>
      </w:r>
      <w:r w:rsidRPr="00EF4F63">
        <w:rPr>
          <w:sz w:val="28"/>
          <w:szCs w:val="28"/>
          <w:lang w:val="uk-UA"/>
        </w:rPr>
        <w:t>, а</w:t>
      </w:r>
      <w:r w:rsidR="00870771" w:rsidRPr="00EF4F63">
        <w:rPr>
          <w:sz w:val="28"/>
          <w:szCs w:val="28"/>
          <w:lang w:val="uk-UA"/>
        </w:rPr>
        <w:t xml:space="preserve"> </w:t>
      </w:r>
      <w:r w:rsidRPr="00EF4F63">
        <w:rPr>
          <w:sz w:val="28"/>
          <w:szCs w:val="28"/>
          <w:lang w:val="uk-UA"/>
        </w:rPr>
        <w:t>чотири</w:t>
      </w:r>
      <w:r w:rsidR="00870771" w:rsidRPr="00EF4F63">
        <w:rPr>
          <w:sz w:val="28"/>
          <w:szCs w:val="28"/>
          <w:lang w:val="uk-UA"/>
        </w:rPr>
        <w:t xml:space="preserve"> пункти </w:t>
      </w:r>
      <w:r w:rsidR="00354602" w:rsidRPr="00EF4F63">
        <w:rPr>
          <w:sz w:val="28"/>
          <w:szCs w:val="28"/>
          <w:lang w:val="uk-UA"/>
        </w:rPr>
        <w:t>розкривають вираженість станів зі змішаними емоціями, пов’язаними з</w:t>
      </w:r>
      <w:r w:rsidR="00870771" w:rsidRPr="00EF4F63">
        <w:rPr>
          <w:sz w:val="28"/>
          <w:szCs w:val="28"/>
          <w:lang w:val="uk-UA"/>
        </w:rPr>
        <w:t xml:space="preserve"> </w:t>
      </w:r>
      <w:r w:rsidR="00354602" w:rsidRPr="00EF4F63">
        <w:rPr>
          <w:sz w:val="28"/>
          <w:szCs w:val="28"/>
          <w:lang w:val="uk-UA"/>
        </w:rPr>
        <w:t>великою кілкістю вільного часу (нема що</w:t>
      </w:r>
      <w:r w:rsidR="00870771" w:rsidRPr="00EF4F63">
        <w:rPr>
          <w:sz w:val="28"/>
          <w:szCs w:val="28"/>
          <w:lang w:val="uk-UA"/>
        </w:rPr>
        <w:t xml:space="preserve"> робити</w:t>
      </w:r>
      <w:r w:rsidR="00354602" w:rsidRPr="00EF4F63">
        <w:rPr>
          <w:sz w:val="28"/>
          <w:szCs w:val="28"/>
          <w:lang w:val="uk-UA"/>
        </w:rPr>
        <w:t>)</w:t>
      </w:r>
      <w:r w:rsidR="00870771" w:rsidRPr="00EF4F63">
        <w:rPr>
          <w:sz w:val="28"/>
          <w:szCs w:val="28"/>
          <w:lang w:val="uk-UA"/>
        </w:rPr>
        <w:t>, самотн</w:t>
      </w:r>
      <w:r w:rsidR="00354602" w:rsidRPr="00EF4F63">
        <w:rPr>
          <w:sz w:val="28"/>
          <w:szCs w:val="28"/>
          <w:lang w:val="uk-UA"/>
        </w:rPr>
        <w:t>істю</w:t>
      </w:r>
      <w:r w:rsidR="00870771" w:rsidRPr="00EF4F63">
        <w:rPr>
          <w:sz w:val="28"/>
          <w:szCs w:val="28"/>
          <w:lang w:val="uk-UA"/>
        </w:rPr>
        <w:t xml:space="preserve">, </w:t>
      </w:r>
      <w:r w:rsidR="00354602" w:rsidRPr="00EF4F63">
        <w:rPr>
          <w:sz w:val="28"/>
          <w:szCs w:val="28"/>
          <w:lang w:val="uk-UA"/>
        </w:rPr>
        <w:t>фрустрацією</w:t>
      </w:r>
      <w:r w:rsidR="00870771" w:rsidRPr="00EF4F63">
        <w:rPr>
          <w:sz w:val="28"/>
          <w:szCs w:val="28"/>
          <w:lang w:val="uk-UA"/>
        </w:rPr>
        <w:t>, нудьг</w:t>
      </w:r>
      <w:r w:rsidR="00354602" w:rsidRPr="00EF4F63">
        <w:rPr>
          <w:sz w:val="28"/>
          <w:szCs w:val="28"/>
          <w:lang w:val="uk-UA"/>
        </w:rPr>
        <w:t>ою або, навпаки,</w:t>
      </w:r>
      <w:r w:rsidR="00870771" w:rsidRPr="00EF4F63">
        <w:rPr>
          <w:sz w:val="28"/>
          <w:szCs w:val="28"/>
          <w:lang w:val="uk-UA"/>
        </w:rPr>
        <w:t xml:space="preserve"> </w:t>
      </w:r>
      <w:r w:rsidR="00354602" w:rsidRPr="00EF4F63">
        <w:rPr>
          <w:sz w:val="28"/>
          <w:szCs w:val="28"/>
          <w:lang w:val="uk-UA"/>
        </w:rPr>
        <w:t xml:space="preserve">сильним </w:t>
      </w:r>
      <w:r w:rsidR="00870771" w:rsidRPr="00EF4F63">
        <w:rPr>
          <w:sz w:val="28"/>
          <w:szCs w:val="28"/>
          <w:lang w:val="uk-UA"/>
        </w:rPr>
        <w:t>збудження</w:t>
      </w:r>
      <w:r w:rsidR="00354602" w:rsidRPr="00EF4F63">
        <w:rPr>
          <w:sz w:val="28"/>
          <w:szCs w:val="28"/>
          <w:lang w:val="uk-UA"/>
        </w:rPr>
        <w:t>м</w:t>
      </w:r>
      <w:r w:rsidR="00870771" w:rsidRPr="00EF4F63">
        <w:rPr>
          <w:sz w:val="28"/>
          <w:szCs w:val="28"/>
          <w:lang w:val="uk-UA"/>
        </w:rPr>
        <w:t>.</w:t>
      </w:r>
    </w:p>
    <w:p w:rsidR="00870771" w:rsidRPr="00EF4F63" w:rsidRDefault="00354602" w:rsidP="005403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870771" w:rsidRPr="00EF4F63">
        <w:rPr>
          <w:sz w:val="28"/>
          <w:szCs w:val="28"/>
          <w:lang w:val="uk-UA"/>
        </w:rPr>
        <w:t xml:space="preserve">Інші 10 питань стосуються екстернального харчової поведінки, </w:t>
      </w:r>
      <w:r w:rsidR="00261D58" w:rsidRPr="00EF4F63">
        <w:rPr>
          <w:sz w:val="28"/>
          <w:szCs w:val="28"/>
          <w:lang w:val="uk-UA"/>
        </w:rPr>
        <w:t>в</w:t>
      </w:r>
      <w:r w:rsidR="00870771" w:rsidRPr="00EF4F63">
        <w:rPr>
          <w:sz w:val="28"/>
          <w:szCs w:val="28"/>
          <w:lang w:val="uk-UA"/>
        </w:rPr>
        <w:t xml:space="preserve"> як</w:t>
      </w:r>
      <w:r w:rsidR="00261D58" w:rsidRPr="00EF4F63">
        <w:rPr>
          <w:sz w:val="28"/>
          <w:szCs w:val="28"/>
          <w:lang w:val="uk-UA"/>
        </w:rPr>
        <w:t>ій</w:t>
      </w:r>
      <w:r w:rsidR="00870771" w:rsidRPr="00EF4F63">
        <w:rPr>
          <w:sz w:val="28"/>
          <w:szCs w:val="28"/>
          <w:lang w:val="uk-UA"/>
        </w:rPr>
        <w:t xml:space="preserve"> </w:t>
      </w:r>
      <w:r w:rsidR="00261D58" w:rsidRPr="00EF4F63">
        <w:rPr>
          <w:sz w:val="28"/>
          <w:szCs w:val="28"/>
          <w:lang w:val="uk-UA"/>
        </w:rPr>
        <w:t xml:space="preserve">стимулом для виникнення </w:t>
      </w:r>
      <w:r w:rsidR="00870771" w:rsidRPr="00EF4F63">
        <w:rPr>
          <w:sz w:val="28"/>
          <w:szCs w:val="28"/>
          <w:lang w:val="uk-UA"/>
        </w:rPr>
        <w:t xml:space="preserve">бажання поїсти </w:t>
      </w:r>
      <w:r w:rsidR="00261D58" w:rsidRPr="00EF4F63">
        <w:rPr>
          <w:sz w:val="28"/>
          <w:szCs w:val="28"/>
          <w:lang w:val="uk-UA"/>
        </w:rPr>
        <w:t>є</w:t>
      </w:r>
      <w:r w:rsidR="00870771" w:rsidRPr="00EF4F63">
        <w:rPr>
          <w:sz w:val="28"/>
          <w:szCs w:val="28"/>
          <w:lang w:val="uk-UA"/>
        </w:rPr>
        <w:t xml:space="preserve"> не справжнє почуття голоду, а зовнішній вигляд їжі, її запах, </w:t>
      </w:r>
      <w:r w:rsidR="00261D58" w:rsidRPr="00EF4F63">
        <w:rPr>
          <w:sz w:val="28"/>
          <w:szCs w:val="28"/>
          <w:lang w:val="uk-UA"/>
        </w:rPr>
        <w:t>або</w:t>
      </w:r>
      <w:r w:rsidR="00870771" w:rsidRPr="00EF4F63">
        <w:rPr>
          <w:sz w:val="28"/>
          <w:szCs w:val="28"/>
          <w:lang w:val="uk-UA"/>
        </w:rPr>
        <w:t xml:space="preserve"> вид інших людей, які </w:t>
      </w:r>
      <w:r w:rsidR="00261D58" w:rsidRPr="00EF4F63">
        <w:rPr>
          <w:sz w:val="28"/>
          <w:szCs w:val="28"/>
          <w:lang w:val="uk-UA"/>
        </w:rPr>
        <w:t xml:space="preserve">з задовоенням </w:t>
      </w:r>
      <w:r w:rsidR="00870771" w:rsidRPr="00EF4F63">
        <w:rPr>
          <w:sz w:val="28"/>
          <w:szCs w:val="28"/>
          <w:lang w:val="uk-UA"/>
        </w:rPr>
        <w:t>приймають їжу.</w:t>
      </w:r>
    </w:p>
    <w:p w:rsidR="004756CD" w:rsidRPr="00EF4F63" w:rsidRDefault="00261D58" w:rsidP="005403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870771" w:rsidRPr="00EF4F63">
        <w:rPr>
          <w:sz w:val="28"/>
          <w:szCs w:val="28"/>
          <w:lang w:val="uk-UA"/>
        </w:rPr>
        <w:t xml:space="preserve">Середні показники </w:t>
      </w:r>
      <w:r w:rsidR="004756CD" w:rsidRPr="00EF4F63">
        <w:rPr>
          <w:sz w:val="28"/>
          <w:szCs w:val="28"/>
          <w:lang w:val="uk-UA"/>
        </w:rPr>
        <w:t xml:space="preserve">виділених видів харчової поведінки складають: </w:t>
      </w:r>
      <w:r w:rsidR="004756CD" w:rsidRPr="00EF4F63">
        <w:rPr>
          <w:sz w:val="28"/>
          <w:szCs w:val="28"/>
          <w:lang w:val="uk-UA"/>
        </w:rPr>
        <w:tab/>
        <w:t>обмежувальної – 2,4 бала;</w:t>
      </w:r>
      <w:r w:rsidR="00870771" w:rsidRPr="00EF4F63">
        <w:rPr>
          <w:sz w:val="28"/>
          <w:szCs w:val="28"/>
          <w:lang w:val="uk-UA"/>
        </w:rPr>
        <w:t xml:space="preserve"> </w:t>
      </w:r>
    </w:p>
    <w:p w:rsidR="004756CD" w:rsidRPr="00EF4F63" w:rsidRDefault="004756CD" w:rsidP="005403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870771" w:rsidRPr="00EF4F63">
        <w:rPr>
          <w:sz w:val="28"/>
          <w:szCs w:val="28"/>
          <w:lang w:val="uk-UA"/>
        </w:rPr>
        <w:t xml:space="preserve">емоціогенної </w:t>
      </w:r>
      <w:r w:rsidRPr="00EF4F63">
        <w:rPr>
          <w:sz w:val="28"/>
          <w:szCs w:val="28"/>
          <w:lang w:val="uk-UA"/>
        </w:rPr>
        <w:t>- 1,8</w:t>
      </w:r>
      <w:r w:rsidR="00870771" w:rsidRPr="00EF4F63">
        <w:rPr>
          <w:sz w:val="28"/>
          <w:szCs w:val="28"/>
          <w:lang w:val="uk-UA"/>
        </w:rPr>
        <w:t xml:space="preserve"> </w:t>
      </w:r>
      <w:r w:rsidRPr="00EF4F63">
        <w:rPr>
          <w:sz w:val="28"/>
          <w:szCs w:val="28"/>
          <w:lang w:val="uk-UA"/>
        </w:rPr>
        <w:t>бала;</w:t>
      </w:r>
    </w:p>
    <w:p w:rsidR="004756CD" w:rsidRPr="00EF4F63" w:rsidRDefault="004756CD" w:rsidP="005403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870771" w:rsidRPr="00EF4F63">
        <w:rPr>
          <w:sz w:val="28"/>
          <w:szCs w:val="28"/>
          <w:lang w:val="uk-UA"/>
        </w:rPr>
        <w:t xml:space="preserve">екстернальної </w:t>
      </w:r>
      <w:r w:rsidRPr="00EF4F63">
        <w:rPr>
          <w:sz w:val="28"/>
          <w:szCs w:val="28"/>
          <w:lang w:val="uk-UA"/>
        </w:rPr>
        <w:t>- 2,7 бала.</w:t>
      </w:r>
    </w:p>
    <w:p w:rsidR="00D54B80" w:rsidRPr="00EF4F63" w:rsidRDefault="004756CD" w:rsidP="00D54B80">
      <w:pPr>
        <w:spacing w:line="360" w:lineRule="auto"/>
        <w:ind w:firstLine="705"/>
        <w:jc w:val="both"/>
        <w:rPr>
          <w:sz w:val="28"/>
          <w:szCs w:val="28"/>
          <w:lang w:val="uk-UA"/>
        </w:rPr>
      </w:pPr>
      <w:r w:rsidRPr="00EF4F63">
        <w:rPr>
          <w:sz w:val="28"/>
          <w:szCs w:val="28"/>
          <w:lang w:val="uk-UA"/>
        </w:rPr>
        <w:tab/>
      </w:r>
      <w:r w:rsidR="00870771" w:rsidRPr="00EF4F63">
        <w:rPr>
          <w:sz w:val="28"/>
          <w:szCs w:val="28"/>
          <w:lang w:val="uk-UA"/>
        </w:rPr>
        <w:t xml:space="preserve">Якщо за </w:t>
      </w:r>
      <w:r w:rsidRPr="00EF4F63">
        <w:rPr>
          <w:sz w:val="28"/>
          <w:szCs w:val="28"/>
          <w:lang w:val="uk-UA"/>
        </w:rPr>
        <w:t>будь-якою</w:t>
      </w:r>
      <w:r w:rsidR="00870771" w:rsidRPr="00EF4F63">
        <w:rPr>
          <w:sz w:val="28"/>
          <w:szCs w:val="28"/>
          <w:lang w:val="uk-UA"/>
        </w:rPr>
        <w:t xml:space="preserve"> </w:t>
      </w:r>
      <w:r w:rsidRPr="00EF4F63">
        <w:rPr>
          <w:sz w:val="28"/>
          <w:szCs w:val="28"/>
          <w:lang w:val="uk-UA"/>
        </w:rPr>
        <w:t>зі</w:t>
      </w:r>
      <w:r w:rsidR="00870771" w:rsidRPr="00EF4F63">
        <w:rPr>
          <w:sz w:val="28"/>
          <w:szCs w:val="28"/>
          <w:lang w:val="uk-UA"/>
        </w:rPr>
        <w:t xml:space="preserve"> шкал </w:t>
      </w:r>
      <w:r w:rsidRPr="00EF4F63">
        <w:rPr>
          <w:sz w:val="28"/>
          <w:szCs w:val="28"/>
          <w:lang w:val="uk-UA"/>
        </w:rPr>
        <w:t>респонденти</w:t>
      </w:r>
      <w:r w:rsidR="00870771" w:rsidRPr="00EF4F63">
        <w:rPr>
          <w:sz w:val="28"/>
          <w:szCs w:val="28"/>
          <w:lang w:val="uk-UA"/>
        </w:rPr>
        <w:t xml:space="preserve"> набрали </w:t>
      </w:r>
      <w:r w:rsidR="00802512" w:rsidRPr="00EF4F63">
        <w:rPr>
          <w:sz w:val="28"/>
          <w:szCs w:val="28"/>
          <w:lang w:val="uk-UA"/>
        </w:rPr>
        <w:t xml:space="preserve">кількість </w:t>
      </w:r>
      <w:r w:rsidR="00870771" w:rsidRPr="00EF4F63">
        <w:rPr>
          <w:sz w:val="28"/>
          <w:szCs w:val="28"/>
          <w:lang w:val="uk-UA"/>
        </w:rPr>
        <w:t>балів</w:t>
      </w:r>
      <w:r w:rsidR="00802512" w:rsidRPr="00EF4F63">
        <w:rPr>
          <w:sz w:val="28"/>
          <w:szCs w:val="28"/>
          <w:lang w:val="uk-UA"/>
        </w:rPr>
        <w:t>,</w:t>
      </w:r>
      <w:r w:rsidR="00870771" w:rsidRPr="00EF4F63">
        <w:rPr>
          <w:sz w:val="28"/>
          <w:szCs w:val="28"/>
          <w:lang w:val="uk-UA"/>
        </w:rPr>
        <w:t xml:space="preserve"> більш</w:t>
      </w:r>
      <w:r w:rsidR="00802512" w:rsidRPr="00EF4F63">
        <w:rPr>
          <w:sz w:val="28"/>
          <w:szCs w:val="28"/>
          <w:lang w:val="uk-UA"/>
        </w:rPr>
        <w:t>у за</w:t>
      </w:r>
      <w:r w:rsidR="00870771" w:rsidRPr="00EF4F63">
        <w:rPr>
          <w:sz w:val="28"/>
          <w:szCs w:val="28"/>
          <w:lang w:val="uk-UA"/>
        </w:rPr>
        <w:t xml:space="preserve"> середн</w:t>
      </w:r>
      <w:r w:rsidR="00802512" w:rsidRPr="00EF4F63">
        <w:rPr>
          <w:sz w:val="28"/>
          <w:szCs w:val="28"/>
          <w:lang w:val="uk-UA"/>
        </w:rPr>
        <w:t>і</w:t>
      </w:r>
      <w:r w:rsidR="00870771" w:rsidRPr="00EF4F63">
        <w:rPr>
          <w:sz w:val="28"/>
          <w:szCs w:val="28"/>
          <w:lang w:val="uk-UA"/>
        </w:rPr>
        <w:t xml:space="preserve"> значення, можна </w:t>
      </w:r>
      <w:r w:rsidR="00802512" w:rsidRPr="00EF4F63">
        <w:rPr>
          <w:sz w:val="28"/>
          <w:szCs w:val="28"/>
          <w:lang w:val="uk-UA"/>
        </w:rPr>
        <w:t>констатувати наявність</w:t>
      </w:r>
      <w:r w:rsidR="00870771" w:rsidRPr="00EF4F63">
        <w:rPr>
          <w:sz w:val="28"/>
          <w:szCs w:val="28"/>
          <w:lang w:val="uk-UA"/>
        </w:rPr>
        <w:t xml:space="preserve"> відповідн</w:t>
      </w:r>
      <w:r w:rsidR="00802512" w:rsidRPr="00EF4F63">
        <w:rPr>
          <w:sz w:val="28"/>
          <w:szCs w:val="28"/>
          <w:lang w:val="uk-UA"/>
        </w:rPr>
        <w:t>их проблем</w:t>
      </w:r>
      <w:r w:rsidR="00870771" w:rsidRPr="00EF4F63">
        <w:rPr>
          <w:sz w:val="28"/>
          <w:szCs w:val="28"/>
          <w:lang w:val="uk-UA"/>
        </w:rPr>
        <w:t xml:space="preserve"> у харчов</w:t>
      </w:r>
      <w:r w:rsidR="00802512" w:rsidRPr="00EF4F63">
        <w:rPr>
          <w:sz w:val="28"/>
          <w:szCs w:val="28"/>
          <w:lang w:val="uk-UA"/>
        </w:rPr>
        <w:t xml:space="preserve">ій </w:t>
      </w:r>
      <w:r w:rsidR="00870771" w:rsidRPr="00EF4F63">
        <w:rPr>
          <w:sz w:val="28"/>
          <w:szCs w:val="28"/>
          <w:lang w:val="uk-UA"/>
        </w:rPr>
        <w:t xml:space="preserve">поведінці, які можуть </w:t>
      </w:r>
      <w:r w:rsidR="00802512" w:rsidRPr="00EF4F63">
        <w:rPr>
          <w:sz w:val="28"/>
          <w:szCs w:val="28"/>
          <w:lang w:val="uk-UA"/>
        </w:rPr>
        <w:t xml:space="preserve">не тільки підвищити ризик </w:t>
      </w:r>
      <w:r w:rsidR="00870771" w:rsidRPr="00EF4F63">
        <w:rPr>
          <w:sz w:val="28"/>
          <w:szCs w:val="28"/>
          <w:lang w:val="uk-UA"/>
        </w:rPr>
        <w:lastRenderedPageBreak/>
        <w:t>зростання надлишкової маси тіла</w:t>
      </w:r>
      <w:r w:rsidR="00802512" w:rsidRPr="00EF4F63">
        <w:rPr>
          <w:sz w:val="28"/>
          <w:szCs w:val="28"/>
          <w:lang w:val="uk-UA"/>
        </w:rPr>
        <w:t>, але й спровокувати певні способи розв’язання психологічних проблем</w:t>
      </w:r>
      <w:r w:rsidR="00870771" w:rsidRPr="00EF4F63">
        <w:rPr>
          <w:sz w:val="28"/>
          <w:szCs w:val="28"/>
          <w:lang w:val="uk-UA"/>
        </w:rPr>
        <w:t>.</w:t>
      </w:r>
      <w:r w:rsidR="00D54B80" w:rsidRPr="00EF4F63">
        <w:rPr>
          <w:sz w:val="28"/>
          <w:szCs w:val="28"/>
          <w:lang w:val="uk-UA"/>
        </w:rPr>
        <w:t xml:space="preserve"> </w:t>
      </w:r>
    </w:p>
    <w:p w:rsidR="00D54B80" w:rsidRPr="00EF4F63" w:rsidRDefault="00D54B80" w:rsidP="00D54B80">
      <w:pPr>
        <w:spacing w:line="360" w:lineRule="auto"/>
        <w:ind w:firstLine="705"/>
        <w:jc w:val="both"/>
        <w:rPr>
          <w:i/>
          <w:sz w:val="28"/>
          <w:szCs w:val="28"/>
          <w:lang w:val="uk-UA"/>
        </w:rPr>
      </w:pPr>
      <w:r w:rsidRPr="00EF4F63">
        <w:rPr>
          <w:i/>
          <w:sz w:val="28"/>
          <w:szCs w:val="28"/>
          <w:lang w:val="uk-UA"/>
        </w:rPr>
        <w:t>Методика діагностики показників і форм агресії А. Басса і А. Даркі.</w:t>
      </w:r>
    </w:p>
    <w:p w:rsidR="00D54B80" w:rsidRPr="00EF4F63" w:rsidRDefault="00D54B80" w:rsidP="00D54B80">
      <w:pPr>
        <w:spacing w:line="360" w:lineRule="auto"/>
        <w:ind w:firstLine="540"/>
        <w:jc w:val="both"/>
        <w:rPr>
          <w:sz w:val="28"/>
          <w:szCs w:val="28"/>
          <w:lang w:val="uk-UA"/>
        </w:rPr>
      </w:pPr>
      <w:r w:rsidRPr="00EF4F63">
        <w:rPr>
          <w:sz w:val="28"/>
          <w:szCs w:val="28"/>
          <w:lang w:val="uk-UA" w:eastAsia="uk-UA"/>
        </w:rPr>
        <w:t xml:space="preserve">Слово "агресія" </w:t>
      </w:r>
      <w:r w:rsidR="002F6A48" w:rsidRPr="00EF4F63">
        <w:rPr>
          <w:sz w:val="28"/>
          <w:szCs w:val="28"/>
          <w:lang w:val="uk-UA" w:eastAsia="uk-UA"/>
        </w:rPr>
        <w:t>містить у собі багато сенсів, що особливо помітно проявляється у осіб з порушеною харчовою поведінкою</w:t>
      </w:r>
      <w:r w:rsidRPr="00EF4F63">
        <w:rPr>
          <w:sz w:val="28"/>
          <w:szCs w:val="28"/>
          <w:lang w:val="uk-UA" w:eastAsia="uk-UA"/>
        </w:rPr>
        <w:t xml:space="preserve">. </w:t>
      </w:r>
    </w:p>
    <w:p w:rsidR="00D54B80" w:rsidRPr="00EF4F63" w:rsidRDefault="002F6A48" w:rsidP="00D54B80">
      <w:pPr>
        <w:spacing w:line="360" w:lineRule="auto"/>
        <w:ind w:firstLine="540"/>
        <w:jc w:val="both"/>
        <w:rPr>
          <w:sz w:val="28"/>
          <w:szCs w:val="28"/>
          <w:lang w:val="uk-UA"/>
        </w:rPr>
      </w:pPr>
      <w:r w:rsidRPr="00EF4F63">
        <w:rPr>
          <w:sz w:val="28"/>
          <w:szCs w:val="28"/>
          <w:lang w:val="uk-UA" w:eastAsia="uk-UA"/>
        </w:rPr>
        <w:t>В різних джерелах</w:t>
      </w:r>
      <w:r w:rsidR="00D54B80" w:rsidRPr="00EF4F63">
        <w:rPr>
          <w:sz w:val="28"/>
          <w:szCs w:val="28"/>
          <w:lang w:val="uk-UA" w:eastAsia="uk-UA"/>
        </w:rPr>
        <w:t xml:space="preserve"> </w:t>
      </w:r>
      <w:r w:rsidRPr="00EF4F63">
        <w:rPr>
          <w:sz w:val="28"/>
          <w:szCs w:val="28"/>
          <w:lang w:val="uk-UA" w:eastAsia="uk-UA"/>
        </w:rPr>
        <w:t xml:space="preserve">прояви та форми реалізації агресії та агресивності визначаються </w:t>
      </w:r>
      <w:r w:rsidR="00D54B80" w:rsidRPr="00EF4F63">
        <w:rPr>
          <w:sz w:val="28"/>
          <w:szCs w:val="28"/>
          <w:lang w:val="uk-UA" w:eastAsia="uk-UA"/>
        </w:rPr>
        <w:t>по-різному: як природ</w:t>
      </w:r>
      <w:r w:rsidRPr="00EF4F63">
        <w:rPr>
          <w:sz w:val="28"/>
          <w:szCs w:val="28"/>
          <w:lang w:val="uk-UA" w:eastAsia="uk-UA"/>
        </w:rPr>
        <w:t>на</w:t>
      </w:r>
      <w:r w:rsidR="00D54B80" w:rsidRPr="00EF4F63">
        <w:rPr>
          <w:sz w:val="28"/>
          <w:szCs w:val="28"/>
          <w:lang w:val="uk-UA" w:eastAsia="uk-UA"/>
        </w:rPr>
        <w:t xml:space="preserve"> реакці</w:t>
      </w:r>
      <w:r w:rsidRPr="00EF4F63">
        <w:rPr>
          <w:sz w:val="28"/>
          <w:szCs w:val="28"/>
          <w:lang w:val="uk-UA" w:eastAsia="uk-UA"/>
        </w:rPr>
        <w:t>я</w:t>
      </w:r>
      <w:r w:rsidR="00D54B80" w:rsidRPr="00EF4F63">
        <w:rPr>
          <w:sz w:val="28"/>
          <w:szCs w:val="28"/>
          <w:lang w:val="uk-UA" w:eastAsia="uk-UA"/>
        </w:rPr>
        <w:t xml:space="preserve"> </w:t>
      </w:r>
      <w:r w:rsidRPr="00EF4F63">
        <w:rPr>
          <w:sz w:val="28"/>
          <w:szCs w:val="28"/>
          <w:lang w:val="uk-UA" w:eastAsia="uk-UA"/>
        </w:rPr>
        <w:t>особист</w:t>
      </w:r>
      <w:r w:rsidR="00EE4BA2" w:rsidRPr="00EF4F63">
        <w:rPr>
          <w:sz w:val="28"/>
          <w:szCs w:val="28"/>
          <w:lang w:val="uk-UA" w:eastAsia="uk-UA"/>
        </w:rPr>
        <w:t>о</w:t>
      </w:r>
      <w:r w:rsidRPr="00EF4F63">
        <w:rPr>
          <w:sz w:val="28"/>
          <w:szCs w:val="28"/>
          <w:lang w:val="uk-UA" w:eastAsia="uk-UA"/>
        </w:rPr>
        <w:t xml:space="preserve">сті для </w:t>
      </w:r>
      <w:r w:rsidR="00D54B80" w:rsidRPr="00EF4F63">
        <w:rPr>
          <w:sz w:val="28"/>
          <w:szCs w:val="28"/>
          <w:lang w:val="uk-UA" w:eastAsia="uk-UA"/>
        </w:rPr>
        <w:t xml:space="preserve">захисту </w:t>
      </w:r>
      <w:r w:rsidRPr="00EF4F63">
        <w:rPr>
          <w:sz w:val="28"/>
          <w:szCs w:val="28"/>
          <w:lang w:val="uk-UA" w:eastAsia="uk-UA"/>
        </w:rPr>
        <w:t>своєї території</w:t>
      </w:r>
      <w:r w:rsidR="00D54B80" w:rsidRPr="00EF4F63">
        <w:rPr>
          <w:sz w:val="28"/>
          <w:szCs w:val="28"/>
          <w:lang w:val="uk-UA" w:eastAsia="uk-UA"/>
        </w:rPr>
        <w:t>; як установк</w:t>
      </w:r>
      <w:r w:rsidR="00EE4BA2" w:rsidRPr="00EF4F63">
        <w:rPr>
          <w:sz w:val="28"/>
          <w:szCs w:val="28"/>
          <w:lang w:val="uk-UA" w:eastAsia="uk-UA"/>
        </w:rPr>
        <w:t>а</w:t>
      </w:r>
      <w:r w:rsidR="00D54B80" w:rsidRPr="00EF4F63">
        <w:rPr>
          <w:sz w:val="28"/>
          <w:szCs w:val="28"/>
          <w:lang w:val="uk-UA" w:eastAsia="uk-UA"/>
        </w:rPr>
        <w:t xml:space="preserve"> до </w:t>
      </w:r>
      <w:r w:rsidR="00EE4BA2" w:rsidRPr="00EF4F63">
        <w:rPr>
          <w:sz w:val="28"/>
          <w:szCs w:val="28"/>
          <w:lang w:val="uk-UA" w:eastAsia="uk-UA"/>
        </w:rPr>
        <w:t>домінувня</w:t>
      </w:r>
      <w:r w:rsidR="00D54B80" w:rsidRPr="00EF4F63">
        <w:rPr>
          <w:sz w:val="28"/>
          <w:szCs w:val="28"/>
          <w:lang w:val="uk-UA" w:eastAsia="uk-UA"/>
        </w:rPr>
        <w:t>; реакці</w:t>
      </w:r>
      <w:r w:rsidR="00EE4BA2" w:rsidRPr="00EF4F63">
        <w:rPr>
          <w:sz w:val="28"/>
          <w:szCs w:val="28"/>
          <w:lang w:val="uk-UA" w:eastAsia="uk-UA"/>
        </w:rPr>
        <w:t>я</w:t>
      </w:r>
      <w:r w:rsidR="00D54B80" w:rsidRPr="00EF4F63">
        <w:rPr>
          <w:sz w:val="28"/>
          <w:szCs w:val="28"/>
          <w:lang w:val="uk-UA" w:eastAsia="uk-UA"/>
        </w:rPr>
        <w:t xml:space="preserve"> особистості на ворожу навколишню дійсність</w:t>
      </w:r>
      <w:r w:rsidR="00EE4BA2" w:rsidRPr="00EF4F63">
        <w:rPr>
          <w:sz w:val="28"/>
          <w:szCs w:val="28"/>
          <w:lang w:val="uk-UA" w:eastAsia="uk-UA"/>
        </w:rPr>
        <w:t>; як маскування власного страху та нерішучості</w:t>
      </w:r>
      <w:r w:rsidR="00D54B80" w:rsidRPr="00EF4F63">
        <w:rPr>
          <w:sz w:val="28"/>
          <w:szCs w:val="28"/>
          <w:lang w:val="uk-UA" w:eastAsia="uk-UA"/>
        </w:rPr>
        <w:t xml:space="preserve">. Дуже широкого поширення набули теорії, що зв'язують агресію і фрустрацію. </w:t>
      </w:r>
    </w:p>
    <w:p w:rsidR="00D54B80" w:rsidRPr="00EF4F63" w:rsidRDefault="00D54B80" w:rsidP="00D54B80">
      <w:pPr>
        <w:spacing w:line="360" w:lineRule="auto"/>
        <w:ind w:firstLine="540"/>
        <w:jc w:val="both"/>
        <w:rPr>
          <w:sz w:val="28"/>
          <w:szCs w:val="28"/>
          <w:lang w:val="uk-UA" w:eastAsia="uk-UA"/>
        </w:rPr>
      </w:pPr>
      <w:r w:rsidRPr="00EF4F63">
        <w:rPr>
          <w:sz w:val="28"/>
          <w:szCs w:val="28"/>
          <w:lang w:val="uk-UA" w:eastAsia="uk-UA"/>
        </w:rPr>
        <w:t xml:space="preserve">Під агресивністю </w:t>
      </w:r>
      <w:r w:rsidR="00EE4BA2" w:rsidRPr="00EF4F63">
        <w:rPr>
          <w:sz w:val="28"/>
          <w:szCs w:val="28"/>
          <w:lang w:val="uk-UA" w:eastAsia="uk-UA"/>
        </w:rPr>
        <w:t xml:space="preserve">в науці </w:t>
      </w:r>
      <w:r w:rsidRPr="00EF4F63">
        <w:rPr>
          <w:sz w:val="28"/>
          <w:szCs w:val="28"/>
          <w:lang w:val="uk-UA" w:eastAsia="uk-UA"/>
        </w:rPr>
        <w:t>розуміють властивість</w:t>
      </w:r>
      <w:r w:rsidR="00EE4BA2" w:rsidRPr="00EF4F63">
        <w:rPr>
          <w:sz w:val="28"/>
          <w:szCs w:val="28"/>
          <w:lang w:val="uk-UA" w:eastAsia="uk-UA"/>
        </w:rPr>
        <w:t xml:space="preserve"> особистості</w:t>
      </w:r>
      <w:r w:rsidRPr="00EF4F63">
        <w:rPr>
          <w:sz w:val="28"/>
          <w:szCs w:val="28"/>
          <w:lang w:val="uk-UA" w:eastAsia="uk-UA"/>
        </w:rPr>
        <w:t xml:space="preserve">, </w:t>
      </w:r>
      <w:r w:rsidR="00EE4BA2" w:rsidRPr="00EF4F63">
        <w:rPr>
          <w:sz w:val="28"/>
          <w:szCs w:val="28"/>
          <w:lang w:val="uk-UA" w:eastAsia="uk-UA"/>
        </w:rPr>
        <w:t>яка</w:t>
      </w:r>
      <w:r w:rsidRPr="00EF4F63">
        <w:rPr>
          <w:sz w:val="28"/>
          <w:szCs w:val="28"/>
          <w:lang w:val="uk-UA" w:eastAsia="uk-UA"/>
        </w:rPr>
        <w:t xml:space="preserve"> характеризує </w:t>
      </w:r>
      <w:r w:rsidR="00EE4BA2" w:rsidRPr="00EF4F63">
        <w:rPr>
          <w:sz w:val="28"/>
          <w:szCs w:val="28"/>
          <w:lang w:val="uk-UA" w:eastAsia="uk-UA"/>
        </w:rPr>
        <w:t>функціонування деструктивних тенденцій</w:t>
      </w:r>
      <w:r w:rsidRPr="00EF4F63">
        <w:rPr>
          <w:sz w:val="28"/>
          <w:szCs w:val="28"/>
          <w:lang w:val="uk-UA" w:eastAsia="uk-UA"/>
        </w:rPr>
        <w:t xml:space="preserve"> в області </w:t>
      </w:r>
      <w:r w:rsidR="00EE4BA2" w:rsidRPr="00EF4F63">
        <w:rPr>
          <w:sz w:val="28"/>
          <w:szCs w:val="28"/>
          <w:lang w:val="uk-UA" w:eastAsia="uk-UA"/>
        </w:rPr>
        <w:t>міжособистісних</w:t>
      </w:r>
      <w:r w:rsidR="00E772E5" w:rsidRPr="00EF4F63">
        <w:rPr>
          <w:sz w:val="28"/>
          <w:szCs w:val="28"/>
          <w:lang w:val="uk-UA" w:eastAsia="uk-UA"/>
        </w:rPr>
        <w:t>т</w:t>
      </w:r>
      <w:r w:rsidRPr="00EF4F63">
        <w:rPr>
          <w:sz w:val="28"/>
          <w:szCs w:val="28"/>
          <w:lang w:val="uk-UA" w:eastAsia="uk-UA"/>
        </w:rPr>
        <w:t xml:space="preserve"> відносин. </w:t>
      </w:r>
    </w:p>
    <w:p w:rsidR="00D54B80" w:rsidRPr="00EF4F63" w:rsidRDefault="00D54B80" w:rsidP="00D54B80">
      <w:pPr>
        <w:spacing w:line="360" w:lineRule="auto"/>
        <w:ind w:firstLine="540"/>
        <w:jc w:val="both"/>
        <w:rPr>
          <w:sz w:val="28"/>
          <w:szCs w:val="28"/>
          <w:lang w:val="uk-UA" w:eastAsia="uk-UA"/>
        </w:rPr>
      </w:pPr>
      <w:r w:rsidRPr="00EF4F63">
        <w:rPr>
          <w:sz w:val="28"/>
          <w:szCs w:val="28"/>
          <w:lang w:val="uk-UA" w:eastAsia="uk-UA"/>
        </w:rPr>
        <w:t xml:space="preserve">Агресивність </w:t>
      </w:r>
      <w:r w:rsidR="00E772E5" w:rsidRPr="00EF4F63">
        <w:rPr>
          <w:sz w:val="28"/>
          <w:szCs w:val="28"/>
          <w:lang w:val="uk-UA" w:eastAsia="uk-UA"/>
        </w:rPr>
        <w:t>може бути виміряна якісно</w:t>
      </w:r>
      <w:r w:rsidRPr="00EF4F63">
        <w:rPr>
          <w:sz w:val="28"/>
          <w:szCs w:val="28"/>
          <w:lang w:val="uk-UA" w:eastAsia="uk-UA"/>
        </w:rPr>
        <w:t xml:space="preserve"> </w:t>
      </w:r>
      <w:r w:rsidR="00E772E5" w:rsidRPr="00EF4F63">
        <w:rPr>
          <w:sz w:val="28"/>
          <w:szCs w:val="28"/>
          <w:lang w:val="uk-UA" w:eastAsia="uk-UA"/>
        </w:rPr>
        <w:t>та</w:t>
      </w:r>
      <w:r w:rsidRPr="00EF4F63">
        <w:rPr>
          <w:sz w:val="28"/>
          <w:szCs w:val="28"/>
          <w:lang w:val="uk-UA" w:eastAsia="uk-UA"/>
        </w:rPr>
        <w:t xml:space="preserve"> кількісно</w:t>
      </w:r>
      <w:r w:rsidR="00E772E5" w:rsidRPr="00EF4F63">
        <w:rPr>
          <w:sz w:val="28"/>
          <w:szCs w:val="28"/>
          <w:lang w:val="uk-UA" w:eastAsia="uk-UA"/>
        </w:rPr>
        <w:t>,</w:t>
      </w:r>
      <w:r w:rsidRPr="00EF4F63">
        <w:rPr>
          <w:sz w:val="28"/>
          <w:szCs w:val="28"/>
          <w:lang w:val="uk-UA" w:eastAsia="uk-UA"/>
        </w:rPr>
        <w:t xml:space="preserve"> має різний ступінь вираженості: від </w:t>
      </w:r>
      <w:r w:rsidR="00E772E5" w:rsidRPr="00EF4F63">
        <w:rPr>
          <w:sz w:val="28"/>
          <w:szCs w:val="28"/>
          <w:lang w:val="uk-UA" w:eastAsia="uk-UA"/>
        </w:rPr>
        <w:t>слабкої вираженості</w:t>
      </w:r>
      <w:r w:rsidRPr="00EF4F63">
        <w:rPr>
          <w:sz w:val="28"/>
          <w:szCs w:val="28"/>
          <w:lang w:val="uk-UA" w:eastAsia="uk-UA"/>
        </w:rPr>
        <w:t xml:space="preserve"> до її </w:t>
      </w:r>
      <w:r w:rsidR="00E772E5" w:rsidRPr="00EF4F63">
        <w:rPr>
          <w:sz w:val="28"/>
          <w:szCs w:val="28"/>
          <w:lang w:val="uk-UA" w:eastAsia="uk-UA"/>
        </w:rPr>
        <w:t>потужного прояву, оскільки</w:t>
      </w:r>
      <w:r w:rsidRPr="00EF4F63">
        <w:rPr>
          <w:sz w:val="28"/>
          <w:szCs w:val="28"/>
          <w:lang w:val="uk-UA" w:eastAsia="uk-UA"/>
        </w:rPr>
        <w:t xml:space="preserve"> </w:t>
      </w:r>
      <w:r w:rsidR="00E772E5" w:rsidRPr="00EF4F63">
        <w:rPr>
          <w:sz w:val="28"/>
          <w:szCs w:val="28"/>
          <w:lang w:val="uk-UA" w:eastAsia="uk-UA"/>
        </w:rPr>
        <w:t>к</w:t>
      </w:r>
      <w:r w:rsidRPr="00EF4F63">
        <w:rPr>
          <w:sz w:val="28"/>
          <w:szCs w:val="28"/>
          <w:lang w:val="uk-UA" w:eastAsia="uk-UA"/>
        </w:rPr>
        <w:t>ожн</w:t>
      </w:r>
      <w:r w:rsidR="00E772E5" w:rsidRPr="00EF4F63">
        <w:rPr>
          <w:sz w:val="28"/>
          <w:szCs w:val="28"/>
          <w:lang w:val="uk-UA" w:eastAsia="uk-UA"/>
        </w:rPr>
        <w:t>ий</w:t>
      </w:r>
      <w:r w:rsidRPr="00EF4F63">
        <w:rPr>
          <w:sz w:val="28"/>
          <w:szCs w:val="28"/>
          <w:lang w:val="uk-UA" w:eastAsia="uk-UA"/>
        </w:rPr>
        <w:t xml:space="preserve"> </w:t>
      </w:r>
      <w:r w:rsidR="00E772E5" w:rsidRPr="00EF4F63">
        <w:rPr>
          <w:sz w:val="28"/>
          <w:szCs w:val="28"/>
          <w:lang w:val="uk-UA" w:eastAsia="uk-UA"/>
        </w:rPr>
        <w:t>суб’єкт</w:t>
      </w:r>
      <w:r w:rsidRPr="00EF4F63">
        <w:rPr>
          <w:sz w:val="28"/>
          <w:szCs w:val="28"/>
          <w:lang w:val="uk-UA" w:eastAsia="uk-UA"/>
        </w:rPr>
        <w:t xml:space="preserve"> володі</w:t>
      </w:r>
      <w:r w:rsidR="00E772E5" w:rsidRPr="00EF4F63">
        <w:rPr>
          <w:sz w:val="28"/>
          <w:szCs w:val="28"/>
          <w:lang w:val="uk-UA" w:eastAsia="uk-UA"/>
        </w:rPr>
        <w:t>є</w:t>
      </w:r>
      <w:r w:rsidRPr="00EF4F63">
        <w:rPr>
          <w:sz w:val="28"/>
          <w:szCs w:val="28"/>
          <w:lang w:val="uk-UA" w:eastAsia="uk-UA"/>
        </w:rPr>
        <w:t xml:space="preserve"> агресивн</w:t>
      </w:r>
      <w:r w:rsidR="00E772E5" w:rsidRPr="00EF4F63">
        <w:rPr>
          <w:sz w:val="28"/>
          <w:szCs w:val="28"/>
          <w:lang w:val="uk-UA" w:eastAsia="uk-UA"/>
        </w:rPr>
        <w:t>істю різних ступенів вираженості</w:t>
      </w:r>
      <w:r w:rsidRPr="00EF4F63">
        <w:rPr>
          <w:sz w:val="28"/>
          <w:szCs w:val="28"/>
          <w:lang w:val="uk-UA" w:eastAsia="uk-UA"/>
        </w:rPr>
        <w:t xml:space="preserve">. </w:t>
      </w:r>
      <w:r w:rsidR="00E772E5" w:rsidRPr="00EF4F63">
        <w:rPr>
          <w:sz w:val="28"/>
          <w:szCs w:val="28"/>
          <w:lang w:val="uk-UA" w:eastAsia="uk-UA"/>
        </w:rPr>
        <w:t>Повна в</w:t>
      </w:r>
      <w:r w:rsidRPr="00EF4F63">
        <w:rPr>
          <w:sz w:val="28"/>
          <w:szCs w:val="28"/>
          <w:lang w:val="uk-UA" w:eastAsia="uk-UA"/>
        </w:rPr>
        <w:t xml:space="preserve">ідсутність </w:t>
      </w:r>
      <w:r w:rsidR="00E772E5" w:rsidRPr="00EF4F63">
        <w:rPr>
          <w:sz w:val="28"/>
          <w:szCs w:val="28"/>
          <w:lang w:val="uk-UA" w:eastAsia="uk-UA"/>
        </w:rPr>
        <w:t>агресивності</w:t>
      </w:r>
      <w:r w:rsidRPr="00EF4F63">
        <w:rPr>
          <w:sz w:val="28"/>
          <w:szCs w:val="28"/>
          <w:lang w:val="uk-UA" w:eastAsia="uk-UA"/>
        </w:rPr>
        <w:t xml:space="preserve"> </w:t>
      </w:r>
      <w:r w:rsidR="00E772E5" w:rsidRPr="00EF4F63">
        <w:rPr>
          <w:sz w:val="28"/>
          <w:szCs w:val="28"/>
          <w:lang w:val="uk-UA" w:eastAsia="uk-UA"/>
        </w:rPr>
        <w:t>провокує</w:t>
      </w:r>
      <w:r w:rsidRPr="00EF4F63">
        <w:rPr>
          <w:sz w:val="28"/>
          <w:szCs w:val="28"/>
          <w:lang w:val="uk-UA" w:eastAsia="uk-UA"/>
        </w:rPr>
        <w:t xml:space="preserve"> пасивн</w:t>
      </w:r>
      <w:r w:rsidR="00E772E5" w:rsidRPr="00EF4F63">
        <w:rPr>
          <w:sz w:val="28"/>
          <w:szCs w:val="28"/>
          <w:lang w:val="uk-UA" w:eastAsia="uk-UA"/>
        </w:rPr>
        <w:t>ість</w:t>
      </w:r>
      <w:r w:rsidRPr="00EF4F63">
        <w:rPr>
          <w:sz w:val="28"/>
          <w:szCs w:val="28"/>
          <w:lang w:val="uk-UA" w:eastAsia="uk-UA"/>
        </w:rPr>
        <w:t xml:space="preserve">, </w:t>
      </w:r>
      <w:r w:rsidR="00E772E5" w:rsidRPr="00EF4F63">
        <w:rPr>
          <w:sz w:val="28"/>
          <w:szCs w:val="28"/>
          <w:lang w:val="uk-UA" w:eastAsia="uk-UA"/>
        </w:rPr>
        <w:t>керованість</w:t>
      </w:r>
      <w:r w:rsidRPr="00EF4F63">
        <w:rPr>
          <w:sz w:val="28"/>
          <w:szCs w:val="28"/>
          <w:lang w:val="uk-UA" w:eastAsia="uk-UA"/>
        </w:rPr>
        <w:t>, конформн</w:t>
      </w:r>
      <w:r w:rsidR="00E772E5" w:rsidRPr="00EF4F63">
        <w:rPr>
          <w:sz w:val="28"/>
          <w:szCs w:val="28"/>
          <w:lang w:val="uk-UA" w:eastAsia="uk-UA"/>
        </w:rPr>
        <w:t>ість</w:t>
      </w:r>
      <w:r w:rsidRPr="00EF4F63">
        <w:rPr>
          <w:sz w:val="28"/>
          <w:szCs w:val="28"/>
          <w:lang w:val="uk-UA" w:eastAsia="uk-UA"/>
        </w:rPr>
        <w:t xml:space="preserve"> </w:t>
      </w:r>
      <w:r w:rsidR="00E772E5" w:rsidRPr="00EF4F63">
        <w:rPr>
          <w:sz w:val="28"/>
          <w:szCs w:val="28"/>
          <w:lang w:val="uk-UA" w:eastAsia="uk-UA"/>
        </w:rPr>
        <w:t>тощо</w:t>
      </w:r>
      <w:r w:rsidRPr="00EF4F63">
        <w:rPr>
          <w:sz w:val="28"/>
          <w:szCs w:val="28"/>
          <w:lang w:val="uk-UA" w:eastAsia="uk-UA"/>
        </w:rPr>
        <w:t>. Надмірн</w:t>
      </w:r>
      <w:r w:rsidR="00E772E5" w:rsidRPr="00EF4F63">
        <w:rPr>
          <w:sz w:val="28"/>
          <w:szCs w:val="28"/>
          <w:lang w:val="uk-UA" w:eastAsia="uk-UA"/>
        </w:rPr>
        <w:t>а</w:t>
      </w:r>
      <w:r w:rsidRPr="00EF4F63">
        <w:rPr>
          <w:sz w:val="28"/>
          <w:szCs w:val="28"/>
          <w:lang w:val="uk-UA" w:eastAsia="uk-UA"/>
        </w:rPr>
        <w:t xml:space="preserve"> </w:t>
      </w:r>
      <w:r w:rsidR="00E772E5" w:rsidRPr="00EF4F63">
        <w:rPr>
          <w:sz w:val="28"/>
          <w:szCs w:val="28"/>
          <w:lang w:val="uk-UA" w:eastAsia="uk-UA"/>
        </w:rPr>
        <w:t>вираженість акгесивності</w:t>
      </w:r>
      <w:r w:rsidRPr="00EF4F63">
        <w:rPr>
          <w:sz w:val="28"/>
          <w:szCs w:val="28"/>
          <w:lang w:val="uk-UA" w:eastAsia="uk-UA"/>
        </w:rPr>
        <w:t xml:space="preserve"> </w:t>
      </w:r>
      <w:r w:rsidR="00E772E5" w:rsidRPr="00EF4F63">
        <w:rPr>
          <w:sz w:val="28"/>
          <w:szCs w:val="28"/>
          <w:lang w:val="uk-UA" w:eastAsia="uk-UA"/>
        </w:rPr>
        <w:t>формує весь профіль</w:t>
      </w:r>
      <w:r w:rsidRPr="00EF4F63">
        <w:rPr>
          <w:sz w:val="28"/>
          <w:szCs w:val="28"/>
          <w:lang w:val="uk-UA" w:eastAsia="uk-UA"/>
        </w:rPr>
        <w:t xml:space="preserve"> особистості, яка може стати </w:t>
      </w:r>
      <w:r w:rsidR="00E772E5" w:rsidRPr="00EF4F63">
        <w:rPr>
          <w:sz w:val="28"/>
          <w:szCs w:val="28"/>
          <w:lang w:val="uk-UA" w:eastAsia="uk-UA"/>
        </w:rPr>
        <w:t xml:space="preserve">занадто </w:t>
      </w:r>
      <w:r w:rsidRPr="00EF4F63">
        <w:rPr>
          <w:sz w:val="28"/>
          <w:szCs w:val="28"/>
          <w:lang w:val="uk-UA" w:eastAsia="uk-UA"/>
        </w:rPr>
        <w:t xml:space="preserve">конфліктною, </w:t>
      </w:r>
      <w:r w:rsidR="00E772E5" w:rsidRPr="00EF4F63">
        <w:rPr>
          <w:sz w:val="28"/>
          <w:szCs w:val="28"/>
          <w:lang w:val="uk-UA" w:eastAsia="uk-UA"/>
        </w:rPr>
        <w:t>нездатною</w:t>
      </w:r>
      <w:r w:rsidRPr="00EF4F63">
        <w:rPr>
          <w:sz w:val="28"/>
          <w:szCs w:val="28"/>
          <w:lang w:val="uk-UA" w:eastAsia="uk-UA"/>
        </w:rPr>
        <w:t xml:space="preserve"> </w:t>
      </w:r>
      <w:r w:rsidR="00E772E5" w:rsidRPr="00EF4F63">
        <w:rPr>
          <w:sz w:val="28"/>
          <w:szCs w:val="28"/>
          <w:lang w:val="uk-UA" w:eastAsia="uk-UA"/>
        </w:rPr>
        <w:t>до свідомої взаємодії з оточуючими</w:t>
      </w:r>
      <w:r w:rsidRPr="00EF4F63">
        <w:rPr>
          <w:sz w:val="28"/>
          <w:szCs w:val="28"/>
          <w:lang w:val="uk-UA" w:eastAsia="uk-UA"/>
        </w:rPr>
        <w:t xml:space="preserve"> </w:t>
      </w:r>
      <w:r w:rsidR="00E772E5" w:rsidRPr="00EF4F63">
        <w:rPr>
          <w:sz w:val="28"/>
          <w:szCs w:val="28"/>
          <w:lang w:val="uk-UA" w:eastAsia="uk-UA"/>
        </w:rPr>
        <w:t>тощо.</w:t>
      </w:r>
    </w:p>
    <w:p w:rsidR="00DD0220" w:rsidRPr="00EF4F63" w:rsidRDefault="00D54B80" w:rsidP="00D54B80">
      <w:pPr>
        <w:spacing w:line="360" w:lineRule="auto"/>
        <w:ind w:firstLine="540"/>
        <w:jc w:val="both"/>
        <w:rPr>
          <w:sz w:val="28"/>
          <w:szCs w:val="28"/>
          <w:lang w:val="uk-UA" w:eastAsia="uk-UA"/>
        </w:rPr>
      </w:pPr>
      <w:r w:rsidRPr="00EF4F63">
        <w:rPr>
          <w:sz w:val="28"/>
          <w:szCs w:val="28"/>
          <w:lang w:val="uk-UA" w:eastAsia="uk-UA"/>
        </w:rPr>
        <w:t xml:space="preserve"> Сама по собі агресивність не робить суб'єкта небезпечним, оскільки </w:t>
      </w:r>
      <w:r w:rsidR="00DD0220" w:rsidRPr="00EF4F63">
        <w:rPr>
          <w:sz w:val="28"/>
          <w:szCs w:val="28"/>
          <w:lang w:val="uk-UA" w:eastAsia="uk-UA"/>
        </w:rPr>
        <w:t xml:space="preserve">сам по собі </w:t>
      </w:r>
      <w:r w:rsidRPr="00EF4F63">
        <w:rPr>
          <w:sz w:val="28"/>
          <w:szCs w:val="28"/>
          <w:lang w:val="uk-UA" w:eastAsia="uk-UA"/>
        </w:rPr>
        <w:t>існуючий зв'язок агресивн</w:t>
      </w:r>
      <w:r w:rsidR="00DD0220" w:rsidRPr="00EF4F63">
        <w:rPr>
          <w:sz w:val="28"/>
          <w:szCs w:val="28"/>
          <w:lang w:val="uk-UA" w:eastAsia="uk-UA"/>
        </w:rPr>
        <w:t>ості</w:t>
      </w:r>
      <w:r w:rsidRPr="00EF4F63">
        <w:rPr>
          <w:sz w:val="28"/>
          <w:szCs w:val="28"/>
          <w:lang w:val="uk-UA" w:eastAsia="uk-UA"/>
        </w:rPr>
        <w:t xml:space="preserve"> </w:t>
      </w:r>
      <w:r w:rsidR="00DD0220" w:rsidRPr="00EF4F63">
        <w:rPr>
          <w:sz w:val="28"/>
          <w:szCs w:val="28"/>
          <w:lang w:val="uk-UA" w:eastAsia="uk-UA"/>
        </w:rPr>
        <w:t>та</w:t>
      </w:r>
      <w:r w:rsidRPr="00EF4F63">
        <w:rPr>
          <w:sz w:val="28"/>
          <w:szCs w:val="28"/>
          <w:lang w:val="uk-UA" w:eastAsia="uk-UA"/>
        </w:rPr>
        <w:t xml:space="preserve"> агресі</w:t>
      </w:r>
      <w:r w:rsidR="00DD0220" w:rsidRPr="00EF4F63">
        <w:rPr>
          <w:sz w:val="28"/>
          <w:szCs w:val="28"/>
          <w:lang w:val="uk-UA" w:eastAsia="uk-UA"/>
        </w:rPr>
        <w:t>є</w:t>
      </w:r>
      <w:r w:rsidRPr="00EF4F63">
        <w:rPr>
          <w:sz w:val="28"/>
          <w:szCs w:val="28"/>
          <w:lang w:val="uk-UA" w:eastAsia="uk-UA"/>
        </w:rPr>
        <w:t xml:space="preserve"> не є </w:t>
      </w:r>
      <w:r w:rsidR="00DD0220" w:rsidRPr="00EF4F63">
        <w:rPr>
          <w:sz w:val="28"/>
          <w:szCs w:val="28"/>
          <w:lang w:val="uk-UA" w:eastAsia="uk-UA"/>
        </w:rPr>
        <w:t>однозначним</w:t>
      </w:r>
      <w:r w:rsidRPr="00EF4F63">
        <w:rPr>
          <w:sz w:val="28"/>
          <w:szCs w:val="28"/>
          <w:lang w:val="uk-UA" w:eastAsia="uk-UA"/>
        </w:rPr>
        <w:t>, а</w:t>
      </w:r>
      <w:r w:rsidR="00DD0220" w:rsidRPr="00EF4F63">
        <w:rPr>
          <w:sz w:val="28"/>
          <w:szCs w:val="28"/>
          <w:lang w:val="uk-UA" w:eastAsia="uk-UA"/>
        </w:rPr>
        <w:t xml:space="preserve"> </w:t>
      </w:r>
      <w:r w:rsidRPr="00EF4F63">
        <w:rPr>
          <w:sz w:val="28"/>
          <w:szCs w:val="28"/>
          <w:lang w:val="uk-UA" w:eastAsia="uk-UA"/>
        </w:rPr>
        <w:t xml:space="preserve">сам акт агресії </w:t>
      </w:r>
      <w:r w:rsidR="00DD0220" w:rsidRPr="00EF4F63">
        <w:rPr>
          <w:sz w:val="28"/>
          <w:szCs w:val="28"/>
          <w:lang w:val="uk-UA" w:eastAsia="uk-UA"/>
        </w:rPr>
        <w:t>не завжди набуває</w:t>
      </w:r>
      <w:r w:rsidRPr="00EF4F63">
        <w:rPr>
          <w:sz w:val="28"/>
          <w:szCs w:val="28"/>
          <w:lang w:val="uk-UA" w:eastAsia="uk-UA"/>
        </w:rPr>
        <w:t xml:space="preserve"> небезпечн</w:t>
      </w:r>
      <w:r w:rsidR="00DD0220" w:rsidRPr="00EF4F63">
        <w:rPr>
          <w:sz w:val="28"/>
          <w:szCs w:val="28"/>
          <w:lang w:val="uk-UA" w:eastAsia="uk-UA"/>
        </w:rPr>
        <w:t>их</w:t>
      </w:r>
      <w:r w:rsidRPr="00EF4F63">
        <w:rPr>
          <w:sz w:val="28"/>
          <w:szCs w:val="28"/>
          <w:lang w:val="uk-UA" w:eastAsia="uk-UA"/>
        </w:rPr>
        <w:t xml:space="preserve"> </w:t>
      </w:r>
      <w:r w:rsidR="00DD0220" w:rsidRPr="00EF4F63">
        <w:rPr>
          <w:sz w:val="28"/>
          <w:szCs w:val="28"/>
          <w:lang w:val="uk-UA" w:eastAsia="uk-UA"/>
        </w:rPr>
        <w:t>та</w:t>
      </w:r>
      <w:r w:rsidRPr="00EF4F63">
        <w:rPr>
          <w:sz w:val="28"/>
          <w:szCs w:val="28"/>
          <w:lang w:val="uk-UA" w:eastAsia="uk-UA"/>
        </w:rPr>
        <w:t xml:space="preserve"> несхвалюван</w:t>
      </w:r>
      <w:r w:rsidR="00DD0220" w:rsidRPr="00EF4F63">
        <w:rPr>
          <w:sz w:val="28"/>
          <w:szCs w:val="28"/>
          <w:lang w:val="uk-UA" w:eastAsia="uk-UA"/>
        </w:rPr>
        <w:t>их форм</w:t>
      </w:r>
      <w:r w:rsidRPr="00EF4F63">
        <w:rPr>
          <w:sz w:val="28"/>
          <w:szCs w:val="28"/>
          <w:lang w:val="uk-UA" w:eastAsia="uk-UA"/>
        </w:rPr>
        <w:t xml:space="preserve">. </w:t>
      </w:r>
    </w:p>
    <w:p w:rsidR="00DD0220" w:rsidRPr="00EF4F63" w:rsidRDefault="00DD0220" w:rsidP="00D54B80">
      <w:pPr>
        <w:spacing w:line="360" w:lineRule="auto"/>
        <w:ind w:firstLine="540"/>
        <w:jc w:val="both"/>
        <w:rPr>
          <w:sz w:val="28"/>
          <w:szCs w:val="28"/>
          <w:lang w:val="uk-UA" w:eastAsia="uk-UA"/>
        </w:rPr>
      </w:pPr>
      <w:r w:rsidRPr="00EF4F63">
        <w:rPr>
          <w:sz w:val="28"/>
          <w:szCs w:val="28"/>
          <w:lang w:val="uk-UA" w:eastAsia="uk-UA"/>
        </w:rPr>
        <w:t>Спираючись на це</w:t>
      </w:r>
      <w:r w:rsidR="00D54B80" w:rsidRPr="00EF4F63">
        <w:rPr>
          <w:sz w:val="28"/>
          <w:szCs w:val="28"/>
          <w:lang w:val="uk-UA" w:eastAsia="uk-UA"/>
        </w:rPr>
        <w:t xml:space="preserve">, </w:t>
      </w:r>
      <w:r w:rsidRPr="00EF4F63">
        <w:rPr>
          <w:sz w:val="28"/>
          <w:szCs w:val="28"/>
          <w:lang w:val="uk-UA" w:eastAsia="uk-UA"/>
        </w:rPr>
        <w:t>усі</w:t>
      </w:r>
      <w:r w:rsidR="00D54B80" w:rsidRPr="00EF4F63">
        <w:rPr>
          <w:sz w:val="28"/>
          <w:szCs w:val="28"/>
          <w:lang w:val="uk-UA" w:eastAsia="uk-UA"/>
        </w:rPr>
        <w:t xml:space="preserve"> прояви агресії </w:t>
      </w:r>
      <w:r w:rsidRPr="00EF4F63">
        <w:rPr>
          <w:sz w:val="28"/>
          <w:szCs w:val="28"/>
          <w:lang w:val="uk-UA" w:eastAsia="uk-UA"/>
        </w:rPr>
        <w:t xml:space="preserve">можна розділити </w:t>
      </w:r>
      <w:r w:rsidR="00D54B80" w:rsidRPr="00EF4F63">
        <w:rPr>
          <w:sz w:val="28"/>
          <w:szCs w:val="28"/>
          <w:lang w:val="uk-UA" w:eastAsia="uk-UA"/>
        </w:rPr>
        <w:t>на два основні тип</w:t>
      </w:r>
      <w:r w:rsidRPr="00EF4F63">
        <w:rPr>
          <w:sz w:val="28"/>
          <w:szCs w:val="28"/>
          <w:lang w:val="uk-UA" w:eastAsia="uk-UA"/>
        </w:rPr>
        <w:t>и: перший – мотиваційна агресія</w:t>
      </w:r>
      <w:r w:rsidR="00D54B80" w:rsidRPr="00EF4F63">
        <w:rPr>
          <w:sz w:val="28"/>
          <w:szCs w:val="28"/>
          <w:lang w:val="uk-UA" w:eastAsia="uk-UA"/>
        </w:rPr>
        <w:t xml:space="preserve"> як самоцінність</w:t>
      </w:r>
      <w:r w:rsidRPr="00EF4F63">
        <w:rPr>
          <w:sz w:val="28"/>
          <w:szCs w:val="28"/>
          <w:lang w:val="uk-UA" w:eastAsia="uk-UA"/>
        </w:rPr>
        <w:t xml:space="preserve"> та</w:t>
      </w:r>
      <w:r w:rsidR="00D54B80" w:rsidRPr="00EF4F63">
        <w:rPr>
          <w:sz w:val="28"/>
          <w:szCs w:val="28"/>
          <w:lang w:val="uk-UA" w:eastAsia="uk-UA"/>
        </w:rPr>
        <w:t xml:space="preserve"> другий – </w:t>
      </w:r>
      <w:r w:rsidRPr="00EF4F63">
        <w:rPr>
          <w:sz w:val="28"/>
          <w:szCs w:val="28"/>
          <w:lang w:val="uk-UA" w:eastAsia="uk-UA"/>
        </w:rPr>
        <w:t>агресія інструментальна</w:t>
      </w:r>
      <w:r w:rsidR="00D54B80" w:rsidRPr="00EF4F63">
        <w:rPr>
          <w:sz w:val="28"/>
          <w:szCs w:val="28"/>
          <w:lang w:val="uk-UA" w:eastAsia="uk-UA"/>
        </w:rPr>
        <w:t xml:space="preserve"> як засіб</w:t>
      </w:r>
      <w:r w:rsidRPr="00EF4F63">
        <w:rPr>
          <w:sz w:val="28"/>
          <w:szCs w:val="28"/>
          <w:lang w:val="uk-UA" w:eastAsia="uk-UA"/>
        </w:rPr>
        <w:t>. При цьому необхідно враховувати</w:t>
      </w:r>
      <w:r w:rsidR="00D54B80" w:rsidRPr="00EF4F63">
        <w:rPr>
          <w:sz w:val="28"/>
          <w:szCs w:val="28"/>
          <w:lang w:val="uk-UA" w:eastAsia="uk-UA"/>
        </w:rPr>
        <w:t xml:space="preserve">, що </w:t>
      </w:r>
      <w:r w:rsidRPr="00EF4F63">
        <w:rPr>
          <w:sz w:val="28"/>
          <w:szCs w:val="28"/>
          <w:lang w:val="uk-UA" w:eastAsia="uk-UA"/>
        </w:rPr>
        <w:t xml:space="preserve">ці два типи агресії </w:t>
      </w:r>
      <w:r w:rsidR="00D54B80" w:rsidRPr="00EF4F63">
        <w:rPr>
          <w:sz w:val="28"/>
          <w:szCs w:val="28"/>
          <w:lang w:val="uk-UA" w:eastAsia="uk-UA"/>
        </w:rPr>
        <w:t xml:space="preserve">можуть </w:t>
      </w:r>
      <w:r w:rsidRPr="00EF4F63">
        <w:rPr>
          <w:sz w:val="28"/>
          <w:szCs w:val="28"/>
          <w:lang w:val="uk-UA" w:eastAsia="uk-UA"/>
        </w:rPr>
        <w:t>відбуватися</w:t>
      </w:r>
      <w:r w:rsidR="00D54B80" w:rsidRPr="00EF4F63">
        <w:rPr>
          <w:sz w:val="28"/>
          <w:szCs w:val="28"/>
          <w:lang w:val="uk-UA" w:eastAsia="uk-UA"/>
        </w:rPr>
        <w:t xml:space="preserve"> як під контролем свідомості, так і </w:t>
      </w:r>
      <w:r w:rsidRPr="00EF4F63">
        <w:rPr>
          <w:sz w:val="28"/>
          <w:szCs w:val="28"/>
          <w:lang w:val="uk-UA" w:eastAsia="uk-UA"/>
        </w:rPr>
        <w:t>без нього</w:t>
      </w:r>
      <w:r w:rsidR="00D54B80" w:rsidRPr="00EF4F63">
        <w:rPr>
          <w:sz w:val="28"/>
          <w:szCs w:val="28"/>
          <w:lang w:val="uk-UA" w:eastAsia="uk-UA"/>
        </w:rPr>
        <w:t xml:space="preserve">, </w:t>
      </w:r>
      <w:r w:rsidRPr="00EF4F63">
        <w:rPr>
          <w:sz w:val="28"/>
          <w:szCs w:val="28"/>
          <w:lang w:val="uk-UA" w:eastAsia="uk-UA"/>
        </w:rPr>
        <w:t>та щільно по</w:t>
      </w:r>
      <w:r w:rsidR="00D54B80" w:rsidRPr="00EF4F63">
        <w:rPr>
          <w:sz w:val="28"/>
          <w:szCs w:val="28"/>
          <w:lang w:val="uk-UA" w:eastAsia="uk-UA"/>
        </w:rPr>
        <w:t>в'язані з емоційними переживаннями</w:t>
      </w:r>
      <w:r w:rsidRPr="00EF4F63">
        <w:rPr>
          <w:sz w:val="28"/>
          <w:szCs w:val="28"/>
          <w:lang w:val="uk-UA" w:eastAsia="uk-UA"/>
        </w:rPr>
        <w:t>, такими як гнів, ворожість та ін.</w:t>
      </w:r>
      <w:r w:rsidR="00D54B80" w:rsidRPr="00EF4F63">
        <w:rPr>
          <w:sz w:val="28"/>
          <w:szCs w:val="28"/>
          <w:lang w:val="uk-UA" w:eastAsia="uk-UA"/>
        </w:rPr>
        <w:t xml:space="preserve"> Практичних психологів </w:t>
      </w:r>
      <w:r w:rsidRPr="00EF4F63">
        <w:rPr>
          <w:sz w:val="28"/>
          <w:szCs w:val="28"/>
          <w:lang w:val="uk-UA" w:eastAsia="uk-UA"/>
        </w:rPr>
        <w:t>та психотерапевтів, на наш погляд, переважно має</w:t>
      </w:r>
      <w:r w:rsidR="00D54B80" w:rsidRPr="00EF4F63">
        <w:rPr>
          <w:sz w:val="28"/>
          <w:szCs w:val="28"/>
          <w:lang w:val="uk-UA" w:eastAsia="uk-UA"/>
        </w:rPr>
        <w:t xml:space="preserve"> </w:t>
      </w:r>
      <w:r w:rsidRPr="00EF4F63">
        <w:rPr>
          <w:sz w:val="28"/>
          <w:szCs w:val="28"/>
          <w:lang w:val="uk-UA" w:eastAsia="uk-UA"/>
        </w:rPr>
        <w:lastRenderedPageBreak/>
        <w:t>за</w:t>
      </w:r>
      <w:r w:rsidR="00D54B80" w:rsidRPr="00EF4F63">
        <w:rPr>
          <w:sz w:val="28"/>
          <w:szCs w:val="28"/>
          <w:lang w:val="uk-UA" w:eastAsia="uk-UA"/>
        </w:rPr>
        <w:t xml:space="preserve">цікавити мотиваційна агресія як </w:t>
      </w:r>
      <w:r w:rsidRPr="00EF4F63">
        <w:rPr>
          <w:sz w:val="28"/>
          <w:szCs w:val="28"/>
          <w:lang w:val="uk-UA" w:eastAsia="uk-UA"/>
        </w:rPr>
        <w:t xml:space="preserve">безпосередній </w:t>
      </w:r>
      <w:r w:rsidR="00D54B80" w:rsidRPr="00EF4F63">
        <w:rPr>
          <w:sz w:val="28"/>
          <w:szCs w:val="28"/>
          <w:lang w:val="uk-UA" w:eastAsia="uk-UA"/>
        </w:rPr>
        <w:t xml:space="preserve">прояв реалізації </w:t>
      </w:r>
      <w:r w:rsidRPr="00EF4F63">
        <w:rPr>
          <w:sz w:val="28"/>
          <w:szCs w:val="28"/>
          <w:lang w:val="uk-UA" w:eastAsia="uk-UA"/>
        </w:rPr>
        <w:t xml:space="preserve">притаманних </w:t>
      </w:r>
      <w:r w:rsidR="00D54B80" w:rsidRPr="00EF4F63">
        <w:rPr>
          <w:sz w:val="28"/>
          <w:szCs w:val="28"/>
          <w:lang w:val="uk-UA" w:eastAsia="uk-UA"/>
        </w:rPr>
        <w:t xml:space="preserve">особистості деструктивних тенденцій. </w:t>
      </w:r>
    </w:p>
    <w:p w:rsidR="00D54B80" w:rsidRPr="00EF4F63" w:rsidRDefault="00D54B80" w:rsidP="00D54B80">
      <w:pPr>
        <w:spacing w:line="360" w:lineRule="auto"/>
        <w:ind w:firstLine="540"/>
        <w:jc w:val="both"/>
        <w:rPr>
          <w:sz w:val="28"/>
          <w:szCs w:val="28"/>
          <w:lang w:val="uk-UA"/>
        </w:rPr>
      </w:pPr>
      <w:r w:rsidRPr="00EF4F63">
        <w:rPr>
          <w:sz w:val="28"/>
          <w:szCs w:val="28"/>
          <w:lang w:val="uk-UA" w:eastAsia="uk-UA"/>
        </w:rPr>
        <w:t>Одн</w:t>
      </w:r>
      <w:r w:rsidR="00DD0220" w:rsidRPr="00EF4F63">
        <w:rPr>
          <w:sz w:val="28"/>
          <w:szCs w:val="28"/>
          <w:lang w:val="uk-UA" w:eastAsia="uk-UA"/>
        </w:rPr>
        <w:t>им</w:t>
      </w:r>
      <w:r w:rsidRPr="00EF4F63">
        <w:rPr>
          <w:sz w:val="28"/>
          <w:szCs w:val="28"/>
          <w:lang w:val="uk-UA" w:eastAsia="uk-UA"/>
        </w:rPr>
        <w:t xml:space="preserve"> з </w:t>
      </w:r>
      <w:r w:rsidR="00DD0220" w:rsidRPr="00EF4F63">
        <w:rPr>
          <w:sz w:val="28"/>
          <w:szCs w:val="28"/>
          <w:lang w:val="uk-UA" w:eastAsia="uk-UA"/>
        </w:rPr>
        <w:t>надійних інструментів дослідження агресії та агресивнсті</w:t>
      </w:r>
      <w:r w:rsidRPr="00EF4F63">
        <w:rPr>
          <w:sz w:val="28"/>
          <w:szCs w:val="28"/>
          <w:lang w:val="uk-UA" w:eastAsia="uk-UA"/>
        </w:rPr>
        <w:t xml:space="preserve"> є опитувальник Басса-Даркі. </w:t>
      </w:r>
    </w:p>
    <w:p w:rsidR="00D54B80" w:rsidRPr="00EF4F63" w:rsidRDefault="00D54B80" w:rsidP="00D54B80">
      <w:pPr>
        <w:spacing w:line="360" w:lineRule="auto"/>
        <w:ind w:firstLine="540"/>
        <w:jc w:val="both"/>
        <w:rPr>
          <w:sz w:val="28"/>
          <w:szCs w:val="28"/>
          <w:lang w:val="uk-UA"/>
        </w:rPr>
      </w:pPr>
      <w:r w:rsidRPr="00EF4F63">
        <w:rPr>
          <w:sz w:val="28"/>
          <w:szCs w:val="28"/>
          <w:lang w:val="uk-UA" w:eastAsia="uk-UA"/>
        </w:rPr>
        <w:t xml:space="preserve">А. Басс </w:t>
      </w:r>
      <w:r w:rsidR="00DD0220" w:rsidRPr="00EF4F63">
        <w:rPr>
          <w:sz w:val="28"/>
          <w:szCs w:val="28"/>
          <w:lang w:val="uk-UA" w:eastAsia="uk-UA"/>
        </w:rPr>
        <w:t>диференціював</w:t>
      </w:r>
      <w:r w:rsidRPr="00EF4F63">
        <w:rPr>
          <w:sz w:val="28"/>
          <w:szCs w:val="28"/>
          <w:lang w:val="uk-UA" w:eastAsia="uk-UA"/>
        </w:rPr>
        <w:t xml:space="preserve"> поняття агресії і ворожість </w:t>
      </w:r>
      <w:r w:rsidR="00225FFD" w:rsidRPr="00EF4F63">
        <w:rPr>
          <w:sz w:val="28"/>
          <w:szCs w:val="28"/>
          <w:lang w:val="uk-UA" w:eastAsia="uk-UA"/>
        </w:rPr>
        <w:t>та</w:t>
      </w:r>
      <w:r w:rsidRPr="00EF4F63">
        <w:rPr>
          <w:sz w:val="28"/>
          <w:szCs w:val="28"/>
          <w:lang w:val="uk-UA" w:eastAsia="uk-UA"/>
        </w:rPr>
        <w:t xml:space="preserve"> визначив останню як реакц</w:t>
      </w:r>
      <w:r w:rsidR="00225FFD" w:rsidRPr="00EF4F63">
        <w:rPr>
          <w:sz w:val="28"/>
          <w:szCs w:val="28"/>
          <w:lang w:val="uk-UA" w:eastAsia="uk-UA"/>
        </w:rPr>
        <w:t>і</w:t>
      </w:r>
      <w:r w:rsidRPr="00EF4F63">
        <w:rPr>
          <w:sz w:val="28"/>
          <w:szCs w:val="28"/>
          <w:lang w:val="uk-UA" w:eastAsia="uk-UA"/>
        </w:rPr>
        <w:t xml:space="preserve">ю, </w:t>
      </w:r>
      <w:r w:rsidR="00225FFD" w:rsidRPr="00EF4F63">
        <w:rPr>
          <w:sz w:val="28"/>
          <w:szCs w:val="28"/>
          <w:lang w:val="uk-UA" w:eastAsia="uk-UA"/>
        </w:rPr>
        <w:t>яка</w:t>
      </w:r>
      <w:r w:rsidRPr="00EF4F63">
        <w:rPr>
          <w:sz w:val="28"/>
          <w:szCs w:val="28"/>
          <w:lang w:val="uk-UA" w:eastAsia="uk-UA"/>
        </w:rPr>
        <w:t xml:space="preserve"> </w:t>
      </w:r>
      <w:r w:rsidR="00225FFD" w:rsidRPr="00EF4F63">
        <w:rPr>
          <w:sz w:val="28"/>
          <w:szCs w:val="28"/>
          <w:lang w:val="uk-UA" w:eastAsia="uk-UA"/>
        </w:rPr>
        <w:t>реалізує</w:t>
      </w:r>
      <w:r w:rsidRPr="00EF4F63">
        <w:rPr>
          <w:sz w:val="28"/>
          <w:szCs w:val="28"/>
          <w:lang w:val="uk-UA" w:eastAsia="uk-UA"/>
        </w:rPr>
        <w:t xml:space="preserve"> негативні </w:t>
      </w:r>
      <w:r w:rsidR="00225FFD" w:rsidRPr="00EF4F63">
        <w:rPr>
          <w:sz w:val="28"/>
          <w:szCs w:val="28"/>
          <w:lang w:val="uk-UA" w:eastAsia="uk-UA"/>
        </w:rPr>
        <w:t>почуття</w:t>
      </w:r>
      <w:r w:rsidRPr="00EF4F63">
        <w:rPr>
          <w:sz w:val="28"/>
          <w:szCs w:val="28"/>
          <w:lang w:val="uk-UA" w:eastAsia="uk-UA"/>
        </w:rPr>
        <w:t xml:space="preserve"> </w:t>
      </w:r>
      <w:r w:rsidR="00225FFD" w:rsidRPr="00EF4F63">
        <w:rPr>
          <w:sz w:val="28"/>
          <w:szCs w:val="28"/>
          <w:lang w:val="uk-UA" w:eastAsia="uk-UA"/>
        </w:rPr>
        <w:t>та</w:t>
      </w:r>
      <w:r w:rsidRPr="00EF4F63">
        <w:rPr>
          <w:sz w:val="28"/>
          <w:szCs w:val="28"/>
          <w:lang w:val="uk-UA" w:eastAsia="uk-UA"/>
        </w:rPr>
        <w:t xml:space="preserve"> оцінки людей і подій. </w:t>
      </w:r>
      <w:r w:rsidR="00225FFD" w:rsidRPr="00EF4F63">
        <w:rPr>
          <w:sz w:val="28"/>
          <w:szCs w:val="28"/>
          <w:lang w:val="uk-UA" w:eastAsia="uk-UA"/>
        </w:rPr>
        <w:tab/>
        <w:t>Д</w:t>
      </w:r>
      <w:r w:rsidRPr="00EF4F63">
        <w:rPr>
          <w:sz w:val="28"/>
          <w:szCs w:val="28"/>
          <w:lang w:val="uk-UA" w:eastAsia="uk-UA"/>
        </w:rPr>
        <w:t>иференціююч</w:t>
      </w:r>
      <w:r w:rsidR="00225FFD" w:rsidRPr="00EF4F63">
        <w:rPr>
          <w:sz w:val="28"/>
          <w:szCs w:val="28"/>
          <w:lang w:val="uk-UA" w:eastAsia="uk-UA"/>
        </w:rPr>
        <w:t>и</w:t>
      </w:r>
      <w:r w:rsidRPr="00EF4F63">
        <w:rPr>
          <w:sz w:val="28"/>
          <w:szCs w:val="28"/>
          <w:lang w:val="uk-UA" w:eastAsia="uk-UA"/>
        </w:rPr>
        <w:t xml:space="preserve"> </w:t>
      </w:r>
      <w:r w:rsidR="00225FFD" w:rsidRPr="00EF4F63">
        <w:rPr>
          <w:sz w:val="28"/>
          <w:szCs w:val="28"/>
          <w:lang w:val="uk-UA" w:eastAsia="uk-UA"/>
        </w:rPr>
        <w:t xml:space="preserve">основні </w:t>
      </w:r>
      <w:r w:rsidRPr="00EF4F63">
        <w:rPr>
          <w:sz w:val="28"/>
          <w:szCs w:val="28"/>
          <w:lang w:val="uk-UA" w:eastAsia="uk-UA"/>
        </w:rPr>
        <w:t xml:space="preserve">прояви агресії </w:t>
      </w:r>
      <w:r w:rsidR="00225FFD" w:rsidRPr="00EF4F63">
        <w:rPr>
          <w:sz w:val="28"/>
          <w:szCs w:val="28"/>
          <w:lang w:val="uk-UA" w:eastAsia="uk-UA"/>
        </w:rPr>
        <w:t>та</w:t>
      </w:r>
      <w:r w:rsidRPr="00EF4F63">
        <w:rPr>
          <w:sz w:val="28"/>
          <w:szCs w:val="28"/>
          <w:lang w:val="uk-UA" w:eastAsia="uk-UA"/>
        </w:rPr>
        <w:t xml:space="preserve"> ворожості, А. Басс і А. Дарка виділили </w:t>
      </w:r>
      <w:r w:rsidR="00225FFD" w:rsidRPr="00EF4F63">
        <w:rPr>
          <w:sz w:val="28"/>
          <w:szCs w:val="28"/>
          <w:lang w:val="uk-UA" w:eastAsia="uk-UA"/>
        </w:rPr>
        <w:t>такі</w:t>
      </w:r>
      <w:r w:rsidRPr="00EF4F63">
        <w:rPr>
          <w:sz w:val="28"/>
          <w:szCs w:val="28"/>
          <w:lang w:val="uk-UA" w:eastAsia="uk-UA"/>
        </w:rPr>
        <w:t xml:space="preserve"> </w:t>
      </w:r>
      <w:r w:rsidRPr="00EF4F63">
        <w:rPr>
          <w:iCs/>
          <w:sz w:val="28"/>
          <w:szCs w:val="28"/>
          <w:lang w:val="uk-UA" w:eastAsia="uk-UA"/>
        </w:rPr>
        <w:t>види реакцій</w:t>
      </w:r>
      <w:r w:rsidRPr="00EF4F63">
        <w:rPr>
          <w:i/>
          <w:iCs/>
          <w:sz w:val="28"/>
          <w:szCs w:val="28"/>
          <w:lang w:val="uk-UA" w:eastAsia="uk-UA"/>
        </w:rPr>
        <w:t xml:space="preserve">: </w:t>
      </w:r>
    </w:p>
    <w:p w:rsidR="00D54B80" w:rsidRPr="00EF4F63" w:rsidRDefault="00D54B80" w:rsidP="00D54B80">
      <w:pPr>
        <w:spacing w:line="360" w:lineRule="auto"/>
        <w:ind w:firstLine="540"/>
        <w:jc w:val="both"/>
        <w:rPr>
          <w:sz w:val="28"/>
          <w:szCs w:val="28"/>
          <w:lang w:val="uk-UA"/>
        </w:rPr>
      </w:pPr>
      <w:r w:rsidRPr="00EF4F63">
        <w:rPr>
          <w:sz w:val="28"/>
          <w:szCs w:val="28"/>
          <w:lang w:val="uk-UA" w:eastAsia="uk-UA"/>
        </w:rPr>
        <w:t xml:space="preserve">1. Фізична агресія – використання фізичної сили проти іншої особистості. </w:t>
      </w:r>
    </w:p>
    <w:p w:rsidR="00D54B80" w:rsidRPr="00EF4F63" w:rsidRDefault="00D54B80" w:rsidP="00D54B80">
      <w:pPr>
        <w:spacing w:line="360" w:lineRule="auto"/>
        <w:ind w:firstLine="540"/>
        <w:jc w:val="both"/>
        <w:rPr>
          <w:sz w:val="28"/>
          <w:szCs w:val="28"/>
          <w:lang w:val="uk-UA"/>
        </w:rPr>
      </w:pPr>
      <w:r w:rsidRPr="00EF4F63">
        <w:rPr>
          <w:sz w:val="28"/>
          <w:szCs w:val="28"/>
          <w:lang w:val="uk-UA" w:eastAsia="uk-UA"/>
        </w:rPr>
        <w:t xml:space="preserve">2. Непряма – агресія, обхідним шляхом спрямована на іншу особу або ні на кого не спрямованаа. </w:t>
      </w:r>
    </w:p>
    <w:p w:rsidR="00D54B80" w:rsidRPr="00EF4F63" w:rsidRDefault="00D54B80" w:rsidP="00D54B80">
      <w:pPr>
        <w:spacing w:line="360" w:lineRule="auto"/>
        <w:ind w:firstLine="540"/>
        <w:jc w:val="both"/>
        <w:rPr>
          <w:sz w:val="28"/>
          <w:szCs w:val="28"/>
          <w:lang w:val="uk-UA"/>
        </w:rPr>
      </w:pPr>
      <w:r w:rsidRPr="00EF4F63">
        <w:rPr>
          <w:sz w:val="28"/>
          <w:szCs w:val="28"/>
          <w:lang w:val="uk-UA" w:eastAsia="uk-UA"/>
        </w:rPr>
        <w:t xml:space="preserve">3. Роздратування – готовність до прояву негативних відчуттів при щонайменшому збудженні (запальність, грубість). </w:t>
      </w:r>
    </w:p>
    <w:p w:rsidR="00D54B80" w:rsidRPr="00EF4F63" w:rsidRDefault="00D54B80" w:rsidP="00D54B80">
      <w:pPr>
        <w:spacing w:line="360" w:lineRule="auto"/>
        <w:ind w:firstLine="540"/>
        <w:jc w:val="both"/>
        <w:rPr>
          <w:sz w:val="28"/>
          <w:szCs w:val="28"/>
          <w:lang w:val="uk-UA"/>
        </w:rPr>
      </w:pPr>
      <w:r w:rsidRPr="00EF4F63">
        <w:rPr>
          <w:sz w:val="28"/>
          <w:szCs w:val="28"/>
          <w:lang w:val="uk-UA" w:eastAsia="uk-UA"/>
        </w:rPr>
        <w:t>4. Негативізм – опозиційна манера поведін</w:t>
      </w:r>
      <w:r w:rsidR="00225FFD" w:rsidRPr="00EF4F63">
        <w:rPr>
          <w:sz w:val="28"/>
          <w:szCs w:val="28"/>
          <w:lang w:val="uk-UA" w:eastAsia="uk-UA"/>
        </w:rPr>
        <w:t>ки</w:t>
      </w:r>
      <w:r w:rsidRPr="00EF4F63">
        <w:rPr>
          <w:sz w:val="28"/>
          <w:szCs w:val="28"/>
          <w:lang w:val="uk-UA" w:eastAsia="uk-UA"/>
        </w:rPr>
        <w:t xml:space="preserve"> від пасивного </w:t>
      </w:r>
      <w:r w:rsidR="00225FFD" w:rsidRPr="00EF4F63">
        <w:rPr>
          <w:sz w:val="28"/>
          <w:szCs w:val="28"/>
          <w:lang w:val="uk-UA" w:eastAsia="uk-UA"/>
        </w:rPr>
        <w:t>спротиву</w:t>
      </w:r>
      <w:r w:rsidRPr="00EF4F63">
        <w:rPr>
          <w:sz w:val="28"/>
          <w:szCs w:val="28"/>
          <w:lang w:val="uk-UA" w:eastAsia="uk-UA"/>
        </w:rPr>
        <w:t xml:space="preserve"> до активної боротьби проти </w:t>
      </w:r>
      <w:r w:rsidR="00225FFD" w:rsidRPr="00EF4F63">
        <w:rPr>
          <w:sz w:val="28"/>
          <w:szCs w:val="28"/>
          <w:lang w:val="uk-UA" w:eastAsia="uk-UA"/>
        </w:rPr>
        <w:t>сформованих</w:t>
      </w:r>
      <w:r w:rsidRPr="00EF4F63">
        <w:rPr>
          <w:sz w:val="28"/>
          <w:szCs w:val="28"/>
          <w:lang w:val="uk-UA" w:eastAsia="uk-UA"/>
        </w:rPr>
        <w:t xml:space="preserve"> звичаїв </w:t>
      </w:r>
      <w:r w:rsidR="00225FFD" w:rsidRPr="00EF4F63">
        <w:rPr>
          <w:sz w:val="28"/>
          <w:szCs w:val="28"/>
          <w:lang w:val="uk-UA" w:eastAsia="uk-UA"/>
        </w:rPr>
        <w:t xml:space="preserve">та </w:t>
      </w:r>
      <w:r w:rsidRPr="00EF4F63">
        <w:rPr>
          <w:sz w:val="28"/>
          <w:szCs w:val="28"/>
          <w:lang w:val="uk-UA" w:eastAsia="uk-UA"/>
        </w:rPr>
        <w:t xml:space="preserve">законів. </w:t>
      </w:r>
    </w:p>
    <w:p w:rsidR="00D54B80" w:rsidRPr="00EF4F63" w:rsidRDefault="00D54B80" w:rsidP="00D54B80">
      <w:pPr>
        <w:spacing w:line="360" w:lineRule="auto"/>
        <w:ind w:firstLine="540"/>
        <w:jc w:val="both"/>
        <w:rPr>
          <w:sz w:val="28"/>
          <w:szCs w:val="28"/>
          <w:lang w:val="uk-UA"/>
        </w:rPr>
      </w:pPr>
      <w:r w:rsidRPr="00EF4F63">
        <w:rPr>
          <w:sz w:val="28"/>
          <w:szCs w:val="28"/>
          <w:lang w:val="uk-UA" w:eastAsia="uk-UA"/>
        </w:rPr>
        <w:t xml:space="preserve">5. Образа – заздрість </w:t>
      </w:r>
      <w:r w:rsidR="00225FFD" w:rsidRPr="00EF4F63">
        <w:rPr>
          <w:sz w:val="28"/>
          <w:szCs w:val="28"/>
          <w:lang w:val="uk-UA" w:eastAsia="uk-UA"/>
        </w:rPr>
        <w:t xml:space="preserve">та </w:t>
      </w:r>
      <w:r w:rsidRPr="00EF4F63">
        <w:rPr>
          <w:sz w:val="28"/>
          <w:szCs w:val="28"/>
          <w:lang w:val="uk-UA" w:eastAsia="uk-UA"/>
        </w:rPr>
        <w:t xml:space="preserve">ненависть до оточуючих за </w:t>
      </w:r>
      <w:r w:rsidR="00225FFD" w:rsidRPr="00EF4F63">
        <w:rPr>
          <w:sz w:val="28"/>
          <w:szCs w:val="28"/>
          <w:lang w:val="uk-UA" w:eastAsia="uk-UA"/>
        </w:rPr>
        <w:t xml:space="preserve">реальні або </w:t>
      </w:r>
      <w:r w:rsidRPr="00EF4F63">
        <w:rPr>
          <w:sz w:val="28"/>
          <w:szCs w:val="28"/>
          <w:lang w:val="uk-UA" w:eastAsia="uk-UA"/>
        </w:rPr>
        <w:t xml:space="preserve">вигадані дії. </w:t>
      </w:r>
    </w:p>
    <w:p w:rsidR="00D54B80" w:rsidRPr="00EF4F63" w:rsidRDefault="00D54B80" w:rsidP="00D54B80">
      <w:pPr>
        <w:spacing w:line="360" w:lineRule="auto"/>
        <w:ind w:firstLine="540"/>
        <w:jc w:val="both"/>
        <w:rPr>
          <w:sz w:val="28"/>
          <w:szCs w:val="28"/>
          <w:lang w:val="uk-UA"/>
        </w:rPr>
      </w:pPr>
      <w:r w:rsidRPr="00EF4F63">
        <w:rPr>
          <w:sz w:val="28"/>
          <w:szCs w:val="28"/>
          <w:lang w:val="uk-UA" w:eastAsia="uk-UA"/>
        </w:rPr>
        <w:t xml:space="preserve">6. Підозрілість – </w:t>
      </w:r>
      <w:r w:rsidR="00225FFD" w:rsidRPr="00EF4F63">
        <w:rPr>
          <w:sz w:val="28"/>
          <w:szCs w:val="28"/>
          <w:lang w:val="uk-UA" w:eastAsia="uk-UA"/>
        </w:rPr>
        <w:t xml:space="preserve">емоція в </w:t>
      </w:r>
      <w:r w:rsidRPr="00EF4F63">
        <w:rPr>
          <w:sz w:val="28"/>
          <w:szCs w:val="28"/>
          <w:lang w:val="uk-UA" w:eastAsia="uk-UA"/>
        </w:rPr>
        <w:t xml:space="preserve">діапазоні від недовір'я </w:t>
      </w:r>
      <w:r w:rsidR="00225FFD" w:rsidRPr="00EF4F63">
        <w:rPr>
          <w:sz w:val="28"/>
          <w:szCs w:val="28"/>
          <w:lang w:val="uk-UA" w:eastAsia="uk-UA"/>
        </w:rPr>
        <w:t>та</w:t>
      </w:r>
      <w:r w:rsidRPr="00EF4F63">
        <w:rPr>
          <w:sz w:val="28"/>
          <w:szCs w:val="28"/>
          <w:lang w:val="uk-UA" w:eastAsia="uk-UA"/>
        </w:rPr>
        <w:t xml:space="preserve"> обережності </w:t>
      </w:r>
      <w:r w:rsidR="00225FFD" w:rsidRPr="00EF4F63">
        <w:rPr>
          <w:sz w:val="28"/>
          <w:szCs w:val="28"/>
          <w:lang w:val="uk-UA" w:eastAsia="uk-UA"/>
        </w:rPr>
        <w:t>що</w:t>
      </w:r>
      <w:r w:rsidRPr="00EF4F63">
        <w:rPr>
          <w:sz w:val="28"/>
          <w:szCs w:val="28"/>
          <w:lang w:val="uk-UA" w:eastAsia="uk-UA"/>
        </w:rPr>
        <w:t>до людей до переконання в тому, що інші люди планують</w:t>
      </w:r>
      <w:r w:rsidR="00225FFD" w:rsidRPr="00EF4F63">
        <w:rPr>
          <w:sz w:val="28"/>
          <w:szCs w:val="28"/>
          <w:lang w:val="uk-UA" w:eastAsia="uk-UA"/>
        </w:rPr>
        <w:t xml:space="preserve"> пагане</w:t>
      </w:r>
      <w:r w:rsidRPr="00EF4F63">
        <w:rPr>
          <w:sz w:val="28"/>
          <w:szCs w:val="28"/>
          <w:lang w:val="uk-UA" w:eastAsia="uk-UA"/>
        </w:rPr>
        <w:t xml:space="preserve"> </w:t>
      </w:r>
      <w:r w:rsidR="00225FFD" w:rsidRPr="00EF4F63">
        <w:rPr>
          <w:sz w:val="28"/>
          <w:szCs w:val="28"/>
          <w:lang w:val="uk-UA" w:eastAsia="uk-UA"/>
        </w:rPr>
        <w:t>та</w:t>
      </w:r>
      <w:r w:rsidRPr="00EF4F63">
        <w:rPr>
          <w:sz w:val="28"/>
          <w:szCs w:val="28"/>
          <w:lang w:val="uk-UA" w:eastAsia="uk-UA"/>
        </w:rPr>
        <w:t xml:space="preserve"> шкодять. </w:t>
      </w:r>
    </w:p>
    <w:p w:rsidR="00D54B80" w:rsidRPr="00EF4F63" w:rsidRDefault="00D54B80" w:rsidP="00D54B80">
      <w:pPr>
        <w:spacing w:line="360" w:lineRule="auto"/>
        <w:ind w:firstLine="540"/>
        <w:jc w:val="both"/>
        <w:rPr>
          <w:sz w:val="28"/>
          <w:szCs w:val="28"/>
          <w:lang w:val="uk-UA"/>
        </w:rPr>
      </w:pPr>
      <w:r w:rsidRPr="00EF4F63">
        <w:rPr>
          <w:sz w:val="28"/>
          <w:szCs w:val="28"/>
          <w:lang w:val="uk-UA" w:eastAsia="uk-UA"/>
        </w:rPr>
        <w:t>7. Вербальна агресія – вираз негативних відчуттів як через форму (крик, ви</w:t>
      </w:r>
      <w:r w:rsidR="00225FFD" w:rsidRPr="00EF4F63">
        <w:rPr>
          <w:sz w:val="28"/>
          <w:szCs w:val="28"/>
          <w:lang w:val="uk-UA" w:eastAsia="uk-UA"/>
        </w:rPr>
        <w:t>зик</w:t>
      </w:r>
      <w:r w:rsidRPr="00EF4F63">
        <w:rPr>
          <w:sz w:val="28"/>
          <w:szCs w:val="28"/>
          <w:lang w:val="uk-UA" w:eastAsia="uk-UA"/>
        </w:rPr>
        <w:t xml:space="preserve">), так і через зміст </w:t>
      </w:r>
      <w:r w:rsidR="00225FFD" w:rsidRPr="00EF4F63">
        <w:rPr>
          <w:sz w:val="28"/>
          <w:szCs w:val="28"/>
          <w:lang w:val="uk-UA" w:eastAsia="uk-UA"/>
        </w:rPr>
        <w:t>вербальних</w:t>
      </w:r>
      <w:r w:rsidRPr="00EF4F63">
        <w:rPr>
          <w:sz w:val="28"/>
          <w:szCs w:val="28"/>
          <w:lang w:val="uk-UA" w:eastAsia="uk-UA"/>
        </w:rPr>
        <w:t xml:space="preserve"> відповідей (прокляття, погрози). </w:t>
      </w:r>
    </w:p>
    <w:p w:rsidR="00D54B80" w:rsidRPr="00EF4F63" w:rsidRDefault="00D54B80" w:rsidP="00D54B80">
      <w:pPr>
        <w:spacing w:line="360" w:lineRule="auto"/>
        <w:ind w:firstLine="540"/>
        <w:jc w:val="both"/>
        <w:rPr>
          <w:sz w:val="28"/>
          <w:szCs w:val="28"/>
          <w:lang w:val="uk-UA"/>
        </w:rPr>
      </w:pPr>
      <w:r w:rsidRPr="00EF4F63">
        <w:rPr>
          <w:sz w:val="28"/>
          <w:szCs w:val="28"/>
          <w:lang w:val="uk-UA" w:eastAsia="uk-UA"/>
        </w:rPr>
        <w:t xml:space="preserve">8. Відчуття провини – виражає можливе переконання суб'єкта в тому, що він є поганою людиною, поступає пагано, а також </w:t>
      </w:r>
      <w:r w:rsidR="00CE58F7" w:rsidRPr="00EF4F63">
        <w:rPr>
          <w:sz w:val="28"/>
          <w:szCs w:val="28"/>
          <w:lang w:val="uk-UA" w:eastAsia="uk-UA"/>
        </w:rPr>
        <w:t>муки</w:t>
      </w:r>
      <w:r w:rsidRPr="00EF4F63">
        <w:rPr>
          <w:sz w:val="28"/>
          <w:szCs w:val="28"/>
          <w:lang w:val="uk-UA" w:eastAsia="uk-UA"/>
        </w:rPr>
        <w:t xml:space="preserve"> совісті, </w:t>
      </w:r>
      <w:r w:rsidR="00CE58F7" w:rsidRPr="00EF4F63">
        <w:rPr>
          <w:sz w:val="28"/>
          <w:szCs w:val="28"/>
          <w:lang w:val="uk-UA" w:eastAsia="uk-UA"/>
        </w:rPr>
        <w:t xml:space="preserve">каяття, </w:t>
      </w:r>
      <w:r w:rsidRPr="00EF4F63">
        <w:rPr>
          <w:sz w:val="28"/>
          <w:szCs w:val="28"/>
          <w:lang w:val="uk-UA" w:eastAsia="uk-UA"/>
        </w:rPr>
        <w:t xml:space="preserve">що відчуваються ним. </w:t>
      </w:r>
    </w:p>
    <w:p w:rsidR="00D54B80" w:rsidRPr="00EF4F63" w:rsidRDefault="00D54B80" w:rsidP="00D54B80">
      <w:pPr>
        <w:spacing w:line="360" w:lineRule="auto"/>
        <w:ind w:firstLine="540"/>
        <w:jc w:val="both"/>
        <w:rPr>
          <w:sz w:val="28"/>
          <w:szCs w:val="28"/>
          <w:lang w:val="uk-UA"/>
        </w:rPr>
      </w:pPr>
      <w:r w:rsidRPr="00EF4F63">
        <w:rPr>
          <w:sz w:val="28"/>
          <w:szCs w:val="28"/>
          <w:lang w:val="uk-UA" w:eastAsia="uk-UA"/>
        </w:rPr>
        <w:t xml:space="preserve">Опитувальник складається з 75 тверджень, на які </w:t>
      </w:r>
      <w:r w:rsidR="00CE58F7" w:rsidRPr="00EF4F63">
        <w:rPr>
          <w:sz w:val="28"/>
          <w:szCs w:val="28"/>
          <w:lang w:val="uk-UA" w:eastAsia="uk-UA"/>
        </w:rPr>
        <w:t xml:space="preserve">респондент має </w:t>
      </w:r>
      <w:r w:rsidRPr="00EF4F63">
        <w:rPr>
          <w:sz w:val="28"/>
          <w:szCs w:val="28"/>
          <w:lang w:val="uk-UA" w:eastAsia="uk-UA"/>
        </w:rPr>
        <w:t>відпові</w:t>
      </w:r>
      <w:r w:rsidR="00CE58F7" w:rsidRPr="00EF4F63">
        <w:rPr>
          <w:sz w:val="28"/>
          <w:szCs w:val="28"/>
          <w:lang w:val="uk-UA" w:eastAsia="uk-UA"/>
        </w:rPr>
        <w:t>сти</w:t>
      </w:r>
      <w:r w:rsidRPr="00EF4F63">
        <w:rPr>
          <w:sz w:val="28"/>
          <w:szCs w:val="28"/>
          <w:lang w:val="uk-UA" w:eastAsia="uk-UA"/>
        </w:rPr>
        <w:t xml:space="preserve"> </w:t>
      </w:r>
      <w:r w:rsidR="00CE58F7" w:rsidRPr="00EF4F63">
        <w:rPr>
          <w:sz w:val="28"/>
          <w:szCs w:val="28"/>
          <w:lang w:val="uk-UA" w:eastAsia="uk-UA"/>
        </w:rPr>
        <w:t>«</w:t>
      </w:r>
      <w:r w:rsidRPr="00EF4F63">
        <w:rPr>
          <w:sz w:val="28"/>
          <w:szCs w:val="28"/>
          <w:lang w:val="uk-UA" w:eastAsia="uk-UA"/>
        </w:rPr>
        <w:t>та</w:t>
      </w:r>
      <w:r w:rsidR="00CE58F7" w:rsidRPr="00EF4F63">
        <w:rPr>
          <w:sz w:val="28"/>
          <w:szCs w:val="28"/>
          <w:lang w:val="uk-UA" w:eastAsia="uk-UA"/>
        </w:rPr>
        <w:t>к»</w:t>
      </w:r>
      <w:r w:rsidRPr="00EF4F63">
        <w:rPr>
          <w:sz w:val="28"/>
          <w:szCs w:val="28"/>
          <w:lang w:val="uk-UA" w:eastAsia="uk-UA"/>
        </w:rPr>
        <w:t xml:space="preserve"> чи </w:t>
      </w:r>
      <w:r w:rsidR="00CE58F7" w:rsidRPr="00EF4F63">
        <w:rPr>
          <w:sz w:val="28"/>
          <w:szCs w:val="28"/>
          <w:lang w:val="uk-UA" w:eastAsia="uk-UA"/>
        </w:rPr>
        <w:t>«ні»</w:t>
      </w:r>
      <w:r w:rsidRPr="00EF4F63">
        <w:rPr>
          <w:sz w:val="28"/>
          <w:szCs w:val="28"/>
          <w:lang w:val="uk-UA" w:eastAsia="uk-UA"/>
        </w:rPr>
        <w:t xml:space="preserve">. </w:t>
      </w:r>
    </w:p>
    <w:p w:rsidR="00CC1AAF" w:rsidRPr="00EF4F63" w:rsidRDefault="00CC1AAF" w:rsidP="00CC1AAF">
      <w:pPr>
        <w:spacing w:line="360" w:lineRule="auto"/>
        <w:ind w:firstLine="540"/>
        <w:jc w:val="both"/>
        <w:rPr>
          <w:i/>
          <w:sz w:val="28"/>
          <w:szCs w:val="28"/>
          <w:lang w:val="uk-UA"/>
        </w:rPr>
      </w:pPr>
      <w:r w:rsidRPr="00EF4F63">
        <w:rPr>
          <w:i/>
          <w:sz w:val="28"/>
          <w:szCs w:val="28"/>
          <w:lang w:val="uk-UA" w:eastAsia="uk-UA"/>
        </w:rPr>
        <w:t xml:space="preserve">Методика діагностики рівня суб'єктивного відчуття самотності Д. Рассела та М. Фергюсона </w:t>
      </w:r>
    </w:p>
    <w:p w:rsidR="00CC1AAF" w:rsidRPr="00EF4F63" w:rsidRDefault="00CC1AAF" w:rsidP="00CC1AAF">
      <w:pPr>
        <w:spacing w:line="360" w:lineRule="auto"/>
        <w:ind w:firstLine="540"/>
        <w:jc w:val="both"/>
        <w:rPr>
          <w:sz w:val="28"/>
          <w:szCs w:val="28"/>
          <w:lang w:val="uk-UA"/>
        </w:rPr>
      </w:pPr>
      <w:r w:rsidRPr="00EF4F63">
        <w:rPr>
          <w:bCs/>
          <w:sz w:val="28"/>
          <w:szCs w:val="28"/>
          <w:lang w:val="uk-UA" w:eastAsia="uk-UA"/>
        </w:rPr>
        <w:lastRenderedPageBreak/>
        <w:t>Досліджуваним надається інструкція:</w:t>
      </w:r>
      <w:r w:rsidRPr="00EF4F63">
        <w:rPr>
          <w:b/>
          <w:bCs/>
          <w:sz w:val="28"/>
          <w:szCs w:val="28"/>
          <w:lang w:val="uk-UA" w:eastAsia="uk-UA"/>
        </w:rPr>
        <w:t xml:space="preserve"> «</w:t>
      </w:r>
      <w:r w:rsidRPr="00EF4F63">
        <w:rPr>
          <w:sz w:val="28"/>
          <w:szCs w:val="28"/>
          <w:lang w:val="uk-UA" w:eastAsia="uk-UA"/>
        </w:rPr>
        <w:t xml:space="preserve">Вам надається низка тверджень. Послідовно ознайомтеся з кожним та оцініть їх з погляду частоти прояву щодо вашого життя за допомогою чотирьох пропонованих варіантів відповідей: «часто», «інколи», «рідко», «ніколи». Вибраний варіант обозначте знаком «+». </w:t>
      </w:r>
    </w:p>
    <w:p w:rsidR="00CC1AAF" w:rsidRPr="00EF4F63" w:rsidRDefault="00CC1AAF" w:rsidP="00CC1AAF">
      <w:pPr>
        <w:spacing w:line="360" w:lineRule="auto"/>
        <w:ind w:firstLine="540"/>
        <w:jc w:val="both"/>
        <w:rPr>
          <w:sz w:val="28"/>
          <w:szCs w:val="28"/>
          <w:lang w:val="uk-UA"/>
        </w:rPr>
      </w:pPr>
      <w:r w:rsidRPr="00EF4F63">
        <w:rPr>
          <w:sz w:val="28"/>
          <w:szCs w:val="28"/>
          <w:lang w:val="uk-UA" w:eastAsia="uk-UA"/>
        </w:rPr>
        <w:t xml:space="preserve">Обробка результатів та інтерпретація. Підраховується кількість кожного з варіантів відповідей. Сума відповідей «часто» умножається на три, «інколи» — на два, «рідко» — на один і «ніколи» — на 0. Отримані результати сумуються. Максимально можливий показник самотності — 60 балів. </w:t>
      </w:r>
    </w:p>
    <w:p w:rsidR="00CC1AAF" w:rsidRPr="00EF4F63" w:rsidRDefault="00CC1AAF" w:rsidP="00CC1AAF">
      <w:pPr>
        <w:spacing w:line="360" w:lineRule="auto"/>
        <w:ind w:firstLine="540"/>
        <w:jc w:val="both"/>
        <w:rPr>
          <w:sz w:val="28"/>
          <w:szCs w:val="28"/>
          <w:lang w:val="uk-UA" w:eastAsia="uk-UA"/>
        </w:rPr>
      </w:pPr>
      <w:r w:rsidRPr="00EF4F63">
        <w:rPr>
          <w:sz w:val="28"/>
          <w:szCs w:val="28"/>
          <w:lang w:val="uk-UA" w:eastAsia="uk-UA"/>
        </w:rPr>
        <w:t xml:space="preserve">Високий рівень самотності показують від 40 до 60 балів, </w:t>
      </w:r>
    </w:p>
    <w:p w:rsidR="00CC1AAF" w:rsidRPr="00EF4F63" w:rsidRDefault="00CC1AAF" w:rsidP="00CC1AAF">
      <w:pPr>
        <w:spacing w:line="360" w:lineRule="auto"/>
        <w:ind w:firstLine="540"/>
        <w:jc w:val="both"/>
        <w:rPr>
          <w:sz w:val="28"/>
          <w:szCs w:val="28"/>
          <w:lang w:val="uk-UA" w:eastAsia="uk-UA"/>
        </w:rPr>
      </w:pPr>
      <w:r w:rsidRPr="00EF4F63">
        <w:rPr>
          <w:sz w:val="28"/>
          <w:szCs w:val="28"/>
          <w:lang w:val="uk-UA" w:eastAsia="uk-UA"/>
        </w:rPr>
        <w:t xml:space="preserve">Середній рівень самотності - від 20 до 40 балів, </w:t>
      </w:r>
    </w:p>
    <w:p w:rsidR="00CC1AAF" w:rsidRPr="00EF4F63" w:rsidRDefault="00CC1AAF" w:rsidP="00CC1AAF">
      <w:pPr>
        <w:spacing w:line="360" w:lineRule="auto"/>
        <w:ind w:firstLine="540"/>
        <w:jc w:val="both"/>
        <w:rPr>
          <w:sz w:val="28"/>
          <w:lang w:val="uk-UA"/>
        </w:rPr>
      </w:pPr>
      <w:r w:rsidRPr="00EF4F63">
        <w:rPr>
          <w:sz w:val="28"/>
          <w:szCs w:val="28"/>
          <w:lang w:val="uk-UA" w:eastAsia="uk-UA"/>
        </w:rPr>
        <w:t>Низький рівень самотності - від 0 до 20 балів</w:t>
      </w:r>
      <w:r w:rsidRPr="00EF4F63">
        <w:rPr>
          <w:sz w:val="28"/>
          <w:lang w:val="uk-UA" w:eastAsia="uk-UA"/>
        </w:rPr>
        <w:t xml:space="preserve">. </w:t>
      </w:r>
    </w:p>
    <w:p w:rsidR="00FA0CE9" w:rsidRPr="00EF4F63" w:rsidRDefault="00FA0CE9" w:rsidP="00FA0CE9">
      <w:pPr>
        <w:spacing w:line="360" w:lineRule="auto"/>
        <w:ind w:firstLine="709"/>
        <w:jc w:val="both"/>
        <w:rPr>
          <w:i/>
          <w:sz w:val="28"/>
          <w:szCs w:val="28"/>
          <w:lang w:val="uk-UA"/>
        </w:rPr>
      </w:pPr>
      <w:r w:rsidRPr="00EF4F63">
        <w:rPr>
          <w:i/>
          <w:sz w:val="28"/>
          <w:szCs w:val="28"/>
          <w:lang w:val="uk-UA" w:eastAsia="uk-UA"/>
        </w:rPr>
        <w:t>Опитувальник "Вихід з важких життєвих ситуацій"</w:t>
      </w:r>
      <w:r w:rsidR="00B413D8" w:rsidRPr="00EF4F63">
        <w:rPr>
          <w:i/>
          <w:sz w:val="28"/>
          <w:szCs w:val="28"/>
          <w:lang w:val="uk-UA" w:eastAsia="uk-UA"/>
        </w:rPr>
        <w:t xml:space="preserve"> Р.С. Нємова</w:t>
      </w:r>
      <w:r w:rsidRPr="00EF4F63">
        <w:rPr>
          <w:i/>
          <w:sz w:val="28"/>
          <w:szCs w:val="28"/>
          <w:lang w:val="uk-UA" w:eastAsia="uk-UA"/>
        </w:rPr>
        <w:t xml:space="preserve">. </w:t>
      </w:r>
    </w:p>
    <w:p w:rsidR="00FA0CE9" w:rsidRPr="00EF4F63" w:rsidRDefault="00FA0CE9" w:rsidP="00FA0CE9">
      <w:pPr>
        <w:spacing w:line="360" w:lineRule="auto"/>
        <w:ind w:firstLine="709"/>
        <w:jc w:val="both"/>
        <w:rPr>
          <w:sz w:val="28"/>
          <w:szCs w:val="28"/>
          <w:lang w:val="uk-UA" w:eastAsia="uk-UA"/>
        </w:rPr>
      </w:pPr>
      <w:r w:rsidRPr="00EF4F63">
        <w:rPr>
          <w:sz w:val="28"/>
          <w:szCs w:val="28"/>
          <w:lang w:val="uk-UA" w:eastAsia="uk-UA"/>
        </w:rPr>
        <w:t xml:space="preserve">Люди </w:t>
      </w:r>
      <w:r w:rsidR="00B413D8" w:rsidRPr="00EF4F63">
        <w:rPr>
          <w:sz w:val="28"/>
          <w:szCs w:val="28"/>
          <w:lang w:val="uk-UA" w:eastAsia="uk-UA"/>
        </w:rPr>
        <w:t>диференціюются за індивідуальнимі особливостями поведінки у</w:t>
      </w:r>
      <w:r w:rsidRPr="00EF4F63">
        <w:rPr>
          <w:sz w:val="28"/>
          <w:szCs w:val="28"/>
          <w:lang w:val="uk-UA" w:eastAsia="uk-UA"/>
        </w:rPr>
        <w:t xml:space="preserve"> скрутних життєвих ситуаці</w:t>
      </w:r>
      <w:r w:rsidR="00B413D8" w:rsidRPr="00EF4F63">
        <w:rPr>
          <w:sz w:val="28"/>
          <w:szCs w:val="28"/>
          <w:lang w:val="uk-UA" w:eastAsia="uk-UA"/>
        </w:rPr>
        <w:t>ях:</w:t>
      </w:r>
      <w:r w:rsidRPr="00EF4F63">
        <w:rPr>
          <w:sz w:val="28"/>
          <w:szCs w:val="28"/>
          <w:lang w:val="uk-UA" w:eastAsia="uk-UA"/>
        </w:rPr>
        <w:t xml:space="preserve"> </w:t>
      </w:r>
      <w:r w:rsidR="00B413D8" w:rsidRPr="00EF4F63">
        <w:rPr>
          <w:sz w:val="28"/>
          <w:szCs w:val="28"/>
          <w:lang w:val="uk-UA" w:eastAsia="uk-UA"/>
        </w:rPr>
        <w:t>о</w:t>
      </w:r>
      <w:r w:rsidRPr="00EF4F63">
        <w:rPr>
          <w:sz w:val="28"/>
          <w:szCs w:val="28"/>
          <w:lang w:val="uk-UA" w:eastAsia="uk-UA"/>
        </w:rPr>
        <w:t xml:space="preserve">дні </w:t>
      </w:r>
      <w:r w:rsidR="00B413D8" w:rsidRPr="00EF4F63">
        <w:rPr>
          <w:sz w:val="28"/>
          <w:szCs w:val="28"/>
          <w:lang w:val="uk-UA" w:eastAsia="uk-UA"/>
        </w:rPr>
        <w:t xml:space="preserve">приймають свої </w:t>
      </w:r>
      <w:r w:rsidRPr="00EF4F63">
        <w:rPr>
          <w:sz w:val="28"/>
          <w:szCs w:val="28"/>
          <w:lang w:val="uk-UA" w:eastAsia="uk-UA"/>
        </w:rPr>
        <w:t>пробле</w:t>
      </w:r>
      <w:r w:rsidR="00B413D8" w:rsidRPr="00EF4F63">
        <w:rPr>
          <w:sz w:val="28"/>
          <w:szCs w:val="28"/>
          <w:lang w:val="uk-UA" w:eastAsia="uk-UA"/>
        </w:rPr>
        <w:t>ми та</w:t>
      </w:r>
      <w:r w:rsidRPr="00EF4F63">
        <w:rPr>
          <w:sz w:val="28"/>
          <w:szCs w:val="28"/>
          <w:lang w:val="uk-UA" w:eastAsia="uk-UA"/>
        </w:rPr>
        <w:t xml:space="preserve"> неприємност</w:t>
      </w:r>
      <w:r w:rsidR="00B413D8" w:rsidRPr="00EF4F63">
        <w:rPr>
          <w:sz w:val="28"/>
          <w:szCs w:val="28"/>
          <w:lang w:val="uk-UA" w:eastAsia="uk-UA"/>
        </w:rPr>
        <w:t>і</w:t>
      </w:r>
      <w:r w:rsidRPr="00EF4F63">
        <w:rPr>
          <w:sz w:val="28"/>
          <w:szCs w:val="28"/>
          <w:lang w:val="uk-UA" w:eastAsia="uk-UA"/>
        </w:rPr>
        <w:t xml:space="preserve">, </w:t>
      </w:r>
      <w:r w:rsidR="00B413D8" w:rsidRPr="00EF4F63">
        <w:rPr>
          <w:sz w:val="28"/>
          <w:szCs w:val="28"/>
          <w:lang w:val="uk-UA" w:eastAsia="uk-UA"/>
        </w:rPr>
        <w:t>адаптуються</w:t>
      </w:r>
      <w:r w:rsidRPr="00EF4F63">
        <w:rPr>
          <w:sz w:val="28"/>
          <w:szCs w:val="28"/>
          <w:lang w:val="uk-UA" w:eastAsia="uk-UA"/>
        </w:rPr>
        <w:t xml:space="preserve"> до них, «пли</w:t>
      </w:r>
      <w:r w:rsidR="00B413D8" w:rsidRPr="00EF4F63">
        <w:rPr>
          <w:sz w:val="28"/>
          <w:szCs w:val="28"/>
          <w:lang w:val="uk-UA" w:eastAsia="uk-UA"/>
        </w:rPr>
        <w:t>вуть</w:t>
      </w:r>
      <w:r w:rsidRPr="00EF4F63">
        <w:rPr>
          <w:sz w:val="28"/>
          <w:szCs w:val="28"/>
          <w:lang w:val="uk-UA" w:eastAsia="uk-UA"/>
        </w:rPr>
        <w:t xml:space="preserve"> за течією»</w:t>
      </w:r>
      <w:r w:rsidR="00B413D8" w:rsidRPr="00EF4F63">
        <w:rPr>
          <w:sz w:val="28"/>
          <w:szCs w:val="28"/>
          <w:lang w:val="uk-UA" w:eastAsia="uk-UA"/>
        </w:rPr>
        <w:t>;</w:t>
      </w:r>
      <w:r w:rsidRPr="00EF4F63">
        <w:rPr>
          <w:sz w:val="28"/>
          <w:szCs w:val="28"/>
          <w:lang w:val="uk-UA" w:eastAsia="uk-UA"/>
        </w:rPr>
        <w:t xml:space="preserve"> </w:t>
      </w:r>
      <w:r w:rsidR="00B413D8" w:rsidRPr="00EF4F63">
        <w:rPr>
          <w:sz w:val="28"/>
          <w:szCs w:val="28"/>
          <w:lang w:val="uk-UA" w:eastAsia="uk-UA"/>
        </w:rPr>
        <w:t>і</w:t>
      </w:r>
      <w:r w:rsidRPr="00EF4F63">
        <w:rPr>
          <w:sz w:val="28"/>
          <w:szCs w:val="28"/>
          <w:lang w:val="uk-UA" w:eastAsia="uk-UA"/>
        </w:rPr>
        <w:t xml:space="preserve">нші проклинають долю, емоційно </w:t>
      </w:r>
      <w:r w:rsidR="00B413D8" w:rsidRPr="00EF4F63">
        <w:rPr>
          <w:sz w:val="28"/>
          <w:szCs w:val="28"/>
          <w:lang w:val="uk-UA" w:eastAsia="uk-UA"/>
        </w:rPr>
        <w:t>реагують</w:t>
      </w:r>
      <w:r w:rsidRPr="00EF4F63">
        <w:rPr>
          <w:sz w:val="28"/>
          <w:szCs w:val="28"/>
          <w:lang w:val="uk-UA" w:eastAsia="uk-UA"/>
        </w:rPr>
        <w:t xml:space="preserve"> </w:t>
      </w:r>
      <w:r w:rsidR="00B413D8" w:rsidRPr="00EF4F63">
        <w:rPr>
          <w:sz w:val="28"/>
          <w:szCs w:val="28"/>
          <w:lang w:val="uk-UA" w:eastAsia="uk-UA"/>
        </w:rPr>
        <w:t>та</w:t>
      </w:r>
      <w:r w:rsidRPr="00EF4F63">
        <w:rPr>
          <w:sz w:val="28"/>
          <w:szCs w:val="28"/>
          <w:lang w:val="uk-UA" w:eastAsia="uk-UA"/>
        </w:rPr>
        <w:t xml:space="preserve">, </w:t>
      </w:r>
      <w:r w:rsidR="00B413D8" w:rsidRPr="00EF4F63">
        <w:rPr>
          <w:sz w:val="28"/>
          <w:szCs w:val="28"/>
          <w:lang w:val="uk-UA" w:eastAsia="uk-UA"/>
        </w:rPr>
        <w:t>у кінці кінців</w:t>
      </w:r>
      <w:r w:rsidRPr="00EF4F63">
        <w:rPr>
          <w:sz w:val="28"/>
          <w:szCs w:val="28"/>
          <w:lang w:val="uk-UA" w:eastAsia="uk-UA"/>
        </w:rPr>
        <w:t xml:space="preserve">, також заспокоюються, </w:t>
      </w:r>
      <w:r w:rsidR="00B413D8" w:rsidRPr="00EF4F63">
        <w:rPr>
          <w:sz w:val="28"/>
          <w:szCs w:val="28"/>
          <w:lang w:val="uk-UA" w:eastAsia="uk-UA"/>
        </w:rPr>
        <w:t xml:space="preserve">та </w:t>
      </w:r>
      <w:r w:rsidRPr="00EF4F63">
        <w:rPr>
          <w:sz w:val="28"/>
          <w:szCs w:val="28"/>
          <w:lang w:val="uk-UA" w:eastAsia="uk-UA"/>
        </w:rPr>
        <w:t>фактично не вирішую</w:t>
      </w:r>
      <w:r w:rsidR="00B413D8" w:rsidRPr="00EF4F63">
        <w:rPr>
          <w:sz w:val="28"/>
          <w:szCs w:val="28"/>
          <w:lang w:val="uk-UA" w:eastAsia="uk-UA"/>
        </w:rPr>
        <w:t xml:space="preserve">ть </w:t>
      </w:r>
      <w:r w:rsidRPr="00EF4F63">
        <w:rPr>
          <w:sz w:val="28"/>
          <w:szCs w:val="28"/>
          <w:lang w:val="uk-UA" w:eastAsia="uk-UA"/>
        </w:rPr>
        <w:t>жодних проблем</w:t>
      </w:r>
      <w:r w:rsidR="00B413D8" w:rsidRPr="00EF4F63">
        <w:rPr>
          <w:sz w:val="28"/>
          <w:szCs w:val="28"/>
          <w:lang w:val="uk-UA" w:eastAsia="uk-UA"/>
        </w:rPr>
        <w:t>,</w:t>
      </w:r>
      <w:r w:rsidRPr="00EF4F63">
        <w:rPr>
          <w:sz w:val="28"/>
          <w:szCs w:val="28"/>
          <w:lang w:val="uk-UA" w:eastAsia="uk-UA"/>
        </w:rPr>
        <w:t xml:space="preserve"> </w:t>
      </w:r>
      <w:r w:rsidR="00B413D8" w:rsidRPr="00EF4F63">
        <w:rPr>
          <w:sz w:val="28"/>
          <w:szCs w:val="28"/>
          <w:lang w:val="uk-UA" w:eastAsia="uk-UA"/>
        </w:rPr>
        <w:t>т</w:t>
      </w:r>
      <w:r w:rsidRPr="00EF4F63">
        <w:rPr>
          <w:sz w:val="28"/>
          <w:szCs w:val="28"/>
          <w:lang w:val="uk-UA" w:eastAsia="uk-UA"/>
        </w:rPr>
        <w:t xml:space="preserve">реті замикаються в собі і вважають за краще </w:t>
      </w:r>
      <w:r w:rsidR="00B413D8" w:rsidRPr="00EF4F63">
        <w:rPr>
          <w:sz w:val="28"/>
          <w:szCs w:val="28"/>
          <w:lang w:val="uk-UA" w:eastAsia="uk-UA"/>
        </w:rPr>
        <w:t xml:space="preserve">витискувати </w:t>
      </w:r>
      <w:r w:rsidRPr="00EF4F63">
        <w:rPr>
          <w:sz w:val="28"/>
          <w:szCs w:val="28"/>
          <w:lang w:val="uk-UA" w:eastAsia="uk-UA"/>
        </w:rPr>
        <w:t>проблем</w:t>
      </w:r>
      <w:r w:rsidR="00B413D8" w:rsidRPr="00EF4F63">
        <w:rPr>
          <w:sz w:val="28"/>
          <w:szCs w:val="28"/>
          <w:lang w:val="uk-UA" w:eastAsia="uk-UA"/>
        </w:rPr>
        <w:t>и тощо</w:t>
      </w:r>
      <w:r w:rsidRPr="00EF4F63">
        <w:rPr>
          <w:sz w:val="28"/>
          <w:szCs w:val="28"/>
          <w:lang w:val="uk-UA" w:eastAsia="uk-UA"/>
        </w:rPr>
        <w:t xml:space="preserve">. </w:t>
      </w:r>
    </w:p>
    <w:p w:rsidR="00FA0CE9" w:rsidRPr="00EF4F63" w:rsidRDefault="00B413D8" w:rsidP="00FA0CE9">
      <w:pPr>
        <w:spacing w:line="360" w:lineRule="auto"/>
        <w:ind w:firstLine="709"/>
        <w:jc w:val="both"/>
        <w:rPr>
          <w:sz w:val="28"/>
          <w:szCs w:val="28"/>
          <w:lang w:val="uk-UA"/>
        </w:rPr>
      </w:pPr>
      <w:r w:rsidRPr="00EF4F63">
        <w:rPr>
          <w:sz w:val="28"/>
          <w:szCs w:val="28"/>
          <w:lang w:val="uk-UA" w:eastAsia="uk-UA"/>
        </w:rPr>
        <w:t>О</w:t>
      </w:r>
      <w:r w:rsidR="00FA0CE9" w:rsidRPr="00EF4F63">
        <w:rPr>
          <w:sz w:val="28"/>
          <w:szCs w:val="28"/>
          <w:lang w:val="uk-UA" w:eastAsia="uk-UA"/>
        </w:rPr>
        <w:t xml:space="preserve">питувальник </w:t>
      </w:r>
      <w:r w:rsidRPr="00EF4F63">
        <w:rPr>
          <w:sz w:val="28"/>
          <w:szCs w:val="28"/>
          <w:lang w:val="uk-UA" w:eastAsia="uk-UA"/>
        </w:rPr>
        <w:t>"Вихід з важких життєвих ситуацій"</w:t>
      </w:r>
      <w:r w:rsidRPr="00EF4F63">
        <w:rPr>
          <w:i/>
          <w:sz w:val="28"/>
          <w:szCs w:val="28"/>
          <w:lang w:val="uk-UA" w:eastAsia="uk-UA"/>
        </w:rPr>
        <w:t xml:space="preserve"> </w:t>
      </w:r>
      <w:r w:rsidR="00FA0CE9" w:rsidRPr="00EF4F63">
        <w:rPr>
          <w:sz w:val="28"/>
          <w:szCs w:val="28"/>
          <w:lang w:val="uk-UA" w:eastAsia="uk-UA"/>
        </w:rPr>
        <w:t xml:space="preserve">дозволяє </w:t>
      </w:r>
      <w:r w:rsidRPr="00EF4F63">
        <w:rPr>
          <w:sz w:val="28"/>
          <w:szCs w:val="28"/>
          <w:lang w:val="uk-UA" w:eastAsia="uk-UA"/>
        </w:rPr>
        <w:t>діагностувати</w:t>
      </w:r>
      <w:r w:rsidR="00FA0CE9" w:rsidRPr="00EF4F63">
        <w:rPr>
          <w:sz w:val="28"/>
          <w:szCs w:val="28"/>
          <w:lang w:val="uk-UA" w:eastAsia="uk-UA"/>
        </w:rPr>
        <w:t xml:space="preserve"> домінуючий </w:t>
      </w:r>
      <w:r w:rsidRPr="00EF4F63">
        <w:rPr>
          <w:sz w:val="28"/>
          <w:szCs w:val="28"/>
          <w:lang w:val="uk-UA" w:eastAsia="uk-UA"/>
        </w:rPr>
        <w:t>стиль</w:t>
      </w:r>
      <w:r w:rsidR="00FA0CE9" w:rsidRPr="00EF4F63">
        <w:rPr>
          <w:sz w:val="28"/>
          <w:szCs w:val="28"/>
          <w:lang w:val="uk-UA" w:eastAsia="uk-UA"/>
        </w:rPr>
        <w:t xml:space="preserve"> вирішення </w:t>
      </w:r>
      <w:r w:rsidRPr="00EF4F63">
        <w:rPr>
          <w:sz w:val="28"/>
          <w:szCs w:val="28"/>
          <w:lang w:val="uk-UA" w:eastAsia="uk-UA"/>
        </w:rPr>
        <w:t xml:space="preserve">скрутних </w:t>
      </w:r>
      <w:r w:rsidR="00FA0CE9" w:rsidRPr="00EF4F63">
        <w:rPr>
          <w:sz w:val="28"/>
          <w:szCs w:val="28"/>
          <w:lang w:val="uk-UA" w:eastAsia="uk-UA"/>
        </w:rPr>
        <w:t xml:space="preserve">життєвих проблем. </w:t>
      </w:r>
      <w:r w:rsidRPr="00EF4F63">
        <w:rPr>
          <w:sz w:val="28"/>
          <w:szCs w:val="28"/>
          <w:lang w:val="uk-UA" w:eastAsia="uk-UA"/>
        </w:rPr>
        <w:t>Досліджуваним надається інструкція, о</w:t>
      </w:r>
      <w:r w:rsidR="00FA0CE9" w:rsidRPr="00EF4F63">
        <w:rPr>
          <w:sz w:val="28"/>
          <w:szCs w:val="28"/>
          <w:lang w:val="uk-UA" w:eastAsia="uk-UA"/>
        </w:rPr>
        <w:t xml:space="preserve">знайомившись з </w:t>
      </w:r>
      <w:r w:rsidRPr="00EF4F63">
        <w:rPr>
          <w:sz w:val="28"/>
          <w:szCs w:val="28"/>
          <w:lang w:val="uk-UA" w:eastAsia="uk-UA"/>
        </w:rPr>
        <w:t>опитувальником</w:t>
      </w:r>
      <w:r w:rsidR="00FA0CE9" w:rsidRPr="00EF4F63">
        <w:rPr>
          <w:sz w:val="28"/>
          <w:szCs w:val="28"/>
          <w:lang w:val="uk-UA" w:eastAsia="uk-UA"/>
        </w:rPr>
        <w:t xml:space="preserve">, на кожну думку </w:t>
      </w:r>
      <w:r w:rsidRPr="00EF4F63">
        <w:rPr>
          <w:sz w:val="28"/>
          <w:szCs w:val="28"/>
          <w:lang w:val="uk-UA" w:eastAsia="uk-UA"/>
        </w:rPr>
        <w:t>о</w:t>
      </w:r>
      <w:r w:rsidR="00FA0CE9" w:rsidRPr="00EF4F63">
        <w:rPr>
          <w:sz w:val="28"/>
          <w:szCs w:val="28"/>
          <w:lang w:val="uk-UA" w:eastAsia="uk-UA"/>
        </w:rPr>
        <w:t xml:space="preserve">брати один з можливих варіантів відповідей. </w:t>
      </w:r>
    </w:p>
    <w:p w:rsidR="00FA0CE9" w:rsidRPr="00EF4F63" w:rsidRDefault="00FA0CE9" w:rsidP="00FA0CE9">
      <w:pPr>
        <w:spacing w:line="360" w:lineRule="auto"/>
        <w:ind w:firstLine="709"/>
        <w:jc w:val="both"/>
        <w:rPr>
          <w:sz w:val="28"/>
          <w:szCs w:val="28"/>
          <w:lang w:val="uk-UA"/>
        </w:rPr>
      </w:pPr>
      <w:r w:rsidRPr="00EF4F63">
        <w:rPr>
          <w:sz w:val="28"/>
          <w:szCs w:val="28"/>
          <w:lang w:val="uk-UA" w:eastAsia="uk-UA"/>
        </w:rPr>
        <w:t xml:space="preserve">На підставі </w:t>
      </w:r>
      <w:r w:rsidR="00B413D8" w:rsidRPr="00EF4F63">
        <w:rPr>
          <w:sz w:val="28"/>
          <w:szCs w:val="28"/>
          <w:lang w:val="uk-UA" w:eastAsia="uk-UA"/>
        </w:rPr>
        <w:t xml:space="preserve">набраної </w:t>
      </w:r>
      <w:r w:rsidRPr="00EF4F63">
        <w:rPr>
          <w:sz w:val="28"/>
          <w:szCs w:val="28"/>
          <w:lang w:val="uk-UA" w:eastAsia="uk-UA"/>
        </w:rPr>
        <w:t xml:space="preserve">загальної суми балів, </w:t>
      </w:r>
      <w:r w:rsidR="00B413D8" w:rsidRPr="00EF4F63">
        <w:rPr>
          <w:sz w:val="28"/>
          <w:szCs w:val="28"/>
          <w:lang w:val="uk-UA" w:eastAsia="uk-UA"/>
        </w:rPr>
        <w:t>рбляться висновки</w:t>
      </w:r>
      <w:r w:rsidRPr="00EF4F63">
        <w:rPr>
          <w:sz w:val="28"/>
          <w:szCs w:val="28"/>
          <w:lang w:val="uk-UA" w:eastAsia="uk-UA"/>
        </w:rPr>
        <w:t xml:space="preserve"> про типові для </w:t>
      </w:r>
      <w:r w:rsidR="00B413D8" w:rsidRPr="00EF4F63">
        <w:rPr>
          <w:sz w:val="28"/>
          <w:szCs w:val="28"/>
          <w:lang w:val="uk-UA" w:eastAsia="uk-UA"/>
        </w:rPr>
        <w:t>респондента</w:t>
      </w:r>
      <w:r w:rsidRPr="00EF4F63">
        <w:rPr>
          <w:sz w:val="28"/>
          <w:szCs w:val="28"/>
          <w:lang w:val="uk-UA" w:eastAsia="uk-UA"/>
        </w:rPr>
        <w:t xml:space="preserve"> способи виходу з</w:t>
      </w:r>
      <w:r w:rsidR="00B413D8" w:rsidRPr="00EF4F63">
        <w:rPr>
          <w:sz w:val="28"/>
          <w:szCs w:val="28"/>
          <w:lang w:val="uk-UA" w:eastAsia="uk-UA"/>
        </w:rPr>
        <w:t>і</w:t>
      </w:r>
      <w:r w:rsidRPr="00EF4F63">
        <w:rPr>
          <w:sz w:val="28"/>
          <w:szCs w:val="28"/>
          <w:lang w:val="uk-UA" w:eastAsia="uk-UA"/>
        </w:rPr>
        <w:t xml:space="preserve"> скрутних ситуацій. </w:t>
      </w:r>
    </w:p>
    <w:p w:rsidR="00FA0CE9" w:rsidRPr="00EF4F63" w:rsidRDefault="00FA0CE9" w:rsidP="00FA0CE9">
      <w:pPr>
        <w:spacing w:line="360" w:lineRule="auto"/>
        <w:ind w:firstLine="709"/>
        <w:jc w:val="both"/>
        <w:rPr>
          <w:sz w:val="28"/>
          <w:szCs w:val="28"/>
          <w:lang w:val="uk-UA"/>
        </w:rPr>
      </w:pPr>
      <w:r w:rsidRPr="00EF4F63">
        <w:rPr>
          <w:sz w:val="28"/>
          <w:szCs w:val="28"/>
          <w:lang w:val="uk-UA" w:eastAsia="uk-UA"/>
        </w:rPr>
        <w:t xml:space="preserve">При сумі балів </w:t>
      </w:r>
      <w:r w:rsidRPr="00EF4F63">
        <w:rPr>
          <w:bCs/>
          <w:sz w:val="28"/>
          <w:szCs w:val="28"/>
          <w:lang w:val="uk-UA" w:eastAsia="uk-UA"/>
        </w:rPr>
        <w:t>від 7 до 15</w:t>
      </w:r>
      <w:r w:rsidRPr="00EF4F63">
        <w:rPr>
          <w:b/>
          <w:bCs/>
          <w:sz w:val="28"/>
          <w:szCs w:val="28"/>
          <w:lang w:val="uk-UA" w:eastAsia="uk-UA"/>
        </w:rPr>
        <w:t xml:space="preserve"> </w:t>
      </w:r>
      <w:r w:rsidRPr="00EF4F63">
        <w:rPr>
          <w:sz w:val="28"/>
          <w:szCs w:val="28"/>
          <w:lang w:val="uk-UA" w:eastAsia="uk-UA"/>
        </w:rPr>
        <w:t>роблять висновок про те, що дана людина легко прим</w:t>
      </w:r>
      <w:r w:rsidR="00B413D8" w:rsidRPr="00EF4F63">
        <w:rPr>
          <w:sz w:val="28"/>
          <w:szCs w:val="28"/>
          <w:lang w:val="uk-UA" w:eastAsia="uk-UA"/>
        </w:rPr>
        <w:t>і</w:t>
      </w:r>
      <w:r w:rsidRPr="00EF4F63">
        <w:rPr>
          <w:sz w:val="28"/>
          <w:szCs w:val="28"/>
          <w:lang w:val="uk-UA" w:eastAsia="uk-UA"/>
        </w:rPr>
        <w:t xml:space="preserve">ряється з неприємностями, правильно оцінюючи те, що </w:t>
      </w:r>
      <w:r w:rsidR="00B413D8" w:rsidRPr="00EF4F63">
        <w:rPr>
          <w:sz w:val="28"/>
          <w:szCs w:val="28"/>
          <w:lang w:val="uk-UA" w:eastAsia="uk-UA"/>
        </w:rPr>
        <w:t xml:space="preserve">відбулося та </w:t>
      </w:r>
      <w:r w:rsidRPr="00EF4F63">
        <w:rPr>
          <w:sz w:val="28"/>
          <w:szCs w:val="28"/>
          <w:lang w:val="uk-UA" w:eastAsia="uk-UA"/>
        </w:rPr>
        <w:t>зберіга</w:t>
      </w:r>
      <w:r w:rsidR="00B413D8" w:rsidRPr="00EF4F63">
        <w:rPr>
          <w:sz w:val="28"/>
          <w:szCs w:val="28"/>
          <w:lang w:val="uk-UA" w:eastAsia="uk-UA"/>
        </w:rPr>
        <w:t>є</w:t>
      </w:r>
      <w:r w:rsidRPr="00EF4F63">
        <w:rPr>
          <w:sz w:val="28"/>
          <w:szCs w:val="28"/>
          <w:lang w:val="uk-UA" w:eastAsia="uk-UA"/>
        </w:rPr>
        <w:t xml:space="preserve"> душевну рівновагу. </w:t>
      </w:r>
    </w:p>
    <w:p w:rsidR="00FA0CE9" w:rsidRPr="00EF4F63" w:rsidRDefault="00FA0CE9" w:rsidP="00FA0CE9">
      <w:pPr>
        <w:spacing w:line="360" w:lineRule="auto"/>
        <w:ind w:firstLine="709"/>
        <w:jc w:val="both"/>
        <w:rPr>
          <w:sz w:val="28"/>
          <w:szCs w:val="28"/>
          <w:lang w:val="uk-UA"/>
        </w:rPr>
      </w:pPr>
      <w:r w:rsidRPr="00EF4F63">
        <w:rPr>
          <w:sz w:val="28"/>
          <w:szCs w:val="28"/>
          <w:lang w:val="uk-UA" w:eastAsia="uk-UA"/>
        </w:rPr>
        <w:lastRenderedPageBreak/>
        <w:t xml:space="preserve">При сумі набраних балів </w:t>
      </w:r>
      <w:r w:rsidRPr="00EF4F63">
        <w:rPr>
          <w:bCs/>
          <w:sz w:val="28"/>
          <w:szCs w:val="28"/>
          <w:lang w:val="uk-UA" w:eastAsia="uk-UA"/>
        </w:rPr>
        <w:t>від 16 до 26</w:t>
      </w:r>
      <w:r w:rsidRPr="00EF4F63">
        <w:rPr>
          <w:b/>
          <w:bCs/>
          <w:sz w:val="28"/>
          <w:szCs w:val="28"/>
          <w:lang w:val="uk-UA" w:eastAsia="uk-UA"/>
        </w:rPr>
        <w:t xml:space="preserve"> </w:t>
      </w:r>
      <w:r w:rsidR="00B413D8" w:rsidRPr="00EF4F63">
        <w:rPr>
          <w:sz w:val="28"/>
          <w:szCs w:val="28"/>
          <w:lang w:val="uk-UA" w:eastAsia="uk-UA"/>
        </w:rPr>
        <w:t>роблять висновок про те,</w:t>
      </w:r>
      <w:r w:rsidRPr="00EF4F63">
        <w:rPr>
          <w:sz w:val="28"/>
          <w:szCs w:val="28"/>
          <w:lang w:val="uk-UA" w:eastAsia="uk-UA"/>
        </w:rPr>
        <w:t xml:space="preserve"> що не завжди дана людина з гідністю витримує удари долі. Часто вона зривається, проклинає її, тобто турбується при виникненні проблем і турбує інших. </w:t>
      </w:r>
    </w:p>
    <w:p w:rsidR="00FA0CE9" w:rsidRPr="00EF4F63" w:rsidRDefault="00FA0CE9" w:rsidP="00FA0CE9">
      <w:pPr>
        <w:spacing w:line="360" w:lineRule="auto"/>
        <w:ind w:firstLine="705"/>
        <w:jc w:val="both"/>
        <w:rPr>
          <w:sz w:val="28"/>
          <w:szCs w:val="28"/>
          <w:lang w:val="uk-UA"/>
        </w:rPr>
      </w:pPr>
      <w:r w:rsidRPr="00EF4F63">
        <w:rPr>
          <w:sz w:val="28"/>
          <w:szCs w:val="28"/>
          <w:lang w:val="uk-UA" w:eastAsia="uk-UA"/>
        </w:rPr>
        <w:t xml:space="preserve">Якщо сума балів </w:t>
      </w:r>
      <w:r w:rsidR="00A76A8A" w:rsidRPr="00EF4F63">
        <w:rPr>
          <w:sz w:val="28"/>
          <w:szCs w:val="28"/>
          <w:lang w:val="uk-UA" w:eastAsia="uk-UA"/>
        </w:rPr>
        <w:t xml:space="preserve">розташована </w:t>
      </w:r>
      <w:r w:rsidRPr="00EF4F63">
        <w:rPr>
          <w:sz w:val="28"/>
          <w:szCs w:val="28"/>
          <w:lang w:val="uk-UA" w:eastAsia="uk-UA"/>
        </w:rPr>
        <w:t xml:space="preserve">в межах </w:t>
      </w:r>
      <w:r w:rsidRPr="00EF4F63">
        <w:rPr>
          <w:bCs/>
          <w:sz w:val="28"/>
          <w:szCs w:val="28"/>
          <w:lang w:val="uk-UA" w:eastAsia="uk-UA"/>
        </w:rPr>
        <w:t>від 27 до 36</w:t>
      </w:r>
      <w:r w:rsidRPr="00EF4F63">
        <w:rPr>
          <w:b/>
          <w:bCs/>
          <w:sz w:val="28"/>
          <w:szCs w:val="28"/>
          <w:lang w:val="uk-UA" w:eastAsia="uk-UA"/>
        </w:rPr>
        <w:t xml:space="preserve">, </w:t>
      </w:r>
      <w:r w:rsidR="00A76A8A" w:rsidRPr="00EF4F63">
        <w:rPr>
          <w:sz w:val="28"/>
          <w:szCs w:val="28"/>
          <w:lang w:val="uk-UA" w:eastAsia="uk-UA"/>
        </w:rPr>
        <w:t>роблять висновок про те, що</w:t>
      </w:r>
      <w:r w:rsidRPr="00EF4F63">
        <w:rPr>
          <w:sz w:val="28"/>
          <w:szCs w:val="28"/>
          <w:lang w:val="uk-UA" w:eastAsia="uk-UA"/>
        </w:rPr>
        <w:t xml:space="preserve"> </w:t>
      </w:r>
      <w:r w:rsidR="00A76A8A" w:rsidRPr="00EF4F63">
        <w:rPr>
          <w:sz w:val="28"/>
          <w:szCs w:val="28"/>
          <w:lang w:val="uk-UA" w:eastAsia="uk-UA"/>
        </w:rPr>
        <w:t>респондент</w:t>
      </w:r>
      <w:r w:rsidRPr="00EF4F63">
        <w:rPr>
          <w:sz w:val="28"/>
          <w:szCs w:val="28"/>
          <w:lang w:val="uk-UA" w:eastAsia="uk-UA"/>
        </w:rPr>
        <w:t xml:space="preserve"> не може нормально переживати неприємності і зазвичай реагує на них психологічно неадекватно. </w:t>
      </w:r>
    </w:p>
    <w:p w:rsidR="00472B6C" w:rsidRPr="00EF4F63" w:rsidRDefault="000A5DB4" w:rsidP="000A5DB4">
      <w:pPr>
        <w:pStyle w:val="HTML"/>
        <w:spacing w:line="360" w:lineRule="auto"/>
        <w:jc w:val="both"/>
        <w:rPr>
          <w:rFonts w:ascii="Times New Roman" w:hAnsi="Times New Roman" w:cs="Times New Roman"/>
          <w:sz w:val="28"/>
          <w:szCs w:val="28"/>
          <w:lang w:val="uk-UA"/>
        </w:rPr>
      </w:pPr>
      <w:r w:rsidRPr="00EF4F63">
        <w:rPr>
          <w:sz w:val="28"/>
          <w:szCs w:val="28"/>
          <w:lang w:val="uk-UA"/>
        </w:rPr>
        <w:tab/>
      </w:r>
      <w:r w:rsidRPr="00EF4F63">
        <w:rPr>
          <w:rFonts w:ascii="Times New Roman" w:hAnsi="Times New Roman" w:cs="Times New Roman"/>
          <w:i/>
          <w:sz w:val="28"/>
          <w:szCs w:val="28"/>
          <w:lang w:val="uk-UA"/>
        </w:rPr>
        <w:t>16-ти факторный личностный опросник Р. Кэттела</w:t>
      </w:r>
      <w:r w:rsidRPr="00EF4F63">
        <w:rPr>
          <w:rFonts w:ascii="Times New Roman" w:hAnsi="Times New Roman" w:cs="Times New Roman"/>
          <w:b/>
          <w:bCs/>
          <w:color w:val="000000"/>
          <w:sz w:val="28"/>
          <w:szCs w:val="28"/>
          <w:lang w:val="uk-UA"/>
        </w:rPr>
        <w:t xml:space="preserve"> </w:t>
      </w:r>
      <w:r w:rsidRPr="00EF4F63">
        <w:rPr>
          <w:rFonts w:ascii="Times New Roman" w:hAnsi="Times New Roman" w:cs="Times New Roman"/>
          <w:bCs/>
          <w:color w:val="000000"/>
          <w:sz w:val="28"/>
          <w:szCs w:val="28"/>
          <w:lang w:val="uk-UA"/>
        </w:rPr>
        <w:t xml:space="preserve">(Sixteen Personality Factor Questionnaire, 16 </w:t>
      </w:r>
      <w:r w:rsidRPr="00EF4F63">
        <w:rPr>
          <w:rFonts w:ascii="Times New Roman" w:hAnsi="Times New Roman" w:cs="Times New Roman"/>
          <w:bCs/>
          <w:i/>
          <w:iCs/>
          <w:color w:val="000000"/>
          <w:sz w:val="28"/>
          <w:szCs w:val="28"/>
          <w:lang w:val="uk-UA"/>
        </w:rPr>
        <w:t xml:space="preserve">PF) </w:t>
      </w:r>
      <w:r w:rsidRPr="00EF4F63">
        <w:rPr>
          <w:rFonts w:ascii="Times New Roman" w:hAnsi="Times New Roman" w:cs="Times New Roman"/>
          <w:sz w:val="28"/>
          <w:szCs w:val="28"/>
          <w:lang w:val="uk-UA"/>
        </w:rPr>
        <w:t xml:space="preserve">був уперше опублікований Р. Кеттеллом у 1950 р., з авторською модифікацією в 1970 р. </w:t>
      </w:r>
    </w:p>
    <w:p w:rsidR="000A5DB4" w:rsidRPr="00EF4F63" w:rsidRDefault="00472B6C" w:rsidP="000A5DB4">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r>
      <w:r w:rsidR="000A5DB4" w:rsidRPr="00EF4F63">
        <w:rPr>
          <w:rFonts w:ascii="Times New Roman" w:hAnsi="Times New Roman" w:cs="Times New Roman"/>
          <w:sz w:val="28"/>
          <w:szCs w:val="28"/>
          <w:lang w:val="uk-UA"/>
        </w:rPr>
        <w:t xml:space="preserve">Опитувальник призначений для виміру 16 </w:t>
      </w:r>
      <w:r w:rsidRPr="00EF4F63">
        <w:rPr>
          <w:rFonts w:ascii="Times New Roman" w:hAnsi="Times New Roman" w:cs="Times New Roman"/>
          <w:sz w:val="28"/>
          <w:szCs w:val="28"/>
          <w:lang w:val="uk-UA"/>
        </w:rPr>
        <w:t xml:space="preserve">основних </w:t>
      </w:r>
      <w:r w:rsidR="000A5DB4" w:rsidRPr="00EF4F63">
        <w:rPr>
          <w:rFonts w:ascii="Times New Roman" w:hAnsi="Times New Roman" w:cs="Times New Roman"/>
          <w:sz w:val="28"/>
          <w:szCs w:val="28"/>
          <w:lang w:val="uk-UA"/>
        </w:rPr>
        <w:t>факторів особистості та є реалізацією підходу до її дослідження на основі</w:t>
      </w:r>
      <w:r w:rsidRPr="00EF4F63">
        <w:rPr>
          <w:rFonts w:ascii="Times New Roman" w:hAnsi="Times New Roman" w:cs="Times New Roman"/>
          <w:sz w:val="28"/>
          <w:szCs w:val="28"/>
          <w:lang w:val="uk-UA"/>
        </w:rPr>
        <w:t xml:space="preserve"> теорії</w:t>
      </w:r>
      <w:r w:rsidR="000A5DB4" w:rsidRPr="00EF4F63">
        <w:rPr>
          <w:rFonts w:ascii="Times New Roman" w:hAnsi="Times New Roman" w:cs="Times New Roman"/>
          <w:sz w:val="28"/>
          <w:szCs w:val="28"/>
          <w:lang w:val="uk-UA"/>
        </w:rPr>
        <w:t xml:space="preserve"> рис.</w:t>
      </w:r>
    </w:p>
    <w:p w:rsidR="00472B6C" w:rsidRPr="00EF4F63" w:rsidRDefault="00472B6C" w:rsidP="000A5D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Існує</w:t>
      </w:r>
      <w:r w:rsidR="000A5DB4" w:rsidRPr="00EF4F63">
        <w:rPr>
          <w:sz w:val="28"/>
          <w:szCs w:val="28"/>
          <w:lang w:val="uk-UA"/>
        </w:rPr>
        <w:t xml:space="preserve"> дві основні форми опитувальника (А і В, </w:t>
      </w:r>
      <w:r w:rsidRPr="00EF4F63">
        <w:rPr>
          <w:sz w:val="28"/>
          <w:szCs w:val="28"/>
          <w:lang w:val="uk-UA"/>
        </w:rPr>
        <w:t xml:space="preserve">з них </w:t>
      </w:r>
      <w:r w:rsidR="000A5DB4" w:rsidRPr="00EF4F63">
        <w:rPr>
          <w:sz w:val="28"/>
          <w:szCs w:val="28"/>
          <w:lang w:val="uk-UA"/>
        </w:rPr>
        <w:t xml:space="preserve">А вважається стандартною формою) з 187 питань у кожній (для обстеження дорослих людей з освітою не нижче 8-9 класів). У формі А опитувальника Кеттела по 3 «буферних» питання і від 10 до 13 питань, що відносяться до кожного з </w:t>
      </w:r>
      <w:r w:rsidRPr="00EF4F63">
        <w:rPr>
          <w:sz w:val="28"/>
          <w:szCs w:val="28"/>
          <w:lang w:val="uk-UA"/>
        </w:rPr>
        <w:t xml:space="preserve">вимірюваних </w:t>
      </w:r>
      <w:r w:rsidR="000A5DB4" w:rsidRPr="00EF4F63">
        <w:rPr>
          <w:sz w:val="28"/>
          <w:szCs w:val="28"/>
          <w:lang w:val="uk-UA"/>
        </w:rPr>
        <w:t xml:space="preserve">факторів. </w:t>
      </w:r>
    </w:p>
    <w:p w:rsidR="000A5DB4" w:rsidRPr="00EF4F63" w:rsidRDefault="00472B6C" w:rsidP="000A5D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Досліджуваному</w:t>
      </w:r>
      <w:r w:rsidR="000A5DB4" w:rsidRPr="00EF4F63">
        <w:rPr>
          <w:sz w:val="28"/>
          <w:szCs w:val="28"/>
          <w:lang w:val="uk-UA"/>
        </w:rPr>
        <w:t xml:space="preserve"> пропонують занести в реєстраційний бланк один з варіантів відповіді на запитання: «так», «ні», «не знаю» (або «а», «в», «с»); при цьому його попереджають про те, щоб відповідей «не знаю» було якнайменше. </w:t>
      </w:r>
      <w:r w:rsidRPr="00EF4F63">
        <w:rPr>
          <w:sz w:val="28"/>
          <w:szCs w:val="28"/>
          <w:lang w:val="uk-UA"/>
        </w:rPr>
        <w:tab/>
      </w:r>
      <w:r w:rsidR="000A5DB4" w:rsidRPr="00EF4F63">
        <w:rPr>
          <w:sz w:val="28"/>
          <w:szCs w:val="28"/>
          <w:lang w:val="uk-UA"/>
        </w:rPr>
        <w:t>Отримані результати виражаються в шкалі стенів з мінімальним значенням 0 балів, максимальним - 10 і середнім 5,5 бала</w:t>
      </w:r>
      <w:r w:rsidRPr="00EF4F63">
        <w:rPr>
          <w:sz w:val="28"/>
          <w:szCs w:val="28"/>
          <w:lang w:val="uk-UA"/>
        </w:rPr>
        <w:t>.</w:t>
      </w:r>
    </w:p>
    <w:p w:rsidR="000A5DB4" w:rsidRPr="00EF4F63" w:rsidRDefault="00472B6C" w:rsidP="000A5D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Фактори </w:t>
      </w:r>
      <w:r w:rsidR="000A5DB4" w:rsidRPr="00EF4F63">
        <w:rPr>
          <w:sz w:val="28"/>
          <w:szCs w:val="28"/>
          <w:lang w:val="uk-UA"/>
        </w:rPr>
        <w:t>опитувальника конструюються з двох типів даних: вивчення особистості з допомогою опитувальників та інших методів самооцінок позначається як Q-дані (від «Questionnaire data»). Дані, отримані шляхом реєстрації реального поведінки людини у повсякденні, прийнято називати «1»-данными (від «life record data»).</w:t>
      </w:r>
    </w:p>
    <w:p w:rsidR="000A5DB4" w:rsidRPr="00EF4F63" w:rsidRDefault="000A5DB4" w:rsidP="000A5DB4">
      <w:pPr>
        <w:spacing w:line="360" w:lineRule="auto"/>
        <w:ind w:firstLine="424"/>
        <w:jc w:val="right"/>
        <w:rPr>
          <w:bCs/>
          <w:color w:val="000000"/>
          <w:spacing w:val="-10"/>
          <w:lang w:val="uk-UA"/>
        </w:rPr>
      </w:pPr>
    </w:p>
    <w:p w:rsidR="005D1DC5" w:rsidRPr="00EF4F63" w:rsidRDefault="005D1DC5" w:rsidP="000A5DB4">
      <w:pPr>
        <w:spacing w:line="360" w:lineRule="auto"/>
        <w:ind w:firstLine="424"/>
        <w:jc w:val="right"/>
        <w:rPr>
          <w:bCs/>
          <w:color w:val="000000"/>
          <w:spacing w:val="-10"/>
          <w:lang w:val="uk-UA"/>
        </w:rPr>
      </w:pPr>
    </w:p>
    <w:p w:rsidR="005D1DC5" w:rsidRPr="00EF4F63" w:rsidRDefault="005D1DC5" w:rsidP="000A5DB4">
      <w:pPr>
        <w:spacing w:line="360" w:lineRule="auto"/>
        <w:ind w:firstLine="424"/>
        <w:jc w:val="right"/>
        <w:rPr>
          <w:bCs/>
          <w:color w:val="000000"/>
          <w:spacing w:val="-10"/>
          <w:lang w:val="uk-UA"/>
        </w:rPr>
      </w:pPr>
    </w:p>
    <w:tbl>
      <w:tblPr>
        <w:tblW w:w="9348" w:type="dxa"/>
        <w:jc w:val="center"/>
        <w:tblLayout w:type="fixed"/>
        <w:tblCellMar>
          <w:left w:w="40" w:type="dxa"/>
          <w:right w:w="40" w:type="dxa"/>
        </w:tblCellMar>
        <w:tblLook w:val="0000" w:firstRow="0" w:lastRow="0" w:firstColumn="0" w:lastColumn="0" w:noHBand="0" w:noVBand="0"/>
      </w:tblPr>
      <w:tblGrid>
        <w:gridCol w:w="1767"/>
        <w:gridCol w:w="1486"/>
        <w:gridCol w:w="3127"/>
        <w:gridCol w:w="2968"/>
      </w:tblGrid>
      <w:tr w:rsidR="000A5DB4" w:rsidRPr="00EF4F63" w:rsidTr="00472B6C">
        <w:trPr>
          <w:trHeight w:val="346"/>
          <w:jc w:val="center"/>
        </w:trPr>
        <w:tc>
          <w:tcPr>
            <w:tcW w:w="9348" w:type="dxa"/>
            <w:gridSpan w:val="4"/>
            <w:tcBorders>
              <w:top w:val="single" w:sz="6" w:space="0" w:color="auto"/>
              <w:left w:val="single" w:sz="6" w:space="0" w:color="auto"/>
              <w:right w:val="single" w:sz="6" w:space="0" w:color="auto"/>
            </w:tcBorders>
            <w:shd w:val="clear" w:color="auto" w:fill="FFFFFF"/>
          </w:tcPr>
          <w:p w:rsidR="000A5DB4" w:rsidRPr="00EF4F63" w:rsidRDefault="00472B6C" w:rsidP="00472B6C">
            <w:pPr>
              <w:shd w:val="clear" w:color="auto" w:fill="FFFFFF"/>
              <w:spacing w:line="235" w:lineRule="exact"/>
              <w:ind w:right="72" w:firstLine="424"/>
              <w:jc w:val="center"/>
              <w:rPr>
                <w:b/>
                <w:bCs/>
                <w:i/>
                <w:color w:val="000000"/>
                <w:spacing w:val="-1"/>
                <w:sz w:val="28"/>
                <w:szCs w:val="28"/>
                <w:lang w:val="uk-UA"/>
              </w:rPr>
            </w:pPr>
            <w:r w:rsidRPr="00EF4F63">
              <w:rPr>
                <w:b/>
                <w:bCs/>
                <w:color w:val="000000"/>
                <w:spacing w:val="-1"/>
                <w:sz w:val="28"/>
                <w:szCs w:val="28"/>
                <w:lang w:val="uk-UA"/>
              </w:rPr>
              <w:lastRenderedPageBreak/>
              <w:t>Особистісні фактори опитувальника</w:t>
            </w:r>
            <w:r w:rsidR="000A5DB4" w:rsidRPr="00EF4F63">
              <w:rPr>
                <w:b/>
                <w:bCs/>
                <w:color w:val="000000"/>
                <w:spacing w:val="-1"/>
                <w:sz w:val="28"/>
                <w:szCs w:val="28"/>
                <w:lang w:val="uk-UA"/>
              </w:rPr>
              <w:t xml:space="preserve"> </w:t>
            </w:r>
            <w:r w:rsidRPr="00EF4F63">
              <w:rPr>
                <w:b/>
                <w:bCs/>
                <w:color w:val="000000"/>
                <w:spacing w:val="-1"/>
                <w:sz w:val="28"/>
                <w:szCs w:val="28"/>
                <w:lang w:val="uk-UA"/>
              </w:rPr>
              <w:t xml:space="preserve">Р. </w:t>
            </w:r>
            <w:r w:rsidR="000A5DB4" w:rsidRPr="00EF4F63">
              <w:rPr>
                <w:b/>
                <w:bCs/>
                <w:color w:val="000000"/>
                <w:spacing w:val="-1"/>
                <w:sz w:val="28"/>
                <w:szCs w:val="28"/>
                <w:lang w:val="uk-UA"/>
              </w:rPr>
              <w:t>К</w:t>
            </w:r>
            <w:r w:rsidRPr="00EF4F63">
              <w:rPr>
                <w:b/>
                <w:bCs/>
                <w:color w:val="000000"/>
                <w:spacing w:val="-1"/>
                <w:sz w:val="28"/>
                <w:szCs w:val="28"/>
                <w:lang w:val="uk-UA"/>
              </w:rPr>
              <w:t>е</w:t>
            </w:r>
            <w:r w:rsidR="000A5DB4" w:rsidRPr="00EF4F63">
              <w:rPr>
                <w:b/>
                <w:bCs/>
                <w:color w:val="000000"/>
                <w:spacing w:val="-1"/>
                <w:sz w:val="28"/>
                <w:szCs w:val="28"/>
                <w:lang w:val="uk-UA"/>
              </w:rPr>
              <w:t>ттел</w:t>
            </w:r>
            <w:r w:rsidRPr="00EF4F63">
              <w:rPr>
                <w:b/>
                <w:bCs/>
                <w:color w:val="000000"/>
                <w:spacing w:val="-1"/>
                <w:sz w:val="28"/>
                <w:szCs w:val="28"/>
                <w:lang w:val="uk-UA"/>
              </w:rPr>
              <w:t>л</w:t>
            </w:r>
            <w:r w:rsidR="000A5DB4" w:rsidRPr="00EF4F63">
              <w:rPr>
                <w:b/>
                <w:bCs/>
                <w:color w:val="000000"/>
                <w:spacing w:val="-1"/>
                <w:sz w:val="28"/>
                <w:szCs w:val="28"/>
                <w:lang w:val="uk-UA"/>
              </w:rPr>
              <w:t>а</w:t>
            </w:r>
          </w:p>
        </w:tc>
      </w:tr>
      <w:tr w:rsidR="000A5DB4" w:rsidRPr="00EF4F63" w:rsidTr="00472B6C">
        <w:trPr>
          <w:trHeight w:val="353"/>
          <w:jc w:val="center"/>
        </w:trPr>
        <w:tc>
          <w:tcPr>
            <w:tcW w:w="1767" w:type="dxa"/>
            <w:vMerge w:val="restart"/>
            <w:tcBorders>
              <w:top w:val="single" w:sz="6" w:space="0" w:color="auto"/>
              <w:left w:val="single" w:sz="6" w:space="0" w:color="auto"/>
              <w:right w:val="single" w:sz="6" w:space="0" w:color="auto"/>
            </w:tcBorders>
            <w:shd w:val="clear" w:color="auto" w:fill="FFFFFF"/>
          </w:tcPr>
          <w:p w:rsidR="000A5DB4" w:rsidRPr="00EF4F63" w:rsidRDefault="000A5DB4" w:rsidP="00472B6C">
            <w:pPr>
              <w:shd w:val="clear" w:color="auto" w:fill="FFFFFF"/>
              <w:spacing w:line="235" w:lineRule="exact"/>
              <w:ind w:right="62" w:firstLine="424"/>
              <w:jc w:val="center"/>
              <w:rPr>
                <w:sz w:val="28"/>
                <w:szCs w:val="28"/>
                <w:lang w:val="uk-UA"/>
              </w:rPr>
            </w:pPr>
            <w:r w:rsidRPr="00EF4F63">
              <w:rPr>
                <w:b/>
                <w:bCs/>
                <w:color w:val="000000"/>
                <w:spacing w:val="-2"/>
                <w:sz w:val="28"/>
                <w:szCs w:val="28"/>
                <w:lang w:val="uk-UA"/>
              </w:rPr>
              <w:t xml:space="preserve">     </w:t>
            </w:r>
            <w:r w:rsidR="00472B6C" w:rsidRPr="00EF4F63">
              <w:rPr>
                <w:b/>
                <w:bCs/>
                <w:color w:val="000000"/>
                <w:spacing w:val="-2"/>
                <w:sz w:val="28"/>
                <w:szCs w:val="28"/>
                <w:lang w:val="uk-UA"/>
              </w:rPr>
              <w:t>Фактор</w:t>
            </w:r>
          </w:p>
        </w:tc>
        <w:tc>
          <w:tcPr>
            <w:tcW w:w="1486" w:type="dxa"/>
            <w:vMerge w:val="restart"/>
            <w:tcBorders>
              <w:top w:val="single" w:sz="6" w:space="0" w:color="auto"/>
              <w:left w:val="single" w:sz="6" w:space="0" w:color="auto"/>
              <w:right w:val="single" w:sz="6" w:space="0" w:color="auto"/>
            </w:tcBorders>
            <w:shd w:val="clear" w:color="auto" w:fill="FFFFFF"/>
          </w:tcPr>
          <w:p w:rsidR="000A5DB4" w:rsidRPr="00EF4F63" w:rsidRDefault="000A5DB4" w:rsidP="00472B6C">
            <w:pPr>
              <w:shd w:val="clear" w:color="auto" w:fill="FFFFFF"/>
              <w:ind w:firstLine="424"/>
              <w:jc w:val="center"/>
              <w:rPr>
                <w:sz w:val="28"/>
                <w:szCs w:val="28"/>
                <w:lang w:val="uk-UA"/>
              </w:rPr>
            </w:pPr>
            <w:r w:rsidRPr="00EF4F63">
              <w:rPr>
                <w:b/>
                <w:bCs/>
                <w:color w:val="000000"/>
                <w:spacing w:val="-2"/>
                <w:sz w:val="28"/>
                <w:szCs w:val="28"/>
                <w:lang w:val="uk-UA"/>
              </w:rPr>
              <w:t>Тип дан</w:t>
            </w:r>
            <w:r w:rsidR="00472B6C" w:rsidRPr="00EF4F63">
              <w:rPr>
                <w:b/>
                <w:bCs/>
                <w:color w:val="000000"/>
                <w:spacing w:val="-2"/>
                <w:sz w:val="28"/>
                <w:szCs w:val="28"/>
                <w:lang w:val="uk-UA"/>
              </w:rPr>
              <w:t>и</w:t>
            </w:r>
            <w:r w:rsidRPr="00EF4F63">
              <w:rPr>
                <w:b/>
                <w:bCs/>
                <w:color w:val="000000"/>
                <w:spacing w:val="-2"/>
                <w:sz w:val="28"/>
                <w:szCs w:val="28"/>
                <w:lang w:val="uk-UA"/>
              </w:rPr>
              <w:t>х</w:t>
            </w:r>
          </w:p>
        </w:tc>
        <w:tc>
          <w:tcPr>
            <w:tcW w:w="6095" w:type="dxa"/>
            <w:gridSpan w:val="2"/>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472B6C" w:rsidP="00472B6C">
            <w:pPr>
              <w:shd w:val="clear" w:color="auto" w:fill="FFFFFF"/>
              <w:spacing w:line="235" w:lineRule="exact"/>
              <w:ind w:right="72" w:firstLine="424"/>
              <w:jc w:val="center"/>
              <w:rPr>
                <w:b/>
                <w:bCs/>
                <w:color w:val="000000"/>
                <w:spacing w:val="-1"/>
                <w:sz w:val="28"/>
                <w:szCs w:val="28"/>
                <w:lang w:val="uk-UA"/>
              </w:rPr>
            </w:pPr>
            <w:r w:rsidRPr="00EF4F63">
              <w:rPr>
                <w:b/>
                <w:bCs/>
                <w:color w:val="000000"/>
                <w:spacing w:val="-1"/>
                <w:sz w:val="28"/>
                <w:szCs w:val="28"/>
                <w:lang w:val="uk-UA"/>
              </w:rPr>
              <w:t>Назва</w:t>
            </w:r>
            <w:r w:rsidR="000A5DB4" w:rsidRPr="00EF4F63">
              <w:rPr>
                <w:b/>
                <w:bCs/>
                <w:color w:val="000000"/>
                <w:spacing w:val="-1"/>
                <w:sz w:val="28"/>
                <w:szCs w:val="28"/>
                <w:lang w:val="uk-UA"/>
              </w:rPr>
              <w:t xml:space="preserve"> фактор</w:t>
            </w:r>
            <w:r w:rsidRPr="00EF4F63">
              <w:rPr>
                <w:b/>
                <w:bCs/>
                <w:color w:val="000000"/>
                <w:spacing w:val="-1"/>
                <w:sz w:val="28"/>
                <w:szCs w:val="28"/>
                <w:lang w:val="uk-UA"/>
              </w:rPr>
              <w:t>у</w:t>
            </w:r>
          </w:p>
        </w:tc>
      </w:tr>
      <w:tr w:rsidR="000A5DB4" w:rsidRPr="00EF4F63" w:rsidTr="00472B6C">
        <w:trPr>
          <w:trHeight w:hRule="exact" w:val="624"/>
          <w:jc w:val="center"/>
        </w:trPr>
        <w:tc>
          <w:tcPr>
            <w:tcW w:w="1767" w:type="dxa"/>
            <w:vMerge/>
            <w:tcBorders>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spacing w:line="235" w:lineRule="exact"/>
              <w:ind w:right="62" w:firstLine="424"/>
              <w:jc w:val="center"/>
              <w:rPr>
                <w:b/>
                <w:bCs/>
                <w:color w:val="000000"/>
                <w:spacing w:val="-2"/>
                <w:sz w:val="28"/>
                <w:szCs w:val="28"/>
                <w:lang w:val="uk-UA"/>
              </w:rPr>
            </w:pPr>
          </w:p>
        </w:tc>
        <w:tc>
          <w:tcPr>
            <w:tcW w:w="1486" w:type="dxa"/>
            <w:vMerge/>
            <w:tcBorders>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b/>
                <w:bCs/>
                <w:color w:val="000000"/>
                <w:spacing w:val="-2"/>
                <w:sz w:val="28"/>
                <w:szCs w:val="28"/>
                <w:lang w:val="uk-UA"/>
              </w:rPr>
            </w:pPr>
          </w:p>
        </w:tc>
        <w:tc>
          <w:tcPr>
            <w:tcW w:w="312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472B6C" w:rsidP="000A5DB4">
            <w:pPr>
              <w:ind w:firstLine="424"/>
              <w:jc w:val="center"/>
              <w:rPr>
                <w:b/>
                <w:sz w:val="28"/>
                <w:szCs w:val="28"/>
                <w:lang w:val="uk-UA"/>
              </w:rPr>
            </w:pPr>
            <w:r w:rsidRPr="00EF4F63">
              <w:rPr>
                <w:b/>
                <w:sz w:val="28"/>
                <w:szCs w:val="28"/>
                <w:lang w:val="uk-UA"/>
              </w:rPr>
              <w:t>Позитивний</w:t>
            </w:r>
            <w:r w:rsidR="000A5DB4" w:rsidRPr="00EF4F63">
              <w:rPr>
                <w:b/>
                <w:sz w:val="28"/>
                <w:szCs w:val="28"/>
                <w:lang w:val="uk-UA"/>
              </w:rPr>
              <w:t xml:space="preserve">                       полюс  </w:t>
            </w: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472B6C" w:rsidP="000A5DB4">
            <w:pPr>
              <w:ind w:firstLine="424"/>
              <w:jc w:val="center"/>
              <w:rPr>
                <w:b/>
                <w:sz w:val="28"/>
                <w:szCs w:val="28"/>
                <w:lang w:val="uk-UA"/>
              </w:rPr>
            </w:pPr>
            <w:r w:rsidRPr="00EF4F63">
              <w:rPr>
                <w:b/>
                <w:sz w:val="28"/>
                <w:szCs w:val="28"/>
                <w:lang w:val="uk-UA"/>
              </w:rPr>
              <w:t>Негативний</w:t>
            </w:r>
            <w:r w:rsidR="000A5DB4" w:rsidRPr="00EF4F63">
              <w:rPr>
                <w:b/>
                <w:sz w:val="28"/>
                <w:szCs w:val="28"/>
                <w:lang w:val="uk-UA"/>
              </w:rPr>
              <w:t xml:space="preserve">                  полюс</w:t>
            </w:r>
          </w:p>
        </w:tc>
      </w:tr>
      <w:tr w:rsidR="000A5DB4" w:rsidRPr="00EF4F63" w:rsidTr="00472B6C">
        <w:trPr>
          <w:trHeight w:hRule="exact" w:val="656"/>
          <w:jc w:val="center"/>
        </w:trPr>
        <w:tc>
          <w:tcPr>
            <w:tcW w:w="176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b/>
                <w:bCs/>
                <w:color w:val="000000"/>
                <w:sz w:val="28"/>
                <w:szCs w:val="28"/>
                <w:lang w:val="uk-UA"/>
              </w:rPr>
              <w:t>А</w:t>
            </w: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sz w:val="28"/>
                <w:szCs w:val="28"/>
                <w:lang w:val="uk-UA"/>
              </w:rPr>
              <w:t>LQ</w:t>
            </w:r>
          </w:p>
        </w:tc>
        <w:tc>
          <w:tcPr>
            <w:tcW w:w="3127" w:type="dxa"/>
            <w:tcBorders>
              <w:top w:val="single" w:sz="6" w:space="0" w:color="auto"/>
              <w:left w:val="single" w:sz="6" w:space="0" w:color="auto"/>
              <w:bottom w:val="single" w:sz="6" w:space="0" w:color="auto"/>
              <w:right w:val="nil"/>
            </w:tcBorders>
            <w:shd w:val="clear" w:color="auto" w:fill="FFFFFF"/>
          </w:tcPr>
          <w:p w:rsidR="000A5DB4" w:rsidRPr="00EF4F63" w:rsidRDefault="00472B6C" w:rsidP="00472B6C">
            <w:pPr>
              <w:ind w:firstLine="424"/>
              <w:jc w:val="center"/>
              <w:rPr>
                <w:sz w:val="28"/>
                <w:szCs w:val="28"/>
                <w:lang w:val="uk-UA"/>
              </w:rPr>
            </w:pPr>
            <w:r w:rsidRPr="00EF4F63">
              <w:rPr>
                <w:sz w:val="28"/>
                <w:szCs w:val="28"/>
                <w:lang w:val="uk-UA"/>
              </w:rPr>
              <w:t>А</w:t>
            </w:r>
            <w:r w:rsidR="000A5DB4" w:rsidRPr="00EF4F63">
              <w:rPr>
                <w:sz w:val="28"/>
                <w:szCs w:val="28"/>
                <w:lang w:val="uk-UA"/>
              </w:rPr>
              <w:t>фектотим</w:t>
            </w:r>
            <w:r w:rsidRPr="00EF4F63">
              <w:rPr>
                <w:sz w:val="28"/>
                <w:szCs w:val="28"/>
                <w:lang w:val="uk-UA"/>
              </w:rPr>
              <w:t>і</w:t>
            </w:r>
            <w:r w:rsidR="000A5DB4" w:rsidRPr="00EF4F63">
              <w:rPr>
                <w:sz w:val="28"/>
                <w:szCs w:val="28"/>
                <w:lang w:val="uk-UA"/>
              </w:rPr>
              <w:t>я                      (циклотим</w:t>
            </w:r>
            <w:r w:rsidRPr="00EF4F63">
              <w:rPr>
                <w:sz w:val="28"/>
                <w:szCs w:val="28"/>
                <w:lang w:val="uk-UA"/>
              </w:rPr>
              <w:t>і</w:t>
            </w:r>
            <w:r w:rsidR="000A5DB4" w:rsidRPr="00EF4F63">
              <w:rPr>
                <w:sz w:val="28"/>
                <w:szCs w:val="28"/>
                <w:lang w:val="uk-UA"/>
              </w:rPr>
              <w:t xml:space="preserve">я) </w:t>
            </w: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472B6C">
            <w:pPr>
              <w:ind w:firstLine="424"/>
              <w:jc w:val="center"/>
              <w:rPr>
                <w:sz w:val="28"/>
                <w:szCs w:val="28"/>
                <w:lang w:val="uk-UA"/>
              </w:rPr>
            </w:pPr>
            <w:r w:rsidRPr="00EF4F63">
              <w:rPr>
                <w:sz w:val="28"/>
                <w:szCs w:val="28"/>
                <w:lang w:val="uk-UA"/>
              </w:rPr>
              <w:t>Сизотим</w:t>
            </w:r>
            <w:r w:rsidR="00472B6C" w:rsidRPr="00EF4F63">
              <w:rPr>
                <w:sz w:val="28"/>
                <w:szCs w:val="28"/>
                <w:lang w:val="uk-UA"/>
              </w:rPr>
              <w:t>і</w:t>
            </w:r>
            <w:r w:rsidRPr="00EF4F63">
              <w:rPr>
                <w:sz w:val="28"/>
                <w:szCs w:val="28"/>
                <w:lang w:val="uk-UA"/>
              </w:rPr>
              <w:t>я</w:t>
            </w:r>
          </w:p>
        </w:tc>
      </w:tr>
      <w:tr w:rsidR="000A5DB4" w:rsidRPr="00EF4F63" w:rsidTr="00472B6C">
        <w:trPr>
          <w:trHeight w:hRule="exact" w:val="425"/>
          <w:jc w:val="center"/>
        </w:trPr>
        <w:tc>
          <w:tcPr>
            <w:tcW w:w="176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b/>
                <w:bCs/>
                <w:color w:val="000000"/>
                <w:sz w:val="28"/>
                <w:szCs w:val="28"/>
                <w:lang w:val="uk-UA"/>
              </w:rPr>
              <w:t>В</w:t>
            </w: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sz w:val="28"/>
                <w:szCs w:val="28"/>
                <w:lang w:val="uk-UA"/>
              </w:rPr>
              <w:t>LQ</w:t>
            </w:r>
          </w:p>
        </w:tc>
        <w:tc>
          <w:tcPr>
            <w:tcW w:w="312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472B6C">
            <w:pPr>
              <w:ind w:firstLine="424"/>
              <w:jc w:val="center"/>
              <w:rPr>
                <w:sz w:val="28"/>
                <w:szCs w:val="28"/>
                <w:lang w:val="uk-UA"/>
              </w:rPr>
            </w:pPr>
            <w:r w:rsidRPr="00EF4F63">
              <w:rPr>
                <w:sz w:val="28"/>
                <w:szCs w:val="28"/>
                <w:lang w:val="uk-UA"/>
              </w:rPr>
              <w:t>В</w:t>
            </w:r>
            <w:r w:rsidR="00472B6C" w:rsidRPr="00EF4F63">
              <w:rPr>
                <w:sz w:val="28"/>
                <w:szCs w:val="28"/>
                <w:lang w:val="uk-UA"/>
              </w:rPr>
              <w:t>и</w:t>
            </w:r>
            <w:r w:rsidRPr="00EF4F63">
              <w:rPr>
                <w:sz w:val="28"/>
                <w:szCs w:val="28"/>
                <w:lang w:val="uk-UA"/>
              </w:rPr>
              <w:t xml:space="preserve">сокий </w:t>
            </w:r>
            <w:r w:rsidR="00472B6C" w:rsidRPr="00EF4F63">
              <w:rPr>
                <w:sz w:val="28"/>
                <w:szCs w:val="28"/>
                <w:lang w:val="uk-UA"/>
              </w:rPr>
              <w:t>інте</w:t>
            </w:r>
            <w:r w:rsidRPr="00EF4F63">
              <w:rPr>
                <w:sz w:val="28"/>
                <w:szCs w:val="28"/>
                <w:lang w:val="uk-UA"/>
              </w:rPr>
              <w:t>лект</w:t>
            </w: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472B6C" w:rsidRPr="00EF4F63" w:rsidRDefault="000A5DB4" w:rsidP="000A5DB4">
            <w:pPr>
              <w:ind w:firstLine="424"/>
              <w:jc w:val="center"/>
              <w:rPr>
                <w:sz w:val="28"/>
                <w:szCs w:val="28"/>
                <w:lang w:val="uk-UA"/>
              </w:rPr>
            </w:pPr>
            <w:r w:rsidRPr="00EF4F63">
              <w:rPr>
                <w:sz w:val="28"/>
                <w:szCs w:val="28"/>
                <w:lang w:val="uk-UA"/>
              </w:rPr>
              <w:t>Низ</w:t>
            </w:r>
            <w:r w:rsidR="00472B6C" w:rsidRPr="00EF4F63">
              <w:rPr>
                <w:sz w:val="28"/>
                <w:szCs w:val="28"/>
                <w:lang w:val="uk-UA"/>
              </w:rPr>
              <w:t>ь</w:t>
            </w:r>
            <w:r w:rsidRPr="00EF4F63">
              <w:rPr>
                <w:sz w:val="28"/>
                <w:szCs w:val="28"/>
                <w:lang w:val="uk-UA"/>
              </w:rPr>
              <w:t>кий</w:t>
            </w:r>
          </w:p>
          <w:p w:rsidR="00472B6C" w:rsidRPr="00EF4F63" w:rsidRDefault="00472B6C" w:rsidP="000A5DB4">
            <w:pPr>
              <w:ind w:firstLine="424"/>
              <w:jc w:val="center"/>
              <w:rPr>
                <w:sz w:val="28"/>
                <w:szCs w:val="28"/>
                <w:lang w:val="uk-UA"/>
              </w:rPr>
            </w:pPr>
          </w:p>
          <w:p w:rsidR="00472B6C" w:rsidRPr="00EF4F63" w:rsidRDefault="00472B6C" w:rsidP="000A5DB4">
            <w:pPr>
              <w:ind w:firstLine="424"/>
              <w:jc w:val="center"/>
              <w:rPr>
                <w:sz w:val="28"/>
                <w:szCs w:val="28"/>
                <w:lang w:val="uk-UA"/>
              </w:rPr>
            </w:pPr>
          </w:p>
          <w:p w:rsidR="00472B6C" w:rsidRPr="00EF4F63" w:rsidRDefault="00472B6C" w:rsidP="000A5DB4">
            <w:pPr>
              <w:ind w:firstLine="424"/>
              <w:jc w:val="center"/>
              <w:rPr>
                <w:sz w:val="28"/>
                <w:szCs w:val="28"/>
                <w:lang w:val="uk-UA"/>
              </w:rPr>
            </w:pPr>
          </w:p>
          <w:p w:rsidR="00472B6C" w:rsidRPr="00EF4F63" w:rsidRDefault="00472B6C" w:rsidP="000A5DB4">
            <w:pPr>
              <w:ind w:firstLine="424"/>
              <w:jc w:val="center"/>
              <w:rPr>
                <w:sz w:val="28"/>
                <w:szCs w:val="28"/>
                <w:lang w:val="uk-UA"/>
              </w:rPr>
            </w:pPr>
          </w:p>
          <w:p w:rsidR="00472B6C" w:rsidRPr="00EF4F63" w:rsidRDefault="00472B6C" w:rsidP="000A5DB4">
            <w:pPr>
              <w:ind w:firstLine="424"/>
              <w:jc w:val="center"/>
              <w:rPr>
                <w:sz w:val="28"/>
                <w:szCs w:val="28"/>
                <w:lang w:val="uk-UA"/>
              </w:rPr>
            </w:pPr>
          </w:p>
          <w:p w:rsidR="000A5DB4" w:rsidRPr="00EF4F63" w:rsidRDefault="000A5DB4" w:rsidP="000A5DB4">
            <w:pPr>
              <w:ind w:firstLine="424"/>
              <w:jc w:val="center"/>
              <w:rPr>
                <w:sz w:val="28"/>
                <w:szCs w:val="28"/>
                <w:lang w:val="uk-UA"/>
              </w:rPr>
            </w:pPr>
            <w:r w:rsidRPr="00EF4F63">
              <w:rPr>
                <w:sz w:val="28"/>
                <w:szCs w:val="28"/>
                <w:lang w:val="uk-UA"/>
              </w:rPr>
              <w:t xml:space="preserve"> </w:t>
            </w:r>
            <w:r w:rsidR="00472B6C" w:rsidRPr="00EF4F63">
              <w:rPr>
                <w:sz w:val="28"/>
                <w:szCs w:val="28"/>
                <w:lang w:val="uk-UA"/>
              </w:rPr>
              <w:t>інтелект</w:t>
            </w:r>
            <w:r w:rsidRPr="00EF4F63">
              <w:rPr>
                <w:sz w:val="28"/>
                <w:szCs w:val="28"/>
                <w:lang w:val="uk-UA"/>
              </w:rPr>
              <w:t>интеллект</w:t>
            </w:r>
          </w:p>
        </w:tc>
      </w:tr>
      <w:tr w:rsidR="000A5DB4" w:rsidRPr="00EF4F63" w:rsidTr="00472B6C">
        <w:trPr>
          <w:trHeight w:hRule="exact" w:val="430"/>
          <w:jc w:val="center"/>
        </w:trPr>
        <w:tc>
          <w:tcPr>
            <w:tcW w:w="176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b/>
                <w:bCs/>
                <w:color w:val="000000"/>
                <w:sz w:val="28"/>
                <w:szCs w:val="28"/>
                <w:lang w:val="uk-UA"/>
              </w:rPr>
              <w:t>С</w:t>
            </w: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sz w:val="28"/>
                <w:szCs w:val="28"/>
                <w:lang w:val="uk-UA"/>
              </w:rPr>
              <w:t>LQ</w:t>
            </w:r>
          </w:p>
        </w:tc>
        <w:tc>
          <w:tcPr>
            <w:tcW w:w="312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ind w:firstLine="424"/>
              <w:jc w:val="center"/>
              <w:rPr>
                <w:sz w:val="28"/>
                <w:szCs w:val="28"/>
                <w:lang w:val="uk-UA"/>
              </w:rPr>
            </w:pPr>
            <w:r w:rsidRPr="00EF4F63">
              <w:rPr>
                <w:sz w:val="28"/>
                <w:szCs w:val="28"/>
                <w:lang w:val="uk-UA"/>
              </w:rPr>
              <w:t>Сила «Я»</w:t>
            </w: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472B6C">
            <w:pPr>
              <w:ind w:firstLine="424"/>
              <w:jc w:val="center"/>
              <w:rPr>
                <w:sz w:val="28"/>
                <w:szCs w:val="28"/>
                <w:lang w:val="uk-UA"/>
              </w:rPr>
            </w:pPr>
            <w:r w:rsidRPr="00EF4F63">
              <w:rPr>
                <w:sz w:val="28"/>
                <w:szCs w:val="28"/>
                <w:lang w:val="uk-UA"/>
              </w:rPr>
              <w:t>Слаб</w:t>
            </w:r>
            <w:r w:rsidR="00472B6C" w:rsidRPr="00EF4F63">
              <w:rPr>
                <w:sz w:val="28"/>
                <w:szCs w:val="28"/>
                <w:lang w:val="uk-UA"/>
              </w:rPr>
              <w:t>кі</w:t>
            </w:r>
            <w:r w:rsidRPr="00EF4F63">
              <w:rPr>
                <w:sz w:val="28"/>
                <w:szCs w:val="28"/>
                <w:lang w:val="uk-UA"/>
              </w:rPr>
              <w:t>сть «Я»</w:t>
            </w:r>
          </w:p>
        </w:tc>
      </w:tr>
      <w:tr w:rsidR="000A5DB4" w:rsidRPr="00EF4F63" w:rsidTr="00472B6C">
        <w:trPr>
          <w:trHeight w:hRule="exact" w:val="456"/>
          <w:jc w:val="center"/>
        </w:trPr>
        <w:tc>
          <w:tcPr>
            <w:tcW w:w="176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b/>
                <w:bCs/>
                <w:color w:val="000000"/>
                <w:sz w:val="28"/>
                <w:szCs w:val="28"/>
                <w:lang w:val="uk-UA"/>
              </w:rPr>
              <w:t>Е</w:t>
            </w: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sz w:val="28"/>
                <w:szCs w:val="28"/>
                <w:lang w:val="uk-UA"/>
              </w:rPr>
              <w:t>LQ</w:t>
            </w:r>
          </w:p>
        </w:tc>
        <w:tc>
          <w:tcPr>
            <w:tcW w:w="312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472B6C">
            <w:pPr>
              <w:ind w:firstLine="424"/>
              <w:jc w:val="center"/>
              <w:rPr>
                <w:sz w:val="28"/>
                <w:szCs w:val="28"/>
                <w:lang w:val="uk-UA"/>
              </w:rPr>
            </w:pPr>
            <w:r w:rsidRPr="00EF4F63">
              <w:rPr>
                <w:sz w:val="28"/>
                <w:szCs w:val="28"/>
                <w:lang w:val="uk-UA"/>
              </w:rPr>
              <w:t>Дом</w:t>
            </w:r>
            <w:r w:rsidR="00472B6C" w:rsidRPr="00EF4F63">
              <w:rPr>
                <w:sz w:val="28"/>
                <w:szCs w:val="28"/>
                <w:lang w:val="uk-UA"/>
              </w:rPr>
              <w:t>і</w:t>
            </w:r>
            <w:r w:rsidRPr="00EF4F63">
              <w:rPr>
                <w:sz w:val="28"/>
                <w:szCs w:val="28"/>
                <w:lang w:val="uk-UA"/>
              </w:rPr>
              <w:t>нантн</w:t>
            </w:r>
            <w:r w:rsidR="00472B6C" w:rsidRPr="00EF4F63">
              <w:rPr>
                <w:sz w:val="28"/>
                <w:szCs w:val="28"/>
                <w:lang w:val="uk-UA"/>
              </w:rPr>
              <w:t>і</w:t>
            </w:r>
            <w:r w:rsidRPr="00EF4F63">
              <w:rPr>
                <w:sz w:val="28"/>
                <w:szCs w:val="28"/>
                <w:lang w:val="uk-UA"/>
              </w:rPr>
              <w:t>сть</w:t>
            </w: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472B6C">
            <w:pPr>
              <w:ind w:firstLine="424"/>
              <w:jc w:val="center"/>
              <w:rPr>
                <w:sz w:val="28"/>
                <w:szCs w:val="28"/>
                <w:lang w:val="uk-UA"/>
              </w:rPr>
            </w:pPr>
            <w:r w:rsidRPr="00EF4F63">
              <w:rPr>
                <w:sz w:val="28"/>
                <w:szCs w:val="28"/>
                <w:lang w:val="uk-UA"/>
              </w:rPr>
              <w:t>Конформн</w:t>
            </w:r>
            <w:r w:rsidR="00472B6C" w:rsidRPr="00EF4F63">
              <w:rPr>
                <w:sz w:val="28"/>
                <w:szCs w:val="28"/>
                <w:lang w:val="uk-UA"/>
              </w:rPr>
              <w:t>і</w:t>
            </w:r>
            <w:r w:rsidRPr="00EF4F63">
              <w:rPr>
                <w:sz w:val="28"/>
                <w:szCs w:val="28"/>
                <w:lang w:val="uk-UA"/>
              </w:rPr>
              <w:t>сть</w:t>
            </w:r>
          </w:p>
        </w:tc>
      </w:tr>
      <w:tr w:rsidR="000A5DB4" w:rsidRPr="00EF4F63" w:rsidTr="00472B6C">
        <w:trPr>
          <w:trHeight w:hRule="exact" w:val="402"/>
          <w:jc w:val="center"/>
        </w:trPr>
        <w:tc>
          <w:tcPr>
            <w:tcW w:w="176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b/>
                <w:bCs/>
                <w:color w:val="000000"/>
                <w:sz w:val="28"/>
                <w:szCs w:val="28"/>
                <w:lang w:val="uk-UA"/>
              </w:rPr>
              <w:t>F</w:t>
            </w: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sz w:val="28"/>
                <w:szCs w:val="28"/>
                <w:lang w:val="uk-UA"/>
              </w:rPr>
              <w:t>LQ</w:t>
            </w:r>
          </w:p>
        </w:tc>
        <w:tc>
          <w:tcPr>
            <w:tcW w:w="312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472B6C" w:rsidP="000A5DB4">
            <w:pPr>
              <w:ind w:firstLine="424"/>
              <w:jc w:val="center"/>
              <w:rPr>
                <w:sz w:val="28"/>
                <w:szCs w:val="28"/>
                <w:lang w:val="uk-UA"/>
              </w:rPr>
            </w:pPr>
            <w:r w:rsidRPr="00EF4F63">
              <w:rPr>
                <w:sz w:val="28"/>
                <w:szCs w:val="28"/>
                <w:lang w:val="uk-UA"/>
              </w:rPr>
              <w:t>Безтурботність</w:t>
            </w: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472B6C" w:rsidP="00472B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EF4F63">
              <w:rPr>
                <w:sz w:val="28"/>
                <w:szCs w:val="28"/>
                <w:lang w:val="uk-UA"/>
              </w:rPr>
              <w:t>Стурбованість</w:t>
            </w:r>
          </w:p>
        </w:tc>
      </w:tr>
      <w:tr w:rsidR="000A5DB4" w:rsidRPr="00EF4F63" w:rsidTr="00472B6C">
        <w:trPr>
          <w:trHeight w:hRule="exact" w:val="410"/>
          <w:jc w:val="center"/>
        </w:trPr>
        <w:tc>
          <w:tcPr>
            <w:tcW w:w="176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b/>
                <w:bCs/>
                <w:color w:val="000000"/>
                <w:sz w:val="28"/>
                <w:szCs w:val="28"/>
                <w:lang w:val="uk-UA"/>
              </w:rPr>
              <w:t>G</w:t>
            </w: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sz w:val="28"/>
                <w:szCs w:val="28"/>
                <w:lang w:val="uk-UA"/>
              </w:rPr>
              <w:t>LQ</w:t>
            </w:r>
          </w:p>
        </w:tc>
        <w:tc>
          <w:tcPr>
            <w:tcW w:w="312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472B6C" w:rsidP="00472B6C">
            <w:pPr>
              <w:ind w:firstLine="424"/>
              <w:jc w:val="center"/>
              <w:rPr>
                <w:sz w:val="28"/>
                <w:szCs w:val="28"/>
                <w:lang w:val="uk-UA"/>
              </w:rPr>
            </w:pPr>
            <w:r w:rsidRPr="00EF4F63">
              <w:rPr>
                <w:sz w:val="28"/>
                <w:szCs w:val="28"/>
                <w:lang w:val="uk-UA"/>
              </w:rPr>
              <w:t xml:space="preserve">Сила </w:t>
            </w:r>
            <w:r w:rsidR="000A5DB4" w:rsidRPr="00EF4F63">
              <w:rPr>
                <w:sz w:val="28"/>
                <w:szCs w:val="28"/>
                <w:lang w:val="uk-UA"/>
              </w:rPr>
              <w:t>«</w:t>
            </w:r>
            <w:r w:rsidRPr="00EF4F63">
              <w:rPr>
                <w:sz w:val="28"/>
                <w:szCs w:val="28"/>
                <w:lang w:val="uk-UA"/>
              </w:rPr>
              <w:t>над</w:t>
            </w:r>
            <w:r w:rsidR="000A5DB4" w:rsidRPr="00EF4F63">
              <w:rPr>
                <w:sz w:val="28"/>
                <w:szCs w:val="28"/>
                <w:lang w:val="uk-UA"/>
              </w:rPr>
              <w:t xml:space="preserve"> Я»</w:t>
            </w: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472B6C">
            <w:pPr>
              <w:ind w:firstLine="424"/>
              <w:jc w:val="center"/>
              <w:rPr>
                <w:sz w:val="28"/>
                <w:szCs w:val="28"/>
                <w:lang w:val="uk-UA"/>
              </w:rPr>
            </w:pPr>
            <w:r w:rsidRPr="00EF4F63">
              <w:rPr>
                <w:sz w:val="28"/>
                <w:szCs w:val="28"/>
                <w:lang w:val="uk-UA"/>
              </w:rPr>
              <w:t>Слаб</w:t>
            </w:r>
            <w:r w:rsidR="00472B6C" w:rsidRPr="00EF4F63">
              <w:rPr>
                <w:sz w:val="28"/>
                <w:szCs w:val="28"/>
                <w:lang w:val="uk-UA"/>
              </w:rPr>
              <w:t>кість</w:t>
            </w:r>
            <w:r w:rsidRPr="00EF4F63">
              <w:rPr>
                <w:sz w:val="28"/>
                <w:szCs w:val="28"/>
                <w:lang w:val="uk-UA"/>
              </w:rPr>
              <w:t xml:space="preserve"> «</w:t>
            </w:r>
            <w:r w:rsidR="00472B6C" w:rsidRPr="00EF4F63">
              <w:rPr>
                <w:sz w:val="28"/>
                <w:szCs w:val="28"/>
                <w:lang w:val="uk-UA"/>
              </w:rPr>
              <w:t>над</w:t>
            </w:r>
            <w:r w:rsidRPr="00EF4F63">
              <w:rPr>
                <w:sz w:val="28"/>
                <w:szCs w:val="28"/>
                <w:lang w:val="uk-UA"/>
              </w:rPr>
              <w:t xml:space="preserve"> Я»</w:t>
            </w:r>
          </w:p>
        </w:tc>
      </w:tr>
      <w:tr w:rsidR="000A5DB4" w:rsidRPr="00EF4F63" w:rsidTr="00472B6C">
        <w:trPr>
          <w:trHeight w:hRule="exact" w:val="465"/>
          <w:jc w:val="center"/>
        </w:trPr>
        <w:tc>
          <w:tcPr>
            <w:tcW w:w="176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b/>
                <w:bCs/>
                <w:color w:val="000000"/>
                <w:sz w:val="28"/>
                <w:szCs w:val="28"/>
                <w:lang w:val="uk-UA"/>
              </w:rPr>
              <w:t>Н</w:t>
            </w: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sz w:val="28"/>
                <w:szCs w:val="28"/>
                <w:lang w:val="uk-UA"/>
              </w:rPr>
              <w:t>LQ</w:t>
            </w:r>
          </w:p>
        </w:tc>
        <w:tc>
          <w:tcPr>
            <w:tcW w:w="312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472B6C" w:rsidP="000A5DB4">
            <w:pPr>
              <w:ind w:firstLine="424"/>
              <w:jc w:val="center"/>
              <w:rPr>
                <w:sz w:val="28"/>
                <w:szCs w:val="28"/>
                <w:lang w:val="uk-UA"/>
              </w:rPr>
            </w:pPr>
            <w:r w:rsidRPr="00EF4F63">
              <w:rPr>
                <w:sz w:val="28"/>
                <w:szCs w:val="28"/>
                <w:lang w:val="uk-UA"/>
              </w:rPr>
              <w:t>Сміливість</w:t>
            </w: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472B6C" w:rsidRPr="00EF4F63" w:rsidRDefault="00472B6C" w:rsidP="00472B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EF4F63">
              <w:rPr>
                <w:sz w:val="28"/>
                <w:szCs w:val="28"/>
                <w:lang w:val="uk-UA"/>
              </w:rPr>
              <w:t>Боязкість</w:t>
            </w:r>
          </w:p>
          <w:p w:rsidR="000A5DB4" w:rsidRPr="00EF4F63" w:rsidRDefault="000A5DB4" w:rsidP="000A5DB4">
            <w:pPr>
              <w:ind w:firstLine="424"/>
              <w:jc w:val="center"/>
              <w:rPr>
                <w:sz w:val="28"/>
                <w:szCs w:val="28"/>
                <w:lang w:val="uk-UA"/>
              </w:rPr>
            </w:pPr>
          </w:p>
        </w:tc>
      </w:tr>
      <w:tr w:rsidR="000A5DB4" w:rsidRPr="00EF4F63" w:rsidTr="00472B6C">
        <w:trPr>
          <w:trHeight w:hRule="exact" w:val="674"/>
          <w:jc w:val="center"/>
        </w:trPr>
        <w:tc>
          <w:tcPr>
            <w:tcW w:w="176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b/>
                <w:bCs/>
                <w:color w:val="000000"/>
                <w:sz w:val="28"/>
                <w:szCs w:val="28"/>
                <w:lang w:val="uk-UA"/>
              </w:rPr>
              <w:t>I</w:t>
            </w: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sz w:val="28"/>
                <w:szCs w:val="28"/>
                <w:lang w:val="uk-UA"/>
              </w:rPr>
              <w:t>LQ</w:t>
            </w:r>
          </w:p>
        </w:tc>
        <w:tc>
          <w:tcPr>
            <w:tcW w:w="3127" w:type="dxa"/>
            <w:tcBorders>
              <w:top w:val="single" w:sz="6" w:space="0" w:color="auto"/>
              <w:left w:val="single" w:sz="6" w:space="0" w:color="auto"/>
              <w:bottom w:val="single" w:sz="6" w:space="0" w:color="auto"/>
              <w:right w:val="single" w:sz="6" w:space="0" w:color="auto"/>
            </w:tcBorders>
            <w:shd w:val="clear" w:color="auto" w:fill="FFFFFF"/>
          </w:tcPr>
          <w:p w:rsidR="00472B6C" w:rsidRPr="00EF4F63" w:rsidRDefault="00472B6C" w:rsidP="00472B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EF4F63">
              <w:rPr>
                <w:sz w:val="28"/>
                <w:szCs w:val="28"/>
                <w:lang w:val="uk-UA"/>
              </w:rPr>
              <w:t>М'якосердечність, ніжність</w:t>
            </w:r>
          </w:p>
          <w:p w:rsidR="000A5DB4" w:rsidRPr="00EF4F63" w:rsidRDefault="000A5DB4" w:rsidP="00472B6C">
            <w:pPr>
              <w:ind w:firstLine="424"/>
              <w:jc w:val="center"/>
              <w:rPr>
                <w:sz w:val="28"/>
                <w:szCs w:val="28"/>
                <w:lang w:val="uk-UA"/>
              </w:rPr>
            </w:pP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472B6C" w:rsidRPr="00EF4F63" w:rsidRDefault="00472B6C" w:rsidP="00472B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EF4F63">
              <w:rPr>
                <w:sz w:val="28"/>
                <w:szCs w:val="28"/>
                <w:lang w:val="uk-UA"/>
              </w:rPr>
              <w:t>Суворість, жорсткість</w:t>
            </w:r>
          </w:p>
          <w:p w:rsidR="000A5DB4" w:rsidRPr="00EF4F63" w:rsidRDefault="000A5DB4" w:rsidP="00472B6C">
            <w:pPr>
              <w:ind w:firstLine="424"/>
              <w:jc w:val="center"/>
              <w:rPr>
                <w:sz w:val="28"/>
                <w:szCs w:val="28"/>
                <w:lang w:val="uk-UA"/>
              </w:rPr>
            </w:pPr>
          </w:p>
        </w:tc>
      </w:tr>
      <w:tr w:rsidR="000A5DB4" w:rsidRPr="00EF4F63" w:rsidTr="00472B6C">
        <w:trPr>
          <w:trHeight w:hRule="exact" w:val="372"/>
          <w:jc w:val="center"/>
        </w:trPr>
        <w:tc>
          <w:tcPr>
            <w:tcW w:w="176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b/>
                <w:bCs/>
                <w:color w:val="000000"/>
                <w:sz w:val="28"/>
                <w:szCs w:val="28"/>
                <w:lang w:val="uk-UA"/>
              </w:rPr>
              <w:t>L</w:t>
            </w: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sz w:val="28"/>
                <w:szCs w:val="28"/>
                <w:lang w:val="uk-UA"/>
              </w:rPr>
              <w:t>LQ</w:t>
            </w:r>
          </w:p>
        </w:tc>
        <w:tc>
          <w:tcPr>
            <w:tcW w:w="312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867406">
            <w:pPr>
              <w:ind w:firstLine="424"/>
              <w:jc w:val="center"/>
              <w:rPr>
                <w:sz w:val="28"/>
                <w:szCs w:val="28"/>
                <w:lang w:val="uk-UA"/>
              </w:rPr>
            </w:pPr>
            <w:r w:rsidRPr="00EF4F63">
              <w:rPr>
                <w:sz w:val="28"/>
                <w:szCs w:val="28"/>
                <w:lang w:val="uk-UA"/>
              </w:rPr>
              <w:t>П</w:t>
            </w:r>
            <w:r w:rsidR="00867406" w:rsidRPr="00EF4F63">
              <w:rPr>
                <w:sz w:val="28"/>
                <w:szCs w:val="28"/>
                <w:lang w:val="uk-UA"/>
              </w:rPr>
              <w:t>і</w:t>
            </w:r>
            <w:r w:rsidRPr="00EF4F63">
              <w:rPr>
                <w:sz w:val="28"/>
                <w:szCs w:val="28"/>
                <w:lang w:val="uk-UA"/>
              </w:rPr>
              <w:t>дозр</w:t>
            </w:r>
            <w:r w:rsidR="00867406" w:rsidRPr="00EF4F63">
              <w:rPr>
                <w:sz w:val="28"/>
                <w:szCs w:val="28"/>
                <w:lang w:val="uk-UA"/>
              </w:rPr>
              <w:t>і</w:t>
            </w:r>
            <w:r w:rsidRPr="00EF4F63">
              <w:rPr>
                <w:sz w:val="28"/>
                <w:szCs w:val="28"/>
                <w:lang w:val="uk-UA"/>
              </w:rPr>
              <w:t>л</w:t>
            </w:r>
            <w:r w:rsidR="00867406" w:rsidRPr="00EF4F63">
              <w:rPr>
                <w:sz w:val="28"/>
                <w:szCs w:val="28"/>
                <w:lang w:val="uk-UA"/>
              </w:rPr>
              <w:t>і</w:t>
            </w:r>
            <w:r w:rsidRPr="00EF4F63">
              <w:rPr>
                <w:sz w:val="28"/>
                <w:szCs w:val="28"/>
                <w:lang w:val="uk-UA"/>
              </w:rPr>
              <w:t>сть</w:t>
            </w: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867406">
            <w:pPr>
              <w:ind w:firstLine="424"/>
              <w:jc w:val="center"/>
              <w:rPr>
                <w:sz w:val="28"/>
                <w:szCs w:val="28"/>
                <w:lang w:val="uk-UA"/>
              </w:rPr>
            </w:pPr>
            <w:r w:rsidRPr="00EF4F63">
              <w:rPr>
                <w:sz w:val="28"/>
                <w:szCs w:val="28"/>
                <w:lang w:val="uk-UA"/>
              </w:rPr>
              <w:t>Дов</w:t>
            </w:r>
            <w:r w:rsidR="00867406" w:rsidRPr="00EF4F63">
              <w:rPr>
                <w:sz w:val="28"/>
                <w:szCs w:val="28"/>
                <w:lang w:val="uk-UA"/>
              </w:rPr>
              <w:t>і</w:t>
            </w:r>
            <w:r w:rsidRPr="00EF4F63">
              <w:rPr>
                <w:sz w:val="28"/>
                <w:szCs w:val="28"/>
                <w:lang w:val="uk-UA"/>
              </w:rPr>
              <w:t>р</w:t>
            </w:r>
            <w:r w:rsidR="00867406" w:rsidRPr="00EF4F63">
              <w:rPr>
                <w:sz w:val="28"/>
                <w:szCs w:val="28"/>
                <w:lang w:val="uk-UA"/>
              </w:rPr>
              <w:t>л</w:t>
            </w:r>
            <w:r w:rsidRPr="00EF4F63">
              <w:rPr>
                <w:sz w:val="28"/>
                <w:szCs w:val="28"/>
                <w:lang w:val="uk-UA"/>
              </w:rPr>
              <w:t>ив</w:t>
            </w:r>
            <w:r w:rsidR="00867406" w:rsidRPr="00EF4F63">
              <w:rPr>
                <w:sz w:val="28"/>
                <w:szCs w:val="28"/>
                <w:lang w:val="uk-UA"/>
              </w:rPr>
              <w:t>і</w:t>
            </w:r>
            <w:r w:rsidRPr="00EF4F63">
              <w:rPr>
                <w:sz w:val="28"/>
                <w:szCs w:val="28"/>
                <w:lang w:val="uk-UA"/>
              </w:rPr>
              <w:t>сть</w:t>
            </w:r>
          </w:p>
        </w:tc>
      </w:tr>
      <w:tr w:rsidR="000A5DB4" w:rsidRPr="00EF4F63" w:rsidTr="00472B6C">
        <w:trPr>
          <w:trHeight w:hRule="exact" w:val="562"/>
          <w:jc w:val="center"/>
        </w:trPr>
        <w:tc>
          <w:tcPr>
            <w:tcW w:w="176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b/>
                <w:bCs/>
                <w:color w:val="000000"/>
                <w:sz w:val="28"/>
                <w:szCs w:val="28"/>
                <w:lang w:val="uk-UA"/>
              </w:rPr>
              <w:t>М</w:t>
            </w: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sz w:val="28"/>
                <w:szCs w:val="28"/>
                <w:lang w:val="uk-UA"/>
              </w:rPr>
              <w:t>LQ</w:t>
            </w:r>
          </w:p>
        </w:tc>
        <w:tc>
          <w:tcPr>
            <w:tcW w:w="312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867406" w:rsidP="000A5DB4">
            <w:pPr>
              <w:ind w:firstLine="424"/>
              <w:jc w:val="center"/>
              <w:rPr>
                <w:sz w:val="28"/>
                <w:szCs w:val="28"/>
                <w:lang w:val="uk-UA"/>
              </w:rPr>
            </w:pPr>
            <w:r w:rsidRPr="00EF4F63">
              <w:rPr>
                <w:sz w:val="28"/>
                <w:szCs w:val="28"/>
                <w:lang w:val="uk-UA"/>
              </w:rPr>
              <w:t>Мрійливість</w:t>
            </w: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867406">
            <w:pPr>
              <w:ind w:firstLine="424"/>
              <w:jc w:val="center"/>
              <w:rPr>
                <w:sz w:val="28"/>
                <w:szCs w:val="28"/>
                <w:lang w:val="uk-UA"/>
              </w:rPr>
            </w:pPr>
            <w:r w:rsidRPr="00EF4F63">
              <w:rPr>
                <w:sz w:val="28"/>
                <w:szCs w:val="28"/>
                <w:lang w:val="uk-UA"/>
              </w:rPr>
              <w:t>Практичн</w:t>
            </w:r>
            <w:r w:rsidR="00867406" w:rsidRPr="00EF4F63">
              <w:rPr>
                <w:sz w:val="28"/>
                <w:szCs w:val="28"/>
                <w:lang w:val="uk-UA"/>
              </w:rPr>
              <w:t>і</w:t>
            </w:r>
            <w:r w:rsidRPr="00EF4F63">
              <w:rPr>
                <w:sz w:val="28"/>
                <w:szCs w:val="28"/>
                <w:lang w:val="uk-UA"/>
              </w:rPr>
              <w:t>сть</w:t>
            </w:r>
          </w:p>
        </w:tc>
      </w:tr>
      <w:tr w:rsidR="000A5DB4" w:rsidRPr="00EF4F63" w:rsidTr="00472B6C">
        <w:trPr>
          <w:trHeight w:hRule="exact" w:val="414"/>
          <w:jc w:val="center"/>
        </w:trPr>
        <w:tc>
          <w:tcPr>
            <w:tcW w:w="176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b/>
                <w:bCs/>
                <w:color w:val="000000"/>
                <w:sz w:val="28"/>
                <w:szCs w:val="28"/>
                <w:lang w:val="uk-UA"/>
              </w:rPr>
              <w:t>N</w:t>
            </w: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sz w:val="28"/>
                <w:szCs w:val="28"/>
                <w:lang w:val="uk-UA"/>
              </w:rPr>
              <w:t>LQ</w:t>
            </w:r>
          </w:p>
        </w:tc>
        <w:tc>
          <w:tcPr>
            <w:tcW w:w="3127" w:type="dxa"/>
            <w:tcBorders>
              <w:top w:val="single" w:sz="6" w:space="0" w:color="auto"/>
              <w:left w:val="single" w:sz="6" w:space="0" w:color="auto"/>
              <w:bottom w:val="single" w:sz="6" w:space="0" w:color="auto"/>
              <w:right w:val="single" w:sz="6" w:space="0" w:color="auto"/>
            </w:tcBorders>
            <w:shd w:val="clear" w:color="auto" w:fill="FFFFFF"/>
          </w:tcPr>
          <w:p w:rsidR="00867406" w:rsidRPr="00EF4F63" w:rsidRDefault="00867406" w:rsidP="008674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lang w:val="uk-UA"/>
              </w:rPr>
            </w:pPr>
            <w:r w:rsidRPr="00EF4F63">
              <w:rPr>
                <w:sz w:val="28"/>
                <w:szCs w:val="28"/>
                <w:lang w:val="uk-UA"/>
              </w:rPr>
              <w:t>Проникливість</w:t>
            </w:r>
          </w:p>
          <w:p w:rsidR="000A5DB4" w:rsidRPr="00EF4F63" w:rsidRDefault="000A5DB4" w:rsidP="00867406">
            <w:pPr>
              <w:ind w:firstLine="424"/>
              <w:jc w:val="center"/>
              <w:rPr>
                <w:sz w:val="28"/>
                <w:szCs w:val="28"/>
                <w:lang w:val="uk-UA"/>
              </w:rPr>
            </w:pP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867406">
            <w:pPr>
              <w:ind w:firstLine="424"/>
              <w:jc w:val="center"/>
              <w:rPr>
                <w:sz w:val="28"/>
                <w:szCs w:val="28"/>
                <w:lang w:val="uk-UA"/>
              </w:rPr>
            </w:pPr>
            <w:r w:rsidRPr="00EF4F63">
              <w:rPr>
                <w:sz w:val="28"/>
                <w:szCs w:val="28"/>
                <w:lang w:val="uk-UA"/>
              </w:rPr>
              <w:t>На</w:t>
            </w:r>
            <w:r w:rsidR="00867406" w:rsidRPr="00EF4F63">
              <w:rPr>
                <w:sz w:val="28"/>
                <w:szCs w:val="28"/>
                <w:lang w:val="uk-UA"/>
              </w:rPr>
              <w:t>ї</w:t>
            </w:r>
            <w:r w:rsidRPr="00EF4F63">
              <w:rPr>
                <w:sz w:val="28"/>
                <w:szCs w:val="28"/>
                <w:lang w:val="uk-UA"/>
              </w:rPr>
              <w:t>вн</w:t>
            </w:r>
            <w:r w:rsidR="00867406" w:rsidRPr="00EF4F63">
              <w:rPr>
                <w:sz w:val="28"/>
                <w:szCs w:val="28"/>
                <w:lang w:val="uk-UA"/>
              </w:rPr>
              <w:t>і</w:t>
            </w:r>
            <w:r w:rsidRPr="00EF4F63">
              <w:rPr>
                <w:sz w:val="28"/>
                <w:szCs w:val="28"/>
                <w:lang w:val="uk-UA"/>
              </w:rPr>
              <w:t>сть</w:t>
            </w:r>
          </w:p>
        </w:tc>
      </w:tr>
      <w:tr w:rsidR="000A5DB4" w:rsidRPr="00EF4F63" w:rsidTr="00472B6C">
        <w:trPr>
          <w:trHeight w:hRule="exact" w:val="460"/>
          <w:jc w:val="center"/>
        </w:trPr>
        <w:tc>
          <w:tcPr>
            <w:tcW w:w="176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b/>
                <w:bCs/>
                <w:color w:val="000000"/>
                <w:sz w:val="28"/>
                <w:szCs w:val="28"/>
                <w:lang w:val="uk-UA"/>
              </w:rPr>
              <w:t>О</w:t>
            </w: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sz w:val="28"/>
                <w:szCs w:val="28"/>
                <w:lang w:val="uk-UA"/>
              </w:rPr>
              <w:t>LQ</w:t>
            </w:r>
          </w:p>
        </w:tc>
        <w:tc>
          <w:tcPr>
            <w:tcW w:w="312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867406">
            <w:pPr>
              <w:ind w:firstLine="424"/>
              <w:jc w:val="center"/>
              <w:rPr>
                <w:sz w:val="28"/>
                <w:szCs w:val="28"/>
                <w:lang w:val="uk-UA"/>
              </w:rPr>
            </w:pPr>
            <w:r w:rsidRPr="00EF4F63">
              <w:rPr>
                <w:sz w:val="28"/>
                <w:szCs w:val="28"/>
                <w:lang w:val="uk-UA"/>
              </w:rPr>
              <w:t>Г</w:t>
            </w:r>
            <w:r w:rsidR="00867406" w:rsidRPr="00EF4F63">
              <w:rPr>
                <w:sz w:val="28"/>
                <w:szCs w:val="28"/>
                <w:lang w:val="uk-UA"/>
              </w:rPr>
              <w:t>і</w:t>
            </w:r>
            <w:r w:rsidRPr="00EF4F63">
              <w:rPr>
                <w:sz w:val="28"/>
                <w:szCs w:val="28"/>
                <w:lang w:val="uk-UA"/>
              </w:rPr>
              <w:t>потим</w:t>
            </w:r>
            <w:r w:rsidR="00867406" w:rsidRPr="00EF4F63">
              <w:rPr>
                <w:sz w:val="28"/>
                <w:szCs w:val="28"/>
                <w:lang w:val="uk-UA"/>
              </w:rPr>
              <w:t>і</w:t>
            </w:r>
            <w:r w:rsidRPr="00EF4F63">
              <w:rPr>
                <w:sz w:val="28"/>
                <w:szCs w:val="28"/>
                <w:lang w:val="uk-UA"/>
              </w:rPr>
              <w:t>я</w:t>
            </w: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867406">
            <w:pPr>
              <w:ind w:firstLine="424"/>
              <w:jc w:val="center"/>
              <w:rPr>
                <w:sz w:val="28"/>
                <w:szCs w:val="28"/>
                <w:lang w:val="uk-UA"/>
              </w:rPr>
            </w:pPr>
            <w:r w:rsidRPr="00EF4F63">
              <w:rPr>
                <w:sz w:val="28"/>
                <w:szCs w:val="28"/>
                <w:lang w:val="uk-UA"/>
              </w:rPr>
              <w:t>Г</w:t>
            </w:r>
            <w:r w:rsidR="00867406" w:rsidRPr="00EF4F63">
              <w:rPr>
                <w:sz w:val="28"/>
                <w:szCs w:val="28"/>
                <w:lang w:val="uk-UA"/>
              </w:rPr>
              <w:t>і</w:t>
            </w:r>
            <w:r w:rsidRPr="00EF4F63">
              <w:rPr>
                <w:sz w:val="28"/>
                <w:szCs w:val="28"/>
                <w:lang w:val="uk-UA"/>
              </w:rPr>
              <w:t>пертим</w:t>
            </w:r>
            <w:r w:rsidR="00867406" w:rsidRPr="00EF4F63">
              <w:rPr>
                <w:sz w:val="28"/>
                <w:szCs w:val="28"/>
                <w:lang w:val="uk-UA"/>
              </w:rPr>
              <w:t>і</w:t>
            </w:r>
            <w:r w:rsidRPr="00EF4F63">
              <w:rPr>
                <w:sz w:val="28"/>
                <w:szCs w:val="28"/>
                <w:lang w:val="uk-UA"/>
              </w:rPr>
              <w:t>я</w:t>
            </w:r>
          </w:p>
        </w:tc>
      </w:tr>
      <w:tr w:rsidR="000A5DB4" w:rsidRPr="00EF4F63" w:rsidTr="00472B6C">
        <w:trPr>
          <w:trHeight w:hRule="exact" w:val="448"/>
          <w:jc w:val="center"/>
        </w:trPr>
        <w:tc>
          <w:tcPr>
            <w:tcW w:w="176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b/>
                <w:bCs/>
                <w:color w:val="000000"/>
                <w:sz w:val="28"/>
                <w:szCs w:val="28"/>
                <w:lang w:val="uk-UA"/>
              </w:rPr>
              <w:t>Q1</w:t>
            </w: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sz w:val="28"/>
                <w:szCs w:val="28"/>
                <w:lang w:val="uk-UA"/>
              </w:rPr>
              <w:t>Q</w:t>
            </w:r>
          </w:p>
        </w:tc>
        <w:tc>
          <w:tcPr>
            <w:tcW w:w="312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867406">
            <w:pPr>
              <w:ind w:firstLine="424"/>
              <w:jc w:val="center"/>
              <w:rPr>
                <w:sz w:val="28"/>
                <w:szCs w:val="28"/>
                <w:lang w:val="uk-UA"/>
              </w:rPr>
            </w:pPr>
            <w:r w:rsidRPr="00EF4F63">
              <w:rPr>
                <w:sz w:val="28"/>
                <w:szCs w:val="28"/>
                <w:lang w:val="uk-UA"/>
              </w:rPr>
              <w:t>Радикал</w:t>
            </w:r>
            <w:r w:rsidR="00867406" w:rsidRPr="00EF4F63">
              <w:rPr>
                <w:sz w:val="28"/>
                <w:szCs w:val="28"/>
                <w:lang w:val="uk-UA"/>
              </w:rPr>
              <w:t>і</w:t>
            </w:r>
            <w:r w:rsidRPr="00EF4F63">
              <w:rPr>
                <w:sz w:val="28"/>
                <w:szCs w:val="28"/>
                <w:lang w:val="uk-UA"/>
              </w:rPr>
              <w:t>зм</w:t>
            </w: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ind w:firstLine="424"/>
              <w:jc w:val="center"/>
              <w:rPr>
                <w:sz w:val="28"/>
                <w:szCs w:val="28"/>
                <w:lang w:val="uk-UA"/>
              </w:rPr>
            </w:pPr>
            <w:r w:rsidRPr="00EF4F63">
              <w:rPr>
                <w:sz w:val="28"/>
                <w:szCs w:val="28"/>
                <w:lang w:val="uk-UA"/>
              </w:rPr>
              <w:t>Консерватизм</w:t>
            </w:r>
          </w:p>
        </w:tc>
      </w:tr>
      <w:tr w:rsidR="000A5DB4" w:rsidRPr="00EF4F63" w:rsidTr="00472B6C">
        <w:trPr>
          <w:trHeight w:hRule="exact" w:val="494"/>
          <w:jc w:val="center"/>
        </w:trPr>
        <w:tc>
          <w:tcPr>
            <w:tcW w:w="176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b/>
                <w:bCs/>
                <w:color w:val="000000"/>
                <w:sz w:val="28"/>
                <w:szCs w:val="28"/>
                <w:lang w:val="uk-UA"/>
              </w:rPr>
              <w:t>Q2</w:t>
            </w: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sz w:val="28"/>
                <w:szCs w:val="28"/>
                <w:lang w:val="uk-UA"/>
              </w:rPr>
              <w:t>Q</w:t>
            </w:r>
          </w:p>
        </w:tc>
        <w:tc>
          <w:tcPr>
            <w:tcW w:w="312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867406">
            <w:pPr>
              <w:ind w:firstLine="424"/>
              <w:jc w:val="center"/>
              <w:rPr>
                <w:sz w:val="28"/>
                <w:szCs w:val="28"/>
                <w:lang w:val="uk-UA"/>
              </w:rPr>
            </w:pPr>
            <w:r w:rsidRPr="00EF4F63">
              <w:rPr>
                <w:sz w:val="28"/>
                <w:szCs w:val="28"/>
                <w:lang w:val="uk-UA"/>
              </w:rPr>
              <w:t>Самодостатн</w:t>
            </w:r>
            <w:r w:rsidR="00867406" w:rsidRPr="00EF4F63">
              <w:rPr>
                <w:sz w:val="28"/>
                <w:szCs w:val="28"/>
                <w:lang w:val="uk-UA"/>
              </w:rPr>
              <w:t>і</w:t>
            </w:r>
            <w:r w:rsidRPr="00EF4F63">
              <w:rPr>
                <w:sz w:val="28"/>
                <w:szCs w:val="28"/>
                <w:lang w:val="uk-UA"/>
              </w:rPr>
              <w:t>сть</w:t>
            </w: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867406">
            <w:pPr>
              <w:ind w:firstLine="424"/>
              <w:jc w:val="center"/>
              <w:rPr>
                <w:sz w:val="28"/>
                <w:szCs w:val="28"/>
                <w:lang w:val="uk-UA"/>
              </w:rPr>
            </w:pPr>
            <w:r w:rsidRPr="00EF4F63">
              <w:rPr>
                <w:sz w:val="28"/>
                <w:szCs w:val="28"/>
                <w:lang w:val="uk-UA"/>
              </w:rPr>
              <w:t>Соц</w:t>
            </w:r>
            <w:r w:rsidR="00867406" w:rsidRPr="00EF4F63">
              <w:rPr>
                <w:sz w:val="28"/>
                <w:szCs w:val="28"/>
                <w:lang w:val="uk-UA"/>
              </w:rPr>
              <w:t>і</w:t>
            </w:r>
            <w:r w:rsidRPr="00EF4F63">
              <w:rPr>
                <w:sz w:val="28"/>
                <w:szCs w:val="28"/>
                <w:lang w:val="uk-UA"/>
              </w:rPr>
              <w:t>абельн</w:t>
            </w:r>
            <w:r w:rsidR="00867406" w:rsidRPr="00EF4F63">
              <w:rPr>
                <w:sz w:val="28"/>
                <w:szCs w:val="28"/>
                <w:lang w:val="uk-UA"/>
              </w:rPr>
              <w:t>і</w:t>
            </w:r>
            <w:r w:rsidRPr="00EF4F63">
              <w:rPr>
                <w:sz w:val="28"/>
                <w:szCs w:val="28"/>
                <w:lang w:val="uk-UA"/>
              </w:rPr>
              <w:t>сть</w:t>
            </w:r>
          </w:p>
        </w:tc>
      </w:tr>
      <w:tr w:rsidR="000A5DB4" w:rsidRPr="00EF4F63" w:rsidTr="00472B6C">
        <w:trPr>
          <w:trHeight w:hRule="exact" w:val="426"/>
          <w:jc w:val="center"/>
        </w:trPr>
        <w:tc>
          <w:tcPr>
            <w:tcW w:w="176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b/>
                <w:bCs/>
                <w:color w:val="000000"/>
                <w:sz w:val="28"/>
                <w:szCs w:val="28"/>
                <w:lang w:val="uk-UA"/>
              </w:rPr>
              <w:t>Q3</w:t>
            </w: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sz w:val="28"/>
                <w:szCs w:val="28"/>
                <w:lang w:val="uk-UA"/>
              </w:rPr>
              <w:t>Q</w:t>
            </w:r>
          </w:p>
        </w:tc>
        <w:tc>
          <w:tcPr>
            <w:tcW w:w="312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867406">
            <w:pPr>
              <w:ind w:firstLine="424"/>
              <w:jc w:val="center"/>
              <w:rPr>
                <w:sz w:val="28"/>
                <w:szCs w:val="28"/>
                <w:lang w:val="uk-UA"/>
              </w:rPr>
            </w:pPr>
            <w:r w:rsidRPr="00EF4F63">
              <w:rPr>
                <w:sz w:val="28"/>
                <w:szCs w:val="28"/>
                <w:lang w:val="uk-UA"/>
              </w:rPr>
              <w:t xml:space="preserve">Контроль </w:t>
            </w:r>
            <w:r w:rsidR="00867406" w:rsidRPr="00EF4F63">
              <w:rPr>
                <w:sz w:val="28"/>
                <w:szCs w:val="28"/>
                <w:lang w:val="uk-UA"/>
              </w:rPr>
              <w:t>бажань</w:t>
            </w: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867406" w:rsidP="00867406">
            <w:pPr>
              <w:ind w:firstLine="424"/>
              <w:jc w:val="center"/>
              <w:rPr>
                <w:sz w:val="28"/>
                <w:szCs w:val="28"/>
                <w:lang w:val="uk-UA"/>
              </w:rPr>
            </w:pPr>
            <w:r w:rsidRPr="00EF4F63">
              <w:rPr>
                <w:sz w:val="28"/>
                <w:szCs w:val="28"/>
                <w:lang w:val="uk-UA"/>
              </w:rPr>
              <w:t>І</w:t>
            </w:r>
            <w:r w:rsidR="000A5DB4" w:rsidRPr="00EF4F63">
              <w:rPr>
                <w:sz w:val="28"/>
                <w:szCs w:val="28"/>
                <w:lang w:val="uk-UA"/>
              </w:rPr>
              <w:t>мпульсивн</w:t>
            </w:r>
            <w:r w:rsidRPr="00EF4F63">
              <w:rPr>
                <w:sz w:val="28"/>
                <w:szCs w:val="28"/>
                <w:lang w:val="uk-UA"/>
              </w:rPr>
              <w:t>і</w:t>
            </w:r>
            <w:r w:rsidR="000A5DB4" w:rsidRPr="00EF4F63">
              <w:rPr>
                <w:sz w:val="28"/>
                <w:szCs w:val="28"/>
                <w:lang w:val="uk-UA"/>
              </w:rPr>
              <w:t>сть</w:t>
            </w:r>
          </w:p>
        </w:tc>
      </w:tr>
      <w:tr w:rsidR="000A5DB4" w:rsidRPr="00EF4F63" w:rsidTr="00472B6C">
        <w:trPr>
          <w:trHeight w:hRule="exact" w:val="307"/>
          <w:jc w:val="center"/>
        </w:trPr>
        <w:tc>
          <w:tcPr>
            <w:tcW w:w="176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b/>
                <w:bCs/>
                <w:color w:val="000000"/>
                <w:sz w:val="28"/>
                <w:szCs w:val="28"/>
                <w:lang w:val="uk-UA"/>
              </w:rPr>
              <w:t>Q4</w:t>
            </w:r>
          </w:p>
        </w:tc>
        <w:tc>
          <w:tcPr>
            <w:tcW w:w="1486"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0A5DB4">
            <w:pPr>
              <w:shd w:val="clear" w:color="auto" w:fill="FFFFFF"/>
              <w:ind w:firstLine="424"/>
              <w:jc w:val="center"/>
              <w:rPr>
                <w:sz w:val="28"/>
                <w:szCs w:val="28"/>
                <w:lang w:val="uk-UA"/>
              </w:rPr>
            </w:pPr>
            <w:r w:rsidRPr="00EF4F63">
              <w:rPr>
                <w:sz w:val="28"/>
                <w:szCs w:val="28"/>
                <w:lang w:val="uk-UA"/>
              </w:rPr>
              <w:t>Q</w:t>
            </w:r>
          </w:p>
        </w:tc>
        <w:tc>
          <w:tcPr>
            <w:tcW w:w="3127"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867406">
            <w:pPr>
              <w:ind w:firstLine="424"/>
              <w:jc w:val="center"/>
              <w:rPr>
                <w:sz w:val="28"/>
                <w:szCs w:val="28"/>
                <w:lang w:val="uk-UA"/>
              </w:rPr>
            </w:pPr>
            <w:r w:rsidRPr="00EF4F63">
              <w:rPr>
                <w:sz w:val="28"/>
                <w:szCs w:val="28"/>
                <w:lang w:val="uk-UA"/>
              </w:rPr>
              <w:t>Фрустрован</w:t>
            </w:r>
            <w:r w:rsidR="00867406" w:rsidRPr="00EF4F63">
              <w:rPr>
                <w:sz w:val="28"/>
                <w:szCs w:val="28"/>
                <w:lang w:val="uk-UA"/>
              </w:rPr>
              <w:t>і</w:t>
            </w:r>
            <w:r w:rsidRPr="00EF4F63">
              <w:rPr>
                <w:sz w:val="28"/>
                <w:szCs w:val="28"/>
                <w:lang w:val="uk-UA"/>
              </w:rPr>
              <w:t>сть</w:t>
            </w:r>
          </w:p>
        </w:tc>
        <w:tc>
          <w:tcPr>
            <w:tcW w:w="2968" w:type="dxa"/>
            <w:tcBorders>
              <w:top w:val="single" w:sz="6" w:space="0" w:color="auto"/>
              <w:left w:val="single" w:sz="6" w:space="0" w:color="auto"/>
              <w:bottom w:val="single" w:sz="6" w:space="0" w:color="auto"/>
              <w:right w:val="single" w:sz="6" w:space="0" w:color="auto"/>
            </w:tcBorders>
            <w:shd w:val="clear" w:color="auto" w:fill="FFFFFF"/>
          </w:tcPr>
          <w:p w:rsidR="000A5DB4" w:rsidRPr="00EF4F63" w:rsidRDefault="000A5DB4" w:rsidP="00867406">
            <w:pPr>
              <w:ind w:firstLine="424"/>
              <w:jc w:val="center"/>
              <w:rPr>
                <w:sz w:val="28"/>
                <w:szCs w:val="28"/>
                <w:lang w:val="uk-UA"/>
              </w:rPr>
            </w:pPr>
            <w:r w:rsidRPr="00EF4F63">
              <w:rPr>
                <w:sz w:val="28"/>
                <w:szCs w:val="28"/>
                <w:lang w:val="uk-UA"/>
              </w:rPr>
              <w:t>Нефрустрован</w:t>
            </w:r>
            <w:r w:rsidR="00867406" w:rsidRPr="00EF4F63">
              <w:rPr>
                <w:sz w:val="28"/>
                <w:szCs w:val="28"/>
                <w:lang w:val="uk-UA"/>
              </w:rPr>
              <w:t>і</w:t>
            </w:r>
            <w:r w:rsidRPr="00EF4F63">
              <w:rPr>
                <w:sz w:val="28"/>
                <w:szCs w:val="28"/>
                <w:lang w:val="uk-UA"/>
              </w:rPr>
              <w:t>сть</w:t>
            </w:r>
          </w:p>
        </w:tc>
      </w:tr>
    </w:tbl>
    <w:p w:rsidR="000A5DB4" w:rsidRPr="00EF4F63" w:rsidRDefault="000A5DB4" w:rsidP="000A5DB4">
      <w:pPr>
        <w:spacing w:line="360" w:lineRule="auto"/>
        <w:ind w:firstLine="424"/>
        <w:rPr>
          <w:bCs/>
          <w:color w:val="000000"/>
          <w:spacing w:val="-10"/>
          <w:lang w:val="uk-UA"/>
        </w:rPr>
      </w:pPr>
    </w:p>
    <w:p w:rsidR="00DE7028" w:rsidRPr="00EF4F63" w:rsidRDefault="00DE7028" w:rsidP="00DE7028">
      <w:pPr>
        <w:pStyle w:val="a3"/>
        <w:autoSpaceDE w:val="0"/>
        <w:autoSpaceDN w:val="0"/>
        <w:adjustRightInd w:val="0"/>
        <w:spacing w:line="360" w:lineRule="auto"/>
        <w:ind w:left="0"/>
        <w:jc w:val="both"/>
        <w:rPr>
          <w:color w:val="FF0000"/>
          <w:sz w:val="28"/>
          <w:szCs w:val="28"/>
          <w:lang w:val="uk-UA"/>
        </w:rPr>
      </w:pPr>
      <w:r w:rsidRPr="00EF4F63">
        <w:rPr>
          <w:iCs/>
          <w:sz w:val="28"/>
          <w:szCs w:val="28"/>
          <w:lang w:val="uk-UA"/>
        </w:rPr>
        <w:tab/>
      </w:r>
      <w:r w:rsidRPr="00EF4F63">
        <w:rPr>
          <w:i/>
          <w:iCs/>
          <w:sz w:val="28"/>
          <w:szCs w:val="28"/>
          <w:lang w:val="uk-UA"/>
        </w:rPr>
        <w:t>Багатовимірна шкала перфекціонізму</w:t>
      </w:r>
      <w:r w:rsidRPr="00EF4F63">
        <w:rPr>
          <w:iCs/>
          <w:sz w:val="28"/>
          <w:szCs w:val="28"/>
          <w:lang w:val="uk-UA"/>
        </w:rPr>
        <w:t xml:space="preserve"> </w:t>
      </w:r>
      <w:r w:rsidRPr="00EF4F63">
        <w:rPr>
          <w:i/>
          <w:iCs/>
          <w:sz w:val="28"/>
          <w:szCs w:val="28"/>
          <w:lang w:val="uk-UA"/>
        </w:rPr>
        <w:t>(Multidimensional perfectionism  scale)</w:t>
      </w:r>
      <w:r w:rsidRPr="00EF4F63">
        <w:rPr>
          <w:iCs/>
          <w:sz w:val="28"/>
          <w:szCs w:val="28"/>
          <w:lang w:val="uk-UA"/>
        </w:rPr>
        <w:t xml:space="preserve"> P.L. Hewitt та.L. Flett, дозволяє діагностувати рівень перфекціонізму та виявити особливості співвідношення його основних компонентів. </w:t>
      </w:r>
    </w:p>
    <w:p w:rsidR="00DE7028" w:rsidRPr="00EF4F63" w:rsidRDefault="00DE7028" w:rsidP="00DE7028">
      <w:pPr>
        <w:spacing w:line="360" w:lineRule="auto"/>
        <w:ind w:firstLine="708"/>
        <w:contextualSpacing/>
        <w:jc w:val="both"/>
        <w:rPr>
          <w:sz w:val="28"/>
          <w:szCs w:val="28"/>
          <w:lang w:val="uk-UA"/>
        </w:rPr>
      </w:pPr>
      <w:r w:rsidRPr="00EF4F63">
        <w:rPr>
          <w:iCs/>
          <w:sz w:val="28"/>
          <w:szCs w:val="28"/>
          <w:lang w:val="uk-UA"/>
        </w:rPr>
        <w:t>P.L. Hewitt та.L. Flett</w:t>
      </w:r>
      <w:r w:rsidRPr="00EF4F63">
        <w:rPr>
          <w:sz w:val="28"/>
          <w:szCs w:val="28"/>
          <w:lang w:val="uk-UA"/>
        </w:rPr>
        <w:t xml:space="preserve"> розглядають </w:t>
      </w:r>
      <w:r w:rsidRPr="00EF4F63">
        <w:rPr>
          <w:iCs/>
          <w:sz w:val="28"/>
          <w:szCs w:val="28"/>
          <w:lang w:val="uk-UA"/>
        </w:rPr>
        <w:t>перфекціонізм</w:t>
      </w:r>
      <w:r w:rsidRPr="00EF4F63">
        <w:rPr>
          <w:sz w:val="28"/>
          <w:szCs w:val="28"/>
          <w:lang w:val="uk-UA"/>
        </w:rPr>
        <w:t xml:space="preserve"> як прагнення особистості бути досконалою у будь-чому та виділяють три основних компоненти цієї особистісної характеристики: </w:t>
      </w:r>
    </w:p>
    <w:p w:rsidR="00DE7028" w:rsidRPr="00EF4F63" w:rsidRDefault="00DE7028" w:rsidP="00DE7028">
      <w:pPr>
        <w:spacing w:line="360" w:lineRule="auto"/>
        <w:ind w:firstLine="708"/>
        <w:contextualSpacing/>
        <w:jc w:val="both"/>
        <w:rPr>
          <w:sz w:val="28"/>
          <w:szCs w:val="28"/>
          <w:lang w:val="uk-UA"/>
        </w:rPr>
      </w:pPr>
      <w:r w:rsidRPr="00EF4F63">
        <w:rPr>
          <w:sz w:val="28"/>
          <w:szCs w:val="28"/>
          <w:lang w:val="uk-UA"/>
        </w:rPr>
        <w:t xml:space="preserve">- </w:t>
      </w:r>
      <w:r w:rsidRPr="00EF4F63">
        <w:rPr>
          <w:iCs/>
          <w:sz w:val="28"/>
          <w:szCs w:val="28"/>
          <w:lang w:val="uk-UA"/>
        </w:rPr>
        <w:t>перфекціонізм</w:t>
      </w:r>
      <w:r w:rsidRPr="00EF4F63">
        <w:rPr>
          <w:sz w:val="28"/>
          <w:szCs w:val="28"/>
          <w:lang w:val="uk-UA"/>
        </w:rPr>
        <w:t>, спрямований на себе (ПСС)</w:t>
      </w:r>
      <w:r w:rsidR="005326BD" w:rsidRPr="00EF4F63">
        <w:rPr>
          <w:sz w:val="28"/>
          <w:szCs w:val="28"/>
          <w:lang w:val="uk-UA"/>
        </w:rPr>
        <w:t xml:space="preserve"> – при високому рівні розвитку суб’єкт здатний пред’являти собі високі вимоги</w:t>
      </w:r>
      <w:r w:rsidRPr="00EF4F63">
        <w:rPr>
          <w:sz w:val="28"/>
          <w:szCs w:val="28"/>
          <w:lang w:val="uk-UA"/>
        </w:rPr>
        <w:t>;</w:t>
      </w:r>
    </w:p>
    <w:p w:rsidR="005326BD" w:rsidRPr="00EF4F63" w:rsidRDefault="00DE7028" w:rsidP="00DE7028">
      <w:pPr>
        <w:spacing w:line="360" w:lineRule="auto"/>
        <w:ind w:firstLine="708"/>
        <w:contextualSpacing/>
        <w:jc w:val="both"/>
        <w:rPr>
          <w:sz w:val="28"/>
          <w:szCs w:val="28"/>
          <w:lang w:val="uk-UA"/>
        </w:rPr>
      </w:pPr>
      <w:r w:rsidRPr="00EF4F63">
        <w:rPr>
          <w:sz w:val="28"/>
          <w:szCs w:val="28"/>
          <w:lang w:val="uk-UA"/>
        </w:rPr>
        <w:t xml:space="preserve">- </w:t>
      </w:r>
      <w:r w:rsidR="005326BD" w:rsidRPr="00EF4F63">
        <w:rPr>
          <w:iCs/>
          <w:sz w:val="28"/>
          <w:szCs w:val="28"/>
          <w:lang w:val="uk-UA"/>
        </w:rPr>
        <w:t>перфекціонізм</w:t>
      </w:r>
      <w:r w:rsidR="005326BD" w:rsidRPr="00EF4F63">
        <w:rPr>
          <w:sz w:val="28"/>
          <w:szCs w:val="28"/>
          <w:lang w:val="uk-UA"/>
        </w:rPr>
        <w:t>, спрямований на інших</w:t>
      </w:r>
      <w:r w:rsidRPr="00EF4F63">
        <w:rPr>
          <w:sz w:val="28"/>
          <w:szCs w:val="28"/>
          <w:lang w:val="uk-UA"/>
        </w:rPr>
        <w:t xml:space="preserve"> </w:t>
      </w:r>
      <w:r w:rsidRPr="00EF4F63">
        <w:rPr>
          <w:iCs/>
          <w:sz w:val="28"/>
          <w:szCs w:val="28"/>
          <w:lang w:val="uk-UA"/>
        </w:rPr>
        <w:t>(</w:t>
      </w:r>
      <w:r w:rsidRPr="00EF4F63">
        <w:rPr>
          <w:sz w:val="28"/>
          <w:szCs w:val="28"/>
          <w:lang w:val="uk-UA"/>
        </w:rPr>
        <w:t>П</w:t>
      </w:r>
      <w:r w:rsidR="005326BD" w:rsidRPr="00EF4F63">
        <w:rPr>
          <w:sz w:val="28"/>
          <w:szCs w:val="28"/>
          <w:lang w:val="uk-UA"/>
        </w:rPr>
        <w:t>СІ</w:t>
      </w:r>
      <w:r w:rsidRPr="00EF4F63">
        <w:rPr>
          <w:sz w:val="28"/>
          <w:szCs w:val="28"/>
          <w:lang w:val="uk-UA"/>
        </w:rPr>
        <w:t>)</w:t>
      </w:r>
      <w:r w:rsidR="005326BD" w:rsidRPr="00EF4F63">
        <w:rPr>
          <w:sz w:val="28"/>
          <w:szCs w:val="28"/>
          <w:lang w:val="uk-UA"/>
        </w:rPr>
        <w:t xml:space="preserve"> - при високому рівні розвитку суб’єкт здатний пред’являти високі вимоги оточуючим</w:t>
      </w:r>
      <w:r w:rsidRPr="00EF4F63">
        <w:rPr>
          <w:sz w:val="28"/>
          <w:szCs w:val="28"/>
          <w:lang w:val="uk-UA"/>
        </w:rPr>
        <w:t xml:space="preserve">, </w:t>
      </w:r>
    </w:p>
    <w:p w:rsidR="005326BD" w:rsidRPr="00EF4F63" w:rsidRDefault="005326BD" w:rsidP="00DE7028">
      <w:pPr>
        <w:spacing w:line="360" w:lineRule="auto"/>
        <w:ind w:firstLine="708"/>
        <w:contextualSpacing/>
        <w:jc w:val="both"/>
        <w:rPr>
          <w:sz w:val="28"/>
          <w:szCs w:val="28"/>
          <w:lang w:val="uk-UA"/>
        </w:rPr>
      </w:pPr>
      <w:r w:rsidRPr="00EF4F63">
        <w:rPr>
          <w:sz w:val="28"/>
          <w:szCs w:val="28"/>
          <w:lang w:val="uk-UA"/>
        </w:rPr>
        <w:lastRenderedPageBreak/>
        <w:t xml:space="preserve">- </w:t>
      </w:r>
      <w:r w:rsidR="00DE7028" w:rsidRPr="00EF4F63">
        <w:rPr>
          <w:sz w:val="28"/>
          <w:szCs w:val="28"/>
          <w:lang w:val="uk-UA"/>
        </w:rPr>
        <w:t>соц</w:t>
      </w:r>
      <w:r w:rsidRPr="00EF4F63">
        <w:rPr>
          <w:sz w:val="28"/>
          <w:szCs w:val="28"/>
          <w:lang w:val="uk-UA"/>
        </w:rPr>
        <w:t>і</w:t>
      </w:r>
      <w:r w:rsidR="00DE7028" w:rsidRPr="00EF4F63">
        <w:rPr>
          <w:sz w:val="28"/>
          <w:szCs w:val="28"/>
          <w:lang w:val="uk-UA"/>
        </w:rPr>
        <w:t xml:space="preserve">ально </w:t>
      </w:r>
      <w:r w:rsidRPr="00EF4F63">
        <w:rPr>
          <w:sz w:val="28"/>
          <w:szCs w:val="28"/>
          <w:lang w:val="uk-UA"/>
        </w:rPr>
        <w:t>наказаний</w:t>
      </w:r>
      <w:r w:rsidR="00DE7028" w:rsidRPr="00EF4F63">
        <w:rPr>
          <w:sz w:val="28"/>
          <w:szCs w:val="28"/>
          <w:lang w:val="uk-UA"/>
        </w:rPr>
        <w:t xml:space="preserve"> </w:t>
      </w:r>
      <w:r w:rsidRPr="00EF4F63">
        <w:rPr>
          <w:iCs/>
          <w:sz w:val="28"/>
          <w:szCs w:val="28"/>
          <w:lang w:val="uk-UA"/>
        </w:rPr>
        <w:t>перфекціонізм</w:t>
      </w:r>
      <w:r w:rsidR="00DE7028" w:rsidRPr="00EF4F63">
        <w:rPr>
          <w:sz w:val="28"/>
          <w:szCs w:val="28"/>
          <w:lang w:val="uk-UA"/>
        </w:rPr>
        <w:t xml:space="preserve"> </w:t>
      </w:r>
      <w:r w:rsidR="00DE7028" w:rsidRPr="00EF4F63">
        <w:rPr>
          <w:iCs/>
          <w:sz w:val="28"/>
          <w:szCs w:val="28"/>
          <w:lang w:val="uk-UA"/>
        </w:rPr>
        <w:t>(</w:t>
      </w:r>
      <w:r w:rsidR="00DE7028" w:rsidRPr="00EF4F63">
        <w:rPr>
          <w:sz w:val="28"/>
          <w:szCs w:val="28"/>
          <w:lang w:val="uk-UA"/>
        </w:rPr>
        <w:t>С</w:t>
      </w:r>
      <w:r w:rsidRPr="00EF4F63">
        <w:rPr>
          <w:sz w:val="28"/>
          <w:szCs w:val="28"/>
          <w:lang w:val="uk-UA"/>
        </w:rPr>
        <w:t>Н</w:t>
      </w:r>
      <w:r w:rsidR="00DE7028" w:rsidRPr="00EF4F63">
        <w:rPr>
          <w:sz w:val="28"/>
          <w:szCs w:val="28"/>
          <w:lang w:val="uk-UA"/>
        </w:rPr>
        <w:t>П)</w:t>
      </w:r>
      <w:r w:rsidRPr="00EF4F63">
        <w:rPr>
          <w:sz w:val="28"/>
          <w:szCs w:val="28"/>
          <w:lang w:val="uk-UA"/>
        </w:rPr>
        <w:t xml:space="preserve"> - при високому рівні розвитку суб’єкт сприймає вимоги до нього оточуючих як нереалістичні або завищені</w:t>
      </w:r>
      <w:r w:rsidR="00DE7028" w:rsidRPr="00EF4F63">
        <w:rPr>
          <w:sz w:val="28"/>
          <w:szCs w:val="28"/>
          <w:lang w:val="uk-UA"/>
        </w:rPr>
        <w:t xml:space="preserve">. </w:t>
      </w:r>
    </w:p>
    <w:p w:rsidR="00DE7028" w:rsidRPr="00EF4F63" w:rsidRDefault="007F0037" w:rsidP="007F0037">
      <w:pPr>
        <w:spacing w:line="360" w:lineRule="auto"/>
        <w:ind w:firstLine="708"/>
        <w:contextualSpacing/>
        <w:jc w:val="both"/>
        <w:rPr>
          <w:sz w:val="28"/>
          <w:szCs w:val="28"/>
          <w:lang w:val="uk-UA"/>
        </w:rPr>
      </w:pPr>
      <w:r w:rsidRPr="00EF4F63">
        <w:rPr>
          <w:iCs/>
          <w:sz w:val="28"/>
          <w:szCs w:val="28"/>
          <w:lang w:val="uk-UA"/>
        </w:rPr>
        <w:t xml:space="preserve">Багатовимірна шкала перфекціонізму </w:t>
      </w:r>
      <w:r w:rsidRPr="00EF4F63">
        <w:rPr>
          <w:sz w:val="28"/>
          <w:szCs w:val="28"/>
          <w:lang w:val="uk-UA"/>
        </w:rPr>
        <w:t>містить в собі</w:t>
      </w:r>
      <w:r w:rsidR="00DE7028" w:rsidRPr="00EF4F63">
        <w:rPr>
          <w:sz w:val="28"/>
          <w:szCs w:val="28"/>
          <w:lang w:val="uk-UA"/>
        </w:rPr>
        <w:t xml:space="preserve"> 45 </w:t>
      </w:r>
      <w:r w:rsidRPr="00EF4F63">
        <w:rPr>
          <w:sz w:val="28"/>
          <w:szCs w:val="28"/>
          <w:lang w:val="uk-UA"/>
        </w:rPr>
        <w:t>тверджень</w:t>
      </w:r>
      <w:r w:rsidR="00DE7028" w:rsidRPr="00EF4F63">
        <w:rPr>
          <w:sz w:val="28"/>
          <w:szCs w:val="28"/>
          <w:lang w:val="uk-UA"/>
        </w:rPr>
        <w:t xml:space="preserve">, </w:t>
      </w:r>
      <w:r w:rsidRPr="00EF4F63">
        <w:rPr>
          <w:sz w:val="28"/>
          <w:szCs w:val="28"/>
          <w:lang w:val="uk-UA"/>
        </w:rPr>
        <w:t>які оцінюються за</w:t>
      </w:r>
      <w:r w:rsidR="00DE7028" w:rsidRPr="00EF4F63">
        <w:rPr>
          <w:sz w:val="28"/>
          <w:szCs w:val="28"/>
          <w:lang w:val="uk-UA"/>
        </w:rPr>
        <w:t xml:space="preserve"> </w:t>
      </w:r>
      <w:r w:rsidRPr="00EF4F63">
        <w:rPr>
          <w:sz w:val="28"/>
          <w:szCs w:val="28"/>
          <w:lang w:val="uk-UA"/>
        </w:rPr>
        <w:t>7-</w:t>
      </w:r>
      <w:r w:rsidR="00DE7028" w:rsidRPr="00EF4F63">
        <w:rPr>
          <w:sz w:val="28"/>
          <w:szCs w:val="28"/>
          <w:lang w:val="uk-UA"/>
        </w:rPr>
        <w:t>бально</w:t>
      </w:r>
      <w:r w:rsidRPr="00EF4F63">
        <w:rPr>
          <w:sz w:val="28"/>
          <w:szCs w:val="28"/>
          <w:lang w:val="uk-UA"/>
        </w:rPr>
        <w:t>ю</w:t>
      </w:r>
      <w:r w:rsidR="00DE7028" w:rsidRPr="00EF4F63">
        <w:rPr>
          <w:sz w:val="28"/>
          <w:szCs w:val="28"/>
          <w:lang w:val="uk-UA"/>
        </w:rPr>
        <w:t xml:space="preserve"> шкал</w:t>
      </w:r>
      <w:r w:rsidRPr="00EF4F63">
        <w:rPr>
          <w:sz w:val="28"/>
          <w:szCs w:val="28"/>
          <w:lang w:val="uk-UA"/>
        </w:rPr>
        <w:t>ою</w:t>
      </w:r>
      <w:r w:rsidR="00DE7028" w:rsidRPr="00EF4F63">
        <w:rPr>
          <w:sz w:val="28"/>
          <w:szCs w:val="28"/>
          <w:lang w:val="uk-UA"/>
        </w:rPr>
        <w:t xml:space="preserve"> от 1 до 7.</w:t>
      </w:r>
    </w:p>
    <w:p w:rsidR="007F0037" w:rsidRPr="00EF4F63" w:rsidRDefault="007F0037" w:rsidP="007F0037">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t>І</w:t>
      </w:r>
      <w:r w:rsidR="00DE7028" w:rsidRPr="00EF4F63">
        <w:rPr>
          <w:rFonts w:ascii="Times New Roman" w:hAnsi="Times New Roman" w:cs="Times New Roman"/>
          <w:sz w:val="28"/>
          <w:szCs w:val="28"/>
          <w:lang w:val="uk-UA"/>
        </w:rPr>
        <w:t>нструкц</w:t>
      </w:r>
      <w:r w:rsidRPr="00EF4F63">
        <w:rPr>
          <w:rFonts w:ascii="Times New Roman" w:hAnsi="Times New Roman" w:cs="Times New Roman"/>
          <w:sz w:val="28"/>
          <w:szCs w:val="28"/>
          <w:lang w:val="uk-UA"/>
        </w:rPr>
        <w:t>і</w:t>
      </w:r>
      <w:r w:rsidR="00DE7028" w:rsidRPr="00EF4F63">
        <w:rPr>
          <w:rFonts w:ascii="Times New Roman" w:hAnsi="Times New Roman" w:cs="Times New Roman"/>
          <w:sz w:val="28"/>
          <w:szCs w:val="28"/>
          <w:lang w:val="uk-UA"/>
        </w:rPr>
        <w:t>я</w:t>
      </w:r>
      <w:r w:rsidRPr="00EF4F63">
        <w:rPr>
          <w:rFonts w:ascii="Times New Roman" w:hAnsi="Times New Roman" w:cs="Times New Roman"/>
          <w:sz w:val="28"/>
          <w:szCs w:val="28"/>
          <w:lang w:val="uk-UA"/>
        </w:rPr>
        <w:t>:</w:t>
      </w:r>
      <w:r w:rsidR="00DE7028" w:rsidRPr="00EF4F63">
        <w:rPr>
          <w:rFonts w:ascii="Times New Roman" w:hAnsi="Times New Roman" w:cs="Times New Roman"/>
          <w:sz w:val="28"/>
          <w:szCs w:val="28"/>
          <w:lang w:val="uk-UA"/>
        </w:rPr>
        <w:t xml:space="preserve"> «</w:t>
      </w:r>
      <w:r w:rsidRPr="00EF4F63">
        <w:rPr>
          <w:rFonts w:ascii="Times New Roman" w:hAnsi="Times New Roman" w:cs="Times New Roman"/>
          <w:sz w:val="28"/>
          <w:szCs w:val="28"/>
          <w:lang w:val="uk-UA"/>
        </w:rPr>
        <w:t>Будь ласк</w:t>
      </w:r>
      <w:r w:rsidR="00DE7028" w:rsidRPr="00EF4F63">
        <w:rPr>
          <w:rFonts w:ascii="Times New Roman" w:hAnsi="Times New Roman" w:cs="Times New Roman"/>
          <w:sz w:val="28"/>
          <w:szCs w:val="28"/>
          <w:lang w:val="uk-UA"/>
        </w:rPr>
        <w:t xml:space="preserve">а, </w:t>
      </w:r>
      <w:r w:rsidRPr="00EF4F63">
        <w:rPr>
          <w:rFonts w:ascii="Times New Roman" w:hAnsi="Times New Roman" w:cs="Times New Roman"/>
          <w:sz w:val="28"/>
          <w:szCs w:val="28"/>
          <w:lang w:val="uk-UA"/>
        </w:rPr>
        <w:t xml:space="preserve">ознайомтеся з кожним </w:t>
      </w:r>
      <w:r w:rsidR="00DE7028" w:rsidRPr="00EF4F63">
        <w:rPr>
          <w:rFonts w:ascii="Times New Roman" w:hAnsi="Times New Roman" w:cs="Times New Roman"/>
          <w:sz w:val="28"/>
          <w:szCs w:val="28"/>
          <w:lang w:val="uk-UA"/>
        </w:rPr>
        <w:t xml:space="preserve">з </w:t>
      </w:r>
      <w:r w:rsidRPr="00EF4F63">
        <w:rPr>
          <w:rFonts w:ascii="Times New Roman" w:hAnsi="Times New Roman" w:cs="Times New Roman"/>
          <w:sz w:val="28"/>
          <w:szCs w:val="28"/>
          <w:lang w:val="uk-UA"/>
        </w:rPr>
        <w:t>наведених</w:t>
      </w:r>
      <w:r w:rsidR="00DE7028" w:rsidRPr="00EF4F63">
        <w:rPr>
          <w:rFonts w:ascii="Times New Roman" w:hAnsi="Times New Roman" w:cs="Times New Roman"/>
          <w:sz w:val="28"/>
          <w:szCs w:val="28"/>
          <w:lang w:val="uk-UA"/>
        </w:rPr>
        <w:t xml:space="preserve"> ниж</w:t>
      </w:r>
      <w:r w:rsidRPr="00EF4F63">
        <w:rPr>
          <w:rFonts w:ascii="Times New Roman" w:hAnsi="Times New Roman" w:cs="Times New Roman"/>
          <w:sz w:val="28"/>
          <w:szCs w:val="28"/>
          <w:lang w:val="uk-UA"/>
        </w:rPr>
        <w:t>ч</w:t>
      </w:r>
      <w:r w:rsidR="00DE7028" w:rsidRPr="00EF4F63">
        <w:rPr>
          <w:rFonts w:ascii="Times New Roman" w:hAnsi="Times New Roman" w:cs="Times New Roman"/>
          <w:sz w:val="28"/>
          <w:szCs w:val="28"/>
          <w:lang w:val="uk-UA"/>
        </w:rPr>
        <w:t xml:space="preserve">е </w:t>
      </w:r>
      <w:r w:rsidRPr="00EF4F63">
        <w:rPr>
          <w:rFonts w:ascii="Times New Roman" w:hAnsi="Times New Roman" w:cs="Times New Roman"/>
          <w:sz w:val="28"/>
          <w:szCs w:val="28"/>
          <w:lang w:val="uk-UA"/>
        </w:rPr>
        <w:t>тверджень та</w:t>
      </w:r>
      <w:r w:rsidR="00DE7028" w:rsidRPr="00EF4F63">
        <w:rPr>
          <w:rFonts w:ascii="Times New Roman" w:hAnsi="Times New Roman" w:cs="Times New Roman"/>
          <w:sz w:val="28"/>
          <w:szCs w:val="28"/>
          <w:lang w:val="uk-UA"/>
        </w:rPr>
        <w:t xml:space="preserve"> </w:t>
      </w:r>
      <w:r w:rsidRPr="00EF4F63">
        <w:rPr>
          <w:rFonts w:ascii="Times New Roman" w:hAnsi="Times New Roman" w:cs="Times New Roman"/>
          <w:sz w:val="28"/>
          <w:szCs w:val="28"/>
          <w:lang w:val="uk-UA"/>
        </w:rPr>
        <w:t>оцініть ступінь Вашої згоди або незгоди з ним, виділивши одну з цифр, зазначених праворуч: 1 - означає повну згоду, 7 - повну незгоду, 4 означає, що Ваше ставлення нейтральне або Ви не можете відповісти».</w:t>
      </w:r>
    </w:p>
    <w:p w:rsidR="007F0037" w:rsidRPr="00EF4F63" w:rsidRDefault="007F0037" w:rsidP="007F00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Висловлювання, наведені у </w:t>
      </w:r>
      <w:r w:rsidRPr="00EF4F63">
        <w:rPr>
          <w:iCs/>
          <w:sz w:val="28"/>
          <w:szCs w:val="28"/>
          <w:lang w:val="uk-UA"/>
        </w:rPr>
        <w:t>Багатовимірній шкалі перфекціонізму,</w:t>
      </w:r>
      <w:r w:rsidRPr="00EF4F63">
        <w:rPr>
          <w:sz w:val="28"/>
          <w:szCs w:val="28"/>
          <w:lang w:val="uk-UA"/>
        </w:rPr>
        <w:t xml:space="preserve"> можуть бути прямими та зворотніми. У зворотних висловлюваннях повна згода свідчить про невираженість у респондента складової перфекціонізму. </w:t>
      </w:r>
    </w:p>
    <w:p w:rsidR="00DE7028" w:rsidRPr="00EF4F63" w:rsidRDefault="00DE7028" w:rsidP="007F0037">
      <w:pPr>
        <w:spacing w:line="360" w:lineRule="auto"/>
        <w:ind w:firstLine="708"/>
        <w:contextualSpacing/>
        <w:jc w:val="both"/>
        <w:rPr>
          <w:sz w:val="28"/>
          <w:szCs w:val="28"/>
          <w:lang w:val="uk-UA"/>
        </w:rPr>
      </w:pPr>
      <w:r w:rsidRPr="00EF4F63">
        <w:rPr>
          <w:sz w:val="28"/>
          <w:szCs w:val="28"/>
          <w:lang w:val="uk-UA"/>
        </w:rPr>
        <w:t>Значен</w:t>
      </w:r>
      <w:r w:rsidR="007F0037" w:rsidRPr="00EF4F63">
        <w:rPr>
          <w:sz w:val="28"/>
          <w:szCs w:val="28"/>
          <w:lang w:val="uk-UA"/>
        </w:rPr>
        <w:t>ня</w:t>
      </w:r>
      <w:r w:rsidRPr="00EF4F63">
        <w:rPr>
          <w:sz w:val="28"/>
          <w:szCs w:val="28"/>
          <w:lang w:val="uk-UA"/>
        </w:rPr>
        <w:t xml:space="preserve"> шкал </w:t>
      </w:r>
      <w:r w:rsidR="007F0037" w:rsidRPr="00EF4F63">
        <w:rPr>
          <w:sz w:val="28"/>
          <w:szCs w:val="28"/>
          <w:lang w:val="uk-UA"/>
        </w:rPr>
        <w:t>ПСС</w:t>
      </w:r>
      <w:r w:rsidRPr="00EF4F63">
        <w:rPr>
          <w:sz w:val="28"/>
          <w:szCs w:val="28"/>
          <w:lang w:val="uk-UA"/>
        </w:rPr>
        <w:t xml:space="preserve">, </w:t>
      </w:r>
      <w:r w:rsidR="007F0037" w:rsidRPr="00EF4F63">
        <w:rPr>
          <w:sz w:val="28"/>
          <w:szCs w:val="28"/>
          <w:lang w:val="uk-UA"/>
        </w:rPr>
        <w:t>ПСІ та СНП</w:t>
      </w:r>
      <w:r w:rsidRPr="00EF4F63">
        <w:rPr>
          <w:sz w:val="28"/>
          <w:szCs w:val="28"/>
          <w:lang w:val="uk-UA"/>
        </w:rPr>
        <w:t xml:space="preserve"> </w:t>
      </w:r>
      <w:r w:rsidR="007F0037" w:rsidRPr="00EF4F63">
        <w:rPr>
          <w:sz w:val="28"/>
          <w:szCs w:val="28"/>
          <w:lang w:val="uk-UA"/>
        </w:rPr>
        <w:t>дорівнюють</w:t>
      </w:r>
      <w:r w:rsidRPr="00EF4F63">
        <w:rPr>
          <w:sz w:val="28"/>
          <w:szCs w:val="28"/>
          <w:lang w:val="uk-UA"/>
        </w:rPr>
        <w:t xml:space="preserve"> сум</w:t>
      </w:r>
      <w:r w:rsidR="007F0037" w:rsidRPr="00EF4F63">
        <w:rPr>
          <w:sz w:val="28"/>
          <w:szCs w:val="28"/>
          <w:lang w:val="uk-UA"/>
        </w:rPr>
        <w:t>і</w:t>
      </w:r>
      <w:r w:rsidRPr="00EF4F63">
        <w:rPr>
          <w:sz w:val="28"/>
          <w:szCs w:val="28"/>
          <w:lang w:val="uk-UA"/>
        </w:rPr>
        <w:t xml:space="preserve"> бал</w:t>
      </w:r>
      <w:r w:rsidR="007F0037" w:rsidRPr="00EF4F63">
        <w:rPr>
          <w:sz w:val="28"/>
          <w:szCs w:val="28"/>
          <w:lang w:val="uk-UA"/>
        </w:rPr>
        <w:t>і</w:t>
      </w:r>
      <w:r w:rsidRPr="00EF4F63">
        <w:rPr>
          <w:sz w:val="28"/>
          <w:szCs w:val="28"/>
          <w:lang w:val="uk-UA"/>
        </w:rPr>
        <w:t xml:space="preserve">в </w:t>
      </w:r>
      <w:r w:rsidR="007F0037" w:rsidRPr="00EF4F63">
        <w:rPr>
          <w:sz w:val="28"/>
          <w:szCs w:val="28"/>
          <w:lang w:val="uk-UA"/>
        </w:rPr>
        <w:t>за</w:t>
      </w:r>
      <w:r w:rsidRPr="00EF4F63">
        <w:rPr>
          <w:sz w:val="28"/>
          <w:szCs w:val="28"/>
          <w:lang w:val="uk-UA"/>
        </w:rPr>
        <w:t xml:space="preserve"> </w:t>
      </w:r>
      <w:r w:rsidR="007F0037" w:rsidRPr="00EF4F63">
        <w:rPr>
          <w:sz w:val="28"/>
          <w:szCs w:val="28"/>
          <w:lang w:val="uk-UA"/>
        </w:rPr>
        <w:t>кожним твердженням</w:t>
      </w:r>
      <w:r w:rsidRPr="00EF4F63">
        <w:rPr>
          <w:sz w:val="28"/>
          <w:szCs w:val="28"/>
          <w:lang w:val="uk-UA"/>
        </w:rPr>
        <w:t xml:space="preserve"> (</w:t>
      </w:r>
      <w:r w:rsidR="007F0037" w:rsidRPr="00EF4F63">
        <w:rPr>
          <w:sz w:val="28"/>
          <w:szCs w:val="28"/>
          <w:lang w:val="uk-UA"/>
        </w:rPr>
        <w:t>від</w:t>
      </w:r>
      <w:r w:rsidRPr="00EF4F63">
        <w:rPr>
          <w:sz w:val="28"/>
          <w:szCs w:val="28"/>
          <w:lang w:val="uk-UA"/>
        </w:rPr>
        <w:t xml:space="preserve"> 1 до 7) </w:t>
      </w:r>
      <w:r w:rsidR="007F0037" w:rsidRPr="00EF4F63">
        <w:rPr>
          <w:sz w:val="28"/>
          <w:szCs w:val="28"/>
          <w:lang w:val="uk-UA"/>
        </w:rPr>
        <w:t>з урахуванням</w:t>
      </w:r>
      <w:r w:rsidRPr="00EF4F63">
        <w:rPr>
          <w:sz w:val="28"/>
          <w:szCs w:val="28"/>
          <w:lang w:val="uk-UA"/>
        </w:rPr>
        <w:t xml:space="preserve"> прямого </w:t>
      </w:r>
      <w:r w:rsidR="007F0037" w:rsidRPr="00EF4F63">
        <w:rPr>
          <w:sz w:val="28"/>
          <w:szCs w:val="28"/>
          <w:lang w:val="uk-UA"/>
        </w:rPr>
        <w:t>або</w:t>
      </w:r>
      <w:r w:rsidRPr="00EF4F63">
        <w:rPr>
          <w:sz w:val="28"/>
          <w:szCs w:val="28"/>
          <w:lang w:val="uk-UA"/>
        </w:rPr>
        <w:t xml:space="preserve"> </w:t>
      </w:r>
      <w:r w:rsidR="007F0037" w:rsidRPr="00EF4F63">
        <w:rPr>
          <w:sz w:val="28"/>
          <w:szCs w:val="28"/>
          <w:lang w:val="uk-UA"/>
        </w:rPr>
        <w:t>звортнього</w:t>
      </w:r>
      <w:r w:rsidRPr="00EF4F63">
        <w:rPr>
          <w:sz w:val="28"/>
          <w:szCs w:val="28"/>
          <w:lang w:val="uk-UA"/>
        </w:rPr>
        <w:t xml:space="preserve"> характер</w:t>
      </w:r>
      <w:r w:rsidR="007F0037" w:rsidRPr="00EF4F63">
        <w:rPr>
          <w:sz w:val="28"/>
          <w:szCs w:val="28"/>
          <w:lang w:val="uk-UA"/>
        </w:rPr>
        <w:t>у, а су</w:t>
      </w:r>
      <w:r w:rsidRPr="00EF4F63">
        <w:rPr>
          <w:sz w:val="28"/>
          <w:szCs w:val="28"/>
          <w:lang w:val="uk-UA"/>
        </w:rPr>
        <w:t>ма бал</w:t>
      </w:r>
      <w:r w:rsidR="007F0037" w:rsidRPr="00EF4F63">
        <w:rPr>
          <w:sz w:val="28"/>
          <w:szCs w:val="28"/>
          <w:lang w:val="uk-UA"/>
        </w:rPr>
        <w:t>ів</w:t>
      </w:r>
      <w:r w:rsidRPr="00EF4F63">
        <w:rPr>
          <w:sz w:val="28"/>
          <w:szCs w:val="28"/>
          <w:lang w:val="uk-UA"/>
        </w:rPr>
        <w:t xml:space="preserve"> </w:t>
      </w:r>
      <w:r w:rsidR="007F0037" w:rsidRPr="00EF4F63">
        <w:rPr>
          <w:sz w:val="28"/>
          <w:szCs w:val="28"/>
          <w:lang w:val="uk-UA"/>
        </w:rPr>
        <w:t>за</w:t>
      </w:r>
      <w:r w:rsidRPr="00EF4F63">
        <w:rPr>
          <w:sz w:val="28"/>
          <w:szCs w:val="28"/>
          <w:lang w:val="uk-UA"/>
        </w:rPr>
        <w:t xml:space="preserve"> вс</w:t>
      </w:r>
      <w:r w:rsidR="007F0037" w:rsidRPr="00EF4F63">
        <w:rPr>
          <w:sz w:val="28"/>
          <w:szCs w:val="28"/>
          <w:lang w:val="uk-UA"/>
        </w:rPr>
        <w:t>іма</w:t>
      </w:r>
      <w:r w:rsidRPr="00EF4F63">
        <w:rPr>
          <w:sz w:val="28"/>
          <w:szCs w:val="28"/>
          <w:lang w:val="uk-UA"/>
        </w:rPr>
        <w:t xml:space="preserve"> тр</w:t>
      </w:r>
      <w:r w:rsidR="007F0037" w:rsidRPr="00EF4F63">
        <w:rPr>
          <w:sz w:val="28"/>
          <w:szCs w:val="28"/>
          <w:lang w:val="uk-UA"/>
        </w:rPr>
        <w:t>ьо</w:t>
      </w:r>
      <w:r w:rsidRPr="00EF4F63">
        <w:rPr>
          <w:sz w:val="28"/>
          <w:szCs w:val="28"/>
          <w:lang w:val="uk-UA"/>
        </w:rPr>
        <w:t>м</w:t>
      </w:r>
      <w:r w:rsidR="007F0037" w:rsidRPr="00EF4F63">
        <w:rPr>
          <w:sz w:val="28"/>
          <w:szCs w:val="28"/>
          <w:lang w:val="uk-UA"/>
        </w:rPr>
        <w:t>а</w:t>
      </w:r>
      <w:r w:rsidRPr="00EF4F63">
        <w:rPr>
          <w:sz w:val="28"/>
          <w:szCs w:val="28"/>
          <w:lang w:val="uk-UA"/>
        </w:rPr>
        <w:t xml:space="preserve"> субшкалам</w:t>
      </w:r>
      <w:r w:rsidR="007F0037" w:rsidRPr="00EF4F63">
        <w:rPr>
          <w:sz w:val="28"/>
          <w:szCs w:val="28"/>
          <w:lang w:val="uk-UA"/>
        </w:rPr>
        <w:t>и</w:t>
      </w:r>
      <w:r w:rsidRPr="00EF4F63">
        <w:rPr>
          <w:sz w:val="28"/>
          <w:szCs w:val="28"/>
          <w:lang w:val="uk-UA"/>
        </w:rPr>
        <w:t xml:space="preserve"> </w:t>
      </w:r>
      <w:r w:rsidR="007F0037" w:rsidRPr="00EF4F63">
        <w:rPr>
          <w:iCs/>
          <w:sz w:val="28"/>
          <w:szCs w:val="28"/>
          <w:lang w:val="uk-UA"/>
        </w:rPr>
        <w:t>Багатовимірної шкали перфекціонізму</w:t>
      </w:r>
      <w:r w:rsidRPr="00EF4F63">
        <w:rPr>
          <w:sz w:val="28"/>
          <w:szCs w:val="28"/>
          <w:lang w:val="uk-UA"/>
        </w:rPr>
        <w:t xml:space="preserve">, </w:t>
      </w:r>
      <w:r w:rsidR="007F0037" w:rsidRPr="00EF4F63">
        <w:rPr>
          <w:sz w:val="28"/>
          <w:szCs w:val="28"/>
          <w:lang w:val="uk-UA"/>
        </w:rPr>
        <w:t>розкриває загальний</w:t>
      </w:r>
      <w:r w:rsidRPr="00EF4F63">
        <w:rPr>
          <w:sz w:val="28"/>
          <w:szCs w:val="28"/>
          <w:lang w:val="uk-UA"/>
        </w:rPr>
        <w:t xml:space="preserve"> </w:t>
      </w:r>
      <w:r w:rsidR="007F0037" w:rsidRPr="00EF4F63">
        <w:rPr>
          <w:sz w:val="28"/>
          <w:szCs w:val="28"/>
          <w:lang w:val="uk-UA"/>
        </w:rPr>
        <w:t>рівень</w:t>
      </w:r>
      <w:r w:rsidRPr="00EF4F63">
        <w:rPr>
          <w:sz w:val="28"/>
          <w:szCs w:val="28"/>
          <w:lang w:val="uk-UA"/>
        </w:rPr>
        <w:t xml:space="preserve"> перфекц</w:t>
      </w:r>
      <w:r w:rsidR="007F0037" w:rsidRPr="00EF4F63">
        <w:rPr>
          <w:sz w:val="28"/>
          <w:szCs w:val="28"/>
          <w:lang w:val="uk-UA"/>
        </w:rPr>
        <w:t>і</w:t>
      </w:r>
      <w:r w:rsidRPr="00EF4F63">
        <w:rPr>
          <w:sz w:val="28"/>
          <w:szCs w:val="28"/>
          <w:lang w:val="uk-UA"/>
        </w:rPr>
        <w:t>он</w:t>
      </w:r>
      <w:r w:rsidR="007F0037" w:rsidRPr="00EF4F63">
        <w:rPr>
          <w:sz w:val="28"/>
          <w:szCs w:val="28"/>
          <w:lang w:val="uk-UA"/>
        </w:rPr>
        <w:t>і</w:t>
      </w:r>
      <w:r w:rsidRPr="00EF4F63">
        <w:rPr>
          <w:sz w:val="28"/>
          <w:szCs w:val="28"/>
          <w:lang w:val="uk-UA"/>
        </w:rPr>
        <w:t>зм</w:t>
      </w:r>
      <w:r w:rsidR="007F0037" w:rsidRPr="00EF4F63">
        <w:rPr>
          <w:sz w:val="28"/>
          <w:szCs w:val="28"/>
          <w:lang w:val="uk-UA"/>
        </w:rPr>
        <w:t>у</w:t>
      </w:r>
      <w:r w:rsidRPr="00EF4F63">
        <w:rPr>
          <w:sz w:val="28"/>
          <w:szCs w:val="28"/>
          <w:lang w:val="uk-UA"/>
        </w:rPr>
        <w:t>.</w:t>
      </w:r>
    </w:p>
    <w:p w:rsidR="00DE7028" w:rsidRPr="00EF4F63" w:rsidRDefault="007F0037" w:rsidP="004A16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Співвідношення </w:t>
      </w:r>
      <w:r w:rsidR="004A1630" w:rsidRPr="00EF4F63">
        <w:rPr>
          <w:sz w:val="28"/>
          <w:szCs w:val="28"/>
          <w:lang w:val="uk-UA"/>
        </w:rPr>
        <w:t xml:space="preserve">шкал </w:t>
      </w:r>
      <w:r w:rsidRPr="00EF4F63">
        <w:rPr>
          <w:sz w:val="28"/>
          <w:szCs w:val="28"/>
          <w:lang w:val="uk-UA"/>
        </w:rPr>
        <w:t>перфекціонізму може бути різним</w:t>
      </w:r>
      <w:r w:rsidR="004A1630" w:rsidRPr="00EF4F63">
        <w:rPr>
          <w:sz w:val="28"/>
          <w:szCs w:val="28"/>
          <w:lang w:val="uk-UA"/>
        </w:rPr>
        <w:t xml:space="preserve">. </w:t>
      </w:r>
    </w:p>
    <w:p w:rsidR="004A1630" w:rsidRPr="00EF4F63" w:rsidRDefault="004A1630" w:rsidP="004A16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i/>
          <w:sz w:val="28"/>
          <w:szCs w:val="28"/>
          <w:lang w:val="uk-UA"/>
        </w:rPr>
      </w:pPr>
      <w:r w:rsidRPr="00EF4F63">
        <w:rPr>
          <w:sz w:val="28"/>
          <w:szCs w:val="28"/>
          <w:lang w:val="uk-UA"/>
        </w:rPr>
        <w:tab/>
      </w:r>
      <w:r w:rsidRPr="00EF4F63">
        <w:rPr>
          <w:i/>
          <w:sz w:val="28"/>
          <w:szCs w:val="28"/>
          <w:lang w:val="uk-UA"/>
        </w:rPr>
        <w:t>Опитувальник для вивчення рівня імпульсивності В.О. Лосенкова.</w:t>
      </w:r>
    </w:p>
    <w:p w:rsidR="004A1630" w:rsidRPr="00EF4F63" w:rsidRDefault="004A1630" w:rsidP="004A16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Тест-опитувальник містить 20 питань та спрямований на вимірювання рівню імпульсивності (високий, середній, низький). Для теми нашого дисертаційного дослідження включення імпульсивності у структуру ризику формування порушень харчової поведінки пов’язаний з уявлення про імпульсивність як рису, протилежну вольовим рисам особистості, цілеспрямованості та наполегливості. </w:t>
      </w:r>
    </w:p>
    <w:p w:rsidR="004A1630" w:rsidRPr="00EF4F63" w:rsidRDefault="004A1630" w:rsidP="004A16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Високий рівень імпульсивності характеризує суб’єкта з недостатнім рівнем самоконтролю поведінки. Імпульсивні особи характеризуються нерозвиненими життєвими планами, нестійкими інтересами. Особи з низьким рівнем імпульсивності, навпаки, цілеспрямовані, мають чіткі </w:t>
      </w:r>
      <w:r w:rsidRPr="00EF4F63">
        <w:rPr>
          <w:sz w:val="28"/>
          <w:szCs w:val="28"/>
          <w:lang w:val="uk-UA"/>
        </w:rPr>
        <w:lastRenderedPageBreak/>
        <w:t>ціннісні орієнтації, наполегливі у досягненні поставлених цілей, розпочату справу доводять до кінця.</w:t>
      </w:r>
    </w:p>
    <w:p w:rsidR="004A1630" w:rsidRPr="00EF4F63" w:rsidRDefault="004A1630" w:rsidP="004A16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Інструкція: "Тест-опитувальник містить 20 питань. До кожного з питань є шкала відповідей. Будь ласка, уважно прочитайте кожне запитання та обведіть кружечком номер обраної відповіді. Пам’ятайте, що у тесті немає "паганих" та "правильних" відповідей. Працюючи з тестом, відчувайте себе вільно, відповідати щиро. Відмічайте ту відповідь, яка першою спала Вам на думку".</w:t>
      </w:r>
    </w:p>
    <w:p w:rsidR="00217C39" w:rsidRPr="00EF4F63" w:rsidRDefault="004A1630" w:rsidP="004A16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7B7D64" w:rsidRPr="00EF4F63">
        <w:rPr>
          <w:sz w:val="28"/>
          <w:szCs w:val="28"/>
          <w:lang w:val="uk-UA"/>
        </w:rPr>
        <w:t>В</w:t>
      </w:r>
      <w:r w:rsidRPr="00EF4F63">
        <w:rPr>
          <w:sz w:val="28"/>
          <w:szCs w:val="28"/>
          <w:lang w:val="uk-UA"/>
        </w:rPr>
        <w:t xml:space="preserve"> процесі обробки результатів підраховують величину імпульсивності</w:t>
      </w:r>
      <w:r w:rsidR="007B7D64" w:rsidRPr="00EF4F63">
        <w:rPr>
          <w:sz w:val="28"/>
          <w:szCs w:val="28"/>
          <w:lang w:val="uk-UA"/>
        </w:rPr>
        <w:t xml:space="preserve">, яка </w:t>
      </w:r>
      <w:r w:rsidRPr="00EF4F63">
        <w:rPr>
          <w:sz w:val="28"/>
          <w:szCs w:val="28"/>
          <w:lang w:val="uk-UA"/>
        </w:rPr>
        <w:t>є сумою балів</w:t>
      </w:r>
      <w:r w:rsidR="00217C39" w:rsidRPr="00EF4F63">
        <w:rPr>
          <w:sz w:val="28"/>
          <w:szCs w:val="28"/>
          <w:lang w:val="uk-UA"/>
        </w:rPr>
        <w:t xml:space="preserve"> </w:t>
      </w:r>
      <w:r w:rsidRPr="00EF4F63">
        <w:rPr>
          <w:sz w:val="28"/>
          <w:szCs w:val="28"/>
          <w:lang w:val="uk-UA"/>
        </w:rPr>
        <w:t xml:space="preserve">за </w:t>
      </w:r>
      <w:r w:rsidR="00217C39" w:rsidRPr="00EF4F63">
        <w:rPr>
          <w:sz w:val="28"/>
          <w:szCs w:val="28"/>
          <w:lang w:val="uk-UA"/>
        </w:rPr>
        <w:t xml:space="preserve">всіма </w:t>
      </w:r>
      <w:r w:rsidRPr="00EF4F63">
        <w:rPr>
          <w:sz w:val="28"/>
          <w:szCs w:val="28"/>
          <w:lang w:val="uk-UA"/>
        </w:rPr>
        <w:t xml:space="preserve">шкалами. </w:t>
      </w:r>
    </w:p>
    <w:p w:rsidR="004A1630" w:rsidRPr="00EF4F63" w:rsidRDefault="00217C39" w:rsidP="004A16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4A1630" w:rsidRPr="00EF4F63">
        <w:rPr>
          <w:sz w:val="28"/>
          <w:szCs w:val="28"/>
          <w:lang w:val="uk-UA"/>
        </w:rPr>
        <w:t xml:space="preserve">У </w:t>
      </w:r>
      <w:r w:rsidRPr="00EF4F63">
        <w:rPr>
          <w:sz w:val="28"/>
          <w:szCs w:val="28"/>
          <w:lang w:val="uk-UA"/>
        </w:rPr>
        <w:t>опитувальнику для вивчення рівня імпульсивності</w:t>
      </w:r>
      <w:r w:rsidRPr="00EF4F63">
        <w:rPr>
          <w:i/>
          <w:sz w:val="28"/>
          <w:szCs w:val="28"/>
          <w:lang w:val="uk-UA"/>
        </w:rPr>
        <w:t xml:space="preserve"> </w:t>
      </w:r>
      <w:r w:rsidRPr="00EF4F63">
        <w:rPr>
          <w:sz w:val="28"/>
          <w:szCs w:val="28"/>
          <w:lang w:val="uk-UA"/>
        </w:rPr>
        <w:t xml:space="preserve">розроблена </w:t>
      </w:r>
      <w:r w:rsidR="004A1630" w:rsidRPr="00EF4F63">
        <w:rPr>
          <w:sz w:val="28"/>
          <w:szCs w:val="28"/>
          <w:lang w:val="uk-UA"/>
        </w:rPr>
        <w:t>чотирибальна шкала відповідей.</w:t>
      </w:r>
    </w:p>
    <w:p w:rsidR="00217C39" w:rsidRPr="00EF4F63" w:rsidRDefault="00217C39" w:rsidP="004A1630">
      <w:pPr>
        <w:pStyle w:val="a5"/>
        <w:spacing w:before="0" w:beforeAutospacing="0" w:after="0" w:afterAutospacing="0" w:line="360" w:lineRule="auto"/>
        <w:ind w:firstLine="424"/>
        <w:contextualSpacing/>
        <w:jc w:val="both"/>
        <w:rPr>
          <w:iCs/>
          <w:sz w:val="28"/>
          <w:szCs w:val="28"/>
          <w:lang w:val="uk-UA"/>
        </w:rPr>
      </w:pPr>
      <w:r w:rsidRPr="00EF4F63">
        <w:rPr>
          <w:iCs/>
          <w:sz w:val="28"/>
          <w:szCs w:val="28"/>
          <w:lang w:val="uk-UA"/>
        </w:rPr>
        <w:tab/>
      </w:r>
      <w:r w:rsidR="00DE7028" w:rsidRPr="00EF4F63">
        <w:rPr>
          <w:iCs/>
          <w:sz w:val="28"/>
          <w:szCs w:val="28"/>
          <w:lang w:val="uk-UA"/>
        </w:rPr>
        <w:t xml:space="preserve">Для </w:t>
      </w:r>
      <w:r w:rsidRPr="00EF4F63">
        <w:rPr>
          <w:iCs/>
          <w:sz w:val="28"/>
          <w:szCs w:val="28"/>
          <w:lang w:val="uk-UA"/>
        </w:rPr>
        <w:t xml:space="preserve">питань </w:t>
      </w:r>
      <w:r w:rsidR="00DE7028" w:rsidRPr="00EF4F63">
        <w:rPr>
          <w:iCs/>
          <w:sz w:val="28"/>
          <w:szCs w:val="28"/>
          <w:lang w:val="uk-UA"/>
        </w:rPr>
        <w:t>1, 2, 3, 5, 8, 9, 10, 13, 16 номер шкал</w:t>
      </w:r>
      <w:r w:rsidRPr="00EF4F63">
        <w:rPr>
          <w:iCs/>
          <w:sz w:val="28"/>
          <w:szCs w:val="28"/>
          <w:lang w:val="uk-UA"/>
        </w:rPr>
        <w:t>и</w:t>
      </w:r>
      <w:r w:rsidR="00DE7028" w:rsidRPr="00EF4F63">
        <w:rPr>
          <w:iCs/>
          <w:sz w:val="28"/>
          <w:szCs w:val="28"/>
          <w:lang w:val="uk-UA"/>
        </w:rPr>
        <w:t xml:space="preserve"> </w:t>
      </w:r>
      <w:r w:rsidRPr="00EF4F63">
        <w:rPr>
          <w:iCs/>
          <w:sz w:val="28"/>
          <w:szCs w:val="28"/>
          <w:lang w:val="uk-UA"/>
        </w:rPr>
        <w:t>відповідає</w:t>
      </w:r>
      <w:r w:rsidR="00DE7028" w:rsidRPr="00EF4F63">
        <w:rPr>
          <w:iCs/>
          <w:sz w:val="28"/>
          <w:szCs w:val="28"/>
          <w:lang w:val="uk-UA"/>
        </w:rPr>
        <w:t xml:space="preserve"> </w:t>
      </w:r>
      <w:r w:rsidRPr="00EF4F63">
        <w:rPr>
          <w:iCs/>
          <w:sz w:val="28"/>
          <w:szCs w:val="28"/>
          <w:lang w:val="uk-UA"/>
        </w:rPr>
        <w:t xml:space="preserve">кількості </w:t>
      </w:r>
      <w:r w:rsidR="00DE7028" w:rsidRPr="00EF4F63">
        <w:rPr>
          <w:iCs/>
          <w:sz w:val="28"/>
          <w:szCs w:val="28"/>
          <w:lang w:val="uk-UA"/>
        </w:rPr>
        <w:t>бал</w:t>
      </w:r>
      <w:r w:rsidRPr="00EF4F63">
        <w:rPr>
          <w:iCs/>
          <w:sz w:val="28"/>
          <w:szCs w:val="28"/>
          <w:lang w:val="uk-UA"/>
        </w:rPr>
        <w:t>і</w:t>
      </w:r>
      <w:r w:rsidR="00DE7028" w:rsidRPr="00EF4F63">
        <w:rPr>
          <w:iCs/>
          <w:sz w:val="28"/>
          <w:szCs w:val="28"/>
          <w:lang w:val="uk-UA"/>
        </w:rPr>
        <w:t xml:space="preserve">в, </w:t>
      </w:r>
      <w:r w:rsidRPr="00EF4F63">
        <w:rPr>
          <w:iCs/>
          <w:sz w:val="28"/>
          <w:szCs w:val="28"/>
          <w:lang w:val="uk-UA"/>
        </w:rPr>
        <w:t>відповідно</w:t>
      </w:r>
      <w:r w:rsidR="00DE7028" w:rsidRPr="00EF4F63">
        <w:rPr>
          <w:iCs/>
          <w:sz w:val="28"/>
          <w:szCs w:val="28"/>
          <w:lang w:val="uk-UA"/>
        </w:rPr>
        <w:t xml:space="preserve"> 1, 2, 3 или 4. </w:t>
      </w:r>
    </w:p>
    <w:p w:rsidR="00DE7028" w:rsidRPr="00EF4F63" w:rsidRDefault="00217C39" w:rsidP="004A1630">
      <w:pPr>
        <w:pStyle w:val="a5"/>
        <w:spacing w:before="0" w:beforeAutospacing="0" w:after="0" w:afterAutospacing="0" w:line="360" w:lineRule="auto"/>
        <w:ind w:firstLine="424"/>
        <w:contextualSpacing/>
        <w:jc w:val="both"/>
        <w:rPr>
          <w:iCs/>
          <w:sz w:val="28"/>
          <w:szCs w:val="28"/>
          <w:lang w:val="uk-UA"/>
        </w:rPr>
      </w:pPr>
      <w:r w:rsidRPr="00EF4F63">
        <w:rPr>
          <w:iCs/>
          <w:sz w:val="28"/>
          <w:szCs w:val="28"/>
          <w:lang w:val="uk-UA"/>
        </w:rPr>
        <w:tab/>
      </w:r>
      <w:r w:rsidR="00DE7028" w:rsidRPr="00EF4F63">
        <w:rPr>
          <w:iCs/>
          <w:sz w:val="28"/>
          <w:szCs w:val="28"/>
          <w:lang w:val="uk-UA"/>
        </w:rPr>
        <w:t xml:space="preserve">Для </w:t>
      </w:r>
      <w:r w:rsidRPr="00EF4F63">
        <w:rPr>
          <w:iCs/>
          <w:sz w:val="28"/>
          <w:szCs w:val="28"/>
          <w:lang w:val="uk-UA"/>
        </w:rPr>
        <w:t>питань</w:t>
      </w:r>
      <w:r w:rsidR="00DE7028" w:rsidRPr="00EF4F63">
        <w:rPr>
          <w:iCs/>
          <w:sz w:val="28"/>
          <w:szCs w:val="28"/>
          <w:lang w:val="uk-UA"/>
        </w:rPr>
        <w:t xml:space="preserve"> 4, 6, 7, 11, 12, 14, 15, 17, 18, 19, 20 бал</w:t>
      </w:r>
      <w:r w:rsidRPr="00EF4F63">
        <w:rPr>
          <w:iCs/>
          <w:sz w:val="28"/>
          <w:szCs w:val="28"/>
          <w:lang w:val="uk-UA"/>
        </w:rPr>
        <w:t>и</w:t>
      </w:r>
      <w:r w:rsidR="00DE7028" w:rsidRPr="00EF4F63">
        <w:rPr>
          <w:iCs/>
          <w:sz w:val="28"/>
          <w:szCs w:val="28"/>
          <w:lang w:val="uk-UA"/>
        </w:rPr>
        <w:t xml:space="preserve"> </w:t>
      </w:r>
      <w:r w:rsidRPr="00EF4F63">
        <w:rPr>
          <w:iCs/>
          <w:sz w:val="28"/>
          <w:szCs w:val="28"/>
          <w:lang w:val="uk-UA"/>
        </w:rPr>
        <w:t>підраховуються</w:t>
      </w:r>
      <w:r w:rsidR="00DE7028" w:rsidRPr="00EF4F63">
        <w:rPr>
          <w:iCs/>
          <w:sz w:val="28"/>
          <w:szCs w:val="28"/>
          <w:lang w:val="uk-UA"/>
        </w:rPr>
        <w:t xml:space="preserve"> </w:t>
      </w:r>
      <w:r w:rsidRPr="00EF4F63">
        <w:rPr>
          <w:iCs/>
          <w:sz w:val="28"/>
          <w:szCs w:val="28"/>
          <w:lang w:val="uk-UA"/>
        </w:rPr>
        <w:t>за</w:t>
      </w:r>
      <w:r w:rsidR="00DE7028" w:rsidRPr="00EF4F63">
        <w:rPr>
          <w:iCs/>
          <w:sz w:val="28"/>
          <w:szCs w:val="28"/>
          <w:lang w:val="uk-UA"/>
        </w:rPr>
        <w:t xml:space="preserve"> шкал</w:t>
      </w:r>
      <w:r w:rsidRPr="00EF4F63">
        <w:rPr>
          <w:iCs/>
          <w:sz w:val="28"/>
          <w:szCs w:val="28"/>
          <w:lang w:val="uk-UA"/>
        </w:rPr>
        <w:t>ою</w:t>
      </w:r>
      <w:r w:rsidR="00DE7028" w:rsidRPr="00EF4F63">
        <w:rPr>
          <w:iCs/>
          <w:sz w:val="28"/>
          <w:szCs w:val="28"/>
          <w:lang w:val="uk-UA"/>
        </w:rPr>
        <w:t xml:space="preserve"> в </w:t>
      </w:r>
      <w:r w:rsidRPr="00EF4F63">
        <w:rPr>
          <w:iCs/>
          <w:sz w:val="28"/>
          <w:szCs w:val="28"/>
          <w:lang w:val="uk-UA"/>
        </w:rPr>
        <w:t>оборотому</w:t>
      </w:r>
      <w:r w:rsidR="00DE7028" w:rsidRPr="00EF4F63">
        <w:rPr>
          <w:iCs/>
          <w:sz w:val="28"/>
          <w:szCs w:val="28"/>
          <w:lang w:val="uk-UA"/>
        </w:rPr>
        <w:t xml:space="preserve"> порядк</w:t>
      </w:r>
      <w:r w:rsidRPr="00EF4F63">
        <w:rPr>
          <w:iCs/>
          <w:sz w:val="28"/>
          <w:szCs w:val="28"/>
          <w:lang w:val="uk-UA"/>
        </w:rPr>
        <w:t>у</w:t>
      </w:r>
      <w:r w:rsidR="00DE7028" w:rsidRPr="00EF4F63">
        <w:rPr>
          <w:iCs/>
          <w:sz w:val="28"/>
          <w:szCs w:val="28"/>
          <w:lang w:val="uk-UA"/>
        </w:rPr>
        <w:t xml:space="preserve">, </w:t>
      </w:r>
      <w:r w:rsidRPr="00EF4F63">
        <w:rPr>
          <w:iCs/>
          <w:sz w:val="28"/>
          <w:szCs w:val="28"/>
          <w:lang w:val="uk-UA"/>
        </w:rPr>
        <w:t xml:space="preserve">тобто, </w:t>
      </w:r>
      <w:r w:rsidR="00DE7028" w:rsidRPr="00EF4F63">
        <w:rPr>
          <w:iCs/>
          <w:sz w:val="28"/>
          <w:szCs w:val="28"/>
          <w:lang w:val="uk-UA"/>
        </w:rPr>
        <w:t>шкал</w:t>
      </w:r>
      <w:r w:rsidRPr="00EF4F63">
        <w:rPr>
          <w:iCs/>
          <w:sz w:val="28"/>
          <w:szCs w:val="28"/>
          <w:lang w:val="uk-UA"/>
        </w:rPr>
        <w:t>і</w:t>
      </w:r>
      <w:r w:rsidR="00DE7028" w:rsidRPr="00EF4F63">
        <w:rPr>
          <w:iCs/>
          <w:sz w:val="28"/>
          <w:szCs w:val="28"/>
          <w:lang w:val="uk-UA"/>
        </w:rPr>
        <w:t xml:space="preserve"> 1 </w:t>
      </w:r>
      <w:r w:rsidRPr="00EF4F63">
        <w:rPr>
          <w:iCs/>
          <w:sz w:val="28"/>
          <w:szCs w:val="28"/>
          <w:lang w:val="uk-UA"/>
        </w:rPr>
        <w:t>відповідає ба</w:t>
      </w:r>
      <w:r w:rsidR="00DE7028" w:rsidRPr="00EF4F63">
        <w:rPr>
          <w:iCs/>
          <w:sz w:val="28"/>
          <w:szCs w:val="28"/>
          <w:lang w:val="uk-UA"/>
        </w:rPr>
        <w:t>л 4; шкал</w:t>
      </w:r>
      <w:r w:rsidRPr="00EF4F63">
        <w:rPr>
          <w:iCs/>
          <w:sz w:val="28"/>
          <w:szCs w:val="28"/>
          <w:lang w:val="uk-UA"/>
        </w:rPr>
        <w:t>і</w:t>
      </w:r>
      <w:r w:rsidR="00DE7028" w:rsidRPr="00EF4F63">
        <w:rPr>
          <w:iCs/>
          <w:sz w:val="28"/>
          <w:szCs w:val="28"/>
          <w:lang w:val="uk-UA"/>
        </w:rPr>
        <w:t xml:space="preserve"> 2 – 3, шкал</w:t>
      </w:r>
      <w:r w:rsidRPr="00EF4F63">
        <w:rPr>
          <w:iCs/>
          <w:sz w:val="28"/>
          <w:szCs w:val="28"/>
          <w:lang w:val="uk-UA"/>
        </w:rPr>
        <w:t>і</w:t>
      </w:r>
      <w:r w:rsidR="00DE7028" w:rsidRPr="00EF4F63">
        <w:rPr>
          <w:iCs/>
          <w:sz w:val="28"/>
          <w:szCs w:val="28"/>
          <w:lang w:val="uk-UA"/>
        </w:rPr>
        <w:t xml:space="preserve"> 3 – 2 </w:t>
      </w:r>
      <w:r w:rsidRPr="00EF4F63">
        <w:rPr>
          <w:iCs/>
          <w:sz w:val="28"/>
          <w:szCs w:val="28"/>
          <w:lang w:val="uk-UA"/>
        </w:rPr>
        <w:t>та</w:t>
      </w:r>
      <w:r w:rsidR="00DE7028" w:rsidRPr="00EF4F63">
        <w:rPr>
          <w:iCs/>
          <w:sz w:val="28"/>
          <w:szCs w:val="28"/>
          <w:lang w:val="uk-UA"/>
        </w:rPr>
        <w:t xml:space="preserve"> шкала 1 </w:t>
      </w:r>
      <w:r w:rsidRPr="00EF4F63">
        <w:rPr>
          <w:iCs/>
          <w:sz w:val="28"/>
          <w:szCs w:val="28"/>
          <w:lang w:val="uk-UA"/>
        </w:rPr>
        <w:t>дорівнює 4 бал</w:t>
      </w:r>
      <w:r w:rsidR="00DE7028" w:rsidRPr="00EF4F63">
        <w:rPr>
          <w:iCs/>
          <w:sz w:val="28"/>
          <w:szCs w:val="28"/>
          <w:lang w:val="uk-UA"/>
        </w:rPr>
        <w:t xml:space="preserve">ам. Таким </w:t>
      </w:r>
      <w:r w:rsidRPr="00EF4F63">
        <w:rPr>
          <w:iCs/>
          <w:sz w:val="28"/>
          <w:szCs w:val="28"/>
          <w:lang w:val="uk-UA"/>
        </w:rPr>
        <w:t>чином</w:t>
      </w:r>
      <w:r w:rsidR="00DE7028" w:rsidRPr="00EF4F63">
        <w:rPr>
          <w:iCs/>
          <w:sz w:val="28"/>
          <w:szCs w:val="28"/>
          <w:lang w:val="uk-UA"/>
        </w:rPr>
        <w:t>, показ</w:t>
      </w:r>
      <w:r w:rsidRPr="00EF4F63">
        <w:rPr>
          <w:iCs/>
          <w:sz w:val="28"/>
          <w:szCs w:val="28"/>
          <w:lang w:val="uk-UA"/>
        </w:rPr>
        <w:t>ник</w:t>
      </w:r>
      <w:r w:rsidR="00DE7028" w:rsidRPr="00EF4F63">
        <w:rPr>
          <w:iCs/>
          <w:sz w:val="28"/>
          <w:szCs w:val="28"/>
          <w:lang w:val="uk-UA"/>
        </w:rPr>
        <w:t xml:space="preserve"> </w:t>
      </w:r>
      <w:r w:rsidRPr="00EF4F63">
        <w:rPr>
          <w:iCs/>
          <w:sz w:val="28"/>
          <w:szCs w:val="28"/>
          <w:lang w:val="uk-UA"/>
        </w:rPr>
        <w:t>і</w:t>
      </w:r>
      <w:r w:rsidR="00DE7028" w:rsidRPr="00EF4F63">
        <w:rPr>
          <w:iCs/>
          <w:sz w:val="28"/>
          <w:szCs w:val="28"/>
          <w:lang w:val="uk-UA"/>
        </w:rPr>
        <w:t>мпульсивност</w:t>
      </w:r>
      <w:r w:rsidRPr="00EF4F63">
        <w:rPr>
          <w:iCs/>
          <w:sz w:val="28"/>
          <w:szCs w:val="28"/>
          <w:lang w:val="uk-UA"/>
        </w:rPr>
        <w:t>і може</w:t>
      </w:r>
      <w:r w:rsidR="00DE7028" w:rsidRPr="00EF4F63">
        <w:rPr>
          <w:iCs/>
          <w:sz w:val="28"/>
          <w:szCs w:val="28"/>
          <w:lang w:val="uk-UA"/>
        </w:rPr>
        <w:t xml:space="preserve"> </w:t>
      </w:r>
      <w:r w:rsidRPr="00EF4F63">
        <w:rPr>
          <w:iCs/>
          <w:sz w:val="28"/>
          <w:szCs w:val="28"/>
          <w:lang w:val="uk-UA"/>
        </w:rPr>
        <w:t>варіюватися</w:t>
      </w:r>
      <w:r w:rsidR="00DE7028" w:rsidRPr="00EF4F63">
        <w:rPr>
          <w:iCs/>
          <w:sz w:val="28"/>
          <w:szCs w:val="28"/>
          <w:lang w:val="uk-UA"/>
        </w:rPr>
        <w:t xml:space="preserve"> </w:t>
      </w:r>
      <w:r w:rsidRPr="00EF4F63">
        <w:rPr>
          <w:iCs/>
          <w:sz w:val="28"/>
          <w:szCs w:val="28"/>
          <w:lang w:val="uk-UA"/>
        </w:rPr>
        <w:t>від</w:t>
      </w:r>
      <w:r w:rsidR="00DE7028" w:rsidRPr="00EF4F63">
        <w:rPr>
          <w:iCs/>
          <w:sz w:val="28"/>
          <w:szCs w:val="28"/>
          <w:lang w:val="uk-UA"/>
        </w:rPr>
        <w:t xml:space="preserve"> 20 до 80 бал</w:t>
      </w:r>
      <w:r w:rsidRPr="00EF4F63">
        <w:rPr>
          <w:iCs/>
          <w:sz w:val="28"/>
          <w:szCs w:val="28"/>
          <w:lang w:val="uk-UA"/>
        </w:rPr>
        <w:t>і</w:t>
      </w:r>
      <w:r w:rsidR="00DE7028" w:rsidRPr="00EF4F63">
        <w:rPr>
          <w:iCs/>
          <w:sz w:val="28"/>
          <w:szCs w:val="28"/>
          <w:lang w:val="uk-UA"/>
        </w:rPr>
        <w:t xml:space="preserve">в. </w:t>
      </w:r>
    </w:p>
    <w:p w:rsidR="004A1630" w:rsidRPr="00EF4F63" w:rsidRDefault="00217C39" w:rsidP="004A16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4A1630" w:rsidRPr="00EF4F63">
        <w:rPr>
          <w:sz w:val="28"/>
          <w:szCs w:val="28"/>
          <w:lang w:val="uk-UA"/>
        </w:rPr>
        <w:t>Якщо сумарний бал</w:t>
      </w:r>
      <w:r w:rsidR="007D74B7" w:rsidRPr="00EF4F63">
        <w:rPr>
          <w:sz w:val="28"/>
          <w:szCs w:val="28"/>
          <w:lang w:val="uk-UA"/>
        </w:rPr>
        <w:t xml:space="preserve"> </w:t>
      </w:r>
      <w:r w:rsidR="007D74B7" w:rsidRPr="00EF4F63">
        <w:rPr>
          <w:iCs/>
          <w:sz w:val="28"/>
          <w:szCs w:val="28"/>
          <w:lang w:val="uk-UA"/>
        </w:rPr>
        <w:t>імпульсивності</w:t>
      </w:r>
      <w:r w:rsidR="004A1630" w:rsidRPr="00EF4F63">
        <w:rPr>
          <w:sz w:val="28"/>
          <w:szCs w:val="28"/>
          <w:lang w:val="uk-UA"/>
        </w:rPr>
        <w:t xml:space="preserve"> знаходиться в межах 66-80, то </w:t>
      </w:r>
      <w:r w:rsidR="007D74B7" w:rsidRPr="00EF4F63">
        <w:rPr>
          <w:sz w:val="28"/>
          <w:szCs w:val="28"/>
          <w:lang w:val="uk-UA"/>
        </w:rPr>
        <w:t xml:space="preserve">діагностується </w:t>
      </w:r>
      <w:r w:rsidR="004A1630" w:rsidRPr="00EF4F63">
        <w:rPr>
          <w:sz w:val="28"/>
          <w:szCs w:val="28"/>
          <w:lang w:val="uk-UA"/>
        </w:rPr>
        <w:t xml:space="preserve">імпульсивність високого рівня, сильно виражена; якщо його величина від 35 до 65 – то імпульсивність помірна, а якщо 34 </w:t>
      </w:r>
      <w:r w:rsidR="007D74B7" w:rsidRPr="00EF4F63">
        <w:rPr>
          <w:sz w:val="28"/>
          <w:szCs w:val="28"/>
          <w:lang w:val="uk-UA"/>
        </w:rPr>
        <w:t>та</w:t>
      </w:r>
      <w:r w:rsidR="004A1630" w:rsidRPr="00EF4F63">
        <w:rPr>
          <w:sz w:val="28"/>
          <w:szCs w:val="28"/>
          <w:lang w:val="uk-UA"/>
        </w:rPr>
        <w:t xml:space="preserve"> менше – то імпульсивність низьк</w:t>
      </w:r>
      <w:r w:rsidR="007D74B7" w:rsidRPr="00EF4F63">
        <w:rPr>
          <w:sz w:val="28"/>
          <w:szCs w:val="28"/>
          <w:lang w:val="uk-UA"/>
        </w:rPr>
        <w:t>а</w:t>
      </w:r>
      <w:r w:rsidR="004A1630" w:rsidRPr="00EF4F63">
        <w:rPr>
          <w:sz w:val="28"/>
          <w:szCs w:val="28"/>
          <w:lang w:val="uk-UA"/>
        </w:rPr>
        <w:t xml:space="preserve"> </w:t>
      </w:r>
      <w:r w:rsidR="007D74B7" w:rsidRPr="00EF4F63">
        <w:rPr>
          <w:sz w:val="28"/>
          <w:szCs w:val="28"/>
          <w:lang w:val="uk-UA"/>
        </w:rPr>
        <w:t>.</w:t>
      </w:r>
    </w:p>
    <w:p w:rsidR="007D74B7" w:rsidRPr="00EF4F63" w:rsidRDefault="007D74B7" w:rsidP="00807F1A">
      <w:pPr>
        <w:spacing w:line="360" w:lineRule="auto"/>
        <w:ind w:firstLine="709"/>
        <w:jc w:val="center"/>
        <w:rPr>
          <w:b/>
          <w:sz w:val="28"/>
          <w:szCs w:val="28"/>
          <w:lang w:val="uk-UA"/>
        </w:rPr>
      </w:pPr>
    </w:p>
    <w:p w:rsidR="00807F1A" w:rsidRPr="00EF4F63" w:rsidRDefault="00807F1A" w:rsidP="00807F1A">
      <w:pPr>
        <w:spacing w:line="360" w:lineRule="auto"/>
        <w:ind w:firstLine="709"/>
        <w:jc w:val="center"/>
        <w:rPr>
          <w:b/>
          <w:sz w:val="28"/>
          <w:szCs w:val="28"/>
          <w:lang w:val="uk-UA"/>
        </w:rPr>
      </w:pPr>
      <w:r w:rsidRPr="00EF4F63">
        <w:rPr>
          <w:b/>
          <w:sz w:val="28"/>
          <w:szCs w:val="28"/>
          <w:lang w:val="uk-UA"/>
        </w:rPr>
        <w:t>Висновки до другого розділу</w:t>
      </w:r>
    </w:p>
    <w:p w:rsidR="00807F1A" w:rsidRPr="00EF4F63" w:rsidRDefault="00807F1A" w:rsidP="00807F1A">
      <w:pPr>
        <w:spacing w:line="360" w:lineRule="auto"/>
        <w:ind w:firstLine="709"/>
        <w:jc w:val="center"/>
        <w:rPr>
          <w:b/>
          <w:sz w:val="28"/>
          <w:szCs w:val="28"/>
          <w:lang w:val="uk-UA"/>
        </w:rPr>
      </w:pPr>
    </w:p>
    <w:p w:rsidR="00807F1A" w:rsidRPr="00EF4F63" w:rsidRDefault="00807F1A" w:rsidP="00807F1A">
      <w:pPr>
        <w:spacing w:line="360" w:lineRule="auto"/>
        <w:ind w:firstLine="709"/>
        <w:jc w:val="both"/>
        <w:rPr>
          <w:b/>
          <w:sz w:val="28"/>
          <w:szCs w:val="28"/>
          <w:lang w:val="uk-UA"/>
        </w:rPr>
      </w:pPr>
      <w:r w:rsidRPr="00EF4F63">
        <w:rPr>
          <w:sz w:val="28"/>
          <w:szCs w:val="28"/>
          <w:lang w:val="uk-UA"/>
        </w:rPr>
        <w:t xml:space="preserve">1. В процесі організації та підготовки емпіричного дослідження ми дотримувалися прийнятих в науці провідних алгоритмів, від застосування яких залежить не тільки організаційно-методична коректність, але й надійність та валідність отриманих даних на стадії обробки та реалізації </w:t>
      </w:r>
      <w:r w:rsidRPr="00EF4F63">
        <w:rPr>
          <w:sz w:val="28"/>
          <w:szCs w:val="28"/>
          <w:lang w:val="uk-UA"/>
        </w:rPr>
        <w:lastRenderedPageBreak/>
        <w:t>авторських задумів. Тому, головним методичним орієнтиром в процесі підготовки та реалізації теоретико-емпіричного дослідження психологічних особливостей порушення харчової поведінки були провідні вимоги та положення психодіагностики</w:t>
      </w:r>
    </w:p>
    <w:p w:rsidR="00807F1A" w:rsidRPr="00EF4F63" w:rsidRDefault="00807F1A" w:rsidP="00807F1A">
      <w:pPr>
        <w:spacing w:line="360" w:lineRule="auto"/>
        <w:ind w:firstLine="709"/>
        <w:jc w:val="both"/>
        <w:rPr>
          <w:sz w:val="28"/>
          <w:szCs w:val="28"/>
          <w:lang w:val="uk-UA"/>
        </w:rPr>
      </w:pPr>
      <w:r w:rsidRPr="00EF4F63">
        <w:rPr>
          <w:sz w:val="28"/>
          <w:szCs w:val="28"/>
          <w:lang w:val="uk-UA"/>
        </w:rPr>
        <w:t>Емпіричне дослідження психологічних особливостей порушення харчової поведінки проводилося суголосно основних вимог сучасної психодіагностики та з урахуванням зовнішніх та внутрішніх чинників, що впливають на якість діагностичної інформації, як-от: етапність проведення обстеження, врахування ситуативної змінної, мети дослідження, тестового психодіагностичного завдання та індивідуально-психологічних особливостей респондента.</w:t>
      </w:r>
    </w:p>
    <w:p w:rsidR="00807F1A" w:rsidRPr="00EF4F63" w:rsidRDefault="00807F1A" w:rsidP="00807F1A">
      <w:pPr>
        <w:widowControl w:val="0"/>
        <w:autoSpaceDE w:val="0"/>
        <w:autoSpaceDN w:val="0"/>
        <w:adjustRightInd w:val="0"/>
        <w:spacing w:line="360" w:lineRule="auto"/>
        <w:ind w:firstLine="709"/>
        <w:jc w:val="both"/>
        <w:rPr>
          <w:sz w:val="28"/>
          <w:szCs w:val="28"/>
          <w:lang w:val="uk-UA"/>
        </w:rPr>
      </w:pPr>
      <w:r w:rsidRPr="00EF4F63">
        <w:rPr>
          <w:sz w:val="28"/>
          <w:szCs w:val="28"/>
          <w:lang w:val="uk-UA"/>
        </w:rPr>
        <w:t xml:space="preserve">Досліджування проводилося протягом трьох основних етапів, кожен з яких мав власні завдання: підготовчого (постановка проблеми, укладання емпіричної бази психодіагностичного дослідження, обгрунтування емпіричної вибірки, адекватного та надійного психодіагностичного інструментарію), психодіагностичного (збір емпіричних даних) та аналітичний етап (статистична обробка та психологічна інтерпретація отриманих результатів). </w:t>
      </w:r>
      <w:r w:rsidRPr="00EF4F63">
        <w:rPr>
          <w:sz w:val="28"/>
          <w:szCs w:val="28"/>
          <w:lang w:val="uk-UA"/>
        </w:rPr>
        <w:tab/>
        <w:t>Тобто, отримання теоретико-емпіричних даних щодо психологічних особливостей порушення харчової поведінки здійснювалося з урахуванням основним вимог психодіагностичної науки та логіки авторської дослідницької позиції.</w:t>
      </w:r>
    </w:p>
    <w:p w:rsidR="00807F1A" w:rsidRPr="00EF4F63" w:rsidRDefault="00807F1A" w:rsidP="00807F1A">
      <w:pPr>
        <w:suppressAutoHyphens/>
        <w:spacing w:line="360" w:lineRule="auto"/>
        <w:contextualSpacing/>
        <w:jc w:val="both"/>
        <w:rPr>
          <w:sz w:val="28"/>
          <w:szCs w:val="28"/>
          <w:lang w:val="uk-UA"/>
        </w:rPr>
      </w:pPr>
      <w:r w:rsidRPr="00EF4F63">
        <w:rPr>
          <w:b/>
          <w:sz w:val="28"/>
          <w:szCs w:val="28"/>
          <w:lang w:val="uk-UA"/>
        </w:rPr>
        <w:tab/>
      </w:r>
      <w:r w:rsidRPr="00EF4F63">
        <w:rPr>
          <w:sz w:val="28"/>
          <w:szCs w:val="28"/>
          <w:lang w:val="uk-UA"/>
        </w:rPr>
        <w:t>2.</w:t>
      </w:r>
      <w:r w:rsidRPr="00EF4F63">
        <w:rPr>
          <w:b/>
          <w:sz w:val="28"/>
          <w:szCs w:val="28"/>
          <w:lang w:val="uk-UA"/>
        </w:rPr>
        <w:t xml:space="preserve"> </w:t>
      </w:r>
      <w:r w:rsidRPr="00EF4F63">
        <w:rPr>
          <w:sz w:val="28"/>
          <w:szCs w:val="28"/>
          <w:lang w:val="uk-UA"/>
        </w:rPr>
        <w:t>При</w:t>
      </w:r>
      <w:r w:rsidRPr="00EF4F63">
        <w:rPr>
          <w:b/>
          <w:sz w:val="28"/>
          <w:szCs w:val="28"/>
          <w:lang w:val="uk-UA"/>
        </w:rPr>
        <w:t xml:space="preserve"> </w:t>
      </w:r>
      <w:r w:rsidRPr="00EF4F63">
        <w:rPr>
          <w:sz w:val="28"/>
          <w:szCs w:val="28"/>
          <w:lang w:val="uk-UA" w:eastAsia="uk-UA"/>
        </w:rPr>
        <w:t>укладанні діагностичного комплексу були враховані можливості кожної методики за критеріями точності та надійності вираженості різних елементів, що впливають на формування порушень харчової поведінки. При укладанні комплексу методик дослідницька увага зосереджувалася на методиках, які мають підтвердження їхньої психометричної валідності та надійності, а інструкції з їхнього застосування є чіткими та повними, з розгорнутою інтерпретацією шкал, інформацією про апробацію з наведеними кількісними та якісними результатами апробації.</w:t>
      </w:r>
    </w:p>
    <w:p w:rsidR="00807F1A" w:rsidRPr="00EF4F63" w:rsidRDefault="00807F1A" w:rsidP="00807F1A">
      <w:pPr>
        <w:suppressAutoHyphens/>
        <w:spacing w:line="360" w:lineRule="auto"/>
        <w:contextualSpacing/>
        <w:jc w:val="both"/>
        <w:rPr>
          <w:sz w:val="28"/>
          <w:szCs w:val="28"/>
          <w:lang w:val="uk-UA"/>
        </w:rPr>
      </w:pPr>
      <w:r w:rsidRPr="00EF4F63">
        <w:rPr>
          <w:sz w:val="28"/>
          <w:szCs w:val="28"/>
          <w:lang w:val="uk-UA" w:eastAsia="uk-UA"/>
        </w:rPr>
        <w:lastRenderedPageBreak/>
        <w:tab/>
        <w:t>Крым того, при укладанні методичного комплексу був використаний принцип доповнення, коли суб'єктивні та об'єктивні показники, отримані за допомогою різних методів, мають органічно доповнювати один одного.</w:t>
      </w:r>
    </w:p>
    <w:p w:rsidR="00807F1A" w:rsidRPr="00EF4F63" w:rsidRDefault="00807F1A" w:rsidP="00807F1A">
      <w:pPr>
        <w:spacing w:line="360" w:lineRule="auto"/>
        <w:ind w:firstLine="708"/>
        <w:jc w:val="both"/>
        <w:rPr>
          <w:sz w:val="28"/>
          <w:szCs w:val="28"/>
          <w:lang w:val="uk-UA" w:eastAsia="uk-UA"/>
        </w:rPr>
      </w:pPr>
      <w:r w:rsidRPr="00EF4F63">
        <w:rPr>
          <w:sz w:val="28"/>
          <w:szCs w:val="28"/>
          <w:lang w:val="uk-UA" w:eastAsia="uk-UA"/>
        </w:rPr>
        <w:t>Таким чином, з метою розв’язання поставлених задач в дослідженні персистентності особистості використовувалася низка методів: системно-структурний, метод теоретичного аналізу та узагальнення наукових першоджерел, наукового спостереження, експертних оцінок, психодіагностичного обстеження.</w:t>
      </w:r>
    </w:p>
    <w:p w:rsidR="00807F1A" w:rsidRPr="00EF4F63" w:rsidRDefault="00807F1A" w:rsidP="00807F1A">
      <w:pPr>
        <w:spacing w:line="360" w:lineRule="auto"/>
        <w:ind w:firstLine="709"/>
        <w:jc w:val="both"/>
        <w:rPr>
          <w:sz w:val="28"/>
          <w:szCs w:val="28"/>
          <w:lang w:val="uk-UA"/>
        </w:rPr>
      </w:pPr>
    </w:p>
    <w:p w:rsidR="00807F1A" w:rsidRPr="00EF4F63" w:rsidRDefault="00807F1A" w:rsidP="00807F1A">
      <w:pPr>
        <w:spacing w:line="360" w:lineRule="auto"/>
        <w:ind w:firstLine="709"/>
        <w:jc w:val="both"/>
        <w:rPr>
          <w:sz w:val="28"/>
          <w:szCs w:val="28"/>
          <w:lang w:val="uk-UA"/>
        </w:rPr>
      </w:pPr>
    </w:p>
    <w:p w:rsidR="00807F1A" w:rsidRPr="00EF4F63" w:rsidRDefault="00807F1A" w:rsidP="00807F1A">
      <w:pPr>
        <w:spacing w:line="360" w:lineRule="auto"/>
        <w:ind w:firstLine="709"/>
        <w:jc w:val="both"/>
        <w:rPr>
          <w:b/>
          <w:sz w:val="28"/>
          <w:szCs w:val="28"/>
          <w:lang w:val="uk-UA"/>
        </w:rPr>
      </w:pPr>
    </w:p>
    <w:p w:rsidR="00D54B80" w:rsidRPr="00EF4F63" w:rsidRDefault="00D54B80" w:rsidP="00807F1A">
      <w:pPr>
        <w:spacing w:line="360" w:lineRule="auto"/>
        <w:ind w:firstLine="709"/>
        <w:jc w:val="both"/>
        <w:rPr>
          <w:b/>
          <w:sz w:val="28"/>
          <w:szCs w:val="28"/>
          <w:lang w:val="uk-UA"/>
        </w:rPr>
      </w:pPr>
    </w:p>
    <w:p w:rsidR="00D54B80" w:rsidRPr="00EF4F63" w:rsidRDefault="00D54B80" w:rsidP="00807F1A">
      <w:pPr>
        <w:spacing w:line="360" w:lineRule="auto"/>
        <w:ind w:firstLine="709"/>
        <w:jc w:val="both"/>
        <w:rPr>
          <w:b/>
          <w:sz w:val="28"/>
          <w:szCs w:val="28"/>
          <w:lang w:val="uk-UA"/>
        </w:rPr>
      </w:pPr>
    </w:p>
    <w:p w:rsidR="00D54B80" w:rsidRPr="00EF4F63" w:rsidRDefault="00D54B80" w:rsidP="00807F1A">
      <w:pPr>
        <w:spacing w:line="360" w:lineRule="auto"/>
        <w:ind w:firstLine="709"/>
        <w:jc w:val="both"/>
        <w:rPr>
          <w:b/>
          <w:sz w:val="28"/>
          <w:szCs w:val="28"/>
          <w:lang w:val="uk-UA"/>
        </w:rPr>
      </w:pPr>
    </w:p>
    <w:p w:rsidR="002C51C7" w:rsidRPr="00EF4F63" w:rsidRDefault="002C51C7" w:rsidP="00807F1A">
      <w:pPr>
        <w:spacing w:line="360" w:lineRule="auto"/>
        <w:ind w:firstLine="709"/>
        <w:jc w:val="both"/>
        <w:rPr>
          <w:b/>
          <w:sz w:val="28"/>
          <w:szCs w:val="28"/>
          <w:lang w:val="uk-UA"/>
        </w:rPr>
      </w:pPr>
    </w:p>
    <w:p w:rsidR="002C51C7" w:rsidRPr="00EF4F63" w:rsidRDefault="002C51C7" w:rsidP="00807F1A">
      <w:pPr>
        <w:spacing w:line="360" w:lineRule="auto"/>
        <w:ind w:firstLine="709"/>
        <w:jc w:val="both"/>
        <w:rPr>
          <w:b/>
          <w:sz w:val="28"/>
          <w:szCs w:val="28"/>
          <w:lang w:val="uk-UA"/>
        </w:rPr>
      </w:pPr>
    </w:p>
    <w:p w:rsidR="002C51C7" w:rsidRPr="00EF4F63" w:rsidRDefault="002C51C7" w:rsidP="00807F1A">
      <w:pPr>
        <w:spacing w:line="360" w:lineRule="auto"/>
        <w:ind w:firstLine="709"/>
        <w:jc w:val="both"/>
        <w:rPr>
          <w:b/>
          <w:sz w:val="28"/>
          <w:szCs w:val="28"/>
          <w:lang w:val="uk-UA"/>
        </w:rPr>
      </w:pPr>
    </w:p>
    <w:p w:rsidR="002C51C7" w:rsidRPr="00EF4F63" w:rsidRDefault="002C51C7" w:rsidP="00807F1A">
      <w:pPr>
        <w:spacing w:line="360" w:lineRule="auto"/>
        <w:ind w:firstLine="709"/>
        <w:jc w:val="both"/>
        <w:rPr>
          <w:b/>
          <w:sz w:val="28"/>
          <w:szCs w:val="28"/>
          <w:lang w:val="uk-UA"/>
        </w:rPr>
      </w:pPr>
    </w:p>
    <w:p w:rsidR="005D1DC5" w:rsidRPr="00EF4F63" w:rsidRDefault="005D1DC5" w:rsidP="00807F1A">
      <w:pPr>
        <w:spacing w:line="360" w:lineRule="auto"/>
        <w:ind w:firstLine="709"/>
        <w:jc w:val="both"/>
        <w:rPr>
          <w:b/>
          <w:sz w:val="28"/>
          <w:szCs w:val="28"/>
          <w:lang w:val="uk-UA"/>
        </w:rPr>
      </w:pPr>
    </w:p>
    <w:p w:rsidR="005D1DC5" w:rsidRPr="00EF4F63" w:rsidRDefault="005D1DC5" w:rsidP="00807F1A">
      <w:pPr>
        <w:spacing w:line="360" w:lineRule="auto"/>
        <w:ind w:firstLine="709"/>
        <w:jc w:val="both"/>
        <w:rPr>
          <w:b/>
          <w:sz w:val="28"/>
          <w:szCs w:val="28"/>
          <w:lang w:val="uk-UA"/>
        </w:rPr>
      </w:pPr>
    </w:p>
    <w:p w:rsidR="005D1DC5" w:rsidRPr="00EF4F63" w:rsidRDefault="005D1DC5" w:rsidP="00807F1A">
      <w:pPr>
        <w:spacing w:line="360" w:lineRule="auto"/>
        <w:ind w:firstLine="709"/>
        <w:jc w:val="both"/>
        <w:rPr>
          <w:b/>
          <w:sz w:val="28"/>
          <w:szCs w:val="28"/>
          <w:lang w:val="uk-UA"/>
        </w:rPr>
      </w:pPr>
    </w:p>
    <w:p w:rsidR="005D1DC5" w:rsidRPr="00EF4F63" w:rsidRDefault="005D1DC5" w:rsidP="00807F1A">
      <w:pPr>
        <w:spacing w:line="360" w:lineRule="auto"/>
        <w:ind w:firstLine="709"/>
        <w:jc w:val="both"/>
        <w:rPr>
          <w:b/>
          <w:sz w:val="28"/>
          <w:szCs w:val="28"/>
          <w:lang w:val="uk-UA"/>
        </w:rPr>
      </w:pPr>
    </w:p>
    <w:p w:rsidR="005D1DC5" w:rsidRPr="00EF4F63" w:rsidRDefault="005D1DC5" w:rsidP="00807F1A">
      <w:pPr>
        <w:spacing w:line="360" w:lineRule="auto"/>
        <w:ind w:firstLine="709"/>
        <w:jc w:val="both"/>
        <w:rPr>
          <w:b/>
          <w:sz w:val="28"/>
          <w:szCs w:val="28"/>
          <w:lang w:val="uk-UA"/>
        </w:rPr>
      </w:pPr>
    </w:p>
    <w:p w:rsidR="005D1DC5" w:rsidRPr="00EF4F63" w:rsidRDefault="005D1DC5" w:rsidP="00807F1A">
      <w:pPr>
        <w:spacing w:line="360" w:lineRule="auto"/>
        <w:ind w:firstLine="709"/>
        <w:jc w:val="both"/>
        <w:rPr>
          <w:b/>
          <w:sz w:val="28"/>
          <w:szCs w:val="28"/>
          <w:lang w:val="uk-UA"/>
        </w:rPr>
      </w:pPr>
    </w:p>
    <w:p w:rsidR="005D1DC5" w:rsidRPr="00EF4F63" w:rsidRDefault="005D1DC5" w:rsidP="00807F1A">
      <w:pPr>
        <w:spacing w:line="360" w:lineRule="auto"/>
        <w:ind w:firstLine="709"/>
        <w:jc w:val="both"/>
        <w:rPr>
          <w:b/>
          <w:sz w:val="28"/>
          <w:szCs w:val="28"/>
          <w:lang w:val="uk-UA"/>
        </w:rPr>
      </w:pPr>
    </w:p>
    <w:p w:rsidR="005D1DC5" w:rsidRPr="00EF4F63" w:rsidRDefault="005D1DC5" w:rsidP="00807F1A">
      <w:pPr>
        <w:spacing w:line="360" w:lineRule="auto"/>
        <w:ind w:firstLine="709"/>
        <w:jc w:val="both"/>
        <w:rPr>
          <w:b/>
          <w:sz w:val="28"/>
          <w:szCs w:val="28"/>
          <w:lang w:val="uk-UA"/>
        </w:rPr>
      </w:pPr>
    </w:p>
    <w:p w:rsidR="005D1DC5" w:rsidRPr="00EF4F63" w:rsidRDefault="005D1DC5" w:rsidP="00807F1A">
      <w:pPr>
        <w:spacing w:line="360" w:lineRule="auto"/>
        <w:ind w:firstLine="709"/>
        <w:jc w:val="both"/>
        <w:rPr>
          <w:b/>
          <w:sz w:val="28"/>
          <w:szCs w:val="28"/>
          <w:lang w:val="uk-UA"/>
        </w:rPr>
      </w:pPr>
    </w:p>
    <w:p w:rsidR="005D1DC5" w:rsidRPr="00EF4F63" w:rsidRDefault="005D1DC5" w:rsidP="00807F1A">
      <w:pPr>
        <w:spacing w:line="360" w:lineRule="auto"/>
        <w:ind w:firstLine="709"/>
        <w:jc w:val="both"/>
        <w:rPr>
          <w:b/>
          <w:sz w:val="28"/>
          <w:szCs w:val="28"/>
          <w:lang w:val="uk-UA"/>
        </w:rPr>
      </w:pPr>
    </w:p>
    <w:p w:rsidR="005D1DC5" w:rsidRPr="00EF4F63" w:rsidRDefault="005D1DC5" w:rsidP="00807F1A">
      <w:pPr>
        <w:spacing w:line="360" w:lineRule="auto"/>
        <w:ind w:firstLine="709"/>
        <w:jc w:val="both"/>
        <w:rPr>
          <w:b/>
          <w:sz w:val="28"/>
          <w:szCs w:val="28"/>
          <w:lang w:val="uk-UA"/>
        </w:rPr>
      </w:pPr>
    </w:p>
    <w:p w:rsidR="006F3095" w:rsidRPr="00EF4F63" w:rsidRDefault="006F3095" w:rsidP="006F3095">
      <w:pPr>
        <w:ind w:firstLine="709"/>
        <w:jc w:val="center"/>
        <w:rPr>
          <w:b/>
          <w:sz w:val="28"/>
          <w:szCs w:val="28"/>
          <w:lang w:val="uk-UA"/>
        </w:rPr>
      </w:pPr>
      <w:r w:rsidRPr="00EF4F63">
        <w:rPr>
          <w:b/>
          <w:sz w:val="28"/>
          <w:szCs w:val="28"/>
          <w:lang w:val="uk-UA"/>
        </w:rPr>
        <w:lastRenderedPageBreak/>
        <w:t>РОЗДІЛ 3</w:t>
      </w:r>
    </w:p>
    <w:p w:rsidR="005D1DC5" w:rsidRPr="00EF4F63" w:rsidRDefault="005D1DC5" w:rsidP="006F3095">
      <w:pPr>
        <w:ind w:firstLine="709"/>
        <w:jc w:val="center"/>
        <w:rPr>
          <w:b/>
          <w:sz w:val="28"/>
          <w:szCs w:val="28"/>
          <w:lang w:val="uk-UA"/>
        </w:rPr>
      </w:pPr>
    </w:p>
    <w:p w:rsidR="006F3095" w:rsidRPr="00EF4F63" w:rsidRDefault="006F3095" w:rsidP="006F3095">
      <w:pPr>
        <w:spacing w:line="360" w:lineRule="auto"/>
        <w:ind w:firstLine="709"/>
        <w:jc w:val="center"/>
        <w:rPr>
          <w:b/>
          <w:sz w:val="28"/>
          <w:szCs w:val="28"/>
          <w:lang w:val="uk-UA"/>
        </w:rPr>
      </w:pPr>
      <w:r w:rsidRPr="00EF4F63">
        <w:rPr>
          <w:b/>
          <w:bCs/>
          <w:sz w:val="28"/>
          <w:lang w:val="uk-UA"/>
        </w:rPr>
        <w:t xml:space="preserve">РЕЗУЛЬТАТИ ЕМПІРИЧНОГО ДОСЛІДЖЕННЯ ПСИХОЛОГІЧНИХ ОСОБЛИВОСТЕЙ </w:t>
      </w:r>
      <w:r w:rsidRPr="00EF4F63">
        <w:rPr>
          <w:b/>
          <w:sz w:val="28"/>
          <w:szCs w:val="28"/>
          <w:lang w:val="uk-UA"/>
        </w:rPr>
        <w:t>ПОРУШЕННЯ ХАРЧОВОЇ ПОВЕДІНКИ</w:t>
      </w:r>
    </w:p>
    <w:p w:rsidR="006F3095" w:rsidRPr="00EF4F63" w:rsidRDefault="006F3095" w:rsidP="00865B7D">
      <w:pPr>
        <w:spacing w:line="360" w:lineRule="auto"/>
        <w:ind w:firstLine="709"/>
        <w:jc w:val="both"/>
        <w:rPr>
          <w:sz w:val="28"/>
          <w:szCs w:val="28"/>
          <w:lang w:val="uk-UA"/>
        </w:rPr>
      </w:pPr>
    </w:p>
    <w:p w:rsidR="006F3095" w:rsidRPr="00EF4F63" w:rsidRDefault="006F3095" w:rsidP="00865B7D">
      <w:pPr>
        <w:spacing w:line="360" w:lineRule="auto"/>
        <w:ind w:firstLine="709"/>
        <w:jc w:val="both"/>
        <w:rPr>
          <w:b/>
          <w:sz w:val="28"/>
          <w:szCs w:val="28"/>
          <w:lang w:val="uk-UA"/>
        </w:rPr>
      </w:pPr>
      <w:r w:rsidRPr="00EF4F63">
        <w:rPr>
          <w:b/>
          <w:sz w:val="28"/>
          <w:szCs w:val="28"/>
          <w:lang w:val="uk-UA"/>
        </w:rPr>
        <w:t xml:space="preserve">3.1. </w:t>
      </w:r>
      <w:r w:rsidR="009435F5" w:rsidRPr="00EF4F63">
        <w:rPr>
          <w:b/>
          <w:sz w:val="28"/>
          <w:szCs w:val="28"/>
          <w:lang w:val="uk-UA"/>
        </w:rPr>
        <w:t>Критерії виділення емпіричної дослідницької групи</w:t>
      </w:r>
    </w:p>
    <w:p w:rsidR="006F3095" w:rsidRPr="00EF4F63" w:rsidRDefault="006F3095" w:rsidP="00865B7D">
      <w:pPr>
        <w:spacing w:line="360" w:lineRule="auto"/>
        <w:ind w:firstLine="709"/>
        <w:jc w:val="both"/>
        <w:rPr>
          <w:sz w:val="28"/>
          <w:szCs w:val="28"/>
          <w:lang w:val="uk-UA"/>
        </w:rPr>
      </w:pPr>
    </w:p>
    <w:p w:rsidR="009435F5" w:rsidRPr="00EF4F63" w:rsidRDefault="009435F5" w:rsidP="00506711">
      <w:pPr>
        <w:spacing w:line="360" w:lineRule="auto"/>
        <w:ind w:firstLine="709"/>
        <w:jc w:val="both"/>
        <w:rPr>
          <w:sz w:val="28"/>
          <w:szCs w:val="28"/>
          <w:lang w:val="uk-UA"/>
        </w:rPr>
      </w:pPr>
      <w:r w:rsidRPr="00EF4F63">
        <w:rPr>
          <w:sz w:val="28"/>
          <w:szCs w:val="28"/>
          <w:lang w:val="uk-UA"/>
        </w:rPr>
        <w:t>Оскільки в основу виділення емпіричної групи нами був покладений Test-26, за основу був взятий принцип психологічної схильності</w:t>
      </w:r>
      <w:r w:rsidR="0046794A" w:rsidRPr="00EF4F63">
        <w:rPr>
          <w:sz w:val="28"/>
          <w:szCs w:val="28"/>
          <w:lang w:val="uk-UA"/>
        </w:rPr>
        <w:t>, який у різних галузях наукового знання розглядають по різному.</w:t>
      </w:r>
    </w:p>
    <w:p w:rsidR="002E4BC3" w:rsidRPr="00EF4F63" w:rsidRDefault="0046794A" w:rsidP="00506711">
      <w:pPr>
        <w:spacing w:line="360" w:lineRule="auto"/>
        <w:jc w:val="both"/>
        <w:rPr>
          <w:sz w:val="28"/>
          <w:szCs w:val="28"/>
          <w:lang w:val="uk-UA"/>
        </w:rPr>
      </w:pPr>
      <w:r w:rsidRPr="00EF4F63">
        <w:rPr>
          <w:sz w:val="28"/>
          <w:szCs w:val="28"/>
          <w:lang w:val="uk-UA"/>
        </w:rPr>
        <w:tab/>
      </w:r>
      <w:r w:rsidR="002E4BC3" w:rsidRPr="00EF4F63">
        <w:rPr>
          <w:sz w:val="28"/>
          <w:szCs w:val="28"/>
          <w:lang w:val="uk-UA"/>
        </w:rPr>
        <w:t xml:space="preserve">Наприклад, у </w:t>
      </w:r>
      <w:r w:rsidRPr="00EF4F63">
        <w:rPr>
          <w:sz w:val="28"/>
          <w:szCs w:val="28"/>
          <w:lang w:val="uk-UA"/>
        </w:rPr>
        <w:t xml:space="preserve">етнопсихологічному </w:t>
      </w:r>
      <w:r w:rsidR="002E4BC3" w:rsidRPr="00EF4F63">
        <w:rPr>
          <w:sz w:val="28"/>
          <w:szCs w:val="28"/>
          <w:lang w:val="uk-UA"/>
        </w:rPr>
        <w:t>словник</w:t>
      </w:r>
      <w:r w:rsidRPr="00EF4F63">
        <w:rPr>
          <w:sz w:val="28"/>
          <w:szCs w:val="28"/>
          <w:lang w:val="uk-UA"/>
        </w:rPr>
        <w:t>у</w:t>
      </w:r>
      <w:r w:rsidR="002E4BC3" w:rsidRPr="00EF4F63">
        <w:rPr>
          <w:sz w:val="28"/>
          <w:szCs w:val="28"/>
          <w:lang w:val="uk-UA"/>
        </w:rPr>
        <w:t xml:space="preserve"> </w:t>
      </w:r>
      <w:r w:rsidRPr="00EF4F63">
        <w:rPr>
          <w:sz w:val="28"/>
          <w:szCs w:val="28"/>
          <w:lang w:val="uk-UA"/>
        </w:rPr>
        <w:t>психологічну схильність визначають як</w:t>
      </w:r>
      <w:r w:rsidR="002E4BC3" w:rsidRPr="00EF4F63">
        <w:rPr>
          <w:sz w:val="28"/>
          <w:szCs w:val="28"/>
          <w:lang w:val="uk-UA"/>
        </w:rPr>
        <w:t xml:space="preserve">: </w:t>
      </w:r>
    </w:p>
    <w:p w:rsidR="002E4BC3" w:rsidRPr="00EF4F63" w:rsidRDefault="002E4BC3" w:rsidP="00506711">
      <w:pPr>
        <w:spacing w:line="360" w:lineRule="auto"/>
        <w:ind w:firstLine="708"/>
        <w:jc w:val="both"/>
        <w:rPr>
          <w:sz w:val="28"/>
          <w:szCs w:val="28"/>
          <w:lang w:val="uk-UA"/>
        </w:rPr>
      </w:pPr>
      <w:r w:rsidRPr="00EF4F63">
        <w:rPr>
          <w:sz w:val="28"/>
          <w:szCs w:val="28"/>
          <w:lang w:val="uk-UA"/>
        </w:rPr>
        <w:t xml:space="preserve">1) схильність до </w:t>
      </w:r>
      <w:r w:rsidR="0046794A" w:rsidRPr="00EF4F63">
        <w:rPr>
          <w:sz w:val="28"/>
          <w:szCs w:val="28"/>
          <w:lang w:val="uk-UA"/>
        </w:rPr>
        <w:t>конкретної</w:t>
      </w:r>
      <w:r w:rsidRPr="00EF4F63">
        <w:rPr>
          <w:sz w:val="28"/>
          <w:szCs w:val="28"/>
          <w:lang w:val="uk-UA"/>
        </w:rPr>
        <w:t xml:space="preserve"> діяльності </w:t>
      </w:r>
      <w:r w:rsidR="0046794A" w:rsidRPr="00EF4F63">
        <w:rPr>
          <w:sz w:val="28"/>
          <w:szCs w:val="28"/>
          <w:lang w:val="uk-UA"/>
        </w:rPr>
        <w:t xml:space="preserve">та форми активності </w:t>
      </w:r>
      <w:r w:rsidRPr="00EF4F63">
        <w:rPr>
          <w:sz w:val="28"/>
          <w:szCs w:val="28"/>
          <w:lang w:val="uk-UA"/>
        </w:rPr>
        <w:t xml:space="preserve">(до технічної діяльності, гуманітарних дисциплін </w:t>
      </w:r>
      <w:r w:rsidR="0046794A" w:rsidRPr="00EF4F63">
        <w:rPr>
          <w:sz w:val="28"/>
          <w:szCs w:val="28"/>
          <w:lang w:val="uk-UA"/>
        </w:rPr>
        <w:t>тощо</w:t>
      </w:r>
      <w:r w:rsidRPr="00EF4F63">
        <w:rPr>
          <w:sz w:val="28"/>
          <w:szCs w:val="28"/>
          <w:lang w:val="uk-UA"/>
        </w:rPr>
        <w:t xml:space="preserve">); </w:t>
      </w:r>
    </w:p>
    <w:p w:rsidR="002E4BC3" w:rsidRPr="00EF4F63" w:rsidRDefault="002E4BC3" w:rsidP="00506711">
      <w:pPr>
        <w:spacing w:line="360" w:lineRule="auto"/>
        <w:ind w:firstLine="708"/>
        <w:jc w:val="both"/>
        <w:rPr>
          <w:sz w:val="28"/>
          <w:szCs w:val="28"/>
          <w:lang w:val="uk-UA"/>
        </w:rPr>
      </w:pPr>
      <w:r w:rsidRPr="00EF4F63">
        <w:rPr>
          <w:sz w:val="28"/>
          <w:szCs w:val="28"/>
          <w:lang w:val="uk-UA"/>
        </w:rPr>
        <w:t xml:space="preserve">2) наявність задатків (схильність до повноти); </w:t>
      </w:r>
    </w:p>
    <w:p w:rsidR="002E4BC3" w:rsidRPr="00EF4F63" w:rsidRDefault="002E4BC3" w:rsidP="00506711">
      <w:pPr>
        <w:spacing w:line="360" w:lineRule="auto"/>
        <w:ind w:firstLine="708"/>
        <w:jc w:val="both"/>
        <w:rPr>
          <w:sz w:val="28"/>
          <w:szCs w:val="28"/>
          <w:lang w:val="uk-UA"/>
        </w:rPr>
      </w:pPr>
      <w:r w:rsidRPr="00EF4F63">
        <w:rPr>
          <w:sz w:val="28"/>
          <w:szCs w:val="28"/>
          <w:lang w:val="uk-UA"/>
        </w:rPr>
        <w:t>3) пристрасть</w:t>
      </w:r>
      <w:r w:rsidR="0046794A" w:rsidRPr="00EF4F63">
        <w:rPr>
          <w:sz w:val="28"/>
          <w:szCs w:val="28"/>
          <w:lang w:val="uk-UA"/>
        </w:rPr>
        <w:t xml:space="preserve"> </w:t>
      </w:r>
      <w:r w:rsidRPr="00EF4F63">
        <w:rPr>
          <w:sz w:val="28"/>
          <w:szCs w:val="28"/>
          <w:lang w:val="uk-UA"/>
        </w:rPr>
        <w:t>(схильність до нарцисизму</w:t>
      </w:r>
      <w:r w:rsidR="0046794A" w:rsidRPr="00EF4F63">
        <w:rPr>
          <w:sz w:val="28"/>
          <w:szCs w:val="28"/>
          <w:lang w:val="uk-UA"/>
        </w:rPr>
        <w:t>. демонстративності</w:t>
      </w:r>
      <w:r w:rsidRPr="00EF4F63">
        <w:rPr>
          <w:sz w:val="28"/>
          <w:szCs w:val="28"/>
          <w:lang w:val="uk-UA"/>
        </w:rPr>
        <w:t xml:space="preserve">); </w:t>
      </w:r>
    </w:p>
    <w:p w:rsidR="002E4BC3" w:rsidRPr="00EF4F63" w:rsidRDefault="002E4BC3" w:rsidP="00506711">
      <w:pPr>
        <w:spacing w:line="360" w:lineRule="auto"/>
        <w:ind w:firstLine="708"/>
        <w:jc w:val="both"/>
        <w:rPr>
          <w:sz w:val="28"/>
          <w:szCs w:val="28"/>
          <w:lang w:val="uk-UA"/>
        </w:rPr>
      </w:pPr>
      <w:r w:rsidRPr="00EF4F63">
        <w:rPr>
          <w:sz w:val="28"/>
          <w:szCs w:val="28"/>
          <w:lang w:val="uk-UA"/>
        </w:rPr>
        <w:t>4) симпатія (серцева схильність) [</w:t>
      </w:r>
      <w:r w:rsidR="00F642C0" w:rsidRPr="00EF4F63">
        <w:rPr>
          <w:sz w:val="28"/>
          <w:szCs w:val="28"/>
          <w:lang w:val="uk-UA"/>
        </w:rPr>
        <w:t>100</w:t>
      </w:r>
      <w:r w:rsidRPr="00EF4F63">
        <w:rPr>
          <w:sz w:val="28"/>
          <w:szCs w:val="28"/>
          <w:lang w:val="uk-UA"/>
        </w:rPr>
        <w:t>].</w:t>
      </w:r>
    </w:p>
    <w:p w:rsidR="002E4BC3" w:rsidRPr="00EF4F63" w:rsidRDefault="002E4BC3" w:rsidP="00506711">
      <w:pPr>
        <w:spacing w:line="360" w:lineRule="auto"/>
        <w:ind w:firstLine="170"/>
        <w:jc w:val="both"/>
        <w:rPr>
          <w:sz w:val="28"/>
          <w:szCs w:val="28"/>
          <w:lang w:val="uk-UA"/>
        </w:rPr>
      </w:pPr>
      <w:r w:rsidRPr="00EF4F63">
        <w:rPr>
          <w:sz w:val="28"/>
          <w:szCs w:val="28"/>
          <w:lang w:val="uk-UA"/>
        </w:rPr>
        <w:tab/>
      </w:r>
      <w:r w:rsidR="0046794A" w:rsidRPr="00EF4F63">
        <w:rPr>
          <w:sz w:val="28"/>
          <w:szCs w:val="28"/>
          <w:lang w:val="uk-UA"/>
        </w:rPr>
        <w:t>У</w:t>
      </w:r>
      <w:r w:rsidRPr="00EF4F63">
        <w:rPr>
          <w:sz w:val="28"/>
          <w:szCs w:val="28"/>
          <w:lang w:val="uk-UA"/>
        </w:rPr>
        <w:t xml:space="preserve"> психологі</w:t>
      </w:r>
      <w:r w:rsidR="0046794A" w:rsidRPr="00EF4F63">
        <w:rPr>
          <w:sz w:val="28"/>
          <w:szCs w:val="28"/>
          <w:lang w:val="uk-UA"/>
        </w:rPr>
        <w:t>ї</w:t>
      </w:r>
      <w:r w:rsidRPr="00EF4F63">
        <w:rPr>
          <w:sz w:val="28"/>
          <w:szCs w:val="28"/>
          <w:lang w:val="uk-UA"/>
        </w:rPr>
        <w:t xml:space="preserve"> </w:t>
      </w:r>
      <w:r w:rsidR="0046794A" w:rsidRPr="00EF4F63">
        <w:rPr>
          <w:sz w:val="28"/>
          <w:szCs w:val="28"/>
          <w:lang w:val="uk-UA"/>
        </w:rPr>
        <w:t>категорія</w:t>
      </w:r>
      <w:r w:rsidRPr="00EF4F63">
        <w:rPr>
          <w:sz w:val="28"/>
          <w:szCs w:val="28"/>
          <w:lang w:val="uk-UA"/>
        </w:rPr>
        <w:t xml:space="preserve"> «схильність» </w:t>
      </w:r>
      <w:r w:rsidR="0046794A" w:rsidRPr="00EF4F63">
        <w:rPr>
          <w:sz w:val="28"/>
          <w:szCs w:val="28"/>
          <w:lang w:val="uk-UA"/>
        </w:rPr>
        <w:t>інтерпретується</w:t>
      </w:r>
      <w:r w:rsidR="00C829CA" w:rsidRPr="00EF4F63">
        <w:rPr>
          <w:sz w:val="28"/>
          <w:szCs w:val="28"/>
          <w:lang w:val="uk-UA"/>
        </w:rPr>
        <w:t xml:space="preserve"> </w:t>
      </w:r>
      <w:r w:rsidR="0046794A" w:rsidRPr="00EF4F63">
        <w:rPr>
          <w:sz w:val="28"/>
          <w:szCs w:val="28"/>
          <w:lang w:val="uk-UA"/>
        </w:rPr>
        <w:t>як</w:t>
      </w:r>
      <w:r w:rsidRPr="00EF4F63">
        <w:rPr>
          <w:sz w:val="28"/>
          <w:szCs w:val="28"/>
          <w:lang w:val="uk-UA"/>
        </w:rPr>
        <w:t xml:space="preserve">: </w:t>
      </w:r>
      <w:r w:rsidR="00C829CA" w:rsidRPr="00EF4F63">
        <w:rPr>
          <w:sz w:val="28"/>
          <w:szCs w:val="28"/>
          <w:lang w:val="uk-UA"/>
        </w:rPr>
        <w:t>здатність</w:t>
      </w:r>
      <w:r w:rsidRPr="00EF4F63">
        <w:rPr>
          <w:sz w:val="28"/>
          <w:szCs w:val="28"/>
          <w:lang w:val="uk-UA"/>
        </w:rPr>
        <w:t xml:space="preserve"> до </w:t>
      </w:r>
      <w:r w:rsidR="00C829CA" w:rsidRPr="00EF4F63">
        <w:rPr>
          <w:sz w:val="28"/>
          <w:szCs w:val="28"/>
          <w:lang w:val="uk-UA"/>
        </w:rPr>
        <w:t>чогось</w:t>
      </w:r>
      <w:r w:rsidRPr="00EF4F63">
        <w:rPr>
          <w:sz w:val="28"/>
          <w:szCs w:val="28"/>
          <w:lang w:val="uk-UA"/>
        </w:rPr>
        <w:t xml:space="preserve">, </w:t>
      </w:r>
      <w:r w:rsidR="00C829CA" w:rsidRPr="00EF4F63">
        <w:rPr>
          <w:sz w:val="28"/>
          <w:szCs w:val="28"/>
          <w:lang w:val="uk-UA"/>
        </w:rPr>
        <w:t>один із</w:t>
      </w:r>
      <w:r w:rsidRPr="00EF4F63">
        <w:rPr>
          <w:sz w:val="28"/>
          <w:szCs w:val="28"/>
          <w:lang w:val="uk-UA"/>
        </w:rPr>
        <w:t xml:space="preserve"> компонент</w:t>
      </w:r>
      <w:r w:rsidR="00C829CA" w:rsidRPr="00EF4F63">
        <w:rPr>
          <w:sz w:val="28"/>
          <w:szCs w:val="28"/>
          <w:lang w:val="uk-UA"/>
        </w:rPr>
        <w:t>ів</w:t>
      </w:r>
      <w:r w:rsidRPr="00EF4F63">
        <w:rPr>
          <w:sz w:val="28"/>
          <w:szCs w:val="28"/>
          <w:lang w:val="uk-UA"/>
        </w:rPr>
        <w:t xml:space="preserve"> </w:t>
      </w:r>
      <w:r w:rsidR="00C829CA" w:rsidRPr="00EF4F63">
        <w:rPr>
          <w:sz w:val="28"/>
          <w:szCs w:val="28"/>
          <w:lang w:val="uk-UA"/>
        </w:rPr>
        <w:t xml:space="preserve">особистісної </w:t>
      </w:r>
      <w:r w:rsidRPr="00EF4F63">
        <w:rPr>
          <w:sz w:val="28"/>
          <w:szCs w:val="28"/>
          <w:lang w:val="uk-UA"/>
        </w:rPr>
        <w:t>спрямованості, інтерес</w:t>
      </w:r>
      <w:r w:rsidR="00C829CA" w:rsidRPr="00EF4F63">
        <w:rPr>
          <w:sz w:val="28"/>
          <w:szCs w:val="28"/>
          <w:lang w:val="uk-UA"/>
        </w:rPr>
        <w:t xml:space="preserve"> тощо</w:t>
      </w:r>
      <w:r w:rsidRPr="00EF4F63">
        <w:rPr>
          <w:sz w:val="28"/>
          <w:szCs w:val="28"/>
          <w:lang w:val="uk-UA"/>
        </w:rPr>
        <w:t xml:space="preserve">. </w:t>
      </w:r>
    </w:p>
    <w:p w:rsidR="00506711" w:rsidRPr="00EF4F63" w:rsidRDefault="00C829CA" w:rsidP="00506711">
      <w:pPr>
        <w:spacing w:line="360" w:lineRule="auto"/>
        <w:ind w:firstLine="708"/>
        <w:jc w:val="both"/>
        <w:rPr>
          <w:sz w:val="28"/>
          <w:szCs w:val="28"/>
          <w:lang w:val="uk-UA"/>
        </w:rPr>
      </w:pPr>
      <w:r w:rsidRPr="00EF4F63">
        <w:rPr>
          <w:sz w:val="28"/>
          <w:szCs w:val="28"/>
          <w:lang w:val="uk-UA"/>
        </w:rPr>
        <w:t>В дослідженні особливостей порушення харчової поведінки категорія</w:t>
      </w:r>
      <w:r w:rsidR="00506711" w:rsidRPr="00EF4F63">
        <w:rPr>
          <w:sz w:val="28"/>
          <w:szCs w:val="28"/>
          <w:lang w:val="uk-UA"/>
        </w:rPr>
        <w:t xml:space="preserve"> психологічної схильності </w:t>
      </w:r>
      <w:r w:rsidRPr="00EF4F63">
        <w:rPr>
          <w:sz w:val="28"/>
          <w:szCs w:val="28"/>
          <w:lang w:val="uk-UA"/>
        </w:rPr>
        <w:t>може розглядатися як чинник</w:t>
      </w:r>
      <w:r w:rsidR="00506711" w:rsidRPr="00EF4F63">
        <w:rPr>
          <w:sz w:val="28"/>
          <w:szCs w:val="28"/>
          <w:lang w:val="uk-UA"/>
        </w:rPr>
        <w:t xml:space="preserve"> </w:t>
      </w:r>
      <w:r w:rsidRPr="00EF4F63">
        <w:rPr>
          <w:sz w:val="28"/>
          <w:szCs w:val="28"/>
          <w:lang w:val="uk-UA"/>
        </w:rPr>
        <w:t xml:space="preserve">значного </w:t>
      </w:r>
      <w:r w:rsidR="00506711" w:rsidRPr="00EF4F63">
        <w:rPr>
          <w:sz w:val="28"/>
          <w:szCs w:val="28"/>
          <w:lang w:val="uk-UA"/>
        </w:rPr>
        <w:t xml:space="preserve">ризику формування залежності </w:t>
      </w:r>
      <w:r w:rsidRPr="00EF4F63">
        <w:rPr>
          <w:sz w:val="28"/>
          <w:szCs w:val="28"/>
          <w:lang w:val="uk-UA"/>
        </w:rPr>
        <w:t xml:space="preserve">від їжі. Тому особливого значення набуває </w:t>
      </w:r>
      <w:r w:rsidR="00506711" w:rsidRPr="00EF4F63">
        <w:rPr>
          <w:sz w:val="28"/>
          <w:szCs w:val="28"/>
          <w:lang w:val="uk-UA"/>
        </w:rPr>
        <w:t xml:space="preserve">можливість </w:t>
      </w:r>
      <w:r w:rsidRPr="00EF4F63">
        <w:rPr>
          <w:sz w:val="28"/>
          <w:szCs w:val="28"/>
          <w:lang w:val="uk-UA"/>
        </w:rPr>
        <w:t xml:space="preserve">створення </w:t>
      </w:r>
      <w:r w:rsidR="00506711" w:rsidRPr="00EF4F63">
        <w:rPr>
          <w:sz w:val="28"/>
          <w:szCs w:val="28"/>
          <w:lang w:val="uk-UA"/>
        </w:rPr>
        <w:t>прогнозу</w:t>
      </w:r>
      <w:r w:rsidRPr="00EF4F63">
        <w:rPr>
          <w:sz w:val="28"/>
          <w:szCs w:val="28"/>
          <w:lang w:val="uk-UA"/>
        </w:rPr>
        <w:t xml:space="preserve"> подальшого розвитку</w:t>
      </w:r>
      <w:r w:rsidR="00506711" w:rsidRPr="00EF4F63">
        <w:rPr>
          <w:sz w:val="28"/>
          <w:szCs w:val="28"/>
          <w:lang w:val="uk-UA"/>
        </w:rPr>
        <w:t xml:space="preserve"> </w:t>
      </w:r>
      <w:r w:rsidRPr="00EF4F63">
        <w:rPr>
          <w:sz w:val="28"/>
          <w:szCs w:val="28"/>
          <w:lang w:val="uk-UA"/>
        </w:rPr>
        <w:t xml:space="preserve">харчової </w:t>
      </w:r>
      <w:r w:rsidR="00506711" w:rsidRPr="00EF4F63">
        <w:rPr>
          <w:sz w:val="28"/>
          <w:szCs w:val="28"/>
          <w:lang w:val="uk-UA"/>
        </w:rPr>
        <w:t>поведінки</w:t>
      </w:r>
      <w:r w:rsidRPr="00EF4F63">
        <w:rPr>
          <w:sz w:val="28"/>
          <w:szCs w:val="28"/>
          <w:lang w:val="uk-UA"/>
        </w:rPr>
        <w:t xml:space="preserve"> та розробка на підставі прогнозування корекційних програм. За В.</w:t>
      </w:r>
      <w:r w:rsidR="00506711" w:rsidRPr="00EF4F63">
        <w:rPr>
          <w:sz w:val="28"/>
          <w:szCs w:val="28"/>
          <w:lang w:val="uk-UA"/>
        </w:rPr>
        <w:t>Й. Бочелюком</w:t>
      </w:r>
      <w:r w:rsidRPr="00EF4F63">
        <w:rPr>
          <w:sz w:val="28"/>
          <w:szCs w:val="28"/>
          <w:lang w:val="uk-UA"/>
        </w:rPr>
        <w:t xml:space="preserve"> [</w:t>
      </w:r>
      <w:r w:rsidR="00F642C0" w:rsidRPr="00EF4F63">
        <w:rPr>
          <w:sz w:val="28"/>
          <w:szCs w:val="28"/>
          <w:lang w:val="uk-UA"/>
        </w:rPr>
        <w:t>12</w:t>
      </w:r>
      <w:r w:rsidRPr="00EF4F63">
        <w:rPr>
          <w:sz w:val="28"/>
          <w:szCs w:val="28"/>
          <w:lang w:val="uk-UA"/>
        </w:rPr>
        <w:t>] та А.Є. Лічко [</w:t>
      </w:r>
      <w:r w:rsidR="00F642C0" w:rsidRPr="00EF4F63">
        <w:rPr>
          <w:sz w:val="28"/>
          <w:szCs w:val="28"/>
          <w:lang w:val="uk-UA"/>
        </w:rPr>
        <w:t>49</w:t>
      </w:r>
      <w:r w:rsidRPr="00EF4F63">
        <w:rPr>
          <w:sz w:val="28"/>
          <w:szCs w:val="28"/>
          <w:lang w:val="uk-UA"/>
        </w:rPr>
        <w:t>]</w:t>
      </w:r>
      <w:r w:rsidR="00506711" w:rsidRPr="00EF4F63">
        <w:rPr>
          <w:sz w:val="28"/>
          <w:szCs w:val="28"/>
          <w:lang w:val="uk-UA"/>
        </w:rPr>
        <w:t xml:space="preserve"> психологічн</w:t>
      </w:r>
      <w:r w:rsidRPr="00EF4F63">
        <w:rPr>
          <w:sz w:val="28"/>
          <w:szCs w:val="28"/>
          <w:lang w:val="uk-UA"/>
        </w:rPr>
        <w:t>у</w:t>
      </w:r>
      <w:r w:rsidR="00506711" w:rsidRPr="00EF4F63">
        <w:rPr>
          <w:sz w:val="28"/>
          <w:szCs w:val="28"/>
          <w:lang w:val="uk-UA"/>
        </w:rPr>
        <w:t xml:space="preserve"> схильн</w:t>
      </w:r>
      <w:r w:rsidRPr="00EF4F63">
        <w:rPr>
          <w:sz w:val="28"/>
          <w:szCs w:val="28"/>
          <w:lang w:val="uk-UA"/>
        </w:rPr>
        <w:t>ість</w:t>
      </w:r>
      <w:r w:rsidR="00506711" w:rsidRPr="00EF4F63">
        <w:rPr>
          <w:sz w:val="28"/>
          <w:szCs w:val="28"/>
          <w:lang w:val="uk-UA"/>
        </w:rPr>
        <w:t xml:space="preserve"> як </w:t>
      </w:r>
      <w:r w:rsidRPr="00EF4F63">
        <w:rPr>
          <w:sz w:val="28"/>
          <w:szCs w:val="28"/>
          <w:lang w:val="uk-UA"/>
        </w:rPr>
        <w:t>прогноз</w:t>
      </w:r>
      <w:r w:rsidR="00506711" w:rsidRPr="00EF4F63">
        <w:rPr>
          <w:sz w:val="28"/>
          <w:szCs w:val="28"/>
          <w:lang w:val="uk-UA"/>
        </w:rPr>
        <w:t xml:space="preserve"> </w:t>
      </w:r>
      <w:r w:rsidRPr="00EF4F63">
        <w:rPr>
          <w:sz w:val="28"/>
          <w:szCs w:val="28"/>
          <w:lang w:val="uk-UA"/>
        </w:rPr>
        <w:t>індивідуального</w:t>
      </w:r>
      <w:r w:rsidR="00506711" w:rsidRPr="00EF4F63">
        <w:rPr>
          <w:sz w:val="28"/>
          <w:szCs w:val="28"/>
          <w:lang w:val="uk-UA"/>
        </w:rPr>
        <w:t xml:space="preserve"> ризику виникнення </w:t>
      </w:r>
      <w:r w:rsidRPr="00EF4F63">
        <w:rPr>
          <w:sz w:val="28"/>
          <w:szCs w:val="28"/>
          <w:lang w:val="uk-UA"/>
        </w:rPr>
        <w:t xml:space="preserve">в </w:t>
      </w:r>
      <w:r w:rsidR="00506711" w:rsidRPr="00EF4F63">
        <w:rPr>
          <w:sz w:val="28"/>
          <w:szCs w:val="28"/>
          <w:lang w:val="uk-UA"/>
        </w:rPr>
        <w:t>майбутньо</w:t>
      </w:r>
      <w:r w:rsidRPr="00EF4F63">
        <w:rPr>
          <w:sz w:val="28"/>
          <w:szCs w:val="28"/>
          <w:lang w:val="uk-UA"/>
        </w:rPr>
        <w:t>му</w:t>
      </w:r>
      <w:r w:rsidR="00506711" w:rsidRPr="00EF4F63">
        <w:rPr>
          <w:sz w:val="28"/>
          <w:szCs w:val="28"/>
          <w:lang w:val="uk-UA"/>
        </w:rPr>
        <w:t xml:space="preserve"> </w:t>
      </w:r>
      <w:r w:rsidRPr="00EF4F63">
        <w:rPr>
          <w:sz w:val="28"/>
          <w:szCs w:val="28"/>
          <w:lang w:val="uk-UA"/>
        </w:rPr>
        <w:t>порушень харчової поведінки</w:t>
      </w:r>
      <w:r w:rsidR="00506711" w:rsidRPr="00EF4F63">
        <w:rPr>
          <w:sz w:val="28"/>
          <w:szCs w:val="28"/>
          <w:lang w:val="uk-UA"/>
        </w:rPr>
        <w:t xml:space="preserve"> до того, як особистість почала зловживати</w:t>
      </w:r>
      <w:r w:rsidRPr="00EF4F63">
        <w:rPr>
          <w:sz w:val="28"/>
          <w:szCs w:val="28"/>
          <w:lang w:val="uk-UA"/>
        </w:rPr>
        <w:t xml:space="preserve"> їжею або відмовлятися від неї</w:t>
      </w:r>
      <w:r w:rsidR="00506711" w:rsidRPr="00EF4F63">
        <w:rPr>
          <w:sz w:val="28"/>
          <w:szCs w:val="28"/>
          <w:lang w:val="uk-UA"/>
        </w:rPr>
        <w:t xml:space="preserve">. </w:t>
      </w:r>
      <w:r w:rsidR="00313C7C" w:rsidRPr="00EF4F63">
        <w:rPr>
          <w:sz w:val="28"/>
          <w:szCs w:val="28"/>
          <w:lang w:val="uk-UA"/>
        </w:rPr>
        <w:t>Таке визначення</w:t>
      </w:r>
      <w:r w:rsidR="00506711" w:rsidRPr="00EF4F63">
        <w:rPr>
          <w:sz w:val="28"/>
          <w:szCs w:val="28"/>
          <w:lang w:val="uk-UA"/>
        </w:rPr>
        <w:t xml:space="preserve"> психологічн</w:t>
      </w:r>
      <w:r w:rsidR="00313C7C" w:rsidRPr="00EF4F63">
        <w:rPr>
          <w:sz w:val="28"/>
          <w:szCs w:val="28"/>
          <w:lang w:val="uk-UA"/>
        </w:rPr>
        <w:t>ої</w:t>
      </w:r>
      <w:r w:rsidR="00506711" w:rsidRPr="00EF4F63">
        <w:rPr>
          <w:sz w:val="28"/>
          <w:szCs w:val="28"/>
          <w:lang w:val="uk-UA"/>
        </w:rPr>
        <w:t xml:space="preserve"> схильн</w:t>
      </w:r>
      <w:r w:rsidR="00313C7C" w:rsidRPr="00EF4F63">
        <w:rPr>
          <w:sz w:val="28"/>
          <w:szCs w:val="28"/>
          <w:lang w:val="uk-UA"/>
        </w:rPr>
        <w:t xml:space="preserve">ості до </w:t>
      </w:r>
      <w:r w:rsidR="00470989" w:rsidRPr="00EF4F63">
        <w:rPr>
          <w:sz w:val="28"/>
          <w:szCs w:val="28"/>
          <w:lang w:val="uk-UA"/>
        </w:rPr>
        <w:t xml:space="preserve">початку активного </w:t>
      </w:r>
      <w:r w:rsidR="00313C7C" w:rsidRPr="00EF4F63">
        <w:rPr>
          <w:sz w:val="28"/>
          <w:szCs w:val="28"/>
          <w:lang w:val="uk-UA"/>
        </w:rPr>
        <w:t xml:space="preserve">зловживання </w:t>
      </w:r>
      <w:r w:rsidR="00313C7C" w:rsidRPr="00EF4F63">
        <w:rPr>
          <w:sz w:val="28"/>
          <w:szCs w:val="28"/>
          <w:lang w:val="uk-UA"/>
        </w:rPr>
        <w:lastRenderedPageBreak/>
        <w:t>їжею дозволяє</w:t>
      </w:r>
      <w:r w:rsidR="00506711" w:rsidRPr="00EF4F63">
        <w:rPr>
          <w:sz w:val="28"/>
          <w:szCs w:val="28"/>
          <w:lang w:val="uk-UA"/>
        </w:rPr>
        <w:t xml:space="preserve"> </w:t>
      </w:r>
      <w:r w:rsidR="00313C7C" w:rsidRPr="00EF4F63">
        <w:rPr>
          <w:sz w:val="28"/>
          <w:szCs w:val="28"/>
          <w:lang w:val="uk-UA"/>
        </w:rPr>
        <w:t xml:space="preserve">враховувати </w:t>
      </w:r>
      <w:r w:rsidR="00506711" w:rsidRPr="00EF4F63">
        <w:rPr>
          <w:sz w:val="28"/>
          <w:szCs w:val="28"/>
          <w:lang w:val="uk-UA"/>
        </w:rPr>
        <w:t xml:space="preserve">ситуаційні та диспозиційні </w:t>
      </w:r>
      <w:r w:rsidR="00313C7C" w:rsidRPr="00EF4F63">
        <w:rPr>
          <w:sz w:val="28"/>
          <w:szCs w:val="28"/>
          <w:lang w:val="uk-UA"/>
        </w:rPr>
        <w:t xml:space="preserve">поведінкові </w:t>
      </w:r>
      <w:r w:rsidR="00506711" w:rsidRPr="00EF4F63">
        <w:rPr>
          <w:sz w:val="28"/>
          <w:szCs w:val="28"/>
          <w:lang w:val="uk-UA"/>
        </w:rPr>
        <w:t xml:space="preserve">детермінанти особистості, коли </w:t>
      </w:r>
      <w:r w:rsidR="00313C7C" w:rsidRPr="00EF4F63">
        <w:rPr>
          <w:sz w:val="28"/>
          <w:szCs w:val="28"/>
          <w:lang w:val="uk-UA"/>
        </w:rPr>
        <w:t>стимулююча функція конкретної</w:t>
      </w:r>
      <w:r w:rsidR="00506711" w:rsidRPr="00EF4F63">
        <w:rPr>
          <w:sz w:val="28"/>
          <w:szCs w:val="28"/>
          <w:lang w:val="uk-UA"/>
        </w:rPr>
        <w:t xml:space="preserve"> ситуаці</w:t>
      </w:r>
      <w:r w:rsidR="00313C7C" w:rsidRPr="00EF4F63">
        <w:rPr>
          <w:sz w:val="28"/>
          <w:szCs w:val="28"/>
          <w:lang w:val="uk-UA"/>
        </w:rPr>
        <w:t>ї</w:t>
      </w:r>
      <w:r w:rsidR="00506711" w:rsidRPr="00EF4F63">
        <w:rPr>
          <w:sz w:val="28"/>
          <w:szCs w:val="28"/>
          <w:lang w:val="uk-UA"/>
        </w:rPr>
        <w:t xml:space="preserve"> </w:t>
      </w:r>
      <w:r w:rsidR="00313C7C" w:rsidRPr="00EF4F63">
        <w:rPr>
          <w:sz w:val="28"/>
          <w:szCs w:val="28"/>
          <w:lang w:val="uk-UA"/>
        </w:rPr>
        <w:t>визначається</w:t>
      </w:r>
      <w:r w:rsidR="00506711" w:rsidRPr="00EF4F63">
        <w:rPr>
          <w:sz w:val="28"/>
          <w:szCs w:val="28"/>
          <w:lang w:val="uk-UA"/>
        </w:rPr>
        <w:t xml:space="preserve"> </w:t>
      </w:r>
      <w:r w:rsidR="00313C7C" w:rsidRPr="00EF4F63">
        <w:rPr>
          <w:sz w:val="28"/>
          <w:szCs w:val="28"/>
          <w:lang w:val="uk-UA"/>
        </w:rPr>
        <w:t xml:space="preserve">тим </w:t>
      </w:r>
      <w:r w:rsidR="00506711" w:rsidRPr="00EF4F63">
        <w:rPr>
          <w:sz w:val="28"/>
          <w:szCs w:val="28"/>
          <w:lang w:val="uk-UA"/>
        </w:rPr>
        <w:t>суб’єктивн</w:t>
      </w:r>
      <w:r w:rsidR="00313C7C" w:rsidRPr="00EF4F63">
        <w:rPr>
          <w:sz w:val="28"/>
          <w:szCs w:val="28"/>
          <w:lang w:val="uk-UA"/>
        </w:rPr>
        <w:t>им сенсом</w:t>
      </w:r>
      <w:r w:rsidR="00506711" w:rsidRPr="00EF4F63">
        <w:rPr>
          <w:sz w:val="28"/>
          <w:szCs w:val="28"/>
          <w:lang w:val="uk-UA"/>
        </w:rPr>
        <w:t xml:space="preserve">, </w:t>
      </w:r>
      <w:r w:rsidR="00313C7C" w:rsidRPr="00EF4F63">
        <w:rPr>
          <w:sz w:val="28"/>
          <w:szCs w:val="28"/>
          <w:lang w:val="uk-UA"/>
        </w:rPr>
        <w:t>який</w:t>
      </w:r>
      <w:r w:rsidR="00506711" w:rsidRPr="00EF4F63">
        <w:rPr>
          <w:sz w:val="28"/>
          <w:szCs w:val="28"/>
          <w:lang w:val="uk-UA"/>
        </w:rPr>
        <w:t xml:space="preserve"> їй </w:t>
      </w:r>
      <w:r w:rsidR="00313C7C" w:rsidRPr="00EF4F63">
        <w:rPr>
          <w:sz w:val="28"/>
          <w:szCs w:val="28"/>
          <w:lang w:val="uk-UA"/>
        </w:rPr>
        <w:t>приписує суб’єкт</w:t>
      </w:r>
      <w:r w:rsidR="00506711" w:rsidRPr="00EF4F63">
        <w:rPr>
          <w:sz w:val="28"/>
          <w:szCs w:val="28"/>
          <w:lang w:val="uk-UA"/>
        </w:rPr>
        <w:t>.</w:t>
      </w:r>
      <w:r w:rsidR="00470989" w:rsidRPr="00EF4F63">
        <w:rPr>
          <w:sz w:val="28"/>
          <w:szCs w:val="28"/>
          <w:lang w:val="uk-UA"/>
        </w:rPr>
        <w:t xml:space="preserve"> Крім того, врахування індивідуальної психологічної схильності до порушень харчової поведінки дозволяє розробити та успішно впровадити систему психологічних та психотерапевтичних заходів щодо її корекції.</w:t>
      </w:r>
    </w:p>
    <w:p w:rsidR="00506711" w:rsidRPr="00EF4F63" w:rsidRDefault="00506711" w:rsidP="00506711">
      <w:pPr>
        <w:pStyle w:val="1403125"/>
        <w:ind w:firstLine="0"/>
        <w:rPr>
          <w:szCs w:val="28"/>
          <w:lang w:val="uk-UA"/>
        </w:rPr>
      </w:pPr>
      <w:r w:rsidRPr="00EF4F63">
        <w:rPr>
          <w:szCs w:val="28"/>
          <w:lang w:val="uk-UA"/>
        </w:rPr>
        <w:tab/>
        <w:t xml:space="preserve">Систематизуючи </w:t>
      </w:r>
      <w:r w:rsidR="00313C7C" w:rsidRPr="00EF4F63">
        <w:rPr>
          <w:szCs w:val="28"/>
          <w:lang w:val="uk-UA"/>
        </w:rPr>
        <w:t>увесь загал</w:t>
      </w:r>
      <w:r w:rsidRPr="00EF4F63">
        <w:rPr>
          <w:szCs w:val="28"/>
          <w:lang w:val="uk-UA"/>
        </w:rPr>
        <w:t xml:space="preserve"> чинник</w:t>
      </w:r>
      <w:r w:rsidR="00313C7C" w:rsidRPr="00EF4F63">
        <w:rPr>
          <w:szCs w:val="28"/>
          <w:lang w:val="uk-UA"/>
        </w:rPr>
        <w:t xml:space="preserve">ів </w:t>
      </w:r>
      <w:r w:rsidRPr="00EF4F63">
        <w:rPr>
          <w:szCs w:val="28"/>
          <w:lang w:val="uk-UA"/>
        </w:rPr>
        <w:t xml:space="preserve">прогнозування </w:t>
      </w:r>
      <w:r w:rsidR="00313C7C" w:rsidRPr="00EF4F63">
        <w:rPr>
          <w:szCs w:val="28"/>
          <w:lang w:val="uk-UA"/>
        </w:rPr>
        <w:t xml:space="preserve">залежної </w:t>
      </w:r>
      <w:r w:rsidRPr="00EF4F63">
        <w:rPr>
          <w:szCs w:val="28"/>
          <w:lang w:val="uk-UA"/>
        </w:rPr>
        <w:t xml:space="preserve">поведінки особистості або </w:t>
      </w:r>
      <w:r w:rsidR="00313C7C" w:rsidRPr="00EF4F63">
        <w:rPr>
          <w:szCs w:val="28"/>
          <w:lang w:val="uk-UA"/>
        </w:rPr>
        <w:t xml:space="preserve">психологічного </w:t>
      </w:r>
      <w:r w:rsidRPr="00EF4F63">
        <w:rPr>
          <w:szCs w:val="28"/>
          <w:lang w:val="uk-UA"/>
        </w:rPr>
        <w:t xml:space="preserve">ризику виникнення </w:t>
      </w:r>
      <w:r w:rsidR="00313C7C" w:rsidRPr="00EF4F63">
        <w:rPr>
          <w:szCs w:val="28"/>
          <w:lang w:val="uk-UA"/>
        </w:rPr>
        <w:t>цієї залежності</w:t>
      </w:r>
      <w:r w:rsidRPr="00EF4F63">
        <w:rPr>
          <w:szCs w:val="28"/>
          <w:lang w:val="uk-UA"/>
        </w:rPr>
        <w:t xml:space="preserve">, </w:t>
      </w:r>
      <w:r w:rsidR="00313C7C" w:rsidRPr="00EF4F63">
        <w:rPr>
          <w:szCs w:val="28"/>
          <w:lang w:val="uk-UA"/>
        </w:rPr>
        <w:t>виділяють</w:t>
      </w:r>
      <w:r w:rsidRPr="00EF4F63">
        <w:rPr>
          <w:szCs w:val="28"/>
          <w:lang w:val="uk-UA"/>
        </w:rPr>
        <w:t xml:space="preserve"> три </w:t>
      </w:r>
      <w:r w:rsidR="00313C7C" w:rsidRPr="00EF4F63">
        <w:rPr>
          <w:szCs w:val="28"/>
          <w:lang w:val="uk-UA"/>
        </w:rPr>
        <w:t xml:space="preserve">основні </w:t>
      </w:r>
      <w:r w:rsidRPr="00EF4F63">
        <w:rPr>
          <w:szCs w:val="28"/>
          <w:lang w:val="uk-UA"/>
        </w:rPr>
        <w:t>групи: особистісні, ситуаційні та чинники суб’єктивно</w:t>
      </w:r>
      <w:r w:rsidR="00313C7C" w:rsidRPr="00EF4F63">
        <w:rPr>
          <w:szCs w:val="28"/>
          <w:lang w:val="uk-UA"/>
        </w:rPr>
        <w:t>го</w:t>
      </w:r>
      <w:r w:rsidRPr="00EF4F63">
        <w:rPr>
          <w:szCs w:val="28"/>
          <w:lang w:val="uk-UA"/>
        </w:rPr>
        <w:t xml:space="preserve"> </w:t>
      </w:r>
      <w:r w:rsidR="00313C7C" w:rsidRPr="00EF4F63">
        <w:rPr>
          <w:szCs w:val="28"/>
          <w:lang w:val="uk-UA"/>
        </w:rPr>
        <w:t>поянення об’єктивної</w:t>
      </w:r>
      <w:r w:rsidRPr="00EF4F63">
        <w:rPr>
          <w:szCs w:val="28"/>
          <w:lang w:val="uk-UA"/>
        </w:rPr>
        <w:t xml:space="preserve"> ситуації [</w:t>
      </w:r>
      <w:r w:rsidR="00F642C0" w:rsidRPr="00EF4F63">
        <w:rPr>
          <w:szCs w:val="28"/>
          <w:lang w:val="uk-UA"/>
        </w:rPr>
        <w:t>12</w:t>
      </w:r>
      <w:r w:rsidRPr="00EF4F63">
        <w:rPr>
          <w:szCs w:val="28"/>
          <w:lang w:val="uk-UA"/>
        </w:rPr>
        <w:t xml:space="preserve">]. </w:t>
      </w:r>
    </w:p>
    <w:p w:rsidR="00506711" w:rsidRPr="00EF4F63" w:rsidRDefault="00313C7C" w:rsidP="00506711">
      <w:pPr>
        <w:pStyle w:val="1403125"/>
        <w:ind w:firstLine="538"/>
        <w:rPr>
          <w:szCs w:val="28"/>
          <w:lang w:val="uk-UA"/>
        </w:rPr>
      </w:pPr>
      <w:r w:rsidRPr="00EF4F63">
        <w:rPr>
          <w:szCs w:val="28"/>
          <w:lang w:val="uk-UA"/>
        </w:rPr>
        <w:t>Г</w:t>
      </w:r>
      <w:r w:rsidR="00506711" w:rsidRPr="00EF4F63">
        <w:rPr>
          <w:szCs w:val="28"/>
          <w:lang w:val="uk-UA"/>
        </w:rPr>
        <w:t>руп</w:t>
      </w:r>
      <w:r w:rsidRPr="00EF4F63">
        <w:rPr>
          <w:szCs w:val="28"/>
          <w:lang w:val="uk-UA"/>
        </w:rPr>
        <w:t>у</w:t>
      </w:r>
      <w:r w:rsidR="00506711" w:rsidRPr="00EF4F63">
        <w:rPr>
          <w:szCs w:val="28"/>
          <w:lang w:val="uk-UA"/>
        </w:rPr>
        <w:t xml:space="preserve"> особистісних чинників </w:t>
      </w:r>
      <w:r w:rsidRPr="00EF4F63">
        <w:rPr>
          <w:szCs w:val="28"/>
          <w:lang w:val="uk-UA"/>
        </w:rPr>
        <w:t>складають</w:t>
      </w:r>
      <w:r w:rsidR="00506711" w:rsidRPr="00EF4F63">
        <w:rPr>
          <w:szCs w:val="28"/>
          <w:lang w:val="uk-UA"/>
        </w:rPr>
        <w:t>:</w:t>
      </w:r>
    </w:p>
    <w:p w:rsidR="00506711" w:rsidRPr="00EF4F63" w:rsidRDefault="00506711" w:rsidP="00506711">
      <w:pPr>
        <w:pStyle w:val="1403125"/>
        <w:ind w:firstLine="538"/>
        <w:rPr>
          <w:szCs w:val="28"/>
          <w:lang w:val="uk-UA"/>
        </w:rPr>
      </w:pPr>
      <w:r w:rsidRPr="00EF4F63">
        <w:rPr>
          <w:szCs w:val="28"/>
          <w:lang w:val="uk-UA"/>
        </w:rPr>
        <w:t xml:space="preserve"> -мета </w:t>
      </w:r>
      <w:r w:rsidR="00313C7C" w:rsidRPr="00EF4F63">
        <w:rPr>
          <w:szCs w:val="28"/>
          <w:lang w:val="uk-UA"/>
        </w:rPr>
        <w:t>діяльності</w:t>
      </w:r>
      <w:r w:rsidRPr="00EF4F63">
        <w:rPr>
          <w:szCs w:val="28"/>
          <w:lang w:val="uk-UA"/>
        </w:rPr>
        <w:t>;</w:t>
      </w:r>
    </w:p>
    <w:p w:rsidR="00506711" w:rsidRPr="00EF4F63" w:rsidRDefault="00506711" w:rsidP="00506711">
      <w:pPr>
        <w:pStyle w:val="1403125"/>
        <w:ind w:firstLine="538"/>
        <w:rPr>
          <w:szCs w:val="28"/>
          <w:lang w:val="uk-UA"/>
        </w:rPr>
      </w:pPr>
      <w:r w:rsidRPr="00EF4F63">
        <w:rPr>
          <w:szCs w:val="28"/>
          <w:lang w:val="uk-UA"/>
        </w:rPr>
        <w:t>- намір;</w:t>
      </w:r>
    </w:p>
    <w:p w:rsidR="00506711" w:rsidRPr="00EF4F63" w:rsidRDefault="00506711" w:rsidP="00506711">
      <w:pPr>
        <w:pStyle w:val="1403125"/>
        <w:ind w:firstLine="538"/>
        <w:rPr>
          <w:szCs w:val="28"/>
          <w:lang w:val="uk-UA"/>
        </w:rPr>
      </w:pPr>
      <w:r w:rsidRPr="00EF4F63">
        <w:rPr>
          <w:szCs w:val="28"/>
          <w:lang w:val="uk-UA"/>
        </w:rPr>
        <w:t xml:space="preserve">- </w:t>
      </w:r>
      <w:r w:rsidR="00313C7C" w:rsidRPr="00EF4F63">
        <w:rPr>
          <w:szCs w:val="28"/>
          <w:lang w:val="uk-UA"/>
        </w:rPr>
        <w:t>специфіка</w:t>
      </w:r>
      <w:r w:rsidRPr="00EF4F63">
        <w:rPr>
          <w:szCs w:val="28"/>
          <w:lang w:val="uk-UA"/>
        </w:rPr>
        <w:t xml:space="preserve"> системи </w:t>
      </w:r>
      <w:r w:rsidR="00313C7C" w:rsidRPr="00EF4F63">
        <w:rPr>
          <w:szCs w:val="28"/>
          <w:lang w:val="uk-UA"/>
        </w:rPr>
        <w:t>переконань</w:t>
      </w:r>
      <w:r w:rsidRPr="00EF4F63">
        <w:rPr>
          <w:szCs w:val="28"/>
          <w:lang w:val="uk-UA"/>
        </w:rPr>
        <w:t xml:space="preserve"> про </w:t>
      </w:r>
      <w:r w:rsidR="00313C7C" w:rsidRPr="00EF4F63">
        <w:rPr>
          <w:szCs w:val="28"/>
          <w:lang w:val="uk-UA"/>
        </w:rPr>
        <w:t>оточуючий</w:t>
      </w:r>
      <w:r w:rsidRPr="00EF4F63">
        <w:rPr>
          <w:szCs w:val="28"/>
          <w:lang w:val="uk-UA"/>
        </w:rPr>
        <w:t xml:space="preserve"> світ;</w:t>
      </w:r>
    </w:p>
    <w:p w:rsidR="00506711" w:rsidRPr="00EF4F63" w:rsidRDefault="00506711" w:rsidP="00506711">
      <w:pPr>
        <w:pStyle w:val="1403125"/>
        <w:ind w:firstLine="538"/>
        <w:rPr>
          <w:szCs w:val="28"/>
          <w:lang w:val="uk-UA"/>
        </w:rPr>
      </w:pPr>
      <w:r w:rsidRPr="00EF4F63">
        <w:rPr>
          <w:szCs w:val="28"/>
          <w:lang w:val="uk-UA"/>
        </w:rPr>
        <w:t xml:space="preserve">- </w:t>
      </w:r>
      <w:r w:rsidR="00313C7C" w:rsidRPr="00EF4F63">
        <w:rPr>
          <w:szCs w:val="28"/>
          <w:lang w:val="uk-UA"/>
        </w:rPr>
        <w:t xml:space="preserve">індивідуальні уявлення </w:t>
      </w:r>
      <w:r w:rsidRPr="00EF4F63">
        <w:rPr>
          <w:szCs w:val="28"/>
          <w:lang w:val="uk-UA"/>
        </w:rPr>
        <w:t>про цінності та значимі ситуації;</w:t>
      </w:r>
    </w:p>
    <w:p w:rsidR="00506711" w:rsidRPr="00EF4F63" w:rsidRDefault="00506711" w:rsidP="00506711">
      <w:pPr>
        <w:pStyle w:val="1403125"/>
        <w:ind w:firstLine="538"/>
        <w:rPr>
          <w:szCs w:val="28"/>
          <w:lang w:val="uk-UA"/>
        </w:rPr>
      </w:pPr>
      <w:r w:rsidRPr="00EF4F63">
        <w:rPr>
          <w:szCs w:val="28"/>
          <w:lang w:val="uk-UA"/>
        </w:rPr>
        <w:t>- установ</w:t>
      </w:r>
      <w:r w:rsidR="00313C7C" w:rsidRPr="00EF4F63">
        <w:rPr>
          <w:szCs w:val="28"/>
          <w:lang w:val="uk-UA"/>
        </w:rPr>
        <w:t>ки</w:t>
      </w:r>
      <w:r w:rsidRPr="00EF4F63">
        <w:rPr>
          <w:szCs w:val="28"/>
          <w:lang w:val="uk-UA"/>
        </w:rPr>
        <w:t>;</w:t>
      </w:r>
    </w:p>
    <w:p w:rsidR="00506711" w:rsidRPr="00EF4F63" w:rsidRDefault="00506711" w:rsidP="00506711">
      <w:pPr>
        <w:pStyle w:val="1403125"/>
        <w:ind w:firstLine="538"/>
        <w:rPr>
          <w:szCs w:val="28"/>
          <w:lang w:val="uk-UA"/>
        </w:rPr>
      </w:pPr>
      <w:r w:rsidRPr="00EF4F63">
        <w:rPr>
          <w:szCs w:val="28"/>
          <w:lang w:val="uk-UA"/>
        </w:rPr>
        <w:t>- життєві стратегії;</w:t>
      </w:r>
    </w:p>
    <w:p w:rsidR="00506711" w:rsidRPr="00EF4F63" w:rsidRDefault="00506711" w:rsidP="00506711">
      <w:pPr>
        <w:pStyle w:val="1403125"/>
        <w:ind w:firstLine="538"/>
        <w:rPr>
          <w:szCs w:val="28"/>
          <w:lang w:val="uk-UA"/>
        </w:rPr>
      </w:pPr>
      <w:r w:rsidRPr="00EF4F63">
        <w:rPr>
          <w:szCs w:val="28"/>
          <w:lang w:val="uk-UA"/>
        </w:rPr>
        <w:t xml:space="preserve">- </w:t>
      </w:r>
      <w:r w:rsidR="00313C7C" w:rsidRPr="00EF4F63">
        <w:rPr>
          <w:szCs w:val="28"/>
          <w:lang w:val="uk-UA"/>
        </w:rPr>
        <w:t xml:space="preserve">компоненти </w:t>
      </w:r>
      <w:r w:rsidRPr="00EF4F63">
        <w:rPr>
          <w:szCs w:val="28"/>
          <w:lang w:val="uk-UA"/>
        </w:rPr>
        <w:t>соціального інтелекту;</w:t>
      </w:r>
    </w:p>
    <w:p w:rsidR="00506711" w:rsidRPr="00EF4F63" w:rsidRDefault="00506711" w:rsidP="00506711">
      <w:pPr>
        <w:pStyle w:val="1403125"/>
        <w:ind w:firstLine="538"/>
        <w:rPr>
          <w:szCs w:val="28"/>
          <w:lang w:val="uk-UA"/>
        </w:rPr>
      </w:pPr>
      <w:r w:rsidRPr="00EF4F63">
        <w:rPr>
          <w:szCs w:val="28"/>
          <w:lang w:val="uk-UA"/>
        </w:rPr>
        <w:t xml:space="preserve">- </w:t>
      </w:r>
      <w:r w:rsidR="00313C7C" w:rsidRPr="00EF4F63">
        <w:rPr>
          <w:szCs w:val="28"/>
          <w:lang w:val="uk-UA"/>
        </w:rPr>
        <w:t>особливості</w:t>
      </w:r>
      <w:r w:rsidRPr="00EF4F63">
        <w:rPr>
          <w:szCs w:val="28"/>
          <w:lang w:val="uk-UA"/>
        </w:rPr>
        <w:t xml:space="preserve"> самосприйняття;</w:t>
      </w:r>
    </w:p>
    <w:p w:rsidR="00506711" w:rsidRPr="00EF4F63" w:rsidRDefault="00506711" w:rsidP="00506711">
      <w:pPr>
        <w:pStyle w:val="1403125"/>
        <w:ind w:firstLine="538"/>
        <w:rPr>
          <w:szCs w:val="28"/>
          <w:lang w:val="uk-UA"/>
        </w:rPr>
      </w:pPr>
      <w:r w:rsidRPr="00EF4F63">
        <w:rPr>
          <w:szCs w:val="28"/>
          <w:lang w:val="uk-UA"/>
        </w:rPr>
        <w:t xml:space="preserve">- </w:t>
      </w:r>
      <w:r w:rsidR="00313C7C" w:rsidRPr="00EF4F63">
        <w:rPr>
          <w:szCs w:val="28"/>
          <w:lang w:val="uk-UA"/>
        </w:rPr>
        <w:t xml:space="preserve">деякі </w:t>
      </w:r>
      <w:r w:rsidRPr="00EF4F63">
        <w:rPr>
          <w:szCs w:val="28"/>
          <w:lang w:val="uk-UA"/>
        </w:rPr>
        <w:t>особистісні характеристики: інтернальн</w:t>
      </w:r>
      <w:r w:rsidR="00313C7C" w:rsidRPr="00EF4F63">
        <w:rPr>
          <w:szCs w:val="28"/>
          <w:lang w:val="uk-UA"/>
        </w:rPr>
        <w:t>ість</w:t>
      </w:r>
      <w:r w:rsidRPr="00EF4F63">
        <w:rPr>
          <w:szCs w:val="28"/>
          <w:lang w:val="uk-UA"/>
        </w:rPr>
        <w:t xml:space="preserve">, </w:t>
      </w:r>
      <w:r w:rsidR="00313C7C" w:rsidRPr="00EF4F63">
        <w:rPr>
          <w:szCs w:val="28"/>
          <w:lang w:val="uk-UA"/>
        </w:rPr>
        <w:t xml:space="preserve">життєстійкість </w:t>
      </w:r>
      <w:r w:rsidRPr="00EF4F63">
        <w:rPr>
          <w:szCs w:val="28"/>
          <w:lang w:val="uk-UA"/>
        </w:rPr>
        <w:t xml:space="preserve">або </w:t>
      </w:r>
      <w:r w:rsidR="00313C7C" w:rsidRPr="00EF4F63">
        <w:rPr>
          <w:szCs w:val="28"/>
          <w:lang w:val="uk-UA"/>
        </w:rPr>
        <w:t xml:space="preserve">набута </w:t>
      </w:r>
      <w:r w:rsidRPr="00EF4F63">
        <w:rPr>
          <w:szCs w:val="28"/>
          <w:lang w:val="uk-UA"/>
        </w:rPr>
        <w:t>безпорадн</w:t>
      </w:r>
      <w:r w:rsidR="00313C7C" w:rsidRPr="00EF4F63">
        <w:rPr>
          <w:szCs w:val="28"/>
          <w:lang w:val="uk-UA"/>
        </w:rPr>
        <w:t>ість</w:t>
      </w:r>
      <w:r w:rsidRPr="00EF4F63">
        <w:rPr>
          <w:szCs w:val="28"/>
          <w:lang w:val="uk-UA"/>
        </w:rPr>
        <w:t>.</w:t>
      </w:r>
    </w:p>
    <w:p w:rsidR="00506711" w:rsidRPr="00EF4F63" w:rsidRDefault="00313C7C" w:rsidP="00506711">
      <w:pPr>
        <w:pStyle w:val="1403125"/>
        <w:ind w:firstLine="538"/>
        <w:rPr>
          <w:szCs w:val="28"/>
          <w:lang w:val="uk-UA"/>
        </w:rPr>
      </w:pPr>
      <w:r w:rsidRPr="00EF4F63">
        <w:rPr>
          <w:szCs w:val="28"/>
          <w:lang w:val="uk-UA"/>
        </w:rPr>
        <w:t>Особливу групу</w:t>
      </w:r>
      <w:r w:rsidR="00506711" w:rsidRPr="00EF4F63">
        <w:rPr>
          <w:szCs w:val="28"/>
          <w:lang w:val="uk-UA"/>
        </w:rPr>
        <w:t xml:space="preserve"> </w:t>
      </w:r>
      <w:r w:rsidRPr="00EF4F63">
        <w:rPr>
          <w:szCs w:val="28"/>
          <w:lang w:val="uk-UA"/>
        </w:rPr>
        <w:t>здійснення</w:t>
      </w:r>
      <w:r w:rsidR="00506711" w:rsidRPr="00EF4F63">
        <w:rPr>
          <w:szCs w:val="28"/>
          <w:lang w:val="uk-UA"/>
        </w:rPr>
        <w:t xml:space="preserve"> прогноз</w:t>
      </w:r>
      <w:r w:rsidRPr="00EF4F63">
        <w:rPr>
          <w:szCs w:val="28"/>
          <w:lang w:val="uk-UA"/>
        </w:rPr>
        <w:t>у</w:t>
      </w:r>
      <w:r w:rsidR="00506711" w:rsidRPr="00EF4F63">
        <w:rPr>
          <w:szCs w:val="28"/>
          <w:lang w:val="uk-UA"/>
        </w:rPr>
        <w:t xml:space="preserve"> </w:t>
      </w:r>
      <w:r w:rsidRPr="00EF4F63">
        <w:rPr>
          <w:szCs w:val="28"/>
          <w:lang w:val="uk-UA"/>
        </w:rPr>
        <w:t>психологічної схильності до порушень харчової поведінки складають часові</w:t>
      </w:r>
      <w:r w:rsidR="00506711" w:rsidRPr="00EF4F63">
        <w:rPr>
          <w:szCs w:val="28"/>
          <w:lang w:val="uk-UA"/>
        </w:rPr>
        <w:t xml:space="preserve"> характеристики особистості, </w:t>
      </w:r>
      <w:r w:rsidRPr="00EF4F63">
        <w:rPr>
          <w:szCs w:val="28"/>
          <w:lang w:val="uk-UA"/>
        </w:rPr>
        <w:t>які створюють</w:t>
      </w:r>
      <w:r w:rsidR="00506711" w:rsidRPr="00EF4F63">
        <w:rPr>
          <w:szCs w:val="28"/>
          <w:lang w:val="uk-UA"/>
        </w:rPr>
        <w:t xml:space="preserve"> умов</w:t>
      </w:r>
      <w:r w:rsidRPr="00EF4F63">
        <w:rPr>
          <w:szCs w:val="28"/>
          <w:lang w:val="uk-UA"/>
        </w:rPr>
        <w:t>и прргнозування</w:t>
      </w:r>
      <w:r w:rsidR="00506711" w:rsidRPr="00EF4F63">
        <w:rPr>
          <w:szCs w:val="28"/>
          <w:lang w:val="uk-UA"/>
        </w:rPr>
        <w:t xml:space="preserve">, </w:t>
      </w:r>
      <w:r w:rsidRPr="00EF4F63">
        <w:rPr>
          <w:szCs w:val="28"/>
          <w:lang w:val="uk-UA"/>
        </w:rPr>
        <w:t>як-от</w:t>
      </w:r>
    </w:p>
    <w:p w:rsidR="00506711" w:rsidRPr="00EF4F63" w:rsidRDefault="00506711" w:rsidP="00506711">
      <w:pPr>
        <w:pStyle w:val="1403125"/>
        <w:ind w:firstLine="538"/>
        <w:rPr>
          <w:szCs w:val="28"/>
          <w:lang w:val="uk-UA"/>
        </w:rPr>
      </w:pPr>
      <w:r w:rsidRPr="00EF4F63">
        <w:rPr>
          <w:szCs w:val="28"/>
          <w:lang w:val="uk-UA"/>
        </w:rPr>
        <w:t xml:space="preserve">- </w:t>
      </w:r>
      <w:r w:rsidR="002D54D6" w:rsidRPr="00EF4F63">
        <w:rPr>
          <w:szCs w:val="28"/>
          <w:lang w:val="uk-UA"/>
        </w:rPr>
        <w:t xml:space="preserve">базування </w:t>
      </w:r>
      <w:r w:rsidRPr="00EF4F63">
        <w:rPr>
          <w:szCs w:val="28"/>
          <w:lang w:val="uk-UA"/>
        </w:rPr>
        <w:t>прогноз</w:t>
      </w:r>
      <w:r w:rsidR="002D54D6" w:rsidRPr="00EF4F63">
        <w:rPr>
          <w:szCs w:val="28"/>
          <w:lang w:val="uk-UA"/>
        </w:rPr>
        <w:t>у</w:t>
      </w:r>
      <w:r w:rsidRPr="00EF4F63">
        <w:rPr>
          <w:szCs w:val="28"/>
          <w:lang w:val="uk-UA"/>
        </w:rPr>
        <w:t xml:space="preserve"> </w:t>
      </w:r>
      <w:r w:rsidR="002D54D6" w:rsidRPr="00EF4F63">
        <w:rPr>
          <w:szCs w:val="28"/>
          <w:lang w:val="uk-UA"/>
        </w:rPr>
        <w:t>поведінки</w:t>
      </w:r>
      <w:r w:rsidRPr="00EF4F63">
        <w:rPr>
          <w:szCs w:val="28"/>
          <w:lang w:val="uk-UA"/>
        </w:rPr>
        <w:t xml:space="preserve"> на широкій сукупності минул</w:t>
      </w:r>
      <w:r w:rsidR="002D54D6" w:rsidRPr="00EF4F63">
        <w:rPr>
          <w:szCs w:val="28"/>
          <w:lang w:val="uk-UA"/>
        </w:rPr>
        <w:t>ого</w:t>
      </w:r>
      <w:r w:rsidRPr="00EF4F63">
        <w:rPr>
          <w:szCs w:val="28"/>
          <w:lang w:val="uk-UA"/>
        </w:rPr>
        <w:t xml:space="preserve"> </w:t>
      </w:r>
      <w:r w:rsidR="002D54D6" w:rsidRPr="00EF4F63">
        <w:rPr>
          <w:szCs w:val="28"/>
          <w:lang w:val="uk-UA"/>
        </w:rPr>
        <w:t>досвіду</w:t>
      </w:r>
      <w:r w:rsidRPr="00EF4F63">
        <w:rPr>
          <w:szCs w:val="28"/>
          <w:lang w:val="uk-UA"/>
        </w:rPr>
        <w:t xml:space="preserve"> </w:t>
      </w:r>
      <w:r w:rsidR="002D54D6" w:rsidRPr="00EF4F63">
        <w:rPr>
          <w:szCs w:val="28"/>
          <w:lang w:val="uk-UA"/>
        </w:rPr>
        <w:t>та його спрямованість</w:t>
      </w:r>
      <w:r w:rsidRPr="00EF4F63">
        <w:rPr>
          <w:szCs w:val="28"/>
          <w:lang w:val="uk-UA"/>
        </w:rPr>
        <w:t xml:space="preserve"> </w:t>
      </w:r>
      <w:r w:rsidR="002D54D6" w:rsidRPr="00EF4F63">
        <w:rPr>
          <w:szCs w:val="28"/>
          <w:lang w:val="uk-UA"/>
        </w:rPr>
        <w:t xml:space="preserve">на </w:t>
      </w:r>
      <w:r w:rsidRPr="00EF4F63">
        <w:rPr>
          <w:szCs w:val="28"/>
          <w:lang w:val="uk-UA"/>
        </w:rPr>
        <w:t>усереднені для майбутнього</w:t>
      </w:r>
      <w:r w:rsidR="002D54D6" w:rsidRPr="00EF4F63">
        <w:rPr>
          <w:szCs w:val="28"/>
          <w:lang w:val="uk-UA"/>
        </w:rPr>
        <w:t xml:space="preserve"> дії і результати поведінки</w:t>
      </w:r>
      <w:r w:rsidRPr="00EF4F63">
        <w:rPr>
          <w:szCs w:val="28"/>
          <w:lang w:val="uk-UA"/>
        </w:rPr>
        <w:t>;</w:t>
      </w:r>
    </w:p>
    <w:p w:rsidR="00506711" w:rsidRPr="00EF4F63" w:rsidRDefault="00506711" w:rsidP="00506711">
      <w:pPr>
        <w:pStyle w:val="1403125"/>
        <w:ind w:firstLine="538"/>
        <w:rPr>
          <w:szCs w:val="28"/>
          <w:lang w:val="uk-UA"/>
        </w:rPr>
      </w:pPr>
      <w:r w:rsidRPr="00EF4F63">
        <w:rPr>
          <w:szCs w:val="28"/>
          <w:lang w:val="uk-UA"/>
        </w:rPr>
        <w:t xml:space="preserve">- </w:t>
      </w:r>
      <w:r w:rsidR="002D54D6" w:rsidRPr="00EF4F63">
        <w:rPr>
          <w:szCs w:val="28"/>
          <w:lang w:val="uk-UA"/>
        </w:rPr>
        <w:t>спрямованість</w:t>
      </w:r>
      <w:r w:rsidRPr="00EF4F63">
        <w:rPr>
          <w:szCs w:val="28"/>
          <w:lang w:val="uk-UA"/>
        </w:rPr>
        <w:t xml:space="preserve"> прогноз</w:t>
      </w:r>
      <w:r w:rsidR="002D54D6" w:rsidRPr="00EF4F63">
        <w:rPr>
          <w:szCs w:val="28"/>
          <w:lang w:val="uk-UA"/>
        </w:rPr>
        <w:t>у</w:t>
      </w:r>
      <w:r w:rsidRPr="00EF4F63">
        <w:rPr>
          <w:szCs w:val="28"/>
          <w:lang w:val="uk-UA"/>
        </w:rPr>
        <w:t xml:space="preserve"> </w:t>
      </w:r>
      <w:r w:rsidR="002D54D6" w:rsidRPr="00EF4F63">
        <w:rPr>
          <w:szCs w:val="28"/>
          <w:lang w:val="uk-UA"/>
        </w:rPr>
        <w:t>поведінки</w:t>
      </w:r>
      <w:r w:rsidRPr="00EF4F63">
        <w:rPr>
          <w:szCs w:val="28"/>
          <w:lang w:val="uk-UA"/>
        </w:rPr>
        <w:t xml:space="preserve"> на відносну ймовірність екстремальних результатів, </w:t>
      </w:r>
      <w:r w:rsidR="002D54D6" w:rsidRPr="00EF4F63">
        <w:rPr>
          <w:szCs w:val="28"/>
          <w:lang w:val="uk-UA"/>
        </w:rPr>
        <w:t>коли в минулому</w:t>
      </w:r>
      <w:r w:rsidRPr="00EF4F63">
        <w:rPr>
          <w:szCs w:val="28"/>
          <w:lang w:val="uk-UA"/>
        </w:rPr>
        <w:t xml:space="preserve"> поведінка такою </w:t>
      </w:r>
      <w:r w:rsidR="002D54D6" w:rsidRPr="00EF4F63">
        <w:rPr>
          <w:szCs w:val="28"/>
          <w:lang w:val="uk-UA"/>
        </w:rPr>
        <w:t>й</w:t>
      </w:r>
      <w:r w:rsidRPr="00EF4F63">
        <w:rPr>
          <w:szCs w:val="28"/>
          <w:lang w:val="uk-UA"/>
        </w:rPr>
        <w:t xml:space="preserve"> була [</w:t>
      </w:r>
      <w:r w:rsidR="00F642C0" w:rsidRPr="00EF4F63">
        <w:rPr>
          <w:szCs w:val="28"/>
          <w:lang w:val="uk-UA"/>
        </w:rPr>
        <w:t>13</w:t>
      </w:r>
      <w:r w:rsidRPr="00EF4F63">
        <w:rPr>
          <w:szCs w:val="28"/>
          <w:lang w:val="uk-UA"/>
        </w:rPr>
        <w:t>].</w:t>
      </w:r>
    </w:p>
    <w:p w:rsidR="00506711" w:rsidRPr="00EF4F63" w:rsidRDefault="00506711" w:rsidP="00506711">
      <w:pPr>
        <w:pStyle w:val="1403125"/>
        <w:ind w:firstLine="0"/>
        <w:rPr>
          <w:szCs w:val="28"/>
          <w:lang w:val="uk-UA"/>
        </w:rPr>
      </w:pPr>
      <w:r w:rsidRPr="00EF4F63">
        <w:rPr>
          <w:szCs w:val="28"/>
          <w:lang w:val="uk-UA"/>
        </w:rPr>
        <w:lastRenderedPageBreak/>
        <w:tab/>
      </w:r>
      <w:r w:rsidR="002D54D6" w:rsidRPr="00EF4F63">
        <w:rPr>
          <w:szCs w:val="28"/>
          <w:lang w:val="uk-UA"/>
        </w:rPr>
        <w:t>Групу</w:t>
      </w:r>
      <w:r w:rsidRPr="00EF4F63">
        <w:rPr>
          <w:szCs w:val="28"/>
          <w:lang w:val="uk-UA"/>
        </w:rPr>
        <w:t xml:space="preserve"> ситуаційних чинників </w:t>
      </w:r>
      <w:r w:rsidR="002D54D6" w:rsidRPr="00EF4F63">
        <w:rPr>
          <w:szCs w:val="28"/>
          <w:lang w:val="uk-UA"/>
        </w:rPr>
        <w:t>складають</w:t>
      </w:r>
      <w:r w:rsidRPr="00EF4F63">
        <w:rPr>
          <w:szCs w:val="28"/>
          <w:lang w:val="uk-UA"/>
        </w:rPr>
        <w:t>:</w:t>
      </w:r>
    </w:p>
    <w:p w:rsidR="00506711" w:rsidRPr="00EF4F63" w:rsidRDefault="00506711" w:rsidP="00506711">
      <w:pPr>
        <w:pStyle w:val="1403125"/>
        <w:ind w:firstLine="0"/>
        <w:rPr>
          <w:szCs w:val="28"/>
          <w:lang w:val="uk-UA"/>
        </w:rPr>
      </w:pPr>
      <w:r w:rsidRPr="00EF4F63">
        <w:rPr>
          <w:szCs w:val="28"/>
          <w:lang w:val="uk-UA"/>
        </w:rPr>
        <w:tab/>
        <w:t xml:space="preserve">- групові норми </w:t>
      </w:r>
      <w:r w:rsidR="002D54D6" w:rsidRPr="00EF4F63">
        <w:rPr>
          <w:szCs w:val="28"/>
          <w:lang w:val="uk-UA"/>
        </w:rPr>
        <w:t>та</w:t>
      </w:r>
      <w:r w:rsidRPr="00EF4F63">
        <w:rPr>
          <w:szCs w:val="28"/>
          <w:lang w:val="uk-UA"/>
        </w:rPr>
        <w:t xml:space="preserve"> цінності;</w:t>
      </w:r>
    </w:p>
    <w:p w:rsidR="00506711" w:rsidRPr="00EF4F63" w:rsidRDefault="00506711" w:rsidP="00506711">
      <w:pPr>
        <w:pStyle w:val="1403125"/>
        <w:ind w:firstLine="0"/>
        <w:rPr>
          <w:szCs w:val="28"/>
          <w:lang w:val="uk-UA"/>
        </w:rPr>
      </w:pPr>
      <w:r w:rsidRPr="00EF4F63">
        <w:rPr>
          <w:szCs w:val="28"/>
          <w:lang w:val="uk-UA"/>
        </w:rPr>
        <w:tab/>
        <w:t xml:space="preserve">- усвідомлення </w:t>
      </w:r>
      <w:r w:rsidR="002D54D6" w:rsidRPr="00EF4F63">
        <w:rPr>
          <w:szCs w:val="28"/>
          <w:lang w:val="uk-UA"/>
        </w:rPr>
        <w:t>приналежності до</w:t>
      </w:r>
      <w:r w:rsidRPr="00EF4F63">
        <w:rPr>
          <w:szCs w:val="28"/>
          <w:lang w:val="uk-UA"/>
        </w:rPr>
        <w:t xml:space="preserve"> конкретної групи;</w:t>
      </w:r>
    </w:p>
    <w:p w:rsidR="00506711" w:rsidRPr="00EF4F63" w:rsidRDefault="00506711" w:rsidP="00506711">
      <w:pPr>
        <w:pStyle w:val="1403125"/>
        <w:ind w:firstLine="0"/>
        <w:rPr>
          <w:szCs w:val="28"/>
          <w:lang w:val="uk-UA"/>
        </w:rPr>
      </w:pPr>
      <w:r w:rsidRPr="00EF4F63">
        <w:rPr>
          <w:szCs w:val="28"/>
          <w:lang w:val="uk-UA"/>
        </w:rPr>
        <w:tab/>
        <w:t>- соціальн</w:t>
      </w:r>
      <w:r w:rsidR="002D54D6" w:rsidRPr="00EF4F63">
        <w:rPr>
          <w:szCs w:val="28"/>
          <w:lang w:val="uk-UA"/>
        </w:rPr>
        <w:t>а</w:t>
      </w:r>
      <w:r w:rsidRPr="00EF4F63">
        <w:rPr>
          <w:szCs w:val="28"/>
          <w:lang w:val="uk-UA"/>
        </w:rPr>
        <w:t xml:space="preserve"> фасилітаці</w:t>
      </w:r>
      <w:r w:rsidR="002D54D6" w:rsidRPr="00EF4F63">
        <w:rPr>
          <w:szCs w:val="28"/>
          <w:lang w:val="uk-UA"/>
        </w:rPr>
        <w:t>я</w:t>
      </w:r>
      <w:r w:rsidRPr="00EF4F63">
        <w:rPr>
          <w:szCs w:val="28"/>
          <w:lang w:val="uk-UA"/>
        </w:rPr>
        <w:t>;</w:t>
      </w:r>
    </w:p>
    <w:p w:rsidR="00506711" w:rsidRPr="00EF4F63" w:rsidRDefault="00506711" w:rsidP="00506711">
      <w:pPr>
        <w:pStyle w:val="1403125"/>
        <w:ind w:firstLine="0"/>
        <w:rPr>
          <w:szCs w:val="28"/>
          <w:lang w:val="uk-UA"/>
        </w:rPr>
      </w:pPr>
      <w:r w:rsidRPr="00EF4F63">
        <w:rPr>
          <w:szCs w:val="28"/>
          <w:lang w:val="uk-UA"/>
        </w:rPr>
        <w:tab/>
        <w:t>- феномен «дрібного вчинку»;</w:t>
      </w:r>
    </w:p>
    <w:p w:rsidR="00506711" w:rsidRPr="00EF4F63" w:rsidRDefault="00506711" w:rsidP="00506711">
      <w:pPr>
        <w:pStyle w:val="1403125"/>
        <w:ind w:firstLine="0"/>
        <w:rPr>
          <w:szCs w:val="28"/>
          <w:lang w:val="uk-UA"/>
        </w:rPr>
      </w:pPr>
      <w:r w:rsidRPr="00EF4F63">
        <w:rPr>
          <w:szCs w:val="28"/>
          <w:lang w:val="uk-UA"/>
        </w:rPr>
        <w:tab/>
        <w:t>- наявність конкретного поведінково</w:t>
      </w:r>
      <w:r w:rsidR="002D54D6" w:rsidRPr="00EF4F63">
        <w:rPr>
          <w:szCs w:val="28"/>
          <w:lang w:val="uk-UA"/>
        </w:rPr>
        <w:t>го каналу для реалізації поведінки</w:t>
      </w:r>
      <w:r w:rsidRPr="00EF4F63">
        <w:rPr>
          <w:szCs w:val="28"/>
          <w:lang w:val="uk-UA"/>
        </w:rPr>
        <w:t xml:space="preserve"> та ін.</w:t>
      </w:r>
      <w:r w:rsidR="002D54D6" w:rsidRPr="00EF4F63">
        <w:rPr>
          <w:szCs w:val="28"/>
          <w:lang w:val="uk-UA"/>
        </w:rPr>
        <w:t xml:space="preserve"> [</w:t>
      </w:r>
      <w:r w:rsidR="00F642C0" w:rsidRPr="00EF4F63">
        <w:rPr>
          <w:szCs w:val="28"/>
          <w:lang w:val="uk-UA"/>
        </w:rPr>
        <w:t>13</w:t>
      </w:r>
      <w:r w:rsidR="002D54D6" w:rsidRPr="00EF4F63">
        <w:rPr>
          <w:szCs w:val="28"/>
          <w:lang w:val="uk-UA"/>
        </w:rPr>
        <w:t>].</w:t>
      </w:r>
    </w:p>
    <w:p w:rsidR="00506711" w:rsidRPr="00EF4F63" w:rsidRDefault="00506711" w:rsidP="00506711">
      <w:pPr>
        <w:pStyle w:val="1403125"/>
        <w:ind w:firstLine="0"/>
        <w:rPr>
          <w:szCs w:val="28"/>
          <w:lang w:val="uk-UA"/>
        </w:rPr>
      </w:pPr>
      <w:r w:rsidRPr="00EF4F63">
        <w:rPr>
          <w:szCs w:val="28"/>
          <w:lang w:val="uk-UA"/>
        </w:rPr>
        <w:tab/>
      </w:r>
      <w:r w:rsidR="002D54D6" w:rsidRPr="00EF4F63">
        <w:rPr>
          <w:szCs w:val="28"/>
          <w:lang w:val="uk-UA"/>
        </w:rPr>
        <w:t>Г</w:t>
      </w:r>
      <w:r w:rsidRPr="00EF4F63">
        <w:rPr>
          <w:szCs w:val="28"/>
          <w:lang w:val="uk-UA"/>
        </w:rPr>
        <w:t xml:space="preserve">рупу </w:t>
      </w:r>
      <w:r w:rsidR="002D54D6" w:rsidRPr="00EF4F63">
        <w:rPr>
          <w:szCs w:val="28"/>
          <w:lang w:val="uk-UA"/>
        </w:rPr>
        <w:t>суб’єктивних чинників складають</w:t>
      </w:r>
      <w:r w:rsidRPr="00EF4F63">
        <w:rPr>
          <w:szCs w:val="28"/>
          <w:lang w:val="uk-UA"/>
        </w:rPr>
        <w:t>:</w:t>
      </w:r>
    </w:p>
    <w:p w:rsidR="00506711" w:rsidRPr="00EF4F63" w:rsidRDefault="00506711" w:rsidP="00506711">
      <w:pPr>
        <w:pStyle w:val="1403125"/>
        <w:ind w:firstLine="0"/>
        <w:rPr>
          <w:szCs w:val="28"/>
          <w:lang w:val="uk-UA"/>
        </w:rPr>
      </w:pPr>
      <w:r w:rsidRPr="00EF4F63">
        <w:rPr>
          <w:szCs w:val="28"/>
          <w:lang w:val="uk-UA"/>
        </w:rPr>
        <w:tab/>
        <w:t xml:space="preserve">- переконаність суб’єкта у </w:t>
      </w:r>
      <w:r w:rsidR="005901D3" w:rsidRPr="00EF4F63">
        <w:rPr>
          <w:szCs w:val="28"/>
          <w:lang w:val="uk-UA"/>
        </w:rPr>
        <w:t>правильному</w:t>
      </w:r>
      <w:r w:rsidRPr="00EF4F63">
        <w:rPr>
          <w:szCs w:val="28"/>
          <w:lang w:val="uk-UA"/>
        </w:rPr>
        <w:t xml:space="preserve"> виборі поведінки в </w:t>
      </w:r>
      <w:r w:rsidR="005901D3" w:rsidRPr="00EF4F63">
        <w:rPr>
          <w:szCs w:val="28"/>
          <w:lang w:val="uk-UA"/>
        </w:rPr>
        <w:t xml:space="preserve">конкретній ситуації </w:t>
      </w:r>
      <w:r w:rsidRPr="00EF4F63">
        <w:rPr>
          <w:szCs w:val="28"/>
          <w:lang w:val="uk-UA"/>
        </w:rPr>
        <w:t xml:space="preserve">або у </w:t>
      </w:r>
      <w:r w:rsidR="005901D3" w:rsidRPr="00EF4F63">
        <w:rPr>
          <w:szCs w:val="28"/>
          <w:lang w:val="uk-UA"/>
        </w:rPr>
        <w:t>залежності від обставин;</w:t>
      </w:r>
    </w:p>
    <w:p w:rsidR="00506711" w:rsidRPr="00EF4F63" w:rsidRDefault="00506711" w:rsidP="00506711">
      <w:pPr>
        <w:pStyle w:val="1403125"/>
        <w:ind w:firstLine="0"/>
        <w:rPr>
          <w:szCs w:val="28"/>
          <w:lang w:val="uk-UA"/>
        </w:rPr>
      </w:pPr>
      <w:r w:rsidRPr="00EF4F63">
        <w:rPr>
          <w:szCs w:val="28"/>
          <w:lang w:val="uk-UA"/>
        </w:rPr>
        <w:tab/>
        <w:t xml:space="preserve">- інтерпретація подій </w:t>
      </w:r>
      <w:r w:rsidR="005901D3" w:rsidRPr="00EF4F63">
        <w:rPr>
          <w:szCs w:val="28"/>
          <w:lang w:val="uk-UA"/>
        </w:rPr>
        <w:t>та</w:t>
      </w:r>
      <w:r w:rsidRPr="00EF4F63">
        <w:rPr>
          <w:szCs w:val="28"/>
          <w:lang w:val="uk-UA"/>
        </w:rPr>
        <w:t xml:space="preserve"> оточення через </w:t>
      </w:r>
      <w:r w:rsidR="005901D3" w:rsidRPr="00EF4F63">
        <w:rPr>
          <w:szCs w:val="28"/>
          <w:lang w:val="uk-UA"/>
        </w:rPr>
        <w:t>суб’єктивні</w:t>
      </w:r>
      <w:r w:rsidRPr="00EF4F63">
        <w:rPr>
          <w:szCs w:val="28"/>
          <w:lang w:val="uk-UA"/>
        </w:rPr>
        <w:t xml:space="preserve"> ціл</w:t>
      </w:r>
      <w:r w:rsidR="005901D3" w:rsidRPr="00EF4F63">
        <w:rPr>
          <w:szCs w:val="28"/>
          <w:lang w:val="uk-UA"/>
        </w:rPr>
        <w:t>і</w:t>
      </w:r>
      <w:r w:rsidRPr="00EF4F63">
        <w:rPr>
          <w:szCs w:val="28"/>
          <w:lang w:val="uk-UA"/>
        </w:rPr>
        <w:t>;</w:t>
      </w:r>
    </w:p>
    <w:p w:rsidR="00506711" w:rsidRPr="00EF4F63" w:rsidRDefault="00506711" w:rsidP="00506711">
      <w:pPr>
        <w:pStyle w:val="1403125"/>
        <w:ind w:firstLine="0"/>
        <w:rPr>
          <w:szCs w:val="28"/>
          <w:lang w:val="uk-UA"/>
        </w:rPr>
      </w:pPr>
      <w:r w:rsidRPr="00EF4F63">
        <w:rPr>
          <w:szCs w:val="28"/>
          <w:lang w:val="uk-UA"/>
        </w:rPr>
        <w:tab/>
        <w:t xml:space="preserve">- </w:t>
      </w:r>
      <w:r w:rsidR="005901D3" w:rsidRPr="00EF4F63">
        <w:rPr>
          <w:szCs w:val="28"/>
          <w:lang w:val="uk-UA"/>
        </w:rPr>
        <w:t>застосування прийомів</w:t>
      </w:r>
      <w:r w:rsidRPr="00EF4F63">
        <w:rPr>
          <w:szCs w:val="28"/>
          <w:lang w:val="uk-UA"/>
        </w:rPr>
        <w:t xml:space="preserve"> когнітивного оцінювання ситуації;</w:t>
      </w:r>
    </w:p>
    <w:p w:rsidR="00506711" w:rsidRPr="00EF4F63" w:rsidRDefault="00506711" w:rsidP="00506711">
      <w:pPr>
        <w:pStyle w:val="1403125"/>
        <w:ind w:firstLine="0"/>
        <w:rPr>
          <w:szCs w:val="28"/>
          <w:lang w:val="uk-UA"/>
        </w:rPr>
      </w:pPr>
      <w:r w:rsidRPr="00EF4F63">
        <w:rPr>
          <w:szCs w:val="28"/>
          <w:lang w:val="uk-UA"/>
        </w:rPr>
        <w:tab/>
        <w:t>- особистісна знач</w:t>
      </w:r>
      <w:r w:rsidR="005901D3" w:rsidRPr="00EF4F63">
        <w:rPr>
          <w:szCs w:val="28"/>
          <w:lang w:val="uk-UA"/>
        </w:rPr>
        <w:t>ущість</w:t>
      </w:r>
      <w:r w:rsidRPr="00EF4F63">
        <w:rPr>
          <w:szCs w:val="28"/>
          <w:lang w:val="uk-UA"/>
        </w:rPr>
        <w:t xml:space="preserve"> ситуації;</w:t>
      </w:r>
    </w:p>
    <w:p w:rsidR="00506711" w:rsidRPr="00EF4F63" w:rsidRDefault="00506711" w:rsidP="00506711">
      <w:pPr>
        <w:pStyle w:val="1403125"/>
        <w:ind w:firstLine="0"/>
        <w:rPr>
          <w:szCs w:val="28"/>
          <w:lang w:val="uk-UA"/>
        </w:rPr>
      </w:pPr>
      <w:r w:rsidRPr="00EF4F63">
        <w:rPr>
          <w:szCs w:val="28"/>
          <w:lang w:val="uk-UA"/>
        </w:rPr>
        <w:tab/>
        <w:t>- вплив на суб’єктивн</w:t>
      </w:r>
      <w:r w:rsidR="005901D3" w:rsidRPr="00EF4F63">
        <w:rPr>
          <w:szCs w:val="28"/>
          <w:lang w:val="uk-UA"/>
        </w:rPr>
        <w:t>е</w:t>
      </w:r>
      <w:r w:rsidRPr="00EF4F63">
        <w:rPr>
          <w:szCs w:val="28"/>
          <w:lang w:val="uk-UA"/>
        </w:rPr>
        <w:t xml:space="preserve"> </w:t>
      </w:r>
      <w:r w:rsidR="005901D3" w:rsidRPr="00EF4F63">
        <w:rPr>
          <w:szCs w:val="28"/>
          <w:lang w:val="uk-UA"/>
        </w:rPr>
        <w:t xml:space="preserve">сприйняття та розуміння </w:t>
      </w:r>
      <w:r w:rsidRPr="00EF4F63">
        <w:rPr>
          <w:szCs w:val="28"/>
          <w:lang w:val="uk-UA"/>
        </w:rPr>
        <w:t xml:space="preserve">ситуації </w:t>
      </w:r>
      <w:r w:rsidR="005901D3" w:rsidRPr="00EF4F63">
        <w:rPr>
          <w:szCs w:val="28"/>
          <w:lang w:val="uk-UA"/>
        </w:rPr>
        <w:t xml:space="preserve">прийомів </w:t>
      </w:r>
      <w:r w:rsidRPr="00EF4F63">
        <w:rPr>
          <w:szCs w:val="28"/>
          <w:lang w:val="uk-UA"/>
        </w:rPr>
        <w:t>каузальної атрибуції (ілюзорн</w:t>
      </w:r>
      <w:r w:rsidR="005901D3" w:rsidRPr="00EF4F63">
        <w:rPr>
          <w:szCs w:val="28"/>
          <w:lang w:val="uk-UA"/>
        </w:rPr>
        <w:t>і</w:t>
      </w:r>
      <w:r w:rsidRPr="00EF4F63">
        <w:rPr>
          <w:szCs w:val="28"/>
          <w:lang w:val="uk-UA"/>
        </w:rPr>
        <w:t xml:space="preserve"> </w:t>
      </w:r>
      <w:r w:rsidR="005901D3" w:rsidRPr="00EF4F63">
        <w:rPr>
          <w:szCs w:val="28"/>
          <w:lang w:val="uk-UA"/>
        </w:rPr>
        <w:t>зв’яки</w:t>
      </w:r>
      <w:r w:rsidRPr="00EF4F63">
        <w:rPr>
          <w:szCs w:val="28"/>
          <w:lang w:val="uk-UA"/>
        </w:rPr>
        <w:t>, упереджен</w:t>
      </w:r>
      <w:r w:rsidR="005901D3" w:rsidRPr="00EF4F63">
        <w:rPr>
          <w:szCs w:val="28"/>
          <w:lang w:val="uk-UA"/>
        </w:rPr>
        <w:t>ість тощо</w:t>
      </w:r>
      <w:r w:rsidRPr="00EF4F63">
        <w:rPr>
          <w:szCs w:val="28"/>
          <w:lang w:val="uk-UA"/>
        </w:rPr>
        <w:t>) [</w:t>
      </w:r>
      <w:r w:rsidR="00F642C0" w:rsidRPr="00EF4F63">
        <w:rPr>
          <w:szCs w:val="28"/>
          <w:lang w:val="uk-UA"/>
        </w:rPr>
        <w:t>13</w:t>
      </w:r>
      <w:r w:rsidRPr="00EF4F63">
        <w:rPr>
          <w:szCs w:val="28"/>
          <w:lang w:val="uk-UA"/>
        </w:rPr>
        <w:t>].</w:t>
      </w:r>
    </w:p>
    <w:p w:rsidR="005901D3" w:rsidRPr="00EF4F63" w:rsidRDefault="005901D3" w:rsidP="0093320E">
      <w:pPr>
        <w:spacing w:line="360" w:lineRule="auto"/>
        <w:ind w:firstLine="709"/>
        <w:jc w:val="both"/>
        <w:rPr>
          <w:sz w:val="28"/>
          <w:szCs w:val="28"/>
          <w:lang w:val="uk-UA"/>
        </w:rPr>
      </w:pPr>
      <w:r w:rsidRPr="00EF4F63">
        <w:rPr>
          <w:sz w:val="28"/>
          <w:szCs w:val="28"/>
          <w:lang w:val="uk-UA"/>
        </w:rPr>
        <w:t>Отже, враховуючи принцип психологічної схильності до порушень харчової поведінки</w:t>
      </w:r>
      <w:r w:rsidR="00470989" w:rsidRPr="00EF4F63">
        <w:rPr>
          <w:sz w:val="28"/>
          <w:szCs w:val="28"/>
          <w:lang w:val="uk-UA"/>
        </w:rPr>
        <w:t xml:space="preserve"> та необхідність своєчасного прогнозування цього процесу</w:t>
      </w:r>
      <w:r w:rsidRPr="00EF4F63">
        <w:rPr>
          <w:sz w:val="28"/>
          <w:szCs w:val="28"/>
          <w:lang w:val="uk-UA"/>
        </w:rPr>
        <w:t>, д</w:t>
      </w:r>
      <w:r w:rsidR="0093320E" w:rsidRPr="00EF4F63">
        <w:rPr>
          <w:sz w:val="28"/>
          <w:szCs w:val="28"/>
          <w:lang w:val="uk-UA"/>
        </w:rPr>
        <w:t xml:space="preserve">ля </w:t>
      </w:r>
      <w:r w:rsidR="00470989" w:rsidRPr="00EF4F63">
        <w:rPr>
          <w:sz w:val="28"/>
          <w:szCs w:val="28"/>
          <w:lang w:val="uk-UA"/>
        </w:rPr>
        <w:t xml:space="preserve">коректного </w:t>
      </w:r>
      <w:r w:rsidRPr="00EF4F63">
        <w:rPr>
          <w:sz w:val="28"/>
          <w:szCs w:val="28"/>
          <w:lang w:val="uk-UA"/>
        </w:rPr>
        <w:t>оцінювання ступеня ризику</w:t>
      </w:r>
      <w:r w:rsidR="0093320E" w:rsidRPr="00EF4F63">
        <w:rPr>
          <w:sz w:val="28"/>
          <w:szCs w:val="28"/>
          <w:lang w:val="uk-UA"/>
        </w:rPr>
        <w:t xml:space="preserve"> </w:t>
      </w:r>
      <w:r w:rsidR="00470989" w:rsidRPr="00EF4F63">
        <w:rPr>
          <w:sz w:val="28"/>
          <w:szCs w:val="28"/>
          <w:lang w:val="uk-UA"/>
        </w:rPr>
        <w:t>порушень харчової поведінки</w:t>
      </w:r>
      <w:r w:rsidR="0093320E" w:rsidRPr="00EF4F63">
        <w:rPr>
          <w:sz w:val="28"/>
          <w:szCs w:val="28"/>
          <w:lang w:val="uk-UA"/>
        </w:rPr>
        <w:t xml:space="preserve"> </w:t>
      </w:r>
      <w:r w:rsidRPr="00EF4F63">
        <w:rPr>
          <w:sz w:val="28"/>
          <w:szCs w:val="28"/>
          <w:lang w:val="uk-UA"/>
        </w:rPr>
        <w:t xml:space="preserve">нами був використаний </w:t>
      </w:r>
      <w:r w:rsidR="0093320E" w:rsidRPr="00EF4F63">
        <w:rPr>
          <w:sz w:val="28"/>
          <w:szCs w:val="28"/>
          <w:lang w:val="uk-UA"/>
        </w:rPr>
        <w:t>д</w:t>
      </w:r>
      <w:r w:rsidRPr="00EF4F63">
        <w:rPr>
          <w:sz w:val="28"/>
          <w:szCs w:val="28"/>
          <w:lang w:val="uk-UA"/>
        </w:rPr>
        <w:t>і</w:t>
      </w:r>
      <w:r w:rsidR="0093320E" w:rsidRPr="00EF4F63">
        <w:rPr>
          <w:sz w:val="28"/>
          <w:szCs w:val="28"/>
          <w:lang w:val="uk-UA"/>
        </w:rPr>
        <w:t>агностич</w:t>
      </w:r>
      <w:r w:rsidRPr="00EF4F63">
        <w:rPr>
          <w:sz w:val="28"/>
          <w:szCs w:val="28"/>
          <w:lang w:val="uk-UA"/>
        </w:rPr>
        <w:t>н</w:t>
      </w:r>
      <w:r w:rsidR="0093320E" w:rsidRPr="00EF4F63">
        <w:rPr>
          <w:sz w:val="28"/>
          <w:szCs w:val="28"/>
          <w:lang w:val="uk-UA"/>
        </w:rPr>
        <w:t>ий вар</w:t>
      </w:r>
      <w:r w:rsidRPr="00EF4F63">
        <w:rPr>
          <w:sz w:val="28"/>
          <w:szCs w:val="28"/>
          <w:lang w:val="uk-UA"/>
        </w:rPr>
        <w:t>і</w:t>
      </w:r>
      <w:r w:rsidR="0093320E" w:rsidRPr="00EF4F63">
        <w:rPr>
          <w:sz w:val="28"/>
          <w:szCs w:val="28"/>
          <w:lang w:val="uk-UA"/>
        </w:rPr>
        <w:t xml:space="preserve">ант теста </w:t>
      </w:r>
      <w:r w:rsidRPr="00EF4F63">
        <w:rPr>
          <w:sz w:val="28"/>
          <w:szCs w:val="28"/>
          <w:lang w:val="uk-UA"/>
        </w:rPr>
        <w:t>ЕАТ-26</w:t>
      </w:r>
      <w:r w:rsidR="0093320E" w:rsidRPr="00EF4F63">
        <w:rPr>
          <w:sz w:val="28"/>
          <w:szCs w:val="28"/>
          <w:lang w:val="uk-UA"/>
        </w:rPr>
        <w:t xml:space="preserve">, </w:t>
      </w:r>
      <w:r w:rsidRPr="00EF4F63">
        <w:rPr>
          <w:sz w:val="28"/>
          <w:szCs w:val="28"/>
          <w:lang w:val="uk-UA"/>
        </w:rPr>
        <w:t>згідно якому</w:t>
      </w:r>
      <w:r w:rsidR="0093320E" w:rsidRPr="00EF4F63">
        <w:rPr>
          <w:sz w:val="28"/>
          <w:szCs w:val="28"/>
          <w:lang w:val="uk-UA"/>
        </w:rPr>
        <w:t xml:space="preserve"> </w:t>
      </w:r>
      <w:r w:rsidRPr="00EF4F63">
        <w:rPr>
          <w:sz w:val="28"/>
          <w:szCs w:val="28"/>
          <w:lang w:val="uk-UA"/>
        </w:rPr>
        <w:t>респонденти</w:t>
      </w:r>
      <w:r w:rsidR="0093320E" w:rsidRPr="00EF4F63">
        <w:rPr>
          <w:sz w:val="28"/>
          <w:szCs w:val="28"/>
          <w:lang w:val="uk-UA"/>
        </w:rPr>
        <w:t xml:space="preserve">, </w:t>
      </w:r>
      <w:r w:rsidRPr="00EF4F63">
        <w:rPr>
          <w:sz w:val="28"/>
          <w:szCs w:val="28"/>
          <w:lang w:val="uk-UA"/>
        </w:rPr>
        <w:t xml:space="preserve">які набрали </w:t>
      </w:r>
      <w:r w:rsidR="0093320E" w:rsidRPr="00EF4F63">
        <w:rPr>
          <w:sz w:val="28"/>
          <w:szCs w:val="28"/>
          <w:lang w:val="uk-UA"/>
        </w:rPr>
        <w:t xml:space="preserve">20 </w:t>
      </w:r>
      <w:r w:rsidRPr="00EF4F63">
        <w:rPr>
          <w:sz w:val="28"/>
          <w:szCs w:val="28"/>
          <w:lang w:val="uk-UA"/>
        </w:rPr>
        <w:t>та більше балів</w:t>
      </w:r>
      <w:r w:rsidR="0093320E" w:rsidRPr="00EF4F63">
        <w:rPr>
          <w:sz w:val="28"/>
          <w:szCs w:val="28"/>
          <w:lang w:val="uk-UA"/>
        </w:rPr>
        <w:t xml:space="preserve">, </w:t>
      </w:r>
      <w:r w:rsidRPr="00EF4F63">
        <w:rPr>
          <w:sz w:val="28"/>
          <w:szCs w:val="28"/>
          <w:lang w:val="uk-UA"/>
        </w:rPr>
        <w:t>психологічно схильні до порушень харчової поведінки</w:t>
      </w:r>
      <w:r w:rsidR="0093320E" w:rsidRPr="00EF4F63">
        <w:rPr>
          <w:sz w:val="28"/>
          <w:szCs w:val="28"/>
          <w:lang w:val="uk-UA"/>
        </w:rPr>
        <w:t xml:space="preserve">. </w:t>
      </w:r>
    </w:p>
    <w:p w:rsidR="005901D3" w:rsidRPr="00EF4F63" w:rsidRDefault="005901D3" w:rsidP="0093320E">
      <w:pPr>
        <w:spacing w:line="360" w:lineRule="auto"/>
        <w:ind w:firstLine="709"/>
        <w:jc w:val="both"/>
        <w:rPr>
          <w:sz w:val="28"/>
          <w:szCs w:val="28"/>
          <w:lang w:val="uk-UA"/>
        </w:rPr>
      </w:pPr>
      <w:r w:rsidRPr="00EF4F63">
        <w:rPr>
          <w:sz w:val="28"/>
          <w:szCs w:val="28"/>
          <w:lang w:val="uk-UA"/>
        </w:rPr>
        <w:t>В дослідженні прийняли участь 1</w:t>
      </w:r>
      <w:r w:rsidR="00F072D2" w:rsidRPr="00EF4F63">
        <w:rPr>
          <w:sz w:val="28"/>
          <w:szCs w:val="28"/>
          <w:lang w:val="uk-UA"/>
        </w:rPr>
        <w:t>83</w:t>
      </w:r>
      <w:r w:rsidRPr="00EF4F63">
        <w:rPr>
          <w:sz w:val="28"/>
          <w:szCs w:val="28"/>
          <w:lang w:val="uk-UA"/>
        </w:rPr>
        <w:t xml:space="preserve"> жін</w:t>
      </w:r>
      <w:r w:rsidR="00F072D2" w:rsidRPr="00EF4F63">
        <w:rPr>
          <w:sz w:val="28"/>
          <w:szCs w:val="28"/>
          <w:lang w:val="uk-UA"/>
        </w:rPr>
        <w:t>ки</w:t>
      </w:r>
      <w:r w:rsidRPr="00EF4F63">
        <w:rPr>
          <w:sz w:val="28"/>
          <w:szCs w:val="28"/>
          <w:lang w:val="uk-UA"/>
        </w:rPr>
        <w:t xml:space="preserve"> у віці </w:t>
      </w:r>
      <w:r w:rsidR="00A03193" w:rsidRPr="00EF4F63">
        <w:rPr>
          <w:sz w:val="28"/>
          <w:szCs w:val="28"/>
          <w:lang w:val="uk-UA"/>
        </w:rPr>
        <w:t>19-35 років.</w:t>
      </w:r>
    </w:p>
    <w:p w:rsidR="00F72948" w:rsidRPr="00EF4F63" w:rsidRDefault="00F72948" w:rsidP="00A03193">
      <w:pPr>
        <w:spacing w:line="360" w:lineRule="auto"/>
        <w:ind w:left="6372" w:firstLine="709"/>
        <w:jc w:val="both"/>
        <w:rPr>
          <w:i/>
          <w:sz w:val="28"/>
          <w:szCs w:val="28"/>
          <w:lang w:val="uk-UA"/>
        </w:rPr>
      </w:pPr>
    </w:p>
    <w:p w:rsidR="00F72948" w:rsidRPr="00EF4F63" w:rsidRDefault="00F72948" w:rsidP="00A03193">
      <w:pPr>
        <w:spacing w:line="360" w:lineRule="auto"/>
        <w:ind w:left="6372" w:firstLine="709"/>
        <w:jc w:val="both"/>
        <w:rPr>
          <w:i/>
          <w:sz w:val="28"/>
          <w:szCs w:val="28"/>
          <w:lang w:val="uk-UA"/>
        </w:rPr>
      </w:pPr>
    </w:p>
    <w:p w:rsidR="00F72948" w:rsidRPr="00EF4F63" w:rsidRDefault="00F72948" w:rsidP="00A03193">
      <w:pPr>
        <w:spacing w:line="360" w:lineRule="auto"/>
        <w:ind w:left="6372" w:firstLine="709"/>
        <w:jc w:val="both"/>
        <w:rPr>
          <w:i/>
          <w:sz w:val="28"/>
          <w:szCs w:val="28"/>
          <w:lang w:val="uk-UA"/>
        </w:rPr>
      </w:pPr>
    </w:p>
    <w:p w:rsidR="00F72948" w:rsidRPr="00EF4F63" w:rsidRDefault="00F72948" w:rsidP="00A03193">
      <w:pPr>
        <w:spacing w:line="360" w:lineRule="auto"/>
        <w:ind w:left="6372" w:firstLine="709"/>
        <w:jc w:val="both"/>
        <w:rPr>
          <w:i/>
          <w:sz w:val="28"/>
          <w:szCs w:val="28"/>
          <w:lang w:val="uk-UA"/>
        </w:rPr>
      </w:pPr>
    </w:p>
    <w:p w:rsidR="00F72948" w:rsidRPr="00EF4F63" w:rsidRDefault="00F72948" w:rsidP="00A03193">
      <w:pPr>
        <w:spacing w:line="360" w:lineRule="auto"/>
        <w:ind w:left="6372" w:firstLine="709"/>
        <w:jc w:val="both"/>
        <w:rPr>
          <w:i/>
          <w:sz w:val="28"/>
          <w:szCs w:val="28"/>
          <w:lang w:val="uk-UA"/>
        </w:rPr>
      </w:pPr>
    </w:p>
    <w:p w:rsidR="00F72948" w:rsidRPr="00EF4F63" w:rsidRDefault="00F72948" w:rsidP="00A03193">
      <w:pPr>
        <w:spacing w:line="360" w:lineRule="auto"/>
        <w:ind w:left="6372" w:firstLine="709"/>
        <w:jc w:val="both"/>
        <w:rPr>
          <w:i/>
          <w:sz w:val="28"/>
          <w:szCs w:val="28"/>
          <w:lang w:val="uk-UA"/>
        </w:rPr>
      </w:pPr>
    </w:p>
    <w:p w:rsidR="00F72948" w:rsidRPr="00EF4F63" w:rsidRDefault="00F72948" w:rsidP="00A03193">
      <w:pPr>
        <w:spacing w:line="360" w:lineRule="auto"/>
        <w:ind w:left="6372" w:firstLine="709"/>
        <w:jc w:val="both"/>
        <w:rPr>
          <w:i/>
          <w:sz w:val="28"/>
          <w:szCs w:val="28"/>
          <w:lang w:val="uk-UA"/>
        </w:rPr>
      </w:pPr>
    </w:p>
    <w:p w:rsidR="00A03193" w:rsidRPr="00EF4F63" w:rsidRDefault="00A03193" w:rsidP="00A03193">
      <w:pPr>
        <w:spacing w:line="360" w:lineRule="auto"/>
        <w:ind w:left="6372" w:firstLine="709"/>
        <w:jc w:val="both"/>
        <w:rPr>
          <w:i/>
          <w:sz w:val="28"/>
          <w:szCs w:val="28"/>
          <w:lang w:val="uk-UA"/>
        </w:rPr>
      </w:pPr>
      <w:r w:rsidRPr="00EF4F63">
        <w:rPr>
          <w:i/>
          <w:sz w:val="28"/>
          <w:szCs w:val="28"/>
          <w:lang w:val="uk-UA"/>
        </w:rPr>
        <w:lastRenderedPageBreak/>
        <w:t>Таблиця 3.1.</w:t>
      </w:r>
    </w:p>
    <w:p w:rsidR="00A03193" w:rsidRPr="00EF4F63" w:rsidRDefault="00A03193" w:rsidP="00A03193">
      <w:pPr>
        <w:pStyle w:val="a3"/>
        <w:spacing w:line="360" w:lineRule="auto"/>
        <w:ind w:left="432"/>
        <w:jc w:val="center"/>
        <w:rPr>
          <w:b/>
          <w:sz w:val="28"/>
          <w:szCs w:val="28"/>
          <w:lang w:val="uk-UA"/>
        </w:rPr>
      </w:pPr>
      <w:r w:rsidRPr="00EF4F63">
        <w:rPr>
          <w:b/>
          <w:sz w:val="28"/>
          <w:szCs w:val="28"/>
          <w:lang w:val="uk-UA"/>
        </w:rPr>
        <w:t>Ступені вираженості ризику формування психологічної схильності до порушень харчової поведінки за допомогою тесту харчових установок ЕАТ-26</w:t>
      </w:r>
    </w:p>
    <w:tbl>
      <w:tblPr>
        <w:tblStyle w:val="aff5"/>
        <w:tblW w:w="0" w:type="auto"/>
        <w:tblLook w:val="04A0" w:firstRow="1" w:lastRow="0" w:firstColumn="1" w:lastColumn="0" w:noHBand="0" w:noVBand="1"/>
      </w:tblPr>
      <w:tblGrid>
        <w:gridCol w:w="2336"/>
        <w:gridCol w:w="2336"/>
        <w:gridCol w:w="2336"/>
        <w:gridCol w:w="2337"/>
      </w:tblGrid>
      <w:tr w:rsidR="00F072D2" w:rsidRPr="00EF4F63" w:rsidTr="00715A93">
        <w:tc>
          <w:tcPr>
            <w:tcW w:w="2336" w:type="dxa"/>
          </w:tcPr>
          <w:p w:rsidR="00F072D2" w:rsidRPr="00EF4F63" w:rsidRDefault="00F072D2" w:rsidP="00A03193">
            <w:pPr>
              <w:spacing w:line="360" w:lineRule="auto"/>
              <w:jc w:val="center"/>
              <w:rPr>
                <w:b/>
                <w:sz w:val="28"/>
                <w:szCs w:val="28"/>
                <w:lang w:val="uk-UA"/>
              </w:rPr>
            </w:pPr>
            <w:r w:rsidRPr="00EF4F63">
              <w:rPr>
                <w:b/>
                <w:sz w:val="28"/>
                <w:szCs w:val="28"/>
                <w:lang w:val="uk-UA"/>
              </w:rPr>
              <w:t>Варіант ЕАТ-26</w:t>
            </w:r>
          </w:p>
        </w:tc>
        <w:tc>
          <w:tcPr>
            <w:tcW w:w="7009" w:type="dxa"/>
            <w:gridSpan w:val="3"/>
          </w:tcPr>
          <w:p w:rsidR="00F072D2" w:rsidRPr="00EF4F63" w:rsidRDefault="00F072D2" w:rsidP="00A03193">
            <w:pPr>
              <w:spacing w:line="360" w:lineRule="auto"/>
              <w:jc w:val="center"/>
              <w:rPr>
                <w:b/>
                <w:sz w:val="28"/>
                <w:szCs w:val="28"/>
                <w:lang w:val="uk-UA"/>
              </w:rPr>
            </w:pPr>
            <w:r w:rsidRPr="00EF4F63">
              <w:rPr>
                <w:b/>
                <w:sz w:val="28"/>
                <w:szCs w:val="28"/>
                <w:lang w:val="uk-UA"/>
              </w:rPr>
              <w:t>Ступінь вираженості ризику формування психологічної схильності до порушень харчової поведінки</w:t>
            </w:r>
          </w:p>
        </w:tc>
      </w:tr>
      <w:tr w:rsidR="00F072D2" w:rsidRPr="00EF4F63" w:rsidTr="00F072D2">
        <w:tc>
          <w:tcPr>
            <w:tcW w:w="2336" w:type="dxa"/>
          </w:tcPr>
          <w:p w:rsidR="00F072D2" w:rsidRPr="00EF4F63" w:rsidRDefault="00F072D2" w:rsidP="00F072D2">
            <w:pPr>
              <w:spacing w:line="360" w:lineRule="auto"/>
              <w:jc w:val="center"/>
              <w:rPr>
                <w:sz w:val="28"/>
                <w:szCs w:val="28"/>
                <w:lang w:val="uk-UA"/>
              </w:rPr>
            </w:pPr>
          </w:p>
        </w:tc>
        <w:tc>
          <w:tcPr>
            <w:tcW w:w="2336" w:type="dxa"/>
          </w:tcPr>
          <w:p w:rsidR="00F072D2" w:rsidRPr="00EF4F63" w:rsidRDefault="00F072D2" w:rsidP="00A03193">
            <w:pPr>
              <w:spacing w:line="360" w:lineRule="auto"/>
              <w:jc w:val="center"/>
              <w:rPr>
                <w:b/>
                <w:sz w:val="28"/>
                <w:szCs w:val="28"/>
                <w:lang w:val="uk-UA"/>
              </w:rPr>
            </w:pPr>
            <w:r w:rsidRPr="00EF4F63">
              <w:rPr>
                <w:b/>
                <w:sz w:val="28"/>
                <w:szCs w:val="28"/>
                <w:lang w:val="uk-UA"/>
              </w:rPr>
              <w:t>Відсутній ризик</w:t>
            </w:r>
          </w:p>
        </w:tc>
        <w:tc>
          <w:tcPr>
            <w:tcW w:w="2336" w:type="dxa"/>
          </w:tcPr>
          <w:p w:rsidR="00F072D2" w:rsidRPr="00EF4F63" w:rsidRDefault="00F072D2" w:rsidP="00A03193">
            <w:pPr>
              <w:spacing w:line="360" w:lineRule="auto"/>
              <w:jc w:val="center"/>
              <w:rPr>
                <w:b/>
                <w:sz w:val="28"/>
                <w:szCs w:val="28"/>
                <w:lang w:val="uk-UA"/>
              </w:rPr>
            </w:pPr>
            <w:r w:rsidRPr="00EF4F63">
              <w:rPr>
                <w:b/>
                <w:sz w:val="28"/>
                <w:szCs w:val="28"/>
                <w:lang w:val="uk-UA"/>
              </w:rPr>
              <w:t>Помірний ризик</w:t>
            </w:r>
          </w:p>
        </w:tc>
        <w:tc>
          <w:tcPr>
            <w:tcW w:w="2337" w:type="dxa"/>
          </w:tcPr>
          <w:p w:rsidR="00F072D2" w:rsidRPr="00EF4F63" w:rsidRDefault="00F072D2" w:rsidP="00A03193">
            <w:pPr>
              <w:spacing w:line="360" w:lineRule="auto"/>
              <w:jc w:val="center"/>
              <w:rPr>
                <w:b/>
                <w:sz w:val="28"/>
                <w:szCs w:val="28"/>
                <w:lang w:val="uk-UA"/>
              </w:rPr>
            </w:pPr>
            <w:r w:rsidRPr="00EF4F63">
              <w:rPr>
                <w:b/>
                <w:sz w:val="28"/>
                <w:szCs w:val="28"/>
                <w:lang w:val="uk-UA"/>
              </w:rPr>
              <w:t>Високий ризик</w:t>
            </w:r>
          </w:p>
        </w:tc>
      </w:tr>
      <w:tr w:rsidR="00F072D2" w:rsidRPr="00EF4F63" w:rsidTr="00F072D2">
        <w:tc>
          <w:tcPr>
            <w:tcW w:w="2336" w:type="dxa"/>
          </w:tcPr>
          <w:p w:rsidR="00F072D2" w:rsidRPr="00EF4F63" w:rsidRDefault="00F072D2" w:rsidP="00F072D2">
            <w:pPr>
              <w:spacing w:line="360" w:lineRule="auto"/>
              <w:jc w:val="center"/>
              <w:rPr>
                <w:sz w:val="28"/>
                <w:szCs w:val="28"/>
                <w:lang w:val="uk-UA"/>
              </w:rPr>
            </w:pPr>
            <w:r w:rsidRPr="00EF4F63">
              <w:rPr>
                <w:sz w:val="28"/>
                <w:szCs w:val="28"/>
                <w:lang w:val="uk-UA"/>
              </w:rPr>
              <w:t>Дослідницький</w:t>
            </w:r>
          </w:p>
          <w:p w:rsidR="00F072D2" w:rsidRPr="00EF4F63" w:rsidRDefault="00F072D2" w:rsidP="00F072D2">
            <w:pPr>
              <w:spacing w:line="360" w:lineRule="auto"/>
              <w:jc w:val="center"/>
              <w:rPr>
                <w:b/>
                <w:sz w:val="28"/>
                <w:szCs w:val="28"/>
                <w:lang w:val="uk-UA"/>
              </w:rPr>
            </w:pPr>
            <w:r w:rsidRPr="00EF4F63">
              <w:rPr>
                <w:sz w:val="28"/>
                <w:szCs w:val="28"/>
                <w:lang w:val="uk-UA"/>
              </w:rPr>
              <w:t>варіант</w:t>
            </w:r>
          </w:p>
        </w:tc>
        <w:tc>
          <w:tcPr>
            <w:tcW w:w="2336" w:type="dxa"/>
          </w:tcPr>
          <w:p w:rsidR="00F072D2" w:rsidRPr="00EF4F63" w:rsidRDefault="00F072D2" w:rsidP="00F072D2">
            <w:pPr>
              <w:spacing w:line="360" w:lineRule="auto"/>
              <w:jc w:val="center"/>
              <w:rPr>
                <w:sz w:val="28"/>
                <w:szCs w:val="28"/>
                <w:lang w:val="uk-UA"/>
              </w:rPr>
            </w:pPr>
            <w:r w:rsidRPr="00EF4F63">
              <w:rPr>
                <w:sz w:val="28"/>
                <w:szCs w:val="28"/>
                <w:lang w:val="uk-UA"/>
              </w:rPr>
              <w:t>11,3</w:t>
            </w:r>
            <w:r w:rsidRPr="00EF4F63">
              <w:rPr>
                <w:sz w:val="28"/>
                <w:szCs w:val="28"/>
                <w:u w:val="single"/>
                <w:lang w:val="uk-UA"/>
              </w:rPr>
              <w:t>+</w:t>
            </w:r>
            <w:r w:rsidRPr="00EF4F63">
              <w:rPr>
                <w:sz w:val="28"/>
                <w:szCs w:val="28"/>
                <w:lang w:val="uk-UA"/>
              </w:rPr>
              <w:t>3,8</w:t>
            </w:r>
          </w:p>
        </w:tc>
        <w:tc>
          <w:tcPr>
            <w:tcW w:w="2336" w:type="dxa"/>
          </w:tcPr>
          <w:p w:rsidR="00F072D2" w:rsidRPr="00EF4F63" w:rsidRDefault="00F072D2" w:rsidP="00A03193">
            <w:pPr>
              <w:spacing w:line="360" w:lineRule="auto"/>
              <w:jc w:val="center"/>
              <w:rPr>
                <w:sz w:val="28"/>
                <w:szCs w:val="28"/>
                <w:lang w:val="uk-UA"/>
              </w:rPr>
            </w:pPr>
            <w:r w:rsidRPr="00EF4F63">
              <w:rPr>
                <w:sz w:val="28"/>
                <w:szCs w:val="28"/>
                <w:lang w:val="uk-UA"/>
              </w:rPr>
              <w:t>27,4</w:t>
            </w:r>
            <w:r w:rsidRPr="00EF4F63">
              <w:rPr>
                <w:sz w:val="28"/>
                <w:szCs w:val="28"/>
                <w:u w:val="single"/>
                <w:lang w:val="uk-UA"/>
              </w:rPr>
              <w:t>+</w:t>
            </w:r>
            <w:r w:rsidRPr="00EF4F63">
              <w:rPr>
                <w:sz w:val="28"/>
                <w:szCs w:val="28"/>
                <w:lang w:val="uk-UA"/>
              </w:rPr>
              <w:t>6,3</w:t>
            </w:r>
          </w:p>
        </w:tc>
        <w:tc>
          <w:tcPr>
            <w:tcW w:w="2337" w:type="dxa"/>
          </w:tcPr>
          <w:p w:rsidR="00F072D2" w:rsidRPr="00EF4F63" w:rsidRDefault="00F072D2" w:rsidP="00F072D2">
            <w:pPr>
              <w:spacing w:line="360" w:lineRule="auto"/>
              <w:jc w:val="center"/>
              <w:rPr>
                <w:sz w:val="28"/>
                <w:szCs w:val="28"/>
                <w:lang w:val="uk-UA"/>
              </w:rPr>
            </w:pPr>
            <w:r w:rsidRPr="00EF4F63">
              <w:rPr>
                <w:sz w:val="28"/>
                <w:szCs w:val="28"/>
                <w:lang w:val="uk-UA"/>
              </w:rPr>
              <w:t>58,5</w:t>
            </w:r>
            <w:r w:rsidRPr="00EF4F63">
              <w:rPr>
                <w:sz w:val="28"/>
                <w:szCs w:val="28"/>
                <w:u w:val="single"/>
                <w:lang w:val="uk-UA"/>
              </w:rPr>
              <w:t>+</w:t>
            </w:r>
            <w:r w:rsidRPr="00EF4F63">
              <w:rPr>
                <w:sz w:val="28"/>
                <w:szCs w:val="28"/>
                <w:lang w:val="uk-UA"/>
              </w:rPr>
              <w:t>14,6</w:t>
            </w:r>
          </w:p>
        </w:tc>
      </w:tr>
      <w:tr w:rsidR="00F072D2" w:rsidRPr="00EF4F63" w:rsidTr="00F072D2">
        <w:tc>
          <w:tcPr>
            <w:tcW w:w="2336" w:type="dxa"/>
          </w:tcPr>
          <w:p w:rsidR="00F072D2" w:rsidRPr="00EF4F63" w:rsidRDefault="00F072D2" w:rsidP="00A03193">
            <w:pPr>
              <w:spacing w:line="360" w:lineRule="auto"/>
              <w:jc w:val="center"/>
              <w:rPr>
                <w:sz w:val="28"/>
                <w:szCs w:val="28"/>
                <w:lang w:val="uk-UA"/>
              </w:rPr>
            </w:pPr>
            <w:r w:rsidRPr="00EF4F63">
              <w:rPr>
                <w:sz w:val="28"/>
                <w:szCs w:val="28"/>
                <w:lang w:val="uk-UA"/>
              </w:rPr>
              <w:t>Діагностичний</w:t>
            </w:r>
          </w:p>
          <w:p w:rsidR="00F072D2" w:rsidRPr="00EF4F63" w:rsidRDefault="00F072D2" w:rsidP="00A03193">
            <w:pPr>
              <w:spacing w:line="360" w:lineRule="auto"/>
              <w:jc w:val="center"/>
              <w:rPr>
                <w:b/>
                <w:sz w:val="28"/>
                <w:szCs w:val="28"/>
                <w:lang w:val="uk-UA"/>
              </w:rPr>
            </w:pPr>
            <w:r w:rsidRPr="00EF4F63">
              <w:rPr>
                <w:sz w:val="28"/>
                <w:szCs w:val="28"/>
                <w:lang w:val="uk-UA"/>
              </w:rPr>
              <w:t>варіант</w:t>
            </w:r>
          </w:p>
        </w:tc>
        <w:tc>
          <w:tcPr>
            <w:tcW w:w="2336" w:type="dxa"/>
          </w:tcPr>
          <w:p w:rsidR="00F072D2" w:rsidRPr="00EF4F63" w:rsidRDefault="00F072D2" w:rsidP="00A03193">
            <w:pPr>
              <w:spacing w:line="360" w:lineRule="auto"/>
              <w:jc w:val="center"/>
              <w:rPr>
                <w:sz w:val="28"/>
                <w:szCs w:val="28"/>
                <w:lang w:val="uk-UA"/>
              </w:rPr>
            </w:pPr>
            <w:r w:rsidRPr="00EF4F63">
              <w:rPr>
                <w:sz w:val="28"/>
                <w:szCs w:val="28"/>
                <w:lang w:val="uk-UA"/>
              </w:rPr>
              <w:t>1,7</w:t>
            </w:r>
            <w:r w:rsidRPr="00EF4F63">
              <w:rPr>
                <w:sz w:val="28"/>
                <w:szCs w:val="28"/>
                <w:u w:val="single"/>
                <w:lang w:val="uk-UA"/>
              </w:rPr>
              <w:t>+</w:t>
            </w:r>
            <w:r w:rsidRPr="00EF4F63">
              <w:rPr>
                <w:sz w:val="28"/>
                <w:szCs w:val="28"/>
                <w:lang w:val="uk-UA"/>
              </w:rPr>
              <w:t>1,5</w:t>
            </w:r>
          </w:p>
        </w:tc>
        <w:tc>
          <w:tcPr>
            <w:tcW w:w="2336" w:type="dxa"/>
          </w:tcPr>
          <w:p w:rsidR="00F072D2" w:rsidRPr="00EF4F63" w:rsidRDefault="00FC647D" w:rsidP="00A03193">
            <w:pPr>
              <w:spacing w:line="360" w:lineRule="auto"/>
              <w:jc w:val="center"/>
              <w:rPr>
                <w:sz w:val="28"/>
                <w:szCs w:val="28"/>
                <w:lang w:val="uk-UA"/>
              </w:rPr>
            </w:pPr>
            <w:r w:rsidRPr="00EF4F63">
              <w:rPr>
                <w:sz w:val="28"/>
                <w:szCs w:val="28"/>
                <w:lang w:val="uk-UA"/>
              </w:rPr>
              <w:t>20,5</w:t>
            </w:r>
            <w:r w:rsidRPr="00EF4F63">
              <w:rPr>
                <w:sz w:val="28"/>
                <w:szCs w:val="28"/>
                <w:u w:val="single"/>
                <w:lang w:val="uk-UA"/>
              </w:rPr>
              <w:t>+</w:t>
            </w:r>
            <w:r w:rsidRPr="00EF4F63">
              <w:rPr>
                <w:sz w:val="28"/>
                <w:szCs w:val="28"/>
                <w:lang w:val="uk-UA"/>
              </w:rPr>
              <w:t>3,7</w:t>
            </w:r>
          </w:p>
        </w:tc>
        <w:tc>
          <w:tcPr>
            <w:tcW w:w="2337" w:type="dxa"/>
          </w:tcPr>
          <w:p w:rsidR="00F072D2" w:rsidRPr="00EF4F63" w:rsidRDefault="00FC647D" w:rsidP="00A03193">
            <w:pPr>
              <w:spacing w:line="360" w:lineRule="auto"/>
              <w:jc w:val="center"/>
              <w:rPr>
                <w:sz w:val="28"/>
                <w:szCs w:val="28"/>
                <w:lang w:val="uk-UA"/>
              </w:rPr>
            </w:pPr>
            <w:r w:rsidRPr="00EF4F63">
              <w:rPr>
                <w:sz w:val="28"/>
                <w:szCs w:val="28"/>
                <w:lang w:val="uk-UA"/>
              </w:rPr>
              <w:t>24,4</w:t>
            </w:r>
            <w:r w:rsidRPr="00EF4F63">
              <w:rPr>
                <w:sz w:val="28"/>
                <w:szCs w:val="28"/>
                <w:u w:val="single"/>
                <w:lang w:val="uk-UA"/>
              </w:rPr>
              <w:t>+</w:t>
            </w:r>
            <w:r w:rsidRPr="00EF4F63">
              <w:rPr>
                <w:sz w:val="28"/>
                <w:szCs w:val="28"/>
                <w:lang w:val="uk-UA"/>
              </w:rPr>
              <w:t>10,8</w:t>
            </w:r>
          </w:p>
        </w:tc>
      </w:tr>
    </w:tbl>
    <w:p w:rsidR="00F072D2" w:rsidRPr="00EF4F63" w:rsidRDefault="00F072D2" w:rsidP="00F072D2">
      <w:pPr>
        <w:pStyle w:val="a3"/>
        <w:spacing w:line="360" w:lineRule="auto"/>
        <w:ind w:left="432"/>
        <w:jc w:val="both"/>
        <w:rPr>
          <w:sz w:val="28"/>
          <w:szCs w:val="28"/>
          <w:lang w:val="uk-UA"/>
        </w:rPr>
      </w:pPr>
    </w:p>
    <w:p w:rsidR="0093320E" w:rsidRPr="00EF4F63" w:rsidRDefault="00F072D2" w:rsidP="00F072D2">
      <w:pPr>
        <w:pStyle w:val="a3"/>
        <w:spacing w:line="360" w:lineRule="auto"/>
        <w:ind w:left="0"/>
        <w:jc w:val="both"/>
        <w:rPr>
          <w:sz w:val="28"/>
          <w:szCs w:val="28"/>
          <w:lang w:val="uk-UA"/>
        </w:rPr>
      </w:pPr>
      <w:r w:rsidRPr="00EF4F63">
        <w:rPr>
          <w:sz w:val="28"/>
          <w:szCs w:val="28"/>
          <w:lang w:val="uk-UA"/>
        </w:rPr>
        <w:tab/>
      </w:r>
      <w:r w:rsidR="00FC647D" w:rsidRPr="00EF4F63">
        <w:rPr>
          <w:sz w:val="28"/>
          <w:szCs w:val="28"/>
          <w:lang w:val="uk-UA"/>
        </w:rPr>
        <w:t>Для виявлення ступеня ризику формування психологічної схильності до порушень харчової поведінки за шкалою ЕАТ-26</w:t>
      </w:r>
      <w:r w:rsidR="0093320E" w:rsidRPr="00EF4F63">
        <w:rPr>
          <w:sz w:val="28"/>
          <w:szCs w:val="28"/>
          <w:lang w:val="uk-UA"/>
        </w:rPr>
        <w:t xml:space="preserve"> </w:t>
      </w:r>
      <w:r w:rsidR="00FC647D" w:rsidRPr="00EF4F63">
        <w:rPr>
          <w:sz w:val="28"/>
          <w:szCs w:val="28"/>
          <w:lang w:val="uk-UA"/>
        </w:rPr>
        <w:t xml:space="preserve">був застосований </w:t>
      </w:r>
      <w:r w:rsidR="0093320E" w:rsidRPr="00EF4F63">
        <w:rPr>
          <w:sz w:val="28"/>
          <w:szCs w:val="28"/>
          <w:lang w:val="uk-UA"/>
        </w:rPr>
        <w:t xml:space="preserve">метод квартильного </w:t>
      </w:r>
      <w:r w:rsidR="00FC647D" w:rsidRPr="00EF4F63">
        <w:rPr>
          <w:sz w:val="28"/>
          <w:szCs w:val="28"/>
          <w:lang w:val="uk-UA"/>
        </w:rPr>
        <w:t>розподілу, у відповідності до якого були виділені групи респондентів</w:t>
      </w:r>
      <w:r w:rsidR="0093320E" w:rsidRPr="00EF4F63">
        <w:rPr>
          <w:sz w:val="28"/>
          <w:szCs w:val="28"/>
          <w:lang w:val="uk-UA"/>
        </w:rPr>
        <w:t xml:space="preserve"> </w:t>
      </w:r>
      <w:r w:rsidR="00FC647D" w:rsidRPr="00EF4F63">
        <w:rPr>
          <w:sz w:val="28"/>
          <w:szCs w:val="28"/>
          <w:lang w:val="uk-UA"/>
        </w:rPr>
        <w:t>з високими та</w:t>
      </w:r>
      <w:r w:rsidR="0093320E" w:rsidRPr="00EF4F63">
        <w:rPr>
          <w:sz w:val="28"/>
          <w:szCs w:val="28"/>
          <w:lang w:val="uk-UA"/>
        </w:rPr>
        <w:t xml:space="preserve"> </w:t>
      </w:r>
      <w:r w:rsidR="00FC647D" w:rsidRPr="00EF4F63">
        <w:rPr>
          <w:sz w:val="28"/>
          <w:szCs w:val="28"/>
          <w:lang w:val="uk-UA"/>
        </w:rPr>
        <w:t>відсутніми ризиками</w:t>
      </w:r>
      <w:r w:rsidR="0093320E" w:rsidRPr="00EF4F63">
        <w:rPr>
          <w:sz w:val="28"/>
          <w:szCs w:val="28"/>
          <w:lang w:val="uk-UA"/>
        </w:rPr>
        <w:t xml:space="preserve">. </w:t>
      </w:r>
      <w:r w:rsidR="00FC647D" w:rsidRPr="00EF4F63">
        <w:rPr>
          <w:sz w:val="28"/>
          <w:szCs w:val="28"/>
          <w:lang w:val="uk-UA"/>
        </w:rPr>
        <w:t>Ще одна група була</w:t>
      </w:r>
      <w:r w:rsidR="0093320E" w:rsidRPr="00EF4F63">
        <w:rPr>
          <w:sz w:val="28"/>
          <w:szCs w:val="28"/>
          <w:lang w:val="uk-UA"/>
        </w:rPr>
        <w:t xml:space="preserve"> </w:t>
      </w:r>
      <w:r w:rsidR="00FC647D" w:rsidRPr="00EF4F63">
        <w:rPr>
          <w:sz w:val="28"/>
          <w:szCs w:val="28"/>
          <w:lang w:val="uk-UA"/>
        </w:rPr>
        <w:t>проміжною, з помірним ризиком</w:t>
      </w:r>
      <w:r w:rsidR="0093320E" w:rsidRPr="00EF4F63">
        <w:rPr>
          <w:sz w:val="28"/>
          <w:szCs w:val="28"/>
          <w:lang w:val="uk-UA"/>
        </w:rPr>
        <w:t xml:space="preserve"> (табл.</w:t>
      </w:r>
      <w:r w:rsidR="00FC647D" w:rsidRPr="00EF4F63">
        <w:rPr>
          <w:sz w:val="28"/>
          <w:szCs w:val="28"/>
          <w:lang w:val="uk-UA"/>
        </w:rPr>
        <w:t>3.</w:t>
      </w:r>
      <w:r w:rsidR="0093320E" w:rsidRPr="00EF4F63">
        <w:rPr>
          <w:sz w:val="28"/>
          <w:szCs w:val="28"/>
          <w:lang w:val="uk-UA"/>
        </w:rPr>
        <w:t xml:space="preserve">1). </w:t>
      </w:r>
    </w:p>
    <w:p w:rsidR="006F3095" w:rsidRPr="00EF4F63" w:rsidRDefault="00FC647D" w:rsidP="0093320E">
      <w:pPr>
        <w:spacing w:line="360" w:lineRule="auto"/>
        <w:ind w:firstLine="709"/>
        <w:jc w:val="both"/>
        <w:rPr>
          <w:sz w:val="28"/>
          <w:szCs w:val="28"/>
          <w:lang w:val="uk-UA"/>
        </w:rPr>
      </w:pPr>
      <w:r w:rsidRPr="00EF4F63">
        <w:rPr>
          <w:sz w:val="28"/>
          <w:szCs w:val="28"/>
          <w:lang w:val="uk-UA"/>
        </w:rPr>
        <w:t>Таким чином, зону максимального ризику формування психологічної схильності до порушень харчової поведінки склали респонденти</w:t>
      </w:r>
      <w:r w:rsidR="0093320E" w:rsidRPr="00EF4F63">
        <w:rPr>
          <w:sz w:val="28"/>
          <w:szCs w:val="28"/>
          <w:lang w:val="uk-UA"/>
        </w:rPr>
        <w:t xml:space="preserve">, </w:t>
      </w:r>
      <w:r w:rsidRPr="00EF4F63">
        <w:rPr>
          <w:sz w:val="28"/>
          <w:szCs w:val="28"/>
          <w:lang w:val="uk-UA"/>
        </w:rPr>
        <w:t>середній</w:t>
      </w:r>
      <w:r w:rsidR="0093320E" w:rsidRPr="00EF4F63">
        <w:rPr>
          <w:sz w:val="28"/>
          <w:szCs w:val="28"/>
          <w:lang w:val="uk-UA"/>
        </w:rPr>
        <w:t xml:space="preserve"> </w:t>
      </w:r>
      <w:r w:rsidRPr="00EF4F63">
        <w:rPr>
          <w:sz w:val="28"/>
          <w:szCs w:val="28"/>
          <w:lang w:val="uk-UA"/>
        </w:rPr>
        <w:t>бал</w:t>
      </w:r>
      <w:r w:rsidR="0093320E" w:rsidRPr="00EF4F63">
        <w:rPr>
          <w:sz w:val="28"/>
          <w:szCs w:val="28"/>
          <w:lang w:val="uk-UA"/>
        </w:rPr>
        <w:t xml:space="preserve"> </w:t>
      </w:r>
      <w:r w:rsidRPr="00EF4F63">
        <w:rPr>
          <w:sz w:val="28"/>
          <w:szCs w:val="28"/>
          <w:lang w:val="uk-UA"/>
        </w:rPr>
        <w:t>за діагностичною шкалою</w:t>
      </w:r>
      <w:r w:rsidR="0093320E" w:rsidRPr="00EF4F63">
        <w:rPr>
          <w:sz w:val="28"/>
          <w:szCs w:val="28"/>
          <w:lang w:val="uk-UA"/>
        </w:rPr>
        <w:t xml:space="preserve"> </w:t>
      </w:r>
      <w:r w:rsidRPr="00EF4F63">
        <w:rPr>
          <w:sz w:val="28"/>
          <w:szCs w:val="28"/>
          <w:lang w:val="uk-UA"/>
        </w:rPr>
        <w:t>склав 24,4</w:t>
      </w:r>
      <w:r w:rsidRPr="00EF4F63">
        <w:rPr>
          <w:sz w:val="28"/>
          <w:szCs w:val="28"/>
          <w:u w:val="single"/>
          <w:lang w:val="uk-UA"/>
        </w:rPr>
        <w:t>+</w:t>
      </w:r>
      <w:r w:rsidRPr="00EF4F63">
        <w:rPr>
          <w:sz w:val="28"/>
          <w:szCs w:val="28"/>
          <w:lang w:val="uk-UA"/>
        </w:rPr>
        <w:t>10,8</w:t>
      </w:r>
      <w:r w:rsidR="0093320E" w:rsidRPr="00EF4F63">
        <w:rPr>
          <w:sz w:val="28"/>
          <w:szCs w:val="28"/>
          <w:lang w:val="uk-UA"/>
        </w:rPr>
        <w:t>,</w:t>
      </w:r>
      <w:r w:rsidRPr="00EF4F63">
        <w:rPr>
          <w:sz w:val="28"/>
          <w:szCs w:val="28"/>
          <w:lang w:val="uk-UA"/>
        </w:rPr>
        <w:t xml:space="preserve"> а за дослідницькою шкалою 58,5</w:t>
      </w:r>
      <w:r w:rsidRPr="00EF4F63">
        <w:rPr>
          <w:sz w:val="28"/>
          <w:szCs w:val="28"/>
          <w:u w:val="single"/>
          <w:lang w:val="uk-UA"/>
        </w:rPr>
        <w:t>+</w:t>
      </w:r>
      <w:r w:rsidRPr="00EF4F63">
        <w:rPr>
          <w:sz w:val="28"/>
          <w:szCs w:val="28"/>
          <w:lang w:val="uk-UA"/>
        </w:rPr>
        <w:t>14,6, що свідчить</w:t>
      </w:r>
      <w:r w:rsidR="0093320E" w:rsidRPr="00EF4F63">
        <w:rPr>
          <w:sz w:val="28"/>
          <w:szCs w:val="28"/>
          <w:lang w:val="uk-UA"/>
        </w:rPr>
        <w:t xml:space="preserve"> </w:t>
      </w:r>
      <w:r w:rsidRPr="00EF4F63">
        <w:rPr>
          <w:sz w:val="28"/>
          <w:szCs w:val="28"/>
          <w:lang w:val="uk-UA"/>
        </w:rPr>
        <w:t>про коректність</w:t>
      </w:r>
      <w:r w:rsidR="0093320E" w:rsidRPr="00EF4F63">
        <w:rPr>
          <w:sz w:val="28"/>
          <w:szCs w:val="28"/>
          <w:lang w:val="uk-UA"/>
        </w:rPr>
        <w:t xml:space="preserve"> </w:t>
      </w:r>
      <w:r w:rsidR="008A0D5B" w:rsidRPr="00EF4F63">
        <w:rPr>
          <w:sz w:val="28"/>
          <w:szCs w:val="28"/>
          <w:lang w:val="uk-UA"/>
        </w:rPr>
        <w:t>подальшої роботи з групами помірного та високого ризику</w:t>
      </w:r>
      <w:r w:rsidR="0093320E" w:rsidRPr="00EF4F63">
        <w:rPr>
          <w:sz w:val="28"/>
          <w:szCs w:val="28"/>
          <w:lang w:val="uk-UA"/>
        </w:rPr>
        <w:t xml:space="preserve"> </w:t>
      </w:r>
      <w:r w:rsidR="008A0D5B" w:rsidRPr="00EF4F63">
        <w:rPr>
          <w:sz w:val="28"/>
          <w:szCs w:val="28"/>
          <w:lang w:val="uk-UA"/>
        </w:rPr>
        <w:t xml:space="preserve">виникнення порушень харчової поведінки </w:t>
      </w:r>
    </w:p>
    <w:p w:rsidR="006F3095" w:rsidRPr="00EF4F63" w:rsidRDefault="00762E2D" w:rsidP="00865B7D">
      <w:pPr>
        <w:spacing w:line="360" w:lineRule="auto"/>
        <w:ind w:firstLine="709"/>
        <w:jc w:val="both"/>
        <w:rPr>
          <w:sz w:val="28"/>
          <w:szCs w:val="28"/>
          <w:lang w:val="uk-UA"/>
        </w:rPr>
      </w:pPr>
      <w:r w:rsidRPr="00EF4F63">
        <w:rPr>
          <w:sz w:val="28"/>
          <w:szCs w:val="28"/>
          <w:lang w:val="uk-UA"/>
        </w:rPr>
        <w:t>Оскільки будь-які порушення харчової п</w:t>
      </w:r>
      <w:r w:rsidR="00927A4E" w:rsidRPr="00EF4F63">
        <w:rPr>
          <w:sz w:val="28"/>
          <w:szCs w:val="28"/>
          <w:lang w:val="uk-UA"/>
        </w:rPr>
        <w:t>о</w:t>
      </w:r>
      <w:r w:rsidRPr="00EF4F63">
        <w:rPr>
          <w:sz w:val="28"/>
          <w:szCs w:val="28"/>
          <w:lang w:val="uk-UA"/>
        </w:rPr>
        <w:t>ведінки завжди детермінуються індивідуально-особистісними особивостями суб’єкта, наша подальша робота була спрямована на виявлення основних індивідуальних місць найменшого спротиву виникненню ознак порушень харчової поведінки.</w:t>
      </w:r>
    </w:p>
    <w:p w:rsidR="00762E2D" w:rsidRPr="00EF4F63" w:rsidRDefault="00762E2D" w:rsidP="00865B7D">
      <w:pPr>
        <w:spacing w:line="360" w:lineRule="auto"/>
        <w:ind w:firstLine="709"/>
        <w:jc w:val="both"/>
        <w:rPr>
          <w:b/>
          <w:sz w:val="28"/>
          <w:szCs w:val="28"/>
          <w:lang w:val="uk-UA"/>
        </w:rPr>
      </w:pPr>
    </w:p>
    <w:p w:rsidR="006F3095" w:rsidRPr="00EF4F63" w:rsidRDefault="00715A93" w:rsidP="00865B7D">
      <w:pPr>
        <w:spacing w:line="360" w:lineRule="auto"/>
        <w:ind w:firstLine="709"/>
        <w:jc w:val="both"/>
        <w:rPr>
          <w:sz w:val="28"/>
          <w:szCs w:val="28"/>
          <w:lang w:val="uk-UA"/>
        </w:rPr>
      </w:pPr>
      <w:r w:rsidRPr="00EF4F63">
        <w:rPr>
          <w:b/>
          <w:sz w:val="28"/>
          <w:szCs w:val="28"/>
          <w:lang w:val="uk-UA"/>
        </w:rPr>
        <w:lastRenderedPageBreak/>
        <w:t>3.2.</w:t>
      </w:r>
      <w:r w:rsidRPr="00EF4F63">
        <w:rPr>
          <w:sz w:val="28"/>
          <w:szCs w:val="28"/>
          <w:lang w:val="uk-UA"/>
        </w:rPr>
        <w:t xml:space="preserve"> </w:t>
      </w:r>
      <w:r w:rsidRPr="00EF4F63">
        <w:rPr>
          <w:b/>
          <w:sz w:val="28"/>
          <w:lang w:val="uk-UA" w:eastAsia="uk-UA"/>
        </w:rPr>
        <w:t>Особистісні особливості суб'єктів, психологічно схильних до порушень харчової поведінки</w:t>
      </w:r>
    </w:p>
    <w:p w:rsidR="006F3095" w:rsidRPr="00EF4F63" w:rsidRDefault="006F3095" w:rsidP="00865B7D">
      <w:pPr>
        <w:spacing w:line="360" w:lineRule="auto"/>
        <w:ind w:firstLine="709"/>
        <w:jc w:val="both"/>
        <w:rPr>
          <w:sz w:val="28"/>
          <w:szCs w:val="28"/>
          <w:lang w:val="uk-UA"/>
        </w:rPr>
      </w:pPr>
    </w:p>
    <w:p w:rsidR="00DE7C82" w:rsidRPr="00EF4F63" w:rsidRDefault="00715A93" w:rsidP="005D1DC5">
      <w:pPr>
        <w:spacing w:before="100" w:beforeAutospacing="1" w:after="100" w:afterAutospacing="1" w:line="360" w:lineRule="auto"/>
        <w:ind w:right="-2" w:firstLine="709"/>
        <w:contextualSpacing/>
        <w:jc w:val="both"/>
        <w:rPr>
          <w:sz w:val="28"/>
          <w:szCs w:val="28"/>
          <w:lang w:val="uk-UA"/>
        </w:rPr>
      </w:pPr>
      <w:r w:rsidRPr="00EF4F63">
        <w:rPr>
          <w:sz w:val="28"/>
          <w:szCs w:val="28"/>
          <w:lang w:val="uk-UA"/>
        </w:rPr>
        <w:tab/>
      </w:r>
      <w:r w:rsidR="00DE7C82" w:rsidRPr="00EF4F63">
        <w:rPr>
          <w:sz w:val="28"/>
          <w:szCs w:val="28"/>
          <w:lang w:val="uk-UA"/>
        </w:rPr>
        <w:tab/>
      </w:r>
      <w:r w:rsidR="00DE7C82" w:rsidRPr="00EF4F63">
        <w:rPr>
          <w:sz w:val="28"/>
          <w:szCs w:val="28"/>
          <w:lang w:val="uk-UA"/>
        </w:rPr>
        <w:tab/>
      </w:r>
      <w:r w:rsidRPr="00EF4F63">
        <w:rPr>
          <w:b/>
          <w:sz w:val="28"/>
          <w:szCs w:val="28"/>
          <w:lang w:val="uk-UA"/>
        </w:rPr>
        <w:t>3.2.1.</w:t>
      </w:r>
      <w:r w:rsidR="00AA692D" w:rsidRPr="00EF4F63">
        <w:rPr>
          <w:b/>
          <w:sz w:val="28"/>
          <w:szCs w:val="28"/>
          <w:lang w:val="uk-UA"/>
        </w:rPr>
        <w:t xml:space="preserve"> </w:t>
      </w:r>
      <w:r w:rsidR="007B7D64" w:rsidRPr="00EF4F63">
        <w:rPr>
          <w:b/>
          <w:sz w:val="28"/>
          <w:szCs w:val="28"/>
          <w:lang w:val="uk-UA"/>
        </w:rPr>
        <w:t xml:space="preserve">Психологічні особливості перфекціонізму та імпульсивності </w:t>
      </w:r>
      <w:r w:rsidR="007B7D64" w:rsidRPr="00EF4F63">
        <w:rPr>
          <w:b/>
          <w:sz w:val="28"/>
          <w:lang w:val="uk-UA" w:eastAsia="uk-UA"/>
        </w:rPr>
        <w:t xml:space="preserve">суб'єктів, психологічно схильних до порушень харчової поведінки. </w:t>
      </w:r>
      <w:r w:rsidR="0058366F" w:rsidRPr="00EF4F63">
        <w:rPr>
          <w:sz w:val="28"/>
          <w:lang w:val="uk-UA" w:eastAsia="uk-UA"/>
        </w:rPr>
        <w:t>Спираючись</w:t>
      </w:r>
      <w:r w:rsidR="0058366F" w:rsidRPr="00EF4F63">
        <w:rPr>
          <w:b/>
          <w:sz w:val="28"/>
          <w:lang w:val="uk-UA" w:eastAsia="uk-UA"/>
        </w:rPr>
        <w:t xml:space="preserve"> </w:t>
      </w:r>
      <w:r w:rsidR="0058366F" w:rsidRPr="00EF4F63">
        <w:rPr>
          <w:sz w:val="28"/>
          <w:lang w:val="uk-UA" w:eastAsia="uk-UA"/>
        </w:rPr>
        <w:t>на концептуальні</w:t>
      </w:r>
      <w:r w:rsidR="0058366F" w:rsidRPr="00EF4F63">
        <w:rPr>
          <w:b/>
          <w:sz w:val="28"/>
          <w:lang w:val="uk-UA" w:eastAsia="uk-UA"/>
        </w:rPr>
        <w:t xml:space="preserve"> </w:t>
      </w:r>
      <w:r w:rsidR="0058366F" w:rsidRPr="00EF4F63">
        <w:rPr>
          <w:sz w:val="28"/>
          <w:szCs w:val="28"/>
          <w:lang w:val="uk-UA"/>
        </w:rPr>
        <w:t>засади теорії перфекціонізму, розроблені О.І.</w:t>
      </w:r>
      <w:r w:rsidR="00D54B80" w:rsidRPr="00EF4F63">
        <w:rPr>
          <w:sz w:val="28"/>
          <w:szCs w:val="28"/>
          <w:lang w:val="uk-UA"/>
        </w:rPr>
        <w:t xml:space="preserve"> </w:t>
      </w:r>
      <w:r w:rsidR="0058366F" w:rsidRPr="00EF4F63">
        <w:rPr>
          <w:sz w:val="28"/>
          <w:szCs w:val="28"/>
          <w:lang w:val="uk-UA"/>
        </w:rPr>
        <w:t>Кононенко, ми припустили, що модель порушень харчової поведінки може спиратися на перфекціоністські риси особи</w:t>
      </w:r>
      <w:r w:rsidR="006A5715" w:rsidRPr="00EF4F63">
        <w:rPr>
          <w:sz w:val="28"/>
          <w:szCs w:val="28"/>
          <w:lang w:val="uk-UA"/>
        </w:rPr>
        <w:t>стості</w:t>
      </w:r>
      <w:r w:rsidR="0058366F" w:rsidRPr="00EF4F63">
        <w:rPr>
          <w:sz w:val="28"/>
          <w:szCs w:val="28"/>
          <w:lang w:val="uk-UA"/>
        </w:rPr>
        <w:t>, психологічн</w:t>
      </w:r>
      <w:r w:rsidR="006A5715" w:rsidRPr="00EF4F63">
        <w:rPr>
          <w:sz w:val="28"/>
          <w:szCs w:val="28"/>
          <w:lang w:val="uk-UA"/>
        </w:rPr>
        <w:t>о</w:t>
      </w:r>
      <w:r w:rsidR="0058366F" w:rsidRPr="00EF4F63">
        <w:rPr>
          <w:sz w:val="28"/>
          <w:szCs w:val="28"/>
          <w:lang w:val="uk-UA"/>
        </w:rPr>
        <w:t xml:space="preserve"> схильної до залежності від їжі</w:t>
      </w:r>
      <w:r w:rsidR="00816D92" w:rsidRPr="00EF4F63">
        <w:rPr>
          <w:sz w:val="28"/>
          <w:szCs w:val="28"/>
          <w:lang w:val="uk-UA"/>
        </w:rPr>
        <w:t xml:space="preserve"> [</w:t>
      </w:r>
      <w:r w:rsidR="00F642C0" w:rsidRPr="00EF4F63">
        <w:rPr>
          <w:sz w:val="28"/>
          <w:szCs w:val="28"/>
          <w:lang w:val="uk-UA"/>
        </w:rPr>
        <w:t>41</w:t>
      </w:r>
      <w:r w:rsidR="00816D92" w:rsidRPr="00EF4F63">
        <w:rPr>
          <w:sz w:val="28"/>
          <w:szCs w:val="28"/>
          <w:lang w:val="uk-UA"/>
        </w:rPr>
        <w:t>]</w:t>
      </w:r>
      <w:r w:rsidR="0058366F" w:rsidRPr="00EF4F63">
        <w:rPr>
          <w:sz w:val="28"/>
          <w:szCs w:val="28"/>
          <w:lang w:val="uk-UA"/>
        </w:rPr>
        <w:t xml:space="preserve">. </w:t>
      </w:r>
      <w:r w:rsidR="00816D92" w:rsidRPr="00EF4F63">
        <w:rPr>
          <w:sz w:val="28"/>
          <w:szCs w:val="28"/>
          <w:lang w:val="uk-UA"/>
        </w:rPr>
        <w:t>Ми припустили</w:t>
      </w:r>
      <w:r w:rsidR="0058366F" w:rsidRPr="00EF4F63">
        <w:rPr>
          <w:sz w:val="28"/>
          <w:szCs w:val="28"/>
          <w:lang w:val="uk-UA"/>
        </w:rPr>
        <w:t xml:space="preserve">, </w:t>
      </w:r>
      <w:r w:rsidR="00816D92" w:rsidRPr="00EF4F63">
        <w:rPr>
          <w:sz w:val="28"/>
          <w:szCs w:val="28"/>
          <w:lang w:val="uk-UA"/>
        </w:rPr>
        <w:t xml:space="preserve">що </w:t>
      </w:r>
      <w:r w:rsidR="0058366F" w:rsidRPr="00EF4F63">
        <w:rPr>
          <w:sz w:val="28"/>
          <w:szCs w:val="28"/>
          <w:lang w:val="uk-UA"/>
        </w:rPr>
        <w:t>перфекц</w:t>
      </w:r>
      <w:r w:rsidR="00816D92" w:rsidRPr="00EF4F63">
        <w:rPr>
          <w:sz w:val="28"/>
          <w:szCs w:val="28"/>
          <w:lang w:val="uk-UA"/>
        </w:rPr>
        <w:t>і</w:t>
      </w:r>
      <w:r w:rsidR="0058366F" w:rsidRPr="00EF4F63">
        <w:rPr>
          <w:sz w:val="28"/>
          <w:szCs w:val="28"/>
          <w:lang w:val="uk-UA"/>
        </w:rPr>
        <w:t>он</w:t>
      </w:r>
      <w:r w:rsidR="00816D92" w:rsidRPr="00EF4F63">
        <w:rPr>
          <w:sz w:val="28"/>
          <w:szCs w:val="28"/>
          <w:lang w:val="uk-UA"/>
        </w:rPr>
        <w:t>і</w:t>
      </w:r>
      <w:r w:rsidR="0058366F" w:rsidRPr="00EF4F63">
        <w:rPr>
          <w:sz w:val="28"/>
          <w:szCs w:val="28"/>
          <w:lang w:val="uk-UA"/>
        </w:rPr>
        <w:t>зм (</w:t>
      </w:r>
      <w:r w:rsidR="00816D92" w:rsidRPr="00EF4F63">
        <w:rPr>
          <w:sz w:val="28"/>
          <w:szCs w:val="28"/>
          <w:lang w:val="uk-UA"/>
        </w:rPr>
        <w:t>як</w:t>
      </w:r>
      <w:r w:rsidR="0058366F" w:rsidRPr="00EF4F63">
        <w:rPr>
          <w:sz w:val="28"/>
          <w:szCs w:val="28"/>
          <w:lang w:val="uk-UA"/>
        </w:rPr>
        <w:t xml:space="preserve"> </w:t>
      </w:r>
      <w:r w:rsidR="00816D92" w:rsidRPr="00EF4F63">
        <w:rPr>
          <w:sz w:val="28"/>
          <w:szCs w:val="28"/>
          <w:lang w:val="uk-UA"/>
        </w:rPr>
        <w:t>прагненя володіти ідеальною фігурою, правильно харчуватися та ін.</w:t>
      </w:r>
      <w:r w:rsidR="0058366F" w:rsidRPr="00EF4F63">
        <w:rPr>
          <w:sz w:val="28"/>
          <w:szCs w:val="28"/>
          <w:lang w:val="uk-UA"/>
        </w:rPr>
        <w:t xml:space="preserve">) </w:t>
      </w:r>
      <w:r w:rsidR="00816D92" w:rsidRPr="00EF4F63">
        <w:rPr>
          <w:sz w:val="28"/>
          <w:szCs w:val="28"/>
          <w:lang w:val="uk-UA"/>
        </w:rPr>
        <w:t>та імпульсивність</w:t>
      </w:r>
      <w:r w:rsidR="0058366F" w:rsidRPr="00EF4F63">
        <w:rPr>
          <w:sz w:val="28"/>
          <w:szCs w:val="28"/>
          <w:lang w:val="uk-UA"/>
        </w:rPr>
        <w:t xml:space="preserve"> </w:t>
      </w:r>
      <w:r w:rsidR="00816D92" w:rsidRPr="00EF4F63">
        <w:rPr>
          <w:sz w:val="28"/>
          <w:szCs w:val="28"/>
          <w:lang w:val="uk-UA"/>
        </w:rPr>
        <w:t>як стійка здатність особистості діяти під впливом зовнішніх обставин (стресова ситуація, привабливий зовнішній вигляд їжі, значна кількість вільного часу та ін.), залежно від індивідуальних проявів емоційності та з</w:t>
      </w:r>
      <w:r w:rsidR="006A5715" w:rsidRPr="00EF4F63">
        <w:rPr>
          <w:sz w:val="28"/>
          <w:szCs w:val="28"/>
          <w:lang w:val="uk-UA"/>
        </w:rPr>
        <w:t>а</w:t>
      </w:r>
      <w:r w:rsidR="00816D92" w:rsidRPr="00EF4F63">
        <w:rPr>
          <w:sz w:val="28"/>
          <w:szCs w:val="28"/>
          <w:lang w:val="uk-UA"/>
        </w:rPr>
        <w:t xml:space="preserve"> участ</w:t>
      </w:r>
      <w:r w:rsidR="006A5715" w:rsidRPr="00EF4F63">
        <w:rPr>
          <w:sz w:val="28"/>
          <w:szCs w:val="28"/>
          <w:lang w:val="uk-UA"/>
        </w:rPr>
        <w:t>ю</w:t>
      </w:r>
      <w:r w:rsidR="00816D92" w:rsidRPr="00EF4F63">
        <w:rPr>
          <w:sz w:val="28"/>
          <w:szCs w:val="28"/>
          <w:lang w:val="uk-UA"/>
        </w:rPr>
        <w:t xml:space="preserve"> свідомого самоконтролю, можуть провокувати не тільки</w:t>
      </w:r>
      <w:r w:rsidR="0058366F" w:rsidRPr="00EF4F63">
        <w:rPr>
          <w:sz w:val="28"/>
          <w:szCs w:val="28"/>
          <w:lang w:val="uk-UA"/>
        </w:rPr>
        <w:t xml:space="preserve"> </w:t>
      </w:r>
      <w:r w:rsidR="00816D92" w:rsidRPr="00EF4F63">
        <w:rPr>
          <w:sz w:val="28"/>
          <w:szCs w:val="28"/>
          <w:lang w:val="uk-UA"/>
        </w:rPr>
        <w:t>центрацію на вазі та формі тіла, але й дотримуватися жорстких обмежень у їжі та системних</w:t>
      </w:r>
      <w:r w:rsidR="0058366F" w:rsidRPr="00EF4F63">
        <w:rPr>
          <w:sz w:val="28"/>
          <w:szCs w:val="28"/>
          <w:lang w:val="uk-UA"/>
        </w:rPr>
        <w:t xml:space="preserve"> </w:t>
      </w:r>
      <w:r w:rsidR="00816D92" w:rsidRPr="00EF4F63">
        <w:rPr>
          <w:sz w:val="28"/>
          <w:szCs w:val="28"/>
          <w:lang w:val="uk-UA"/>
        </w:rPr>
        <w:t>харчових зривів з відпвідною мотивацією (життя одне…, нехай приймають мене таким, як я є, або навпаки, розмірковування про гріх обжерливості тощо)</w:t>
      </w:r>
      <w:r w:rsidR="0058366F" w:rsidRPr="00EF4F63">
        <w:rPr>
          <w:sz w:val="28"/>
          <w:szCs w:val="28"/>
          <w:lang w:val="uk-UA"/>
        </w:rPr>
        <w:t xml:space="preserve">. </w:t>
      </w:r>
      <w:r w:rsidR="00DE7C82" w:rsidRPr="00EF4F63">
        <w:rPr>
          <w:sz w:val="28"/>
          <w:szCs w:val="28"/>
          <w:lang w:val="uk-UA"/>
        </w:rPr>
        <w:tab/>
      </w:r>
      <w:r w:rsidR="00DE7C82" w:rsidRPr="00EF4F63">
        <w:rPr>
          <w:sz w:val="28"/>
          <w:szCs w:val="28"/>
          <w:lang w:val="uk-UA"/>
        </w:rPr>
        <w:tab/>
      </w:r>
    </w:p>
    <w:p w:rsidR="00883B7D" w:rsidRPr="00EF4F63" w:rsidRDefault="00C86351" w:rsidP="005D1DC5">
      <w:pPr>
        <w:spacing w:line="360" w:lineRule="auto"/>
        <w:ind w:right="-2" w:firstLine="709"/>
        <w:jc w:val="both"/>
        <w:rPr>
          <w:color w:val="000000"/>
          <w:sz w:val="28"/>
          <w:szCs w:val="28"/>
          <w:lang w:val="uk-UA"/>
        </w:rPr>
      </w:pPr>
      <w:r w:rsidRPr="00EF4F63">
        <w:rPr>
          <w:sz w:val="28"/>
          <w:szCs w:val="28"/>
          <w:lang w:val="uk-UA"/>
        </w:rPr>
        <w:t>Згідно</w:t>
      </w:r>
      <w:r w:rsidR="00DE7C82" w:rsidRPr="00EF4F63">
        <w:rPr>
          <w:sz w:val="28"/>
          <w:szCs w:val="28"/>
          <w:lang w:val="uk-UA"/>
        </w:rPr>
        <w:t xml:space="preserve"> науковим доробкам О.І.</w:t>
      </w:r>
      <w:r w:rsidR="006A5715" w:rsidRPr="00EF4F63">
        <w:rPr>
          <w:sz w:val="28"/>
          <w:szCs w:val="28"/>
          <w:lang w:val="uk-UA"/>
        </w:rPr>
        <w:t xml:space="preserve"> </w:t>
      </w:r>
      <w:r w:rsidR="00DE7C82" w:rsidRPr="00EF4F63">
        <w:rPr>
          <w:sz w:val="28"/>
          <w:szCs w:val="28"/>
          <w:lang w:val="uk-UA"/>
        </w:rPr>
        <w:t xml:space="preserve">Кононенко, </w:t>
      </w:r>
      <w:r w:rsidR="006A5715" w:rsidRPr="00EF4F63">
        <w:rPr>
          <w:sz w:val="28"/>
          <w:szCs w:val="28"/>
          <w:lang w:val="uk-UA"/>
        </w:rPr>
        <w:t>одним з суттєвих чинників ризику формування порушень харчової поведінки є</w:t>
      </w:r>
      <w:r w:rsidR="00DE7C82" w:rsidRPr="00EF4F63">
        <w:rPr>
          <w:sz w:val="28"/>
          <w:szCs w:val="28"/>
          <w:lang w:val="uk-UA"/>
        </w:rPr>
        <w:t xml:space="preserve"> компенсаторний перфекціонізм, оскільки </w:t>
      </w:r>
      <w:r w:rsidR="00DE7C82" w:rsidRPr="00EF4F63">
        <w:rPr>
          <w:color w:val="000000"/>
          <w:sz w:val="28"/>
          <w:szCs w:val="28"/>
          <w:lang w:val="uk-UA"/>
        </w:rPr>
        <w:t>компенсація як механізм психологічного захисту підтримує несвідомі спроби подолання реальних або уявних</w:t>
      </w:r>
      <w:r w:rsidR="002B160D" w:rsidRPr="00EF4F63">
        <w:rPr>
          <w:color w:val="000000"/>
          <w:sz w:val="28"/>
          <w:szCs w:val="28"/>
          <w:lang w:val="uk-UA"/>
        </w:rPr>
        <w:t>, суб’єктивно існуючих</w:t>
      </w:r>
      <w:r w:rsidR="00DE7C82" w:rsidRPr="00EF4F63">
        <w:rPr>
          <w:color w:val="000000"/>
          <w:sz w:val="28"/>
          <w:szCs w:val="28"/>
          <w:lang w:val="uk-UA"/>
        </w:rPr>
        <w:t xml:space="preserve"> недоліків</w:t>
      </w:r>
      <w:r w:rsidR="00DE7C82" w:rsidRPr="00EF4F63">
        <w:rPr>
          <w:sz w:val="28"/>
          <w:szCs w:val="28"/>
          <w:lang w:val="uk-UA"/>
        </w:rPr>
        <w:t xml:space="preserve"> </w:t>
      </w:r>
      <w:r w:rsidR="002B160D" w:rsidRPr="00EF4F63">
        <w:rPr>
          <w:sz w:val="28"/>
          <w:szCs w:val="28"/>
          <w:lang w:val="uk-UA"/>
        </w:rPr>
        <w:t>[</w:t>
      </w:r>
      <w:r w:rsidR="00F642C0" w:rsidRPr="00EF4F63">
        <w:rPr>
          <w:sz w:val="28"/>
          <w:szCs w:val="28"/>
          <w:lang w:val="uk-UA"/>
        </w:rPr>
        <w:t>41</w:t>
      </w:r>
      <w:r w:rsidR="002B160D" w:rsidRPr="00EF4F63">
        <w:rPr>
          <w:sz w:val="28"/>
          <w:szCs w:val="28"/>
          <w:lang w:val="uk-UA"/>
        </w:rPr>
        <w:t>].</w:t>
      </w:r>
      <w:r w:rsidR="00883B7D" w:rsidRPr="00EF4F63">
        <w:rPr>
          <w:sz w:val="28"/>
          <w:szCs w:val="28"/>
          <w:lang w:val="uk-UA"/>
        </w:rPr>
        <w:t xml:space="preserve"> </w:t>
      </w:r>
      <w:r w:rsidR="00883B7D" w:rsidRPr="00EF4F63">
        <w:rPr>
          <w:color w:val="000000"/>
          <w:sz w:val="28"/>
          <w:szCs w:val="28"/>
          <w:lang w:val="uk-UA"/>
        </w:rPr>
        <w:t>Компенсація, за А.</w:t>
      </w:r>
      <w:r w:rsidR="00BE66AC" w:rsidRPr="00EF4F63">
        <w:rPr>
          <w:color w:val="000000"/>
          <w:sz w:val="28"/>
          <w:szCs w:val="28"/>
          <w:lang w:val="uk-UA"/>
        </w:rPr>
        <w:t xml:space="preserve"> </w:t>
      </w:r>
      <w:r w:rsidR="00883B7D" w:rsidRPr="00EF4F63">
        <w:rPr>
          <w:color w:val="000000"/>
          <w:sz w:val="28"/>
          <w:szCs w:val="28"/>
          <w:lang w:val="uk-UA"/>
        </w:rPr>
        <w:t xml:space="preserve">Адлером, проявляється у вигляді додаткових, а іноді навіть наднормативних дій та зусиль, які застосовуються суб’єктом в діяльності та спілкуванні для «компенсації» його недоліків. Прагнення до досконалості у компенсаторного перфекціоніста, витікаючи з почуття неповноцінності, поєднується із соціальним інтересом, тобто, прагнення до досконалості у будь-чому має бути соціально прийнятим, оцінюваним, але можливий і протилежний розвиток особистості, коли у </w:t>
      </w:r>
      <w:r w:rsidR="00883B7D" w:rsidRPr="00EF4F63">
        <w:rPr>
          <w:color w:val="000000"/>
          <w:sz w:val="28"/>
          <w:szCs w:val="28"/>
          <w:lang w:val="uk-UA"/>
        </w:rPr>
        <w:lastRenderedPageBreak/>
        <w:t>людини соціальний інтерес виражений недостатньо. Перебільшення здорового прагнення постійно долати почуття неповноцінності може переоформитися в комплекс неповноцінності - нав'язливу тенденцію перебільшувати свої фізичні або інтелектуальні здібності через неадекватні дії, позбавлені соціального інтересу.</w:t>
      </w:r>
    </w:p>
    <w:p w:rsidR="0058366F" w:rsidRPr="00EF4F63" w:rsidRDefault="006A5715" w:rsidP="00883B7D">
      <w:pPr>
        <w:spacing w:line="360" w:lineRule="auto"/>
        <w:ind w:right="20" w:firstLine="756"/>
        <w:jc w:val="both"/>
        <w:rPr>
          <w:color w:val="000000"/>
          <w:sz w:val="28"/>
          <w:szCs w:val="28"/>
          <w:lang w:val="uk-UA"/>
        </w:rPr>
      </w:pPr>
      <w:r w:rsidRPr="00EF4F63">
        <w:rPr>
          <w:sz w:val="28"/>
          <w:szCs w:val="28"/>
          <w:lang w:val="uk-UA"/>
        </w:rPr>
        <w:t xml:space="preserve">Крім того, сам процес дотримання дієти можна розглядати як специфічну форму </w:t>
      </w:r>
      <w:r w:rsidR="0058366F" w:rsidRPr="00EF4F63">
        <w:rPr>
          <w:sz w:val="28"/>
          <w:szCs w:val="28"/>
          <w:lang w:val="uk-UA"/>
        </w:rPr>
        <w:t>перфекц</w:t>
      </w:r>
      <w:r w:rsidRPr="00EF4F63">
        <w:rPr>
          <w:sz w:val="28"/>
          <w:szCs w:val="28"/>
          <w:lang w:val="uk-UA"/>
        </w:rPr>
        <w:t>і</w:t>
      </w:r>
      <w:r w:rsidR="0058366F" w:rsidRPr="00EF4F63">
        <w:rPr>
          <w:sz w:val="28"/>
          <w:szCs w:val="28"/>
          <w:lang w:val="uk-UA"/>
        </w:rPr>
        <w:t>он</w:t>
      </w:r>
      <w:r w:rsidRPr="00EF4F63">
        <w:rPr>
          <w:sz w:val="28"/>
          <w:szCs w:val="28"/>
          <w:lang w:val="uk-UA"/>
        </w:rPr>
        <w:t>і</w:t>
      </w:r>
      <w:r w:rsidR="0058366F" w:rsidRPr="00EF4F63">
        <w:rPr>
          <w:sz w:val="28"/>
          <w:szCs w:val="28"/>
          <w:lang w:val="uk-UA"/>
        </w:rPr>
        <w:t>зм</w:t>
      </w:r>
      <w:r w:rsidRPr="00EF4F63">
        <w:rPr>
          <w:sz w:val="28"/>
          <w:szCs w:val="28"/>
          <w:lang w:val="uk-UA"/>
        </w:rPr>
        <w:t>у, яка допомагає жінкам</w:t>
      </w:r>
      <w:r w:rsidR="0058366F" w:rsidRPr="00EF4F63">
        <w:rPr>
          <w:sz w:val="28"/>
          <w:szCs w:val="28"/>
          <w:lang w:val="uk-UA"/>
        </w:rPr>
        <w:t xml:space="preserve"> </w:t>
      </w:r>
      <w:r w:rsidRPr="00EF4F63">
        <w:rPr>
          <w:sz w:val="28"/>
          <w:szCs w:val="28"/>
          <w:lang w:val="uk-UA"/>
        </w:rPr>
        <w:t>пережити</w:t>
      </w:r>
      <w:r w:rsidR="0058366F" w:rsidRPr="00EF4F63">
        <w:rPr>
          <w:sz w:val="28"/>
          <w:szCs w:val="28"/>
          <w:lang w:val="uk-UA"/>
        </w:rPr>
        <w:t xml:space="preserve"> </w:t>
      </w:r>
      <w:r w:rsidRPr="00EF4F63">
        <w:rPr>
          <w:sz w:val="28"/>
          <w:szCs w:val="28"/>
          <w:lang w:val="uk-UA"/>
        </w:rPr>
        <w:t xml:space="preserve">позитивні відчуття </w:t>
      </w:r>
      <w:r w:rsidR="0058366F" w:rsidRPr="00EF4F63">
        <w:rPr>
          <w:sz w:val="28"/>
          <w:szCs w:val="28"/>
          <w:lang w:val="uk-UA"/>
        </w:rPr>
        <w:t>успех</w:t>
      </w:r>
      <w:r w:rsidRPr="00EF4F63">
        <w:rPr>
          <w:sz w:val="28"/>
          <w:szCs w:val="28"/>
          <w:lang w:val="uk-UA"/>
        </w:rPr>
        <w:t>у</w:t>
      </w:r>
      <w:r w:rsidR="0058366F" w:rsidRPr="00EF4F63">
        <w:rPr>
          <w:sz w:val="28"/>
          <w:szCs w:val="28"/>
          <w:lang w:val="uk-UA"/>
        </w:rPr>
        <w:t xml:space="preserve">, </w:t>
      </w:r>
      <w:r w:rsidRPr="00EF4F63">
        <w:rPr>
          <w:sz w:val="28"/>
          <w:szCs w:val="28"/>
          <w:lang w:val="uk-UA"/>
        </w:rPr>
        <w:t>власної сили</w:t>
      </w:r>
      <w:r w:rsidR="0058366F" w:rsidRPr="00EF4F63">
        <w:rPr>
          <w:sz w:val="28"/>
          <w:szCs w:val="28"/>
          <w:lang w:val="uk-UA"/>
        </w:rPr>
        <w:t xml:space="preserve"> </w:t>
      </w:r>
      <w:r w:rsidRPr="00EF4F63">
        <w:rPr>
          <w:sz w:val="28"/>
          <w:szCs w:val="28"/>
          <w:lang w:val="uk-UA"/>
        </w:rPr>
        <w:t>та</w:t>
      </w:r>
      <w:r w:rsidR="0058366F" w:rsidRPr="00EF4F63">
        <w:rPr>
          <w:sz w:val="28"/>
          <w:szCs w:val="28"/>
          <w:lang w:val="uk-UA"/>
        </w:rPr>
        <w:t xml:space="preserve"> </w:t>
      </w:r>
      <w:r w:rsidR="000D3857" w:rsidRPr="00EF4F63">
        <w:rPr>
          <w:sz w:val="28"/>
          <w:szCs w:val="28"/>
          <w:lang w:val="uk-UA"/>
        </w:rPr>
        <w:t xml:space="preserve">трансформувати ці емоції у </w:t>
      </w:r>
      <w:r w:rsidR="0058366F" w:rsidRPr="00EF4F63">
        <w:rPr>
          <w:sz w:val="28"/>
          <w:szCs w:val="28"/>
          <w:lang w:val="uk-UA"/>
        </w:rPr>
        <w:t>моральн</w:t>
      </w:r>
      <w:r w:rsidR="000D3857" w:rsidRPr="00EF4F63">
        <w:rPr>
          <w:sz w:val="28"/>
          <w:szCs w:val="28"/>
          <w:lang w:val="uk-UA"/>
        </w:rPr>
        <w:t>у</w:t>
      </w:r>
      <w:r w:rsidR="0058366F" w:rsidRPr="00EF4F63">
        <w:rPr>
          <w:sz w:val="28"/>
          <w:szCs w:val="28"/>
          <w:lang w:val="uk-UA"/>
        </w:rPr>
        <w:t xml:space="preserve"> </w:t>
      </w:r>
      <w:r w:rsidR="000D3857" w:rsidRPr="00EF4F63">
        <w:rPr>
          <w:sz w:val="28"/>
          <w:szCs w:val="28"/>
          <w:lang w:val="uk-UA"/>
        </w:rPr>
        <w:t xml:space="preserve">перевагу </w:t>
      </w:r>
      <w:r w:rsidR="0058366F" w:rsidRPr="00EF4F63">
        <w:rPr>
          <w:sz w:val="28"/>
          <w:szCs w:val="28"/>
          <w:lang w:val="uk-UA"/>
        </w:rPr>
        <w:t xml:space="preserve">над </w:t>
      </w:r>
      <w:r w:rsidR="000D3857" w:rsidRPr="00EF4F63">
        <w:rPr>
          <w:sz w:val="28"/>
          <w:szCs w:val="28"/>
          <w:lang w:val="uk-UA"/>
        </w:rPr>
        <w:t>іншими людьми</w:t>
      </w:r>
      <w:r w:rsidR="0058366F" w:rsidRPr="00EF4F63">
        <w:rPr>
          <w:sz w:val="28"/>
          <w:szCs w:val="28"/>
          <w:lang w:val="uk-UA"/>
        </w:rPr>
        <w:t xml:space="preserve"> в </w:t>
      </w:r>
      <w:r w:rsidR="000D3857" w:rsidRPr="00EF4F63">
        <w:rPr>
          <w:sz w:val="28"/>
          <w:szCs w:val="28"/>
          <w:lang w:val="uk-UA"/>
        </w:rPr>
        <w:t>життєвих обставинах</w:t>
      </w:r>
      <w:r w:rsidR="0058366F" w:rsidRPr="00EF4F63">
        <w:rPr>
          <w:sz w:val="28"/>
          <w:szCs w:val="28"/>
          <w:lang w:val="uk-UA"/>
        </w:rPr>
        <w:t xml:space="preserve">, </w:t>
      </w:r>
      <w:r w:rsidR="000D3857" w:rsidRPr="00EF4F63">
        <w:rPr>
          <w:sz w:val="28"/>
          <w:szCs w:val="28"/>
          <w:lang w:val="uk-UA"/>
        </w:rPr>
        <w:t>які суб’єктивно сприймаються</w:t>
      </w:r>
      <w:r w:rsidR="0058366F" w:rsidRPr="00EF4F63">
        <w:rPr>
          <w:sz w:val="28"/>
          <w:szCs w:val="28"/>
          <w:lang w:val="uk-UA"/>
        </w:rPr>
        <w:t xml:space="preserve"> </w:t>
      </w:r>
      <w:r w:rsidR="000D3857" w:rsidRPr="00EF4F63">
        <w:rPr>
          <w:sz w:val="28"/>
          <w:szCs w:val="28"/>
          <w:lang w:val="uk-UA"/>
        </w:rPr>
        <w:t>як неконтрольовані та</w:t>
      </w:r>
      <w:r w:rsidR="0058366F" w:rsidRPr="00EF4F63">
        <w:rPr>
          <w:sz w:val="28"/>
          <w:szCs w:val="28"/>
          <w:lang w:val="uk-UA"/>
        </w:rPr>
        <w:t xml:space="preserve"> </w:t>
      </w:r>
      <w:r w:rsidR="000D3857" w:rsidRPr="00EF4F63">
        <w:rPr>
          <w:sz w:val="28"/>
          <w:szCs w:val="28"/>
          <w:lang w:val="uk-UA"/>
        </w:rPr>
        <w:t>в цілому</w:t>
      </w:r>
      <w:r w:rsidR="0058366F" w:rsidRPr="00EF4F63">
        <w:rPr>
          <w:sz w:val="28"/>
          <w:szCs w:val="28"/>
          <w:lang w:val="uk-UA"/>
        </w:rPr>
        <w:t xml:space="preserve"> </w:t>
      </w:r>
      <w:r w:rsidR="000D3857" w:rsidRPr="00EF4F63">
        <w:rPr>
          <w:sz w:val="28"/>
          <w:szCs w:val="28"/>
          <w:lang w:val="uk-UA"/>
        </w:rPr>
        <w:t>невдалі</w:t>
      </w:r>
      <w:r w:rsidR="0058366F" w:rsidRPr="00EF4F63">
        <w:rPr>
          <w:sz w:val="28"/>
          <w:szCs w:val="28"/>
          <w:lang w:val="uk-UA"/>
        </w:rPr>
        <w:t>.</w:t>
      </w:r>
    </w:p>
    <w:p w:rsidR="007D74B7" w:rsidRPr="00EF4F63" w:rsidRDefault="006A5715" w:rsidP="00883B7D">
      <w:pPr>
        <w:spacing w:line="360" w:lineRule="auto"/>
        <w:ind w:left="284"/>
        <w:contextualSpacing/>
        <w:jc w:val="both"/>
        <w:rPr>
          <w:sz w:val="28"/>
          <w:szCs w:val="28"/>
          <w:lang w:val="uk-UA"/>
        </w:rPr>
      </w:pPr>
      <w:r w:rsidRPr="00EF4F63">
        <w:rPr>
          <w:sz w:val="28"/>
          <w:szCs w:val="28"/>
          <w:lang w:val="uk-UA"/>
        </w:rPr>
        <w:tab/>
      </w:r>
      <w:r w:rsidR="007D74B7" w:rsidRPr="00EF4F63">
        <w:rPr>
          <w:sz w:val="28"/>
          <w:szCs w:val="28"/>
          <w:lang w:val="uk-UA"/>
        </w:rPr>
        <w:t xml:space="preserve">У наведених нижче таблицях </w:t>
      </w:r>
      <w:r w:rsidR="000D3857" w:rsidRPr="00EF4F63">
        <w:rPr>
          <w:sz w:val="28"/>
          <w:szCs w:val="28"/>
          <w:lang w:val="uk-UA"/>
        </w:rPr>
        <w:t xml:space="preserve">3.2., 3.3. та 3.4 </w:t>
      </w:r>
      <w:r w:rsidR="007D74B7" w:rsidRPr="00EF4F63">
        <w:rPr>
          <w:sz w:val="28"/>
          <w:szCs w:val="28"/>
          <w:lang w:val="uk-UA"/>
        </w:rPr>
        <w:t xml:space="preserve">представлені статистичні показники для виділених у попередньому підрозділі двох груп </w:t>
      </w:r>
      <w:r w:rsidR="000D3857" w:rsidRPr="00EF4F63">
        <w:rPr>
          <w:sz w:val="28"/>
          <w:szCs w:val="28"/>
          <w:lang w:val="uk-UA"/>
        </w:rPr>
        <w:t>респондентів з</w:t>
      </w:r>
      <w:r w:rsidR="007D74B7" w:rsidRPr="00EF4F63">
        <w:rPr>
          <w:sz w:val="28"/>
          <w:szCs w:val="28"/>
          <w:lang w:val="uk-UA"/>
        </w:rPr>
        <w:t xml:space="preserve"> високим </w:t>
      </w:r>
      <w:r w:rsidR="000D3857" w:rsidRPr="00EF4F63">
        <w:rPr>
          <w:sz w:val="28"/>
          <w:szCs w:val="28"/>
          <w:lang w:val="uk-UA"/>
        </w:rPr>
        <w:t xml:space="preserve">та помірним </w:t>
      </w:r>
      <w:r w:rsidR="007D74B7" w:rsidRPr="00EF4F63">
        <w:rPr>
          <w:sz w:val="28"/>
          <w:szCs w:val="28"/>
          <w:lang w:val="uk-UA"/>
        </w:rPr>
        <w:t>ризиком формування психологічної схильності до порушень харчової поведінки за оцінками показників перфекціонізму та імпульсивності.</w:t>
      </w:r>
    </w:p>
    <w:p w:rsidR="00715A93" w:rsidRPr="00EF4F63" w:rsidRDefault="00715A93" w:rsidP="007D74B7">
      <w:pPr>
        <w:ind w:left="6372" w:firstLine="992"/>
        <w:jc w:val="both"/>
        <w:rPr>
          <w:i/>
          <w:sz w:val="28"/>
          <w:szCs w:val="28"/>
          <w:lang w:val="uk-UA"/>
        </w:rPr>
      </w:pPr>
      <w:r w:rsidRPr="00EF4F63">
        <w:rPr>
          <w:i/>
          <w:sz w:val="28"/>
          <w:szCs w:val="28"/>
          <w:lang w:val="uk-UA"/>
        </w:rPr>
        <w:t>Таблиц</w:t>
      </w:r>
      <w:r w:rsidR="00F50926" w:rsidRPr="00EF4F63">
        <w:rPr>
          <w:i/>
          <w:sz w:val="28"/>
          <w:szCs w:val="28"/>
          <w:lang w:val="uk-UA"/>
        </w:rPr>
        <w:t>я</w:t>
      </w:r>
      <w:r w:rsidRPr="00EF4F63">
        <w:rPr>
          <w:i/>
          <w:sz w:val="28"/>
          <w:szCs w:val="28"/>
          <w:lang w:val="uk-UA"/>
        </w:rPr>
        <w:t xml:space="preserve"> </w:t>
      </w:r>
      <w:r w:rsidR="007D74B7" w:rsidRPr="00EF4F63">
        <w:rPr>
          <w:i/>
          <w:sz w:val="28"/>
          <w:szCs w:val="28"/>
          <w:lang w:val="uk-UA"/>
        </w:rPr>
        <w:t>3.2</w:t>
      </w:r>
    </w:p>
    <w:p w:rsidR="00715A93" w:rsidRPr="00EF4F63" w:rsidRDefault="007D74B7" w:rsidP="00715A93">
      <w:pPr>
        <w:ind w:left="-284" w:firstLine="708"/>
        <w:jc w:val="center"/>
        <w:rPr>
          <w:sz w:val="28"/>
          <w:szCs w:val="28"/>
          <w:lang w:val="uk-UA"/>
        </w:rPr>
      </w:pPr>
      <w:r w:rsidRPr="00EF4F63">
        <w:rPr>
          <w:b/>
          <w:sz w:val="28"/>
          <w:szCs w:val="28"/>
          <w:lang w:val="uk-UA"/>
        </w:rPr>
        <w:t>З</w:t>
      </w:r>
      <w:r w:rsidR="00715A93" w:rsidRPr="00EF4F63">
        <w:rPr>
          <w:b/>
          <w:sz w:val="28"/>
          <w:szCs w:val="28"/>
          <w:lang w:val="uk-UA"/>
        </w:rPr>
        <w:t>начен</w:t>
      </w:r>
      <w:r w:rsidRPr="00EF4F63">
        <w:rPr>
          <w:b/>
          <w:sz w:val="28"/>
          <w:szCs w:val="28"/>
          <w:lang w:val="uk-UA"/>
        </w:rPr>
        <w:t>н</w:t>
      </w:r>
      <w:r w:rsidR="00715A93" w:rsidRPr="00EF4F63">
        <w:rPr>
          <w:b/>
          <w:sz w:val="28"/>
          <w:szCs w:val="28"/>
          <w:lang w:val="uk-UA"/>
        </w:rPr>
        <w:t>я шкал перфекц</w:t>
      </w:r>
      <w:r w:rsidRPr="00EF4F63">
        <w:rPr>
          <w:b/>
          <w:sz w:val="28"/>
          <w:szCs w:val="28"/>
          <w:lang w:val="uk-UA"/>
        </w:rPr>
        <w:t>і</w:t>
      </w:r>
      <w:r w:rsidR="00715A93" w:rsidRPr="00EF4F63">
        <w:rPr>
          <w:b/>
          <w:sz w:val="28"/>
          <w:szCs w:val="28"/>
          <w:lang w:val="uk-UA"/>
        </w:rPr>
        <w:t>он</w:t>
      </w:r>
      <w:r w:rsidRPr="00EF4F63">
        <w:rPr>
          <w:b/>
          <w:sz w:val="28"/>
          <w:szCs w:val="28"/>
          <w:lang w:val="uk-UA"/>
        </w:rPr>
        <w:t>і</w:t>
      </w:r>
      <w:r w:rsidR="00715A93" w:rsidRPr="00EF4F63">
        <w:rPr>
          <w:b/>
          <w:sz w:val="28"/>
          <w:szCs w:val="28"/>
          <w:lang w:val="uk-UA"/>
        </w:rPr>
        <w:t>зм</w:t>
      </w:r>
      <w:r w:rsidRPr="00EF4F63">
        <w:rPr>
          <w:b/>
          <w:sz w:val="28"/>
          <w:szCs w:val="28"/>
          <w:lang w:val="uk-UA"/>
        </w:rPr>
        <w:t>у</w:t>
      </w:r>
      <w:r w:rsidR="00715A93" w:rsidRPr="00EF4F63">
        <w:rPr>
          <w:b/>
          <w:sz w:val="28"/>
          <w:szCs w:val="28"/>
          <w:lang w:val="uk-UA"/>
        </w:rPr>
        <w:t xml:space="preserve"> </w:t>
      </w:r>
      <w:r w:rsidRPr="00EF4F63">
        <w:rPr>
          <w:b/>
          <w:sz w:val="28"/>
          <w:szCs w:val="28"/>
          <w:lang w:val="uk-UA"/>
        </w:rPr>
        <w:t>в групах досліджуваних</w:t>
      </w:r>
      <w:r w:rsidRPr="00EF4F63">
        <w:rPr>
          <w:sz w:val="28"/>
          <w:szCs w:val="28"/>
          <w:lang w:val="uk-UA"/>
        </w:rPr>
        <w:t xml:space="preserve"> </w:t>
      </w:r>
      <w:r w:rsidRPr="00EF4F63">
        <w:rPr>
          <w:b/>
          <w:sz w:val="28"/>
          <w:szCs w:val="28"/>
          <w:lang w:val="uk-UA"/>
        </w:rPr>
        <w:t xml:space="preserve">з </w:t>
      </w:r>
      <w:r w:rsidR="00A41217" w:rsidRPr="00EF4F63">
        <w:rPr>
          <w:b/>
          <w:sz w:val="28"/>
          <w:szCs w:val="28"/>
          <w:lang w:val="uk-UA"/>
        </w:rPr>
        <w:tab/>
      </w:r>
      <w:r w:rsidRPr="00EF4F63">
        <w:rPr>
          <w:b/>
          <w:sz w:val="28"/>
          <w:szCs w:val="28"/>
          <w:lang w:val="uk-UA"/>
        </w:rPr>
        <w:t>вираженими ризиками формування психологічної схильності до порушень харчової поведінки</w:t>
      </w:r>
    </w:p>
    <w:tbl>
      <w:tblPr>
        <w:tblW w:w="9356"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47"/>
        <w:gridCol w:w="992"/>
        <w:gridCol w:w="993"/>
        <w:gridCol w:w="992"/>
        <w:gridCol w:w="992"/>
        <w:gridCol w:w="1134"/>
        <w:gridCol w:w="992"/>
        <w:gridCol w:w="993"/>
        <w:gridCol w:w="1021"/>
      </w:tblGrid>
      <w:tr w:rsidR="00715A93" w:rsidRPr="00EF4F63" w:rsidTr="00A41217">
        <w:trPr>
          <w:trHeight w:val="353"/>
        </w:trPr>
        <w:tc>
          <w:tcPr>
            <w:tcW w:w="1247" w:type="dxa"/>
            <w:vMerge w:val="restart"/>
          </w:tcPr>
          <w:p w:rsidR="00F67A55" w:rsidRPr="00EF4F63" w:rsidRDefault="000F3463" w:rsidP="00C86351">
            <w:pPr>
              <w:jc w:val="center"/>
              <w:rPr>
                <w:sz w:val="28"/>
                <w:szCs w:val="28"/>
                <w:lang w:val="uk-UA"/>
              </w:rPr>
            </w:pPr>
            <w:r w:rsidRPr="00EF4F63">
              <w:rPr>
                <w:sz w:val="28"/>
                <w:szCs w:val="28"/>
                <w:lang w:val="uk-UA"/>
              </w:rPr>
              <w:t>Значення</w:t>
            </w:r>
          </w:p>
        </w:tc>
        <w:tc>
          <w:tcPr>
            <w:tcW w:w="3969" w:type="dxa"/>
            <w:gridSpan w:val="4"/>
            <w:tcBorders>
              <w:bottom w:val="single" w:sz="4" w:space="0" w:color="auto"/>
            </w:tcBorders>
          </w:tcPr>
          <w:p w:rsidR="00715A93" w:rsidRPr="00EF4F63" w:rsidRDefault="00F67A55" w:rsidP="00C86351">
            <w:pPr>
              <w:jc w:val="center"/>
              <w:rPr>
                <w:sz w:val="28"/>
                <w:szCs w:val="28"/>
                <w:lang w:val="uk-UA"/>
              </w:rPr>
            </w:pPr>
            <w:r w:rsidRPr="00EF4F63">
              <w:rPr>
                <w:sz w:val="28"/>
                <w:szCs w:val="28"/>
                <w:lang w:val="uk-UA"/>
              </w:rPr>
              <w:t>Високий ризик ПХП</w:t>
            </w:r>
          </w:p>
        </w:tc>
        <w:tc>
          <w:tcPr>
            <w:tcW w:w="4140" w:type="dxa"/>
            <w:gridSpan w:val="4"/>
            <w:tcBorders>
              <w:bottom w:val="single" w:sz="4" w:space="0" w:color="auto"/>
            </w:tcBorders>
          </w:tcPr>
          <w:p w:rsidR="00715A93" w:rsidRPr="00EF4F63" w:rsidRDefault="00F67A55" w:rsidP="00C86351">
            <w:pPr>
              <w:jc w:val="center"/>
              <w:rPr>
                <w:sz w:val="28"/>
                <w:szCs w:val="28"/>
                <w:lang w:val="uk-UA"/>
              </w:rPr>
            </w:pPr>
            <w:r w:rsidRPr="00EF4F63">
              <w:rPr>
                <w:sz w:val="28"/>
                <w:szCs w:val="28"/>
                <w:lang w:val="uk-UA"/>
              </w:rPr>
              <w:t>Помірний ризик ПХП</w:t>
            </w:r>
          </w:p>
        </w:tc>
      </w:tr>
      <w:tr w:rsidR="00715A93" w:rsidRPr="00EF4F63" w:rsidTr="00C86351">
        <w:trPr>
          <w:trHeight w:val="285"/>
        </w:trPr>
        <w:tc>
          <w:tcPr>
            <w:tcW w:w="1247" w:type="dxa"/>
            <w:vMerge/>
          </w:tcPr>
          <w:p w:rsidR="00715A93" w:rsidRPr="00EF4F63" w:rsidRDefault="00715A93" w:rsidP="00C86351">
            <w:pPr>
              <w:jc w:val="center"/>
              <w:rPr>
                <w:sz w:val="28"/>
                <w:szCs w:val="28"/>
                <w:lang w:val="uk-UA"/>
              </w:rPr>
            </w:pPr>
          </w:p>
        </w:tc>
        <w:tc>
          <w:tcPr>
            <w:tcW w:w="992" w:type="dxa"/>
            <w:tcBorders>
              <w:top w:val="single" w:sz="4" w:space="0" w:color="auto"/>
            </w:tcBorders>
            <w:vAlign w:val="center"/>
          </w:tcPr>
          <w:p w:rsidR="00715A93" w:rsidRPr="00EF4F63" w:rsidRDefault="00715A93" w:rsidP="00C86351">
            <w:pPr>
              <w:jc w:val="center"/>
              <w:rPr>
                <w:sz w:val="28"/>
                <w:szCs w:val="28"/>
                <w:lang w:val="uk-UA"/>
              </w:rPr>
            </w:pPr>
            <w:r w:rsidRPr="00EF4F63">
              <w:rPr>
                <w:color w:val="000000"/>
                <w:sz w:val="28"/>
                <w:szCs w:val="28"/>
                <w:lang w:val="uk-UA"/>
              </w:rPr>
              <w:t>П</w:t>
            </w:r>
            <w:r w:rsidR="00F67A55" w:rsidRPr="00EF4F63">
              <w:rPr>
                <w:color w:val="000000"/>
                <w:sz w:val="28"/>
                <w:szCs w:val="28"/>
                <w:lang w:val="uk-UA"/>
              </w:rPr>
              <w:t>СС</w:t>
            </w:r>
          </w:p>
        </w:tc>
        <w:tc>
          <w:tcPr>
            <w:tcW w:w="993" w:type="dxa"/>
            <w:tcBorders>
              <w:top w:val="single" w:sz="4" w:space="0" w:color="auto"/>
            </w:tcBorders>
            <w:vAlign w:val="center"/>
          </w:tcPr>
          <w:p w:rsidR="00715A93" w:rsidRPr="00EF4F63" w:rsidRDefault="00715A93" w:rsidP="00C86351">
            <w:pPr>
              <w:jc w:val="center"/>
              <w:rPr>
                <w:sz w:val="28"/>
                <w:szCs w:val="28"/>
                <w:lang w:val="uk-UA"/>
              </w:rPr>
            </w:pPr>
            <w:r w:rsidRPr="00EF4F63">
              <w:rPr>
                <w:color w:val="000000"/>
                <w:sz w:val="28"/>
                <w:szCs w:val="28"/>
                <w:lang w:val="uk-UA"/>
              </w:rPr>
              <w:t>П</w:t>
            </w:r>
            <w:r w:rsidR="00F67A55" w:rsidRPr="00EF4F63">
              <w:rPr>
                <w:color w:val="000000"/>
                <w:sz w:val="28"/>
                <w:szCs w:val="28"/>
                <w:lang w:val="uk-UA"/>
              </w:rPr>
              <w:t>СІ</w:t>
            </w:r>
          </w:p>
        </w:tc>
        <w:tc>
          <w:tcPr>
            <w:tcW w:w="992" w:type="dxa"/>
            <w:tcBorders>
              <w:top w:val="single" w:sz="4" w:space="0" w:color="auto"/>
            </w:tcBorders>
            <w:vAlign w:val="center"/>
          </w:tcPr>
          <w:p w:rsidR="00715A93" w:rsidRPr="00EF4F63" w:rsidRDefault="00715A93" w:rsidP="00C86351">
            <w:pPr>
              <w:jc w:val="center"/>
              <w:rPr>
                <w:sz w:val="28"/>
                <w:szCs w:val="28"/>
                <w:lang w:val="uk-UA"/>
              </w:rPr>
            </w:pPr>
            <w:r w:rsidRPr="00EF4F63">
              <w:rPr>
                <w:color w:val="000000"/>
                <w:sz w:val="28"/>
                <w:szCs w:val="28"/>
                <w:lang w:val="uk-UA"/>
              </w:rPr>
              <w:t>С</w:t>
            </w:r>
            <w:r w:rsidR="00F67A55" w:rsidRPr="00EF4F63">
              <w:rPr>
                <w:color w:val="000000"/>
                <w:sz w:val="28"/>
                <w:szCs w:val="28"/>
                <w:lang w:val="uk-UA"/>
              </w:rPr>
              <w:t>Н</w:t>
            </w:r>
            <w:r w:rsidRPr="00EF4F63">
              <w:rPr>
                <w:color w:val="000000"/>
                <w:sz w:val="28"/>
                <w:szCs w:val="28"/>
                <w:lang w:val="uk-UA"/>
              </w:rPr>
              <w:t>П</w:t>
            </w:r>
          </w:p>
        </w:tc>
        <w:tc>
          <w:tcPr>
            <w:tcW w:w="992" w:type="dxa"/>
            <w:tcBorders>
              <w:top w:val="single" w:sz="4" w:space="0" w:color="auto"/>
            </w:tcBorders>
            <w:vAlign w:val="center"/>
          </w:tcPr>
          <w:p w:rsidR="00715A93" w:rsidRPr="00EF4F63" w:rsidRDefault="00C86351" w:rsidP="00C86351">
            <w:pPr>
              <w:jc w:val="center"/>
              <w:rPr>
                <w:sz w:val="28"/>
                <w:szCs w:val="28"/>
                <w:lang w:val="uk-UA"/>
              </w:rPr>
            </w:pPr>
            <w:r w:rsidRPr="00EF4F63">
              <w:rPr>
                <w:color w:val="000000"/>
                <w:sz w:val="28"/>
                <w:szCs w:val="28"/>
                <w:lang w:val="uk-UA"/>
              </w:rPr>
              <w:t>З</w:t>
            </w:r>
            <w:r w:rsidR="00C8003F" w:rsidRPr="00EF4F63">
              <w:rPr>
                <w:color w:val="000000"/>
                <w:sz w:val="28"/>
                <w:szCs w:val="28"/>
                <w:lang w:val="uk-UA"/>
              </w:rPr>
              <w:t>П</w:t>
            </w:r>
            <w:r w:rsidRPr="00EF4F63">
              <w:rPr>
                <w:color w:val="000000"/>
                <w:sz w:val="28"/>
                <w:szCs w:val="28"/>
                <w:lang w:val="uk-UA"/>
              </w:rPr>
              <w:t>П</w:t>
            </w:r>
          </w:p>
        </w:tc>
        <w:tc>
          <w:tcPr>
            <w:tcW w:w="1134" w:type="dxa"/>
            <w:tcBorders>
              <w:top w:val="single" w:sz="4" w:space="0" w:color="auto"/>
            </w:tcBorders>
          </w:tcPr>
          <w:p w:rsidR="00715A93" w:rsidRPr="00EF4F63" w:rsidRDefault="00F67A55" w:rsidP="00C86351">
            <w:pPr>
              <w:jc w:val="center"/>
              <w:rPr>
                <w:sz w:val="28"/>
                <w:szCs w:val="28"/>
                <w:lang w:val="uk-UA"/>
              </w:rPr>
            </w:pPr>
            <w:r w:rsidRPr="00EF4F63">
              <w:rPr>
                <w:color w:val="000000"/>
                <w:sz w:val="28"/>
                <w:szCs w:val="28"/>
                <w:lang w:val="uk-UA"/>
              </w:rPr>
              <w:t>ПСС</w:t>
            </w:r>
          </w:p>
        </w:tc>
        <w:tc>
          <w:tcPr>
            <w:tcW w:w="992" w:type="dxa"/>
            <w:tcBorders>
              <w:top w:val="single" w:sz="4" w:space="0" w:color="auto"/>
            </w:tcBorders>
          </w:tcPr>
          <w:p w:rsidR="00715A93" w:rsidRPr="00EF4F63" w:rsidRDefault="00F67A55" w:rsidP="00C86351">
            <w:pPr>
              <w:jc w:val="center"/>
              <w:rPr>
                <w:sz w:val="28"/>
                <w:szCs w:val="28"/>
                <w:lang w:val="uk-UA"/>
              </w:rPr>
            </w:pPr>
            <w:r w:rsidRPr="00EF4F63">
              <w:rPr>
                <w:color w:val="000000"/>
                <w:sz w:val="28"/>
                <w:szCs w:val="28"/>
                <w:lang w:val="uk-UA"/>
              </w:rPr>
              <w:t>ПСІ</w:t>
            </w:r>
          </w:p>
        </w:tc>
        <w:tc>
          <w:tcPr>
            <w:tcW w:w="993" w:type="dxa"/>
            <w:tcBorders>
              <w:top w:val="single" w:sz="4" w:space="0" w:color="auto"/>
            </w:tcBorders>
          </w:tcPr>
          <w:p w:rsidR="00715A93" w:rsidRPr="00EF4F63" w:rsidRDefault="00F67A55" w:rsidP="00C86351">
            <w:pPr>
              <w:jc w:val="center"/>
              <w:rPr>
                <w:sz w:val="28"/>
                <w:szCs w:val="28"/>
                <w:lang w:val="uk-UA"/>
              </w:rPr>
            </w:pPr>
            <w:r w:rsidRPr="00EF4F63">
              <w:rPr>
                <w:color w:val="000000"/>
                <w:sz w:val="28"/>
                <w:szCs w:val="28"/>
                <w:lang w:val="uk-UA"/>
              </w:rPr>
              <w:t>СНП</w:t>
            </w:r>
          </w:p>
        </w:tc>
        <w:tc>
          <w:tcPr>
            <w:tcW w:w="1021" w:type="dxa"/>
            <w:tcBorders>
              <w:top w:val="single" w:sz="4" w:space="0" w:color="auto"/>
            </w:tcBorders>
          </w:tcPr>
          <w:p w:rsidR="00715A93" w:rsidRPr="00EF4F63" w:rsidRDefault="00C86351" w:rsidP="00C86351">
            <w:pPr>
              <w:jc w:val="center"/>
              <w:rPr>
                <w:sz w:val="28"/>
                <w:szCs w:val="28"/>
                <w:lang w:val="uk-UA"/>
              </w:rPr>
            </w:pPr>
            <w:r w:rsidRPr="00EF4F63">
              <w:rPr>
                <w:sz w:val="28"/>
                <w:szCs w:val="28"/>
                <w:lang w:val="uk-UA"/>
              </w:rPr>
              <w:t>З</w:t>
            </w:r>
            <w:r w:rsidR="00C8003F" w:rsidRPr="00EF4F63">
              <w:rPr>
                <w:sz w:val="28"/>
                <w:szCs w:val="28"/>
                <w:lang w:val="uk-UA"/>
              </w:rPr>
              <w:t>П</w:t>
            </w:r>
            <w:r w:rsidRPr="00EF4F63">
              <w:rPr>
                <w:sz w:val="28"/>
                <w:szCs w:val="28"/>
                <w:lang w:val="uk-UA"/>
              </w:rPr>
              <w:t>П</w:t>
            </w:r>
          </w:p>
        </w:tc>
      </w:tr>
      <w:tr w:rsidR="00715A93" w:rsidRPr="00EF4F63" w:rsidTr="00C86351">
        <w:tc>
          <w:tcPr>
            <w:tcW w:w="1247" w:type="dxa"/>
          </w:tcPr>
          <w:p w:rsidR="00715A93" w:rsidRPr="00EF4F63" w:rsidRDefault="00715A93" w:rsidP="00C86351">
            <w:pPr>
              <w:spacing w:line="360" w:lineRule="auto"/>
              <w:jc w:val="center"/>
              <w:rPr>
                <w:sz w:val="28"/>
                <w:szCs w:val="28"/>
                <w:lang w:val="uk-UA"/>
              </w:rPr>
            </w:pPr>
            <w:r w:rsidRPr="00EF4F63">
              <w:rPr>
                <w:color w:val="000000"/>
                <w:sz w:val="28"/>
                <w:szCs w:val="28"/>
                <w:lang w:val="uk-UA"/>
              </w:rPr>
              <w:t>С</w:t>
            </w:r>
            <w:r w:rsidR="00F67A55" w:rsidRPr="00EF4F63">
              <w:rPr>
                <w:color w:val="000000"/>
                <w:sz w:val="28"/>
                <w:szCs w:val="28"/>
                <w:lang w:val="uk-UA"/>
              </w:rPr>
              <w:t>е</w:t>
            </w:r>
            <w:r w:rsidRPr="00EF4F63">
              <w:rPr>
                <w:color w:val="000000"/>
                <w:sz w:val="28"/>
                <w:szCs w:val="28"/>
                <w:lang w:val="uk-UA"/>
              </w:rPr>
              <w:t>редн</w:t>
            </w:r>
            <w:r w:rsidR="00F67A55" w:rsidRPr="00EF4F63">
              <w:rPr>
                <w:color w:val="000000"/>
                <w:sz w:val="28"/>
                <w:szCs w:val="28"/>
                <w:lang w:val="uk-UA"/>
              </w:rPr>
              <w:t>є</w:t>
            </w:r>
          </w:p>
        </w:tc>
        <w:tc>
          <w:tcPr>
            <w:tcW w:w="992"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70,3</w:t>
            </w:r>
            <w:r w:rsidR="00101972" w:rsidRPr="00EF4F63">
              <w:rPr>
                <w:color w:val="000000"/>
                <w:spacing w:val="-16"/>
                <w:sz w:val="28"/>
                <w:szCs w:val="28"/>
                <w:lang w:val="uk-UA"/>
              </w:rPr>
              <w:t>6</w:t>
            </w:r>
          </w:p>
        </w:tc>
        <w:tc>
          <w:tcPr>
            <w:tcW w:w="993"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55,9</w:t>
            </w:r>
            <w:r w:rsidR="00101972" w:rsidRPr="00EF4F63">
              <w:rPr>
                <w:color w:val="000000"/>
                <w:spacing w:val="-16"/>
                <w:sz w:val="28"/>
                <w:szCs w:val="28"/>
                <w:lang w:val="uk-UA"/>
              </w:rPr>
              <w:t>5</w:t>
            </w:r>
          </w:p>
        </w:tc>
        <w:tc>
          <w:tcPr>
            <w:tcW w:w="992"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55,5</w:t>
            </w:r>
            <w:r w:rsidR="00101972" w:rsidRPr="00EF4F63">
              <w:rPr>
                <w:color w:val="000000"/>
                <w:spacing w:val="-16"/>
                <w:sz w:val="28"/>
                <w:szCs w:val="28"/>
                <w:lang w:val="uk-UA"/>
              </w:rPr>
              <w:t>3</w:t>
            </w:r>
          </w:p>
        </w:tc>
        <w:tc>
          <w:tcPr>
            <w:tcW w:w="992"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18</w:t>
            </w:r>
            <w:r w:rsidR="00AA3558" w:rsidRPr="00EF4F63">
              <w:rPr>
                <w:color w:val="000000"/>
                <w:spacing w:val="-16"/>
                <w:sz w:val="28"/>
                <w:szCs w:val="28"/>
                <w:lang w:val="uk-UA"/>
              </w:rPr>
              <w:t>2</w:t>
            </w:r>
            <w:r w:rsidRPr="00EF4F63">
              <w:rPr>
                <w:color w:val="000000"/>
                <w:spacing w:val="-16"/>
                <w:sz w:val="28"/>
                <w:szCs w:val="28"/>
                <w:lang w:val="uk-UA"/>
              </w:rPr>
              <w:t>,8</w:t>
            </w:r>
            <w:r w:rsidR="00101972" w:rsidRPr="00EF4F63">
              <w:rPr>
                <w:color w:val="000000"/>
                <w:spacing w:val="-16"/>
                <w:sz w:val="28"/>
                <w:szCs w:val="28"/>
                <w:lang w:val="uk-UA"/>
              </w:rPr>
              <w:t>8</w:t>
            </w:r>
          </w:p>
        </w:tc>
        <w:tc>
          <w:tcPr>
            <w:tcW w:w="1134" w:type="dxa"/>
            <w:vAlign w:val="center"/>
          </w:tcPr>
          <w:p w:rsidR="00715A93" w:rsidRPr="00EF4F63" w:rsidRDefault="007E5BA4" w:rsidP="00C86351">
            <w:pPr>
              <w:spacing w:line="360" w:lineRule="auto"/>
              <w:jc w:val="center"/>
              <w:rPr>
                <w:spacing w:val="-16"/>
                <w:sz w:val="28"/>
                <w:szCs w:val="28"/>
                <w:lang w:val="uk-UA"/>
              </w:rPr>
            </w:pPr>
            <w:r w:rsidRPr="00EF4F63">
              <w:rPr>
                <w:color w:val="000000"/>
                <w:spacing w:val="-16"/>
                <w:sz w:val="28"/>
                <w:szCs w:val="28"/>
                <w:lang w:val="uk-UA"/>
              </w:rPr>
              <w:t>68,31</w:t>
            </w:r>
          </w:p>
        </w:tc>
        <w:tc>
          <w:tcPr>
            <w:tcW w:w="992" w:type="dxa"/>
            <w:vAlign w:val="center"/>
          </w:tcPr>
          <w:p w:rsidR="00715A93" w:rsidRPr="00EF4F63" w:rsidRDefault="007E5BA4" w:rsidP="00C86351">
            <w:pPr>
              <w:spacing w:line="360" w:lineRule="auto"/>
              <w:jc w:val="center"/>
              <w:rPr>
                <w:spacing w:val="-16"/>
                <w:sz w:val="28"/>
                <w:szCs w:val="28"/>
                <w:lang w:val="uk-UA"/>
              </w:rPr>
            </w:pPr>
            <w:r w:rsidRPr="00EF4F63">
              <w:rPr>
                <w:color w:val="000000"/>
                <w:spacing w:val="-16"/>
                <w:sz w:val="28"/>
                <w:szCs w:val="28"/>
                <w:lang w:val="uk-UA"/>
              </w:rPr>
              <w:t>52,52</w:t>
            </w:r>
          </w:p>
        </w:tc>
        <w:tc>
          <w:tcPr>
            <w:tcW w:w="993"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50,39</w:t>
            </w:r>
          </w:p>
        </w:tc>
        <w:tc>
          <w:tcPr>
            <w:tcW w:w="1021"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171,3</w:t>
            </w:r>
            <w:r w:rsidR="000F3463" w:rsidRPr="00EF4F63">
              <w:rPr>
                <w:color w:val="000000"/>
                <w:spacing w:val="-16"/>
                <w:sz w:val="28"/>
                <w:szCs w:val="28"/>
                <w:lang w:val="uk-UA"/>
              </w:rPr>
              <w:t>1</w:t>
            </w:r>
          </w:p>
        </w:tc>
      </w:tr>
      <w:tr w:rsidR="00715A93" w:rsidRPr="00EF4F63" w:rsidTr="00C86351">
        <w:tc>
          <w:tcPr>
            <w:tcW w:w="1247" w:type="dxa"/>
          </w:tcPr>
          <w:p w:rsidR="00715A93" w:rsidRPr="00EF4F63" w:rsidRDefault="000D3857" w:rsidP="00C86351">
            <w:pPr>
              <w:spacing w:line="360" w:lineRule="auto"/>
              <w:jc w:val="center"/>
              <w:rPr>
                <w:sz w:val="28"/>
                <w:szCs w:val="28"/>
                <w:lang w:val="uk-UA"/>
              </w:rPr>
            </w:pPr>
            <w:r w:rsidRPr="00EF4F63">
              <w:rPr>
                <w:color w:val="000000"/>
                <w:sz w:val="28"/>
                <w:szCs w:val="28"/>
                <w:lang w:val="uk-UA"/>
              </w:rPr>
              <w:t>Min</w:t>
            </w:r>
          </w:p>
        </w:tc>
        <w:tc>
          <w:tcPr>
            <w:tcW w:w="992"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24,00</w:t>
            </w:r>
          </w:p>
        </w:tc>
        <w:tc>
          <w:tcPr>
            <w:tcW w:w="993"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2</w:t>
            </w:r>
            <w:r w:rsidR="000F3463" w:rsidRPr="00EF4F63">
              <w:rPr>
                <w:color w:val="000000"/>
                <w:spacing w:val="-16"/>
                <w:sz w:val="28"/>
                <w:szCs w:val="28"/>
                <w:lang w:val="uk-UA"/>
              </w:rPr>
              <w:t>7</w:t>
            </w:r>
            <w:r w:rsidRPr="00EF4F63">
              <w:rPr>
                <w:color w:val="000000"/>
                <w:spacing w:val="-16"/>
                <w:sz w:val="28"/>
                <w:szCs w:val="28"/>
                <w:lang w:val="uk-UA"/>
              </w:rPr>
              <w:t>,00</w:t>
            </w:r>
          </w:p>
        </w:tc>
        <w:tc>
          <w:tcPr>
            <w:tcW w:w="992"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28,00</w:t>
            </w:r>
          </w:p>
        </w:tc>
        <w:tc>
          <w:tcPr>
            <w:tcW w:w="992"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8</w:t>
            </w:r>
            <w:r w:rsidR="000F3463" w:rsidRPr="00EF4F63">
              <w:rPr>
                <w:color w:val="000000"/>
                <w:spacing w:val="-16"/>
                <w:sz w:val="28"/>
                <w:szCs w:val="28"/>
                <w:lang w:val="uk-UA"/>
              </w:rPr>
              <w:t>2</w:t>
            </w:r>
            <w:r w:rsidRPr="00EF4F63">
              <w:rPr>
                <w:color w:val="000000"/>
                <w:spacing w:val="-16"/>
                <w:sz w:val="28"/>
                <w:szCs w:val="28"/>
                <w:lang w:val="uk-UA"/>
              </w:rPr>
              <w:t>,00</w:t>
            </w:r>
          </w:p>
        </w:tc>
        <w:tc>
          <w:tcPr>
            <w:tcW w:w="1134"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3</w:t>
            </w:r>
            <w:r w:rsidR="000F3463" w:rsidRPr="00EF4F63">
              <w:rPr>
                <w:color w:val="000000"/>
                <w:spacing w:val="-16"/>
                <w:sz w:val="28"/>
                <w:szCs w:val="28"/>
                <w:lang w:val="uk-UA"/>
              </w:rPr>
              <w:t>1</w:t>
            </w:r>
            <w:r w:rsidRPr="00EF4F63">
              <w:rPr>
                <w:color w:val="000000"/>
                <w:spacing w:val="-16"/>
                <w:sz w:val="28"/>
                <w:szCs w:val="28"/>
                <w:lang w:val="uk-UA"/>
              </w:rPr>
              <w:t>,00</w:t>
            </w:r>
          </w:p>
        </w:tc>
        <w:tc>
          <w:tcPr>
            <w:tcW w:w="992"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2</w:t>
            </w:r>
            <w:r w:rsidR="000F3463" w:rsidRPr="00EF4F63">
              <w:rPr>
                <w:color w:val="000000"/>
                <w:spacing w:val="-16"/>
                <w:sz w:val="28"/>
                <w:szCs w:val="28"/>
                <w:lang w:val="uk-UA"/>
              </w:rPr>
              <w:t>3</w:t>
            </w:r>
            <w:r w:rsidRPr="00EF4F63">
              <w:rPr>
                <w:color w:val="000000"/>
                <w:spacing w:val="-16"/>
                <w:sz w:val="28"/>
                <w:szCs w:val="28"/>
                <w:lang w:val="uk-UA"/>
              </w:rPr>
              <w:t>,00</w:t>
            </w:r>
          </w:p>
        </w:tc>
        <w:tc>
          <w:tcPr>
            <w:tcW w:w="993"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2</w:t>
            </w:r>
            <w:r w:rsidR="000F3463" w:rsidRPr="00EF4F63">
              <w:rPr>
                <w:color w:val="000000"/>
                <w:spacing w:val="-16"/>
                <w:sz w:val="28"/>
                <w:szCs w:val="28"/>
                <w:lang w:val="uk-UA"/>
              </w:rPr>
              <w:t>0</w:t>
            </w:r>
            <w:r w:rsidRPr="00EF4F63">
              <w:rPr>
                <w:color w:val="000000"/>
                <w:spacing w:val="-16"/>
                <w:sz w:val="28"/>
                <w:szCs w:val="28"/>
                <w:lang w:val="uk-UA"/>
              </w:rPr>
              <w:t>,00</w:t>
            </w:r>
          </w:p>
        </w:tc>
        <w:tc>
          <w:tcPr>
            <w:tcW w:w="1021"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9</w:t>
            </w:r>
            <w:r w:rsidR="000F3463" w:rsidRPr="00EF4F63">
              <w:rPr>
                <w:color w:val="000000"/>
                <w:spacing w:val="-16"/>
                <w:sz w:val="28"/>
                <w:szCs w:val="28"/>
                <w:lang w:val="uk-UA"/>
              </w:rPr>
              <w:t>1</w:t>
            </w:r>
            <w:r w:rsidRPr="00EF4F63">
              <w:rPr>
                <w:color w:val="000000"/>
                <w:spacing w:val="-16"/>
                <w:sz w:val="28"/>
                <w:szCs w:val="28"/>
                <w:lang w:val="uk-UA"/>
              </w:rPr>
              <w:t>,00</w:t>
            </w:r>
          </w:p>
        </w:tc>
      </w:tr>
      <w:tr w:rsidR="00715A93" w:rsidRPr="00EF4F63" w:rsidTr="00C86351">
        <w:tc>
          <w:tcPr>
            <w:tcW w:w="1247" w:type="dxa"/>
            <w:vAlign w:val="center"/>
          </w:tcPr>
          <w:p w:rsidR="00715A93" w:rsidRPr="00EF4F63" w:rsidRDefault="000D3857" w:rsidP="00C86351">
            <w:pPr>
              <w:spacing w:line="360" w:lineRule="auto"/>
              <w:jc w:val="center"/>
              <w:rPr>
                <w:sz w:val="28"/>
                <w:szCs w:val="28"/>
                <w:lang w:val="uk-UA"/>
              </w:rPr>
            </w:pPr>
            <w:r w:rsidRPr="00EF4F63">
              <w:rPr>
                <w:color w:val="000000"/>
                <w:sz w:val="28"/>
                <w:szCs w:val="28"/>
                <w:lang w:val="uk-UA"/>
              </w:rPr>
              <w:t>Max</w:t>
            </w:r>
          </w:p>
        </w:tc>
        <w:tc>
          <w:tcPr>
            <w:tcW w:w="992"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103,00</w:t>
            </w:r>
          </w:p>
        </w:tc>
        <w:tc>
          <w:tcPr>
            <w:tcW w:w="993"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8</w:t>
            </w:r>
            <w:r w:rsidR="000F3463" w:rsidRPr="00EF4F63">
              <w:rPr>
                <w:color w:val="000000"/>
                <w:spacing w:val="-16"/>
                <w:sz w:val="28"/>
                <w:szCs w:val="28"/>
                <w:lang w:val="uk-UA"/>
              </w:rPr>
              <w:t>3</w:t>
            </w:r>
            <w:r w:rsidRPr="00EF4F63">
              <w:rPr>
                <w:color w:val="000000"/>
                <w:spacing w:val="-16"/>
                <w:sz w:val="28"/>
                <w:szCs w:val="28"/>
                <w:lang w:val="uk-UA"/>
              </w:rPr>
              <w:t>,00</w:t>
            </w:r>
          </w:p>
        </w:tc>
        <w:tc>
          <w:tcPr>
            <w:tcW w:w="992"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9</w:t>
            </w:r>
            <w:r w:rsidR="000F3463" w:rsidRPr="00EF4F63">
              <w:rPr>
                <w:color w:val="000000"/>
                <w:spacing w:val="-16"/>
                <w:sz w:val="28"/>
                <w:szCs w:val="28"/>
                <w:lang w:val="uk-UA"/>
              </w:rPr>
              <w:t>5</w:t>
            </w:r>
            <w:r w:rsidRPr="00EF4F63">
              <w:rPr>
                <w:color w:val="000000"/>
                <w:spacing w:val="-16"/>
                <w:sz w:val="28"/>
                <w:szCs w:val="28"/>
                <w:lang w:val="uk-UA"/>
              </w:rPr>
              <w:t>,00</w:t>
            </w:r>
          </w:p>
        </w:tc>
        <w:tc>
          <w:tcPr>
            <w:tcW w:w="992"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26</w:t>
            </w:r>
            <w:r w:rsidR="000F3463" w:rsidRPr="00EF4F63">
              <w:rPr>
                <w:color w:val="000000"/>
                <w:spacing w:val="-16"/>
                <w:sz w:val="28"/>
                <w:szCs w:val="28"/>
                <w:lang w:val="uk-UA"/>
              </w:rPr>
              <w:t>7</w:t>
            </w:r>
            <w:r w:rsidRPr="00EF4F63">
              <w:rPr>
                <w:color w:val="000000"/>
                <w:spacing w:val="-16"/>
                <w:sz w:val="28"/>
                <w:szCs w:val="28"/>
                <w:lang w:val="uk-UA"/>
              </w:rPr>
              <w:t>,00</w:t>
            </w:r>
          </w:p>
        </w:tc>
        <w:tc>
          <w:tcPr>
            <w:tcW w:w="1134"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10</w:t>
            </w:r>
            <w:r w:rsidR="000F3463" w:rsidRPr="00EF4F63">
              <w:rPr>
                <w:color w:val="000000"/>
                <w:spacing w:val="-16"/>
                <w:sz w:val="28"/>
                <w:szCs w:val="28"/>
                <w:lang w:val="uk-UA"/>
              </w:rPr>
              <w:t>2</w:t>
            </w:r>
            <w:r w:rsidRPr="00EF4F63">
              <w:rPr>
                <w:color w:val="000000"/>
                <w:spacing w:val="-16"/>
                <w:sz w:val="28"/>
                <w:szCs w:val="28"/>
                <w:lang w:val="uk-UA"/>
              </w:rPr>
              <w:t>,00</w:t>
            </w:r>
          </w:p>
        </w:tc>
        <w:tc>
          <w:tcPr>
            <w:tcW w:w="992"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8</w:t>
            </w:r>
            <w:r w:rsidR="000F3463" w:rsidRPr="00EF4F63">
              <w:rPr>
                <w:color w:val="000000"/>
                <w:spacing w:val="-16"/>
                <w:sz w:val="28"/>
                <w:szCs w:val="28"/>
                <w:lang w:val="uk-UA"/>
              </w:rPr>
              <w:t>4</w:t>
            </w:r>
            <w:r w:rsidRPr="00EF4F63">
              <w:rPr>
                <w:color w:val="000000"/>
                <w:spacing w:val="-16"/>
                <w:sz w:val="28"/>
                <w:szCs w:val="28"/>
                <w:lang w:val="uk-UA"/>
              </w:rPr>
              <w:t>,00</w:t>
            </w:r>
          </w:p>
        </w:tc>
        <w:tc>
          <w:tcPr>
            <w:tcW w:w="993" w:type="dxa"/>
            <w:vAlign w:val="center"/>
          </w:tcPr>
          <w:p w:rsidR="00715A93" w:rsidRPr="00EF4F63" w:rsidRDefault="000F3463" w:rsidP="00C86351">
            <w:pPr>
              <w:spacing w:line="360" w:lineRule="auto"/>
              <w:jc w:val="center"/>
              <w:rPr>
                <w:spacing w:val="-16"/>
                <w:sz w:val="28"/>
                <w:szCs w:val="28"/>
                <w:lang w:val="uk-UA"/>
              </w:rPr>
            </w:pPr>
            <w:r w:rsidRPr="00EF4F63">
              <w:rPr>
                <w:color w:val="000000"/>
                <w:spacing w:val="-16"/>
                <w:sz w:val="28"/>
                <w:szCs w:val="28"/>
                <w:lang w:val="uk-UA"/>
              </w:rPr>
              <w:t>78</w:t>
            </w:r>
            <w:r w:rsidR="00715A93" w:rsidRPr="00EF4F63">
              <w:rPr>
                <w:color w:val="000000"/>
                <w:spacing w:val="-16"/>
                <w:sz w:val="28"/>
                <w:szCs w:val="28"/>
                <w:lang w:val="uk-UA"/>
              </w:rPr>
              <w:t>,00</w:t>
            </w:r>
          </w:p>
        </w:tc>
        <w:tc>
          <w:tcPr>
            <w:tcW w:w="1021"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25</w:t>
            </w:r>
            <w:r w:rsidR="000F3463" w:rsidRPr="00EF4F63">
              <w:rPr>
                <w:color w:val="000000"/>
                <w:spacing w:val="-16"/>
                <w:sz w:val="28"/>
                <w:szCs w:val="28"/>
                <w:lang w:val="uk-UA"/>
              </w:rPr>
              <w:t>4</w:t>
            </w:r>
            <w:r w:rsidRPr="00EF4F63">
              <w:rPr>
                <w:color w:val="000000"/>
                <w:spacing w:val="-16"/>
                <w:sz w:val="28"/>
                <w:szCs w:val="28"/>
                <w:lang w:val="uk-UA"/>
              </w:rPr>
              <w:t>,00</w:t>
            </w:r>
          </w:p>
        </w:tc>
      </w:tr>
      <w:tr w:rsidR="00715A93" w:rsidRPr="00EF4F63" w:rsidTr="00C86351">
        <w:tc>
          <w:tcPr>
            <w:tcW w:w="1247" w:type="dxa"/>
            <w:vAlign w:val="center"/>
          </w:tcPr>
          <w:p w:rsidR="00715A93" w:rsidRPr="00EF4F63" w:rsidRDefault="000D3857" w:rsidP="00C86351">
            <w:pPr>
              <w:spacing w:line="360" w:lineRule="auto"/>
              <w:jc w:val="center"/>
              <w:rPr>
                <w:color w:val="000000"/>
                <w:spacing w:val="-18"/>
                <w:szCs w:val="28"/>
                <w:lang w:val="uk-UA"/>
              </w:rPr>
            </w:pPr>
            <w:r w:rsidRPr="00EF4F63">
              <w:rPr>
                <w:color w:val="000000"/>
                <w:spacing w:val="-18"/>
                <w:szCs w:val="28"/>
                <w:lang w:val="uk-UA"/>
              </w:rPr>
              <w:t>Ст</w:t>
            </w:r>
            <w:r w:rsidR="00C86351" w:rsidRPr="00EF4F63">
              <w:rPr>
                <w:color w:val="000000"/>
                <w:spacing w:val="-18"/>
                <w:szCs w:val="28"/>
                <w:lang w:val="uk-UA"/>
              </w:rPr>
              <w:t>андартне відхилення</w:t>
            </w:r>
          </w:p>
        </w:tc>
        <w:tc>
          <w:tcPr>
            <w:tcW w:w="992" w:type="dxa"/>
            <w:vAlign w:val="center"/>
          </w:tcPr>
          <w:p w:rsidR="00715A93" w:rsidRPr="00EF4F63" w:rsidRDefault="000F3463" w:rsidP="00C86351">
            <w:pPr>
              <w:spacing w:line="360" w:lineRule="auto"/>
              <w:jc w:val="center"/>
              <w:rPr>
                <w:spacing w:val="-16"/>
                <w:sz w:val="28"/>
                <w:szCs w:val="28"/>
                <w:lang w:val="uk-UA"/>
              </w:rPr>
            </w:pPr>
            <w:r w:rsidRPr="00EF4F63">
              <w:rPr>
                <w:color w:val="000000"/>
                <w:spacing w:val="-16"/>
                <w:sz w:val="28"/>
                <w:szCs w:val="28"/>
                <w:lang w:val="uk-UA"/>
              </w:rPr>
              <w:t>17,309</w:t>
            </w:r>
          </w:p>
        </w:tc>
        <w:tc>
          <w:tcPr>
            <w:tcW w:w="993" w:type="dxa"/>
            <w:vAlign w:val="center"/>
          </w:tcPr>
          <w:p w:rsidR="00715A93" w:rsidRPr="00EF4F63" w:rsidRDefault="000F3463" w:rsidP="00C86351">
            <w:pPr>
              <w:spacing w:line="360" w:lineRule="auto"/>
              <w:jc w:val="center"/>
              <w:rPr>
                <w:spacing w:val="-16"/>
                <w:sz w:val="28"/>
                <w:szCs w:val="28"/>
                <w:lang w:val="uk-UA"/>
              </w:rPr>
            </w:pPr>
            <w:r w:rsidRPr="00EF4F63">
              <w:rPr>
                <w:color w:val="000000"/>
                <w:spacing w:val="-16"/>
                <w:sz w:val="28"/>
                <w:szCs w:val="28"/>
                <w:lang w:val="uk-UA"/>
              </w:rPr>
              <w:t>14,118</w:t>
            </w:r>
          </w:p>
        </w:tc>
        <w:tc>
          <w:tcPr>
            <w:tcW w:w="992"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13,16</w:t>
            </w:r>
            <w:r w:rsidR="000F3463" w:rsidRPr="00EF4F63">
              <w:rPr>
                <w:color w:val="000000"/>
                <w:spacing w:val="-16"/>
                <w:sz w:val="28"/>
                <w:szCs w:val="28"/>
                <w:lang w:val="uk-UA"/>
              </w:rPr>
              <w:t>5</w:t>
            </w:r>
          </w:p>
        </w:tc>
        <w:tc>
          <w:tcPr>
            <w:tcW w:w="992"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34,43</w:t>
            </w:r>
            <w:r w:rsidR="000F3463" w:rsidRPr="00EF4F63">
              <w:rPr>
                <w:color w:val="000000"/>
                <w:spacing w:val="-16"/>
                <w:sz w:val="28"/>
                <w:szCs w:val="28"/>
                <w:lang w:val="uk-UA"/>
              </w:rPr>
              <w:t>9</w:t>
            </w:r>
          </w:p>
        </w:tc>
        <w:tc>
          <w:tcPr>
            <w:tcW w:w="1134" w:type="dxa"/>
            <w:vAlign w:val="center"/>
          </w:tcPr>
          <w:p w:rsidR="00715A93" w:rsidRPr="00EF4F63" w:rsidRDefault="00715A93" w:rsidP="00C86351">
            <w:pPr>
              <w:spacing w:line="360" w:lineRule="auto"/>
              <w:jc w:val="center"/>
              <w:rPr>
                <w:spacing w:val="-16"/>
                <w:sz w:val="28"/>
                <w:szCs w:val="28"/>
                <w:lang w:val="uk-UA"/>
              </w:rPr>
            </w:pPr>
            <w:r w:rsidRPr="00EF4F63">
              <w:rPr>
                <w:color w:val="000000"/>
                <w:spacing w:val="-16"/>
                <w:sz w:val="28"/>
                <w:szCs w:val="28"/>
                <w:lang w:val="uk-UA"/>
              </w:rPr>
              <w:t>15,43</w:t>
            </w:r>
            <w:r w:rsidR="000F3463" w:rsidRPr="00EF4F63">
              <w:rPr>
                <w:color w:val="000000"/>
                <w:spacing w:val="-16"/>
                <w:sz w:val="28"/>
                <w:szCs w:val="28"/>
                <w:lang w:val="uk-UA"/>
              </w:rPr>
              <w:t>5</w:t>
            </w:r>
          </w:p>
        </w:tc>
        <w:tc>
          <w:tcPr>
            <w:tcW w:w="992" w:type="dxa"/>
            <w:vAlign w:val="center"/>
          </w:tcPr>
          <w:p w:rsidR="00715A93" w:rsidRPr="00EF4F63" w:rsidRDefault="000F3463" w:rsidP="00C86351">
            <w:pPr>
              <w:spacing w:line="360" w:lineRule="auto"/>
              <w:jc w:val="center"/>
              <w:rPr>
                <w:spacing w:val="-16"/>
                <w:sz w:val="28"/>
                <w:szCs w:val="28"/>
                <w:lang w:val="uk-UA"/>
              </w:rPr>
            </w:pPr>
            <w:r w:rsidRPr="00EF4F63">
              <w:rPr>
                <w:color w:val="000000"/>
                <w:spacing w:val="-16"/>
                <w:sz w:val="28"/>
                <w:szCs w:val="28"/>
                <w:lang w:val="uk-UA"/>
              </w:rPr>
              <w:t>13,487</w:t>
            </w:r>
          </w:p>
        </w:tc>
        <w:tc>
          <w:tcPr>
            <w:tcW w:w="993" w:type="dxa"/>
            <w:vAlign w:val="center"/>
          </w:tcPr>
          <w:p w:rsidR="00715A93" w:rsidRPr="00EF4F63" w:rsidRDefault="000F3463" w:rsidP="00C86351">
            <w:pPr>
              <w:spacing w:line="360" w:lineRule="auto"/>
              <w:jc w:val="center"/>
              <w:rPr>
                <w:spacing w:val="-16"/>
                <w:sz w:val="28"/>
                <w:szCs w:val="28"/>
                <w:lang w:val="uk-UA"/>
              </w:rPr>
            </w:pPr>
            <w:r w:rsidRPr="00EF4F63">
              <w:rPr>
                <w:color w:val="000000"/>
                <w:spacing w:val="-16"/>
                <w:sz w:val="28"/>
                <w:szCs w:val="28"/>
                <w:lang w:val="uk-UA"/>
              </w:rPr>
              <w:t>11,897</w:t>
            </w:r>
          </w:p>
        </w:tc>
        <w:tc>
          <w:tcPr>
            <w:tcW w:w="1021" w:type="dxa"/>
            <w:vAlign w:val="center"/>
          </w:tcPr>
          <w:p w:rsidR="00715A93" w:rsidRPr="00EF4F63" w:rsidRDefault="000F3463" w:rsidP="00C86351">
            <w:pPr>
              <w:spacing w:line="360" w:lineRule="auto"/>
              <w:jc w:val="center"/>
              <w:rPr>
                <w:spacing w:val="-16"/>
                <w:sz w:val="28"/>
                <w:szCs w:val="28"/>
                <w:lang w:val="uk-UA"/>
              </w:rPr>
            </w:pPr>
            <w:r w:rsidRPr="00EF4F63">
              <w:rPr>
                <w:color w:val="000000"/>
                <w:spacing w:val="-16"/>
                <w:sz w:val="28"/>
                <w:szCs w:val="28"/>
                <w:lang w:val="uk-UA"/>
              </w:rPr>
              <w:t>31,306</w:t>
            </w:r>
          </w:p>
        </w:tc>
      </w:tr>
    </w:tbl>
    <w:p w:rsidR="00715A93" w:rsidRPr="00EF4F63" w:rsidRDefault="00A41217" w:rsidP="00101972">
      <w:pPr>
        <w:spacing w:line="360" w:lineRule="auto"/>
        <w:ind w:firstLine="708"/>
        <w:contextualSpacing/>
        <w:jc w:val="both"/>
        <w:rPr>
          <w:iCs/>
          <w:sz w:val="28"/>
          <w:szCs w:val="28"/>
          <w:lang w:val="uk-UA"/>
        </w:rPr>
      </w:pPr>
      <w:r w:rsidRPr="00EF4F63">
        <w:rPr>
          <w:sz w:val="28"/>
          <w:szCs w:val="28"/>
          <w:lang w:val="uk-UA"/>
        </w:rPr>
        <w:t>Примітка:</w:t>
      </w:r>
      <w:r w:rsidR="00C86351" w:rsidRPr="00EF4F63">
        <w:rPr>
          <w:sz w:val="28"/>
          <w:szCs w:val="28"/>
          <w:lang w:val="uk-UA"/>
        </w:rPr>
        <w:t xml:space="preserve"> ЗП – загальний</w:t>
      </w:r>
      <w:r w:rsidR="00C8003F" w:rsidRPr="00EF4F63">
        <w:rPr>
          <w:sz w:val="28"/>
          <w:szCs w:val="28"/>
          <w:lang w:val="uk-UA"/>
        </w:rPr>
        <w:t xml:space="preserve"> показник </w:t>
      </w:r>
      <w:r w:rsidR="00C86351" w:rsidRPr="00EF4F63">
        <w:rPr>
          <w:sz w:val="28"/>
          <w:szCs w:val="28"/>
          <w:lang w:val="uk-UA"/>
        </w:rPr>
        <w:t xml:space="preserve"> перфекціонізм</w:t>
      </w:r>
      <w:r w:rsidR="00C8003F" w:rsidRPr="00EF4F63">
        <w:rPr>
          <w:sz w:val="28"/>
          <w:szCs w:val="28"/>
          <w:lang w:val="uk-UA"/>
        </w:rPr>
        <w:t>у</w:t>
      </w:r>
      <w:r w:rsidR="00C86351" w:rsidRPr="00EF4F63">
        <w:rPr>
          <w:sz w:val="28"/>
          <w:szCs w:val="28"/>
          <w:lang w:val="uk-UA"/>
        </w:rPr>
        <w:t xml:space="preserve">; </w:t>
      </w:r>
      <w:r w:rsidRPr="00EF4F63">
        <w:rPr>
          <w:sz w:val="28"/>
          <w:szCs w:val="28"/>
          <w:lang w:val="uk-UA"/>
        </w:rPr>
        <w:t xml:space="preserve"> </w:t>
      </w:r>
      <w:r w:rsidR="00101972" w:rsidRPr="00EF4F63">
        <w:rPr>
          <w:sz w:val="28"/>
          <w:szCs w:val="28"/>
          <w:lang w:val="uk-UA"/>
        </w:rPr>
        <w:t>ПХП – порушення харчової п</w:t>
      </w:r>
      <w:r w:rsidR="000F3463" w:rsidRPr="00EF4F63">
        <w:rPr>
          <w:sz w:val="28"/>
          <w:szCs w:val="28"/>
          <w:lang w:val="uk-UA"/>
        </w:rPr>
        <w:t>о</w:t>
      </w:r>
      <w:r w:rsidR="00101972" w:rsidRPr="00EF4F63">
        <w:rPr>
          <w:sz w:val="28"/>
          <w:szCs w:val="28"/>
          <w:lang w:val="uk-UA"/>
        </w:rPr>
        <w:t xml:space="preserve">ведінки; </w:t>
      </w:r>
      <w:r w:rsidR="000233CE" w:rsidRPr="00EF4F63">
        <w:rPr>
          <w:sz w:val="28"/>
          <w:szCs w:val="28"/>
          <w:lang w:val="uk-UA"/>
        </w:rPr>
        <w:t>ПСС</w:t>
      </w:r>
      <w:r w:rsidR="000233CE" w:rsidRPr="00EF4F63">
        <w:rPr>
          <w:iCs/>
          <w:sz w:val="28"/>
          <w:szCs w:val="28"/>
          <w:lang w:val="uk-UA"/>
        </w:rPr>
        <w:t xml:space="preserve"> - перфекціонізм</w:t>
      </w:r>
      <w:r w:rsidR="000233CE" w:rsidRPr="00EF4F63">
        <w:rPr>
          <w:sz w:val="28"/>
          <w:szCs w:val="28"/>
          <w:lang w:val="uk-UA"/>
        </w:rPr>
        <w:t xml:space="preserve">, спрямований на себе; ПСІ - </w:t>
      </w:r>
      <w:r w:rsidR="000233CE" w:rsidRPr="00EF4F63">
        <w:rPr>
          <w:iCs/>
          <w:sz w:val="28"/>
          <w:szCs w:val="28"/>
          <w:lang w:val="uk-UA"/>
        </w:rPr>
        <w:t>перфекціонізм</w:t>
      </w:r>
      <w:r w:rsidR="000233CE" w:rsidRPr="00EF4F63">
        <w:rPr>
          <w:sz w:val="28"/>
          <w:szCs w:val="28"/>
          <w:lang w:val="uk-UA"/>
        </w:rPr>
        <w:t>, спрямований на інших; СНП</w:t>
      </w:r>
      <w:r w:rsidR="00101972" w:rsidRPr="00EF4F63">
        <w:rPr>
          <w:sz w:val="28"/>
          <w:szCs w:val="28"/>
          <w:lang w:val="uk-UA"/>
        </w:rPr>
        <w:t xml:space="preserve"> </w:t>
      </w:r>
      <w:r w:rsidR="000233CE" w:rsidRPr="00EF4F63">
        <w:rPr>
          <w:sz w:val="28"/>
          <w:szCs w:val="28"/>
          <w:lang w:val="uk-UA"/>
        </w:rPr>
        <w:t xml:space="preserve">- соціально наказаний </w:t>
      </w:r>
      <w:r w:rsidR="000233CE" w:rsidRPr="00EF4F63">
        <w:rPr>
          <w:iCs/>
          <w:sz w:val="28"/>
          <w:szCs w:val="28"/>
          <w:lang w:val="uk-UA"/>
        </w:rPr>
        <w:t>перфекціонізм</w:t>
      </w:r>
      <w:r w:rsidR="000F3463" w:rsidRPr="00EF4F63">
        <w:rPr>
          <w:iCs/>
          <w:sz w:val="28"/>
          <w:szCs w:val="28"/>
          <w:lang w:val="uk-UA"/>
        </w:rPr>
        <w:t>.</w:t>
      </w:r>
    </w:p>
    <w:p w:rsidR="000F3463" w:rsidRPr="00EF4F63" w:rsidRDefault="000F3463" w:rsidP="00101972">
      <w:pPr>
        <w:spacing w:line="360" w:lineRule="auto"/>
        <w:ind w:firstLine="708"/>
        <w:contextualSpacing/>
        <w:jc w:val="both"/>
        <w:rPr>
          <w:iCs/>
          <w:sz w:val="28"/>
          <w:szCs w:val="28"/>
          <w:lang w:val="uk-UA"/>
        </w:rPr>
      </w:pPr>
    </w:p>
    <w:p w:rsidR="000F3463" w:rsidRPr="00EF4F63" w:rsidRDefault="00786A8B" w:rsidP="00186174">
      <w:pPr>
        <w:spacing w:line="360" w:lineRule="auto"/>
        <w:jc w:val="both"/>
        <w:rPr>
          <w:sz w:val="28"/>
          <w:szCs w:val="28"/>
          <w:lang w:val="uk-UA"/>
        </w:rPr>
      </w:pPr>
      <w:r w:rsidRPr="00EF4F63">
        <w:rPr>
          <w:iCs/>
          <w:sz w:val="28"/>
          <w:szCs w:val="28"/>
          <w:lang w:val="uk-UA"/>
        </w:rPr>
        <w:lastRenderedPageBreak/>
        <w:tab/>
      </w:r>
      <w:r w:rsidR="000F3463" w:rsidRPr="00EF4F63">
        <w:rPr>
          <w:iCs/>
          <w:sz w:val="28"/>
          <w:szCs w:val="28"/>
          <w:lang w:val="uk-UA"/>
        </w:rPr>
        <w:t xml:space="preserve">Як ми бачимо з таблиці 3.2., між виділеними групами </w:t>
      </w:r>
      <w:r w:rsidR="001B2B33" w:rsidRPr="00EF4F63">
        <w:rPr>
          <w:iCs/>
          <w:sz w:val="28"/>
          <w:szCs w:val="28"/>
          <w:lang w:val="uk-UA"/>
        </w:rPr>
        <w:t>з різними ризиками виникнення порушень харчової поведінки і</w:t>
      </w:r>
      <w:r w:rsidR="000F3463" w:rsidRPr="00EF4F63">
        <w:rPr>
          <w:iCs/>
          <w:sz w:val="28"/>
          <w:szCs w:val="28"/>
          <w:lang w:val="uk-UA"/>
        </w:rPr>
        <w:t xml:space="preserve">снують відмінності як у загальному прояві перфкеціонізму, так і за </w:t>
      </w:r>
      <w:r w:rsidR="003322A3" w:rsidRPr="00EF4F63">
        <w:rPr>
          <w:iCs/>
          <w:sz w:val="28"/>
          <w:szCs w:val="28"/>
          <w:lang w:val="uk-UA"/>
        </w:rPr>
        <w:t xml:space="preserve">окремими </w:t>
      </w:r>
      <w:r w:rsidR="00554A89" w:rsidRPr="00EF4F63">
        <w:rPr>
          <w:iCs/>
          <w:sz w:val="28"/>
          <w:szCs w:val="28"/>
          <w:lang w:val="uk-UA"/>
        </w:rPr>
        <w:t xml:space="preserve">його </w:t>
      </w:r>
      <w:r w:rsidR="003322A3" w:rsidRPr="00EF4F63">
        <w:rPr>
          <w:iCs/>
          <w:sz w:val="28"/>
          <w:szCs w:val="28"/>
          <w:lang w:val="uk-UA"/>
        </w:rPr>
        <w:t>видами</w:t>
      </w:r>
      <w:r w:rsidR="00554A89" w:rsidRPr="00EF4F63">
        <w:rPr>
          <w:iCs/>
          <w:sz w:val="28"/>
          <w:szCs w:val="28"/>
          <w:lang w:val="uk-UA"/>
        </w:rPr>
        <w:t>, але група респондентів з високим ризиком виникнення порушень харчової поведінки характеризується вираженими перфекціоністськими тенденціями. Це проявляється</w:t>
      </w:r>
      <w:r w:rsidR="00AA3558" w:rsidRPr="00EF4F63">
        <w:rPr>
          <w:iCs/>
          <w:sz w:val="28"/>
          <w:szCs w:val="28"/>
          <w:lang w:val="uk-UA"/>
        </w:rPr>
        <w:t xml:space="preserve"> </w:t>
      </w:r>
      <w:r w:rsidR="00554A89" w:rsidRPr="00EF4F63">
        <w:rPr>
          <w:iCs/>
          <w:sz w:val="28"/>
          <w:szCs w:val="28"/>
          <w:lang w:val="uk-UA"/>
        </w:rPr>
        <w:t>не тільки у загальному показнику перфекціонізму (</w:t>
      </w:r>
      <w:r w:rsidR="00AA3558" w:rsidRPr="00EF4F63">
        <w:rPr>
          <w:sz w:val="28"/>
          <w:szCs w:val="28"/>
          <w:lang w:val="uk-UA"/>
        </w:rPr>
        <w:t>Високий ризик ПХП М=</w:t>
      </w:r>
      <w:r w:rsidR="00AA3558" w:rsidRPr="00EF4F63">
        <w:rPr>
          <w:color w:val="000000"/>
          <w:sz w:val="28"/>
          <w:szCs w:val="28"/>
          <w:lang w:val="uk-UA"/>
        </w:rPr>
        <w:t xml:space="preserve">182,88 та </w:t>
      </w:r>
      <w:r w:rsidR="00AA3558" w:rsidRPr="00EF4F63">
        <w:rPr>
          <w:sz w:val="28"/>
          <w:szCs w:val="28"/>
          <w:lang w:val="uk-UA"/>
        </w:rPr>
        <w:t>Помірний ризик ПХП М=</w:t>
      </w:r>
      <w:r w:rsidR="00AA3558" w:rsidRPr="00EF4F63">
        <w:rPr>
          <w:color w:val="000000"/>
          <w:sz w:val="28"/>
          <w:szCs w:val="28"/>
          <w:lang w:val="uk-UA"/>
        </w:rPr>
        <w:t>171,31</w:t>
      </w:r>
      <w:r w:rsidR="00554A89" w:rsidRPr="00EF4F63">
        <w:rPr>
          <w:iCs/>
          <w:sz w:val="28"/>
          <w:szCs w:val="28"/>
          <w:lang w:val="uk-UA"/>
        </w:rPr>
        <w:t>)</w:t>
      </w:r>
      <w:r w:rsidR="00AA3558" w:rsidRPr="00EF4F63">
        <w:rPr>
          <w:iCs/>
          <w:sz w:val="28"/>
          <w:szCs w:val="28"/>
          <w:lang w:val="uk-UA"/>
        </w:rPr>
        <w:t xml:space="preserve">, але й у тенденції завдяки різним проявам перфекцінізму переживати внутрішньоособистісний конфлік, коли особи, психологічно схильні до порушень харчової поведінки, </w:t>
      </w:r>
      <w:r w:rsidR="00AA3558" w:rsidRPr="00EF4F63">
        <w:rPr>
          <w:sz w:val="28"/>
          <w:szCs w:val="28"/>
          <w:lang w:val="uk-UA"/>
        </w:rPr>
        <w:t>пред’являти собі</w:t>
      </w:r>
      <w:r w:rsidR="00AA3558" w:rsidRPr="00EF4F63">
        <w:rPr>
          <w:iCs/>
          <w:sz w:val="28"/>
          <w:szCs w:val="28"/>
          <w:lang w:val="uk-UA"/>
        </w:rPr>
        <w:t xml:space="preserve"> </w:t>
      </w:r>
      <w:r w:rsidR="00F33E2E" w:rsidRPr="00EF4F63">
        <w:rPr>
          <w:iCs/>
          <w:sz w:val="28"/>
          <w:szCs w:val="28"/>
          <w:lang w:val="uk-UA"/>
        </w:rPr>
        <w:t>(</w:t>
      </w:r>
      <w:r w:rsidR="00F33E2E" w:rsidRPr="00EF4F63">
        <w:rPr>
          <w:sz w:val="28"/>
          <w:szCs w:val="28"/>
          <w:lang w:val="uk-UA"/>
        </w:rPr>
        <w:t>Високий ризик ПХП М=</w:t>
      </w:r>
      <w:r w:rsidR="00F33E2E" w:rsidRPr="00EF4F63">
        <w:rPr>
          <w:color w:val="000000"/>
          <w:sz w:val="28"/>
          <w:szCs w:val="28"/>
          <w:lang w:val="uk-UA"/>
        </w:rPr>
        <w:t xml:space="preserve">70,36 та </w:t>
      </w:r>
      <w:r w:rsidR="00F33E2E" w:rsidRPr="00EF4F63">
        <w:rPr>
          <w:sz w:val="28"/>
          <w:szCs w:val="28"/>
          <w:lang w:val="uk-UA"/>
        </w:rPr>
        <w:t>Помірний ризик ПХП М=</w:t>
      </w:r>
      <w:r w:rsidR="00F33E2E" w:rsidRPr="00EF4F63">
        <w:rPr>
          <w:color w:val="000000"/>
          <w:sz w:val="28"/>
          <w:szCs w:val="28"/>
          <w:lang w:val="uk-UA"/>
        </w:rPr>
        <w:t>68,31</w:t>
      </w:r>
      <w:r w:rsidR="00F33E2E" w:rsidRPr="00EF4F63">
        <w:rPr>
          <w:iCs/>
          <w:sz w:val="28"/>
          <w:szCs w:val="28"/>
          <w:lang w:val="uk-UA"/>
        </w:rPr>
        <w:t>) та оточуючим (</w:t>
      </w:r>
      <w:r w:rsidR="00F33E2E" w:rsidRPr="00EF4F63">
        <w:rPr>
          <w:sz w:val="28"/>
          <w:szCs w:val="28"/>
          <w:lang w:val="uk-UA"/>
        </w:rPr>
        <w:t>Високий ризик ПХІ М=</w:t>
      </w:r>
      <w:r w:rsidR="00F33E2E" w:rsidRPr="00EF4F63">
        <w:rPr>
          <w:color w:val="000000"/>
          <w:sz w:val="28"/>
          <w:szCs w:val="28"/>
          <w:lang w:val="uk-UA"/>
        </w:rPr>
        <w:t xml:space="preserve">55,95 та </w:t>
      </w:r>
      <w:r w:rsidR="00F33E2E" w:rsidRPr="00EF4F63">
        <w:rPr>
          <w:sz w:val="28"/>
          <w:szCs w:val="28"/>
          <w:lang w:val="uk-UA"/>
        </w:rPr>
        <w:t>Помірний ризик ПХП М=</w:t>
      </w:r>
      <w:r w:rsidR="00F33E2E" w:rsidRPr="00EF4F63">
        <w:rPr>
          <w:color w:val="000000"/>
          <w:sz w:val="28"/>
          <w:szCs w:val="28"/>
          <w:lang w:val="uk-UA"/>
        </w:rPr>
        <w:t>52,52</w:t>
      </w:r>
      <w:r w:rsidR="00F33E2E" w:rsidRPr="00EF4F63">
        <w:rPr>
          <w:iCs/>
          <w:sz w:val="28"/>
          <w:szCs w:val="28"/>
          <w:lang w:val="uk-UA"/>
        </w:rPr>
        <w:t xml:space="preserve">) </w:t>
      </w:r>
      <w:r w:rsidR="00F33E2E" w:rsidRPr="00EF4F63">
        <w:rPr>
          <w:sz w:val="28"/>
          <w:szCs w:val="28"/>
          <w:lang w:val="uk-UA"/>
        </w:rPr>
        <w:t>високі вимоги, але вимоги оточуючих до них самих сприймають як нереалістичні або завищені (Високий ризик ПХП М=</w:t>
      </w:r>
      <w:r w:rsidR="00186174" w:rsidRPr="00EF4F63">
        <w:rPr>
          <w:color w:val="000000"/>
          <w:sz w:val="28"/>
          <w:szCs w:val="28"/>
          <w:lang w:val="uk-UA"/>
        </w:rPr>
        <w:t xml:space="preserve">55,53 та </w:t>
      </w:r>
      <w:r w:rsidR="00186174" w:rsidRPr="00EF4F63">
        <w:rPr>
          <w:sz w:val="28"/>
          <w:szCs w:val="28"/>
          <w:lang w:val="uk-UA"/>
        </w:rPr>
        <w:t>Помірний ризик ПХП М=</w:t>
      </w:r>
      <w:r w:rsidR="00186174" w:rsidRPr="00EF4F63">
        <w:rPr>
          <w:color w:val="000000"/>
          <w:sz w:val="28"/>
          <w:szCs w:val="28"/>
          <w:lang w:val="uk-UA"/>
        </w:rPr>
        <w:t>50,39</w:t>
      </w:r>
      <w:r w:rsidR="00F33E2E" w:rsidRPr="00EF4F63">
        <w:rPr>
          <w:sz w:val="28"/>
          <w:szCs w:val="28"/>
          <w:lang w:val="uk-UA"/>
        </w:rPr>
        <w:t>).</w:t>
      </w:r>
    </w:p>
    <w:p w:rsidR="00CA39A9" w:rsidRPr="00EF4F63" w:rsidRDefault="002C1729" w:rsidP="00CA39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Оскільки індивідуальні особливості порушень харчової поведінки завжди детермінуються суб’єктивно, і</w:t>
      </w:r>
      <w:r w:rsidR="00CA39A9" w:rsidRPr="00EF4F63">
        <w:rPr>
          <w:sz w:val="28"/>
          <w:szCs w:val="28"/>
          <w:lang w:val="uk-UA"/>
        </w:rPr>
        <w:t>мпульсивність</w:t>
      </w:r>
      <w:r w:rsidRPr="00EF4F63">
        <w:rPr>
          <w:sz w:val="28"/>
          <w:szCs w:val="28"/>
          <w:lang w:val="uk-UA"/>
        </w:rPr>
        <w:t xml:space="preserve"> </w:t>
      </w:r>
      <w:r w:rsidR="00CA39A9" w:rsidRPr="00EF4F63">
        <w:rPr>
          <w:sz w:val="28"/>
          <w:szCs w:val="28"/>
          <w:lang w:val="uk-UA"/>
        </w:rPr>
        <w:t xml:space="preserve">розглядається </w:t>
      </w:r>
      <w:r w:rsidRPr="00EF4F63">
        <w:rPr>
          <w:sz w:val="28"/>
          <w:szCs w:val="28"/>
          <w:lang w:val="uk-UA"/>
        </w:rPr>
        <w:t xml:space="preserve">нами </w:t>
      </w:r>
      <w:r w:rsidR="00CA39A9" w:rsidRPr="00EF4F63">
        <w:rPr>
          <w:sz w:val="28"/>
          <w:szCs w:val="28"/>
          <w:lang w:val="uk-UA"/>
        </w:rPr>
        <w:t xml:space="preserve">як </w:t>
      </w:r>
      <w:r w:rsidRPr="00EF4F63">
        <w:rPr>
          <w:sz w:val="28"/>
          <w:szCs w:val="28"/>
          <w:lang w:val="uk-UA"/>
        </w:rPr>
        <w:t xml:space="preserve">характеристика </w:t>
      </w:r>
      <w:r w:rsidR="00CA39A9" w:rsidRPr="00EF4F63">
        <w:rPr>
          <w:sz w:val="28"/>
          <w:szCs w:val="28"/>
          <w:lang w:val="uk-UA"/>
        </w:rPr>
        <w:t xml:space="preserve">особистості, схильної до дій, без чіткого усвідомлення можливих наслідків </w:t>
      </w:r>
      <w:r w:rsidRPr="00EF4F63">
        <w:rPr>
          <w:sz w:val="28"/>
          <w:szCs w:val="28"/>
          <w:lang w:val="uk-UA"/>
        </w:rPr>
        <w:t>для себе</w:t>
      </w:r>
      <w:r w:rsidR="00CA39A9" w:rsidRPr="00EF4F63">
        <w:rPr>
          <w:sz w:val="28"/>
          <w:szCs w:val="28"/>
          <w:lang w:val="uk-UA"/>
        </w:rPr>
        <w:t xml:space="preserve">. </w:t>
      </w:r>
      <w:r w:rsidRPr="00EF4F63">
        <w:rPr>
          <w:sz w:val="28"/>
          <w:szCs w:val="28"/>
          <w:lang w:val="uk-UA"/>
        </w:rPr>
        <w:t xml:space="preserve">Саме імпульсивність </w:t>
      </w:r>
      <w:r w:rsidR="00A1184A" w:rsidRPr="00EF4F63">
        <w:rPr>
          <w:sz w:val="28"/>
          <w:szCs w:val="28"/>
          <w:lang w:val="uk-UA"/>
        </w:rPr>
        <w:t xml:space="preserve">запускає механізми </w:t>
      </w:r>
      <w:r w:rsidR="00CA39A9" w:rsidRPr="00EF4F63">
        <w:rPr>
          <w:sz w:val="28"/>
          <w:szCs w:val="28"/>
          <w:lang w:val="uk-UA"/>
        </w:rPr>
        <w:t>незапланован</w:t>
      </w:r>
      <w:r w:rsidR="00A1184A" w:rsidRPr="00EF4F63">
        <w:rPr>
          <w:sz w:val="28"/>
          <w:szCs w:val="28"/>
          <w:lang w:val="uk-UA"/>
        </w:rPr>
        <w:t>их</w:t>
      </w:r>
      <w:r w:rsidR="00CA39A9" w:rsidRPr="00EF4F63">
        <w:rPr>
          <w:sz w:val="28"/>
          <w:szCs w:val="28"/>
          <w:lang w:val="uk-UA"/>
        </w:rPr>
        <w:t xml:space="preserve"> </w:t>
      </w:r>
      <w:r w:rsidR="00A1184A" w:rsidRPr="00EF4F63">
        <w:rPr>
          <w:sz w:val="28"/>
          <w:szCs w:val="28"/>
          <w:lang w:val="uk-UA"/>
        </w:rPr>
        <w:t>вчинків</w:t>
      </w:r>
      <w:r w:rsidR="00CA39A9" w:rsidRPr="00EF4F63">
        <w:rPr>
          <w:sz w:val="28"/>
          <w:szCs w:val="28"/>
          <w:lang w:val="uk-UA"/>
        </w:rPr>
        <w:t>, де часов</w:t>
      </w:r>
      <w:r w:rsidR="00A1184A" w:rsidRPr="00EF4F63">
        <w:rPr>
          <w:sz w:val="28"/>
          <w:szCs w:val="28"/>
          <w:lang w:val="uk-UA"/>
        </w:rPr>
        <w:t>а</w:t>
      </w:r>
      <w:r w:rsidR="00CA39A9" w:rsidRPr="00EF4F63">
        <w:rPr>
          <w:sz w:val="28"/>
          <w:szCs w:val="28"/>
          <w:lang w:val="uk-UA"/>
        </w:rPr>
        <w:t xml:space="preserve"> </w:t>
      </w:r>
      <w:r w:rsidR="00A1184A" w:rsidRPr="00EF4F63">
        <w:rPr>
          <w:sz w:val="28"/>
          <w:szCs w:val="28"/>
          <w:lang w:val="uk-UA"/>
        </w:rPr>
        <w:t xml:space="preserve">характеристика психіки потребує </w:t>
      </w:r>
      <w:r w:rsidR="00CA39A9" w:rsidRPr="00EF4F63">
        <w:rPr>
          <w:sz w:val="28"/>
          <w:szCs w:val="28"/>
          <w:lang w:val="uk-UA"/>
        </w:rPr>
        <w:t>нег</w:t>
      </w:r>
      <w:r w:rsidR="00A1184A" w:rsidRPr="00EF4F63">
        <w:rPr>
          <w:sz w:val="28"/>
          <w:szCs w:val="28"/>
          <w:lang w:val="uk-UA"/>
        </w:rPr>
        <w:t>айного позитивного підкріплення</w:t>
      </w:r>
      <w:r w:rsidR="00CA39A9" w:rsidRPr="00EF4F63">
        <w:rPr>
          <w:sz w:val="28"/>
          <w:szCs w:val="28"/>
          <w:lang w:val="uk-UA"/>
        </w:rPr>
        <w:t>.</w:t>
      </w:r>
    </w:p>
    <w:p w:rsidR="00C0678E" w:rsidRPr="00EF4F63" w:rsidRDefault="00A1184A" w:rsidP="004E51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Зіставно-порівняльний метод дозволив нам підкріпити наше припущення про особливу роль імпульсивності в процесі становлення порушень харчової поведінки: в зарубіжній психології </w:t>
      </w:r>
      <w:r w:rsidR="007B05EE" w:rsidRPr="00EF4F63">
        <w:rPr>
          <w:sz w:val="28"/>
          <w:szCs w:val="28"/>
          <w:lang w:val="uk-UA"/>
        </w:rPr>
        <w:t xml:space="preserve">предметом дослідження залежностей виділяють </w:t>
      </w:r>
      <w:r w:rsidR="00CA39A9" w:rsidRPr="00EF4F63">
        <w:rPr>
          <w:rStyle w:val="y2iqfc"/>
          <w:rFonts w:eastAsiaTheme="majorEastAsia"/>
          <w:sz w:val="28"/>
          <w:szCs w:val="28"/>
          <w:lang w:val="uk-UA"/>
        </w:rPr>
        <w:t>так зван</w:t>
      </w:r>
      <w:r w:rsidR="007B05EE" w:rsidRPr="00EF4F63">
        <w:rPr>
          <w:rStyle w:val="y2iqfc"/>
          <w:rFonts w:eastAsiaTheme="majorEastAsia"/>
          <w:sz w:val="28"/>
          <w:szCs w:val="28"/>
          <w:lang w:val="uk-UA"/>
        </w:rPr>
        <w:t xml:space="preserve">у </w:t>
      </w:r>
      <w:r w:rsidR="00CA39A9" w:rsidRPr="00EF4F63">
        <w:rPr>
          <w:rStyle w:val="y2iqfc"/>
          <w:rFonts w:eastAsiaTheme="majorEastAsia"/>
          <w:sz w:val="28"/>
          <w:szCs w:val="28"/>
          <w:lang w:val="uk-UA"/>
        </w:rPr>
        <w:t>рефлексивн</w:t>
      </w:r>
      <w:r w:rsidR="007B05EE" w:rsidRPr="00EF4F63">
        <w:rPr>
          <w:rStyle w:val="y2iqfc"/>
          <w:rFonts w:eastAsiaTheme="majorEastAsia"/>
          <w:sz w:val="28"/>
          <w:szCs w:val="28"/>
          <w:lang w:val="uk-UA"/>
        </w:rPr>
        <w:t xml:space="preserve">у </w:t>
      </w:r>
      <w:r w:rsidR="00CA39A9" w:rsidRPr="00EF4F63">
        <w:rPr>
          <w:rStyle w:val="y2iqfc"/>
          <w:rFonts w:eastAsiaTheme="majorEastAsia"/>
          <w:sz w:val="28"/>
          <w:szCs w:val="28"/>
          <w:lang w:val="uk-UA"/>
        </w:rPr>
        <w:t>імпульсивн</w:t>
      </w:r>
      <w:r w:rsidR="007B05EE" w:rsidRPr="00EF4F63">
        <w:rPr>
          <w:rStyle w:val="y2iqfc"/>
          <w:rFonts w:eastAsiaTheme="majorEastAsia"/>
          <w:sz w:val="28"/>
          <w:szCs w:val="28"/>
          <w:lang w:val="uk-UA"/>
        </w:rPr>
        <w:t xml:space="preserve">ість, коли суб’єкт </w:t>
      </w:r>
      <w:r w:rsidR="00CA39A9" w:rsidRPr="00EF4F63">
        <w:rPr>
          <w:rStyle w:val="y2iqfc"/>
          <w:rFonts w:eastAsiaTheme="majorEastAsia"/>
          <w:sz w:val="28"/>
          <w:szCs w:val="28"/>
          <w:lang w:val="uk-UA"/>
        </w:rPr>
        <w:t>реагу</w:t>
      </w:r>
      <w:r w:rsidR="007B05EE" w:rsidRPr="00EF4F63">
        <w:rPr>
          <w:rStyle w:val="y2iqfc"/>
          <w:rFonts w:eastAsiaTheme="majorEastAsia"/>
          <w:sz w:val="28"/>
          <w:szCs w:val="28"/>
          <w:lang w:val="uk-UA"/>
        </w:rPr>
        <w:t>є</w:t>
      </w:r>
      <w:r w:rsidR="00CA39A9" w:rsidRPr="00EF4F63">
        <w:rPr>
          <w:rStyle w:val="y2iqfc"/>
          <w:rFonts w:eastAsiaTheme="majorEastAsia"/>
          <w:sz w:val="28"/>
          <w:szCs w:val="28"/>
          <w:lang w:val="uk-UA"/>
        </w:rPr>
        <w:t xml:space="preserve"> на зовнішні </w:t>
      </w:r>
      <w:r w:rsidR="007B05EE" w:rsidRPr="00EF4F63">
        <w:rPr>
          <w:rStyle w:val="y2iqfc"/>
          <w:rFonts w:eastAsiaTheme="majorEastAsia"/>
          <w:sz w:val="28"/>
          <w:szCs w:val="28"/>
          <w:lang w:val="uk-UA"/>
        </w:rPr>
        <w:t>подразники</w:t>
      </w:r>
      <w:r w:rsidR="00CA39A9" w:rsidRPr="00EF4F63">
        <w:rPr>
          <w:rStyle w:val="y2iqfc"/>
          <w:rFonts w:eastAsiaTheme="majorEastAsia"/>
          <w:sz w:val="28"/>
          <w:szCs w:val="28"/>
          <w:lang w:val="uk-UA"/>
        </w:rPr>
        <w:t xml:space="preserve"> за принципом, що «перш</w:t>
      </w:r>
      <w:r w:rsidR="007B05EE" w:rsidRPr="00EF4F63">
        <w:rPr>
          <w:rStyle w:val="y2iqfc"/>
          <w:rFonts w:eastAsiaTheme="majorEastAsia"/>
          <w:sz w:val="28"/>
          <w:szCs w:val="28"/>
          <w:lang w:val="uk-UA"/>
        </w:rPr>
        <w:t>е спадє на думку (</w:t>
      </w:r>
      <w:r w:rsidR="007B05EE" w:rsidRPr="00EF4F63">
        <w:rPr>
          <w:sz w:val="28"/>
          <w:szCs w:val="28"/>
          <w:lang w:val="uk-UA"/>
        </w:rPr>
        <w:t xml:space="preserve">A. </w:t>
      </w:r>
      <w:r w:rsidR="005F2790" w:rsidRPr="00EF4F63">
        <w:rPr>
          <w:sz w:val="28"/>
          <w:szCs w:val="28"/>
          <w:lang w:val="uk-UA"/>
        </w:rPr>
        <w:t xml:space="preserve">Verdejo-García, </w:t>
      </w:r>
      <w:r w:rsidR="007B05EE" w:rsidRPr="00EF4F63">
        <w:rPr>
          <w:sz w:val="28"/>
          <w:szCs w:val="28"/>
          <w:lang w:val="uk-UA"/>
        </w:rPr>
        <w:t xml:space="preserve">A.J. </w:t>
      </w:r>
      <w:r w:rsidR="005F2790" w:rsidRPr="00EF4F63">
        <w:rPr>
          <w:sz w:val="28"/>
          <w:szCs w:val="28"/>
          <w:lang w:val="uk-UA"/>
        </w:rPr>
        <w:t>Lawrence</w:t>
      </w:r>
      <w:r w:rsidR="007B05EE" w:rsidRPr="00EF4F63">
        <w:rPr>
          <w:sz w:val="28"/>
          <w:szCs w:val="28"/>
          <w:lang w:val="uk-UA"/>
        </w:rPr>
        <w:t xml:space="preserve"> [</w:t>
      </w:r>
      <w:r w:rsidR="00F642C0" w:rsidRPr="00EF4F63">
        <w:rPr>
          <w:sz w:val="28"/>
          <w:szCs w:val="28"/>
          <w:lang w:val="uk-UA"/>
        </w:rPr>
        <w:t>165</w:t>
      </w:r>
      <w:r w:rsidR="007B05EE" w:rsidRPr="00EF4F63">
        <w:rPr>
          <w:sz w:val="28"/>
          <w:szCs w:val="28"/>
          <w:lang w:val="uk-UA"/>
        </w:rPr>
        <w:t>]); складнощі</w:t>
      </w:r>
      <w:r w:rsidR="005F2790" w:rsidRPr="00EF4F63">
        <w:rPr>
          <w:sz w:val="28"/>
          <w:szCs w:val="28"/>
          <w:lang w:val="uk-UA"/>
        </w:rPr>
        <w:t xml:space="preserve"> в </w:t>
      </w:r>
      <w:r w:rsidR="007B05EE" w:rsidRPr="00EF4F63">
        <w:rPr>
          <w:sz w:val="28"/>
          <w:szCs w:val="28"/>
          <w:lang w:val="uk-UA"/>
        </w:rPr>
        <w:t>прийнятті усвідомлених та цілеспрямованих</w:t>
      </w:r>
      <w:r w:rsidR="005F2790" w:rsidRPr="00EF4F63">
        <w:rPr>
          <w:sz w:val="28"/>
          <w:szCs w:val="28"/>
          <w:lang w:val="uk-UA"/>
        </w:rPr>
        <w:t xml:space="preserve"> </w:t>
      </w:r>
      <w:r w:rsidR="007B05EE" w:rsidRPr="00EF4F63">
        <w:rPr>
          <w:sz w:val="28"/>
          <w:szCs w:val="28"/>
          <w:lang w:val="uk-UA"/>
        </w:rPr>
        <w:t>рішень (I. Martínez-Gras [</w:t>
      </w:r>
      <w:r w:rsidR="00F642C0" w:rsidRPr="00EF4F63">
        <w:rPr>
          <w:sz w:val="28"/>
          <w:szCs w:val="28"/>
          <w:lang w:val="uk-UA"/>
        </w:rPr>
        <w:t>125</w:t>
      </w:r>
      <w:r w:rsidR="007B05EE" w:rsidRPr="00EF4F63">
        <w:rPr>
          <w:sz w:val="28"/>
          <w:szCs w:val="28"/>
          <w:lang w:val="uk-UA"/>
        </w:rPr>
        <w:t>], J.H. Patton [</w:t>
      </w:r>
      <w:r w:rsidR="00F642C0" w:rsidRPr="00EF4F63">
        <w:rPr>
          <w:sz w:val="28"/>
          <w:szCs w:val="28"/>
          <w:lang w:val="uk-UA"/>
        </w:rPr>
        <w:t>132</w:t>
      </w:r>
      <w:r w:rsidR="007B05EE" w:rsidRPr="00EF4F63">
        <w:rPr>
          <w:sz w:val="28"/>
          <w:szCs w:val="28"/>
          <w:lang w:val="uk-UA"/>
        </w:rPr>
        <w:t>], M.S. Stanford, M.E. Stewart [</w:t>
      </w:r>
      <w:r w:rsidR="00F642C0" w:rsidRPr="00EF4F63">
        <w:rPr>
          <w:sz w:val="28"/>
          <w:szCs w:val="28"/>
          <w:lang w:val="uk-UA"/>
        </w:rPr>
        <w:t>147</w:t>
      </w:r>
      <w:r w:rsidR="007B05EE" w:rsidRPr="00EF4F63">
        <w:rPr>
          <w:sz w:val="28"/>
          <w:szCs w:val="28"/>
          <w:lang w:val="uk-UA"/>
        </w:rPr>
        <w:t>], K.P. Ebmeier [</w:t>
      </w:r>
      <w:r w:rsidR="00F642C0" w:rsidRPr="00EF4F63">
        <w:rPr>
          <w:sz w:val="28"/>
          <w:szCs w:val="28"/>
          <w:lang w:val="uk-UA"/>
        </w:rPr>
        <w:t>147</w:t>
      </w:r>
      <w:r w:rsidR="007B05EE" w:rsidRPr="00EF4F63">
        <w:rPr>
          <w:sz w:val="28"/>
          <w:szCs w:val="28"/>
          <w:lang w:val="uk-UA"/>
        </w:rPr>
        <w:t>])</w:t>
      </w:r>
      <w:r w:rsidR="005F2790" w:rsidRPr="00EF4F63">
        <w:rPr>
          <w:sz w:val="28"/>
          <w:szCs w:val="28"/>
          <w:lang w:val="uk-UA"/>
        </w:rPr>
        <w:t xml:space="preserve">; </w:t>
      </w:r>
      <w:r w:rsidR="007B05EE" w:rsidRPr="00EF4F63">
        <w:rPr>
          <w:sz w:val="28"/>
          <w:szCs w:val="28"/>
          <w:lang w:val="uk-UA"/>
        </w:rPr>
        <w:t>постійний</w:t>
      </w:r>
      <w:r w:rsidR="005F2790" w:rsidRPr="00EF4F63">
        <w:rPr>
          <w:sz w:val="28"/>
          <w:szCs w:val="28"/>
          <w:lang w:val="uk-UA"/>
        </w:rPr>
        <w:t xml:space="preserve"> </w:t>
      </w:r>
      <w:r w:rsidR="007B05EE" w:rsidRPr="00EF4F63">
        <w:rPr>
          <w:sz w:val="28"/>
          <w:szCs w:val="28"/>
          <w:lang w:val="uk-UA"/>
        </w:rPr>
        <w:t>пошук нових вражень,</w:t>
      </w:r>
      <w:r w:rsidR="005F2790" w:rsidRPr="00EF4F63">
        <w:rPr>
          <w:sz w:val="28"/>
          <w:szCs w:val="28"/>
          <w:lang w:val="uk-UA"/>
        </w:rPr>
        <w:t xml:space="preserve"> </w:t>
      </w:r>
      <w:r w:rsidR="007B05EE" w:rsidRPr="00EF4F63">
        <w:rPr>
          <w:sz w:val="28"/>
          <w:szCs w:val="28"/>
          <w:lang w:val="uk-UA"/>
        </w:rPr>
        <w:t>бажання нового</w:t>
      </w:r>
      <w:r w:rsidR="005F2790" w:rsidRPr="00EF4F63">
        <w:rPr>
          <w:sz w:val="28"/>
          <w:szCs w:val="28"/>
          <w:lang w:val="uk-UA"/>
        </w:rPr>
        <w:t xml:space="preserve"> </w:t>
      </w:r>
      <w:r w:rsidR="004E5162" w:rsidRPr="00EF4F63">
        <w:rPr>
          <w:sz w:val="28"/>
          <w:szCs w:val="28"/>
          <w:lang w:val="uk-UA"/>
        </w:rPr>
        <w:t xml:space="preserve">(M. Zuckerman </w:t>
      </w:r>
      <w:r w:rsidR="005F2790" w:rsidRPr="00EF4F63">
        <w:rPr>
          <w:sz w:val="28"/>
          <w:szCs w:val="28"/>
          <w:lang w:val="uk-UA"/>
        </w:rPr>
        <w:t>[</w:t>
      </w:r>
      <w:r w:rsidR="00F642C0" w:rsidRPr="00EF4F63">
        <w:rPr>
          <w:sz w:val="28"/>
          <w:szCs w:val="28"/>
          <w:lang w:val="uk-UA"/>
        </w:rPr>
        <w:t>173</w:t>
      </w:r>
      <w:r w:rsidR="005F2790" w:rsidRPr="00EF4F63">
        <w:rPr>
          <w:sz w:val="28"/>
          <w:szCs w:val="28"/>
          <w:lang w:val="uk-UA"/>
        </w:rPr>
        <w:t>]</w:t>
      </w:r>
      <w:r w:rsidR="004E5162" w:rsidRPr="00EF4F63">
        <w:rPr>
          <w:sz w:val="28"/>
          <w:szCs w:val="28"/>
          <w:lang w:val="uk-UA"/>
        </w:rPr>
        <w:t>)</w:t>
      </w:r>
      <w:r w:rsidR="005F2790" w:rsidRPr="00EF4F63">
        <w:rPr>
          <w:sz w:val="28"/>
          <w:szCs w:val="28"/>
          <w:lang w:val="uk-UA"/>
        </w:rPr>
        <w:t xml:space="preserve">; </w:t>
      </w:r>
      <w:r w:rsidR="004E5162" w:rsidRPr="00EF4F63">
        <w:rPr>
          <w:sz w:val="28"/>
          <w:szCs w:val="28"/>
          <w:lang w:val="uk-UA"/>
        </w:rPr>
        <w:t xml:space="preserve">затримка гальмівних </w:t>
      </w:r>
      <w:r w:rsidR="004E5162" w:rsidRPr="00EF4F63">
        <w:rPr>
          <w:sz w:val="28"/>
          <w:szCs w:val="28"/>
          <w:lang w:val="uk-UA"/>
        </w:rPr>
        <w:lastRenderedPageBreak/>
        <w:t>механізмів, що впливає на порушення самоконтролю, зниження здатності до прогнозування ситуації та скоєння вчинків без передбачення можливих ризиків (S.P. Whiteside [</w:t>
      </w:r>
      <w:r w:rsidR="00C86351" w:rsidRPr="00EF4F63">
        <w:rPr>
          <w:sz w:val="28"/>
          <w:szCs w:val="28"/>
          <w:lang w:val="uk-UA"/>
        </w:rPr>
        <w:t>172</w:t>
      </w:r>
      <w:r w:rsidR="004E5162" w:rsidRPr="00EF4F63">
        <w:rPr>
          <w:sz w:val="28"/>
          <w:szCs w:val="28"/>
          <w:lang w:val="uk-UA"/>
        </w:rPr>
        <w:t>], D.R. Lynam [</w:t>
      </w:r>
      <w:r w:rsidR="00C86351" w:rsidRPr="00EF4F63">
        <w:rPr>
          <w:sz w:val="28"/>
          <w:szCs w:val="28"/>
          <w:lang w:val="uk-UA"/>
        </w:rPr>
        <w:t>172</w:t>
      </w:r>
      <w:r w:rsidR="004E5162" w:rsidRPr="00EF4F63">
        <w:rPr>
          <w:sz w:val="28"/>
          <w:szCs w:val="28"/>
          <w:lang w:val="uk-UA"/>
        </w:rPr>
        <w:t>])</w:t>
      </w:r>
      <w:r w:rsidR="005F2790" w:rsidRPr="00EF4F63">
        <w:rPr>
          <w:sz w:val="28"/>
          <w:szCs w:val="28"/>
          <w:lang w:val="uk-UA"/>
        </w:rPr>
        <w:t xml:space="preserve">; </w:t>
      </w:r>
      <w:r w:rsidR="004E5162" w:rsidRPr="00EF4F63">
        <w:rPr>
          <w:sz w:val="28"/>
          <w:szCs w:val="28"/>
          <w:lang w:val="uk-UA"/>
        </w:rPr>
        <w:t>утруднення відстрокування реалізації</w:t>
      </w:r>
      <w:r w:rsidR="005F2790" w:rsidRPr="00EF4F63">
        <w:rPr>
          <w:sz w:val="28"/>
          <w:szCs w:val="28"/>
          <w:lang w:val="uk-UA"/>
        </w:rPr>
        <w:t xml:space="preserve"> </w:t>
      </w:r>
      <w:r w:rsidR="004E5162" w:rsidRPr="00EF4F63">
        <w:rPr>
          <w:sz w:val="28"/>
          <w:szCs w:val="28"/>
          <w:lang w:val="uk-UA"/>
        </w:rPr>
        <w:t>плану</w:t>
      </w:r>
      <w:r w:rsidR="005F2790" w:rsidRPr="00EF4F63">
        <w:rPr>
          <w:sz w:val="28"/>
          <w:szCs w:val="28"/>
          <w:lang w:val="uk-UA"/>
        </w:rPr>
        <w:t xml:space="preserve">, </w:t>
      </w:r>
      <w:r w:rsidR="004E5162" w:rsidRPr="00EF4F63">
        <w:rPr>
          <w:sz w:val="28"/>
          <w:szCs w:val="28"/>
          <w:lang w:val="uk-UA"/>
        </w:rPr>
        <w:t>пов’язане з</w:t>
      </w:r>
      <w:r w:rsidR="005F2790" w:rsidRPr="00EF4F63">
        <w:rPr>
          <w:sz w:val="28"/>
          <w:szCs w:val="28"/>
          <w:lang w:val="uk-UA"/>
        </w:rPr>
        <w:t xml:space="preserve"> </w:t>
      </w:r>
      <w:r w:rsidR="004E5162" w:rsidRPr="00EF4F63">
        <w:rPr>
          <w:sz w:val="28"/>
          <w:szCs w:val="28"/>
          <w:lang w:val="uk-UA"/>
        </w:rPr>
        <w:t>миттєвим позитивним підкріпленням (C.S. Carver [</w:t>
      </w:r>
      <w:r w:rsidR="00F642C0" w:rsidRPr="00EF4F63">
        <w:rPr>
          <w:sz w:val="28"/>
          <w:szCs w:val="28"/>
          <w:lang w:val="uk-UA"/>
        </w:rPr>
        <w:t>116</w:t>
      </w:r>
      <w:r w:rsidR="004E5162" w:rsidRPr="00EF4F63">
        <w:rPr>
          <w:sz w:val="28"/>
          <w:szCs w:val="28"/>
          <w:lang w:val="uk-UA"/>
        </w:rPr>
        <w:t>], T.L. White [</w:t>
      </w:r>
      <w:r w:rsidR="00F642C0" w:rsidRPr="00EF4F63">
        <w:rPr>
          <w:sz w:val="28"/>
          <w:szCs w:val="28"/>
          <w:lang w:val="uk-UA"/>
        </w:rPr>
        <w:t>172</w:t>
      </w:r>
      <w:r w:rsidR="004E5162" w:rsidRPr="00EF4F63">
        <w:rPr>
          <w:sz w:val="28"/>
          <w:szCs w:val="28"/>
          <w:lang w:val="uk-UA"/>
        </w:rPr>
        <w:t>])</w:t>
      </w:r>
      <w:r w:rsidR="005F2790" w:rsidRPr="00EF4F63">
        <w:rPr>
          <w:sz w:val="28"/>
          <w:szCs w:val="28"/>
          <w:lang w:val="uk-UA"/>
        </w:rPr>
        <w:t xml:space="preserve">; </w:t>
      </w:r>
      <w:r w:rsidR="00C0678E" w:rsidRPr="00EF4F63">
        <w:rPr>
          <w:sz w:val="28"/>
          <w:szCs w:val="28"/>
          <w:lang w:val="uk-UA"/>
        </w:rPr>
        <w:t>постійне прагнення до</w:t>
      </w:r>
      <w:r w:rsidR="005F2790" w:rsidRPr="00EF4F63">
        <w:rPr>
          <w:sz w:val="28"/>
          <w:szCs w:val="28"/>
          <w:lang w:val="uk-UA"/>
        </w:rPr>
        <w:t xml:space="preserve"> </w:t>
      </w:r>
      <w:r w:rsidR="00C0678E" w:rsidRPr="00EF4F63">
        <w:rPr>
          <w:sz w:val="28"/>
          <w:szCs w:val="28"/>
          <w:lang w:val="uk-UA"/>
        </w:rPr>
        <w:t>реакцій, пов’язаних з позитивним підкріпленням (M.E. Stewart [</w:t>
      </w:r>
      <w:r w:rsidR="00F642C0" w:rsidRPr="00EF4F63">
        <w:rPr>
          <w:sz w:val="28"/>
          <w:szCs w:val="28"/>
          <w:lang w:val="uk-UA"/>
        </w:rPr>
        <w:t>147</w:t>
      </w:r>
      <w:r w:rsidR="00C0678E" w:rsidRPr="00EF4F63">
        <w:rPr>
          <w:sz w:val="28"/>
          <w:szCs w:val="28"/>
          <w:lang w:val="uk-UA"/>
        </w:rPr>
        <w:t>], K.P. Ebmeier [</w:t>
      </w:r>
      <w:r w:rsidR="00F642C0" w:rsidRPr="00EF4F63">
        <w:rPr>
          <w:sz w:val="28"/>
          <w:szCs w:val="28"/>
          <w:lang w:val="uk-UA"/>
        </w:rPr>
        <w:t>147</w:t>
      </w:r>
      <w:r w:rsidR="00C0678E" w:rsidRPr="00EF4F63">
        <w:rPr>
          <w:sz w:val="28"/>
          <w:szCs w:val="28"/>
          <w:lang w:val="uk-UA"/>
        </w:rPr>
        <w:t>], I.J. Deary [</w:t>
      </w:r>
      <w:r w:rsidR="00F642C0" w:rsidRPr="00EF4F63">
        <w:rPr>
          <w:sz w:val="28"/>
          <w:szCs w:val="28"/>
          <w:lang w:val="uk-UA"/>
        </w:rPr>
        <w:t>147</w:t>
      </w:r>
      <w:r w:rsidR="00C0678E" w:rsidRPr="00EF4F63">
        <w:rPr>
          <w:sz w:val="28"/>
          <w:szCs w:val="28"/>
          <w:lang w:val="uk-UA"/>
        </w:rPr>
        <w:t xml:space="preserve">]). </w:t>
      </w:r>
    </w:p>
    <w:p w:rsidR="00C0678E" w:rsidRPr="00EF4F63" w:rsidRDefault="00C0678E" w:rsidP="004E51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У таблиці 3.3. представлені результати емпіричного дослідження імпульсивності в групах осіб з вислким та помірним ризиками виникнення  порушень харчової поведінки.</w:t>
      </w:r>
    </w:p>
    <w:p w:rsidR="00715A93" w:rsidRPr="00EF4F63" w:rsidRDefault="00715A93" w:rsidP="00C0678E">
      <w:pPr>
        <w:ind w:left="5664" w:firstLine="992"/>
        <w:jc w:val="center"/>
        <w:rPr>
          <w:i/>
          <w:sz w:val="28"/>
          <w:szCs w:val="28"/>
          <w:lang w:val="uk-UA"/>
        </w:rPr>
      </w:pPr>
      <w:r w:rsidRPr="00EF4F63">
        <w:rPr>
          <w:i/>
          <w:sz w:val="28"/>
          <w:szCs w:val="28"/>
          <w:lang w:val="uk-UA"/>
        </w:rPr>
        <w:t xml:space="preserve">Таблица </w:t>
      </w:r>
      <w:r w:rsidR="000D3857" w:rsidRPr="00EF4F63">
        <w:rPr>
          <w:i/>
          <w:sz w:val="28"/>
          <w:szCs w:val="28"/>
          <w:lang w:val="uk-UA"/>
        </w:rPr>
        <w:t>3.3.</w:t>
      </w:r>
    </w:p>
    <w:p w:rsidR="00C0678E" w:rsidRPr="00EF4F63" w:rsidRDefault="00C0678E" w:rsidP="00C0678E">
      <w:pPr>
        <w:ind w:left="-284" w:firstLine="708"/>
        <w:jc w:val="center"/>
        <w:rPr>
          <w:b/>
          <w:sz w:val="28"/>
          <w:szCs w:val="28"/>
          <w:lang w:val="uk-UA"/>
        </w:rPr>
      </w:pPr>
      <w:r w:rsidRPr="00EF4F63">
        <w:rPr>
          <w:b/>
          <w:sz w:val="28"/>
          <w:szCs w:val="28"/>
          <w:lang w:val="uk-UA"/>
        </w:rPr>
        <w:t>Показники імпульсивності в групах досліджуваних</w:t>
      </w:r>
      <w:r w:rsidRPr="00EF4F63">
        <w:rPr>
          <w:sz w:val="28"/>
          <w:szCs w:val="28"/>
          <w:lang w:val="uk-UA"/>
        </w:rPr>
        <w:t xml:space="preserve"> </w:t>
      </w:r>
      <w:r w:rsidRPr="00EF4F63">
        <w:rPr>
          <w:b/>
          <w:sz w:val="28"/>
          <w:szCs w:val="28"/>
          <w:lang w:val="uk-UA"/>
        </w:rPr>
        <w:t xml:space="preserve">з </w:t>
      </w:r>
      <w:r w:rsidRPr="00EF4F63">
        <w:rPr>
          <w:b/>
          <w:sz w:val="28"/>
          <w:szCs w:val="28"/>
          <w:lang w:val="uk-UA"/>
        </w:rPr>
        <w:tab/>
        <w:t>вираженими ризиками формування психологічної схильності до порушень харчової поведінки</w:t>
      </w:r>
    </w:p>
    <w:p w:rsidR="00C8003F" w:rsidRPr="00EF4F63" w:rsidRDefault="00C8003F" w:rsidP="00C0678E">
      <w:pPr>
        <w:ind w:left="-284" w:firstLine="708"/>
        <w:jc w:val="center"/>
        <w:rPr>
          <w:sz w:val="28"/>
          <w:szCs w:val="28"/>
          <w:lang w:val="uk-UA"/>
        </w:rPr>
      </w:pPr>
    </w:p>
    <w:tbl>
      <w:tblPr>
        <w:tblW w:w="8505"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93"/>
        <w:gridCol w:w="2835"/>
        <w:gridCol w:w="2977"/>
      </w:tblGrid>
      <w:tr w:rsidR="00715A93" w:rsidRPr="00EF4F63" w:rsidTr="00C0678E">
        <w:trPr>
          <w:trHeight w:val="353"/>
        </w:trPr>
        <w:tc>
          <w:tcPr>
            <w:tcW w:w="2693" w:type="dxa"/>
            <w:vMerge w:val="restart"/>
          </w:tcPr>
          <w:p w:rsidR="00715A93" w:rsidRPr="00EF4F63" w:rsidRDefault="00C0678E" w:rsidP="00715A93">
            <w:pPr>
              <w:ind w:left="-284"/>
              <w:jc w:val="center"/>
              <w:rPr>
                <w:sz w:val="28"/>
                <w:szCs w:val="28"/>
                <w:lang w:val="uk-UA"/>
              </w:rPr>
            </w:pPr>
            <w:r w:rsidRPr="00EF4F63">
              <w:rPr>
                <w:sz w:val="28"/>
                <w:szCs w:val="28"/>
                <w:lang w:val="uk-UA"/>
              </w:rPr>
              <w:t>Значення</w:t>
            </w:r>
          </w:p>
        </w:tc>
        <w:tc>
          <w:tcPr>
            <w:tcW w:w="5812" w:type="dxa"/>
            <w:gridSpan w:val="2"/>
            <w:tcBorders>
              <w:bottom w:val="single" w:sz="4" w:space="0" w:color="auto"/>
              <w:right w:val="single" w:sz="4" w:space="0" w:color="auto"/>
            </w:tcBorders>
          </w:tcPr>
          <w:p w:rsidR="00715A93" w:rsidRPr="00EF4F63" w:rsidRDefault="00C0678E" w:rsidP="00715A93">
            <w:pPr>
              <w:ind w:left="-284"/>
              <w:jc w:val="center"/>
              <w:rPr>
                <w:sz w:val="28"/>
                <w:szCs w:val="28"/>
                <w:lang w:val="uk-UA"/>
              </w:rPr>
            </w:pPr>
            <w:r w:rsidRPr="00EF4F63">
              <w:rPr>
                <w:sz w:val="28"/>
                <w:szCs w:val="28"/>
                <w:lang w:val="uk-UA"/>
              </w:rPr>
              <w:t>Імпульсивність</w:t>
            </w:r>
          </w:p>
        </w:tc>
      </w:tr>
      <w:tr w:rsidR="00715A93" w:rsidRPr="00EF4F63" w:rsidTr="00C0678E">
        <w:trPr>
          <w:trHeight w:val="285"/>
        </w:trPr>
        <w:tc>
          <w:tcPr>
            <w:tcW w:w="2693" w:type="dxa"/>
            <w:vMerge/>
          </w:tcPr>
          <w:p w:rsidR="00715A93" w:rsidRPr="00EF4F63" w:rsidRDefault="00715A93" w:rsidP="00715A93">
            <w:pPr>
              <w:ind w:left="-284"/>
              <w:jc w:val="center"/>
              <w:rPr>
                <w:sz w:val="28"/>
                <w:szCs w:val="28"/>
                <w:lang w:val="uk-UA"/>
              </w:rPr>
            </w:pPr>
          </w:p>
        </w:tc>
        <w:tc>
          <w:tcPr>
            <w:tcW w:w="2835" w:type="dxa"/>
            <w:tcBorders>
              <w:top w:val="single" w:sz="4" w:space="0" w:color="auto"/>
              <w:right w:val="single" w:sz="4" w:space="0" w:color="auto"/>
            </w:tcBorders>
            <w:vAlign w:val="center"/>
          </w:tcPr>
          <w:p w:rsidR="00715A93" w:rsidRPr="00EF4F63" w:rsidRDefault="00C0678E" w:rsidP="00715A93">
            <w:pPr>
              <w:ind w:left="-284"/>
              <w:jc w:val="center"/>
              <w:rPr>
                <w:sz w:val="28"/>
                <w:szCs w:val="28"/>
                <w:lang w:val="uk-UA"/>
              </w:rPr>
            </w:pPr>
            <w:r w:rsidRPr="00EF4F63">
              <w:rPr>
                <w:sz w:val="28"/>
                <w:szCs w:val="28"/>
                <w:lang w:val="uk-UA"/>
              </w:rPr>
              <w:t>Високий ризик ПХП</w:t>
            </w:r>
          </w:p>
        </w:tc>
        <w:tc>
          <w:tcPr>
            <w:tcW w:w="2977" w:type="dxa"/>
            <w:tcBorders>
              <w:top w:val="single" w:sz="4" w:space="0" w:color="auto"/>
              <w:left w:val="single" w:sz="4" w:space="0" w:color="auto"/>
              <w:right w:val="single" w:sz="4" w:space="0" w:color="auto"/>
            </w:tcBorders>
          </w:tcPr>
          <w:p w:rsidR="00715A93" w:rsidRPr="00EF4F63" w:rsidRDefault="00C0678E" w:rsidP="00715A93">
            <w:pPr>
              <w:ind w:left="-284"/>
              <w:jc w:val="center"/>
              <w:rPr>
                <w:sz w:val="28"/>
                <w:szCs w:val="28"/>
                <w:lang w:val="uk-UA"/>
              </w:rPr>
            </w:pPr>
            <w:r w:rsidRPr="00EF4F63">
              <w:rPr>
                <w:sz w:val="28"/>
                <w:szCs w:val="28"/>
                <w:lang w:val="uk-UA"/>
              </w:rPr>
              <w:t>Помірний ризик ПХП</w:t>
            </w:r>
          </w:p>
        </w:tc>
      </w:tr>
      <w:tr w:rsidR="00715A93" w:rsidRPr="00EF4F63" w:rsidTr="00C0678E">
        <w:tc>
          <w:tcPr>
            <w:tcW w:w="2693" w:type="dxa"/>
          </w:tcPr>
          <w:p w:rsidR="00715A93" w:rsidRPr="00EF4F63" w:rsidRDefault="00C0678E" w:rsidP="00715A93">
            <w:pPr>
              <w:ind w:left="-284"/>
              <w:jc w:val="center"/>
              <w:rPr>
                <w:sz w:val="28"/>
                <w:szCs w:val="28"/>
                <w:lang w:val="uk-UA"/>
              </w:rPr>
            </w:pPr>
            <w:r w:rsidRPr="00EF4F63">
              <w:rPr>
                <w:color w:val="000000"/>
                <w:sz w:val="28"/>
                <w:szCs w:val="28"/>
                <w:lang w:val="uk-UA"/>
              </w:rPr>
              <w:t>Середнє</w:t>
            </w:r>
          </w:p>
        </w:tc>
        <w:tc>
          <w:tcPr>
            <w:tcW w:w="2835" w:type="dxa"/>
            <w:vAlign w:val="center"/>
          </w:tcPr>
          <w:p w:rsidR="00715A93" w:rsidRPr="00EF4F63" w:rsidRDefault="00715A93" w:rsidP="0052413E">
            <w:pPr>
              <w:ind w:left="-284"/>
              <w:jc w:val="center"/>
              <w:rPr>
                <w:sz w:val="28"/>
                <w:szCs w:val="28"/>
                <w:lang w:val="uk-UA"/>
              </w:rPr>
            </w:pPr>
            <w:r w:rsidRPr="00EF4F63">
              <w:rPr>
                <w:color w:val="000000"/>
                <w:sz w:val="28"/>
                <w:szCs w:val="28"/>
                <w:lang w:val="uk-UA"/>
              </w:rPr>
              <w:t>47,8</w:t>
            </w:r>
            <w:r w:rsidR="0052413E" w:rsidRPr="00EF4F63">
              <w:rPr>
                <w:color w:val="000000"/>
                <w:sz w:val="28"/>
                <w:szCs w:val="28"/>
                <w:lang w:val="uk-UA"/>
              </w:rPr>
              <w:t>3</w:t>
            </w:r>
          </w:p>
        </w:tc>
        <w:tc>
          <w:tcPr>
            <w:tcW w:w="2977" w:type="dxa"/>
            <w:vAlign w:val="center"/>
          </w:tcPr>
          <w:p w:rsidR="00715A93" w:rsidRPr="00EF4F63" w:rsidRDefault="00715A93" w:rsidP="0052413E">
            <w:pPr>
              <w:jc w:val="center"/>
              <w:rPr>
                <w:sz w:val="28"/>
                <w:szCs w:val="28"/>
                <w:lang w:val="uk-UA"/>
              </w:rPr>
            </w:pPr>
            <w:r w:rsidRPr="00EF4F63">
              <w:rPr>
                <w:color w:val="000000"/>
                <w:sz w:val="28"/>
                <w:szCs w:val="28"/>
                <w:lang w:val="uk-UA"/>
              </w:rPr>
              <w:t>47,90</w:t>
            </w:r>
          </w:p>
        </w:tc>
      </w:tr>
      <w:tr w:rsidR="00715A93" w:rsidRPr="00EF4F63" w:rsidTr="00C0678E">
        <w:tc>
          <w:tcPr>
            <w:tcW w:w="2693" w:type="dxa"/>
          </w:tcPr>
          <w:p w:rsidR="00715A93" w:rsidRPr="00EF4F63" w:rsidRDefault="00C0678E" w:rsidP="00715A93">
            <w:pPr>
              <w:ind w:left="-284"/>
              <w:jc w:val="center"/>
              <w:rPr>
                <w:sz w:val="28"/>
                <w:szCs w:val="28"/>
                <w:lang w:val="uk-UA"/>
              </w:rPr>
            </w:pPr>
            <w:r w:rsidRPr="00EF4F63">
              <w:rPr>
                <w:color w:val="000000"/>
                <w:sz w:val="28"/>
                <w:szCs w:val="28"/>
                <w:lang w:val="uk-UA"/>
              </w:rPr>
              <w:t>Min</w:t>
            </w:r>
          </w:p>
        </w:tc>
        <w:tc>
          <w:tcPr>
            <w:tcW w:w="2835" w:type="dxa"/>
            <w:vAlign w:val="center"/>
          </w:tcPr>
          <w:p w:rsidR="00715A93" w:rsidRPr="00EF4F63" w:rsidRDefault="00715A93" w:rsidP="0052413E">
            <w:pPr>
              <w:ind w:left="-284"/>
              <w:jc w:val="center"/>
              <w:rPr>
                <w:sz w:val="28"/>
                <w:szCs w:val="28"/>
                <w:lang w:val="uk-UA"/>
              </w:rPr>
            </w:pPr>
            <w:r w:rsidRPr="00EF4F63">
              <w:rPr>
                <w:color w:val="000000"/>
                <w:sz w:val="28"/>
                <w:szCs w:val="28"/>
                <w:lang w:val="uk-UA"/>
              </w:rPr>
              <w:t>2</w:t>
            </w:r>
            <w:r w:rsidR="0052413E" w:rsidRPr="00EF4F63">
              <w:rPr>
                <w:color w:val="000000"/>
                <w:sz w:val="28"/>
                <w:szCs w:val="28"/>
                <w:lang w:val="uk-UA"/>
              </w:rPr>
              <w:t>8</w:t>
            </w:r>
            <w:r w:rsidRPr="00EF4F63">
              <w:rPr>
                <w:color w:val="000000"/>
                <w:sz w:val="28"/>
                <w:szCs w:val="28"/>
                <w:lang w:val="uk-UA"/>
              </w:rPr>
              <w:t>,00</w:t>
            </w:r>
          </w:p>
        </w:tc>
        <w:tc>
          <w:tcPr>
            <w:tcW w:w="2977" w:type="dxa"/>
            <w:vAlign w:val="center"/>
          </w:tcPr>
          <w:p w:rsidR="00715A93" w:rsidRPr="00EF4F63" w:rsidRDefault="00715A93" w:rsidP="0052413E">
            <w:pPr>
              <w:ind w:left="-284"/>
              <w:jc w:val="center"/>
              <w:rPr>
                <w:sz w:val="28"/>
                <w:szCs w:val="28"/>
                <w:lang w:val="uk-UA"/>
              </w:rPr>
            </w:pPr>
            <w:r w:rsidRPr="00EF4F63">
              <w:rPr>
                <w:color w:val="000000"/>
                <w:sz w:val="28"/>
                <w:szCs w:val="28"/>
                <w:lang w:val="uk-UA"/>
              </w:rPr>
              <w:t>3</w:t>
            </w:r>
            <w:r w:rsidR="0052413E" w:rsidRPr="00EF4F63">
              <w:rPr>
                <w:color w:val="000000"/>
                <w:sz w:val="28"/>
                <w:szCs w:val="28"/>
                <w:lang w:val="uk-UA"/>
              </w:rPr>
              <w:t>1</w:t>
            </w:r>
            <w:r w:rsidRPr="00EF4F63">
              <w:rPr>
                <w:color w:val="000000"/>
                <w:sz w:val="28"/>
                <w:szCs w:val="28"/>
                <w:lang w:val="uk-UA"/>
              </w:rPr>
              <w:t>,00</w:t>
            </w:r>
          </w:p>
        </w:tc>
      </w:tr>
      <w:tr w:rsidR="00715A93" w:rsidRPr="00EF4F63" w:rsidTr="00C0678E">
        <w:tc>
          <w:tcPr>
            <w:tcW w:w="2693" w:type="dxa"/>
            <w:vAlign w:val="center"/>
          </w:tcPr>
          <w:p w:rsidR="00715A93" w:rsidRPr="00EF4F63" w:rsidRDefault="00C0678E" w:rsidP="00715A93">
            <w:pPr>
              <w:ind w:left="-284"/>
              <w:jc w:val="center"/>
              <w:rPr>
                <w:sz w:val="28"/>
                <w:szCs w:val="28"/>
                <w:lang w:val="uk-UA"/>
              </w:rPr>
            </w:pPr>
            <w:r w:rsidRPr="00EF4F63">
              <w:rPr>
                <w:color w:val="000000"/>
                <w:sz w:val="28"/>
                <w:szCs w:val="28"/>
                <w:lang w:val="uk-UA"/>
              </w:rPr>
              <w:t>Max</w:t>
            </w:r>
          </w:p>
        </w:tc>
        <w:tc>
          <w:tcPr>
            <w:tcW w:w="2835" w:type="dxa"/>
            <w:vAlign w:val="center"/>
          </w:tcPr>
          <w:p w:rsidR="00715A93" w:rsidRPr="00EF4F63" w:rsidRDefault="00715A93" w:rsidP="0052413E">
            <w:pPr>
              <w:ind w:left="-284"/>
              <w:jc w:val="center"/>
              <w:rPr>
                <w:sz w:val="28"/>
                <w:szCs w:val="28"/>
                <w:lang w:val="uk-UA"/>
              </w:rPr>
            </w:pPr>
            <w:r w:rsidRPr="00EF4F63">
              <w:rPr>
                <w:color w:val="000000"/>
                <w:sz w:val="28"/>
                <w:szCs w:val="28"/>
                <w:lang w:val="uk-UA"/>
              </w:rPr>
              <w:t>6</w:t>
            </w:r>
            <w:r w:rsidR="0052413E" w:rsidRPr="00EF4F63">
              <w:rPr>
                <w:color w:val="000000"/>
                <w:sz w:val="28"/>
                <w:szCs w:val="28"/>
                <w:lang w:val="uk-UA"/>
              </w:rPr>
              <w:t>8</w:t>
            </w:r>
            <w:r w:rsidRPr="00EF4F63">
              <w:rPr>
                <w:color w:val="000000"/>
                <w:sz w:val="28"/>
                <w:szCs w:val="28"/>
                <w:lang w:val="uk-UA"/>
              </w:rPr>
              <w:t>,00</w:t>
            </w:r>
          </w:p>
        </w:tc>
        <w:tc>
          <w:tcPr>
            <w:tcW w:w="2977" w:type="dxa"/>
            <w:vAlign w:val="center"/>
          </w:tcPr>
          <w:p w:rsidR="00715A93" w:rsidRPr="00EF4F63" w:rsidRDefault="00715A93" w:rsidP="0052413E">
            <w:pPr>
              <w:ind w:left="-284"/>
              <w:jc w:val="center"/>
              <w:rPr>
                <w:sz w:val="28"/>
                <w:szCs w:val="28"/>
                <w:lang w:val="uk-UA"/>
              </w:rPr>
            </w:pPr>
            <w:r w:rsidRPr="00EF4F63">
              <w:rPr>
                <w:color w:val="000000"/>
                <w:sz w:val="28"/>
                <w:szCs w:val="28"/>
                <w:lang w:val="uk-UA"/>
              </w:rPr>
              <w:t>6</w:t>
            </w:r>
            <w:r w:rsidR="0052413E" w:rsidRPr="00EF4F63">
              <w:rPr>
                <w:color w:val="000000"/>
                <w:sz w:val="28"/>
                <w:szCs w:val="28"/>
                <w:lang w:val="uk-UA"/>
              </w:rPr>
              <w:t>5</w:t>
            </w:r>
            <w:r w:rsidRPr="00EF4F63">
              <w:rPr>
                <w:color w:val="000000"/>
                <w:sz w:val="28"/>
                <w:szCs w:val="28"/>
                <w:lang w:val="uk-UA"/>
              </w:rPr>
              <w:t>,00</w:t>
            </w:r>
          </w:p>
        </w:tc>
      </w:tr>
      <w:tr w:rsidR="00C8003F" w:rsidRPr="00EF4F63" w:rsidTr="00C0678E">
        <w:tc>
          <w:tcPr>
            <w:tcW w:w="2693" w:type="dxa"/>
            <w:vAlign w:val="center"/>
          </w:tcPr>
          <w:p w:rsidR="00C8003F" w:rsidRPr="00EF4F63" w:rsidRDefault="00C8003F" w:rsidP="00FB3A8C">
            <w:pPr>
              <w:spacing w:line="360" w:lineRule="auto"/>
              <w:jc w:val="center"/>
              <w:rPr>
                <w:color w:val="000000"/>
                <w:spacing w:val="-18"/>
                <w:sz w:val="28"/>
                <w:szCs w:val="28"/>
                <w:lang w:val="uk-UA"/>
              </w:rPr>
            </w:pPr>
            <w:r w:rsidRPr="00EF4F63">
              <w:rPr>
                <w:color w:val="000000"/>
                <w:spacing w:val="-18"/>
                <w:sz w:val="28"/>
                <w:szCs w:val="28"/>
                <w:lang w:val="uk-UA"/>
              </w:rPr>
              <w:t>Стандартне відхилення</w:t>
            </w:r>
          </w:p>
        </w:tc>
        <w:tc>
          <w:tcPr>
            <w:tcW w:w="2835" w:type="dxa"/>
            <w:vAlign w:val="center"/>
          </w:tcPr>
          <w:p w:rsidR="00C8003F" w:rsidRPr="00EF4F63" w:rsidRDefault="00C8003F" w:rsidP="0052413E">
            <w:pPr>
              <w:ind w:left="-284"/>
              <w:jc w:val="center"/>
              <w:rPr>
                <w:sz w:val="28"/>
                <w:szCs w:val="28"/>
                <w:lang w:val="uk-UA"/>
              </w:rPr>
            </w:pPr>
            <w:r w:rsidRPr="00EF4F63">
              <w:rPr>
                <w:color w:val="000000"/>
                <w:sz w:val="28"/>
                <w:szCs w:val="28"/>
                <w:lang w:val="uk-UA"/>
              </w:rPr>
              <w:t>8,844</w:t>
            </w:r>
          </w:p>
        </w:tc>
        <w:tc>
          <w:tcPr>
            <w:tcW w:w="2977" w:type="dxa"/>
            <w:vAlign w:val="center"/>
          </w:tcPr>
          <w:p w:rsidR="00C8003F" w:rsidRPr="00EF4F63" w:rsidRDefault="00C8003F" w:rsidP="0052413E">
            <w:pPr>
              <w:jc w:val="center"/>
              <w:rPr>
                <w:sz w:val="28"/>
                <w:szCs w:val="28"/>
                <w:lang w:val="uk-UA"/>
              </w:rPr>
            </w:pPr>
            <w:r w:rsidRPr="00EF4F63">
              <w:rPr>
                <w:color w:val="000000"/>
                <w:sz w:val="28"/>
                <w:szCs w:val="28"/>
                <w:lang w:val="uk-UA"/>
              </w:rPr>
              <w:t>7,619</w:t>
            </w:r>
          </w:p>
        </w:tc>
      </w:tr>
    </w:tbl>
    <w:p w:rsidR="00C0678E" w:rsidRPr="00EF4F63" w:rsidRDefault="00DE7C0D" w:rsidP="00DE7C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08"/>
        <w:jc w:val="both"/>
        <w:rPr>
          <w:sz w:val="28"/>
          <w:szCs w:val="28"/>
          <w:lang w:val="uk-UA"/>
        </w:rPr>
      </w:pPr>
      <w:r w:rsidRPr="00EF4F63">
        <w:rPr>
          <w:sz w:val="28"/>
          <w:szCs w:val="28"/>
          <w:lang w:val="uk-UA"/>
        </w:rPr>
        <w:t>Примітка: ПХП – порушення харчової поведінки</w:t>
      </w:r>
    </w:p>
    <w:p w:rsidR="00DE7C0D" w:rsidRPr="00EF4F63" w:rsidRDefault="00DE7C0D" w:rsidP="00A118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rsidR="00A1184A" w:rsidRPr="00EF4F63" w:rsidRDefault="00C0678E" w:rsidP="005241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Style w:val="y2iqfc"/>
          <w:rFonts w:eastAsiaTheme="majorEastAsia"/>
          <w:sz w:val="28"/>
          <w:szCs w:val="28"/>
          <w:lang w:val="uk-UA"/>
        </w:rPr>
      </w:pPr>
      <w:r w:rsidRPr="00EF4F63">
        <w:rPr>
          <w:rStyle w:val="y2iqfc"/>
          <w:rFonts w:eastAsiaTheme="majorEastAsia"/>
          <w:sz w:val="28"/>
          <w:szCs w:val="28"/>
          <w:lang w:val="uk-UA"/>
        </w:rPr>
        <w:tab/>
      </w:r>
      <w:r w:rsidR="0052413E" w:rsidRPr="00EF4F63">
        <w:rPr>
          <w:rStyle w:val="y2iqfc"/>
          <w:rFonts w:eastAsiaTheme="majorEastAsia"/>
          <w:sz w:val="28"/>
          <w:szCs w:val="28"/>
          <w:lang w:val="uk-UA"/>
        </w:rPr>
        <w:t xml:space="preserve">Ми бачимо, що </w:t>
      </w:r>
      <w:r w:rsidR="00A1184A" w:rsidRPr="00EF4F63">
        <w:rPr>
          <w:rStyle w:val="y2iqfc"/>
          <w:rFonts w:eastAsiaTheme="majorEastAsia"/>
          <w:sz w:val="28"/>
          <w:szCs w:val="28"/>
          <w:lang w:val="uk-UA"/>
        </w:rPr>
        <w:t xml:space="preserve">імпульсивність </w:t>
      </w:r>
      <w:r w:rsidR="0052413E" w:rsidRPr="00EF4F63">
        <w:rPr>
          <w:rStyle w:val="y2iqfc"/>
          <w:rFonts w:eastAsiaTheme="majorEastAsia"/>
          <w:sz w:val="28"/>
          <w:szCs w:val="28"/>
          <w:lang w:val="uk-UA"/>
        </w:rPr>
        <w:t>виконує функцію</w:t>
      </w:r>
      <w:r w:rsidR="00A1184A" w:rsidRPr="00EF4F63">
        <w:rPr>
          <w:rStyle w:val="y2iqfc"/>
          <w:rFonts w:eastAsiaTheme="majorEastAsia"/>
          <w:sz w:val="28"/>
          <w:szCs w:val="28"/>
          <w:lang w:val="uk-UA"/>
        </w:rPr>
        <w:t xml:space="preserve"> </w:t>
      </w:r>
      <w:r w:rsidR="0052413E" w:rsidRPr="00EF4F63">
        <w:rPr>
          <w:rStyle w:val="y2iqfc"/>
          <w:rFonts w:eastAsiaTheme="majorEastAsia"/>
          <w:sz w:val="28"/>
          <w:szCs w:val="28"/>
          <w:lang w:val="uk-UA"/>
        </w:rPr>
        <w:t xml:space="preserve">одного з </w:t>
      </w:r>
      <w:r w:rsidR="00A1184A" w:rsidRPr="00EF4F63">
        <w:rPr>
          <w:rStyle w:val="y2iqfc"/>
          <w:rFonts w:eastAsiaTheme="majorEastAsia"/>
          <w:sz w:val="28"/>
          <w:szCs w:val="28"/>
          <w:lang w:val="uk-UA"/>
        </w:rPr>
        <w:t>предиктор</w:t>
      </w:r>
      <w:r w:rsidR="0052413E" w:rsidRPr="00EF4F63">
        <w:rPr>
          <w:rStyle w:val="y2iqfc"/>
          <w:rFonts w:eastAsiaTheme="majorEastAsia"/>
          <w:sz w:val="28"/>
          <w:szCs w:val="28"/>
          <w:lang w:val="uk-UA"/>
        </w:rPr>
        <w:t xml:space="preserve">ів </w:t>
      </w:r>
      <w:r w:rsidR="00A1184A" w:rsidRPr="00EF4F63">
        <w:rPr>
          <w:rStyle w:val="y2iqfc"/>
          <w:rFonts w:eastAsiaTheme="majorEastAsia"/>
          <w:sz w:val="28"/>
          <w:szCs w:val="28"/>
          <w:lang w:val="uk-UA"/>
        </w:rPr>
        <w:t xml:space="preserve">формування </w:t>
      </w:r>
      <w:r w:rsidR="0052413E" w:rsidRPr="00EF4F63">
        <w:rPr>
          <w:sz w:val="28"/>
          <w:szCs w:val="28"/>
          <w:lang w:val="uk-UA"/>
        </w:rPr>
        <w:t>психологічної схильності до порушень харчової поведінки</w:t>
      </w:r>
      <w:r w:rsidR="00A1184A" w:rsidRPr="00EF4F63">
        <w:rPr>
          <w:rStyle w:val="y2iqfc"/>
          <w:rFonts w:eastAsiaTheme="majorEastAsia"/>
          <w:sz w:val="28"/>
          <w:szCs w:val="28"/>
          <w:lang w:val="uk-UA"/>
        </w:rPr>
        <w:t xml:space="preserve">, яка </w:t>
      </w:r>
      <w:r w:rsidR="0052413E" w:rsidRPr="00EF4F63">
        <w:rPr>
          <w:rStyle w:val="y2iqfc"/>
          <w:rFonts w:eastAsiaTheme="majorEastAsia"/>
          <w:sz w:val="28"/>
          <w:szCs w:val="28"/>
          <w:lang w:val="uk-UA"/>
        </w:rPr>
        <w:t>щільно</w:t>
      </w:r>
      <w:r w:rsidR="00A1184A" w:rsidRPr="00EF4F63">
        <w:rPr>
          <w:rStyle w:val="y2iqfc"/>
          <w:rFonts w:eastAsiaTheme="majorEastAsia"/>
          <w:sz w:val="28"/>
          <w:szCs w:val="28"/>
          <w:lang w:val="uk-UA"/>
        </w:rPr>
        <w:t xml:space="preserve"> пов'язана з </w:t>
      </w:r>
      <w:r w:rsidR="0052413E" w:rsidRPr="00EF4F63">
        <w:rPr>
          <w:rStyle w:val="y2iqfc"/>
          <w:rFonts w:eastAsiaTheme="majorEastAsia"/>
          <w:sz w:val="28"/>
          <w:szCs w:val="28"/>
          <w:lang w:val="uk-UA"/>
        </w:rPr>
        <w:t>перфекціонізмом</w:t>
      </w:r>
      <w:r w:rsidR="00A1184A" w:rsidRPr="00EF4F63">
        <w:rPr>
          <w:rStyle w:val="y2iqfc"/>
          <w:rFonts w:eastAsiaTheme="majorEastAsia"/>
          <w:sz w:val="28"/>
          <w:szCs w:val="28"/>
          <w:lang w:val="uk-UA"/>
        </w:rPr>
        <w:t xml:space="preserve">. </w:t>
      </w:r>
      <w:r w:rsidR="0052413E" w:rsidRPr="00EF4F63">
        <w:rPr>
          <w:rStyle w:val="y2iqfc"/>
          <w:rFonts w:eastAsiaTheme="majorEastAsia"/>
          <w:sz w:val="28"/>
          <w:szCs w:val="28"/>
          <w:lang w:val="uk-UA"/>
        </w:rPr>
        <w:t>Тобто</w:t>
      </w:r>
      <w:r w:rsidR="00A1184A" w:rsidRPr="00EF4F63">
        <w:rPr>
          <w:rStyle w:val="y2iqfc"/>
          <w:rFonts w:eastAsiaTheme="majorEastAsia"/>
          <w:sz w:val="28"/>
          <w:szCs w:val="28"/>
          <w:lang w:val="uk-UA"/>
        </w:rPr>
        <w:t>, імпульсивність</w:t>
      </w:r>
      <w:r w:rsidR="0052413E" w:rsidRPr="00EF4F63">
        <w:rPr>
          <w:rStyle w:val="y2iqfc"/>
          <w:rFonts w:eastAsiaTheme="majorEastAsia"/>
          <w:sz w:val="28"/>
          <w:szCs w:val="28"/>
          <w:lang w:val="uk-UA"/>
        </w:rPr>
        <w:t xml:space="preserve"> спрямовує поведінку на реалізацію</w:t>
      </w:r>
      <w:r w:rsidR="00260565" w:rsidRPr="00EF4F63">
        <w:rPr>
          <w:rStyle w:val="y2iqfc"/>
          <w:rFonts w:eastAsiaTheme="majorEastAsia"/>
          <w:sz w:val="28"/>
          <w:szCs w:val="28"/>
          <w:lang w:val="uk-UA"/>
        </w:rPr>
        <w:t xml:space="preserve"> </w:t>
      </w:r>
      <w:r w:rsidR="0052413E" w:rsidRPr="00EF4F63">
        <w:rPr>
          <w:rStyle w:val="y2iqfc"/>
          <w:rFonts w:eastAsiaTheme="majorEastAsia"/>
          <w:sz w:val="28"/>
          <w:szCs w:val="28"/>
          <w:lang w:val="uk-UA"/>
        </w:rPr>
        <w:t xml:space="preserve">без </w:t>
      </w:r>
      <w:r w:rsidR="00A1184A" w:rsidRPr="00EF4F63">
        <w:rPr>
          <w:rStyle w:val="y2iqfc"/>
          <w:rFonts w:eastAsiaTheme="majorEastAsia"/>
          <w:sz w:val="28"/>
          <w:szCs w:val="28"/>
          <w:lang w:val="uk-UA"/>
        </w:rPr>
        <w:t xml:space="preserve"> попереднього усвідомлення наслідків</w:t>
      </w:r>
      <w:r w:rsidR="0052413E" w:rsidRPr="00EF4F63">
        <w:rPr>
          <w:rStyle w:val="y2iqfc"/>
          <w:rFonts w:eastAsiaTheme="majorEastAsia"/>
          <w:sz w:val="28"/>
          <w:szCs w:val="28"/>
          <w:lang w:val="uk-UA"/>
        </w:rPr>
        <w:t>.</w:t>
      </w:r>
    </w:p>
    <w:p w:rsidR="00C0678E" w:rsidRPr="00EF4F63" w:rsidRDefault="0052413E" w:rsidP="00C067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Результати бесіди з представниками обох груп підтверджують наявність у них спільних рис, як-от: переживання </w:t>
      </w:r>
      <w:r w:rsidR="00C0678E" w:rsidRPr="00EF4F63">
        <w:rPr>
          <w:sz w:val="28"/>
          <w:szCs w:val="28"/>
          <w:lang w:val="uk-UA"/>
        </w:rPr>
        <w:t>труднощі</w:t>
      </w:r>
      <w:r w:rsidRPr="00EF4F63">
        <w:rPr>
          <w:sz w:val="28"/>
          <w:szCs w:val="28"/>
          <w:lang w:val="uk-UA"/>
        </w:rPr>
        <w:t>в</w:t>
      </w:r>
      <w:r w:rsidR="00C0678E" w:rsidRPr="00EF4F63">
        <w:rPr>
          <w:sz w:val="28"/>
          <w:szCs w:val="28"/>
          <w:lang w:val="uk-UA"/>
        </w:rPr>
        <w:t xml:space="preserve"> </w:t>
      </w:r>
      <w:r w:rsidRPr="00EF4F63">
        <w:rPr>
          <w:sz w:val="28"/>
          <w:szCs w:val="28"/>
          <w:lang w:val="uk-UA"/>
        </w:rPr>
        <w:t>у</w:t>
      </w:r>
      <w:r w:rsidR="00C0678E" w:rsidRPr="00EF4F63">
        <w:rPr>
          <w:sz w:val="28"/>
          <w:szCs w:val="28"/>
          <w:lang w:val="uk-UA"/>
        </w:rPr>
        <w:t xml:space="preserve"> реалізації </w:t>
      </w:r>
      <w:r w:rsidRPr="00EF4F63">
        <w:rPr>
          <w:sz w:val="28"/>
          <w:szCs w:val="28"/>
          <w:lang w:val="uk-UA"/>
        </w:rPr>
        <w:t xml:space="preserve">відстроченої відповіді на </w:t>
      </w:r>
      <w:r w:rsidR="00C0678E" w:rsidRPr="00EF4F63">
        <w:rPr>
          <w:sz w:val="28"/>
          <w:szCs w:val="28"/>
          <w:lang w:val="uk-UA"/>
        </w:rPr>
        <w:t>стимул</w:t>
      </w:r>
      <w:r w:rsidRPr="00EF4F63">
        <w:rPr>
          <w:sz w:val="28"/>
          <w:szCs w:val="28"/>
          <w:lang w:val="uk-UA"/>
        </w:rPr>
        <w:t>и</w:t>
      </w:r>
      <w:r w:rsidR="00C0678E" w:rsidRPr="00EF4F63">
        <w:rPr>
          <w:sz w:val="28"/>
          <w:szCs w:val="28"/>
          <w:lang w:val="uk-UA"/>
        </w:rPr>
        <w:t>, пов'язан</w:t>
      </w:r>
      <w:r w:rsidRPr="00EF4F63">
        <w:rPr>
          <w:sz w:val="28"/>
          <w:szCs w:val="28"/>
          <w:lang w:val="uk-UA"/>
        </w:rPr>
        <w:t>і</w:t>
      </w:r>
      <w:r w:rsidR="00C0678E" w:rsidRPr="00EF4F63">
        <w:rPr>
          <w:sz w:val="28"/>
          <w:szCs w:val="28"/>
          <w:lang w:val="uk-UA"/>
        </w:rPr>
        <w:t xml:space="preserve"> з отримання</w:t>
      </w:r>
      <w:r w:rsidRPr="00EF4F63">
        <w:rPr>
          <w:sz w:val="28"/>
          <w:szCs w:val="28"/>
          <w:lang w:val="uk-UA"/>
        </w:rPr>
        <w:t>м</w:t>
      </w:r>
      <w:r w:rsidR="00C0678E" w:rsidRPr="00EF4F63">
        <w:rPr>
          <w:sz w:val="28"/>
          <w:szCs w:val="28"/>
          <w:lang w:val="uk-UA"/>
        </w:rPr>
        <w:t xml:space="preserve"> </w:t>
      </w:r>
      <w:r w:rsidRPr="00EF4F63">
        <w:rPr>
          <w:sz w:val="28"/>
          <w:szCs w:val="28"/>
          <w:lang w:val="uk-UA"/>
        </w:rPr>
        <w:t>миттєвих</w:t>
      </w:r>
      <w:r w:rsidR="00C0678E" w:rsidRPr="00EF4F63">
        <w:rPr>
          <w:sz w:val="28"/>
          <w:szCs w:val="28"/>
          <w:lang w:val="uk-UA"/>
        </w:rPr>
        <w:t xml:space="preserve"> реакцій, </w:t>
      </w:r>
      <w:r w:rsidRPr="00EF4F63">
        <w:rPr>
          <w:sz w:val="28"/>
          <w:szCs w:val="28"/>
          <w:lang w:val="uk-UA"/>
        </w:rPr>
        <w:t>потреба у</w:t>
      </w:r>
      <w:r w:rsidR="00C0678E" w:rsidRPr="00EF4F63">
        <w:rPr>
          <w:sz w:val="28"/>
          <w:szCs w:val="28"/>
          <w:lang w:val="uk-UA"/>
        </w:rPr>
        <w:t xml:space="preserve"> позитивн</w:t>
      </w:r>
      <w:r w:rsidRPr="00EF4F63">
        <w:rPr>
          <w:sz w:val="28"/>
          <w:szCs w:val="28"/>
          <w:lang w:val="uk-UA"/>
        </w:rPr>
        <w:t>ому</w:t>
      </w:r>
      <w:r w:rsidR="00C0678E" w:rsidRPr="00EF4F63">
        <w:rPr>
          <w:sz w:val="28"/>
          <w:szCs w:val="28"/>
          <w:lang w:val="uk-UA"/>
        </w:rPr>
        <w:t xml:space="preserve"> підкріпленн</w:t>
      </w:r>
      <w:r w:rsidRPr="00EF4F63">
        <w:rPr>
          <w:sz w:val="28"/>
          <w:szCs w:val="28"/>
          <w:lang w:val="uk-UA"/>
        </w:rPr>
        <w:t xml:space="preserve">і вчинків з боку оточуючих тощо. </w:t>
      </w:r>
    </w:p>
    <w:p w:rsidR="0052413E" w:rsidRPr="00EF4F63" w:rsidRDefault="0052413E" w:rsidP="005241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r>
      <w:r w:rsidR="00260565" w:rsidRPr="00EF4F63">
        <w:rPr>
          <w:sz w:val="28"/>
          <w:szCs w:val="28"/>
          <w:lang w:val="uk-UA"/>
        </w:rPr>
        <w:t>В процесі постдіагностичної бесіди ми констатували у наших респондентів проблеми у пролонгованій оцінці власних вчинків, компульсивність, прагнення</w:t>
      </w:r>
      <w:r w:rsidRPr="00EF4F63">
        <w:rPr>
          <w:sz w:val="28"/>
          <w:szCs w:val="28"/>
          <w:lang w:val="uk-UA"/>
        </w:rPr>
        <w:t xml:space="preserve"> діяти за першим спонуканням </w:t>
      </w:r>
      <w:r w:rsidR="00260565" w:rsidRPr="00EF4F63">
        <w:rPr>
          <w:sz w:val="28"/>
          <w:szCs w:val="28"/>
          <w:lang w:val="uk-UA"/>
        </w:rPr>
        <w:t xml:space="preserve">та мотивувати власні дії </w:t>
      </w:r>
      <w:r w:rsidRPr="00EF4F63">
        <w:rPr>
          <w:sz w:val="28"/>
          <w:szCs w:val="28"/>
          <w:lang w:val="uk-UA"/>
        </w:rPr>
        <w:t xml:space="preserve"> емоці</w:t>
      </w:r>
      <w:r w:rsidR="00260565" w:rsidRPr="00EF4F63">
        <w:rPr>
          <w:sz w:val="28"/>
          <w:szCs w:val="28"/>
          <w:lang w:val="uk-UA"/>
        </w:rPr>
        <w:t>ями</w:t>
      </w:r>
      <w:r w:rsidRPr="00EF4F63">
        <w:rPr>
          <w:sz w:val="28"/>
          <w:szCs w:val="28"/>
          <w:lang w:val="uk-UA"/>
        </w:rPr>
        <w:t xml:space="preserve">. </w:t>
      </w:r>
      <w:r w:rsidR="00260565" w:rsidRPr="00EF4F63">
        <w:rPr>
          <w:sz w:val="28"/>
          <w:szCs w:val="28"/>
          <w:lang w:val="uk-UA"/>
        </w:rPr>
        <w:t>Респонденти з групи з високим ризиком формування порушень харчової поведінки на когнітивному рівні усвідомлюють, що це є для них</w:t>
      </w:r>
      <w:r w:rsidRPr="00EF4F63">
        <w:rPr>
          <w:sz w:val="28"/>
          <w:szCs w:val="28"/>
          <w:lang w:val="uk-UA"/>
        </w:rPr>
        <w:t xml:space="preserve"> серйозн</w:t>
      </w:r>
      <w:r w:rsidR="00260565" w:rsidRPr="00EF4F63">
        <w:rPr>
          <w:sz w:val="28"/>
          <w:szCs w:val="28"/>
          <w:lang w:val="uk-UA"/>
        </w:rPr>
        <w:t>ою</w:t>
      </w:r>
      <w:r w:rsidRPr="00EF4F63">
        <w:rPr>
          <w:sz w:val="28"/>
          <w:szCs w:val="28"/>
          <w:lang w:val="uk-UA"/>
        </w:rPr>
        <w:t xml:space="preserve"> проблем</w:t>
      </w:r>
      <w:r w:rsidR="00260565" w:rsidRPr="00EF4F63">
        <w:rPr>
          <w:sz w:val="28"/>
          <w:szCs w:val="28"/>
          <w:lang w:val="uk-UA"/>
        </w:rPr>
        <w:t>ою</w:t>
      </w:r>
      <w:r w:rsidRPr="00EF4F63">
        <w:rPr>
          <w:sz w:val="28"/>
          <w:szCs w:val="28"/>
          <w:lang w:val="uk-UA"/>
        </w:rPr>
        <w:t xml:space="preserve">, оскільки </w:t>
      </w:r>
      <w:r w:rsidR="00260565" w:rsidRPr="00EF4F63">
        <w:rPr>
          <w:sz w:val="28"/>
          <w:szCs w:val="28"/>
          <w:lang w:val="uk-UA"/>
        </w:rPr>
        <w:t>часто має</w:t>
      </w:r>
      <w:r w:rsidRPr="00EF4F63">
        <w:rPr>
          <w:sz w:val="28"/>
          <w:szCs w:val="28"/>
          <w:lang w:val="uk-UA"/>
        </w:rPr>
        <w:t xml:space="preserve"> небажані, </w:t>
      </w:r>
      <w:r w:rsidR="00260565" w:rsidRPr="00EF4F63">
        <w:rPr>
          <w:sz w:val="28"/>
          <w:szCs w:val="28"/>
          <w:lang w:val="uk-UA"/>
        </w:rPr>
        <w:t>а інколи і</w:t>
      </w:r>
      <w:r w:rsidRPr="00EF4F63">
        <w:rPr>
          <w:sz w:val="28"/>
          <w:szCs w:val="28"/>
          <w:lang w:val="uk-UA"/>
        </w:rPr>
        <w:t xml:space="preserve"> важкі наслідки.</w:t>
      </w:r>
    </w:p>
    <w:p w:rsidR="00633BD1" w:rsidRPr="00EF4F63" w:rsidRDefault="00633BD1" w:rsidP="00C8003F">
      <w:pPr>
        <w:tabs>
          <w:tab w:val="left" w:pos="916"/>
          <w:tab w:val="left" w:pos="1832"/>
          <w:tab w:val="left" w:pos="2748"/>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F04026" w:rsidRPr="00EF4F63">
        <w:rPr>
          <w:sz w:val="28"/>
          <w:szCs w:val="28"/>
          <w:lang w:val="uk-UA"/>
        </w:rPr>
        <w:t>Отже</w:t>
      </w:r>
      <w:r w:rsidRPr="00EF4F63">
        <w:rPr>
          <w:sz w:val="28"/>
          <w:szCs w:val="28"/>
          <w:lang w:val="uk-UA"/>
        </w:rPr>
        <w:t xml:space="preserve">, </w:t>
      </w:r>
      <w:r w:rsidR="00F04026" w:rsidRPr="00EF4F63">
        <w:rPr>
          <w:sz w:val="28"/>
          <w:szCs w:val="28"/>
          <w:lang w:val="uk-UA"/>
        </w:rPr>
        <w:t>основна роль імпульсивності як елементу порушень харчової поведінки</w:t>
      </w:r>
      <w:r w:rsidRPr="00EF4F63">
        <w:rPr>
          <w:sz w:val="28"/>
          <w:szCs w:val="28"/>
          <w:lang w:val="uk-UA"/>
        </w:rPr>
        <w:t xml:space="preserve"> полягає в тому, що </w:t>
      </w:r>
      <w:r w:rsidR="00F04026" w:rsidRPr="00EF4F63">
        <w:rPr>
          <w:sz w:val="28"/>
          <w:szCs w:val="28"/>
          <w:lang w:val="uk-UA"/>
        </w:rPr>
        <w:t>особі важко</w:t>
      </w:r>
      <w:r w:rsidRPr="00EF4F63">
        <w:rPr>
          <w:sz w:val="28"/>
          <w:szCs w:val="28"/>
          <w:lang w:val="uk-UA"/>
        </w:rPr>
        <w:t xml:space="preserve"> контролювати </w:t>
      </w:r>
      <w:r w:rsidR="00F04026" w:rsidRPr="00EF4F63">
        <w:rPr>
          <w:sz w:val="28"/>
          <w:szCs w:val="28"/>
          <w:lang w:val="uk-UA"/>
        </w:rPr>
        <w:t>харчову</w:t>
      </w:r>
      <w:r w:rsidRPr="00EF4F63">
        <w:rPr>
          <w:sz w:val="28"/>
          <w:szCs w:val="28"/>
          <w:lang w:val="uk-UA"/>
        </w:rPr>
        <w:t xml:space="preserve"> поведінку, а </w:t>
      </w:r>
      <w:r w:rsidR="00F04026" w:rsidRPr="00EF4F63">
        <w:rPr>
          <w:sz w:val="28"/>
          <w:szCs w:val="28"/>
          <w:lang w:val="uk-UA"/>
        </w:rPr>
        <w:t xml:space="preserve">їжа </w:t>
      </w:r>
      <w:r w:rsidRPr="00EF4F63">
        <w:rPr>
          <w:sz w:val="28"/>
          <w:szCs w:val="28"/>
          <w:lang w:val="uk-UA"/>
        </w:rPr>
        <w:t xml:space="preserve">стає </w:t>
      </w:r>
      <w:r w:rsidR="00F04026" w:rsidRPr="00EF4F63">
        <w:rPr>
          <w:sz w:val="28"/>
          <w:szCs w:val="28"/>
          <w:lang w:val="uk-UA"/>
        </w:rPr>
        <w:t xml:space="preserve">легким та перевіреним </w:t>
      </w:r>
      <w:r w:rsidRPr="00EF4F63">
        <w:rPr>
          <w:sz w:val="28"/>
          <w:szCs w:val="28"/>
          <w:lang w:val="uk-UA"/>
        </w:rPr>
        <w:t xml:space="preserve">засобом відволіктися від психологічних проблем (тривога, </w:t>
      </w:r>
      <w:r w:rsidR="00F04026" w:rsidRPr="00EF4F63">
        <w:rPr>
          <w:sz w:val="28"/>
          <w:szCs w:val="28"/>
          <w:lang w:val="uk-UA"/>
        </w:rPr>
        <w:t>занижена самооцінка, невпевненість, низка невдач та ін.</w:t>
      </w:r>
      <w:r w:rsidRPr="00EF4F63">
        <w:rPr>
          <w:sz w:val="28"/>
          <w:szCs w:val="28"/>
          <w:lang w:val="uk-UA"/>
        </w:rPr>
        <w:t xml:space="preserve">). </w:t>
      </w:r>
      <w:r w:rsidR="00F04026" w:rsidRPr="00EF4F63">
        <w:rPr>
          <w:sz w:val="28"/>
          <w:szCs w:val="28"/>
          <w:lang w:val="uk-UA"/>
        </w:rPr>
        <w:tab/>
      </w:r>
      <w:r w:rsidRPr="00EF4F63">
        <w:rPr>
          <w:sz w:val="28"/>
          <w:szCs w:val="28"/>
          <w:lang w:val="uk-UA"/>
        </w:rPr>
        <w:t xml:space="preserve">До </w:t>
      </w:r>
      <w:r w:rsidR="00F04026" w:rsidRPr="00EF4F63">
        <w:rPr>
          <w:sz w:val="28"/>
          <w:szCs w:val="28"/>
          <w:lang w:val="uk-UA"/>
        </w:rPr>
        <w:t xml:space="preserve">можливих </w:t>
      </w:r>
      <w:r w:rsidRPr="00EF4F63">
        <w:rPr>
          <w:sz w:val="28"/>
          <w:szCs w:val="28"/>
          <w:lang w:val="uk-UA"/>
        </w:rPr>
        <w:t>негативних наслідків імпульсивного споживання</w:t>
      </w:r>
      <w:r w:rsidR="00F04026" w:rsidRPr="00EF4F63">
        <w:rPr>
          <w:sz w:val="28"/>
          <w:szCs w:val="28"/>
          <w:lang w:val="uk-UA"/>
        </w:rPr>
        <w:t xml:space="preserve"> їжі можна </w:t>
      </w:r>
      <w:r w:rsidRPr="00EF4F63">
        <w:rPr>
          <w:sz w:val="28"/>
          <w:szCs w:val="28"/>
          <w:lang w:val="uk-UA"/>
        </w:rPr>
        <w:t>відн</w:t>
      </w:r>
      <w:r w:rsidR="00F04026" w:rsidRPr="00EF4F63">
        <w:rPr>
          <w:sz w:val="28"/>
          <w:szCs w:val="28"/>
          <w:lang w:val="uk-UA"/>
        </w:rPr>
        <w:t>ести</w:t>
      </w:r>
      <w:r w:rsidRPr="00EF4F63">
        <w:rPr>
          <w:sz w:val="28"/>
          <w:szCs w:val="28"/>
          <w:lang w:val="uk-UA"/>
        </w:rPr>
        <w:t xml:space="preserve"> </w:t>
      </w:r>
      <w:r w:rsidR="00F04026" w:rsidRPr="00EF4F63">
        <w:rPr>
          <w:sz w:val="28"/>
          <w:szCs w:val="28"/>
          <w:lang w:val="uk-UA"/>
        </w:rPr>
        <w:t>не тільки</w:t>
      </w:r>
      <w:r w:rsidRPr="00EF4F63">
        <w:rPr>
          <w:sz w:val="28"/>
          <w:szCs w:val="28"/>
          <w:lang w:val="uk-UA"/>
        </w:rPr>
        <w:t xml:space="preserve"> зниження самооцінки, </w:t>
      </w:r>
      <w:r w:rsidR="00F04026" w:rsidRPr="00EF4F63">
        <w:rPr>
          <w:sz w:val="28"/>
          <w:szCs w:val="28"/>
          <w:lang w:val="uk-UA"/>
        </w:rPr>
        <w:t xml:space="preserve">але й </w:t>
      </w:r>
      <w:r w:rsidRPr="00EF4F63">
        <w:rPr>
          <w:sz w:val="28"/>
          <w:szCs w:val="28"/>
          <w:lang w:val="uk-UA"/>
        </w:rPr>
        <w:t>появ</w:t>
      </w:r>
      <w:r w:rsidR="00F04026" w:rsidRPr="00EF4F63">
        <w:rPr>
          <w:sz w:val="28"/>
          <w:szCs w:val="28"/>
          <w:lang w:val="uk-UA"/>
        </w:rPr>
        <w:t>у</w:t>
      </w:r>
      <w:r w:rsidRPr="00EF4F63">
        <w:rPr>
          <w:sz w:val="28"/>
          <w:szCs w:val="28"/>
          <w:lang w:val="uk-UA"/>
        </w:rPr>
        <w:t xml:space="preserve"> негативного </w:t>
      </w:r>
      <w:r w:rsidR="00F04026" w:rsidRPr="00EF4F63">
        <w:rPr>
          <w:sz w:val="28"/>
          <w:szCs w:val="28"/>
          <w:lang w:val="uk-UA"/>
        </w:rPr>
        <w:t xml:space="preserve">емоційного </w:t>
      </w:r>
      <w:r w:rsidRPr="00EF4F63">
        <w:rPr>
          <w:sz w:val="28"/>
          <w:szCs w:val="28"/>
          <w:lang w:val="uk-UA"/>
        </w:rPr>
        <w:t xml:space="preserve">настрою відразу після </w:t>
      </w:r>
      <w:r w:rsidR="00F04026" w:rsidRPr="00EF4F63">
        <w:rPr>
          <w:sz w:val="28"/>
          <w:szCs w:val="28"/>
          <w:lang w:val="uk-UA"/>
        </w:rPr>
        <w:t>вживання некорисних продуктів</w:t>
      </w:r>
      <w:r w:rsidRPr="00EF4F63">
        <w:rPr>
          <w:sz w:val="28"/>
          <w:szCs w:val="28"/>
          <w:lang w:val="uk-UA"/>
        </w:rPr>
        <w:t>.</w:t>
      </w:r>
    </w:p>
    <w:p w:rsidR="00715A93" w:rsidRPr="00EF4F63" w:rsidRDefault="00715A93" w:rsidP="00715A93">
      <w:pPr>
        <w:ind w:left="-284" w:firstLine="708"/>
        <w:jc w:val="center"/>
        <w:rPr>
          <w:lang w:val="uk-UA"/>
        </w:rPr>
      </w:pPr>
    </w:p>
    <w:p w:rsidR="00715A93" w:rsidRPr="00EF4F63" w:rsidRDefault="00715A93" w:rsidP="00C8003F">
      <w:pPr>
        <w:ind w:left="5664" w:firstLine="992"/>
        <w:jc w:val="right"/>
        <w:rPr>
          <w:i/>
          <w:sz w:val="28"/>
          <w:szCs w:val="28"/>
          <w:lang w:val="uk-UA"/>
        </w:rPr>
      </w:pPr>
      <w:r w:rsidRPr="00EF4F63">
        <w:rPr>
          <w:i/>
          <w:sz w:val="28"/>
          <w:szCs w:val="28"/>
          <w:lang w:val="uk-UA"/>
        </w:rPr>
        <w:t xml:space="preserve">Таблица </w:t>
      </w:r>
      <w:r w:rsidR="000D3857" w:rsidRPr="00EF4F63">
        <w:rPr>
          <w:i/>
          <w:sz w:val="28"/>
          <w:szCs w:val="28"/>
          <w:lang w:val="uk-UA"/>
        </w:rPr>
        <w:t>3.4</w:t>
      </w:r>
    </w:p>
    <w:p w:rsidR="00641545" w:rsidRPr="00EF4F63" w:rsidRDefault="00641545" w:rsidP="00C8003F">
      <w:pPr>
        <w:jc w:val="center"/>
        <w:rPr>
          <w:sz w:val="28"/>
          <w:szCs w:val="28"/>
          <w:lang w:val="uk-UA"/>
        </w:rPr>
      </w:pPr>
      <w:r w:rsidRPr="00EF4F63">
        <w:rPr>
          <w:b/>
          <w:sz w:val="28"/>
          <w:szCs w:val="28"/>
          <w:lang w:val="uk-UA"/>
        </w:rPr>
        <w:t>Представленість показників</w:t>
      </w:r>
      <w:r w:rsidR="00715A93" w:rsidRPr="00EF4F63">
        <w:rPr>
          <w:b/>
          <w:sz w:val="28"/>
          <w:szCs w:val="28"/>
          <w:lang w:val="uk-UA"/>
        </w:rPr>
        <w:t xml:space="preserve"> перфекц</w:t>
      </w:r>
      <w:r w:rsidRPr="00EF4F63">
        <w:rPr>
          <w:b/>
          <w:sz w:val="28"/>
          <w:szCs w:val="28"/>
          <w:lang w:val="uk-UA"/>
        </w:rPr>
        <w:t>і</w:t>
      </w:r>
      <w:r w:rsidR="00715A93" w:rsidRPr="00EF4F63">
        <w:rPr>
          <w:b/>
          <w:sz w:val="28"/>
          <w:szCs w:val="28"/>
          <w:lang w:val="uk-UA"/>
        </w:rPr>
        <w:t>он</w:t>
      </w:r>
      <w:r w:rsidRPr="00EF4F63">
        <w:rPr>
          <w:b/>
          <w:sz w:val="28"/>
          <w:szCs w:val="28"/>
          <w:lang w:val="uk-UA"/>
        </w:rPr>
        <w:t>і</w:t>
      </w:r>
      <w:r w:rsidR="00715A93" w:rsidRPr="00EF4F63">
        <w:rPr>
          <w:b/>
          <w:sz w:val="28"/>
          <w:szCs w:val="28"/>
          <w:lang w:val="uk-UA"/>
        </w:rPr>
        <w:t>зм</w:t>
      </w:r>
      <w:r w:rsidRPr="00EF4F63">
        <w:rPr>
          <w:b/>
          <w:sz w:val="28"/>
          <w:szCs w:val="28"/>
          <w:lang w:val="uk-UA"/>
        </w:rPr>
        <w:t>у</w:t>
      </w:r>
      <w:r w:rsidR="00715A93" w:rsidRPr="00EF4F63">
        <w:rPr>
          <w:b/>
          <w:sz w:val="28"/>
          <w:szCs w:val="28"/>
          <w:lang w:val="uk-UA"/>
        </w:rPr>
        <w:t xml:space="preserve"> </w:t>
      </w:r>
      <w:r w:rsidRPr="00EF4F63">
        <w:rPr>
          <w:b/>
          <w:sz w:val="28"/>
          <w:szCs w:val="28"/>
          <w:lang w:val="uk-UA"/>
        </w:rPr>
        <w:t>та і</w:t>
      </w:r>
      <w:r w:rsidR="00715A93" w:rsidRPr="00EF4F63">
        <w:rPr>
          <w:b/>
          <w:sz w:val="28"/>
          <w:szCs w:val="28"/>
          <w:lang w:val="uk-UA"/>
        </w:rPr>
        <w:t>мпульсивност</w:t>
      </w:r>
      <w:r w:rsidRPr="00EF4F63">
        <w:rPr>
          <w:b/>
          <w:sz w:val="28"/>
          <w:szCs w:val="28"/>
          <w:lang w:val="uk-UA"/>
        </w:rPr>
        <w:t>і</w:t>
      </w:r>
      <w:r w:rsidR="00715A93" w:rsidRPr="00EF4F63">
        <w:rPr>
          <w:sz w:val="28"/>
          <w:szCs w:val="28"/>
          <w:lang w:val="uk-UA"/>
        </w:rPr>
        <w:t xml:space="preserve"> </w:t>
      </w:r>
      <w:r w:rsidRPr="00EF4F63">
        <w:rPr>
          <w:b/>
          <w:sz w:val="28"/>
          <w:szCs w:val="28"/>
          <w:lang w:val="uk-UA"/>
        </w:rPr>
        <w:t>в групах досліджуваних</w:t>
      </w:r>
      <w:r w:rsidRPr="00EF4F63">
        <w:rPr>
          <w:sz w:val="28"/>
          <w:szCs w:val="28"/>
          <w:lang w:val="uk-UA"/>
        </w:rPr>
        <w:t xml:space="preserve"> </w:t>
      </w:r>
      <w:r w:rsidRPr="00EF4F63">
        <w:rPr>
          <w:b/>
          <w:sz w:val="28"/>
          <w:szCs w:val="28"/>
          <w:lang w:val="uk-UA"/>
        </w:rPr>
        <w:t>з вираженими ризиками формування психологічної схильності до порушень харчової поведінки</w:t>
      </w:r>
    </w:p>
    <w:p w:rsidR="00715A93" w:rsidRPr="00EF4F63" w:rsidRDefault="00641545" w:rsidP="00C8003F">
      <w:pPr>
        <w:jc w:val="center"/>
        <w:rPr>
          <w:b/>
          <w:sz w:val="28"/>
          <w:szCs w:val="28"/>
          <w:lang w:val="uk-UA"/>
        </w:rPr>
      </w:pPr>
      <w:r w:rsidRPr="00EF4F63">
        <w:rPr>
          <w:b/>
          <w:sz w:val="28"/>
          <w:szCs w:val="28"/>
          <w:lang w:val="uk-UA"/>
        </w:rPr>
        <w:t>(за</w:t>
      </w:r>
      <w:r w:rsidR="00715A93" w:rsidRPr="00EF4F63">
        <w:rPr>
          <w:b/>
          <w:sz w:val="28"/>
          <w:szCs w:val="28"/>
          <w:lang w:val="uk-UA"/>
        </w:rPr>
        <w:t xml:space="preserve"> U</w:t>
      </w:r>
      <w:r w:rsidRPr="00EF4F63">
        <w:rPr>
          <w:b/>
          <w:sz w:val="28"/>
          <w:szCs w:val="28"/>
          <w:lang w:val="uk-UA"/>
        </w:rPr>
        <w:t>-</w:t>
      </w:r>
      <w:r w:rsidR="00715A93" w:rsidRPr="00EF4F63">
        <w:rPr>
          <w:b/>
          <w:sz w:val="28"/>
          <w:szCs w:val="28"/>
          <w:lang w:val="uk-UA"/>
        </w:rPr>
        <w:t>критер</w:t>
      </w:r>
      <w:r w:rsidRPr="00EF4F63">
        <w:rPr>
          <w:b/>
          <w:sz w:val="28"/>
          <w:szCs w:val="28"/>
          <w:lang w:val="uk-UA"/>
        </w:rPr>
        <w:t>ієм</w:t>
      </w:r>
      <w:r w:rsidR="00715A93" w:rsidRPr="00EF4F63">
        <w:rPr>
          <w:b/>
          <w:sz w:val="28"/>
          <w:szCs w:val="28"/>
          <w:lang w:val="uk-UA"/>
        </w:rPr>
        <w:t xml:space="preserve"> Манна</w:t>
      </w:r>
      <w:r w:rsidRPr="00EF4F63">
        <w:rPr>
          <w:b/>
          <w:sz w:val="28"/>
          <w:szCs w:val="28"/>
          <w:lang w:val="uk-UA"/>
        </w:rPr>
        <w:t>-Ві</w:t>
      </w:r>
      <w:r w:rsidR="00715A93" w:rsidRPr="00EF4F63">
        <w:rPr>
          <w:b/>
          <w:sz w:val="28"/>
          <w:szCs w:val="28"/>
          <w:lang w:val="uk-UA"/>
        </w:rPr>
        <w:t>тн</w:t>
      </w:r>
      <w:r w:rsidRPr="00EF4F63">
        <w:rPr>
          <w:b/>
          <w:sz w:val="28"/>
          <w:szCs w:val="28"/>
          <w:lang w:val="uk-UA"/>
        </w:rPr>
        <w:t>і)</w:t>
      </w:r>
    </w:p>
    <w:p w:rsidR="00C8003F" w:rsidRPr="00EF4F63" w:rsidRDefault="00C8003F" w:rsidP="00C8003F">
      <w:pPr>
        <w:jc w:val="center"/>
        <w:rPr>
          <w:b/>
          <w:sz w:val="28"/>
          <w:szCs w:val="28"/>
          <w:lang w:val="uk-UA"/>
        </w:rPr>
      </w:pPr>
    </w:p>
    <w:tbl>
      <w:tblPr>
        <w:tblW w:w="7990" w:type="dxa"/>
        <w:tblInd w:w="7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79"/>
        <w:gridCol w:w="2126"/>
        <w:gridCol w:w="1985"/>
      </w:tblGrid>
      <w:tr w:rsidR="00641545" w:rsidRPr="00EF4F63" w:rsidTr="00641545">
        <w:trPr>
          <w:trHeight w:val="747"/>
        </w:trPr>
        <w:tc>
          <w:tcPr>
            <w:tcW w:w="3879" w:type="dxa"/>
          </w:tcPr>
          <w:p w:rsidR="00641545" w:rsidRPr="00EF4F63" w:rsidRDefault="00B412E6" w:rsidP="00715A93">
            <w:pPr>
              <w:ind w:left="-284"/>
              <w:jc w:val="center"/>
              <w:rPr>
                <w:color w:val="000000"/>
                <w:sz w:val="28"/>
                <w:szCs w:val="28"/>
                <w:lang w:val="uk-UA"/>
              </w:rPr>
            </w:pPr>
            <w:r w:rsidRPr="00EF4F63">
              <w:rPr>
                <w:color w:val="000000"/>
                <w:sz w:val="28"/>
                <w:szCs w:val="28"/>
                <w:lang w:val="uk-UA"/>
              </w:rPr>
              <w:t>Показники</w:t>
            </w:r>
          </w:p>
        </w:tc>
        <w:tc>
          <w:tcPr>
            <w:tcW w:w="2126" w:type="dxa"/>
          </w:tcPr>
          <w:p w:rsidR="00641545" w:rsidRPr="00EF4F63" w:rsidRDefault="00641545" w:rsidP="00641545">
            <w:pPr>
              <w:ind w:left="-284"/>
              <w:jc w:val="center"/>
              <w:rPr>
                <w:color w:val="000000"/>
                <w:sz w:val="28"/>
                <w:szCs w:val="28"/>
                <w:lang w:val="uk-UA"/>
              </w:rPr>
            </w:pPr>
            <w:r w:rsidRPr="00EF4F63">
              <w:rPr>
                <w:sz w:val="28"/>
                <w:szCs w:val="28"/>
                <w:lang w:val="uk-UA"/>
              </w:rPr>
              <w:t>U - критерій Манна-Вітні</w:t>
            </w:r>
          </w:p>
        </w:tc>
        <w:tc>
          <w:tcPr>
            <w:tcW w:w="1985" w:type="dxa"/>
          </w:tcPr>
          <w:p w:rsidR="00641545" w:rsidRPr="00EF4F63" w:rsidRDefault="00641545" w:rsidP="00641545">
            <w:pPr>
              <w:ind w:left="-284"/>
              <w:jc w:val="center"/>
              <w:rPr>
                <w:color w:val="000000"/>
                <w:sz w:val="28"/>
                <w:szCs w:val="28"/>
                <w:lang w:val="uk-UA"/>
              </w:rPr>
            </w:pPr>
            <w:r w:rsidRPr="00EF4F63">
              <w:rPr>
                <w:color w:val="000000"/>
                <w:sz w:val="28"/>
                <w:szCs w:val="28"/>
                <w:lang w:val="uk-UA"/>
              </w:rPr>
              <w:t>p</w:t>
            </w:r>
          </w:p>
        </w:tc>
      </w:tr>
      <w:tr w:rsidR="00641545" w:rsidRPr="00EF4F63" w:rsidTr="00641545">
        <w:trPr>
          <w:trHeight w:val="254"/>
        </w:trPr>
        <w:tc>
          <w:tcPr>
            <w:tcW w:w="3879" w:type="dxa"/>
          </w:tcPr>
          <w:p w:rsidR="00641545" w:rsidRPr="00EF4F63" w:rsidRDefault="00641545" w:rsidP="00641545">
            <w:pPr>
              <w:ind w:left="-284"/>
              <w:jc w:val="center"/>
              <w:rPr>
                <w:color w:val="000000"/>
                <w:sz w:val="28"/>
                <w:szCs w:val="28"/>
                <w:lang w:val="uk-UA"/>
              </w:rPr>
            </w:pPr>
            <w:r w:rsidRPr="00EF4F63">
              <w:rPr>
                <w:color w:val="000000"/>
                <w:sz w:val="28"/>
                <w:szCs w:val="28"/>
                <w:lang w:val="uk-UA"/>
              </w:rPr>
              <w:t>ПСС</w:t>
            </w:r>
          </w:p>
        </w:tc>
        <w:tc>
          <w:tcPr>
            <w:tcW w:w="2126" w:type="dxa"/>
            <w:vAlign w:val="center"/>
          </w:tcPr>
          <w:p w:rsidR="00641545" w:rsidRPr="00EF4F63" w:rsidRDefault="00883B7D" w:rsidP="00883B7D">
            <w:pPr>
              <w:ind w:left="-284"/>
              <w:jc w:val="center"/>
              <w:rPr>
                <w:color w:val="000000"/>
                <w:sz w:val="28"/>
                <w:szCs w:val="28"/>
                <w:lang w:val="uk-UA"/>
              </w:rPr>
            </w:pPr>
            <w:r w:rsidRPr="00EF4F63">
              <w:rPr>
                <w:color w:val="000000"/>
                <w:sz w:val="28"/>
                <w:szCs w:val="28"/>
                <w:lang w:val="uk-UA"/>
              </w:rPr>
              <w:t>1,058</w:t>
            </w:r>
          </w:p>
        </w:tc>
        <w:tc>
          <w:tcPr>
            <w:tcW w:w="1985" w:type="dxa"/>
            <w:vAlign w:val="center"/>
          </w:tcPr>
          <w:p w:rsidR="00641545" w:rsidRPr="00EF4F63" w:rsidRDefault="00883B7D" w:rsidP="00883B7D">
            <w:pPr>
              <w:ind w:left="-284"/>
              <w:jc w:val="center"/>
              <w:rPr>
                <w:color w:val="000000"/>
                <w:sz w:val="28"/>
                <w:szCs w:val="28"/>
                <w:lang w:val="uk-UA"/>
              </w:rPr>
            </w:pPr>
            <w:r w:rsidRPr="00EF4F63">
              <w:rPr>
                <w:color w:val="000000"/>
                <w:sz w:val="28"/>
                <w:szCs w:val="28"/>
                <w:lang w:val="uk-UA"/>
              </w:rPr>
              <w:t>0,291</w:t>
            </w:r>
          </w:p>
        </w:tc>
      </w:tr>
      <w:tr w:rsidR="00641545" w:rsidRPr="00EF4F63" w:rsidTr="00641545">
        <w:trPr>
          <w:trHeight w:val="254"/>
        </w:trPr>
        <w:tc>
          <w:tcPr>
            <w:tcW w:w="3879" w:type="dxa"/>
          </w:tcPr>
          <w:p w:rsidR="00641545" w:rsidRPr="00EF4F63" w:rsidRDefault="00641545" w:rsidP="00641545">
            <w:pPr>
              <w:ind w:left="-284"/>
              <w:jc w:val="center"/>
              <w:rPr>
                <w:color w:val="000000"/>
                <w:sz w:val="28"/>
                <w:szCs w:val="28"/>
                <w:lang w:val="uk-UA"/>
              </w:rPr>
            </w:pPr>
            <w:r w:rsidRPr="00EF4F63">
              <w:rPr>
                <w:color w:val="000000"/>
                <w:sz w:val="28"/>
                <w:szCs w:val="28"/>
                <w:lang w:val="uk-UA"/>
              </w:rPr>
              <w:t>ПСІ</w:t>
            </w:r>
          </w:p>
        </w:tc>
        <w:tc>
          <w:tcPr>
            <w:tcW w:w="2126" w:type="dxa"/>
            <w:vAlign w:val="center"/>
          </w:tcPr>
          <w:p w:rsidR="00641545" w:rsidRPr="00EF4F63" w:rsidRDefault="00883B7D" w:rsidP="00883B7D">
            <w:pPr>
              <w:ind w:left="-284"/>
              <w:jc w:val="center"/>
              <w:rPr>
                <w:color w:val="000000"/>
                <w:sz w:val="28"/>
                <w:szCs w:val="28"/>
                <w:lang w:val="uk-UA"/>
              </w:rPr>
            </w:pPr>
            <w:r w:rsidRPr="00EF4F63">
              <w:rPr>
                <w:color w:val="000000"/>
                <w:sz w:val="28"/>
                <w:szCs w:val="28"/>
                <w:lang w:val="uk-UA"/>
              </w:rPr>
              <w:t>1,719</w:t>
            </w:r>
          </w:p>
        </w:tc>
        <w:tc>
          <w:tcPr>
            <w:tcW w:w="1985" w:type="dxa"/>
            <w:vAlign w:val="center"/>
          </w:tcPr>
          <w:p w:rsidR="00641545" w:rsidRPr="00EF4F63" w:rsidRDefault="00641545" w:rsidP="00883B7D">
            <w:pPr>
              <w:ind w:left="-284"/>
              <w:jc w:val="center"/>
              <w:rPr>
                <w:color w:val="000000"/>
                <w:sz w:val="28"/>
                <w:szCs w:val="28"/>
                <w:lang w:val="uk-UA"/>
              </w:rPr>
            </w:pPr>
            <w:r w:rsidRPr="00EF4F63">
              <w:rPr>
                <w:color w:val="000000"/>
                <w:sz w:val="28"/>
                <w:szCs w:val="28"/>
                <w:lang w:val="uk-UA"/>
              </w:rPr>
              <w:t>0,08</w:t>
            </w:r>
            <w:r w:rsidR="00883B7D" w:rsidRPr="00EF4F63">
              <w:rPr>
                <w:color w:val="000000"/>
                <w:sz w:val="28"/>
                <w:szCs w:val="28"/>
                <w:lang w:val="uk-UA"/>
              </w:rPr>
              <w:t>6</w:t>
            </w:r>
          </w:p>
        </w:tc>
      </w:tr>
      <w:tr w:rsidR="00641545" w:rsidRPr="00EF4F63" w:rsidTr="00641545">
        <w:trPr>
          <w:trHeight w:val="239"/>
        </w:trPr>
        <w:tc>
          <w:tcPr>
            <w:tcW w:w="3879" w:type="dxa"/>
          </w:tcPr>
          <w:p w:rsidR="00641545" w:rsidRPr="00EF4F63" w:rsidRDefault="00641545" w:rsidP="00641545">
            <w:pPr>
              <w:ind w:left="-284"/>
              <w:jc w:val="center"/>
              <w:rPr>
                <w:color w:val="000000"/>
                <w:sz w:val="28"/>
                <w:szCs w:val="28"/>
                <w:lang w:val="uk-UA"/>
              </w:rPr>
            </w:pPr>
            <w:r w:rsidRPr="00EF4F63">
              <w:rPr>
                <w:color w:val="000000"/>
                <w:sz w:val="28"/>
                <w:szCs w:val="28"/>
                <w:lang w:val="uk-UA"/>
              </w:rPr>
              <w:t>СНП</w:t>
            </w:r>
          </w:p>
        </w:tc>
        <w:tc>
          <w:tcPr>
            <w:tcW w:w="2126" w:type="dxa"/>
            <w:vAlign w:val="center"/>
          </w:tcPr>
          <w:p w:rsidR="00641545" w:rsidRPr="00EF4F63" w:rsidRDefault="00641545" w:rsidP="00883B7D">
            <w:pPr>
              <w:ind w:left="-284"/>
              <w:jc w:val="center"/>
              <w:rPr>
                <w:b/>
                <w:sz w:val="28"/>
                <w:szCs w:val="28"/>
                <w:lang w:val="uk-UA"/>
              </w:rPr>
            </w:pPr>
            <w:r w:rsidRPr="00EF4F63">
              <w:rPr>
                <w:b/>
                <w:sz w:val="28"/>
                <w:szCs w:val="28"/>
                <w:lang w:val="uk-UA"/>
              </w:rPr>
              <w:t>2,37</w:t>
            </w:r>
            <w:r w:rsidR="00883B7D" w:rsidRPr="00EF4F63">
              <w:rPr>
                <w:b/>
                <w:sz w:val="28"/>
                <w:szCs w:val="28"/>
                <w:lang w:val="uk-UA"/>
              </w:rPr>
              <w:t>9</w:t>
            </w:r>
          </w:p>
        </w:tc>
        <w:tc>
          <w:tcPr>
            <w:tcW w:w="1985" w:type="dxa"/>
            <w:vAlign w:val="center"/>
          </w:tcPr>
          <w:p w:rsidR="00641545" w:rsidRPr="00EF4F63" w:rsidRDefault="00641545" w:rsidP="00883B7D">
            <w:pPr>
              <w:ind w:left="-284"/>
              <w:jc w:val="center"/>
              <w:rPr>
                <w:b/>
                <w:sz w:val="28"/>
                <w:szCs w:val="28"/>
                <w:lang w:val="uk-UA"/>
              </w:rPr>
            </w:pPr>
            <w:r w:rsidRPr="00EF4F63">
              <w:rPr>
                <w:b/>
                <w:sz w:val="28"/>
                <w:szCs w:val="28"/>
                <w:lang w:val="uk-UA"/>
              </w:rPr>
              <w:t>0,01</w:t>
            </w:r>
            <w:r w:rsidR="00883B7D" w:rsidRPr="00EF4F63">
              <w:rPr>
                <w:b/>
                <w:sz w:val="28"/>
                <w:szCs w:val="28"/>
                <w:lang w:val="uk-UA"/>
              </w:rPr>
              <w:t>6</w:t>
            </w:r>
          </w:p>
        </w:tc>
      </w:tr>
      <w:tr w:rsidR="00641545" w:rsidRPr="00EF4F63" w:rsidTr="00641545">
        <w:trPr>
          <w:trHeight w:val="509"/>
        </w:trPr>
        <w:tc>
          <w:tcPr>
            <w:tcW w:w="3879" w:type="dxa"/>
          </w:tcPr>
          <w:p w:rsidR="00641545" w:rsidRPr="00EF4F63" w:rsidRDefault="00641545" w:rsidP="00715A93">
            <w:pPr>
              <w:ind w:left="-284"/>
              <w:jc w:val="center"/>
              <w:rPr>
                <w:color w:val="000000"/>
                <w:sz w:val="28"/>
                <w:szCs w:val="28"/>
                <w:lang w:val="uk-UA"/>
              </w:rPr>
            </w:pPr>
            <w:r w:rsidRPr="00EF4F63">
              <w:rPr>
                <w:color w:val="000000"/>
                <w:sz w:val="28"/>
                <w:szCs w:val="28"/>
                <w:lang w:val="uk-UA"/>
              </w:rPr>
              <w:t>Загальний показник перфекціонізму</w:t>
            </w:r>
          </w:p>
        </w:tc>
        <w:tc>
          <w:tcPr>
            <w:tcW w:w="2126" w:type="dxa"/>
            <w:vAlign w:val="center"/>
          </w:tcPr>
          <w:p w:rsidR="00641545" w:rsidRPr="00EF4F63" w:rsidRDefault="00641545" w:rsidP="00883B7D">
            <w:pPr>
              <w:ind w:left="-284"/>
              <w:jc w:val="center"/>
              <w:rPr>
                <w:b/>
                <w:color w:val="000000"/>
                <w:sz w:val="28"/>
                <w:szCs w:val="28"/>
                <w:lang w:val="uk-UA"/>
              </w:rPr>
            </w:pPr>
            <w:r w:rsidRPr="00EF4F63">
              <w:rPr>
                <w:b/>
                <w:color w:val="000000"/>
                <w:sz w:val="28"/>
                <w:szCs w:val="28"/>
                <w:lang w:val="uk-UA"/>
              </w:rPr>
              <w:t>2,03</w:t>
            </w:r>
            <w:r w:rsidR="00883B7D" w:rsidRPr="00EF4F63">
              <w:rPr>
                <w:b/>
                <w:color w:val="000000"/>
                <w:sz w:val="28"/>
                <w:szCs w:val="28"/>
                <w:lang w:val="uk-UA"/>
              </w:rPr>
              <w:t>1</w:t>
            </w:r>
          </w:p>
        </w:tc>
        <w:tc>
          <w:tcPr>
            <w:tcW w:w="1985" w:type="dxa"/>
            <w:vAlign w:val="center"/>
          </w:tcPr>
          <w:p w:rsidR="00641545" w:rsidRPr="00EF4F63" w:rsidRDefault="00641545" w:rsidP="00883B7D">
            <w:pPr>
              <w:ind w:left="-284"/>
              <w:jc w:val="center"/>
              <w:rPr>
                <w:b/>
                <w:sz w:val="28"/>
                <w:szCs w:val="28"/>
                <w:lang w:val="uk-UA"/>
              </w:rPr>
            </w:pPr>
            <w:r w:rsidRPr="00EF4F63">
              <w:rPr>
                <w:b/>
                <w:sz w:val="28"/>
                <w:szCs w:val="28"/>
                <w:lang w:val="uk-UA"/>
              </w:rPr>
              <w:t>0,04</w:t>
            </w:r>
            <w:r w:rsidR="00883B7D" w:rsidRPr="00EF4F63">
              <w:rPr>
                <w:b/>
                <w:sz w:val="28"/>
                <w:szCs w:val="28"/>
                <w:lang w:val="uk-UA"/>
              </w:rPr>
              <w:t>3</w:t>
            </w:r>
          </w:p>
        </w:tc>
      </w:tr>
      <w:tr w:rsidR="00641545" w:rsidRPr="00EF4F63" w:rsidTr="00641545">
        <w:trPr>
          <w:trHeight w:val="397"/>
        </w:trPr>
        <w:tc>
          <w:tcPr>
            <w:tcW w:w="3879" w:type="dxa"/>
          </w:tcPr>
          <w:p w:rsidR="00641545" w:rsidRPr="00EF4F63" w:rsidRDefault="00641545" w:rsidP="00641545">
            <w:pPr>
              <w:ind w:left="-284"/>
              <w:jc w:val="center"/>
              <w:rPr>
                <w:color w:val="000000"/>
                <w:sz w:val="28"/>
                <w:szCs w:val="28"/>
                <w:lang w:val="uk-UA"/>
              </w:rPr>
            </w:pPr>
            <w:r w:rsidRPr="00EF4F63">
              <w:rPr>
                <w:color w:val="000000"/>
                <w:sz w:val="28"/>
                <w:szCs w:val="28"/>
                <w:lang w:val="uk-UA"/>
              </w:rPr>
              <w:t>Імпульсивність</w:t>
            </w:r>
          </w:p>
        </w:tc>
        <w:tc>
          <w:tcPr>
            <w:tcW w:w="2126" w:type="dxa"/>
            <w:vAlign w:val="center"/>
          </w:tcPr>
          <w:p w:rsidR="00641545" w:rsidRPr="00EF4F63" w:rsidRDefault="00641545" w:rsidP="00883B7D">
            <w:pPr>
              <w:ind w:left="-284"/>
              <w:jc w:val="center"/>
              <w:rPr>
                <w:color w:val="000000"/>
                <w:sz w:val="28"/>
                <w:szCs w:val="28"/>
                <w:lang w:val="uk-UA"/>
              </w:rPr>
            </w:pPr>
            <w:r w:rsidRPr="00EF4F63">
              <w:rPr>
                <w:color w:val="000000"/>
                <w:sz w:val="28"/>
                <w:szCs w:val="28"/>
                <w:lang w:val="uk-UA"/>
              </w:rPr>
              <w:t>-0,30</w:t>
            </w:r>
            <w:r w:rsidR="00883B7D" w:rsidRPr="00EF4F63">
              <w:rPr>
                <w:color w:val="000000"/>
                <w:sz w:val="28"/>
                <w:szCs w:val="28"/>
                <w:lang w:val="uk-UA"/>
              </w:rPr>
              <w:t>9</w:t>
            </w:r>
          </w:p>
        </w:tc>
        <w:tc>
          <w:tcPr>
            <w:tcW w:w="1985" w:type="dxa"/>
            <w:vAlign w:val="center"/>
          </w:tcPr>
          <w:p w:rsidR="00641545" w:rsidRPr="00EF4F63" w:rsidRDefault="00641545" w:rsidP="00883B7D">
            <w:pPr>
              <w:ind w:left="-284"/>
              <w:jc w:val="center"/>
              <w:rPr>
                <w:color w:val="000000"/>
                <w:sz w:val="28"/>
                <w:szCs w:val="28"/>
                <w:lang w:val="uk-UA"/>
              </w:rPr>
            </w:pPr>
            <w:r w:rsidRPr="00EF4F63">
              <w:rPr>
                <w:color w:val="000000"/>
                <w:sz w:val="28"/>
                <w:szCs w:val="28"/>
                <w:lang w:val="uk-UA"/>
              </w:rPr>
              <w:t>0,75</w:t>
            </w:r>
            <w:r w:rsidR="00883B7D" w:rsidRPr="00EF4F63">
              <w:rPr>
                <w:color w:val="000000"/>
                <w:sz w:val="28"/>
                <w:szCs w:val="28"/>
                <w:lang w:val="uk-UA"/>
              </w:rPr>
              <w:t>8</w:t>
            </w:r>
          </w:p>
        </w:tc>
      </w:tr>
    </w:tbl>
    <w:p w:rsidR="00641545" w:rsidRPr="00EF4F63" w:rsidRDefault="00641545" w:rsidP="00641545">
      <w:pPr>
        <w:spacing w:line="360" w:lineRule="auto"/>
        <w:ind w:firstLine="708"/>
        <w:contextualSpacing/>
        <w:jc w:val="both"/>
        <w:rPr>
          <w:sz w:val="28"/>
          <w:szCs w:val="28"/>
          <w:lang w:val="uk-UA"/>
        </w:rPr>
      </w:pPr>
      <w:r w:rsidRPr="00EF4F63">
        <w:rPr>
          <w:sz w:val="28"/>
          <w:szCs w:val="28"/>
          <w:lang w:val="uk-UA"/>
        </w:rPr>
        <w:tab/>
        <w:t>Примітка: ПХП – порушення харчової поведінки; ПСС</w:t>
      </w:r>
      <w:r w:rsidRPr="00EF4F63">
        <w:rPr>
          <w:iCs/>
          <w:sz w:val="28"/>
          <w:szCs w:val="28"/>
          <w:lang w:val="uk-UA"/>
        </w:rPr>
        <w:t xml:space="preserve"> - перфекціонізм</w:t>
      </w:r>
      <w:r w:rsidRPr="00EF4F63">
        <w:rPr>
          <w:sz w:val="28"/>
          <w:szCs w:val="28"/>
          <w:lang w:val="uk-UA"/>
        </w:rPr>
        <w:t xml:space="preserve">, спрямований на себе; ПСІ - </w:t>
      </w:r>
      <w:r w:rsidRPr="00EF4F63">
        <w:rPr>
          <w:iCs/>
          <w:sz w:val="28"/>
          <w:szCs w:val="28"/>
          <w:lang w:val="uk-UA"/>
        </w:rPr>
        <w:t>перфекціонізм</w:t>
      </w:r>
      <w:r w:rsidRPr="00EF4F63">
        <w:rPr>
          <w:sz w:val="28"/>
          <w:szCs w:val="28"/>
          <w:lang w:val="uk-UA"/>
        </w:rPr>
        <w:t xml:space="preserve">, спрямований на інших; СНП - соціально наказаний </w:t>
      </w:r>
      <w:r w:rsidRPr="00EF4F63">
        <w:rPr>
          <w:iCs/>
          <w:sz w:val="28"/>
          <w:szCs w:val="28"/>
          <w:lang w:val="uk-UA"/>
        </w:rPr>
        <w:t xml:space="preserve">перфекціонізм; </w:t>
      </w:r>
      <w:r w:rsidRPr="00EF4F63">
        <w:rPr>
          <w:sz w:val="28"/>
          <w:szCs w:val="28"/>
          <w:lang w:val="uk-UA"/>
        </w:rPr>
        <w:t xml:space="preserve">відмічені жирним критерії значимі на рівні </w:t>
      </w:r>
      <w:r w:rsidR="006C5769" w:rsidRPr="00EF4F63">
        <w:rPr>
          <w:color w:val="000000"/>
          <w:sz w:val="28"/>
          <w:szCs w:val="28"/>
          <w:lang w:val="uk-UA"/>
        </w:rPr>
        <w:t>p &lt;,050</w:t>
      </w:r>
    </w:p>
    <w:p w:rsidR="00641545" w:rsidRPr="00EF4F63" w:rsidRDefault="00641545" w:rsidP="00715A93">
      <w:pPr>
        <w:spacing w:line="360" w:lineRule="auto"/>
        <w:contextualSpacing/>
        <w:jc w:val="both"/>
        <w:rPr>
          <w:sz w:val="28"/>
          <w:szCs w:val="28"/>
          <w:lang w:val="uk-UA"/>
        </w:rPr>
      </w:pPr>
    </w:p>
    <w:p w:rsidR="00883B7D" w:rsidRPr="00EF4F63" w:rsidRDefault="00641545" w:rsidP="00883B7D">
      <w:pPr>
        <w:pStyle w:val="HTML"/>
        <w:spacing w:line="360" w:lineRule="auto"/>
        <w:jc w:val="both"/>
        <w:rPr>
          <w:rFonts w:ascii="Times New Roman" w:hAnsi="Times New Roman" w:cs="Times New Roman"/>
          <w:sz w:val="28"/>
          <w:szCs w:val="28"/>
          <w:lang w:val="uk-UA"/>
        </w:rPr>
      </w:pPr>
      <w:r w:rsidRPr="00EF4F63">
        <w:rPr>
          <w:sz w:val="28"/>
          <w:szCs w:val="28"/>
          <w:lang w:val="uk-UA"/>
        </w:rPr>
        <w:lastRenderedPageBreak/>
        <w:tab/>
      </w:r>
      <w:r w:rsidR="00883B7D" w:rsidRPr="00EF4F63">
        <w:rPr>
          <w:rFonts w:ascii="Times New Roman" w:hAnsi="Times New Roman" w:cs="Times New Roman"/>
          <w:sz w:val="28"/>
          <w:szCs w:val="28"/>
          <w:lang w:val="uk-UA"/>
        </w:rPr>
        <w:t>Застосування U-критерію Манна Вітні підтвердило</w:t>
      </w:r>
      <w:r w:rsidR="00B412E6" w:rsidRPr="00EF4F63">
        <w:rPr>
          <w:rFonts w:ascii="Times New Roman" w:hAnsi="Times New Roman" w:cs="Times New Roman"/>
          <w:sz w:val="28"/>
          <w:szCs w:val="28"/>
          <w:lang w:val="uk-UA"/>
        </w:rPr>
        <w:t>, що</w:t>
      </w:r>
      <w:r w:rsidR="00883B7D" w:rsidRPr="00EF4F63">
        <w:rPr>
          <w:rFonts w:ascii="Times New Roman" w:hAnsi="Times New Roman" w:cs="Times New Roman"/>
          <w:sz w:val="28"/>
          <w:szCs w:val="28"/>
          <w:lang w:val="uk-UA"/>
        </w:rPr>
        <w:t xml:space="preserve"> значущі відмінност</w:t>
      </w:r>
      <w:r w:rsidR="00B412E6" w:rsidRPr="00EF4F63">
        <w:rPr>
          <w:rFonts w:ascii="Times New Roman" w:hAnsi="Times New Roman" w:cs="Times New Roman"/>
          <w:sz w:val="28"/>
          <w:szCs w:val="28"/>
          <w:lang w:val="uk-UA"/>
        </w:rPr>
        <w:t>і</w:t>
      </w:r>
      <w:r w:rsidR="00883B7D" w:rsidRPr="00EF4F63">
        <w:rPr>
          <w:rFonts w:ascii="Times New Roman" w:hAnsi="Times New Roman" w:cs="Times New Roman"/>
          <w:sz w:val="28"/>
          <w:szCs w:val="28"/>
          <w:lang w:val="uk-UA"/>
        </w:rPr>
        <w:t xml:space="preserve"> між </w:t>
      </w:r>
      <w:r w:rsidR="00B412E6" w:rsidRPr="00EF4F63">
        <w:rPr>
          <w:rFonts w:ascii="Times New Roman" w:hAnsi="Times New Roman" w:cs="Times New Roman"/>
          <w:sz w:val="28"/>
          <w:szCs w:val="28"/>
          <w:lang w:val="uk-UA"/>
        </w:rPr>
        <w:t>групами з в</w:t>
      </w:r>
      <w:r w:rsidR="00883B7D" w:rsidRPr="00EF4F63">
        <w:rPr>
          <w:rFonts w:ascii="Times New Roman" w:hAnsi="Times New Roman" w:cs="Times New Roman"/>
          <w:sz w:val="28"/>
          <w:szCs w:val="28"/>
          <w:lang w:val="uk-UA"/>
        </w:rPr>
        <w:t>исоки</w:t>
      </w:r>
      <w:r w:rsidR="00B412E6" w:rsidRPr="00EF4F63">
        <w:rPr>
          <w:rFonts w:ascii="Times New Roman" w:hAnsi="Times New Roman" w:cs="Times New Roman"/>
          <w:sz w:val="28"/>
          <w:szCs w:val="28"/>
          <w:lang w:val="uk-UA"/>
        </w:rPr>
        <w:t>м</w:t>
      </w:r>
      <w:r w:rsidR="00883B7D" w:rsidRPr="00EF4F63">
        <w:rPr>
          <w:rFonts w:ascii="Times New Roman" w:hAnsi="Times New Roman" w:cs="Times New Roman"/>
          <w:sz w:val="28"/>
          <w:szCs w:val="28"/>
          <w:lang w:val="uk-UA"/>
        </w:rPr>
        <w:t xml:space="preserve"> </w:t>
      </w:r>
      <w:r w:rsidR="00883B7D" w:rsidRPr="00EF4F63">
        <w:rPr>
          <w:rFonts w:ascii="Times New Roman" w:hAnsi="Times New Roman" w:cs="Times New Roman"/>
          <w:color w:val="000000"/>
          <w:sz w:val="28"/>
          <w:szCs w:val="28"/>
          <w:lang w:val="uk-UA"/>
        </w:rPr>
        <w:t xml:space="preserve">та </w:t>
      </w:r>
      <w:r w:rsidR="00B412E6" w:rsidRPr="00EF4F63">
        <w:rPr>
          <w:rFonts w:ascii="Times New Roman" w:hAnsi="Times New Roman" w:cs="Times New Roman"/>
          <w:sz w:val="28"/>
          <w:szCs w:val="28"/>
          <w:lang w:val="uk-UA"/>
        </w:rPr>
        <w:t>п</w:t>
      </w:r>
      <w:r w:rsidR="00883B7D" w:rsidRPr="00EF4F63">
        <w:rPr>
          <w:rFonts w:ascii="Times New Roman" w:hAnsi="Times New Roman" w:cs="Times New Roman"/>
          <w:sz w:val="28"/>
          <w:szCs w:val="28"/>
          <w:lang w:val="uk-UA"/>
        </w:rPr>
        <w:t>омірни</w:t>
      </w:r>
      <w:r w:rsidR="00B412E6" w:rsidRPr="00EF4F63">
        <w:rPr>
          <w:rFonts w:ascii="Times New Roman" w:hAnsi="Times New Roman" w:cs="Times New Roman"/>
          <w:sz w:val="28"/>
          <w:szCs w:val="28"/>
          <w:lang w:val="uk-UA"/>
        </w:rPr>
        <w:t>м</w:t>
      </w:r>
      <w:r w:rsidR="00883B7D" w:rsidRPr="00EF4F63">
        <w:rPr>
          <w:rFonts w:ascii="Times New Roman" w:hAnsi="Times New Roman" w:cs="Times New Roman"/>
          <w:sz w:val="28"/>
          <w:szCs w:val="28"/>
          <w:lang w:val="uk-UA"/>
        </w:rPr>
        <w:t xml:space="preserve"> ризик</w:t>
      </w:r>
      <w:r w:rsidR="00B412E6" w:rsidRPr="00EF4F63">
        <w:rPr>
          <w:rFonts w:ascii="Times New Roman" w:hAnsi="Times New Roman" w:cs="Times New Roman"/>
          <w:sz w:val="28"/>
          <w:szCs w:val="28"/>
          <w:lang w:val="uk-UA"/>
        </w:rPr>
        <w:t>ами</w:t>
      </w:r>
      <w:r w:rsidR="00883B7D" w:rsidRPr="00EF4F63">
        <w:rPr>
          <w:rFonts w:ascii="Times New Roman" w:hAnsi="Times New Roman" w:cs="Times New Roman"/>
          <w:sz w:val="28"/>
          <w:szCs w:val="28"/>
          <w:lang w:val="uk-UA"/>
        </w:rPr>
        <w:t xml:space="preserve"> </w:t>
      </w:r>
      <w:r w:rsidR="00B412E6" w:rsidRPr="00EF4F63">
        <w:rPr>
          <w:rFonts w:ascii="Times New Roman" w:hAnsi="Times New Roman" w:cs="Times New Roman"/>
          <w:sz w:val="28"/>
          <w:szCs w:val="28"/>
          <w:lang w:val="uk-UA"/>
        </w:rPr>
        <w:t>формування психологічної схильності до порушень харчової поведінки</w:t>
      </w:r>
      <w:r w:rsidR="00883B7D" w:rsidRPr="00EF4F63">
        <w:rPr>
          <w:sz w:val="28"/>
          <w:szCs w:val="28"/>
          <w:lang w:val="uk-UA"/>
        </w:rPr>
        <w:t xml:space="preserve"> </w:t>
      </w:r>
      <w:r w:rsidR="00B412E6" w:rsidRPr="00EF4F63">
        <w:rPr>
          <w:rFonts w:ascii="Times New Roman" w:hAnsi="Times New Roman" w:cs="Times New Roman"/>
          <w:sz w:val="28"/>
          <w:szCs w:val="28"/>
          <w:lang w:val="uk-UA"/>
        </w:rPr>
        <w:t xml:space="preserve">існують </w:t>
      </w:r>
      <w:r w:rsidR="00883B7D" w:rsidRPr="00EF4F63">
        <w:rPr>
          <w:rFonts w:ascii="Times New Roman" w:hAnsi="Times New Roman" w:cs="Times New Roman"/>
          <w:sz w:val="28"/>
          <w:szCs w:val="28"/>
          <w:lang w:val="uk-UA"/>
        </w:rPr>
        <w:t>за субшкалою «</w:t>
      </w:r>
      <w:r w:rsidR="00B412E6" w:rsidRPr="00EF4F63">
        <w:rPr>
          <w:rFonts w:ascii="Times New Roman" w:hAnsi="Times New Roman" w:cs="Times New Roman"/>
          <w:sz w:val="28"/>
          <w:szCs w:val="28"/>
          <w:lang w:val="uk-UA"/>
        </w:rPr>
        <w:t xml:space="preserve">Соціально наказаний </w:t>
      </w:r>
      <w:r w:rsidR="00B412E6" w:rsidRPr="00EF4F63">
        <w:rPr>
          <w:rFonts w:ascii="Times New Roman" w:hAnsi="Times New Roman" w:cs="Times New Roman"/>
          <w:iCs/>
          <w:sz w:val="28"/>
          <w:szCs w:val="28"/>
          <w:lang w:val="uk-UA"/>
        </w:rPr>
        <w:t>перфекціонізм</w:t>
      </w:r>
      <w:r w:rsidR="00883B7D" w:rsidRPr="00EF4F63">
        <w:rPr>
          <w:rFonts w:ascii="Times New Roman" w:hAnsi="Times New Roman" w:cs="Times New Roman"/>
          <w:sz w:val="28"/>
          <w:szCs w:val="28"/>
          <w:lang w:val="uk-UA"/>
        </w:rPr>
        <w:t>» при p&lt;0,01</w:t>
      </w:r>
      <w:r w:rsidR="00B412E6" w:rsidRPr="00EF4F63">
        <w:rPr>
          <w:rFonts w:ascii="Times New Roman" w:hAnsi="Times New Roman" w:cs="Times New Roman"/>
          <w:sz w:val="28"/>
          <w:szCs w:val="28"/>
          <w:lang w:val="uk-UA"/>
        </w:rPr>
        <w:t>6 та</w:t>
      </w:r>
      <w:r w:rsidR="00883B7D" w:rsidRPr="00EF4F63">
        <w:rPr>
          <w:rFonts w:ascii="Times New Roman" w:hAnsi="Times New Roman" w:cs="Times New Roman"/>
          <w:sz w:val="28"/>
          <w:szCs w:val="28"/>
          <w:lang w:val="uk-UA"/>
        </w:rPr>
        <w:t xml:space="preserve"> за загальним </w:t>
      </w:r>
      <w:r w:rsidR="00B412E6" w:rsidRPr="00EF4F63">
        <w:rPr>
          <w:rFonts w:ascii="Times New Roman" w:hAnsi="Times New Roman" w:cs="Times New Roman"/>
          <w:sz w:val="28"/>
          <w:szCs w:val="28"/>
          <w:lang w:val="uk-UA"/>
        </w:rPr>
        <w:t>показникм</w:t>
      </w:r>
      <w:r w:rsidR="00883B7D" w:rsidRPr="00EF4F63">
        <w:rPr>
          <w:rFonts w:ascii="Times New Roman" w:hAnsi="Times New Roman" w:cs="Times New Roman"/>
          <w:sz w:val="28"/>
          <w:szCs w:val="28"/>
          <w:lang w:val="uk-UA"/>
        </w:rPr>
        <w:t xml:space="preserve"> перфекціонізму при p&lt;0,04</w:t>
      </w:r>
      <w:r w:rsidR="00B412E6" w:rsidRPr="00EF4F63">
        <w:rPr>
          <w:rFonts w:ascii="Times New Roman" w:hAnsi="Times New Roman" w:cs="Times New Roman"/>
          <w:sz w:val="28"/>
          <w:szCs w:val="28"/>
          <w:lang w:val="uk-UA"/>
        </w:rPr>
        <w:t>3</w:t>
      </w:r>
      <w:r w:rsidR="00883B7D" w:rsidRPr="00EF4F63">
        <w:rPr>
          <w:rFonts w:ascii="Times New Roman" w:hAnsi="Times New Roman" w:cs="Times New Roman"/>
          <w:sz w:val="28"/>
          <w:szCs w:val="28"/>
          <w:lang w:val="uk-UA"/>
        </w:rPr>
        <w:t xml:space="preserve">. </w:t>
      </w:r>
      <w:r w:rsidR="00B412E6" w:rsidRPr="00EF4F63">
        <w:rPr>
          <w:rFonts w:ascii="Times New Roman" w:hAnsi="Times New Roman" w:cs="Times New Roman"/>
          <w:sz w:val="28"/>
          <w:szCs w:val="28"/>
          <w:lang w:val="uk-UA"/>
        </w:rPr>
        <w:t>За</w:t>
      </w:r>
      <w:r w:rsidR="00883B7D" w:rsidRPr="00EF4F63">
        <w:rPr>
          <w:rFonts w:ascii="Times New Roman" w:hAnsi="Times New Roman" w:cs="Times New Roman"/>
          <w:sz w:val="28"/>
          <w:szCs w:val="28"/>
          <w:lang w:val="uk-UA"/>
        </w:rPr>
        <w:t xml:space="preserve"> субшкалам</w:t>
      </w:r>
      <w:r w:rsidR="00B412E6" w:rsidRPr="00EF4F63">
        <w:rPr>
          <w:rFonts w:ascii="Times New Roman" w:hAnsi="Times New Roman" w:cs="Times New Roman"/>
          <w:sz w:val="28"/>
          <w:szCs w:val="28"/>
          <w:lang w:val="uk-UA"/>
        </w:rPr>
        <w:t>и</w:t>
      </w:r>
      <w:r w:rsidR="00883B7D" w:rsidRPr="00EF4F63">
        <w:rPr>
          <w:rFonts w:ascii="Times New Roman" w:hAnsi="Times New Roman" w:cs="Times New Roman"/>
          <w:sz w:val="28"/>
          <w:szCs w:val="28"/>
          <w:lang w:val="uk-UA"/>
        </w:rPr>
        <w:t xml:space="preserve"> «</w:t>
      </w:r>
      <w:r w:rsidR="00B412E6" w:rsidRPr="00EF4F63">
        <w:rPr>
          <w:rFonts w:ascii="Times New Roman" w:hAnsi="Times New Roman" w:cs="Times New Roman"/>
          <w:iCs/>
          <w:sz w:val="28"/>
          <w:szCs w:val="28"/>
          <w:lang w:val="uk-UA"/>
        </w:rPr>
        <w:t>Перфекціонізм</w:t>
      </w:r>
      <w:r w:rsidR="00B412E6" w:rsidRPr="00EF4F63">
        <w:rPr>
          <w:rFonts w:ascii="Times New Roman" w:hAnsi="Times New Roman" w:cs="Times New Roman"/>
          <w:sz w:val="28"/>
          <w:szCs w:val="28"/>
          <w:lang w:val="uk-UA"/>
        </w:rPr>
        <w:t>, спрямований на себе</w:t>
      </w:r>
      <w:r w:rsidR="00883B7D" w:rsidRPr="00EF4F63">
        <w:rPr>
          <w:rFonts w:ascii="Times New Roman" w:hAnsi="Times New Roman" w:cs="Times New Roman"/>
          <w:sz w:val="28"/>
          <w:szCs w:val="28"/>
          <w:lang w:val="uk-UA"/>
        </w:rPr>
        <w:t xml:space="preserve">» </w:t>
      </w:r>
      <w:r w:rsidR="00B412E6" w:rsidRPr="00EF4F63">
        <w:rPr>
          <w:rFonts w:ascii="Times New Roman" w:hAnsi="Times New Roman" w:cs="Times New Roman"/>
          <w:sz w:val="28"/>
          <w:szCs w:val="28"/>
          <w:lang w:val="uk-UA"/>
        </w:rPr>
        <w:t>та</w:t>
      </w:r>
      <w:r w:rsidR="00883B7D" w:rsidRPr="00EF4F63">
        <w:rPr>
          <w:rFonts w:ascii="Times New Roman" w:hAnsi="Times New Roman" w:cs="Times New Roman"/>
          <w:sz w:val="28"/>
          <w:szCs w:val="28"/>
          <w:lang w:val="uk-UA"/>
        </w:rPr>
        <w:t xml:space="preserve"> «</w:t>
      </w:r>
      <w:r w:rsidR="00B412E6" w:rsidRPr="00EF4F63">
        <w:rPr>
          <w:rFonts w:ascii="Times New Roman" w:hAnsi="Times New Roman" w:cs="Times New Roman"/>
          <w:iCs/>
          <w:sz w:val="28"/>
          <w:szCs w:val="28"/>
          <w:lang w:val="uk-UA"/>
        </w:rPr>
        <w:t>Перфекціонізм</w:t>
      </w:r>
      <w:r w:rsidR="00B412E6" w:rsidRPr="00EF4F63">
        <w:rPr>
          <w:rFonts w:ascii="Times New Roman" w:hAnsi="Times New Roman" w:cs="Times New Roman"/>
          <w:sz w:val="28"/>
          <w:szCs w:val="28"/>
          <w:lang w:val="uk-UA"/>
        </w:rPr>
        <w:t>, спрямований на інших</w:t>
      </w:r>
      <w:r w:rsidR="00883B7D" w:rsidRPr="00EF4F63">
        <w:rPr>
          <w:rFonts w:ascii="Times New Roman" w:hAnsi="Times New Roman" w:cs="Times New Roman"/>
          <w:sz w:val="28"/>
          <w:szCs w:val="28"/>
          <w:lang w:val="uk-UA"/>
        </w:rPr>
        <w:t xml:space="preserve">» значних відмінностей не </w:t>
      </w:r>
      <w:r w:rsidR="00B412E6" w:rsidRPr="00EF4F63">
        <w:rPr>
          <w:rFonts w:ascii="Times New Roman" w:hAnsi="Times New Roman" w:cs="Times New Roman"/>
          <w:sz w:val="28"/>
          <w:szCs w:val="28"/>
          <w:lang w:val="uk-UA"/>
        </w:rPr>
        <w:t>зафіксовано</w:t>
      </w:r>
      <w:r w:rsidR="00883B7D" w:rsidRPr="00EF4F63">
        <w:rPr>
          <w:rFonts w:ascii="Times New Roman" w:hAnsi="Times New Roman" w:cs="Times New Roman"/>
          <w:sz w:val="28"/>
          <w:szCs w:val="28"/>
          <w:lang w:val="uk-UA"/>
        </w:rPr>
        <w:t xml:space="preserve">. Також значних відмінностей між </w:t>
      </w:r>
      <w:r w:rsidR="00B412E6" w:rsidRPr="00EF4F63">
        <w:rPr>
          <w:rFonts w:ascii="Times New Roman" w:hAnsi="Times New Roman" w:cs="Times New Roman"/>
          <w:sz w:val="28"/>
          <w:szCs w:val="28"/>
          <w:lang w:val="uk-UA"/>
        </w:rPr>
        <w:t xml:space="preserve">групами з високим </w:t>
      </w:r>
      <w:r w:rsidR="00B412E6" w:rsidRPr="00EF4F63">
        <w:rPr>
          <w:rFonts w:ascii="Times New Roman" w:hAnsi="Times New Roman" w:cs="Times New Roman"/>
          <w:color w:val="000000"/>
          <w:sz w:val="28"/>
          <w:szCs w:val="28"/>
          <w:lang w:val="uk-UA"/>
        </w:rPr>
        <w:t xml:space="preserve">та </w:t>
      </w:r>
      <w:r w:rsidR="00B412E6" w:rsidRPr="00EF4F63">
        <w:rPr>
          <w:rFonts w:ascii="Times New Roman" w:hAnsi="Times New Roman" w:cs="Times New Roman"/>
          <w:sz w:val="28"/>
          <w:szCs w:val="28"/>
          <w:lang w:val="uk-UA"/>
        </w:rPr>
        <w:t>помірним ризиками формування психологічної схильності до порушень харчової поведінки</w:t>
      </w:r>
      <w:r w:rsidR="00B412E6" w:rsidRPr="00EF4F63">
        <w:rPr>
          <w:sz w:val="28"/>
          <w:szCs w:val="28"/>
          <w:lang w:val="uk-UA"/>
        </w:rPr>
        <w:t xml:space="preserve"> </w:t>
      </w:r>
      <w:r w:rsidR="00883B7D" w:rsidRPr="00EF4F63">
        <w:rPr>
          <w:rFonts w:ascii="Times New Roman" w:hAnsi="Times New Roman" w:cs="Times New Roman"/>
          <w:sz w:val="28"/>
          <w:szCs w:val="28"/>
          <w:lang w:val="uk-UA"/>
        </w:rPr>
        <w:t xml:space="preserve">не було </w:t>
      </w:r>
      <w:r w:rsidR="00B412E6" w:rsidRPr="00EF4F63">
        <w:rPr>
          <w:rFonts w:ascii="Times New Roman" w:hAnsi="Times New Roman" w:cs="Times New Roman"/>
          <w:sz w:val="28"/>
          <w:szCs w:val="28"/>
          <w:lang w:val="uk-UA"/>
        </w:rPr>
        <w:t>констатовано</w:t>
      </w:r>
      <w:r w:rsidR="00883B7D" w:rsidRPr="00EF4F63">
        <w:rPr>
          <w:rFonts w:ascii="Times New Roman" w:hAnsi="Times New Roman" w:cs="Times New Roman"/>
          <w:sz w:val="28"/>
          <w:szCs w:val="28"/>
          <w:lang w:val="uk-UA"/>
        </w:rPr>
        <w:t xml:space="preserve"> </w:t>
      </w:r>
      <w:r w:rsidR="00B412E6" w:rsidRPr="00EF4F63">
        <w:rPr>
          <w:rFonts w:ascii="Times New Roman" w:hAnsi="Times New Roman" w:cs="Times New Roman"/>
          <w:sz w:val="28"/>
          <w:szCs w:val="28"/>
          <w:lang w:val="uk-UA"/>
        </w:rPr>
        <w:t>й</w:t>
      </w:r>
      <w:r w:rsidR="00883B7D" w:rsidRPr="00EF4F63">
        <w:rPr>
          <w:rFonts w:ascii="Times New Roman" w:hAnsi="Times New Roman" w:cs="Times New Roman"/>
          <w:sz w:val="28"/>
          <w:szCs w:val="28"/>
          <w:lang w:val="uk-UA"/>
        </w:rPr>
        <w:t xml:space="preserve"> за </w:t>
      </w:r>
      <w:r w:rsidR="00B412E6" w:rsidRPr="00EF4F63">
        <w:rPr>
          <w:rFonts w:ascii="Times New Roman" w:hAnsi="Times New Roman" w:cs="Times New Roman"/>
          <w:sz w:val="28"/>
          <w:szCs w:val="28"/>
          <w:lang w:val="uk-UA"/>
        </w:rPr>
        <w:t xml:space="preserve">показником </w:t>
      </w:r>
      <w:r w:rsidR="00883B7D" w:rsidRPr="00EF4F63">
        <w:rPr>
          <w:rFonts w:ascii="Times New Roman" w:hAnsi="Times New Roman" w:cs="Times New Roman"/>
          <w:sz w:val="28"/>
          <w:szCs w:val="28"/>
          <w:lang w:val="uk-UA"/>
        </w:rPr>
        <w:t>імпульсивн</w:t>
      </w:r>
      <w:r w:rsidR="00B412E6" w:rsidRPr="00EF4F63">
        <w:rPr>
          <w:rFonts w:ascii="Times New Roman" w:hAnsi="Times New Roman" w:cs="Times New Roman"/>
          <w:sz w:val="28"/>
          <w:szCs w:val="28"/>
          <w:lang w:val="uk-UA"/>
        </w:rPr>
        <w:t>ості</w:t>
      </w:r>
      <w:r w:rsidR="00883B7D" w:rsidRPr="00EF4F63">
        <w:rPr>
          <w:rFonts w:ascii="Times New Roman" w:hAnsi="Times New Roman" w:cs="Times New Roman"/>
          <w:sz w:val="28"/>
          <w:szCs w:val="28"/>
          <w:lang w:val="uk-UA"/>
        </w:rPr>
        <w:t>.</w:t>
      </w:r>
    </w:p>
    <w:p w:rsidR="006F3095" w:rsidRPr="00EF4F63" w:rsidRDefault="006F3095" w:rsidP="00B6067D">
      <w:pPr>
        <w:spacing w:line="360" w:lineRule="auto"/>
        <w:contextualSpacing/>
        <w:jc w:val="both"/>
        <w:rPr>
          <w:sz w:val="28"/>
          <w:szCs w:val="28"/>
          <w:lang w:val="uk-UA"/>
        </w:rPr>
      </w:pPr>
    </w:p>
    <w:p w:rsidR="00B6067D" w:rsidRPr="00EF4F63" w:rsidRDefault="00B6067D" w:rsidP="00B6067D">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b/>
          <w:sz w:val="28"/>
          <w:szCs w:val="28"/>
          <w:lang w:val="uk-UA"/>
        </w:rPr>
        <w:tab/>
      </w:r>
      <w:r w:rsidR="00B412E6" w:rsidRPr="00EF4F63">
        <w:rPr>
          <w:rFonts w:ascii="Times New Roman" w:hAnsi="Times New Roman" w:cs="Times New Roman"/>
          <w:b/>
          <w:sz w:val="28"/>
          <w:szCs w:val="28"/>
          <w:lang w:val="uk-UA"/>
        </w:rPr>
        <w:t xml:space="preserve">3.2.2. Особливості </w:t>
      </w:r>
      <w:r w:rsidR="0006210C" w:rsidRPr="00EF4F63">
        <w:rPr>
          <w:rFonts w:ascii="Times New Roman" w:hAnsi="Times New Roman" w:cs="Times New Roman"/>
          <w:b/>
          <w:sz w:val="28"/>
          <w:szCs w:val="28"/>
          <w:lang w:val="uk-UA"/>
        </w:rPr>
        <w:t xml:space="preserve">стилів харчової поведінки </w:t>
      </w:r>
      <w:r w:rsidR="0006210C" w:rsidRPr="00EF4F63">
        <w:rPr>
          <w:rFonts w:ascii="Times New Roman" w:hAnsi="Times New Roman" w:cs="Times New Roman"/>
          <w:b/>
          <w:sz w:val="28"/>
          <w:szCs w:val="28"/>
          <w:lang w:val="uk-UA" w:eastAsia="uk-UA"/>
        </w:rPr>
        <w:t xml:space="preserve">суб'єктів, психологічно схильних до її порушень. </w:t>
      </w:r>
      <w:r w:rsidRPr="00EF4F63">
        <w:rPr>
          <w:rFonts w:ascii="Times New Roman" w:hAnsi="Times New Roman" w:cs="Times New Roman"/>
          <w:sz w:val="28"/>
          <w:szCs w:val="28"/>
          <w:lang w:val="uk-UA"/>
        </w:rPr>
        <w:t>За допомогою Нідерландського опитувальника харчової поведінки у в групах наших респондентів були визначені показники обмежувальної, емоційної та екстернальної харчової поведінки.</w:t>
      </w:r>
    </w:p>
    <w:p w:rsidR="00B24B75" w:rsidRPr="00EF4F63" w:rsidRDefault="00B24B75" w:rsidP="00B6067D">
      <w:pPr>
        <w:spacing w:line="360" w:lineRule="auto"/>
        <w:ind w:firstLine="709"/>
        <w:jc w:val="both"/>
        <w:rPr>
          <w:sz w:val="28"/>
          <w:szCs w:val="28"/>
          <w:lang w:val="uk-UA"/>
        </w:rPr>
      </w:pPr>
    </w:p>
    <w:p w:rsidR="00B24B75" w:rsidRPr="00EF4F63" w:rsidRDefault="00B24B75" w:rsidP="00C8003F">
      <w:pPr>
        <w:ind w:firstLine="708"/>
        <w:jc w:val="both"/>
        <w:rPr>
          <w:i/>
          <w:sz w:val="28"/>
          <w:szCs w:val="28"/>
          <w:lang w:val="uk-UA"/>
        </w:rPr>
      </w:pPr>
      <w:r w:rsidRPr="00EF4F63">
        <w:rPr>
          <w:sz w:val="28"/>
          <w:szCs w:val="28"/>
          <w:lang w:val="uk-UA"/>
        </w:rPr>
        <w:tab/>
      </w:r>
      <w:r w:rsidRPr="00EF4F63">
        <w:rPr>
          <w:sz w:val="28"/>
          <w:szCs w:val="28"/>
          <w:lang w:val="uk-UA"/>
        </w:rPr>
        <w:tab/>
      </w:r>
      <w:r w:rsidRPr="00EF4F63">
        <w:rPr>
          <w:sz w:val="28"/>
          <w:szCs w:val="28"/>
          <w:lang w:val="uk-UA"/>
        </w:rPr>
        <w:tab/>
      </w:r>
      <w:r w:rsidRPr="00EF4F63">
        <w:rPr>
          <w:sz w:val="28"/>
          <w:szCs w:val="28"/>
          <w:lang w:val="uk-UA"/>
        </w:rPr>
        <w:tab/>
      </w:r>
      <w:r w:rsidRPr="00EF4F63">
        <w:rPr>
          <w:sz w:val="28"/>
          <w:szCs w:val="28"/>
          <w:lang w:val="uk-UA"/>
        </w:rPr>
        <w:tab/>
      </w:r>
      <w:r w:rsidRPr="00EF4F63">
        <w:rPr>
          <w:sz w:val="28"/>
          <w:szCs w:val="28"/>
          <w:lang w:val="uk-UA"/>
        </w:rPr>
        <w:tab/>
      </w:r>
      <w:r w:rsidRPr="00EF4F63">
        <w:rPr>
          <w:sz w:val="28"/>
          <w:szCs w:val="28"/>
          <w:lang w:val="uk-UA"/>
        </w:rPr>
        <w:tab/>
      </w:r>
      <w:r w:rsidRPr="00EF4F63">
        <w:rPr>
          <w:sz w:val="28"/>
          <w:szCs w:val="28"/>
          <w:lang w:val="uk-UA"/>
        </w:rPr>
        <w:tab/>
      </w:r>
      <w:r w:rsidRPr="00EF4F63">
        <w:rPr>
          <w:sz w:val="28"/>
          <w:szCs w:val="28"/>
          <w:lang w:val="uk-UA"/>
        </w:rPr>
        <w:tab/>
      </w:r>
      <w:r w:rsidRPr="00EF4F63">
        <w:rPr>
          <w:lang w:val="uk-UA"/>
        </w:rPr>
        <w:tab/>
      </w:r>
      <w:r w:rsidRPr="00EF4F63">
        <w:rPr>
          <w:lang w:val="uk-UA"/>
        </w:rPr>
        <w:tab/>
      </w:r>
      <w:r w:rsidRPr="00EF4F63">
        <w:rPr>
          <w:i/>
          <w:sz w:val="28"/>
          <w:szCs w:val="28"/>
          <w:lang w:val="uk-UA"/>
        </w:rPr>
        <w:t>Таблиц</w:t>
      </w:r>
      <w:r w:rsidR="0035606B" w:rsidRPr="00EF4F63">
        <w:rPr>
          <w:i/>
          <w:sz w:val="28"/>
          <w:szCs w:val="28"/>
          <w:lang w:val="uk-UA"/>
        </w:rPr>
        <w:t>я</w:t>
      </w:r>
      <w:r w:rsidRPr="00EF4F63">
        <w:rPr>
          <w:i/>
          <w:sz w:val="28"/>
          <w:szCs w:val="28"/>
          <w:lang w:val="uk-UA"/>
        </w:rPr>
        <w:t xml:space="preserve"> </w:t>
      </w:r>
      <w:r w:rsidR="0035606B" w:rsidRPr="00EF4F63">
        <w:rPr>
          <w:i/>
          <w:sz w:val="28"/>
          <w:szCs w:val="28"/>
          <w:lang w:val="uk-UA"/>
        </w:rPr>
        <w:t>3.5</w:t>
      </w:r>
      <w:r w:rsidRPr="00EF4F63">
        <w:rPr>
          <w:i/>
          <w:sz w:val="28"/>
          <w:szCs w:val="28"/>
          <w:lang w:val="uk-UA"/>
        </w:rPr>
        <w:t>.</w:t>
      </w:r>
    </w:p>
    <w:p w:rsidR="0035606B" w:rsidRPr="00EF4F63" w:rsidRDefault="0035606B" w:rsidP="00C8003F">
      <w:pPr>
        <w:ind w:firstLine="708"/>
        <w:jc w:val="center"/>
        <w:rPr>
          <w:sz w:val="28"/>
          <w:szCs w:val="28"/>
          <w:lang w:val="uk-UA"/>
        </w:rPr>
      </w:pPr>
      <w:r w:rsidRPr="00EF4F63">
        <w:rPr>
          <w:b/>
          <w:sz w:val="28"/>
          <w:szCs w:val="28"/>
          <w:lang w:val="uk-UA"/>
        </w:rPr>
        <w:t>Значення шкал харчової поведінки в групах досліджуваних</w:t>
      </w:r>
      <w:r w:rsidRPr="00EF4F63">
        <w:rPr>
          <w:sz w:val="28"/>
          <w:szCs w:val="28"/>
          <w:lang w:val="uk-UA"/>
        </w:rPr>
        <w:t xml:space="preserve"> </w:t>
      </w:r>
      <w:r w:rsidRPr="00EF4F63">
        <w:rPr>
          <w:b/>
          <w:sz w:val="28"/>
          <w:szCs w:val="28"/>
          <w:lang w:val="uk-UA"/>
        </w:rPr>
        <w:t xml:space="preserve">з </w:t>
      </w:r>
      <w:r w:rsidRPr="00EF4F63">
        <w:rPr>
          <w:b/>
          <w:sz w:val="28"/>
          <w:szCs w:val="28"/>
          <w:lang w:val="uk-UA"/>
        </w:rPr>
        <w:tab/>
        <w:t>вираженими ризиками формування психологічної схильності до порушень харчової поведінки</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88"/>
        <w:gridCol w:w="1300"/>
        <w:gridCol w:w="1301"/>
        <w:gridCol w:w="1301"/>
        <w:gridCol w:w="1261"/>
        <w:gridCol w:w="1267"/>
        <w:gridCol w:w="1261"/>
      </w:tblGrid>
      <w:tr w:rsidR="00B24B75" w:rsidRPr="00EF4F63" w:rsidTr="00B24B75">
        <w:trPr>
          <w:trHeight w:val="408"/>
        </w:trPr>
        <w:tc>
          <w:tcPr>
            <w:tcW w:w="1488" w:type="dxa"/>
            <w:vMerge w:val="restart"/>
          </w:tcPr>
          <w:p w:rsidR="00B24B75" w:rsidRPr="00EF4F63" w:rsidRDefault="0035606B" w:rsidP="00C8003F">
            <w:pPr>
              <w:jc w:val="center"/>
              <w:rPr>
                <w:sz w:val="28"/>
                <w:szCs w:val="28"/>
                <w:lang w:val="uk-UA"/>
              </w:rPr>
            </w:pPr>
            <w:r w:rsidRPr="00EF4F63">
              <w:rPr>
                <w:sz w:val="28"/>
                <w:szCs w:val="28"/>
                <w:lang w:val="uk-UA"/>
              </w:rPr>
              <w:t>Види харчової поведінки</w:t>
            </w:r>
          </w:p>
        </w:tc>
        <w:tc>
          <w:tcPr>
            <w:tcW w:w="3902" w:type="dxa"/>
            <w:gridSpan w:val="3"/>
            <w:tcBorders>
              <w:bottom w:val="single" w:sz="4" w:space="0" w:color="auto"/>
            </w:tcBorders>
          </w:tcPr>
          <w:p w:rsidR="00B24B75" w:rsidRPr="00EF4F63" w:rsidRDefault="0035606B" w:rsidP="00C8003F">
            <w:pPr>
              <w:jc w:val="center"/>
              <w:rPr>
                <w:sz w:val="28"/>
                <w:szCs w:val="28"/>
                <w:lang w:val="uk-UA"/>
              </w:rPr>
            </w:pPr>
            <w:r w:rsidRPr="00EF4F63">
              <w:rPr>
                <w:sz w:val="28"/>
                <w:szCs w:val="28"/>
                <w:lang w:val="uk-UA"/>
              </w:rPr>
              <w:t>Високий ризик ПХП</w:t>
            </w:r>
          </w:p>
        </w:tc>
        <w:tc>
          <w:tcPr>
            <w:tcW w:w="3789" w:type="dxa"/>
            <w:gridSpan w:val="3"/>
            <w:tcBorders>
              <w:bottom w:val="single" w:sz="4" w:space="0" w:color="auto"/>
            </w:tcBorders>
          </w:tcPr>
          <w:p w:rsidR="00B24B75" w:rsidRPr="00EF4F63" w:rsidRDefault="0035606B" w:rsidP="00C8003F">
            <w:pPr>
              <w:jc w:val="center"/>
              <w:rPr>
                <w:sz w:val="28"/>
                <w:szCs w:val="28"/>
                <w:lang w:val="uk-UA"/>
              </w:rPr>
            </w:pPr>
            <w:r w:rsidRPr="00EF4F63">
              <w:rPr>
                <w:sz w:val="28"/>
                <w:szCs w:val="28"/>
                <w:lang w:val="uk-UA"/>
              </w:rPr>
              <w:t>Помірний ризик ПХП</w:t>
            </w:r>
          </w:p>
        </w:tc>
      </w:tr>
      <w:tr w:rsidR="005B0EA9" w:rsidRPr="00EF4F63" w:rsidTr="00B24B75">
        <w:trPr>
          <w:trHeight w:val="557"/>
        </w:trPr>
        <w:tc>
          <w:tcPr>
            <w:tcW w:w="1488" w:type="dxa"/>
            <w:vMerge/>
          </w:tcPr>
          <w:p w:rsidR="005B0EA9" w:rsidRPr="00EF4F63" w:rsidRDefault="005B0EA9" w:rsidP="00C8003F">
            <w:pPr>
              <w:jc w:val="center"/>
              <w:rPr>
                <w:sz w:val="28"/>
                <w:szCs w:val="28"/>
                <w:lang w:val="uk-UA"/>
              </w:rPr>
            </w:pPr>
          </w:p>
        </w:tc>
        <w:tc>
          <w:tcPr>
            <w:tcW w:w="1300" w:type="dxa"/>
            <w:tcBorders>
              <w:top w:val="single" w:sz="4" w:space="0" w:color="auto"/>
            </w:tcBorders>
          </w:tcPr>
          <w:p w:rsidR="005B0EA9" w:rsidRPr="00EF4F63" w:rsidRDefault="005B0EA9" w:rsidP="00C8003F">
            <w:pPr>
              <w:jc w:val="center"/>
              <w:rPr>
                <w:sz w:val="28"/>
                <w:szCs w:val="28"/>
                <w:lang w:val="uk-UA"/>
              </w:rPr>
            </w:pPr>
            <w:r w:rsidRPr="00EF4F63">
              <w:rPr>
                <w:sz w:val="28"/>
                <w:szCs w:val="28"/>
                <w:lang w:val="uk-UA"/>
              </w:rPr>
              <w:t>ОТ</w:t>
            </w:r>
          </w:p>
        </w:tc>
        <w:tc>
          <w:tcPr>
            <w:tcW w:w="1301" w:type="dxa"/>
            <w:tcBorders>
              <w:top w:val="single" w:sz="4" w:space="0" w:color="auto"/>
            </w:tcBorders>
          </w:tcPr>
          <w:p w:rsidR="005B0EA9" w:rsidRPr="00EF4F63" w:rsidRDefault="005B0EA9" w:rsidP="00C8003F">
            <w:pPr>
              <w:jc w:val="center"/>
              <w:rPr>
                <w:sz w:val="28"/>
                <w:szCs w:val="28"/>
                <w:lang w:val="uk-UA"/>
              </w:rPr>
            </w:pPr>
            <w:r w:rsidRPr="00EF4F63">
              <w:rPr>
                <w:sz w:val="28"/>
                <w:szCs w:val="28"/>
                <w:lang w:val="uk-UA"/>
              </w:rPr>
              <w:t>ЕМ</w:t>
            </w:r>
          </w:p>
        </w:tc>
        <w:tc>
          <w:tcPr>
            <w:tcW w:w="1301" w:type="dxa"/>
            <w:tcBorders>
              <w:top w:val="single" w:sz="4" w:space="0" w:color="auto"/>
            </w:tcBorders>
          </w:tcPr>
          <w:p w:rsidR="005B0EA9" w:rsidRPr="00EF4F63" w:rsidRDefault="005B0EA9" w:rsidP="00C8003F">
            <w:pPr>
              <w:jc w:val="center"/>
              <w:rPr>
                <w:sz w:val="28"/>
                <w:szCs w:val="28"/>
                <w:lang w:val="uk-UA"/>
              </w:rPr>
            </w:pPr>
            <w:r w:rsidRPr="00EF4F63">
              <w:rPr>
                <w:sz w:val="28"/>
                <w:szCs w:val="28"/>
                <w:lang w:val="uk-UA"/>
              </w:rPr>
              <w:t>ЕК</w:t>
            </w:r>
          </w:p>
        </w:tc>
        <w:tc>
          <w:tcPr>
            <w:tcW w:w="1261" w:type="dxa"/>
            <w:tcBorders>
              <w:top w:val="single" w:sz="4" w:space="0" w:color="auto"/>
            </w:tcBorders>
          </w:tcPr>
          <w:p w:rsidR="005B0EA9" w:rsidRPr="00EF4F63" w:rsidRDefault="005B0EA9" w:rsidP="00C8003F">
            <w:pPr>
              <w:jc w:val="center"/>
              <w:rPr>
                <w:sz w:val="28"/>
                <w:szCs w:val="28"/>
                <w:lang w:val="uk-UA"/>
              </w:rPr>
            </w:pPr>
            <w:r w:rsidRPr="00EF4F63">
              <w:rPr>
                <w:sz w:val="28"/>
                <w:szCs w:val="28"/>
                <w:lang w:val="uk-UA"/>
              </w:rPr>
              <w:t>ОТ</w:t>
            </w:r>
          </w:p>
        </w:tc>
        <w:tc>
          <w:tcPr>
            <w:tcW w:w="1267" w:type="dxa"/>
            <w:tcBorders>
              <w:top w:val="single" w:sz="4" w:space="0" w:color="auto"/>
            </w:tcBorders>
          </w:tcPr>
          <w:p w:rsidR="005B0EA9" w:rsidRPr="00EF4F63" w:rsidRDefault="005B0EA9" w:rsidP="00C8003F">
            <w:pPr>
              <w:jc w:val="center"/>
              <w:rPr>
                <w:sz w:val="28"/>
                <w:szCs w:val="28"/>
                <w:lang w:val="uk-UA"/>
              </w:rPr>
            </w:pPr>
            <w:r w:rsidRPr="00EF4F63">
              <w:rPr>
                <w:sz w:val="28"/>
                <w:szCs w:val="28"/>
                <w:lang w:val="uk-UA"/>
              </w:rPr>
              <w:t>ЕМ</w:t>
            </w:r>
          </w:p>
        </w:tc>
        <w:tc>
          <w:tcPr>
            <w:tcW w:w="1261" w:type="dxa"/>
            <w:tcBorders>
              <w:top w:val="single" w:sz="4" w:space="0" w:color="auto"/>
            </w:tcBorders>
          </w:tcPr>
          <w:p w:rsidR="005B0EA9" w:rsidRPr="00EF4F63" w:rsidRDefault="005B0EA9" w:rsidP="00C8003F">
            <w:pPr>
              <w:jc w:val="center"/>
              <w:rPr>
                <w:sz w:val="28"/>
                <w:szCs w:val="28"/>
                <w:lang w:val="uk-UA"/>
              </w:rPr>
            </w:pPr>
            <w:r w:rsidRPr="00EF4F63">
              <w:rPr>
                <w:sz w:val="28"/>
                <w:szCs w:val="28"/>
                <w:lang w:val="uk-UA"/>
              </w:rPr>
              <w:t>ЕК</w:t>
            </w:r>
          </w:p>
        </w:tc>
      </w:tr>
      <w:tr w:rsidR="00B24B75" w:rsidRPr="00EF4F63" w:rsidTr="00B24B75">
        <w:tc>
          <w:tcPr>
            <w:tcW w:w="1488" w:type="dxa"/>
          </w:tcPr>
          <w:p w:rsidR="00B24B75" w:rsidRPr="00EF4F63" w:rsidRDefault="00B24B75" w:rsidP="00C8003F">
            <w:pPr>
              <w:jc w:val="center"/>
              <w:rPr>
                <w:sz w:val="28"/>
                <w:szCs w:val="28"/>
                <w:lang w:val="uk-UA"/>
              </w:rPr>
            </w:pPr>
            <w:r w:rsidRPr="00EF4F63">
              <w:rPr>
                <w:color w:val="000000"/>
                <w:sz w:val="28"/>
                <w:szCs w:val="28"/>
                <w:lang w:val="uk-UA"/>
              </w:rPr>
              <w:t>С</w:t>
            </w:r>
            <w:r w:rsidR="0035606B" w:rsidRPr="00EF4F63">
              <w:rPr>
                <w:color w:val="000000"/>
                <w:sz w:val="28"/>
                <w:szCs w:val="28"/>
                <w:lang w:val="uk-UA"/>
              </w:rPr>
              <w:t>е</w:t>
            </w:r>
            <w:r w:rsidRPr="00EF4F63">
              <w:rPr>
                <w:color w:val="000000"/>
                <w:sz w:val="28"/>
                <w:szCs w:val="28"/>
                <w:lang w:val="uk-UA"/>
              </w:rPr>
              <w:t>редн</w:t>
            </w:r>
            <w:r w:rsidR="0035606B" w:rsidRPr="00EF4F63">
              <w:rPr>
                <w:color w:val="000000"/>
                <w:sz w:val="28"/>
                <w:szCs w:val="28"/>
                <w:lang w:val="uk-UA"/>
              </w:rPr>
              <w:t>є</w:t>
            </w:r>
          </w:p>
        </w:tc>
        <w:tc>
          <w:tcPr>
            <w:tcW w:w="1300" w:type="dxa"/>
            <w:vAlign w:val="center"/>
          </w:tcPr>
          <w:p w:rsidR="00B24B75" w:rsidRPr="00EF4F63" w:rsidRDefault="00B24B75" w:rsidP="00C8003F">
            <w:pPr>
              <w:jc w:val="center"/>
              <w:rPr>
                <w:sz w:val="28"/>
                <w:szCs w:val="28"/>
                <w:lang w:val="uk-UA"/>
              </w:rPr>
            </w:pPr>
            <w:r w:rsidRPr="00EF4F63">
              <w:rPr>
                <w:color w:val="000000"/>
                <w:sz w:val="28"/>
                <w:szCs w:val="28"/>
                <w:lang w:val="uk-UA"/>
              </w:rPr>
              <w:t>2,5</w:t>
            </w:r>
            <w:r w:rsidR="00287A33" w:rsidRPr="00EF4F63">
              <w:rPr>
                <w:color w:val="000000"/>
                <w:sz w:val="28"/>
                <w:szCs w:val="28"/>
                <w:lang w:val="uk-UA"/>
              </w:rPr>
              <w:t>7</w:t>
            </w:r>
          </w:p>
        </w:tc>
        <w:tc>
          <w:tcPr>
            <w:tcW w:w="1301" w:type="dxa"/>
            <w:vAlign w:val="center"/>
          </w:tcPr>
          <w:p w:rsidR="00B24B75" w:rsidRPr="00EF4F63" w:rsidRDefault="00B24B75" w:rsidP="00C8003F">
            <w:pPr>
              <w:jc w:val="center"/>
              <w:rPr>
                <w:sz w:val="28"/>
                <w:szCs w:val="28"/>
                <w:lang w:val="uk-UA"/>
              </w:rPr>
            </w:pPr>
            <w:r w:rsidRPr="00EF4F63">
              <w:rPr>
                <w:color w:val="000000"/>
                <w:sz w:val="28"/>
                <w:szCs w:val="28"/>
                <w:lang w:val="uk-UA"/>
              </w:rPr>
              <w:t>2,4</w:t>
            </w:r>
            <w:r w:rsidR="00287A33" w:rsidRPr="00EF4F63">
              <w:rPr>
                <w:color w:val="000000"/>
                <w:sz w:val="28"/>
                <w:szCs w:val="28"/>
                <w:lang w:val="uk-UA"/>
              </w:rPr>
              <w:t>6</w:t>
            </w:r>
          </w:p>
        </w:tc>
        <w:tc>
          <w:tcPr>
            <w:tcW w:w="1301" w:type="dxa"/>
            <w:vAlign w:val="center"/>
          </w:tcPr>
          <w:p w:rsidR="00B24B75" w:rsidRPr="00EF4F63" w:rsidRDefault="00B24B75" w:rsidP="00C8003F">
            <w:pPr>
              <w:jc w:val="center"/>
              <w:rPr>
                <w:sz w:val="28"/>
                <w:szCs w:val="28"/>
                <w:lang w:val="uk-UA"/>
              </w:rPr>
            </w:pPr>
            <w:r w:rsidRPr="00EF4F63">
              <w:rPr>
                <w:color w:val="000000"/>
                <w:sz w:val="28"/>
                <w:szCs w:val="28"/>
                <w:lang w:val="uk-UA"/>
              </w:rPr>
              <w:t>3,</w:t>
            </w:r>
            <w:r w:rsidR="00287A33" w:rsidRPr="00EF4F63">
              <w:rPr>
                <w:color w:val="000000"/>
                <w:sz w:val="28"/>
                <w:szCs w:val="28"/>
                <w:lang w:val="uk-UA"/>
              </w:rPr>
              <w:t>2</w:t>
            </w:r>
          </w:p>
        </w:tc>
        <w:tc>
          <w:tcPr>
            <w:tcW w:w="1261" w:type="dxa"/>
            <w:vAlign w:val="center"/>
          </w:tcPr>
          <w:p w:rsidR="00B24B75" w:rsidRPr="00EF4F63" w:rsidRDefault="00B24B75" w:rsidP="00C8003F">
            <w:pPr>
              <w:jc w:val="right"/>
              <w:rPr>
                <w:color w:val="000000"/>
                <w:sz w:val="28"/>
                <w:szCs w:val="28"/>
                <w:lang w:val="uk-UA"/>
              </w:rPr>
            </w:pPr>
          </w:p>
          <w:p w:rsidR="00B24B75" w:rsidRPr="00EF4F63" w:rsidRDefault="00B24B75" w:rsidP="00C8003F">
            <w:pPr>
              <w:jc w:val="center"/>
              <w:rPr>
                <w:sz w:val="28"/>
                <w:szCs w:val="28"/>
                <w:lang w:val="uk-UA"/>
              </w:rPr>
            </w:pPr>
            <w:r w:rsidRPr="00EF4F63">
              <w:rPr>
                <w:color w:val="000000"/>
                <w:sz w:val="28"/>
                <w:szCs w:val="28"/>
                <w:lang w:val="uk-UA"/>
              </w:rPr>
              <w:t>2,0</w:t>
            </w:r>
            <w:r w:rsidR="00287A33" w:rsidRPr="00EF4F63">
              <w:rPr>
                <w:color w:val="000000"/>
                <w:sz w:val="28"/>
                <w:szCs w:val="28"/>
                <w:lang w:val="uk-UA"/>
              </w:rPr>
              <w:t>2</w:t>
            </w:r>
          </w:p>
          <w:p w:rsidR="00B24B75" w:rsidRPr="00EF4F63" w:rsidRDefault="00B24B75" w:rsidP="00C8003F">
            <w:pPr>
              <w:jc w:val="right"/>
              <w:rPr>
                <w:sz w:val="28"/>
                <w:szCs w:val="28"/>
                <w:lang w:val="uk-UA"/>
              </w:rPr>
            </w:pPr>
          </w:p>
        </w:tc>
        <w:tc>
          <w:tcPr>
            <w:tcW w:w="1267" w:type="dxa"/>
            <w:vAlign w:val="center"/>
          </w:tcPr>
          <w:p w:rsidR="00B24B75" w:rsidRPr="00EF4F63" w:rsidRDefault="00B24B75" w:rsidP="00C8003F">
            <w:pPr>
              <w:jc w:val="right"/>
              <w:rPr>
                <w:color w:val="000000"/>
                <w:sz w:val="28"/>
                <w:szCs w:val="28"/>
                <w:lang w:val="uk-UA"/>
              </w:rPr>
            </w:pPr>
          </w:p>
          <w:p w:rsidR="00B24B75" w:rsidRPr="00EF4F63" w:rsidRDefault="00B24B75" w:rsidP="00C8003F">
            <w:pPr>
              <w:jc w:val="center"/>
              <w:rPr>
                <w:sz w:val="28"/>
                <w:szCs w:val="28"/>
                <w:lang w:val="uk-UA"/>
              </w:rPr>
            </w:pPr>
            <w:r w:rsidRPr="00EF4F63">
              <w:rPr>
                <w:color w:val="000000"/>
                <w:sz w:val="28"/>
                <w:szCs w:val="28"/>
                <w:lang w:val="uk-UA"/>
              </w:rPr>
              <w:t>1,6</w:t>
            </w:r>
            <w:r w:rsidR="00287A33" w:rsidRPr="00EF4F63">
              <w:rPr>
                <w:color w:val="000000"/>
                <w:sz w:val="28"/>
                <w:szCs w:val="28"/>
                <w:lang w:val="uk-UA"/>
              </w:rPr>
              <w:t>3</w:t>
            </w:r>
          </w:p>
          <w:p w:rsidR="00B24B75" w:rsidRPr="00EF4F63" w:rsidRDefault="00B24B75" w:rsidP="00C8003F">
            <w:pPr>
              <w:jc w:val="right"/>
              <w:rPr>
                <w:sz w:val="28"/>
                <w:szCs w:val="28"/>
                <w:lang w:val="uk-UA"/>
              </w:rPr>
            </w:pPr>
          </w:p>
        </w:tc>
        <w:tc>
          <w:tcPr>
            <w:tcW w:w="1261" w:type="dxa"/>
            <w:vAlign w:val="center"/>
          </w:tcPr>
          <w:p w:rsidR="00B24B75" w:rsidRPr="00EF4F63" w:rsidRDefault="00B24B75" w:rsidP="00C8003F">
            <w:pPr>
              <w:jc w:val="center"/>
              <w:rPr>
                <w:sz w:val="28"/>
                <w:szCs w:val="28"/>
                <w:lang w:val="uk-UA"/>
              </w:rPr>
            </w:pPr>
            <w:r w:rsidRPr="00EF4F63">
              <w:rPr>
                <w:color w:val="000000"/>
                <w:sz w:val="28"/>
                <w:szCs w:val="28"/>
                <w:lang w:val="uk-UA"/>
              </w:rPr>
              <w:t>2,8</w:t>
            </w:r>
            <w:r w:rsidR="00287A33" w:rsidRPr="00EF4F63">
              <w:rPr>
                <w:color w:val="000000"/>
                <w:sz w:val="28"/>
                <w:szCs w:val="28"/>
                <w:lang w:val="uk-UA"/>
              </w:rPr>
              <w:t>8</w:t>
            </w:r>
          </w:p>
        </w:tc>
      </w:tr>
      <w:tr w:rsidR="00B24B75" w:rsidRPr="00EF4F63" w:rsidTr="00B24B75">
        <w:tc>
          <w:tcPr>
            <w:tcW w:w="1488" w:type="dxa"/>
          </w:tcPr>
          <w:p w:rsidR="00B24B75" w:rsidRPr="00EF4F63" w:rsidRDefault="0035606B" w:rsidP="00C8003F">
            <w:pPr>
              <w:jc w:val="center"/>
              <w:rPr>
                <w:sz w:val="28"/>
                <w:szCs w:val="28"/>
                <w:lang w:val="uk-UA"/>
              </w:rPr>
            </w:pPr>
            <w:r w:rsidRPr="00EF4F63">
              <w:rPr>
                <w:color w:val="000000"/>
                <w:sz w:val="28"/>
                <w:szCs w:val="28"/>
                <w:lang w:val="uk-UA"/>
              </w:rPr>
              <w:t>Min</w:t>
            </w:r>
          </w:p>
        </w:tc>
        <w:tc>
          <w:tcPr>
            <w:tcW w:w="1300" w:type="dxa"/>
            <w:vAlign w:val="center"/>
          </w:tcPr>
          <w:p w:rsidR="00B24B75" w:rsidRPr="00EF4F63" w:rsidRDefault="005B0EA9" w:rsidP="00C8003F">
            <w:pPr>
              <w:jc w:val="center"/>
              <w:rPr>
                <w:sz w:val="28"/>
                <w:szCs w:val="28"/>
                <w:lang w:val="uk-UA"/>
              </w:rPr>
            </w:pPr>
            <w:r w:rsidRPr="00EF4F63">
              <w:rPr>
                <w:color w:val="000000"/>
                <w:sz w:val="28"/>
                <w:szCs w:val="28"/>
                <w:lang w:val="uk-UA"/>
              </w:rPr>
              <w:t>1,00</w:t>
            </w:r>
          </w:p>
        </w:tc>
        <w:tc>
          <w:tcPr>
            <w:tcW w:w="1301" w:type="dxa"/>
          </w:tcPr>
          <w:p w:rsidR="00B24B75" w:rsidRPr="00EF4F63" w:rsidRDefault="00B24B75" w:rsidP="00C8003F">
            <w:pPr>
              <w:jc w:val="center"/>
              <w:rPr>
                <w:sz w:val="28"/>
                <w:szCs w:val="28"/>
                <w:lang w:val="uk-UA"/>
              </w:rPr>
            </w:pPr>
            <w:r w:rsidRPr="00EF4F63">
              <w:rPr>
                <w:color w:val="000000"/>
                <w:sz w:val="28"/>
                <w:szCs w:val="28"/>
                <w:lang w:val="uk-UA"/>
              </w:rPr>
              <w:t>1,00</w:t>
            </w:r>
          </w:p>
        </w:tc>
        <w:tc>
          <w:tcPr>
            <w:tcW w:w="1301" w:type="dxa"/>
            <w:vAlign w:val="center"/>
          </w:tcPr>
          <w:p w:rsidR="00B24B75" w:rsidRPr="00EF4F63" w:rsidRDefault="00B24B75" w:rsidP="00C8003F">
            <w:pPr>
              <w:jc w:val="center"/>
              <w:rPr>
                <w:sz w:val="28"/>
                <w:szCs w:val="28"/>
                <w:lang w:val="uk-UA"/>
              </w:rPr>
            </w:pPr>
            <w:r w:rsidRPr="00EF4F63">
              <w:rPr>
                <w:color w:val="000000"/>
                <w:sz w:val="28"/>
                <w:szCs w:val="28"/>
                <w:lang w:val="uk-UA"/>
              </w:rPr>
              <w:t>1,60</w:t>
            </w:r>
          </w:p>
        </w:tc>
        <w:tc>
          <w:tcPr>
            <w:tcW w:w="1261" w:type="dxa"/>
            <w:vAlign w:val="center"/>
          </w:tcPr>
          <w:p w:rsidR="00B24B75" w:rsidRPr="00EF4F63" w:rsidRDefault="00B24B75" w:rsidP="00C8003F">
            <w:pPr>
              <w:jc w:val="center"/>
              <w:rPr>
                <w:sz w:val="28"/>
                <w:szCs w:val="28"/>
                <w:lang w:val="uk-UA"/>
              </w:rPr>
            </w:pPr>
            <w:r w:rsidRPr="00EF4F63">
              <w:rPr>
                <w:color w:val="000000"/>
                <w:sz w:val="28"/>
                <w:szCs w:val="28"/>
                <w:lang w:val="uk-UA"/>
              </w:rPr>
              <w:t>1,00</w:t>
            </w:r>
          </w:p>
        </w:tc>
        <w:tc>
          <w:tcPr>
            <w:tcW w:w="1267" w:type="dxa"/>
            <w:vAlign w:val="center"/>
          </w:tcPr>
          <w:p w:rsidR="00B24B75" w:rsidRPr="00EF4F63" w:rsidRDefault="00B24B75" w:rsidP="00C8003F">
            <w:pPr>
              <w:jc w:val="center"/>
              <w:rPr>
                <w:sz w:val="28"/>
                <w:szCs w:val="28"/>
                <w:lang w:val="uk-UA"/>
              </w:rPr>
            </w:pPr>
            <w:r w:rsidRPr="00EF4F63">
              <w:rPr>
                <w:color w:val="000000"/>
                <w:sz w:val="28"/>
                <w:szCs w:val="28"/>
                <w:lang w:val="uk-UA"/>
              </w:rPr>
              <w:t>1,00</w:t>
            </w:r>
          </w:p>
        </w:tc>
        <w:tc>
          <w:tcPr>
            <w:tcW w:w="1261" w:type="dxa"/>
            <w:vAlign w:val="center"/>
          </w:tcPr>
          <w:p w:rsidR="00B24B75" w:rsidRPr="00EF4F63" w:rsidRDefault="00B24B75" w:rsidP="00C8003F">
            <w:pPr>
              <w:jc w:val="center"/>
              <w:rPr>
                <w:sz w:val="28"/>
                <w:szCs w:val="28"/>
                <w:lang w:val="uk-UA"/>
              </w:rPr>
            </w:pPr>
            <w:r w:rsidRPr="00EF4F63">
              <w:rPr>
                <w:color w:val="000000"/>
                <w:sz w:val="28"/>
                <w:szCs w:val="28"/>
                <w:lang w:val="uk-UA"/>
              </w:rPr>
              <w:t>1,40</w:t>
            </w:r>
          </w:p>
        </w:tc>
      </w:tr>
      <w:tr w:rsidR="00B24B75" w:rsidRPr="00EF4F63" w:rsidTr="00B24B75">
        <w:tc>
          <w:tcPr>
            <w:tcW w:w="1488" w:type="dxa"/>
            <w:vAlign w:val="center"/>
          </w:tcPr>
          <w:p w:rsidR="00B24B75" w:rsidRPr="00EF4F63" w:rsidRDefault="0035606B" w:rsidP="00C8003F">
            <w:pPr>
              <w:jc w:val="center"/>
              <w:rPr>
                <w:sz w:val="28"/>
                <w:szCs w:val="28"/>
                <w:lang w:val="uk-UA"/>
              </w:rPr>
            </w:pPr>
            <w:r w:rsidRPr="00EF4F63">
              <w:rPr>
                <w:color w:val="000000"/>
                <w:sz w:val="28"/>
                <w:szCs w:val="28"/>
                <w:lang w:val="uk-UA"/>
              </w:rPr>
              <w:t>Max</w:t>
            </w:r>
          </w:p>
        </w:tc>
        <w:tc>
          <w:tcPr>
            <w:tcW w:w="1300" w:type="dxa"/>
            <w:vAlign w:val="center"/>
          </w:tcPr>
          <w:p w:rsidR="00B24B75" w:rsidRPr="00EF4F63" w:rsidRDefault="00B24B75" w:rsidP="00C8003F">
            <w:pPr>
              <w:jc w:val="center"/>
              <w:rPr>
                <w:sz w:val="28"/>
                <w:szCs w:val="28"/>
                <w:lang w:val="uk-UA"/>
              </w:rPr>
            </w:pPr>
            <w:r w:rsidRPr="00EF4F63">
              <w:rPr>
                <w:color w:val="000000"/>
                <w:sz w:val="28"/>
                <w:szCs w:val="28"/>
                <w:lang w:val="uk-UA"/>
              </w:rPr>
              <w:t>4,50</w:t>
            </w:r>
          </w:p>
        </w:tc>
        <w:tc>
          <w:tcPr>
            <w:tcW w:w="1301" w:type="dxa"/>
            <w:vAlign w:val="center"/>
          </w:tcPr>
          <w:p w:rsidR="00B24B75" w:rsidRPr="00EF4F63" w:rsidRDefault="00B24B75" w:rsidP="00C8003F">
            <w:pPr>
              <w:jc w:val="center"/>
              <w:rPr>
                <w:sz w:val="28"/>
                <w:szCs w:val="28"/>
                <w:lang w:val="uk-UA"/>
              </w:rPr>
            </w:pPr>
            <w:r w:rsidRPr="00EF4F63">
              <w:rPr>
                <w:color w:val="000000"/>
                <w:sz w:val="28"/>
                <w:szCs w:val="28"/>
                <w:lang w:val="uk-UA"/>
              </w:rPr>
              <w:t>5,00</w:t>
            </w:r>
          </w:p>
        </w:tc>
        <w:tc>
          <w:tcPr>
            <w:tcW w:w="1301" w:type="dxa"/>
            <w:vAlign w:val="center"/>
          </w:tcPr>
          <w:p w:rsidR="00B24B75" w:rsidRPr="00EF4F63" w:rsidRDefault="00B24B75" w:rsidP="00C8003F">
            <w:pPr>
              <w:jc w:val="center"/>
              <w:rPr>
                <w:sz w:val="28"/>
                <w:szCs w:val="28"/>
                <w:lang w:val="uk-UA"/>
              </w:rPr>
            </w:pPr>
            <w:r w:rsidRPr="00EF4F63">
              <w:rPr>
                <w:color w:val="000000"/>
                <w:sz w:val="28"/>
                <w:szCs w:val="28"/>
                <w:lang w:val="uk-UA"/>
              </w:rPr>
              <w:t>4,60</w:t>
            </w:r>
          </w:p>
        </w:tc>
        <w:tc>
          <w:tcPr>
            <w:tcW w:w="1261" w:type="dxa"/>
            <w:vAlign w:val="center"/>
          </w:tcPr>
          <w:p w:rsidR="00B24B75" w:rsidRPr="00EF4F63" w:rsidRDefault="00B24B75" w:rsidP="00C8003F">
            <w:pPr>
              <w:jc w:val="center"/>
              <w:rPr>
                <w:sz w:val="28"/>
                <w:szCs w:val="28"/>
                <w:lang w:val="uk-UA"/>
              </w:rPr>
            </w:pPr>
            <w:r w:rsidRPr="00EF4F63">
              <w:rPr>
                <w:color w:val="000000"/>
                <w:sz w:val="28"/>
                <w:szCs w:val="28"/>
                <w:lang w:val="uk-UA"/>
              </w:rPr>
              <w:t>4,40</w:t>
            </w:r>
          </w:p>
        </w:tc>
        <w:tc>
          <w:tcPr>
            <w:tcW w:w="1267" w:type="dxa"/>
            <w:vAlign w:val="center"/>
          </w:tcPr>
          <w:p w:rsidR="00B24B75" w:rsidRPr="00EF4F63" w:rsidRDefault="00B24B75" w:rsidP="00C8003F">
            <w:pPr>
              <w:jc w:val="center"/>
              <w:rPr>
                <w:sz w:val="28"/>
                <w:szCs w:val="28"/>
                <w:lang w:val="uk-UA"/>
              </w:rPr>
            </w:pPr>
            <w:r w:rsidRPr="00EF4F63">
              <w:rPr>
                <w:color w:val="000000"/>
                <w:sz w:val="28"/>
                <w:szCs w:val="28"/>
                <w:lang w:val="uk-UA"/>
              </w:rPr>
              <w:t>5,00</w:t>
            </w:r>
          </w:p>
        </w:tc>
        <w:tc>
          <w:tcPr>
            <w:tcW w:w="1261" w:type="dxa"/>
            <w:vAlign w:val="center"/>
          </w:tcPr>
          <w:p w:rsidR="00B24B75" w:rsidRPr="00EF4F63" w:rsidRDefault="00B24B75" w:rsidP="00C8003F">
            <w:pPr>
              <w:jc w:val="center"/>
              <w:rPr>
                <w:sz w:val="28"/>
                <w:szCs w:val="28"/>
                <w:lang w:val="uk-UA"/>
              </w:rPr>
            </w:pPr>
            <w:r w:rsidRPr="00EF4F63">
              <w:rPr>
                <w:color w:val="000000"/>
                <w:sz w:val="28"/>
                <w:szCs w:val="28"/>
                <w:lang w:val="uk-UA"/>
              </w:rPr>
              <w:t>4,80</w:t>
            </w:r>
          </w:p>
        </w:tc>
      </w:tr>
      <w:tr w:rsidR="001873CC" w:rsidRPr="00EF4F63" w:rsidTr="00B24B75">
        <w:tc>
          <w:tcPr>
            <w:tcW w:w="1488" w:type="dxa"/>
            <w:vAlign w:val="center"/>
          </w:tcPr>
          <w:p w:rsidR="001873CC" w:rsidRPr="00EF4F63" w:rsidRDefault="001873CC" w:rsidP="001873CC">
            <w:pPr>
              <w:jc w:val="center"/>
              <w:rPr>
                <w:color w:val="000000"/>
                <w:spacing w:val="-18"/>
                <w:szCs w:val="28"/>
                <w:lang w:val="uk-UA"/>
              </w:rPr>
            </w:pPr>
            <w:r w:rsidRPr="00EF4F63">
              <w:rPr>
                <w:color w:val="000000"/>
                <w:spacing w:val="-18"/>
                <w:szCs w:val="28"/>
                <w:lang w:val="uk-UA"/>
              </w:rPr>
              <w:t>Стандартне відхилення</w:t>
            </w:r>
          </w:p>
        </w:tc>
        <w:tc>
          <w:tcPr>
            <w:tcW w:w="1300" w:type="dxa"/>
          </w:tcPr>
          <w:p w:rsidR="001873CC" w:rsidRPr="00EF4F63" w:rsidRDefault="001873CC" w:rsidP="00C8003F">
            <w:pPr>
              <w:jc w:val="center"/>
              <w:rPr>
                <w:sz w:val="28"/>
                <w:szCs w:val="28"/>
                <w:lang w:val="uk-UA"/>
              </w:rPr>
            </w:pPr>
            <w:r w:rsidRPr="00EF4F63">
              <w:rPr>
                <w:color w:val="000000"/>
                <w:sz w:val="28"/>
                <w:szCs w:val="28"/>
                <w:lang w:val="uk-UA"/>
              </w:rPr>
              <w:t>0,738</w:t>
            </w:r>
          </w:p>
        </w:tc>
        <w:tc>
          <w:tcPr>
            <w:tcW w:w="1301" w:type="dxa"/>
            <w:vAlign w:val="center"/>
          </w:tcPr>
          <w:p w:rsidR="001873CC" w:rsidRPr="00EF4F63" w:rsidRDefault="001873CC" w:rsidP="00C8003F">
            <w:pPr>
              <w:jc w:val="center"/>
              <w:rPr>
                <w:sz w:val="28"/>
                <w:szCs w:val="28"/>
                <w:lang w:val="uk-UA"/>
              </w:rPr>
            </w:pPr>
            <w:r w:rsidRPr="00EF4F63">
              <w:rPr>
                <w:color w:val="000000"/>
                <w:sz w:val="28"/>
                <w:szCs w:val="28"/>
                <w:lang w:val="uk-UA"/>
              </w:rPr>
              <w:t>1,031</w:t>
            </w:r>
          </w:p>
        </w:tc>
        <w:tc>
          <w:tcPr>
            <w:tcW w:w="1301" w:type="dxa"/>
            <w:vAlign w:val="center"/>
          </w:tcPr>
          <w:p w:rsidR="001873CC" w:rsidRPr="00EF4F63" w:rsidRDefault="001873CC" w:rsidP="00C8003F">
            <w:pPr>
              <w:jc w:val="center"/>
              <w:rPr>
                <w:sz w:val="28"/>
                <w:szCs w:val="28"/>
                <w:lang w:val="uk-UA"/>
              </w:rPr>
            </w:pPr>
            <w:r w:rsidRPr="00EF4F63">
              <w:rPr>
                <w:color w:val="000000"/>
                <w:sz w:val="28"/>
                <w:szCs w:val="28"/>
                <w:lang w:val="uk-UA"/>
              </w:rPr>
              <w:t>0,682</w:t>
            </w:r>
          </w:p>
        </w:tc>
        <w:tc>
          <w:tcPr>
            <w:tcW w:w="1261" w:type="dxa"/>
            <w:vAlign w:val="center"/>
          </w:tcPr>
          <w:p w:rsidR="001873CC" w:rsidRPr="00EF4F63" w:rsidRDefault="001873CC" w:rsidP="00C8003F">
            <w:pPr>
              <w:jc w:val="center"/>
              <w:rPr>
                <w:sz w:val="28"/>
                <w:szCs w:val="28"/>
                <w:lang w:val="uk-UA"/>
              </w:rPr>
            </w:pPr>
            <w:r w:rsidRPr="00EF4F63">
              <w:rPr>
                <w:color w:val="000000"/>
                <w:sz w:val="28"/>
                <w:szCs w:val="28"/>
                <w:lang w:val="uk-UA"/>
              </w:rPr>
              <w:t>0,861</w:t>
            </w:r>
          </w:p>
        </w:tc>
        <w:tc>
          <w:tcPr>
            <w:tcW w:w="1267" w:type="dxa"/>
            <w:vAlign w:val="center"/>
          </w:tcPr>
          <w:p w:rsidR="001873CC" w:rsidRPr="00EF4F63" w:rsidRDefault="001873CC" w:rsidP="00C8003F">
            <w:pPr>
              <w:jc w:val="center"/>
              <w:rPr>
                <w:sz w:val="28"/>
                <w:szCs w:val="28"/>
                <w:lang w:val="uk-UA"/>
              </w:rPr>
            </w:pPr>
            <w:r w:rsidRPr="00EF4F63">
              <w:rPr>
                <w:color w:val="000000"/>
                <w:sz w:val="28"/>
                <w:szCs w:val="28"/>
                <w:lang w:val="uk-UA"/>
              </w:rPr>
              <w:t>0,752</w:t>
            </w:r>
          </w:p>
        </w:tc>
        <w:tc>
          <w:tcPr>
            <w:tcW w:w="1261" w:type="dxa"/>
            <w:vAlign w:val="center"/>
          </w:tcPr>
          <w:p w:rsidR="001873CC" w:rsidRPr="00EF4F63" w:rsidRDefault="001873CC" w:rsidP="00C8003F">
            <w:pPr>
              <w:jc w:val="center"/>
              <w:rPr>
                <w:sz w:val="28"/>
                <w:szCs w:val="28"/>
                <w:lang w:val="uk-UA"/>
              </w:rPr>
            </w:pPr>
            <w:r w:rsidRPr="00EF4F63">
              <w:rPr>
                <w:color w:val="000000"/>
                <w:sz w:val="28"/>
                <w:szCs w:val="28"/>
                <w:lang w:val="uk-UA"/>
              </w:rPr>
              <w:t>0,593</w:t>
            </w:r>
          </w:p>
        </w:tc>
      </w:tr>
    </w:tbl>
    <w:p w:rsidR="00B24B75" w:rsidRPr="00EF4F63" w:rsidRDefault="0035606B" w:rsidP="00C8003F">
      <w:pPr>
        <w:spacing w:line="360" w:lineRule="auto"/>
        <w:ind w:firstLine="708"/>
        <w:jc w:val="both"/>
        <w:rPr>
          <w:sz w:val="28"/>
          <w:szCs w:val="28"/>
          <w:lang w:val="uk-UA"/>
        </w:rPr>
      </w:pPr>
      <w:r w:rsidRPr="00EF4F63">
        <w:rPr>
          <w:sz w:val="28"/>
          <w:szCs w:val="28"/>
          <w:lang w:val="uk-UA"/>
        </w:rPr>
        <w:t>Примітка: ОТ – обмежувальний тип; ЕМ – емоціогенний; ЕК - екстернальний</w:t>
      </w:r>
    </w:p>
    <w:p w:rsidR="005B0EA9" w:rsidRPr="00EF4F63" w:rsidRDefault="005B0EA9" w:rsidP="007A494B">
      <w:pPr>
        <w:spacing w:line="360" w:lineRule="auto"/>
        <w:jc w:val="both"/>
        <w:rPr>
          <w:sz w:val="28"/>
          <w:szCs w:val="28"/>
          <w:lang w:val="uk-UA"/>
        </w:rPr>
      </w:pPr>
      <w:r w:rsidRPr="00EF4F63">
        <w:rPr>
          <w:sz w:val="28"/>
          <w:szCs w:val="28"/>
          <w:lang w:val="uk-UA"/>
        </w:rPr>
        <w:lastRenderedPageBreak/>
        <w:tab/>
        <w:t xml:space="preserve">Як ми бачимо з таблиці </w:t>
      </w:r>
      <w:r w:rsidR="005C6F62" w:rsidRPr="00EF4F63">
        <w:rPr>
          <w:sz w:val="28"/>
          <w:szCs w:val="28"/>
          <w:lang w:val="uk-UA"/>
        </w:rPr>
        <w:t>3.5.</w:t>
      </w:r>
      <w:r w:rsidRPr="00EF4F63">
        <w:rPr>
          <w:sz w:val="28"/>
          <w:szCs w:val="28"/>
          <w:lang w:val="uk-UA"/>
        </w:rPr>
        <w:t xml:space="preserve"> середні значення за всіма трьома </w:t>
      </w:r>
      <w:r w:rsidR="005C6F62" w:rsidRPr="00EF4F63">
        <w:rPr>
          <w:sz w:val="28"/>
          <w:szCs w:val="28"/>
          <w:lang w:val="uk-UA"/>
        </w:rPr>
        <w:t>видами</w:t>
      </w:r>
      <w:r w:rsidRPr="00EF4F63">
        <w:rPr>
          <w:sz w:val="28"/>
          <w:szCs w:val="28"/>
          <w:lang w:val="uk-UA"/>
        </w:rPr>
        <w:t xml:space="preserve"> харчової поведінки вище в групі </w:t>
      </w:r>
      <w:r w:rsidR="005C6F62" w:rsidRPr="00EF4F63">
        <w:rPr>
          <w:sz w:val="28"/>
          <w:szCs w:val="28"/>
          <w:lang w:val="uk-UA"/>
        </w:rPr>
        <w:t xml:space="preserve">з високим ризиком формування порушень харчової поведінки (обмежувальний тип М= </w:t>
      </w:r>
      <w:r w:rsidR="005C6F62" w:rsidRPr="00EF4F63">
        <w:rPr>
          <w:color w:val="000000"/>
          <w:sz w:val="28"/>
          <w:szCs w:val="28"/>
          <w:lang w:val="uk-UA"/>
        </w:rPr>
        <w:t xml:space="preserve">2,57; </w:t>
      </w:r>
      <w:r w:rsidR="005C6F62" w:rsidRPr="00EF4F63">
        <w:rPr>
          <w:sz w:val="28"/>
          <w:szCs w:val="28"/>
          <w:lang w:val="uk-UA"/>
        </w:rPr>
        <w:t>емоціогенний тип М=</w:t>
      </w:r>
      <w:r w:rsidR="005C6F62" w:rsidRPr="00EF4F63">
        <w:rPr>
          <w:color w:val="000000"/>
          <w:sz w:val="28"/>
          <w:szCs w:val="28"/>
          <w:lang w:val="uk-UA"/>
        </w:rPr>
        <w:t xml:space="preserve">2,46; </w:t>
      </w:r>
      <w:r w:rsidR="005C6F62" w:rsidRPr="00EF4F63">
        <w:rPr>
          <w:sz w:val="28"/>
          <w:szCs w:val="28"/>
          <w:lang w:val="uk-UA"/>
        </w:rPr>
        <w:t>екстернальний тип М=</w:t>
      </w:r>
      <w:r w:rsidR="005C6F62" w:rsidRPr="00EF4F63">
        <w:rPr>
          <w:color w:val="000000"/>
          <w:sz w:val="28"/>
          <w:szCs w:val="28"/>
          <w:lang w:val="uk-UA"/>
        </w:rPr>
        <w:t>3,2</w:t>
      </w:r>
      <w:r w:rsidR="005C6F62" w:rsidRPr="00EF4F63">
        <w:rPr>
          <w:sz w:val="28"/>
          <w:szCs w:val="28"/>
          <w:lang w:val="uk-UA"/>
        </w:rPr>
        <w:t>)</w:t>
      </w:r>
      <w:r w:rsidRPr="00EF4F63">
        <w:rPr>
          <w:sz w:val="28"/>
          <w:szCs w:val="28"/>
          <w:lang w:val="uk-UA"/>
        </w:rPr>
        <w:t>.</w:t>
      </w:r>
      <w:r w:rsidR="005C6F62" w:rsidRPr="00EF4F63">
        <w:rPr>
          <w:sz w:val="28"/>
          <w:szCs w:val="28"/>
          <w:lang w:val="uk-UA"/>
        </w:rPr>
        <w:t xml:space="preserve"> В групі з помірним ризиком формування порушень харчової поведінки вони нижчі, але все одноперевищують мінімально припустимі, що свідчить про функціонування механізмів порушення поведінки (обмежувальний тип М=</w:t>
      </w:r>
      <w:r w:rsidR="005C6F62" w:rsidRPr="00EF4F63">
        <w:rPr>
          <w:color w:val="000000"/>
          <w:sz w:val="28"/>
          <w:szCs w:val="28"/>
          <w:lang w:val="uk-UA"/>
        </w:rPr>
        <w:t>2,02</w:t>
      </w:r>
      <w:r w:rsidR="007A494B" w:rsidRPr="00EF4F63">
        <w:rPr>
          <w:color w:val="000000"/>
          <w:sz w:val="28"/>
          <w:szCs w:val="28"/>
          <w:lang w:val="uk-UA"/>
        </w:rPr>
        <w:t xml:space="preserve">; </w:t>
      </w:r>
      <w:r w:rsidR="007A494B" w:rsidRPr="00EF4F63">
        <w:rPr>
          <w:sz w:val="28"/>
          <w:szCs w:val="28"/>
          <w:lang w:val="uk-UA"/>
        </w:rPr>
        <w:t>емоціогенний тип М=</w:t>
      </w:r>
      <w:r w:rsidR="007A494B" w:rsidRPr="00EF4F63">
        <w:rPr>
          <w:color w:val="000000"/>
          <w:sz w:val="28"/>
          <w:szCs w:val="28"/>
          <w:lang w:val="uk-UA"/>
        </w:rPr>
        <w:t xml:space="preserve">1,63; </w:t>
      </w:r>
      <w:r w:rsidR="007A494B" w:rsidRPr="00EF4F63">
        <w:rPr>
          <w:sz w:val="28"/>
          <w:szCs w:val="28"/>
          <w:lang w:val="uk-UA"/>
        </w:rPr>
        <w:t>екстернальний тип М=</w:t>
      </w:r>
      <w:r w:rsidR="007A494B" w:rsidRPr="00EF4F63">
        <w:rPr>
          <w:color w:val="000000"/>
          <w:sz w:val="28"/>
          <w:szCs w:val="28"/>
          <w:lang w:val="uk-UA"/>
        </w:rPr>
        <w:t>2,88</w:t>
      </w:r>
      <w:r w:rsidR="005C6F62" w:rsidRPr="00EF4F63">
        <w:rPr>
          <w:sz w:val="28"/>
          <w:szCs w:val="28"/>
          <w:lang w:val="uk-UA"/>
        </w:rPr>
        <w:t>)</w:t>
      </w:r>
      <w:r w:rsidR="007A494B" w:rsidRPr="00EF4F63">
        <w:rPr>
          <w:sz w:val="28"/>
          <w:szCs w:val="28"/>
          <w:lang w:val="uk-UA"/>
        </w:rPr>
        <w:t>. Але в обох групах загальновираженим є саме екстернальний тип харчової поведінки, що свідчить про орієнтацію на зовнішні подразники та проблеми з самоконтролем поведінки.</w:t>
      </w:r>
    </w:p>
    <w:p w:rsidR="005B0EA9" w:rsidRPr="00EF4F63" w:rsidRDefault="007A494B" w:rsidP="005C6F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Оцінюючи</w:t>
      </w:r>
      <w:r w:rsidR="005B0EA9" w:rsidRPr="00EF4F63">
        <w:rPr>
          <w:sz w:val="28"/>
          <w:szCs w:val="28"/>
          <w:lang w:val="uk-UA"/>
        </w:rPr>
        <w:t xml:space="preserve"> достовірність відмінностей між </w:t>
      </w:r>
      <w:r w:rsidRPr="00EF4F63">
        <w:rPr>
          <w:sz w:val="28"/>
          <w:szCs w:val="28"/>
          <w:lang w:val="uk-UA"/>
        </w:rPr>
        <w:t>видами</w:t>
      </w:r>
      <w:r w:rsidR="005B0EA9" w:rsidRPr="00EF4F63">
        <w:rPr>
          <w:sz w:val="28"/>
          <w:szCs w:val="28"/>
          <w:lang w:val="uk-UA"/>
        </w:rPr>
        <w:t xml:space="preserve"> харчової поведінки в </w:t>
      </w:r>
      <w:r w:rsidRPr="00EF4F63">
        <w:rPr>
          <w:sz w:val="28"/>
          <w:szCs w:val="28"/>
          <w:lang w:val="uk-UA"/>
        </w:rPr>
        <w:t>групі з високим та помірним ризиком формування порушень харчової поведінки, ми отримали наступні результати (таблиця 3.6.)</w:t>
      </w:r>
      <w:r w:rsidR="005B0EA9" w:rsidRPr="00EF4F63">
        <w:rPr>
          <w:sz w:val="28"/>
          <w:szCs w:val="28"/>
          <w:lang w:val="uk-UA"/>
        </w:rPr>
        <w:t>.</w:t>
      </w:r>
    </w:p>
    <w:p w:rsidR="007A494B" w:rsidRPr="00EF4F63" w:rsidRDefault="007A494B" w:rsidP="00B24B75">
      <w:pPr>
        <w:ind w:left="6796" w:firstLine="992"/>
        <w:jc w:val="both"/>
        <w:rPr>
          <w:i/>
          <w:sz w:val="28"/>
          <w:szCs w:val="28"/>
          <w:lang w:val="uk-UA"/>
        </w:rPr>
      </w:pPr>
    </w:p>
    <w:p w:rsidR="00B24B75" w:rsidRPr="00EF4F63" w:rsidRDefault="00B24B75" w:rsidP="00B24B75">
      <w:pPr>
        <w:ind w:left="6796" w:firstLine="992"/>
        <w:jc w:val="both"/>
        <w:rPr>
          <w:i/>
          <w:sz w:val="28"/>
          <w:szCs w:val="28"/>
          <w:lang w:val="uk-UA"/>
        </w:rPr>
      </w:pPr>
      <w:r w:rsidRPr="00EF4F63">
        <w:rPr>
          <w:i/>
          <w:sz w:val="28"/>
          <w:szCs w:val="28"/>
          <w:lang w:val="uk-UA"/>
        </w:rPr>
        <w:t>Таблиц</w:t>
      </w:r>
      <w:r w:rsidR="007A494B" w:rsidRPr="00EF4F63">
        <w:rPr>
          <w:i/>
          <w:sz w:val="28"/>
          <w:szCs w:val="28"/>
          <w:lang w:val="uk-UA"/>
        </w:rPr>
        <w:t>я</w:t>
      </w:r>
      <w:r w:rsidRPr="00EF4F63">
        <w:rPr>
          <w:i/>
          <w:sz w:val="28"/>
          <w:szCs w:val="28"/>
          <w:lang w:val="uk-UA"/>
        </w:rPr>
        <w:t xml:space="preserve"> </w:t>
      </w:r>
      <w:r w:rsidR="007A494B" w:rsidRPr="00EF4F63">
        <w:rPr>
          <w:i/>
          <w:sz w:val="28"/>
          <w:szCs w:val="28"/>
          <w:lang w:val="uk-UA"/>
        </w:rPr>
        <w:t>3.6</w:t>
      </w:r>
    </w:p>
    <w:p w:rsidR="007A494B" w:rsidRPr="00EF4F63" w:rsidRDefault="007A494B" w:rsidP="001873CC">
      <w:pPr>
        <w:ind w:firstLine="709"/>
        <w:jc w:val="center"/>
        <w:rPr>
          <w:sz w:val="28"/>
          <w:szCs w:val="28"/>
          <w:lang w:val="uk-UA"/>
        </w:rPr>
      </w:pPr>
      <w:r w:rsidRPr="00EF4F63">
        <w:rPr>
          <w:b/>
          <w:sz w:val="28"/>
          <w:szCs w:val="28"/>
          <w:lang w:val="uk-UA"/>
        </w:rPr>
        <w:t>Представленість видів харчової поведінки в групах досліджуваних</w:t>
      </w:r>
      <w:r w:rsidRPr="00EF4F63">
        <w:rPr>
          <w:sz w:val="28"/>
          <w:szCs w:val="28"/>
          <w:lang w:val="uk-UA"/>
        </w:rPr>
        <w:t xml:space="preserve"> </w:t>
      </w:r>
      <w:r w:rsidRPr="00EF4F63">
        <w:rPr>
          <w:b/>
          <w:sz w:val="28"/>
          <w:szCs w:val="28"/>
          <w:lang w:val="uk-UA"/>
        </w:rPr>
        <w:t>з вираженими ризиками формування психологічної схильності до порушень харчової поведінки</w:t>
      </w:r>
    </w:p>
    <w:p w:rsidR="007A494B" w:rsidRPr="00EF4F63" w:rsidRDefault="007A494B" w:rsidP="001873CC">
      <w:pPr>
        <w:ind w:firstLine="709"/>
        <w:jc w:val="center"/>
        <w:rPr>
          <w:b/>
          <w:sz w:val="28"/>
          <w:szCs w:val="28"/>
          <w:lang w:val="uk-UA"/>
        </w:rPr>
      </w:pPr>
      <w:r w:rsidRPr="00EF4F63">
        <w:rPr>
          <w:b/>
          <w:sz w:val="28"/>
          <w:szCs w:val="28"/>
          <w:lang w:val="uk-UA"/>
        </w:rPr>
        <w:t>(за U-критерієм Манна-Вітні)</w:t>
      </w:r>
    </w:p>
    <w:tbl>
      <w:tblPr>
        <w:tblW w:w="910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97"/>
        <w:gridCol w:w="2126"/>
        <w:gridCol w:w="1956"/>
        <w:gridCol w:w="1276"/>
        <w:gridCol w:w="1446"/>
      </w:tblGrid>
      <w:tr w:rsidR="007A494B" w:rsidRPr="00EF4F63" w:rsidTr="001873CC">
        <w:trPr>
          <w:trHeight w:val="485"/>
        </w:trPr>
        <w:tc>
          <w:tcPr>
            <w:tcW w:w="2297" w:type="dxa"/>
            <w:vMerge w:val="restart"/>
          </w:tcPr>
          <w:p w:rsidR="007A494B" w:rsidRPr="00EF4F63" w:rsidRDefault="007A494B" w:rsidP="001873CC">
            <w:pPr>
              <w:ind w:left="289"/>
              <w:jc w:val="center"/>
              <w:rPr>
                <w:color w:val="000000"/>
                <w:sz w:val="28"/>
                <w:szCs w:val="28"/>
                <w:lang w:val="uk-UA"/>
              </w:rPr>
            </w:pPr>
            <w:r w:rsidRPr="00EF4F63">
              <w:rPr>
                <w:color w:val="000000"/>
                <w:sz w:val="28"/>
                <w:szCs w:val="28"/>
                <w:lang w:val="uk-UA"/>
              </w:rPr>
              <w:t>Види ХП</w:t>
            </w:r>
          </w:p>
        </w:tc>
        <w:tc>
          <w:tcPr>
            <w:tcW w:w="4082" w:type="dxa"/>
            <w:gridSpan w:val="2"/>
            <w:tcBorders>
              <w:bottom w:val="single" w:sz="4" w:space="0" w:color="auto"/>
            </w:tcBorders>
          </w:tcPr>
          <w:p w:rsidR="007A494B" w:rsidRPr="00EF4F63" w:rsidRDefault="00C41330" w:rsidP="001873CC">
            <w:pPr>
              <w:ind w:left="289"/>
              <w:jc w:val="center"/>
              <w:rPr>
                <w:sz w:val="28"/>
                <w:szCs w:val="28"/>
                <w:lang w:val="uk-UA"/>
              </w:rPr>
            </w:pPr>
            <w:r w:rsidRPr="00EF4F63">
              <w:rPr>
                <w:sz w:val="28"/>
                <w:szCs w:val="28"/>
                <w:lang w:val="uk-UA"/>
              </w:rPr>
              <w:t>М</w:t>
            </w:r>
          </w:p>
        </w:tc>
        <w:tc>
          <w:tcPr>
            <w:tcW w:w="1276" w:type="dxa"/>
            <w:vMerge w:val="restart"/>
          </w:tcPr>
          <w:p w:rsidR="007A494B" w:rsidRPr="00EF4F63" w:rsidRDefault="00C41330" w:rsidP="001873CC">
            <w:pPr>
              <w:ind w:left="289"/>
              <w:jc w:val="center"/>
              <w:rPr>
                <w:color w:val="000000"/>
                <w:sz w:val="28"/>
                <w:szCs w:val="28"/>
                <w:lang w:val="uk-UA"/>
              </w:rPr>
            </w:pPr>
            <w:r w:rsidRPr="00EF4F63">
              <w:rPr>
                <w:sz w:val="28"/>
                <w:szCs w:val="28"/>
                <w:lang w:val="uk-UA"/>
              </w:rPr>
              <w:t>U - критерій Манна-Вітні</w:t>
            </w:r>
          </w:p>
        </w:tc>
        <w:tc>
          <w:tcPr>
            <w:tcW w:w="1446" w:type="dxa"/>
            <w:vMerge w:val="restart"/>
          </w:tcPr>
          <w:p w:rsidR="007A494B" w:rsidRPr="00EF4F63" w:rsidRDefault="007A494B" w:rsidP="001873CC">
            <w:pPr>
              <w:ind w:left="289"/>
              <w:jc w:val="center"/>
              <w:rPr>
                <w:color w:val="000000"/>
                <w:sz w:val="28"/>
                <w:szCs w:val="28"/>
                <w:lang w:val="uk-UA"/>
              </w:rPr>
            </w:pPr>
            <w:r w:rsidRPr="00EF4F63">
              <w:rPr>
                <w:color w:val="000000"/>
                <w:sz w:val="28"/>
                <w:szCs w:val="28"/>
                <w:lang w:val="uk-UA"/>
              </w:rPr>
              <w:t>p</w:t>
            </w:r>
          </w:p>
        </w:tc>
      </w:tr>
      <w:tr w:rsidR="007A494B" w:rsidRPr="00EF4F63" w:rsidTr="001873CC">
        <w:trPr>
          <w:trHeight w:val="603"/>
        </w:trPr>
        <w:tc>
          <w:tcPr>
            <w:tcW w:w="2297" w:type="dxa"/>
            <w:vMerge/>
          </w:tcPr>
          <w:p w:rsidR="007A494B" w:rsidRPr="00EF4F63" w:rsidRDefault="007A494B" w:rsidP="001873CC">
            <w:pPr>
              <w:ind w:left="289"/>
              <w:jc w:val="right"/>
              <w:rPr>
                <w:color w:val="000000"/>
                <w:sz w:val="28"/>
                <w:szCs w:val="28"/>
                <w:lang w:val="uk-UA"/>
              </w:rPr>
            </w:pPr>
          </w:p>
        </w:tc>
        <w:tc>
          <w:tcPr>
            <w:tcW w:w="2126" w:type="dxa"/>
            <w:tcBorders>
              <w:top w:val="single" w:sz="4" w:space="0" w:color="auto"/>
            </w:tcBorders>
          </w:tcPr>
          <w:p w:rsidR="007A494B" w:rsidRPr="00EF4F63" w:rsidRDefault="00C41330" w:rsidP="001873CC">
            <w:pPr>
              <w:ind w:left="289"/>
              <w:jc w:val="center"/>
              <w:rPr>
                <w:sz w:val="28"/>
                <w:szCs w:val="28"/>
                <w:lang w:val="uk-UA"/>
              </w:rPr>
            </w:pPr>
            <w:r w:rsidRPr="00EF4F63">
              <w:rPr>
                <w:sz w:val="28"/>
                <w:szCs w:val="28"/>
                <w:lang w:val="uk-UA"/>
              </w:rPr>
              <w:t>Високий ризик ПХП</w:t>
            </w:r>
          </w:p>
        </w:tc>
        <w:tc>
          <w:tcPr>
            <w:tcW w:w="1956" w:type="dxa"/>
            <w:tcBorders>
              <w:top w:val="single" w:sz="4" w:space="0" w:color="auto"/>
            </w:tcBorders>
          </w:tcPr>
          <w:p w:rsidR="007A494B" w:rsidRPr="00EF4F63" w:rsidRDefault="00C41330" w:rsidP="001873CC">
            <w:pPr>
              <w:ind w:left="289"/>
              <w:jc w:val="center"/>
              <w:rPr>
                <w:sz w:val="28"/>
                <w:szCs w:val="28"/>
                <w:lang w:val="uk-UA"/>
              </w:rPr>
            </w:pPr>
            <w:r w:rsidRPr="00EF4F63">
              <w:rPr>
                <w:sz w:val="28"/>
                <w:szCs w:val="28"/>
                <w:lang w:val="uk-UA"/>
              </w:rPr>
              <w:t>Помірний ризик ПХП</w:t>
            </w:r>
          </w:p>
        </w:tc>
        <w:tc>
          <w:tcPr>
            <w:tcW w:w="1276" w:type="dxa"/>
            <w:vMerge/>
          </w:tcPr>
          <w:p w:rsidR="007A494B" w:rsidRPr="00EF4F63" w:rsidRDefault="007A494B" w:rsidP="001873CC">
            <w:pPr>
              <w:ind w:left="289"/>
              <w:jc w:val="right"/>
              <w:rPr>
                <w:sz w:val="28"/>
                <w:szCs w:val="28"/>
                <w:lang w:val="uk-UA"/>
              </w:rPr>
            </w:pPr>
          </w:p>
        </w:tc>
        <w:tc>
          <w:tcPr>
            <w:tcW w:w="1446" w:type="dxa"/>
            <w:vMerge/>
          </w:tcPr>
          <w:p w:rsidR="007A494B" w:rsidRPr="00EF4F63" w:rsidRDefault="007A494B" w:rsidP="001873CC">
            <w:pPr>
              <w:ind w:left="289"/>
              <w:jc w:val="right"/>
              <w:rPr>
                <w:color w:val="000000"/>
                <w:sz w:val="28"/>
                <w:szCs w:val="28"/>
                <w:lang w:val="uk-UA"/>
              </w:rPr>
            </w:pPr>
          </w:p>
        </w:tc>
      </w:tr>
      <w:tr w:rsidR="007A494B" w:rsidRPr="00EF4F63" w:rsidTr="001873CC">
        <w:trPr>
          <w:trHeight w:val="239"/>
        </w:trPr>
        <w:tc>
          <w:tcPr>
            <w:tcW w:w="2297" w:type="dxa"/>
          </w:tcPr>
          <w:p w:rsidR="007A494B" w:rsidRPr="00EF4F63" w:rsidRDefault="00C41330" w:rsidP="001873CC">
            <w:pPr>
              <w:ind w:left="34" w:hanging="34"/>
              <w:jc w:val="center"/>
              <w:rPr>
                <w:color w:val="000000"/>
                <w:sz w:val="28"/>
                <w:szCs w:val="28"/>
                <w:lang w:val="uk-UA"/>
              </w:rPr>
            </w:pPr>
            <w:r w:rsidRPr="00EF4F63">
              <w:rPr>
                <w:color w:val="000000"/>
                <w:sz w:val="28"/>
                <w:szCs w:val="28"/>
                <w:lang w:val="uk-UA"/>
              </w:rPr>
              <w:t>Обмежувальний</w:t>
            </w:r>
          </w:p>
        </w:tc>
        <w:tc>
          <w:tcPr>
            <w:tcW w:w="2126" w:type="dxa"/>
            <w:vAlign w:val="center"/>
          </w:tcPr>
          <w:p w:rsidR="007A494B" w:rsidRPr="00EF4F63" w:rsidRDefault="007A494B" w:rsidP="001873CC">
            <w:pPr>
              <w:ind w:left="5"/>
              <w:jc w:val="center"/>
              <w:rPr>
                <w:color w:val="000000"/>
                <w:sz w:val="28"/>
                <w:szCs w:val="28"/>
                <w:lang w:val="uk-UA"/>
              </w:rPr>
            </w:pPr>
            <w:r w:rsidRPr="00EF4F63">
              <w:rPr>
                <w:color w:val="000000"/>
                <w:sz w:val="28"/>
                <w:szCs w:val="28"/>
                <w:lang w:val="uk-UA"/>
              </w:rPr>
              <w:t>2,5</w:t>
            </w:r>
            <w:r w:rsidR="00B25109" w:rsidRPr="00EF4F63">
              <w:rPr>
                <w:color w:val="000000"/>
                <w:sz w:val="28"/>
                <w:szCs w:val="28"/>
                <w:lang w:val="uk-UA"/>
              </w:rPr>
              <w:t>7</w:t>
            </w:r>
          </w:p>
        </w:tc>
        <w:tc>
          <w:tcPr>
            <w:tcW w:w="1956" w:type="dxa"/>
            <w:vAlign w:val="center"/>
          </w:tcPr>
          <w:p w:rsidR="007A494B" w:rsidRPr="00EF4F63" w:rsidRDefault="007A494B" w:rsidP="001873CC">
            <w:pPr>
              <w:ind w:left="5"/>
              <w:jc w:val="center"/>
              <w:rPr>
                <w:color w:val="000000"/>
                <w:sz w:val="28"/>
                <w:szCs w:val="28"/>
                <w:lang w:val="uk-UA"/>
              </w:rPr>
            </w:pPr>
            <w:r w:rsidRPr="00EF4F63">
              <w:rPr>
                <w:color w:val="000000"/>
                <w:sz w:val="28"/>
                <w:szCs w:val="28"/>
                <w:lang w:val="uk-UA"/>
              </w:rPr>
              <w:t>2,0</w:t>
            </w:r>
            <w:r w:rsidR="00B25109" w:rsidRPr="00EF4F63">
              <w:rPr>
                <w:color w:val="000000"/>
                <w:sz w:val="28"/>
                <w:szCs w:val="28"/>
                <w:lang w:val="uk-UA"/>
              </w:rPr>
              <w:t>8</w:t>
            </w:r>
          </w:p>
        </w:tc>
        <w:tc>
          <w:tcPr>
            <w:tcW w:w="1276" w:type="dxa"/>
            <w:vAlign w:val="center"/>
          </w:tcPr>
          <w:p w:rsidR="007A494B" w:rsidRPr="00EF4F63" w:rsidRDefault="007A494B" w:rsidP="001873CC">
            <w:pPr>
              <w:ind w:left="5"/>
              <w:jc w:val="right"/>
              <w:rPr>
                <w:b/>
                <w:color w:val="000000"/>
                <w:sz w:val="28"/>
                <w:szCs w:val="28"/>
                <w:lang w:val="uk-UA"/>
              </w:rPr>
            </w:pPr>
            <w:r w:rsidRPr="00EF4F63">
              <w:rPr>
                <w:b/>
                <w:color w:val="000000"/>
                <w:sz w:val="28"/>
                <w:szCs w:val="28"/>
                <w:lang w:val="uk-UA"/>
              </w:rPr>
              <w:t>4,24339</w:t>
            </w:r>
          </w:p>
        </w:tc>
        <w:tc>
          <w:tcPr>
            <w:tcW w:w="1446" w:type="dxa"/>
            <w:vAlign w:val="center"/>
          </w:tcPr>
          <w:p w:rsidR="007A494B" w:rsidRPr="00EF4F63" w:rsidRDefault="007A494B" w:rsidP="001873CC">
            <w:pPr>
              <w:ind w:left="5"/>
              <w:jc w:val="right"/>
              <w:rPr>
                <w:b/>
                <w:sz w:val="28"/>
                <w:szCs w:val="28"/>
                <w:lang w:val="uk-UA"/>
              </w:rPr>
            </w:pPr>
            <w:r w:rsidRPr="00EF4F63">
              <w:rPr>
                <w:b/>
                <w:sz w:val="28"/>
                <w:szCs w:val="28"/>
                <w:lang w:val="uk-UA"/>
              </w:rPr>
              <w:t>0,000022</w:t>
            </w:r>
          </w:p>
        </w:tc>
      </w:tr>
      <w:tr w:rsidR="007A494B" w:rsidRPr="00EF4F63" w:rsidTr="001873CC">
        <w:trPr>
          <w:trHeight w:val="254"/>
        </w:trPr>
        <w:tc>
          <w:tcPr>
            <w:tcW w:w="2297" w:type="dxa"/>
          </w:tcPr>
          <w:p w:rsidR="007A494B" w:rsidRPr="00EF4F63" w:rsidRDefault="00C41330" w:rsidP="001873CC">
            <w:pPr>
              <w:ind w:left="34" w:hanging="34"/>
              <w:jc w:val="center"/>
              <w:rPr>
                <w:color w:val="000000"/>
                <w:sz w:val="28"/>
                <w:szCs w:val="28"/>
                <w:lang w:val="uk-UA"/>
              </w:rPr>
            </w:pPr>
            <w:r w:rsidRPr="00EF4F63">
              <w:rPr>
                <w:color w:val="000000"/>
                <w:sz w:val="28"/>
                <w:szCs w:val="28"/>
                <w:lang w:val="uk-UA"/>
              </w:rPr>
              <w:t>Емоціогенний</w:t>
            </w:r>
          </w:p>
        </w:tc>
        <w:tc>
          <w:tcPr>
            <w:tcW w:w="2126" w:type="dxa"/>
            <w:vAlign w:val="center"/>
          </w:tcPr>
          <w:p w:rsidR="007A494B" w:rsidRPr="00EF4F63" w:rsidRDefault="007A494B" w:rsidP="001873CC">
            <w:pPr>
              <w:ind w:left="5"/>
              <w:jc w:val="center"/>
              <w:rPr>
                <w:color w:val="000000"/>
                <w:sz w:val="28"/>
                <w:szCs w:val="28"/>
                <w:lang w:val="uk-UA"/>
              </w:rPr>
            </w:pPr>
            <w:r w:rsidRPr="00EF4F63">
              <w:rPr>
                <w:color w:val="000000"/>
                <w:sz w:val="28"/>
                <w:szCs w:val="28"/>
                <w:lang w:val="uk-UA"/>
              </w:rPr>
              <w:t>2,4</w:t>
            </w:r>
            <w:r w:rsidR="00B25109" w:rsidRPr="00EF4F63">
              <w:rPr>
                <w:color w:val="000000"/>
                <w:sz w:val="28"/>
                <w:szCs w:val="28"/>
                <w:lang w:val="uk-UA"/>
              </w:rPr>
              <w:t>6</w:t>
            </w:r>
          </w:p>
        </w:tc>
        <w:tc>
          <w:tcPr>
            <w:tcW w:w="1956" w:type="dxa"/>
            <w:vAlign w:val="center"/>
          </w:tcPr>
          <w:p w:rsidR="007A494B" w:rsidRPr="00EF4F63" w:rsidRDefault="007A494B" w:rsidP="001873CC">
            <w:pPr>
              <w:ind w:left="5"/>
              <w:jc w:val="center"/>
              <w:rPr>
                <w:color w:val="000000"/>
                <w:sz w:val="28"/>
                <w:szCs w:val="28"/>
                <w:lang w:val="uk-UA"/>
              </w:rPr>
            </w:pPr>
            <w:r w:rsidRPr="00EF4F63">
              <w:rPr>
                <w:color w:val="000000"/>
                <w:sz w:val="28"/>
                <w:szCs w:val="28"/>
                <w:lang w:val="uk-UA"/>
              </w:rPr>
              <w:t>1,6</w:t>
            </w:r>
            <w:r w:rsidR="00B25109" w:rsidRPr="00EF4F63">
              <w:rPr>
                <w:color w:val="000000"/>
                <w:sz w:val="28"/>
                <w:szCs w:val="28"/>
                <w:lang w:val="uk-UA"/>
              </w:rPr>
              <w:t>2</w:t>
            </w:r>
          </w:p>
        </w:tc>
        <w:tc>
          <w:tcPr>
            <w:tcW w:w="1276" w:type="dxa"/>
            <w:vAlign w:val="center"/>
          </w:tcPr>
          <w:p w:rsidR="007A494B" w:rsidRPr="00EF4F63" w:rsidRDefault="007A494B" w:rsidP="001873CC">
            <w:pPr>
              <w:ind w:left="5"/>
              <w:jc w:val="right"/>
              <w:rPr>
                <w:b/>
                <w:color w:val="000000"/>
                <w:sz w:val="28"/>
                <w:szCs w:val="28"/>
                <w:lang w:val="uk-UA"/>
              </w:rPr>
            </w:pPr>
            <w:r w:rsidRPr="00EF4F63">
              <w:rPr>
                <w:b/>
                <w:color w:val="000000"/>
                <w:sz w:val="28"/>
                <w:szCs w:val="28"/>
                <w:lang w:val="uk-UA"/>
              </w:rPr>
              <w:t>5,76463</w:t>
            </w:r>
          </w:p>
        </w:tc>
        <w:tc>
          <w:tcPr>
            <w:tcW w:w="1446" w:type="dxa"/>
            <w:vAlign w:val="center"/>
          </w:tcPr>
          <w:p w:rsidR="007A494B" w:rsidRPr="00EF4F63" w:rsidRDefault="007A494B" w:rsidP="001873CC">
            <w:pPr>
              <w:ind w:left="5"/>
              <w:jc w:val="right"/>
              <w:rPr>
                <w:b/>
                <w:sz w:val="28"/>
                <w:szCs w:val="28"/>
                <w:lang w:val="uk-UA"/>
              </w:rPr>
            </w:pPr>
            <w:r w:rsidRPr="00EF4F63">
              <w:rPr>
                <w:b/>
                <w:sz w:val="28"/>
                <w:szCs w:val="28"/>
                <w:lang w:val="uk-UA"/>
              </w:rPr>
              <w:t>0,00</w:t>
            </w:r>
            <w:r w:rsidR="00B25109" w:rsidRPr="00EF4F63">
              <w:rPr>
                <w:b/>
                <w:sz w:val="28"/>
                <w:szCs w:val="28"/>
                <w:lang w:val="uk-UA"/>
              </w:rPr>
              <w:t>5</w:t>
            </w:r>
          </w:p>
        </w:tc>
      </w:tr>
      <w:tr w:rsidR="007A494B" w:rsidRPr="00EF4F63" w:rsidTr="001873CC">
        <w:trPr>
          <w:trHeight w:val="254"/>
        </w:trPr>
        <w:tc>
          <w:tcPr>
            <w:tcW w:w="2297" w:type="dxa"/>
          </w:tcPr>
          <w:p w:rsidR="007A494B" w:rsidRPr="00EF4F63" w:rsidRDefault="00C41330" w:rsidP="001873CC">
            <w:pPr>
              <w:ind w:left="34" w:hanging="34"/>
              <w:jc w:val="center"/>
              <w:rPr>
                <w:color w:val="000000"/>
                <w:sz w:val="28"/>
                <w:szCs w:val="28"/>
                <w:lang w:val="uk-UA"/>
              </w:rPr>
            </w:pPr>
            <w:r w:rsidRPr="00EF4F63">
              <w:rPr>
                <w:color w:val="000000"/>
                <w:sz w:val="28"/>
                <w:szCs w:val="28"/>
                <w:lang w:val="uk-UA"/>
              </w:rPr>
              <w:t>Екстернальний</w:t>
            </w:r>
          </w:p>
        </w:tc>
        <w:tc>
          <w:tcPr>
            <w:tcW w:w="2126" w:type="dxa"/>
            <w:vAlign w:val="center"/>
          </w:tcPr>
          <w:p w:rsidR="007A494B" w:rsidRPr="00EF4F63" w:rsidRDefault="007A494B" w:rsidP="001873CC">
            <w:pPr>
              <w:ind w:left="5"/>
              <w:jc w:val="center"/>
              <w:rPr>
                <w:color w:val="000000"/>
                <w:sz w:val="28"/>
                <w:szCs w:val="28"/>
                <w:lang w:val="uk-UA"/>
              </w:rPr>
            </w:pPr>
            <w:r w:rsidRPr="00EF4F63">
              <w:rPr>
                <w:color w:val="000000"/>
                <w:sz w:val="28"/>
                <w:szCs w:val="28"/>
                <w:lang w:val="uk-UA"/>
              </w:rPr>
              <w:t>3,2</w:t>
            </w:r>
            <w:r w:rsidR="00B25109" w:rsidRPr="00EF4F63">
              <w:rPr>
                <w:color w:val="000000"/>
                <w:sz w:val="28"/>
                <w:szCs w:val="28"/>
                <w:lang w:val="uk-UA"/>
              </w:rPr>
              <w:t>1</w:t>
            </w:r>
          </w:p>
        </w:tc>
        <w:tc>
          <w:tcPr>
            <w:tcW w:w="1956" w:type="dxa"/>
            <w:vAlign w:val="center"/>
          </w:tcPr>
          <w:p w:rsidR="007A494B" w:rsidRPr="00EF4F63" w:rsidRDefault="007A494B" w:rsidP="001873CC">
            <w:pPr>
              <w:ind w:left="5"/>
              <w:jc w:val="center"/>
              <w:rPr>
                <w:color w:val="000000"/>
                <w:sz w:val="28"/>
                <w:szCs w:val="28"/>
                <w:lang w:val="uk-UA"/>
              </w:rPr>
            </w:pPr>
            <w:r w:rsidRPr="00EF4F63">
              <w:rPr>
                <w:color w:val="000000"/>
                <w:sz w:val="28"/>
                <w:szCs w:val="28"/>
                <w:lang w:val="uk-UA"/>
              </w:rPr>
              <w:t>2,8</w:t>
            </w:r>
            <w:r w:rsidR="00B25109" w:rsidRPr="00EF4F63">
              <w:rPr>
                <w:color w:val="000000"/>
                <w:sz w:val="28"/>
                <w:szCs w:val="28"/>
                <w:lang w:val="uk-UA"/>
              </w:rPr>
              <w:t>8</w:t>
            </w:r>
          </w:p>
        </w:tc>
        <w:tc>
          <w:tcPr>
            <w:tcW w:w="1276" w:type="dxa"/>
            <w:vAlign w:val="center"/>
          </w:tcPr>
          <w:p w:rsidR="007A494B" w:rsidRPr="00EF4F63" w:rsidRDefault="007A494B" w:rsidP="001873CC">
            <w:pPr>
              <w:ind w:left="5"/>
              <w:jc w:val="right"/>
              <w:rPr>
                <w:b/>
                <w:sz w:val="28"/>
                <w:szCs w:val="28"/>
                <w:lang w:val="uk-UA"/>
              </w:rPr>
            </w:pPr>
            <w:r w:rsidRPr="00EF4F63">
              <w:rPr>
                <w:b/>
                <w:sz w:val="28"/>
                <w:szCs w:val="28"/>
                <w:lang w:val="uk-UA"/>
              </w:rPr>
              <w:t>3,40570</w:t>
            </w:r>
          </w:p>
        </w:tc>
        <w:tc>
          <w:tcPr>
            <w:tcW w:w="1446" w:type="dxa"/>
            <w:vAlign w:val="center"/>
          </w:tcPr>
          <w:p w:rsidR="007A494B" w:rsidRPr="00EF4F63" w:rsidRDefault="007A494B" w:rsidP="001873CC">
            <w:pPr>
              <w:ind w:left="5"/>
              <w:jc w:val="right"/>
              <w:rPr>
                <w:b/>
                <w:sz w:val="28"/>
                <w:szCs w:val="28"/>
                <w:lang w:val="uk-UA"/>
              </w:rPr>
            </w:pPr>
            <w:r w:rsidRPr="00EF4F63">
              <w:rPr>
                <w:b/>
                <w:sz w:val="28"/>
                <w:szCs w:val="28"/>
                <w:lang w:val="uk-UA"/>
              </w:rPr>
              <w:t>0,000660</w:t>
            </w:r>
          </w:p>
        </w:tc>
      </w:tr>
    </w:tbl>
    <w:p w:rsidR="006C5769" w:rsidRPr="00EF4F63" w:rsidRDefault="006C5769" w:rsidP="006C5769">
      <w:pPr>
        <w:spacing w:line="360" w:lineRule="auto"/>
        <w:ind w:firstLine="708"/>
        <w:contextualSpacing/>
        <w:jc w:val="both"/>
        <w:rPr>
          <w:sz w:val="28"/>
          <w:szCs w:val="28"/>
          <w:lang w:val="uk-UA"/>
        </w:rPr>
      </w:pPr>
      <w:r w:rsidRPr="00EF4F63">
        <w:rPr>
          <w:sz w:val="28"/>
          <w:szCs w:val="28"/>
          <w:lang w:val="uk-UA"/>
        </w:rPr>
        <w:t xml:space="preserve">Примітка: відмічені жирним критерії значимі на рівні </w:t>
      </w:r>
      <w:r w:rsidRPr="00EF4F63">
        <w:rPr>
          <w:color w:val="000000"/>
          <w:sz w:val="28"/>
          <w:szCs w:val="28"/>
          <w:lang w:val="uk-UA"/>
        </w:rPr>
        <w:t>p &lt;,050</w:t>
      </w:r>
    </w:p>
    <w:p w:rsidR="00B24B75" w:rsidRPr="00EF4F63" w:rsidRDefault="00B24B75" w:rsidP="006C5769">
      <w:pPr>
        <w:ind w:left="-284" w:firstLine="708"/>
        <w:rPr>
          <w:sz w:val="28"/>
          <w:szCs w:val="28"/>
          <w:lang w:val="uk-UA"/>
        </w:rPr>
      </w:pPr>
    </w:p>
    <w:p w:rsidR="00B24B75" w:rsidRPr="00EF4F63" w:rsidRDefault="00C41330" w:rsidP="00B24B75">
      <w:pPr>
        <w:spacing w:line="360" w:lineRule="auto"/>
        <w:ind w:firstLine="709"/>
        <w:contextualSpacing/>
        <w:jc w:val="both"/>
        <w:rPr>
          <w:sz w:val="28"/>
          <w:szCs w:val="28"/>
          <w:lang w:val="uk-UA"/>
        </w:rPr>
      </w:pPr>
      <w:r w:rsidRPr="00EF4F63">
        <w:rPr>
          <w:sz w:val="28"/>
          <w:szCs w:val="28"/>
          <w:lang w:val="uk-UA"/>
        </w:rPr>
        <w:t>Як ми бачимо з</w:t>
      </w:r>
      <w:r w:rsidR="00B24B75" w:rsidRPr="00EF4F63">
        <w:rPr>
          <w:sz w:val="28"/>
          <w:szCs w:val="28"/>
          <w:lang w:val="uk-UA"/>
        </w:rPr>
        <w:t xml:space="preserve"> таблиц</w:t>
      </w:r>
      <w:r w:rsidRPr="00EF4F63">
        <w:rPr>
          <w:sz w:val="28"/>
          <w:szCs w:val="28"/>
          <w:lang w:val="uk-UA"/>
        </w:rPr>
        <w:t>і</w:t>
      </w:r>
      <w:r w:rsidR="00B24B75" w:rsidRPr="00EF4F63">
        <w:rPr>
          <w:sz w:val="28"/>
          <w:szCs w:val="28"/>
          <w:lang w:val="uk-UA"/>
        </w:rPr>
        <w:t xml:space="preserve"> </w:t>
      </w:r>
      <w:r w:rsidRPr="00EF4F63">
        <w:rPr>
          <w:sz w:val="28"/>
          <w:szCs w:val="28"/>
          <w:lang w:val="uk-UA"/>
        </w:rPr>
        <w:t>3.6.,</w:t>
      </w:r>
      <w:r w:rsidR="00B24B75" w:rsidRPr="00EF4F63">
        <w:rPr>
          <w:sz w:val="28"/>
          <w:szCs w:val="28"/>
          <w:lang w:val="uk-UA"/>
        </w:rPr>
        <w:t xml:space="preserve"> </w:t>
      </w:r>
      <w:r w:rsidR="00B25109" w:rsidRPr="00EF4F63">
        <w:rPr>
          <w:sz w:val="28"/>
          <w:szCs w:val="28"/>
          <w:lang w:val="uk-UA"/>
        </w:rPr>
        <w:t>відмінності між групами з високим та помірним ризиками</w:t>
      </w:r>
      <w:r w:rsidR="00B24B75" w:rsidRPr="00EF4F63">
        <w:rPr>
          <w:sz w:val="28"/>
          <w:szCs w:val="28"/>
          <w:lang w:val="uk-UA"/>
        </w:rPr>
        <w:t xml:space="preserve"> </w:t>
      </w:r>
      <w:r w:rsidR="00B25109" w:rsidRPr="00EF4F63">
        <w:rPr>
          <w:sz w:val="28"/>
          <w:szCs w:val="28"/>
          <w:lang w:val="uk-UA"/>
        </w:rPr>
        <w:t>формування психологічної схильності до порушень харчової поведінки достовірні:</w:t>
      </w:r>
      <w:r w:rsidR="00B24B75" w:rsidRPr="00EF4F63">
        <w:rPr>
          <w:sz w:val="28"/>
          <w:szCs w:val="28"/>
          <w:lang w:val="uk-UA"/>
        </w:rPr>
        <w:t xml:space="preserve"> «</w:t>
      </w:r>
      <w:r w:rsidR="00B25109" w:rsidRPr="00EF4F63">
        <w:rPr>
          <w:sz w:val="28"/>
          <w:szCs w:val="28"/>
          <w:lang w:val="uk-UA"/>
        </w:rPr>
        <w:t>Обмежувальна харчова поведінка» при</w:t>
      </w:r>
      <w:r w:rsidR="00B24B75" w:rsidRPr="00EF4F63">
        <w:rPr>
          <w:sz w:val="28"/>
          <w:szCs w:val="28"/>
          <w:lang w:val="uk-UA"/>
        </w:rPr>
        <w:t xml:space="preserve"> </w:t>
      </w:r>
      <w:r w:rsidR="00B24B75" w:rsidRPr="00EF4F63">
        <w:rPr>
          <w:color w:val="000000"/>
          <w:sz w:val="28"/>
          <w:szCs w:val="28"/>
          <w:lang w:val="uk-UA"/>
        </w:rPr>
        <w:t xml:space="preserve">p </w:t>
      </w:r>
      <w:r w:rsidR="00B24B75" w:rsidRPr="00EF4F63">
        <w:rPr>
          <w:color w:val="000000"/>
          <w:sz w:val="28"/>
          <w:szCs w:val="28"/>
          <w:lang w:val="uk-UA"/>
        </w:rPr>
        <w:lastRenderedPageBreak/>
        <w:t>&lt;</w:t>
      </w:r>
      <w:r w:rsidR="00B25109" w:rsidRPr="00EF4F63">
        <w:rPr>
          <w:sz w:val="28"/>
          <w:szCs w:val="28"/>
          <w:lang w:val="uk-UA"/>
        </w:rPr>
        <w:t>0,0</w:t>
      </w:r>
      <w:r w:rsidR="00B24B75" w:rsidRPr="00EF4F63">
        <w:rPr>
          <w:sz w:val="28"/>
          <w:szCs w:val="28"/>
          <w:lang w:val="uk-UA"/>
        </w:rPr>
        <w:t>22, «</w:t>
      </w:r>
      <w:r w:rsidR="00B25109" w:rsidRPr="00EF4F63">
        <w:rPr>
          <w:sz w:val="28"/>
          <w:szCs w:val="28"/>
          <w:lang w:val="uk-UA"/>
        </w:rPr>
        <w:t>Емоціогенна</w:t>
      </w:r>
      <w:r w:rsidR="00B24B75" w:rsidRPr="00EF4F63">
        <w:rPr>
          <w:sz w:val="28"/>
          <w:szCs w:val="28"/>
          <w:lang w:val="uk-UA"/>
        </w:rPr>
        <w:t xml:space="preserve"> </w:t>
      </w:r>
      <w:r w:rsidR="00B25109" w:rsidRPr="00EF4F63">
        <w:rPr>
          <w:sz w:val="28"/>
          <w:szCs w:val="28"/>
          <w:lang w:val="uk-UA"/>
        </w:rPr>
        <w:t>харчова поведінка</w:t>
      </w:r>
      <w:r w:rsidR="00B24B75" w:rsidRPr="00EF4F63">
        <w:rPr>
          <w:sz w:val="28"/>
          <w:szCs w:val="28"/>
          <w:lang w:val="uk-UA"/>
        </w:rPr>
        <w:t xml:space="preserve">» </w:t>
      </w:r>
      <w:r w:rsidR="00B24B75" w:rsidRPr="00EF4F63">
        <w:rPr>
          <w:color w:val="000000"/>
          <w:sz w:val="28"/>
          <w:szCs w:val="28"/>
          <w:lang w:val="uk-UA"/>
        </w:rPr>
        <w:t>p &lt;</w:t>
      </w:r>
      <w:r w:rsidR="00B24B75" w:rsidRPr="00EF4F63">
        <w:rPr>
          <w:sz w:val="28"/>
          <w:szCs w:val="28"/>
          <w:lang w:val="uk-UA"/>
        </w:rPr>
        <w:t>0,00</w:t>
      </w:r>
      <w:r w:rsidR="00B25109" w:rsidRPr="00EF4F63">
        <w:rPr>
          <w:sz w:val="28"/>
          <w:szCs w:val="28"/>
          <w:lang w:val="uk-UA"/>
        </w:rPr>
        <w:t>5</w:t>
      </w:r>
      <w:r w:rsidR="00B24B75" w:rsidRPr="00EF4F63">
        <w:rPr>
          <w:sz w:val="28"/>
          <w:szCs w:val="28"/>
          <w:lang w:val="uk-UA"/>
        </w:rPr>
        <w:t>, «</w:t>
      </w:r>
      <w:r w:rsidR="00B25109" w:rsidRPr="00EF4F63">
        <w:rPr>
          <w:sz w:val="28"/>
          <w:szCs w:val="28"/>
          <w:lang w:val="uk-UA"/>
        </w:rPr>
        <w:t xml:space="preserve">Екстернальна </w:t>
      </w:r>
      <w:r w:rsidR="00B24B75" w:rsidRPr="00EF4F63">
        <w:rPr>
          <w:sz w:val="28"/>
          <w:szCs w:val="28"/>
          <w:lang w:val="uk-UA"/>
        </w:rPr>
        <w:t xml:space="preserve"> </w:t>
      </w:r>
      <w:r w:rsidR="00B25109" w:rsidRPr="00EF4F63">
        <w:rPr>
          <w:sz w:val="28"/>
          <w:szCs w:val="28"/>
          <w:lang w:val="uk-UA"/>
        </w:rPr>
        <w:t>харчова поведінка</w:t>
      </w:r>
      <w:r w:rsidR="00B24B75" w:rsidRPr="00EF4F63">
        <w:rPr>
          <w:sz w:val="28"/>
          <w:szCs w:val="28"/>
          <w:lang w:val="uk-UA"/>
        </w:rPr>
        <w:t xml:space="preserve">» </w:t>
      </w:r>
      <w:r w:rsidR="00B24B75" w:rsidRPr="00EF4F63">
        <w:rPr>
          <w:color w:val="000000"/>
          <w:sz w:val="28"/>
          <w:szCs w:val="28"/>
          <w:lang w:val="uk-UA"/>
        </w:rPr>
        <w:t>p &lt;</w:t>
      </w:r>
      <w:r w:rsidR="00B24B75" w:rsidRPr="00EF4F63">
        <w:rPr>
          <w:sz w:val="28"/>
          <w:szCs w:val="28"/>
          <w:lang w:val="uk-UA"/>
        </w:rPr>
        <w:t>0,00</w:t>
      </w:r>
      <w:r w:rsidR="00B25109" w:rsidRPr="00EF4F63">
        <w:rPr>
          <w:sz w:val="28"/>
          <w:szCs w:val="28"/>
          <w:lang w:val="uk-UA"/>
        </w:rPr>
        <w:t>6</w:t>
      </w:r>
      <w:r w:rsidR="00B24B75" w:rsidRPr="00EF4F63">
        <w:rPr>
          <w:sz w:val="28"/>
          <w:szCs w:val="28"/>
          <w:lang w:val="uk-UA"/>
        </w:rPr>
        <w:t>.</w:t>
      </w:r>
    </w:p>
    <w:p w:rsidR="005B0EA9" w:rsidRPr="00EF4F63" w:rsidRDefault="00C41330" w:rsidP="00C413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B25109" w:rsidRPr="00EF4F63">
        <w:rPr>
          <w:sz w:val="28"/>
          <w:szCs w:val="28"/>
          <w:lang w:val="uk-UA"/>
        </w:rPr>
        <w:t>Отримані</w:t>
      </w:r>
      <w:r w:rsidR="005B0EA9" w:rsidRPr="00EF4F63">
        <w:rPr>
          <w:sz w:val="28"/>
          <w:szCs w:val="28"/>
          <w:lang w:val="uk-UA"/>
        </w:rPr>
        <w:t xml:space="preserve"> за допомогою</w:t>
      </w:r>
      <w:r w:rsidR="00B25109" w:rsidRPr="00EF4F63">
        <w:rPr>
          <w:sz w:val="28"/>
          <w:szCs w:val="28"/>
          <w:lang w:val="uk-UA"/>
        </w:rPr>
        <w:t xml:space="preserve"> </w:t>
      </w:r>
      <w:r w:rsidR="005B0EA9" w:rsidRPr="00EF4F63">
        <w:rPr>
          <w:sz w:val="28"/>
          <w:szCs w:val="28"/>
          <w:lang w:val="uk-UA"/>
        </w:rPr>
        <w:t xml:space="preserve">Нідерландського опитувальника харчової поведінки </w:t>
      </w:r>
      <w:r w:rsidR="009B0889" w:rsidRPr="00EF4F63">
        <w:rPr>
          <w:sz w:val="28"/>
          <w:szCs w:val="28"/>
          <w:lang w:val="uk-UA"/>
        </w:rPr>
        <w:t>результати пред</w:t>
      </w:r>
      <w:r w:rsidR="00B25109" w:rsidRPr="00EF4F63">
        <w:rPr>
          <w:sz w:val="28"/>
          <w:szCs w:val="28"/>
          <w:lang w:val="uk-UA"/>
        </w:rPr>
        <w:t>ставленості</w:t>
      </w:r>
      <w:r w:rsidR="005B0EA9" w:rsidRPr="00EF4F63">
        <w:rPr>
          <w:sz w:val="28"/>
          <w:szCs w:val="28"/>
          <w:lang w:val="uk-UA"/>
        </w:rPr>
        <w:t xml:space="preserve"> о</w:t>
      </w:r>
      <w:r w:rsidR="00B25109" w:rsidRPr="00EF4F63">
        <w:rPr>
          <w:sz w:val="28"/>
          <w:szCs w:val="28"/>
          <w:lang w:val="uk-UA"/>
        </w:rPr>
        <w:t>бмежувального, емоціогенного та</w:t>
      </w:r>
      <w:r w:rsidR="005B0EA9" w:rsidRPr="00EF4F63">
        <w:rPr>
          <w:sz w:val="28"/>
          <w:szCs w:val="28"/>
          <w:lang w:val="uk-UA"/>
        </w:rPr>
        <w:t xml:space="preserve"> екстернального </w:t>
      </w:r>
      <w:r w:rsidR="00B25109" w:rsidRPr="00EF4F63">
        <w:rPr>
          <w:sz w:val="28"/>
          <w:szCs w:val="28"/>
          <w:lang w:val="uk-UA"/>
        </w:rPr>
        <w:t>видів</w:t>
      </w:r>
      <w:r w:rsidR="005B0EA9" w:rsidRPr="00EF4F63">
        <w:rPr>
          <w:sz w:val="28"/>
          <w:szCs w:val="28"/>
          <w:lang w:val="uk-UA"/>
        </w:rPr>
        <w:t xml:space="preserve"> харчової поведінки </w:t>
      </w:r>
      <w:r w:rsidR="00B25109" w:rsidRPr="00EF4F63">
        <w:rPr>
          <w:sz w:val="28"/>
          <w:szCs w:val="28"/>
          <w:lang w:val="uk-UA"/>
        </w:rPr>
        <w:t>дозволив нам припустити</w:t>
      </w:r>
      <w:r w:rsidR="005B0EA9" w:rsidRPr="00EF4F63">
        <w:rPr>
          <w:sz w:val="28"/>
          <w:szCs w:val="28"/>
          <w:lang w:val="uk-UA"/>
        </w:rPr>
        <w:t xml:space="preserve">, що </w:t>
      </w:r>
      <w:r w:rsidR="00B25109" w:rsidRPr="00EF4F63">
        <w:rPr>
          <w:sz w:val="28"/>
          <w:szCs w:val="28"/>
          <w:lang w:val="uk-UA"/>
        </w:rPr>
        <w:t>наші</w:t>
      </w:r>
      <w:r w:rsidR="005B0EA9" w:rsidRPr="00EF4F63">
        <w:rPr>
          <w:sz w:val="28"/>
          <w:szCs w:val="28"/>
          <w:lang w:val="uk-UA"/>
        </w:rPr>
        <w:t xml:space="preserve"> респондентів наб</w:t>
      </w:r>
      <w:r w:rsidR="00AF01E6" w:rsidRPr="00EF4F63">
        <w:rPr>
          <w:sz w:val="28"/>
          <w:szCs w:val="28"/>
          <w:lang w:val="uk-UA"/>
        </w:rPr>
        <w:t>рали</w:t>
      </w:r>
      <w:r w:rsidR="005B0EA9" w:rsidRPr="00EF4F63">
        <w:rPr>
          <w:sz w:val="28"/>
          <w:szCs w:val="28"/>
          <w:lang w:val="uk-UA"/>
        </w:rPr>
        <w:t xml:space="preserve"> </w:t>
      </w:r>
      <w:r w:rsidR="00AF01E6" w:rsidRPr="00EF4F63">
        <w:rPr>
          <w:sz w:val="28"/>
          <w:szCs w:val="28"/>
          <w:lang w:val="uk-UA"/>
        </w:rPr>
        <w:t>приблизно схожі</w:t>
      </w:r>
      <w:r w:rsidR="005B0EA9" w:rsidRPr="00EF4F63">
        <w:rPr>
          <w:sz w:val="28"/>
          <w:szCs w:val="28"/>
          <w:lang w:val="uk-UA"/>
        </w:rPr>
        <w:t xml:space="preserve"> бали по всіх трьох шкалах опитувальника, що </w:t>
      </w:r>
      <w:r w:rsidR="00AF01E6" w:rsidRPr="00EF4F63">
        <w:rPr>
          <w:sz w:val="28"/>
          <w:szCs w:val="28"/>
          <w:lang w:val="uk-UA"/>
        </w:rPr>
        <w:t>м</w:t>
      </w:r>
      <w:r w:rsidR="00A5346D" w:rsidRPr="00EF4F63">
        <w:rPr>
          <w:sz w:val="28"/>
          <w:szCs w:val="28"/>
          <w:lang w:val="uk-UA"/>
        </w:rPr>
        <w:t>оже бути підтвердженням</w:t>
      </w:r>
      <w:r w:rsidR="005B0EA9" w:rsidRPr="00EF4F63">
        <w:rPr>
          <w:sz w:val="28"/>
          <w:szCs w:val="28"/>
          <w:lang w:val="uk-UA"/>
        </w:rPr>
        <w:t xml:space="preserve"> </w:t>
      </w:r>
      <w:r w:rsidR="00AF01E6" w:rsidRPr="00EF4F63">
        <w:rPr>
          <w:sz w:val="28"/>
          <w:szCs w:val="28"/>
          <w:lang w:val="uk-UA"/>
        </w:rPr>
        <w:t xml:space="preserve">тенденції до </w:t>
      </w:r>
      <w:r w:rsidR="00A5346D" w:rsidRPr="00EF4F63">
        <w:rPr>
          <w:sz w:val="28"/>
          <w:szCs w:val="28"/>
          <w:lang w:val="uk-UA"/>
        </w:rPr>
        <w:t xml:space="preserve">представленості всіх трьох стилів порушеної </w:t>
      </w:r>
      <w:r w:rsidR="00AF01E6" w:rsidRPr="00EF4F63">
        <w:rPr>
          <w:sz w:val="28"/>
          <w:szCs w:val="28"/>
          <w:lang w:val="uk-UA"/>
        </w:rPr>
        <w:t xml:space="preserve">харчової поведінки з орієнтацією на жорсткі обмеження, </w:t>
      </w:r>
      <w:r w:rsidR="002E165F" w:rsidRPr="00EF4F63">
        <w:rPr>
          <w:sz w:val="28"/>
          <w:szCs w:val="28"/>
          <w:lang w:val="uk-UA"/>
        </w:rPr>
        <w:t>орієнтацію на зовнішні подразники та негативне емоційне забарвлення харчової поведінки</w:t>
      </w:r>
      <w:r w:rsidR="005B0EA9" w:rsidRPr="00EF4F63">
        <w:rPr>
          <w:sz w:val="28"/>
          <w:szCs w:val="28"/>
          <w:lang w:val="uk-UA"/>
        </w:rPr>
        <w:t>.</w:t>
      </w:r>
    </w:p>
    <w:p w:rsidR="006F3095" w:rsidRPr="00EF4F63" w:rsidRDefault="00A5346D" w:rsidP="00C41330">
      <w:pPr>
        <w:spacing w:line="360" w:lineRule="auto"/>
        <w:ind w:firstLine="709"/>
        <w:jc w:val="both"/>
        <w:rPr>
          <w:sz w:val="28"/>
          <w:szCs w:val="28"/>
          <w:lang w:val="uk-UA"/>
        </w:rPr>
      </w:pPr>
      <w:r w:rsidRPr="00EF4F63">
        <w:rPr>
          <w:sz w:val="28"/>
          <w:szCs w:val="28"/>
          <w:lang w:val="uk-UA"/>
        </w:rPr>
        <w:t>Оскільки у попередній підрозділах ми робили дослідницький акцент на суб’єктивному характері причин виникнення порушень харчової поведінки наступне дослідницьке завдання було пов’язане з аналізом кореляційних зв’язків між видами харчової поведінки та провідними визначал</w:t>
      </w:r>
      <w:r w:rsidR="009B0889" w:rsidRPr="00EF4F63">
        <w:rPr>
          <w:sz w:val="28"/>
          <w:szCs w:val="28"/>
          <w:lang w:val="uk-UA"/>
        </w:rPr>
        <w:t>ь</w:t>
      </w:r>
      <w:r w:rsidRPr="00EF4F63">
        <w:rPr>
          <w:sz w:val="28"/>
          <w:szCs w:val="28"/>
          <w:lang w:val="uk-UA"/>
        </w:rPr>
        <w:t>ними особливостями особистості.</w:t>
      </w:r>
    </w:p>
    <w:p w:rsidR="00A5346D" w:rsidRPr="00EF4F63" w:rsidRDefault="00A5346D" w:rsidP="00A5346D">
      <w:pPr>
        <w:pStyle w:val="HTML"/>
        <w:spacing w:line="360" w:lineRule="auto"/>
        <w:jc w:val="both"/>
        <w:rPr>
          <w:rFonts w:ascii="Times New Roman" w:hAnsi="Times New Roman" w:cs="Times New Roman"/>
          <w:sz w:val="28"/>
          <w:szCs w:val="28"/>
          <w:lang w:val="uk-UA"/>
        </w:rPr>
      </w:pPr>
      <w:r w:rsidRPr="00EF4F63">
        <w:rPr>
          <w:sz w:val="28"/>
          <w:szCs w:val="28"/>
          <w:lang w:val="uk-UA"/>
        </w:rPr>
        <w:tab/>
      </w:r>
      <w:r w:rsidRPr="00EF4F63">
        <w:rPr>
          <w:rFonts w:ascii="Times New Roman" w:hAnsi="Times New Roman" w:cs="Times New Roman"/>
          <w:sz w:val="28"/>
          <w:szCs w:val="28"/>
          <w:lang w:val="uk-UA"/>
        </w:rPr>
        <w:t>Для визначення можливих взаємозв'язків між стилями харчової поведінки та показниками перфекціонізму, імпульсивності, особистісними особливостями, у респондентів з порушеннями харчової поведінки нами був застосований непараметричний Тау-критерій Кендала.</w:t>
      </w:r>
    </w:p>
    <w:p w:rsidR="00582ABB" w:rsidRPr="00EF4F63" w:rsidRDefault="00A5346D" w:rsidP="00A5346D">
      <w:pPr>
        <w:spacing w:line="360" w:lineRule="auto"/>
        <w:jc w:val="both"/>
        <w:rPr>
          <w:color w:val="000000"/>
          <w:sz w:val="28"/>
          <w:szCs w:val="28"/>
          <w:lang w:val="uk-UA"/>
        </w:rPr>
      </w:pPr>
      <w:r w:rsidRPr="00EF4F63">
        <w:rPr>
          <w:color w:val="000000"/>
          <w:sz w:val="28"/>
          <w:szCs w:val="28"/>
          <w:lang w:val="uk-UA"/>
        </w:rPr>
        <w:tab/>
      </w:r>
      <w:r w:rsidR="00582ABB" w:rsidRPr="00EF4F63">
        <w:rPr>
          <w:color w:val="000000"/>
          <w:sz w:val="28"/>
          <w:szCs w:val="28"/>
          <w:lang w:val="uk-UA"/>
        </w:rPr>
        <w:t>Результат</w:t>
      </w:r>
      <w:r w:rsidRPr="00EF4F63">
        <w:rPr>
          <w:color w:val="000000"/>
          <w:sz w:val="28"/>
          <w:szCs w:val="28"/>
          <w:lang w:val="uk-UA"/>
        </w:rPr>
        <w:t>и ко</w:t>
      </w:r>
      <w:r w:rsidR="00582ABB" w:rsidRPr="00EF4F63">
        <w:rPr>
          <w:color w:val="000000"/>
          <w:sz w:val="28"/>
          <w:szCs w:val="28"/>
          <w:lang w:val="uk-UA"/>
        </w:rPr>
        <w:t>реляц</w:t>
      </w:r>
      <w:r w:rsidRPr="00EF4F63">
        <w:rPr>
          <w:color w:val="000000"/>
          <w:sz w:val="28"/>
          <w:szCs w:val="28"/>
          <w:lang w:val="uk-UA"/>
        </w:rPr>
        <w:t>ійного</w:t>
      </w:r>
      <w:r w:rsidR="00582ABB" w:rsidRPr="00EF4F63">
        <w:rPr>
          <w:color w:val="000000"/>
          <w:sz w:val="28"/>
          <w:szCs w:val="28"/>
          <w:lang w:val="uk-UA"/>
        </w:rPr>
        <w:t xml:space="preserve"> анал</w:t>
      </w:r>
      <w:r w:rsidRPr="00EF4F63">
        <w:rPr>
          <w:color w:val="000000"/>
          <w:sz w:val="28"/>
          <w:szCs w:val="28"/>
          <w:lang w:val="uk-UA"/>
        </w:rPr>
        <w:t>ізу</w:t>
      </w:r>
      <w:r w:rsidR="00582ABB" w:rsidRPr="00EF4F63">
        <w:rPr>
          <w:color w:val="000000"/>
          <w:sz w:val="28"/>
          <w:szCs w:val="28"/>
          <w:lang w:val="uk-UA"/>
        </w:rPr>
        <w:t xml:space="preserve"> </w:t>
      </w:r>
      <w:r w:rsidRPr="00EF4F63">
        <w:rPr>
          <w:color w:val="000000"/>
          <w:sz w:val="28"/>
          <w:szCs w:val="28"/>
          <w:lang w:val="uk-UA"/>
        </w:rPr>
        <w:t>надані</w:t>
      </w:r>
      <w:r w:rsidR="00582ABB" w:rsidRPr="00EF4F63">
        <w:rPr>
          <w:color w:val="000000"/>
          <w:sz w:val="28"/>
          <w:szCs w:val="28"/>
          <w:lang w:val="uk-UA"/>
        </w:rPr>
        <w:t xml:space="preserve"> в таблиц</w:t>
      </w:r>
      <w:r w:rsidRPr="00EF4F63">
        <w:rPr>
          <w:color w:val="000000"/>
          <w:sz w:val="28"/>
          <w:szCs w:val="28"/>
          <w:lang w:val="uk-UA"/>
        </w:rPr>
        <w:t>і</w:t>
      </w:r>
      <w:r w:rsidR="00582ABB" w:rsidRPr="00EF4F63">
        <w:rPr>
          <w:color w:val="000000"/>
          <w:sz w:val="28"/>
          <w:szCs w:val="28"/>
          <w:lang w:val="uk-UA"/>
        </w:rPr>
        <w:t xml:space="preserve"> </w:t>
      </w:r>
      <w:r w:rsidRPr="00EF4F63">
        <w:rPr>
          <w:color w:val="000000"/>
          <w:sz w:val="28"/>
          <w:szCs w:val="28"/>
          <w:lang w:val="uk-UA"/>
        </w:rPr>
        <w:t>3.7</w:t>
      </w:r>
      <w:r w:rsidR="00582ABB" w:rsidRPr="00EF4F63">
        <w:rPr>
          <w:color w:val="000000"/>
          <w:sz w:val="28"/>
          <w:szCs w:val="28"/>
          <w:lang w:val="uk-UA"/>
        </w:rPr>
        <w:t xml:space="preserve">.  </w:t>
      </w:r>
    </w:p>
    <w:p w:rsidR="00582ABB" w:rsidRPr="00EF4F63" w:rsidRDefault="00582ABB" w:rsidP="00582ABB">
      <w:pPr>
        <w:ind w:left="6796" w:firstLine="992"/>
        <w:jc w:val="both"/>
        <w:rPr>
          <w:i/>
          <w:sz w:val="28"/>
          <w:szCs w:val="28"/>
          <w:lang w:val="uk-UA"/>
        </w:rPr>
      </w:pPr>
      <w:r w:rsidRPr="00EF4F63">
        <w:rPr>
          <w:i/>
          <w:sz w:val="28"/>
          <w:szCs w:val="28"/>
          <w:lang w:val="uk-UA"/>
        </w:rPr>
        <w:t>Таблиц</w:t>
      </w:r>
      <w:r w:rsidR="00A5346D" w:rsidRPr="00EF4F63">
        <w:rPr>
          <w:i/>
          <w:sz w:val="28"/>
          <w:szCs w:val="28"/>
          <w:lang w:val="uk-UA"/>
        </w:rPr>
        <w:t>я</w:t>
      </w:r>
      <w:r w:rsidRPr="00EF4F63">
        <w:rPr>
          <w:i/>
          <w:sz w:val="28"/>
          <w:szCs w:val="28"/>
          <w:lang w:val="uk-UA"/>
        </w:rPr>
        <w:t xml:space="preserve"> </w:t>
      </w:r>
      <w:r w:rsidR="00A5346D" w:rsidRPr="00EF4F63">
        <w:rPr>
          <w:i/>
          <w:sz w:val="28"/>
          <w:szCs w:val="28"/>
          <w:lang w:val="uk-UA"/>
        </w:rPr>
        <w:t>3.7</w:t>
      </w:r>
    </w:p>
    <w:p w:rsidR="00A5346D" w:rsidRPr="00EF4F63" w:rsidRDefault="00794370" w:rsidP="00A5346D">
      <w:pPr>
        <w:ind w:firstLine="992"/>
        <w:jc w:val="center"/>
        <w:rPr>
          <w:b/>
          <w:sz w:val="28"/>
          <w:szCs w:val="28"/>
          <w:lang w:val="uk-UA"/>
        </w:rPr>
      </w:pPr>
      <w:r w:rsidRPr="00EF4F63">
        <w:rPr>
          <w:b/>
          <w:sz w:val="28"/>
          <w:szCs w:val="28"/>
          <w:lang w:val="uk-UA"/>
        </w:rPr>
        <w:t>В</w:t>
      </w:r>
      <w:r w:rsidR="00A5346D" w:rsidRPr="00EF4F63">
        <w:rPr>
          <w:b/>
          <w:sz w:val="28"/>
          <w:szCs w:val="28"/>
          <w:lang w:val="uk-UA"/>
        </w:rPr>
        <w:t>заємозв'язків між стилями харчової поведінки та особливостями</w:t>
      </w:r>
      <w:r w:rsidRPr="00EF4F63">
        <w:rPr>
          <w:b/>
          <w:sz w:val="28"/>
          <w:szCs w:val="28"/>
          <w:lang w:val="uk-UA"/>
        </w:rPr>
        <w:t xml:space="preserve"> особистості</w:t>
      </w:r>
      <w:r w:rsidR="00A5346D" w:rsidRPr="00EF4F63">
        <w:rPr>
          <w:b/>
          <w:sz w:val="28"/>
          <w:szCs w:val="28"/>
          <w:lang w:val="uk-UA"/>
        </w:rPr>
        <w:t xml:space="preserve"> у </w:t>
      </w:r>
      <w:r w:rsidRPr="00EF4F63">
        <w:rPr>
          <w:b/>
          <w:sz w:val="28"/>
          <w:szCs w:val="28"/>
          <w:lang w:val="uk-UA"/>
        </w:rPr>
        <w:t>осіб</w:t>
      </w:r>
      <w:r w:rsidR="00A5346D" w:rsidRPr="00EF4F63">
        <w:rPr>
          <w:b/>
          <w:sz w:val="28"/>
          <w:szCs w:val="28"/>
          <w:lang w:val="uk-UA"/>
        </w:rPr>
        <w:t xml:space="preserve"> з порушеннями харчової поведінки</w:t>
      </w:r>
    </w:p>
    <w:p w:rsidR="00A5346D" w:rsidRPr="00EF4F63" w:rsidRDefault="00A5346D" w:rsidP="00A5346D">
      <w:pPr>
        <w:ind w:firstLine="992"/>
        <w:jc w:val="center"/>
        <w:rPr>
          <w:i/>
          <w:sz w:val="28"/>
          <w:szCs w:val="28"/>
          <w:lang w:val="uk-UA"/>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77"/>
        <w:gridCol w:w="2268"/>
        <w:gridCol w:w="2127"/>
        <w:gridCol w:w="1984"/>
      </w:tblGrid>
      <w:tr w:rsidR="00582ABB" w:rsidRPr="00EF4F63" w:rsidTr="000A5DB4">
        <w:tc>
          <w:tcPr>
            <w:tcW w:w="9356" w:type="dxa"/>
            <w:gridSpan w:val="4"/>
            <w:vAlign w:val="bottom"/>
          </w:tcPr>
          <w:p w:rsidR="00582ABB" w:rsidRPr="00EF4F63" w:rsidRDefault="00A5346D" w:rsidP="000A5DB4">
            <w:pPr>
              <w:ind w:left="-284"/>
              <w:jc w:val="center"/>
              <w:rPr>
                <w:b/>
                <w:color w:val="000000"/>
                <w:sz w:val="28"/>
                <w:szCs w:val="28"/>
                <w:lang w:val="uk-UA"/>
              </w:rPr>
            </w:pPr>
            <w:r w:rsidRPr="00EF4F63">
              <w:rPr>
                <w:b/>
                <w:color w:val="000000"/>
                <w:sz w:val="28"/>
                <w:szCs w:val="28"/>
                <w:lang w:val="uk-UA"/>
              </w:rPr>
              <w:t>Стилі харчової поведінки</w:t>
            </w:r>
          </w:p>
        </w:tc>
      </w:tr>
      <w:tr w:rsidR="00582ABB" w:rsidRPr="00EF4F63" w:rsidTr="000A5DB4">
        <w:tc>
          <w:tcPr>
            <w:tcW w:w="2977" w:type="dxa"/>
          </w:tcPr>
          <w:p w:rsidR="003D79B1" w:rsidRPr="00EF4F63" w:rsidRDefault="003D79B1" w:rsidP="003D79B1">
            <w:pPr>
              <w:ind w:left="-284"/>
              <w:jc w:val="center"/>
              <w:rPr>
                <w:sz w:val="28"/>
                <w:szCs w:val="28"/>
                <w:lang w:val="uk-UA"/>
              </w:rPr>
            </w:pPr>
            <w:r w:rsidRPr="00EF4F63">
              <w:rPr>
                <w:sz w:val="28"/>
                <w:szCs w:val="28"/>
                <w:lang w:val="uk-UA"/>
              </w:rPr>
              <w:t>Особистісні</w:t>
            </w:r>
          </w:p>
          <w:p w:rsidR="00582ABB" w:rsidRPr="00EF4F63" w:rsidRDefault="003D79B1" w:rsidP="003D79B1">
            <w:pPr>
              <w:ind w:left="-284"/>
              <w:jc w:val="center"/>
              <w:rPr>
                <w:sz w:val="28"/>
                <w:szCs w:val="28"/>
                <w:lang w:val="uk-UA"/>
              </w:rPr>
            </w:pPr>
            <w:r w:rsidRPr="00EF4F63">
              <w:rPr>
                <w:sz w:val="28"/>
                <w:szCs w:val="28"/>
                <w:lang w:val="uk-UA"/>
              </w:rPr>
              <w:t>показники</w:t>
            </w:r>
          </w:p>
        </w:tc>
        <w:tc>
          <w:tcPr>
            <w:tcW w:w="2268" w:type="dxa"/>
            <w:vAlign w:val="bottom"/>
          </w:tcPr>
          <w:p w:rsidR="00582ABB" w:rsidRPr="00EF4F63" w:rsidRDefault="00794370" w:rsidP="00794370">
            <w:pPr>
              <w:ind w:left="-284"/>
              <w:jc w:val="center"/>
              <w:rPr>
                <w:color w:val="000000"/>
                <w:sz w:val="28"/>
                <w:szCs w:val="28"/>
                <w:lang w:val="uk-UA"/>
              </w:rPr>
            </w:pPr>
            <w:r w:rsidRPr="00EF4F63">
              <w:rPr>
                <w:color w:val="000000"/>
                <w:sz w:val="28"/>
                <w:szCs w:val="28"/>
                <w:lang w:val="uk-UA"/>
              </w:rPr>
              <w:t>Обмежувальний</w:t>
            </w:r>
          </w:p>
        </w:tc>
        <w:tc>
          <w:tcPr>
            <w:tcW w:w="2127" w:type="dxa"/>
          </w:tcPr>
          <w:p w:rsidR="00582ABB" w:rsidRPr="00EF4F63" w:rsidRDefault="00794370" w:rsidP="00794370">
            <w:pPr>
              <w:ind w:left="-284"/>
              <w:jc w:val="center"/>
              <w:rPr>
                <w:color w:val="000000"/>
                <w:sz w:val="28"/>
                <w:szCs w:val="28"/>
                <w:lang w:val="uk-UA"/>
              </w:rPr>
            </w:pPr>
            <w:r w:rsidRPr="00EF4F63">
              <w:rPr>
                <w:color w:val="000000"/>
                <w:sz w:val="28"/>
                <w:szCs w:val="28"/>
                <w:lang w:val="uk-UA"/>
              </w:rPr>
              <w:t>Емоціогенний</w:t>
            </w:r>
          </w:p>
        </w:tc>
        <w:tc>
          <w:tcPr>
            <w:tcW w:w="1984" w:type="dxa"/>
          </w:tcPr>
          <w:p w:rsidR="00582ABB" w:rsidRPr="00EF4F63" w:rsidRDefault="00794370" w:rsidP="00794370">
            <w:pPr>
              <w:ind w:left="-284"/>
              <w:jc w:val="center"/>
              <w:rPr>
                <w:color w:val="000000"/>
                <w:sz w:val="28"/>
                <w:szCs w:val="28"/>
                <w:lang w:val="uk-UA"/>
              </w:rPr>
            </w:pPr>
            <w:r w:rsidRPr="00EF4F63">
              <w:rPr>
                <w:color w:val="000000"/>
                <w:sz w:val="28"/>
                <w:szCs w:val="28"/>
                <w:lang w:val="uk-UA"/>
              </w:rPr>
              <w:t>Е</w:t>
            </w:r>
            <w:r w:rsidR="00531457" w:rsidRPr="00EF4F63">
              <w:rPr>
                <w:color w:val="000000"/>
                <w:sz w:val="28"/>
                <w:szCs w:val="28"/>
                <w:lang w:val="uk-UA"/>
              </w:rPr>
              <w:t>к</w:t>
            </w:r>
            <w:r w:rsidRPr="00EF4F63">
              <w:rPr>
                <w:color w:val="000000"/>
                <w:sz w:val="28"/>
                <w:szCs w:val="28"/>
                <w:lang w:val="uk-UA"/>
              </w:rPr>
              <w:t>стернальний</w:t>
            </w:r>
          </w:p>
        </w:tc>
      </w:tr>
      <w:tr w:rsidR="00582ABB" w:rsidRPr="00EF4F63" w:rsidTr="000A5DB4">
        <w:tc>
          <w:tcPr>
            <w:tcW w:w="2977" w:type="dxa"/>
            <w:vAlign w:val="bottom"/>
          </w:tcPr>
          <w:p w:rsidR="00582ABB" w:rsidRPr="00EF4F63" w:rsidRDefault="00794370" w:rsidP="000A5DB4">
            <w:pPr>
              <w:ind w:left="-284"/>
              <w:jc w:val="center"/>
              <w:rPr>
                <w:color w:val="000000"/>
                <w:sz w:val="28"/>
                <w:szCs w:val="28"/>
                <w:lang w:val="uk-UA"/>
              </w:rPr>
            </w:pPr>
            <w:r w:rsidRPr="00EF4F63">
              <w:rPr>
                <w:color w:val="000000"/>
                <w:sz w:val="28"/>
                <w:szCs w:val="28"/>
                <w:lang w:val="uk-UA"/>
              </w:rPr>
              <w:t>ПСС</w:t>
            </w:r>
          </w:p>
        </w:tc>
        <w:tc>
          <w:tcPr>
            <w:tcW w:w="2268" w:type="dxa"/>
            <w:vAlign w:val="center"/>
          </w:tcPr>
          <w:p w:rsidR="00582ABB" w:rsidRPr="00EF4F63" w:rsidRDefault="00582ABB" w:rsidP="00BD0281">
            <w:pPr>
              <w:ind w:left="-284" w:hanging="318"/>
              <w:jc w:val="center"/>
              <w:rPr>
                <w:b/>
                <w:bCs/>
                <w:color w:val="000000"/>
                <w:sz w:val="28"/>
                <w:szCs w:val="28"/>
                <w:lang w:val="uk-UA"/>
              </w:rPr>
            </w:pPr>
            <w:r w:rsidRPr="00EF4F63">
              <w:rPr>
                <w:b/>
                <w:bCs/>
                <w:color w:val="000000"/>
                <w:sz w:val="28"/>
                <w:szCs w:val="28"/>
                <w:lang w:val="uk-UA"/>
              </w:rPr>
              <w:t>0,14744</w:t>
            </w:r>
            <w:r w:rsidR="00BD0281" w:rsidRPr="00EF4F63">
              <w:rPr>
                <w:b/>
                <w:bCs/>
                <w:color w:val="000000"/>
                <w:sz w:val="28"/>
                <w:szCs w:val="28"/>
                <w:lang w:val="uk-UA"/>
              </w:rPr>
              <w:t>4</w:t>
            </w:r>
          </w:p>
        </w:tc>
        <w:tc>
          <w:tcPr>
            <w:tcW w:w="2127"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0,07177</w:t>
            </w:r>
            <w:r w:rsidR="00BD0281" w:rsidRPr="00EF4F63">
              <w:rPr>
                <w:color w:val="000000"/>
                <w:sz w:val="28"/>
                <w:szCs w:val="28"/>
                <w:lang w:val="uk-UA"/>
              </w:rPr>
              <w:t>5</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-0,00824</w:t>
            </w:r>
            <w:r w:rsidR="00BD0281" w:rsidRPr="00EF4F63">
              <w:rPr>
                <w:color w:val="000000"/>
                <w:sz w:val="28"/>
                <w:szCs w:val="28"/>
                <w:lang w:val="uk-UA"/>
              </w:rPr>
              <w:t>1</w:t>
            </w:r>
          </w:p>
        </w:tc>
      </w:tr>
      <w:tr w:rsidR="00582ABB" w:rsidRPr="00EF4F63" w:rsidTr="000A5DB4">
        <w:tc>
          <w:tcPr>
            <w:tcW w:w="2977" w:type="dxa"/>
            <w:vAlign w:val="bottom"/>
          </w:tcPr>
          <w:p w:rsidR="00582ABB" w:rsidRPr="00EF4F63" w:rsidRDefault="00794370" w:rsidP="000A5DB4">
            <w:pPr>
              <w:ind w:left="-284"/>
              <w:jc w:val="center"/>
              <w:rPr>
                <w:color w:val="000000"/>
                <w:sz w:val="28"/>
                <w:szCs w:val="28"/>
                <w:lang w:val="uk-UA"/>
              </w:rPr>
            </w:pPr>
            <w:r w:rsidRPr="00EF4F63">
              <w:rPr>
                <w:color w:val="000000"/>
                <w:sz w:val="28"/>
                <w:szCs w:val="28"/>
                <w:lang w:val="uk-UA"/>
              </w:rPr>
              <w:t>ПСІ</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0,03914</w:t>
            </w:r>
            <w:r w:rsidR="00BD0281" w:rsidRPr="00EF4F63">
              <w:rPr>
                <w:color w:val="000000"/>
                <w:sz w:val="28"/>
                <w:szCs w:val="28"/>
                <w:lang w:val="uk-UA"/>
              </w:rPr>
              <w:t>6</w:t>
            </w:r>
          </w:p>
        </w:tc>
        <w:tc>
          <w:tcPr>
            <w:tcW w:w="2127"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0,11530</w:t>
            </w:r>
            <w:r w:rsidR="00BD0281" w:rsidRPr="00EF4F63">
              <w:rPr>
                <w:color w:val="000000"/>
                <w:sz w:val="28"/>
                <w:szCs w:val="28"/>
                <w:lang w:val="uk-UA"/>
              </w:rPr>
              <w:t>2</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-0,03441</w:t>
            </w:r>
            <w:r w:rsidR="00BD0281" w:rsidRPr="00EF4F63">
              <w:rPr>
                <w:color w:val="000000"/>
                <w:sz w:val="28"/>
                <w:szCs w:val="28"/>
                <w:lang w:val="uk-UA"/>
              </w:rPr>
              <w:t>3</w:t>
            </w:r>
          </w:p>
        </w:tc>
      </w:tr>
      <w:tr w:rsidR="00582ABB" w:rsidRPr="00EF4F63" w:rsidTr="000A5DB4">
        <w:tc>
          <w:tcPr>
            <w:tcW w:w="2977" w:type="dxa"/>
            <w:vAlign w:val="bottom"/>
          </w:tcPr>
          <w:p w:rsidR="00582ABB" w:rsidRPr="00EF4F63" w:rsidRDefault="00794370" w:rsidP="000A5DB4">
            <w:pPr>
              <w:ind w:left="-284"/>
              <w:jc w:val="center"/>
              <w:rPr>
                <w:color w:val="000000"/>
                <w:sz w:val="28"/>
                <w:szCs w:val="28"/>
                <w:lang w:val="uk-UA"/>
              </w:rPr>
            </w:pPr>
            <w:r w:rsidRPr="00EF4F63">
              <w:rPr>
                <w:color w:val="000000"/>
                <w:sz w:val="28"/>
                <w:szCs w:val="28"/>
                <w:lang w:val="uk-UA"/>
              </w:rPr>
              <w:t>СНП</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0,08203</w:t>
            </w:r>
            <w:r w:rsidR="00BD0281" w:rsidRPr="00EF4F63">
              <w:rPr>
                <w:color w:val="000000"/>
                <w:sz w:val="28"/>
                <w:szCs w:val="28"/>
                <w:lang w:val="uk-UA"/>
              </w:rPr>
              <w:t>7</w:t>
            </w:r>
          </w:p>
        </w:tc>
        <w:tc>
          <w:tcPr>
            <w:tcW w:w="2127" w:type="dxa"/>
            <w:vAlign w:val="center"/>
          </w:tcPr>
          <w:p w:rsidR="00582ABB" w:rsidRPr="00EF4F63" w:rsidRDefault="00582ABB" w:rsidP="00BD0281">
            <w:pPr>
              <w:ind w:left="-284"/>
              <w:jc w:val="center"/>
              <w:rPr>
                <w:b/>
                <w:bCs/>
                <w:color w:val="000000"/>
                <w:sz w:val="28"/>
                <w:szCs w:val="28"/>
                <w:lang w:val="uk-UA"/>
              </w:rPr>
            </w:pPr>
            <w:r w:rsidRPr="00EF4F63">
              <w:rPr>
                <w:b/>
                <w:bCs/>
                <w:color w:val="000000"/>
                <w:sz w:val="28"/>
                <w:szCs w:val="28"/>
                <w:lang w:val="uk-UA"/>
              </w:rPr>
              <w:t>0,1768</w:t>
            </w:r>
            <w:r w:rsidR="00BD0281" w:rsidRPr="00EF4F63">
              <w:rPr>
                <w:b/>
                <w:bCs/>
                <w:color w:val="000000"/>
                <w:sz w:val="28"/>
                <w:szCs w:val="28"/>
                <w:lang w:val="uk-UA"/>
              </w:rPr>
              <w:t>91</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0,07819</w:t>
            </w:r>
            <w:r w:rsidR="00BD0281" w:rsidRPr="00EF4F63">
              <w:rPr>
                <w:color w:val="000000"/>
                <w:sz w:val="28"/>
                <w:szCs w:val="28"/>
                <w:lang w:val="uk-UA"/>
              </w:rPr>
              <w:t>5</w:t>
            </w:r>
          </w:p>
        </w:tc>
      </w:tr>
      <w:tr w:rsidR="00582ABB" w:rsidRPr="00EF4F63" w:rsidTr="000A5DB4">
        <w:tc>
          <w:tcPr>
            <w:tcW w:w="2977" w:type="dxa"/>
            <w:vAlign w:val="bottom"/>
          </w:tcPr>
          <w:p w:rsidR="00582ABB" w:rsidRPr="00EF4F63" w:rsidRDefault="00794370" w:rsidP="000A5DB4">
            <w:pPr>
              <w:ind w:left="-284"/>
              <w:jc w:val="center"/>
              <w:rPr>
                <w:color w:val="000000"/>
                <w:sz w:val="28"/>
                <w:szCs w:val="28"/>
                <w:lang w:val="uk-UA"/>
              </w:rPr>
            </w:pPr>
            <w:r w:rsidRPr="00EF4F63">
              <w:rPr>
                <w:color w:val="000000"/>
                <w:sz w:val="28"/>
                <w:szCs w:val="28"/>
                <w:lang w:val="uk-UA"/>
              </w:rPr>
              <w:t>Загальний показник перфекціонізму</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0,12879</w:t>
            </w:r>
            <w:r w:rsidR="00BD0281" w:rsidRPr="00EF4F63">
              <w:rPr>
                <w:color w:val="000000"/>
                <w:sz w:val="28"/>
                <w:szCs w:val="28"/>
                <w:lang w:val="uk-UA"/>
              </w:rPr>
              <w:t>7</w:t>
            </w:r>
          </w:p>
        </w:tc>
        <w:tc>
          <w:tcPr>
            <w:tcW w:w="2127" w:type="dxa"/>
            <w:vAlign w:val="center"/>
          </w:tcPr>
          <w:p w:rsidR="00582ABB" w:rsidRPr="00EF4F63" w:rsidRDefault="00582ABB" w:rsidP="00BD0281">
            <w:pPr>
              <w:ind w:left="-284"/>
              <w:jc w:val="center"/>
              <w:rPr>
                <w:b/>
                <w:bCs/>
                <w:color w:val="000000"/>
                <w:sz w:val="28"/>
                <w:szCs w:val="28"/>
                <w:lang w:val="uk-UA"/>
              </w:rPr>
            </w:pPr>
            <w:r w:rsidRPr="00EF4F63">
              <w:rPr>
                <w:b/>
                <w:bCs/>
                <w:color w:val="000000"/>
                <w:sz w:val="28"/>
                <w:szCs w:val="28"/>
                <w:lang w:val="uk-UA"/>
              </w:rPr>
              <w:t>0,14625</w:t>
            </w:r>
            <w:r w:rsidR="00BD0281" w:rsidRPr="00EF4F63">
              <w:rPr>
                <w:b/>
                <w:bCs/>
                <w:color w:val="000000"/>
                <w:sz w:val="28"/>
                <w:szCs w:val="28"/>
                <w:lang w:val="uk-UA"/>
              </w:rPr>
              <w:t>6</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-0,00234</w:t>
            </w:r>
            <w:r w:rsidR="00BD0281" w:rsidRPr="00EF4F63">
              <w:rPr>
                <w:color w:val="000000"/>
                <w:sz w:val="28"/>
                <w:szCs w:val="28"/>
                <w:lang w:val="uk-UA"/>
              </w:rPr>
              <w:t>6</w:t>
            </w:r>
          </w:p>
        </w:tc>
      </w:tr>
      <w:tr w:rsidR="00582ABB" w:rsidRPr="00EF4F63" w:rsidTr="000A5DB4">
        <w:tc>
          <w:tcPr>
            <w:tcW w:w="2977" w:type="dxa"/>
            <w:vAlign w:val="bottom"/>
          </w:tcPr>
          <w:p w:rsidR="00582ABB" w:rsidRPr="00EF4F63" w:rsidRDefault="00794370" w:rsidP="00794370">
            <w:pPr>
              <w:ind w:left="-284"/>
              <w:jc w:val="center"/>
              <w:rPr>
                <w:color w:val="000000"/>
                <w:sz w:val="28"/>
                <w:szCs w:val="28"/>
                <w:lang w:val="uk-UA"/>
              </w:rPr>
            </w:pPr>
            <w:r w:rsidRPr="00EF4F63">
              <w:rPr>
                <w:color w:val="000000"/>
                <w:sz w:val="28"/>
                <w:szCs w:val="28"/>
                <w:lang w:val="uk-UA"/>
              </w:rPr>
              <w:t>І</w:t>
            </w:r>
            <w:r w:rsidR="00582ABB" w:rsidRPr="00EF4F63">
              <w:rPr>
                <w:color w:val="000000"/>
                <w:sz w:val="28"/>
                <w:szCs w:val="28"/>
                <w:lang w:val="uk-UA"/>
              </w:rPr>
              <w:t>мпульсивн</w:t>
            </w:r>
            <w:r w:rsidRPr="00EF4F63">
              <w:rPr>
                <w:color w:val="000000"/>
                <w:sz w:val="28"/>
                <w:szCs w:val="28"/>
                <w:lang w:val="uk-UA"/>
              </w:rPr>
              <w:t>і</w:t>
            </w:r>
            <w:r w:rsidR="00582ABB" w:rsidRPr="00EF4F63">
              <w:rPr>
                <w:color w:val="000000"/>
                <w:sz w:val="28"/>
                <w:szCs w:val="28"/>
                <w:lang w:val="uk-UA"/>
              </w:rPr>
              <w:t>сть</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0,06123</w:t>
            </w:r>
            <w:r w:rsidR="00BD0281" w:rsidRPr="00EF4F63">
              <w:rPr>
                <w:color w:val="000000"/>
                <w:sz w:val="28"/>
                <w:szCs w:val="28"/>
                <w:lang w:val="uk-UA"/>
              </w:rPr>
              <w:t>3</w:t>
            </w:r>
          </w:p>
        </w:tc>
        <w:tc>
          <w:tcPr>
            <w:tcW w:w="2127" w:type="dxa"/>
            <w:vAlign w:val="center"/>
          </w:tcPr>
          <w:p w:rsidR="00582ABB" w:rsidRPr="00EF4F63" w:rsidRDefault="00582ABB" w:rsidP="00BD0281">
            <w:pPr>
              <w:ind w:left="-284"/>
              <w:jc w:val="center"/>
              <w:rPr>
                <w:b/>
                <w:bCs/>
                <w:color w:val="000000"/>
                <w:sz w:val="28"/>
                <w:szCs w:val="28"/>
                <w:lang w:val="uk-UA"/>
              </w:rPr>
            </w:pPr>
            <w:r w:rsidRPr="00EF4F63">
              <w:rPr>
                <w:b/>
                <w:bCs/>
                <w:color w:val="000000"/>
                <w:sz w:val="28"/>
                <w:szCs w:val="28"/>
                <w:lang w:val="uk-UA"/>
              </w:rPr>
              <w:t>0,29118</w:t>
            </w:r>
            <w:r w:rsidR="00BD0281" w:rsidRPr="00EF4F63">
              <w:rPr>
                <w:b/>
                <w:bCs/>
                <w:color w:val="000000"/>
                <w:sz w:val="28"/>
                <w:szCs w:val="28"/>
                <w:lang w:val="uk-UA"/>
              </w:rPr>
              <w:t>5</w:t>
            </w:r>
          </w:p>
        </w:tc>
        <w:tc>
          <w:tcPr>
            <w:tcW w:w="1984" w:type="dxa"/>
            <w:vAlign w:val="center"/>
          </w:tcPr>
          <w:p w:rsidR="00582ABB" w:rsidRPr="00EF4F63" w:rsidRDefault="00582ABB" w:rsidP="00BD0281">
            <w:pPr>
              <w:ind w:left="-284"/>
              <w:jc w:val="center"/>
              <w:rPr>
                <w:b/>
                <w:bCs/>
                <w:color w:val="000000"/>
                <w:sz w:val="28"/>
                <w:szCs w:val="28"/>
                <w:lang w:val="uk-UA"/>
              </w:rPr>
            </w:pPr>
            <w:r w:rsidRPr="00EF4F63">
              <w:rPr>
                <w:b/>
                <w:bCs/>
                <w:color w:val="000000"/>
                <w:sz w:val="28"/>
                <w:szCs w:val="28"/>
                <w:lang w:val="uk-UA"/>
              </w:rPr>
              <w:t>0,25098</w:t>
            </w:r>
            <w:r w:rsidR="00BD0281" w:rsidRPr="00EF4F63">
              <w:rPr>
                <w:b/>
                <w:bCs/>
                <w:color w:val="000000"/>
                <w:sz w:val="28"/>
                <w:szCs w:val="28"/>
                <w:lang w:val="uk-UA"/>
              </w:rPr>
              <w:t>2</w:t>
            </w:r>
          </w:p>
        </w:tc>
      </w:tr>
      <w:tr w:rsidR="00582ABB" w:rsidRPr="00EF4F63" w:rsidTr="000A5DB4">
        <w:tc>
          <w:tcPr>
            <w:tcW w:w="2977" w:type="dxa"/>
            <w:vAlign w:val="bottom"/>
          </w:tcPr>
          <w:p w:rsidR="00582ABB" w:rsidRPr="00EF4F63" w:rsidRDefault="005677CB" w:rsidP="005677CB">
            <w:pPr>
              <w:ind w:left="-284"/>
              <w:jc w:val="center"/>
              <w:rPr>
                <w:color w:val="000000"/>
                <w:sz w:val="28"/>
                <w:szCs w:val="28"/>
                <w:lang w:val="uk-UA"/>
              </w:rPr>
            </w:pPr>
            <w:r w:rsidRPr="00EF4F63">
              <w:rPr>
                <w:color w:val="000000"/>
                <w:sz w:val="28"/>
                <w:szCs w:val="28"/>
                <w:lang w:val="uk-UA"/>
              </w:rPr>
              <w:lastRenderedPageBreak/>
              <w:t xml:space="preserve">A </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0,05268</w:t>
            </w:r>
            <w:r w:rsidR="00BD0281" w:rsidRPr="00EF4F63">
              <w:rPr>
                <w:color w:val="000000"/>
                <w:sz w:val="28"/>
                <w:szCs w:val="28"/>
                <w:lang w:val="uk-UA"/>
              </w:rPr>
              <w:t>6</w:t>
            </w:r>
          </w:p>
        </w:tc>
        <w:tc>
          <w:tcPr>
            <w:tcW w:w="2127" w:type="dxa"/>
            <w:vAlign w:val="center"/>
          </w:tcPr>
          <w:p w:rsidR="00582ABB" w:rsidRPr="00EF4F63" w:rsidRDefault="00582ABB" w:rsidP="00BD0281">
            <w:pPr>
              <w:ind w:left="-284"/>
              <w:jc w:val="center"/>
              <w:rPr>
                <w:b/>
                <w:bCs/>
                <w:color w:val="000000"/>
                <w:sz w:val="28"/>
                <w:szCs w:val="28"/>
                <w:lang w:val="uk-UA"/>
              </w:rPr>
            </w:pPr>
            <w:r w:rsidRPr="00EF4F63">
              <w:rPr>
                <w:b/>
                <w:bCs/>
                <w:color w:val="000000"/>
                <w:sz w:val="28"/>
                <w:szCs w:val="28"/>
                <w:lang w:val="uk-UA"/>
              </w:rPr>
              <w:t>0,22152</w:t>
            </w:r>
            <w:r w:rsidR="00BD0281" w:rsidRPr="00EF4F63">
              <w:rPr>
                <w:b/>
                <w:bCs/>
                <w:color w:val="000000"/>
                <w:sz w:val="28"/>
                <w:szCs w:val="28"/>
                <w:lang w:val="uk-UA"/>
              </w:rPr>
              <w:t>8</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0,09972</w:t>
            </w:r>
            <w:r w:rsidR="00BD0281" w:rsidRPr="00EF4F63">
              <w:rPr>
                <w:color w:val="000000"/>
                <w:sz w:val="28"/>
                <w:szCs w:val="28"/>
                <w:lang w:val="uk-UA"/>
              </w:rPr>
              <w:t>4</w:t>
            </w:r>
          </w:p>
        </w:tc>
      </w:tr>
      <w:tr w:rsidR="00582ABB" w:rsidRPr="00EF4F63" w:rsidTr="000A5DB4">
        <w:tc>
          <w:tcPr>
            <w:tcW w:w="2977" w:type="dxa"/>
            <w:vAlign w:val="bottom"/>
          </w:tcPr>
          <w:p w:rsidR="00582ABB" w:rsidRPr="00EF4F63" w:rsidRDefault="005677CB" w:rsidP="005677CB">
            <w:pPr>
              <w:ind w:left="-284"/>
              <w:jc w:val="center"/>
              <w:rPr>
                <w:color w:val="000000"/>
                <w:sz w:val="28"/>
                <w:szCs w:val="28"/>
                <w:lang w:val="uk-UA"/>
              </w:rPr>
            </w:pPr>
            <w:r w:rsidRPr="00EF4F63">
              <w:rPr>
                <w:color w:val="000000"/>
                <w:sz w:val="28"/>
                <w:szCs w:val="28"/>
                <w:lang w:val="uk-UA"/>
              </w:rPr>
              <w:t>B</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-0,08069</w:t>
            </w:r>
            <w:r w:rsidR="00BD0281" w:rsidRPr="00EF4F63">
              <w:rPr>
                <w:color w:val="000000"/>
                <w:sz w:val="28"/>
                <w:szCs w:val="28"/>
                <w:lang w:val="uk-UA"/>
              </w:rPr>
              <w:t>6</w:t>
            </w:r>
          </w:p>
        </w:tc>
        <w:tc>
          <w:tcPr>
            <w:tcW w:w="2127"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0,03447</w:t>
            </w:r>
            <w:r w:rsidR="00BD0281" w:rsidRPr="00EF4F63">
              <w:rPr>
                <w:color w:val="000000"/>
                <w:sz w:val="28"/>
                <w:szCs w:val="28"/>
                <w:lang w:val="uk-UA"/>
              </w:rPr>
              <w:t>7</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0,08937</w:t>
            </w:r>
            <w:r w:rsidR="00BD0281" w:rsidRPr="00EF4F63">
              <w:rPr>
                <w:color w:val="000000"/>
                <w:sz w:val="28"/>
                <w:szCs w:val="28"/>
                <w:lang w:val="uk-UA"/>
              </w:rPr>
              <w:t>3</w:t>
            </w:r>
          </w:p>
        </w:tc>
      </w:tr>
      <w:tr w:rsidR="00582ABB" w:rsidRPr="00EF4F63" w:rsidTr="000A5DB4">
        <w:tc>
          <w:tcPr>
            <w:tcW w:w="2977" w:type="dxa"/>
            <w:vAlign w:val="bottom"/>
          </w:tcPr>
          <w:p w:rsidR="00582ABB" w:rsidRPr="00EF4F63" w:rsidRDefault="00582ABB" w:rsidP="005677CB">
            <w:pPr>
              <w:ind w:left="-284"/>
              <w:jc w:val="center"/>
              <w:rPr>
                <w:color w:val="000000"/>
                <w:sz w:val="28"/>
                <w:szCs w:val="28"/>
                <w:lang w:val="uk-UA"/>
              </w:rPr>
            </w:pPr>
            <w:r w:rsidRPr="00EF4F63">
              <w:rPr>
                <w:color w:val="000000"/>
                <w:sz w:val="28"/>
                <w:szCs w:val="28"/>
                <w:lang w:val="uk-UA"/>
              </w:rPr>
              <w:t>C</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-0,02863</w:t>
            </w:r>
            <w:r w:rsidR="00BD0281" w:rsidRPr="00EF4F63">
              <w:rPr>
                <w:color w:val="000000"/>
                <w:sz w:val="28"/>
                <w:szCs w:val="28"/>
                <w:lang w:val="uk-UA"/>
              </w:rPr>
              <w:t>8</w:t>
            </w:r>
          </w:p>
        </w:tc>
        <w:tc>
          <w:tcPr>
            <w:tcW w:w="2127"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-0,11968</w:t>
            </w:r>
            <w:r w:rsidR="00BD0281" w:rsidRPr="00EF4F63">
              <w:rPr>
                <w:color w:val="000000"/>
                <w:sz w:val="28"/>
                <w:szCs w:val="28"/>
                <w:lang w:val="uk-UA"/>
              </w:rPr>
              <w:t>3</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-0,05750</w:t>
            </w:r>
            <w:r w:rsidR="00BD0281" w:rsidRPr="00EF4F63">
              <w:rPr>
                <w:color w:val="000000"/>
                <w:sz w:val="28"/>
                <w:szCs w:val="28"/>
                <w:lang w:val="uk-UA"/>
              </w:rPr>
              <w:t>6</w:t>
            </w:r>
          </w:p>
        </w:tc>
      </w:tr>
      <w:tr w:rsidR="00582ABB" w:rsidRPr="00EF4F63" w:rsidTr="000A5DB4">
        <w:tc>
          <w:tcPr>
            <w:tcW w:w="2977" w:type="dxa"/>
            <w:vAlign w:val="bottom"/>
          </w:tcPr>
          <w:p w:rsidR="00582ABB" w:rsidRPr="00EF4F63" w:rsidRDefault="00582ABB" w:rsidP="005677CB">
            <w:pPr>
              <w:ind w:left="-284"/>
              <w:jc w:val="center"/>
              <w:rPr>
                <w:color w:val="000000"/>
                <w:sz w:val="28"/>
                <w:szCs w:val="28"/>
                <w:lang w:val="uk-UA"/>
              </w:rPr>
            </w:pPr>
            <w:r w:rsidRPr="00EF4F63">
              <w:rPr>
                <w:color w:val="000000"/>
                <w:sz w:val="28"/>
                <w:szCs w:val="28"/>
                <w:lang w:val="uk-UA"/>
              </w:rPr>
              <w:t>E</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-0,12310</w:t>
            </w:r>
            <w:r w:rsidR="00BD0281" w:rsidRPr="00EF4F63">
              <w:rPr>
                <w:color w:val="000000"/>
                <w:sz w:val="28"/>
                <w:szCs w:val="28"/>
                <w:lang w:val="uk-UA"/>
              </w:rPr>
              <w:t>8</w:t>
            </w:r>
          </w:p>
        </w:tc>
        <w:tc>
          <w:tcPr>
            <w:tcW w:w="2127"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0,02605</w:t>
            </w:r>
            <w:r w:rsidR="00BD0281" w:rsidRPr="00EF4F63">
              <w:rPr>
                <w:color w:val="000000"/>
                <w:sz w:val="28"/>
                <w:szCs w:val="28"/>
                <w:lang w:val="uk-UA"/>
              </w:rPr>
              <w:t>3</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-0,03999</w:t>
            </w:r>
            <w:r w:rsidR="00BD0281" w:rsidRPr="00EF4F63">
              <w:rPr>
                <w:color w:val="000000"/>
                <w:sz w:val="28"/>
                <w:szCs w:val="28"/>
                <w:lang w:val="uk-UA"/>
              </w:rPr>
              <w:t>3</w:t>
            </w:r>
          </w:p>
        </w:tc>
      </w:tr>
      <w:tr w:rsidR="00582ABB" w:rsidRPr="00EF4F63" w:rsidTr="000A5DB4">
        <w:tc>
          <w:tcPr>
            <w:tcW w:w="2977" w:type="dxa"/>
            <w:vAlign w:val="bottom"/>
          </w:tcPr>
          <w:p w:rsidR="00582ABB" w:rsidRPr="00EF4F63" w:rsidRDefault="00582ABB" w:rsidP="005677CB">
            <w:pPr>
              <w:ind w:left="-284"/>
              <w:jc w:val="center"/>
              <w:rPr>
                <w:color w:val="000000"/>
                <w:sz w:val="28"/>
                <w:szCs w:val="28"/>
                <w:lang w:val="uk-UA"/>
              </w:rPr>
            </w:pPr>
            <w:r w:rsidRPr="00EF4F63">
              <w:rPr>
                <w:color w:val="000000"/>
                <w:sz w:val="28"/>
                <w:szCs w:val="28"/>
                <w:lang w:val="uk-UA"/>
              </w:rPr>
              <w:t>F</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-0,04369</w:t>
            </w:r>
            <w:r w:rsidR="00BD0281" w:rsidRPr="00EF4F63">
              <w:rPr>
                <w:color w:val="000000"/>
                <w:sz w:val="28"/>
                <w:szCs w:val="28"/>
                <w:lang w:val="uk-UA"/>
              </w:rPr>
              <w:t>8</w:t>
            </w:r>
          </w:p>
        </w:tc>
        <w:tc>
          <w:tcPr>
            <w:tcW w:w="2127"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-0,0002</w:t>
            </w:r>
            <w:r w:rsidR="00BD0281" w:rsidRPr="00EF4F63">
              <w:rPr>
                <w:color w:val="000000"/>
                <w:sz w:val="28"/>
                <w:szCs w:val="28"/>
                <w:lang w:val="uk-UA"/>
              </w:rPr>
              <w:t>51</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-0,09559</w:t>
            </w:r>
            <w:r w:rsidR="00BD0281" w:rsidRPr="00EF4F63">
              <w:rPr>
                <w:color w:val="000000"/>
                <w:sz w:val="28"/>
                <w:szCs w:val="28"/>
                <w:lang w:val="uk-UA"/>
              </w:rPr>
              <w:t>5</w:t>
            </w:r>
          </w:p>
        </w:tc>
      </w:tr>
      <w:tr w:rsidR="00582ABB" w:rsidRPr="00EF4F63" w:rsidTr="000A5DB4">
        <w:tc>
          <w:tcPr>
            <w:tcW w:w="2977" w:type="dxa"/>
            <w:vAlign w:val="bottom"/>
          </w:tcPr>
          <w:p w:rsidR="00582ABB" w:rsidRPr="00EF4F63" w:rsidRDefault="005677CB" w:rsidP="005677CB">
            <w:pPr>
              <w:ind w:left="-284"/>
              <w:jc w:val="center"/>
              <w:rPr>
                <w:color w:val="000000"/>
                <w:sz w:val="28"/>
                <w:szCs w:val="28"/>
                <w:lang w:val="uk-UA"/>
              </w:rPr>
            </w:pPr>
            <w:r w:rsidRPr="00EF4F63">
              <w:rPr>
                <w:color w:val="000000"/>
                <w:sz w:val="28"/>
                <w:szCs w:val="28"/>
                <w:lang w:val="uk-UA"/>
              </w:rPr>
              <w:t>G</w:t>
            </w:r>
          </w:p>
        </w:tc>
        <w:tc>
          <w:tcPr>
            <w:tcW w:w="2268" w:type="dxa"/>
            <w:vAlign w:val="center"/>
          </w:tcPr>
          <w:p w:rsidR="00582ABB" w:rsidRPr="00EF4F63" w:rsidRDefault="00582ABB" w:rsidP="00BD0281">
            <w:pPr>
              <w:ind w:left="-284"/>
              <w:jc w:val="center"/>
              <w:rPr>
                <w:b/>
                <w:bCs/>
                <w:color w:val="000000"/>
                <w:sz w:val="28"/>
                <w:szCs w:val="28"/>
                <w:lang w:val="uk-UA"/>
              </w:rPr>
            </w:pPr>
            <w:r w:rsidRPr="00EF4F63">
              <w:rPr>
                <w:b/>
                <w:bCs/>
                <w:color w:val="000000"/>
                <w:sz w:val="28"/>
                <w:szCs w:val="28"/>
                <w:lang w:val="uk-UA"/>
              </w:rPr>
              <w:t>0,16715</w:t>
            </w:r>
            <w:r w:rsidR="00BD0281" w:rsidRPr="00EF4F63">
              <w:rPr>
                <w:b/>
                <w:bCs/>
                <w:color w:val="000000"/>
                <w:sz w:val="28"/>
                <w:szCs w:val="28"/>
                <w:lang w:val="uk-UA"/>
              </w:rPr>
              <w:t>6</w:t>
            </w:r>
          </w:p>
        </w:tc>
        <w:tc>
          <w:tcPr>
            <w:tcW w:w="2127"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0,08876</w:t>
            </w:r>
            <w:r w:rsidR="00BD0281" w:rsidRPr="00EF4F63">
              <w:rPr>
                <w:color w:val="000000"/>
                <w:sz w:val="28"/>
                <w:szCs w:val="28"/>
                <w:lang w:val="uk-UA"/>
              </w:rPr>
              <w:t>5</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0,01716</w:t>
            </w:r>
            <w:r w:rsidR="00BD0281" w:rsidRPr="00EF4F63">
              <w:rPr>
                <w:color w:val="000000"/>
                <w:sz w:val="28"/>
                <w:szCs w:val="28"/>
                <w:lang w:val="uk-UA"/>
              </w:rPr>
              <w:t>3</w:t>
            </w:r>
          </w:p>
        </w:tc>
      </w:tr>
      <w:tr w:rsidR="00582ABB" w:rsidRPr="00EF4F63" w:rsidTr="000A5DB4">
        <w:tc>
          <w:tcPr>
            <w:tcW w:w="2977" w:type="dxa"/>
            <w:vAlign w:val="bottom"/>
          </w:tcPr>
          <w:p w:rsidR="00582ABB" w:rsidRPr="00EF4F63" w:rsidRDefault="00582ABB" w:rsidP="005677CB">
            <w:pPr>
              <w:ind w:left="-284"/>
              <w:jc w:val="center"/>
              <w:rPr>
                <w:color w:val="000000"/>
                <w:sz w:val="28"/>
                <w:szCs w:val="28"/>
                <w:lang w:val="uk-UA"/>
              </w:rPr>
            </w:pPr>
            <w:r w:rsidRPr="00EF4F63">
              <w:rPr>
                <w:color w:val="000000"/>
                <w:sz w:val="28"/>
                <w:szCs w:val="28"/>
                <w:lang w:val="uk-UA"/>
              </w:rPr>
              <w:t>H</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0,01170</w:t>
            </w:r>
            <w:r w:rsidR="00BD0281" w:rsidRPr="00EF4F63">
              <w:rPr>
                <w:color w:val="000000"/>
                <w:sz w:val="28"/>
                <w:szCs w:val="28"/>
                <w:lang w:val="uk-UA"/>
              </w:rPr>
              <w:t>7</w:t>
            </w:r>
          </w:p>
        </w:tc>
        <w:tc>
          <w:tcPr>
            <w:tcW w:w="2127"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0,01115</w:t>
            </w:r>
            <w:r w:rsidR="00BD0281" w:rsidRPr="00EF4F63">
              <w:rPr>
                <w:color w:val="000000"/>
                <w:sz w:val="28"/>
                <w:szCs w:val="28"/>
                <w:lang w:val="uk-UA"/>
              </w:rPr>
              <w:t>4</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-0,07885</w:t>
            </w:r>
            <w:r w:rsidR="00BD0281" w:rsidRPr="00EF4F63">
              <w:rPr>
                <w:color w:val="000000"/>
                <w:sz w:val="28"/>
                <w:szCs w:val="28"/>
                <w:lang w:val="uk-UA"/>
              </w:rPr>
              <w:t>3</w:t>
            </w:r>
          </w:p>
        </w:tc>
      </w:tr>
      <w:tr w:rsidR="00582ABB" w:rsidRPr="00EF4F63" w:rsidTr="000A5DB4">
        <w:tc>
          <w:tcPr>
            <w:tcW w:w="2977" w:type="dxa"/>
            <w:vAlign w:val="bottom"/>
          </w:tcPr>
          <w:p w:rsidR="00582ABB" w:rsidRPr="00EF4F63" w:rsidRDefault="00582ABB" w:rsidP="005677CB">
            <w:pPr>
              <w:ind w:left="-284"/>
              <w:jc w:val="center"/>
              <w:rPr>
                <w:color w:val="000000"/>
                <w:sz w:val="28"/>
                <w:szCs w:val="28"/>
                <w:lang w:val="uk-UA"/>
              </w:rPr>
            </w:pPr>
            <w:r w:rsidRPr="00EF4F63">
              <w:rPr>
                <w:color w:val="000000"/>
                <w:sz w:val="28"/>
                <w:szCs w:val="28"/>
                <w:lang w:val="uk-UA"/>
              </w:rPr>
              <w:t>I</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0,0442</w:t>
            </w:r>
            <w:r w:rsidR="00BD0281" w:rsidRPr="00EF4F63">
              <w:rPr>
                <w:color w:val="000000"/>
                <w:sz w:val="28"/>
                <w:szCs w:val="28"/>
                <w:lang w:val="uk-UA"/>
              </w:rPr>
              <w:t>11</w:t>
            </w:r>
          </w:p>
        </w:tc>
        <w:tc>
          <w:tcPr>
            <w:tcW w:w="2127"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-0,12950</w:t>
            </w:r>
            <w:r w:rsidR="00BD0281" w:rsidRPr="00EF4F63">
              <w:rPr>
                <w:color w:val="000000"/>
                <w:sz w:val="28"/>
                <w:szCs w:val="28"/>
                <w:lang w:val="uk-UA"/>
              </w:rPr>
              <w:t>9</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-0,08708</w:t>
            </w:r>
            <w:r w:rsidR="00BD0281" w:rsidRPr="00EF4F63">
              <w:rPr>
                <w:color w:val="000000"/>
                <w:sz w:val="28"/>
                <w:szCs w:val="28"/>
                <w:lang w:val="uk-UA"/>
              </w:rPr>
              <w:t>6</w:t>
            </w:r>
          </w:p>
        </w:tc>
      </w:tr>
      <w:tr w:rsidR="00582ABB" w:rsidRPr="00EF4F63" w:rsidTr="000A5DB4">
        <w:tc>
          <w:tcPr>
            <w:tcW w:w="2977" w:type="dxa"/>
            <w:vAlign w:val="bottom"/>
          </w:tcPr>
          <w:p w:rsidR="00582ABB" w:rsidRPr="00EF4F63" w:rsidRDefault="005677CB" w:rsidP="005677CB">
            <w:pPr>
              <w:ind w:left="-284"/>
              <w:jc w:val="center"/>
              <w:rPr>
                <w:color w:val="000000"/>
                <w:sz w:val="28"/>
                <w:szCs w:val="28"/>
                <w:lang w:val="uk-UA"/>
              </w:rPr>
            </w:pPr>
            <w:r w:rsidRPr="00EF4F63">
              <w:rPr>
                <w:color w:val="000000"/>
                <w:sz w:val="28"/>
                <w:szCs w:val="28"/>
                <w:lang w:val="uk-UA"/>
              </w:rPr>
              <w:t>L</w:t>
            </w:r>
          </w:p>
        </w:tc>
        <w:tc>
          <w:tcPr>
            <w:tcW w:w="2268" w:type="dxa"/>
            <w:vAlign w:val="center"/>
          </w:tcPr>
          <w:p w:rsidR="00582ABB" w:rsidRPr="00EF4F63" w:rsidRDefault="00582ABB" w:rsidP="00BD0281">
            <w:pPr>
              <w:ind w:left="-284"/>
              <w:jc w:val="center"/>
              <w:rPr>
                <w:b/>
                <w:bCs/>
                <w:color w:val="000000"/>
                <w:sz w:val="28"/>
                <w:szCs w:val="28"/>
                <w:lang w:val="uk-UA"/>
              </w:rPr>
            </w:pPr>
            <w:r w:rsidRPr="00EF4F63">
              <w:rPr>
                <w:b/>
                <w:bCs/>
                <w:color w:val="000000"/>
                <w:sz w:val="28"/>
                <w:szCs w:val="28"/>
                <w:lang w:val="uk-UA"/>
              </w:rPr>
              <w:t>0,1488</w:t>
            </w:r>
            <w:r w:rsidR="00BD0281" w:rsidRPr="00EF4F63">
              <w:rPr>
                <w:b/>
                <w:bCs/>
                <w:color w:val="000000"/>
                <w:sz w:val="28"/>
                <w:szCs w:val="28"/>
                <w:lang w:val="uk-UA"/>
              </w:rPr>
              <w:t>71</w:t>
            </w:r>
          </w:p>
        </w:tc>
        <w:tc>
          <w:tcPr>
            <w:tcW w:w="2127"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0,08497</w:t>
            </w:r>
            <w:r w:rsidR="00BD0281" w:rsidRPr="00EF4F63">
              <w:rPr>
                <w:color w:val="000000"/>
                <w:sz w:val="28"/>
                <w:szCs w:val="28"/>
                <w:lang w:val="uk-UA"/>
              </w:rPr>
              <w:t>3</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0,09399</w:t>
            </w:r>
            <w:r w:rsidR="00BD0281" w:rsidRPr="00EF4F63">
              <w:rPr>
                <w:color w:val="000000"/>
                <w:sz w:val="28"/>
                <w:szCs w:val="28"/>
                <w:lang w:val="uk-UA"/>
              </w:rPr>
              <w:t>4</w:t>
            </w:r>
          </w:p>
        </w:tc>
      </w:tr>
      <w:tr w:rsidR="00582ABB" w:rsidRPr="00EF4F63" w:rsidTr="000A5DB4">
        <w:tc>
          <w:tcPr>
            <w:tcW w:w="2977" w:type="dxa"/>
            <w:vAlign w:val="bottom"/>
          </w:tcPr>
          <w:p w:rsidR="00582ABB" w:rsidRPr="00EF4F63" w:rsidRDefault="00582ABB" w:rsidP="005677CB">
            <w:pPr>
              <w:ind w:left="-284"/>
              <w:jc w:val="center"/>
              <w:rPr>
                <w:color w:val="000000"/>
                <w:sz w:val="28"/>
                <w:szCs w:val="28"/>
                <w:lang w:val="uk-UA"/>
              </w:rPr>
            </w:pPr>
            <w:r w:rsidRPr="00EF4F63">
              <w:rPr>
                <w:color w:val="000000"/>
                <w:sz w:val="28"/>
                <w:szCs w:val="28"/>
                <w:lang w:val="uk-UA"/>
              </w:rPr>
              <w:t>M</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0,02227</w:t>
            </w:r>
            <w:r w:rsidR="00BD0281" w:rsidRPr="00EF4F63">
              <w:rPr>
                <w:color w:val="000000"/>
                <w:sz w:val="28"/>
                <w:szCs w:val="28"/>
                <w:lang w:val="uk-UA"/>
              </w:rPr>
              <w:t>5</w:t>
            </w:r>
          </w:p>
        </w:tc>
        <w:tc>
          <w:tcPr>
            <w:tcW w:w="2127" w:type="dxa"/>
            <w:vAlign w:val="center"/>
          </w:tcPr>
          <w:p w:rsidR="00582ABB" w:rsidRPr="00EF4F63" w:rsidRDefault="00582ABB" w:rsidP="00BD0281">
            <w:pPr>
              <w:ind w:left="-284"/>
              <w:jc w:val="center"/>
              <w:rPr>
                <w:b/>
                <w:bCs/>
                <w:color w:val="000000"/>
                <w:sz w:val="28"/>
                <w:szCs w:val="28"/>
                <w:lang w:val="uk-UA"/>
              </w:rPr>
            </w:pPr>
            <w:r w:rsidRPr="00EF4F63">
              <w:rPr>
                <w:b/>
                <w:bCs/>
                <w:color w:val="000000"/>
                <w:sz w:val="28"/>
                <w:szCs w:val="28"/>
                <w:lang w:val="uk-UA"/>
              </w:rPr>
              <w:t>0,16535</w:t>
            </w:r>
            <w:r w:rsidR="00BD0281" w:rsidRPr="00EF4F63">
              <w:rPr>
                <w:b/>
                <w:bCs/>
                <w:color w:val="000000"/>
                <w:sz w:val="28"/>
                <w:szCs w:val="28"/>
                <w:lang w:val="uk-UA"/>
              </w:rPr>
              <w:t>5</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0,10625</w:t>
            </w:r>
            <w:r w:rsidR="00BD0281" w:rsidRPr="00EF4F63">
              <w:rPr>
                <w:color w:val="000000"/>
                <w:sz w:val="28"/>
                <w:szCs w:val="28"/>
                <w:lang w:val="uk-UA"/>
              </w:rPr>
              <w:t>7</w:t>
            </w:r>
          </w:p>
        </w:tc>
      </w:tr>
      <w:tr w:rsidR="00582ABB" w:rsidRPr="00EF4F63" w:rsidTr="000A5DB4">
        <w:tc>
          <w:tcPr>
            <w:tcW w:w="2977" w:type="dxa"/>
            <w:vAlign w:val="bottom"/>
          </w:tcPr>
          <w:p w:rsidR="00582ABB" w:rsidRPr="00EF4F63" w:rsidRDefault="005677CB" w:rsidP="005677CB">
            <w:pPr>
              <w:ind w:left="-284"/>
              <w:jc w:val="center"/>
              <w:rPr>
                <w:color w:val="000000"/>
                <w:sz w:val="28"/>
                <w:szCs w:val="28"/>
                <w:lang w:val="uk-UA"/>
              </w:rPr>
            </w:pPr>
            <w:r w:rsidRPr="00EF4F63">
              <w:rPr>
                <w:color w:val="000000"/>
                <w:sz w:val="28"/>
                <w:szCs w:val="28"/>
                <w:lang w:val="uk-UA"/>
              </w:rPr>
              <w:t>N</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0,00758</w:t>
            </w:r>
            <w:r w:rsidR="00BD0281" w:rsidRPr="00EF4F63">
              <w:rPr>
                <w:color w:val="000000"/>
                <w:sz w:val="28"/>
                <w:szCs w:val="28"/>
                <w:lang w:val="uk-UA"/>
              </w:rPr>
              <w:t>1</w:t>
            </w:r>
          </w:p>
        </w:tc>
        <w:tc>
          <w:tcPr>
            <w:tcW w:w="2127"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0,01132</w:t>
            </w:r>
            <w:r w:rsidR="00BD0281" w:rsidRPr="00EF4F63">
              <w:rPr>
                <w:color w:val="000000"/>
                <w:sz w:val="28"/>
                <w:szCs w:val="28"/>
                <w:lang w:val="uk-UA"/>
              </w:rPr>
              <w:t>4</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-0,04167</w:t>
            </w:r>
            <w:r w:rsidR="00BD0281" w:rsidRPr="00EF4F63">
              <w:rPr>
                <w:color w:val="000000"/>
                <w:sz w:val="28"/>
                <w:szCs w:val="28"/>
                <w:lang w:val="uk-UA"/>
              </w:rPr>
              <w:t>5</w:t>
            </w:r>
          </w:p>
        </w:tc>
      </w:tr>
      <w:tr w:rsidR="00582ABB" w:rsidRPr="00EF4F63" w:rsidTr="000A5DB4">
        <w:tc>
          <w:tcPr>
            <w:tcW w:w="2977" w:type="dxa"/>
            <w:vAlign w:val="bottom"/>
          </w:tcPr>
          <w:p w:rsidR="00582ABB" w:rsidRPr="00EF4F63" w:rsidRDefault="00582ABB" w:rsidP="005677CB">
            <w:pPr>
              <w:ind w:left="-284"/>
              <w:jc w:val="center"/>
              <w:rPr>
                <w:color w:val="000000"/>
                <w:sz w:val="28"/>
                <w:szCs w:val="28"/>
                <w:lang w:val="uk-UA"/>
              </w:rPr>
            </w:pPr>
            <w:r w:rsidRPr="00EF4F63">
              <w:rPr>
                <w:color w:val="000000"/>
                <w:sz w:val="28"/>
                <w:szCs w:val="28"/>
                <w:lang w:val="uk-UA"/>
              </w:rPr>
              <w:t>O</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0,0484</w:t>
            </w:r>
            <w:r w:rsidR="00BD0281" w:rsidRPr="00EF4F63">
              <w:rPr>
                <w:color w:val="000000"/>
                <w:sz w:val="28"/>
                <w:szCs w:val="28"/>
                <w:lang w:val="uk-UA"/>
              </w:rPr>
              <w:t>22</w:t>
            </w:r>
          </w:p>
        </w:tc>
        <w:tc>
          <w:tcPr>
            <w:tcW w:w="2127" w:type="dxa"/>
            <w:vAlign w:val="center"/>
          </w:tcPr>
          <w:p w:rsidR="00582ABB" w:rsidRPr="00EF4F63" w:rsidRDefault="00582ABB" w:rsidP="00BD0281">
            <w:pPr>
              <w:ind w:left="-284"/>
              <w:jc w:val="center"/>
              <w:rPr>
                <w:b/>
                <w:bCs/>
                <w:color w:val="000000"/>
                <w:sz w:val="28"/>
                <w:szCs w:val="28"/>
                <w:lang w:val="uk-UA"/>
              </w:rPr>
            </w:pPr>
            <w:r w:rsidRPr="00EF4F63">
              <w:rPr>
                <w:b/>
                <w:bCs/>
                <w:color w:val="000000"/>
                <w:sz w:val="28"/>
                <w:szCs w:val="28"/>
                <w:lang w:val="uk-UA"/>
              </w:rPr>
              <w:t>0,15658</w:t>
            </w:r>
            <w:r w:rsidR="00BD0281" w:rsidRPr="00EF4F63">
              <w:rPr>
                <w:b/>
                <w:bCs/>
                <w:color w:val="000000"/>
                <w:sz w:val="28"/>
                <w:szCs w:val="28"/>
                <w:lang w:val="uk-UA"/>
              </w:rPr>
              <w:t>5</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0,07184</w:t>
            </w:r>
            <w:r w:rsidR="00BD0281" w:rsidRPr="00EF4F63">
              <w:rPr>
                <w:color w:val="000000"/>
                <w:sz w:val="28"/>
                <w:szCs w:val="28"/>
                <w:lang w:val="uk-UA"/>
              </w:rPr>
              <w:t>6</w:t>
            </w:r>
          </w:p>
        </w:tc>
      </w:tr>
      <w:tr w:rsidR="00582ABB" w:rsidRPr="00EF4F63" w:rsidTr="000A5DB4">
        <w:tc>
          <w:tcPr>
            <w:tcW w:w="2977" w:type="dxa"/>
            <w:vAlign w:val="bottom"/>
          </w:tcPr>
          <w:p w:rsidR="00582ABB" w:rsidRPr="00EF4F63" w:rsidRDefault="005677CB" w:rsidP="005677CB">
            <w:pPr>
              <w:ind w:left="-284"/>
              <w:jc w:val="center"/>
              <w:rPr>
                <w:color w:val="000000"/>
                <w:sz w:val="28"/>
                <w:szCs w:val="28"/>
                <w:lang w:val="uk-UA"/>
              </w:rPr>
            </w:pPr>
            <w:r w:rsidRPr="00EF4F63">
              <w:rPr>
                <w:color w:val="000000"/>
                <w:sz w:val="28"/>
                <w:szCs w:val="28"/>
                <w:lang w:val="uk-UA"/>
              </w:rPr>
              <w:t>Q1</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0,00997</w:t>
            </w:r>
            <w:r w:rsidR="00BD0281" w:rsidRPr="00EF4F63">
              <w:rPr>
                <w:color w:val="000000"/>
                <w:sz w:val="28"/>
                <w:szCs w:val="28"/>
                <w:lang w:val="uk-UA"/>
              </w:rPr>
              <w:t>7</w:t>
            </w:r>
          </w:p>
        </w:tc>
        <w:tc>
          <w:tcPr>
            <w:tcW w:w="2127" w:type="dxa"/>
            <w:vAlign w:val="center"/>
          </w:tcPr>
          <w:p w:rsidR="00582ABB" w:rsidRPr="00EF4F63" w:rsidRDefault="00582ABB" w:rsidP="00BD0281">
            <w:pPr>
              <w:ind w:left="-284" w:firstLine="392"/>
              <w:jc w:val="center"/>
              <w:rPr>
                <w:color w:val="000000"/>
                <w:sz w:val="28"/>
                <w:szCs w:val="28"/>
                <w:lang w:val="uk-UA"/>
              </w:rPr>
            </w:pPr>
            <w:r w:rsidRPr="00EF4F63">
              <w:rPr>
                <w:color w:val="000000"/>
                <w:sz w:val="28"/>
                <w:szCs w:val="28"/>
                <w:lang w:val="uk-UA"/>
              </w:rPr>
              <w:t>0,00764</w:t>
            </w:r>
            <w:r w:rsidR="00BD0281" w:rsidRPr="00EF4F63">
              <w:rPr>
                <w:color w:val="000000"/>
                <w:sz w:val="28"/>
                <w:szCs w:val="28"/>
                <w:lang w:val="uk-UA"/>
              </w:rPr>
              <w:t>2</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0,04729</w:t>
            </w:r>
            <w:r w:rsidR="00BD0281" w:rsidRPr="00EF4F63">
              <w:rPr>
                <w:color w:val="000000"/>
                <w:sz w:val="28"/>
                <w:szCs w:val="28"/>
                <w:lang w:val="uk-UA"/>
              </w:rPr>
              <w:t>6</w:t>
            </w:r>
          </w:p>
        </w:tc>
      </w:tr>
      <w:tr w:rsidR="00582ABB" w:rsidRPr="00EF4F63" w:rsidTr="000A5DB4">
        <w:tc>
          <w:tcPr>
            <w:tcW w:w="2977" w:type="dxa"/>
            <w:vAlign w:val="bottom"/>
          </w:tcPr>
          <w:p w:rsidR="00582ABB" w:rsidRPr="00EF4F63" w:rsidRDefault="005677CB" w:rsidP="005677CB">
            <w:pPr>
              <w:ind w:left="-284"/>
              <w:jc w:val="center"/>
              <w:rPr>
                <w:color w:val="000000"/>
                <w:sz w:val="28"/>
                <w:szCs w:val="28"/>
                <w:lang w:val="uk-UA"/>
              </w:rPr>
            </w:pPr>
            <w:r w:rsidRPr="00EF4F63">
              <w:rPr>
                <w:color w:val="000000"/>
                <w:sz w:val="28"/>
                <w:szCs w:val="28"/>
                <w:lang w:val="uk-UA"/>
              </w:rPr>
              <w:t>Q2</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-0,1084</w:t>
            </w:r>
            <w:r w:rsidR="00BD0281" w:rsidRPr="00EF4F63">
              <w:rPr>
                <w:color w:val="000000"/>
                <w:sz w:val="28"/>
                <w:szCs w:val="28"/>
                <w:lang w:val="uk-UA"/>
              </w:rPr>
              <w:t>11</w:t>
            </w:r>
          </w:p>
        </w:tc>
        <w:tc>
          <w:tcPr>
            <w:tcW w:w="2127" w:type="dxa"/>
            <w:vAlign w:val="center"/>
          </w:tcPr>
          <w:p w:rsidR="00582ABB" w:rsidRPr="00EF4F63" w:rsidRDefault="00582ABB" w:rsidP="00BD0281">
            <w:pPr>
              <w:ind w:left="-284"/>
              <w:jc w:val="center"/>
              <w:rPr>
                <w:b/>
                <w:bCs/>
                <w:color w:val="000000"/>
                <w:sz w:val="28"/>
                <w:szCs w:val="28"/>
                <w:lang w:val="uk-UA"/>
              </w:rPr>
            </w:pPr>
            <w:r w:rsidRPr="00EF4F63">
              <w:rPr>
                <w:b/>
                <w:bCs/>
                <w:color w:val="000000"/>
                <w:sz w:val="28"/>
                <w:szCs w:val="28"/>
                <w:lang w:val="uk-UA"/>
              </w:rPr>
              <w:t>-0,18001</w:t>
            </w:r>
            <w:r w:rsidR="00BD0281" w:rsidRPr="00EF4F63">
              <w:rPr>
                <w:b/>
                <w:bCs/>
                <w:color w:val="000000"/>
                <w:sz w:val="28"/>
                <w:szCs w:val="28"/>
                <w:lang w:val="uk-UA"/>
              </w:rPr>
              <w:t>6</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-0,09834</w:t>
            </w:r>
            <w:r w:rsidR="00BD0281" w:rsidRPr="00EF4F63">
              <w:rPr>
                <w:color w:val="000000"/>
                <w:sz w:val="28"/>
                <w:szCs w:val="28"/>
                <w:lang w:val="uk-UA"/>
              </w:rPr>
              <w:t>8</w:t>
            </w:r>
          </w:p>
        </w:tc>
      </w:tr>
      <w:tr w:rsidR="00582ABB" w:rsidRPr="00EF4F63" w:rsidTr="000A5DB4">
        <w:tc>
          <w:tcPr>
            <w:tcW w:w="2977" w:type="dxa"/>
            <w:vAlign w:val="bottom"/>
          </w:tcPr>
          <w:p w:rsidR="00582ABB" w:rsidRPr="00EF4F63" w:rsidRDefault="00582ABB" w:rsidP="005677CB">
            <w:pPr>
              <w:ind w:left="-284"/>
              <w:jc w:val="center"/>
              <w:rPr>
                <w:color w:val="000000"/>
                <w:sz w:val="28"/>
                <w:szCs w:val="28"/>
                <w:lang w:val="uk-UA"/>
              </w:rPr>
            </w:pPr>
            <w:r w:rsidRPr="00EF4F63">
              <w:rPr>
                <w:color w:val="000000"/>
                <w:sz w:val="28"/>
                <w:szCs w:val="28"/>
                <w:lang w:val="uk-UA"/>
              </w:rPr>
              <w:t>Q3</w:t>
            </w:r>
          </w:p>
        </w:tc>
        <w:tc>
          <w:tcPr>
            <w:tcW w:w="2268" w:type="dxa"/>
            <w:vAlign w:val="center"/>
          </w:tcPr>
          <w:p w:rsidR="00582ABB" w:rsidRPr="00EF4F63" w:rsidRDefault="00582ABB" w:rsidP="00BD0281">
            <w:pPr>
              <w:ind w:left="-284"/>
              <w:jc w:val="center"/>
              <w:rPr>
                <w:b/>
                <w:bCs/>
                <w:color w:val="000000"/>
                <w:sz w:val="28"/>
                <w:szCs w:val="28"/>
                <w:lang w:val="uk-UA"/>
              </w:rPr>
            </w:pPr>
            <w:r w:rsidRPr="00EF4F63">
              <w:rPr>
                <w:b/>
                <w:bCs/>
                <w:color w:val="000000"/>
                <w:sz w:val="28"/>
                <w:szCs w:val="28"/>
                <w:lang w:val="uk-UA"/>
              </w:rPr>
              <w:t>0,14823</w:t>
            </w:r>
            <w:r w:rsidR="00BD0281" w:rsidRPr="00EF4F63">
              <w:rPr>
                <w:b/>
                <w:bCs/>
                <w:color w:val="000000"/>
                <w:sz w:val="28"/>
                <w:szCs w:val="28"/>
                <w:lang w:val="uk-UA"/>
              </w:rPr>
              <w:t>7</w:t>
            </w:r>
          </w:p>
        </w:tc>
        <w:tc>
          <w:tcPr>
            <w:tcW w:w="2127"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-0,11445</w:t>
            </w:r>
            <w:r w:rsidR="00BD0281" w:rsidRPr="00EF4F63">
              <w:rPr>
                <w:color w:val="000000"/>
                <w:sz w:val="28"/>
                <w:szCs w:val="28"/>
                <w:lang w:val="uk-UA"/>
              </w:rPr>
              <w:t>8</w:t>
            </w:r>
          </w:p>
        </w:tc>
        <w:tc>
          <w:tcPr>
            <w:tcW w:w="1984" w:type="dxa"/>
            <w:vAlign w:val="center"/>
          </w:tcPr>
          <w:p w:rsidR="00582ABB" w:rsidRPr="00EF4F63" w:rsidRDefault="00582ABB" w:rsidP="00BD0281">
            <w:pPr>
              <w:ind w:left="-284"/>
              <w:jc w:val="center"/>
              <w:rPr>
                <w:b/>
                <w:bCs/>
                <w:color w:val="000000"/>
                <w:sz w:val="28"/>
                <w:szCs w:val="28"/>
                <w:lang w:val="uk-UA"/>
              </w:rPr>
            </w:pPr>
            <w:r w:rsidRPr="00EF4F63">
              <w:rPr>
                <w:b/>
                <w:bCs/>
                <w:color w:val="000000"/>
                <w:sz w:val="28"/>
                <w:szCs w:val="28"/>
                <w:lang w:val="uk-UA"/>
              </w:rPr>
              <w:t>-0,1419</w:t>
            </w:r>
            <w:r w:rsidR="00BD0281" w:rsidRPr="00EF4F63">
              <w:rPr>
                <w:b/>
                <w:bCs/>
                <w:color w:val="000000"/>
                <w:sz w:val="28"/>
                <w:szCs w:val="28"/>
                <w:lang w:val="uk-UA"/>
              </w:rPr>
              <w:t>12</w:t>
            </w:r>
          </w:p>
        </w:tc>
      </w:tr>
      <w:tr w:rsidR="00582ABB" w:rsidRPr="00EF4F63" w:rsidTr="000A5DB4">
        <w:tc>
          <w:tcPr>
            <w:tcW w:w="2977" w:type="dxa"/>
            <w:vAlign w:val="bottom"/>
          </w:tcPr>
          <w:p w:rsidR="00582ABB" w:rsidRPr="00EF4F63" w:rsidRDefault="00582ABB" w:rsidP="00063904">
            <w:pPr>
              <w:ind w:left="-284"/>
              <w:jc w:val="center"/>
              <w:rPr>
                <w:color w:val="000000"/>
                <w:sz w:val="28"/>
                <w:szCs w:val="28"/>
                <w:lang w:val="uk-UA"/>
              </w:rPr>
            </w:pPr>
            <w:r w:rsidRPr="00EF4F63">
              <w:rPr>
                <w:color w:val="000000"/>
                <w:sz w:val="28"/>
                <w:szCs w:val="28"/>
                <w:lang w:val="uk-UA"/>
              </w:rPr>
              <w:t>Q4</w:t>
            </w:r>
          </w:p>
        </w:tc>
        <w:tc>
          <w:tcPr>
            <w:tcW w:w="2268"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0,0389</w:t>
            </w:r>
            <w:r w:rsidR="00BD0281" w:rsidRPr="00EF4F63">
              <w:rPr>
                <w:color w:val="000000"/>
                <w:sz w:val="28"/>
                <w:szCs w:val="28"/>
                <w:lang w:val="uk-UA"/>
              </w:rPr>
              <w:t>82</w:t>
            </w:r>
          </w:p>
        </w:tc>
        <w:tc>
          <w:tcPr>
            <w:tcW w:w="2127"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0,07713</w:t>
            </w:r>
            <w:r w:rsidR="00BD0281" w:rsidRPr="00EF4F63">
              <w:rPr>
                <w:color w:val="000000"/>
                <w:sz w:val="28"/>
                <w:szCs w:val="28"/>
                <w:lang w:val="uk-UA"/>
              </w:rPr>
              <w:t>3</w:t>
            </w:r>
          </w:p>
        </w:tc>
        <w:tc>
          <w:tcPr>
            <w:tcW w:w="1984" w:type="dxa"/>
            <w:vAlign w:val="center"/>
          </w:tcPr>
          <w:p w:rsidR="00582ABB" w:rsidRPr="00EF4F63" w:rsidRDefault="00582ABB" w:rsidP="00BD0281">
            <w:pPr>
              <w:ind w:left="-284"/>
              <w:jc w:val="center"/>
              <w:rPr>
                <w:color w:val="000000"/>
                <w:sz w:val="28"/>
                <w:szCs w:val="28"/>
                <w:lang w:val="uk-UA"/>
              </w:rPr>
            </w:pPr>
            <w:r w:rsidRPr="00EF4F63">
              <w:rPr>
                <w:color w:val="000000"/>
                <w:sz w:val="28"/>
                <w:szCs w:val="28"/>
                <w:lang w:val="uk-UA"/>
              </w:rPr>
              <w:t>0,06628</w:t>
            </w:r>
            <w:r w:rsidR="00BD0281" w:rsidRPr="00EF4F63">
              <w:rPr>
                <w:color w:val="000000"/>
                <w:sz w:val="28"/>
                <w:szCs w:val="28"/>
                <w:lang w:val="uk-UA"/>
              </w:rPr>
              <w:t>5</w:t>
            </w:r>
          </w:p>
        </w:tc>
      </w:tr>
    </w:tbl>
    <w:p w:rsidR="00225EDF" w:rsidRPr="00EF4F63" w:rsidRDefault="00582ABB" w:rsidP="00225EDF">
      <w:pPr>
        <w:spacing w:line="360" w:lineRule="auto"/>
        <w:contextualSpacing/>
        <w:jc w:val="both"/>
        <w:rPr>
          <w:sz w:val="28"/>
          <w:szCs w:val="28"/>
          <w:lang w:val="uk-UA"/>
        </w:rPr>
      </w:pPr>
      <w:r w:rsidRPr="00EF4F63">
        <w:rPr>
          <w:b/>
          <w:sz w:val="28"/>
          <w:szCs w:val="28"/>
          <w:lang w:val="uk-UA"/>
        </w:rPr>
        <w:tab/>
      </w:r>
      <w:r w:rsidR="002E165F" w:rsidRPr="00EF4F63">
        <w:rPr>
          <w:sz w:val="28"/>
          <w:szCs w:val="28"/>
          <w:lang w:val="uk-UA"/>
        </w:rPr>
        <w:t xml:space="preserve">Примітка: </w:t>
      </w:r>
      <w:r w:rsidR="00794370" w:rsidRPr="00EF4F63">
        <w:rPr>
          <w:sz w:val="28"/>
          <w:szCs w:val="28"/>
          <w:lang w:val="uk-UA"/>
        </w:rPr>
        <w:t>ПСС</w:t>
      </w:r>
      <w:r w:rsidR="00794370" w:rsidRPr="00EF4F63">
        <w:rPr>
          <w:iCs/>
          <w:sz w:val="28"/>
          <w:szCs w:val="28"/>
          <w:lang w:val="uk-UA"/>
        </w:rPr>
        <w:t xml:space="preserve"> - перфекціонізм</w:t>
      </w:r>
      <w:r w:rsidR="00794370" w:rsidRPr="00EF4F63">
        <w:rPr>
          <w:sz w:val="28"/>
          <w:szCs w:val="28"/>
          <w:lang w:val="uk-UA"/>
        </w:rPr>
        <w:t xml:space="preserve">, спрямований на себе; ПСІ - </w:t>
      </w:r>
      <w:r w:rsidR="00794370" w:rsidRPr="00EF4F63">
        <w:rPr>
          <w:iCs/>
          <w:sz w:val="28"/>
          <w:szCs w:val="28"/>
          <w:lang w:val="uk-UA"/>
        </w:rPr>
        <w:t>перфекціонізм</w:t>
      </w:r>
      <w:r w:rsidR="00794370" w:rsidRPr="00EF4F63">
        <w:rPr>
          <w:sz w:val="28"/>
          <w:szCs w:val="28"/>
          <w:lang w:val="uk-UA"/>
        </w:rPr>
        <w:t xml:space="preserve">, </w:t>
      </w:r>
      <w:r w:rsidR="005677CB" w:rsidRPr="00EF4F63">
        <w:rPr>
          <w:sz w:val="28"/>
          <w:szCs w:val="28"/>
          <w:lang w:val="uk-UA"/>
        </w:rPr>
        <w:tab/>
      </w:r>
      <w:r w:rsidR="00794370" w:rsidRPr="00EF4F63">
        <w:rPr>
          <w:sz w:val="28"/>
          <w:szCs w:val="28"/>
          <w:lang w:val="uk-UA"/>
        </w:rPr>
        <w:t xml:space="preserve">спрямований на інших; СНП - соціально наказаний </w:t>
      </w:r>
      <w:r w:rsidR="00794370" w:rsidRPr="00EF4F63">
        <w:rPr>
          <w:iCs/>
          <w:sz w:val="28"/>
          <w:szCs w:val="28"/>
          <w:lang w:val="uk-UA"/>
        </w:rPr>
        <w:t xml:space="preserve">перфекціонізм; </w:t>
      </w:r>
      <w:r w:rsidR="00794370" w:rsidRPr="00EF4F63">
        <w:rPr>
          <w:color w:val="000000"/>
          <w:sz w:val="28"/>
          <w:szCs w:val="28"/>
          <w:lang w:val="uk-UA"/>
        </w:rPr>
        <w:t>A</w:t>
      </w:r>
      <w:r w:rsidR="005677CB" w:rsidRPr="00EF4F63">
        <w:rPr>
          <w:color w:val="000000"/>
          <w:sz w:val="28"/>
          <w:szCs w:val="28"/>
          <w:lang w:val="uk-UA"/>
        </w:rPr>
        <w:t>-</w:t>
      </w:r>
      <w:r w:rsidR="005677CB" w:rsidRPr="00EF4F63">
        <w:rPr>
          <w:color w:val="000000"/>
          <w:sz w:val="28"/>
          <w:szCs w:val="28"/>
          <w:lang w:val="uk-UA"/>
        </w:rPr>
        <w:tab/>
      </w:r>
      <w:r w:rsidR="00794370" w:rsidRPr="00EF4F63">
        <w:rPr>
          <w:color w:val="000000"/>
          <w:sz w:val="28"/>
          <w:szCs w:val="28"/>
          <w:lang w:val="uk-UA"/>
        </w:rPr>
        <w:t xml:space="preserve">афектотимія; </w:t>
      </w:r>
      <w:r w:rsidR="005677CB" w:rsidRPr="00EF4F63">
        <w:rPr>
          <w:color w:val="000000"/>
          <w:sz w:val="28"/>
          <w:szCs w:val="28"/>
          <w:lang w:val="uk-UA"/>
        </w:rPr>
        <w:t>B-високий інтелект; C-сила "Я"; E-домінантність; F-</w:t>
      </w:r>
      <w:r w:rsidR="005677CB" w:rsidRPr="00EF4F63">
        <w:rPr>
          <w:color w:val="000000"/>
          <w:sz w:val="28"/>
          <w:szCs w:val="28"/>
          <w:lang w:val="uk-UA"/>
        </w:rPr>
        <w:tab/>
        <w:t>бестурботність; G-сила "Над Я"; H-сміливість; I-м’якосердя; L-підозрілість;</w:t>
      </w:r>
      <w:r w:rsidR="00794370" w:rsidRPr="00EF4F63">
        <w:rPr>
          <w:color w:val="000000"/>
          <w:sz w:val="28"/>
          <w:szCs w:val="28"/>
          <w:lang w:val="uk-UA"/>
        </w:rPr>
        <w:t xml:space="preserve"> </w:t>
      </w:r>
      <w:r w:rsidR="005677CB" w:rsidRPr="00EF4F63">
        <w:rPr>
          <w:color w:val="000000"/>
          <w:sz w:val="28"/>
          <w:szCs w:val="28"/>
          <w:lang w:val="uk-UA"/>
        </w:rPr>
        <w:tab/>
        <w:t>M-мрійливість; N-проникливість; O-гіпотимія; Q1-радикалізм; Q2-</w:t>
      </w:r>
      <w:r w:rsidR="005677CB" w:rsidRPr="00EF4F63">
        <w:rPr>
          <w:color w:val="000000"/>
          <w:sz w:val="28"/>
          <w:szCs w:val="28"/>
          <w:lang w:val="uk-UA"/>
        </w:rPr>
        <w:tab/>
        <w:t>самодостатність; Q3-контроль бажань; Q4</w:t>
      </w:r>
      <w:r w:rsidR="00063904" w:rsidRPr="00EF4F63">
        <w:rPr>
          <w:color w:val="000000"/>
          <w:sz w:val="28"/>
          <w:szCs w:val="28"/>
          <w:lang w:val="uk-UA"/>
        </w:rPr>
        <w:t>-</w:t>
      </w:r>
      <w:r w:rsidR="005677CB" w:rsidRPr="00EF4F63">
        <w:rPr>
          <w:color w:val="000000"/>
          <w:sz w:val="28"/>
          <w:szCs w:val="28"/>
          <w:lang w:val="uk-UA"/>
        </w:rPr>
        <w:t>фрустрован</w:t>
      </w:r>
      <w:r w:rsidR="00063904" w:rsidRPr="00EF4F63">
        <w:rPr>
          <w:color w:val="000000"/>
          <w:sz w:val="28"/>
          <w:szCs w:val="28"/>
          <w:lang w:val="uk-UA"/>
        </w:rPr>
        <w:t>і</w:t>
      </w:r>
      <w:r w:rsidR="005677CB" w:rsidRPr="00EF4F63">
        <w:rPr>
          <w:color w:val="000000"/>
          <w:sz w:val="28"/>
          <w:szCs w:val="28"/>
          <w:lang w:val="uk-UA"/>
        </w:rPr>
        <w:t>сть</w:t>
      </w:r>
      <w:r w:rsidR="00063904" w:rsidRPr="00EF4F63">
        <w:rPr>
          <w:color w:val="000000"/>
          <w:sz w:val="28"/>
          <w:szCs w:val="28"/>
          <w:lang w:val="uk-UA"/>
        </w:rPr>
        <w:t>;</w:t>
      </w:r>
      <w:r w:rsidR="005677CB" w:rsidRPr="00EF4F63">
        <w:rPr>
          <w:color w:val="000000"/>
          <w:sz w:val="28"/>
          <w:szCs w:val="28"/>
          <w:lang w:val="uk-UA"/>
        </w:rPr>
        <w:t xml:space="preserve"> </w:t>
      </w:r>
      <w:r w:rsidR="002E165F" w:rsidRPr="00EF4F63">
        <w:rPr>
          <w:color w:val="000000"/>
          <w:sz w:val="28"/>
          <w:szCs w:val="28"/>
          <w:lang w:val="uk-UA"/>
        </w:rPr>
        <w:t xml:space="preserve">виділені жирним </w:t>
      </w:r>
      <w:r w:rsidR="00BD0281" w:rsidRPr="00EF4F63">
        <w:rPr>
          <w:color w:val="000000"/>
          <w:sz w:val="28"/>
          <w:szCs w:val="28"/>
          <w:lang w:val="uk-UA"/>
        </w:rPr>
        <w:tab/>
      </w:r>
      <w:r w:rsidR="002E165F" w:rsidRPr="00EF4F63">
        <w:rPr>
          <w:color w:val="000000"/>
          <w:sz w:val="28"/>
          <w:szCs w:val="28"/>
          <w:lang w:val="uk-UA"/>
        </w:rPr>
        <w:t xml:space="preserve">шрифтом кореляції значимі на рівні </w:t>
      </w:r>
      <w:r w:rsidR="001873CC" w:rsidRPr="00EF4F63">
        <w:rPr>
          <w:color w:val="000000"/>
          <w:sz w:val="28"/>
          <w:szCs w:val="28"/>
          <w:lang w:val="uk-UA"/>
        </w:rPr>
        <w:t xml:space="preserve">                     </w:t>
      </w:r>
      <w:r w:rsidR="00225EDF" w:rsidRPr="00EF4F63">
        <w:rPr>
          <w:color w:val="000000"/>
          <w:sz w:val="28"/>
          <w:szCs w:val="28"/>
          <w:lang w:val="uk-UA"/>
        </w:rPr>
        <w:t>p &lt;0,05:</w:t>
      </w:r>
    </w:p>
    <w:p w:rsidR="001873CC" w:rsidRPr="00EF4F63" w:rsidRDefault="007B54D5" w:rsidP="00AC04EC">
      <w:pPr>
        <w:pStyle w:val="a3"/>
        <w:spacing w:line="360" w:lineRule="auto"/>
        <w:ind w:left="0"/>
        <w:jc w:val="both"/>
        <w:rPr>
          <w:b/>
          <w:sz w:val="28"/>
          <w:szCs w:val="28"/>
          <w:lang w:val="uk-UA"/>
        </w:rPr>
      </w:pPr>
      <w:r w:rsidRPr="00EF4F63">
        <w:rPr>
          <w:b/>
          <w:sz w:val="28"/>
          <w:szCs w:val="28"/>
          <w:lang w:val="uk-UA"/>
        </w:rPr>
        <w:tab/>
      </w:r>
    </w:p>
    <w:p w:rsidR="00AC04EC" w:rsidRPr="00EF4F63" w:rsidRDefault="007B54D5" w:rsidP="00AC04EC">
      <w:pPr>
        <w:pStyle w:val="a3"/>
        <w:spacing w:line="360" w:lineRule="auto"/>
        <w:ind w:left="0"/>
        <w:jc w:val="both"/>
        <w:rPr>
          <w:color w:val="000000"/>
          <w:sz w:val="28"/>
          <w:szCs w:val="28"/>
          <w:lang w:val="uk-UA"/>
        </w:rPr>
      </w:pPr>
      <w:r w:rsidRPr="00EF4F63">
        <w:rPr>
          <w:sz w:val="28"/>
          <w:szCs w:val="28"/>
          <w:lang w:val="uk-UA"/>
        </w:rPr>
        <w:t>Отже,</w:t>
      </w:r>
      <w:r w:rsidRPr="00EF4F63">
        <w:rPr>
          <w:b/>
          <w:sz w:val="28"/>
          <w:szCs w:val="28"/>
          <w:lang w:val="uk-UA"/>
        </w:rPr>
        <w:t xml:space="preserve"> </w:t>
      </w:r>
      <w:r w:rsidRPr="00EF4F63">
        <w:rPr>
          <w:sz w:val="28"/>
          <w:szCs w:val="28"/>
          <w:lang w:val="uk-UA"/>
        </w:rPr>
        <w:t>аналіз даних представлених у таблиці</w:t>
      </w:r>
      <w:r w:rsidRPr="00EF4F63">
        <w:rPr>
          <w:b/>
          <w:sz w:val="28"/>
          <w:szCs w:val="28"/>
          <w:lang w:val="uk-UA"/>
        </w:rPr>
        <w:t xml:space="preserve"> </w:t>
      </w:r>
      <w:r w:rsidRPr="00EF4F63">
        <w:rPr>
          <w:color w:val="000000"/>
          <w:sz w:val="28"/>
          <w:szCs w:val="28"/>
          <w:lang w:val="uk-UA"/>
        </w:rPr>
        <w:t xml:space="preserve">3.7., емпірично підтвердив  </w:t>
      </w:r>
      <w:r w:rsidRPr="00EF4F63">
        <w:rPr>
          <w:sz w:val="28"/>
          <w:szCs w:val="28"/>
          <w:lang w:val="uk-UA"/>
        </w:rPr>
        <w:t>існування</w:t>
      </w:r>
      <w:r w:rsidR="00582ABB" w:rsidRPr="00EF4F63">
        <w:rPr>
          <w:sz w:val="28"/>
          <w:szCs w:val="28"/>
          <w:lang w:val="uk-UA"/>
        </w:rPr>
        <w:t xml:space="preserve"> </w:t>
      </w:r>
      <w:r w:rsidR="00AC04EC" w:rsidRPr="00EF4F63">
        <w:rPr>
          <w:sz w:val="28"/>
          <w:szCs w:val="28"/>
          <w:lang w:val="uk-UA"/>
        </w:rPr>
        <w:t xml:space="preserve">позитивних </w:t>
      </w:r>
      <w:r w:rsidRPr="00EF4F63">
        <w:rPr>
          <w:sz w:val="28"/>
          <w:szCs w:val="28"/>
          <w:lang w:val="uk-UA"/>
        </w:rPr>
        <w:t>кореляційних зв’язків</w:t>
      </w:r>
      <w:r w:rsidR="00582ABB" w:rsidRPr="00EF4F63">
        <w:rPr>
          <w:sz w:val="28"/>
          <w:szCs w:val="28"/>
          <w:lang w:val="uk-UA"/>
        </w:rPr>
        <w:t xml:space="preserve"> </w:t>
      </w:r>
      <w:r w:rsidR="00AC04EC" w:rsidRPr="00EF4F63">
        <w:rPr>
          <w:sz w:val="28"/>
          <w:szCs w:val="28"/>
          <w:lang w:val="uk-UA"/>
        </w:rPr>
        <w:t>між</w:t>
      </w:r>
      <w:r w:rsidR="00582ABB" w:rsidRPr="00EF4F63">
        <w:rPr>
          <w:sz w:val="28"/>
          <w:szCs w:val="28"/>
          <w:lang w:val="uk-UA"/>
        </w:rPr>
        <w:t xml:space="preserve"> </w:t>
      </w:r>
      <w:r w:rsidR="00AC04EC" w:rsidRPr="00EF4F63">
        <w:rPr>
          <w:sz w:val="28"/>
          <w:szCs w:val="28"/>
          <w:lang w:val="uk-UA"/>
        </w:rPr>
        <w:t>обмежувальним стилем харчової поведінки</w:t>
      </w:r>
      <w:r w:rsidR="00582ABB" w:rsidRPr="00EF4F63">
        <w:rPr>
          <w:sz w:val="28"/>
          <w:szCs w:val="28"/>
          <w:lang w:val="uk-UA"/>
        </w:rPr>
        <w:t xml:space="preserve"> </w:t>
      </w:r>
      <w:r w:rsidR="00AC04EC" w:rsidRPr="00EF4F63">
        <w:rPr>
          <w:sz w:val="28"/>
          <w:szCs w:val="28"/>
          <w:lang w:val="uk-UA"/>
        </w:rPr>
        <w:t>та перфекціонізмом, спрямованим на себе</w:t>
      </w:r>
      <w:r w:rsidR="00582ABB" w:rsidRPr="00EF4F63">
        <w:rPr>
          <w:sz w:val="28"/>
          <w:szCs w:val="28"/>
          <w:lang w:val="uk-UA"/>
        </w:rPr>
        <w:t>, фактор</w:t>
      </w:r>
      <w:r w:rsidR="00AC04EC" w:rsidRPr="00EF4F63">
        <w:rPr>
          <w:sz w:val="28"/>
          <w:szCs w:val="28"/>
          <w:lang w:val="uk-UA"/>
        </w:rPr>
        <w:t xml:space="preserve">ом </w:t>
      </w:r>
      <w:r w:rsidR="00582ABB" w:rsidRPr="00EF4F63">
        <w:rPr>
          <w:color w:val="000000"/>
          <w:sz w:val="28"/>
          <w:szCs w:val="28"/>
          <w:lang w:val="uk-UA"/>
        </w:rPr>
        <w:t>G (сила «</w:t>
      </w:r>
      <w:r w:rsidR="00AC04EC" w:rsidRPr="00EF4F63">
        <w:rPr>
          <w:color w:val="000000"/>
          <w:sz w:val="28"/>
          <w:szCs w:val="28"/>
          <w:lang w:val="uk-UA"/>
        </w:rPr>
        <w:t>над</w:t>
      </w:r>
      <w:r w:rsidR="00582ABB" w:rsidRPr="00EF4F63">
        <w:rPr>
          <w:color w:val="000000"/>
          <w:sz w:val="28"/>
          <w:szCs w:val="28"/>
          <w:lang w:val="uk-UA"/>
        </w:rPr>
        <w:t xml:space="preserve"> Я»), L (</w:t>
      </w:r>
      <w:r w:rsidR="00AC04EC" w:rsidRPr="00EF4F63">
        <w:rPr>
          <w:color w:val="000000"/>
          <w:sz w:val="28"/>
          <w:szCs w:val="28"/>
          <w:lang w:val="uk-UA"/>
        </w:rPr>
        <w:t xml:space="preserve">підзрілість) та </w:t>
      </w:r>
      <w:r w:rsidR="00582ABB" w:rsidRPr="00EF4F63">
        <w:rPr>
          <w:color w:val="000000"/>
          <w:sz w:val="28"/>
          <w:szCs w:val="28"/>
          <w:lang w:val="uk-UA"/>
        </w:rPr>
        <w:t xml:space="preserve">Q3 (контроль </w:t>
      </w:r>
      <w:r w:rsidR="00AC04EC" w:rsidRPr="00EF4F63">
        <w:rPr>
          <w:color w:val="000000"/>
          <w:sz w:val="28"/>
          <w:szCs w:val="28"/>
          <w:lang w:val="uk-UA"/>
        </w:rPr>
        <w:t xml:space="preserve">бажань). </w:t>
      </w:r>
    </w:p>
    <w:p w:rsidR="00582ABB" w:rsidRPr="00EF4F63" w:rsidRDefault="00AC04EC" w:rsidP="00AC04EC">
      <w:pPr>
        <w:pStyle w:val="a3"/>
        <w:spacing w:line="360" w:lineRule="auto"/>
        <w:ind w:left="0"/>
        <w:jc w:val="both"/>
        <w:rPr>
          <w:color w:val="000000"/>
          <w:sz w:val="28"/>
          <w:szCs w:val="28"/>
          <w:lang w:val="uk-UA"/>
        </w:rPr>
      </w:pPr>
      <w:r w:rsidRPr="00EF4F63">
        <w:rPr>
          <w:color w:val="000000"/>
          <w:sz w:val="28"/>
          <w:szCs w:val="28"/>
          <w:lang w:val="uk-UA"/>
        </w:rPr>
        <w:tab/>
        <w:t xml:space="preserve">Встановлено, що </w:t>
      </w:r>
      <w:r w:rsidRPr="00EF4F63">
        <w:rPr>
          <w:sz w:val="28"/>
          <w:szCs w:val="28"/>
          <w:lang w:val="uk-UA"/>
        </w:rPr>
        <w:t xml:space="preserve">позитивні кореляційні зв’язки иснують також </w:t>
      </w:r>
      <w:r w:rsidRPr="00EF4F63">
        <w:rPr>
          <w:color w:val="000000"/>
          <w:sz w:val="28"/>
          <w:szCs w:val="28"/>
          <w:lang w:val="uk-UA"/>
        </w:rPr>
        <w:t>між емоціогенним стилем харчової поведінки та соціально наданим перфекціонізмом</w:t>
      </w:r>
      <w:r w:rsidR="00582ABB" w:rsidRPr="00EF4F63">
        <w:rPr>
          <w:color w:val="000000"/>
          <w:sz w:val="28"/>
          <w:szCs w:val="28"/>
          <w:lang w:val="uk-UA"/>
        </w:rPr>
        <w:t xml:space="preserve">, </w:t>
      </w:r>
      <w:r w:rsidRPr="00EF4F63">
        <w:rPr>
          <w:color w:val="000000"/>
          <w:sz w:val="28"/>
          <w:szCs w:val="28"/>
          <w:lang w:val="uk-UA"/>
        </w:rPr>
        <w:t>загальним показником перфекціонізму</w:t>
      </w:r>
      <w:r w:rsidR="00582ABB" w:rsidRPr="00EF4F63">
        <w:rPr>
          <w:color w:val="000000"/>
          <w:sz w:val="28"/>
          <w:szCs w:val="28"/>
          <w:lang w:val="uk-UA"/>
        </w:rPr>
        <w:t xml:space="preserve">, </w:t>
      </w:r>
      <w:r w:rsidRPr="00EF4F63">
        <w:rPr>
          <w:color w:val="000000"/>
          <w:sz w:val="28"/>
          <w:szCs w:val="28"/>
          <w:lang w:val="uk-UA"/>
        </w:rPr>
        <w:t xml:space="preserve">імпульсивністю, </w:t>
      </w:r>
      <w:r w:rsidR="00582ABB" w:rsidRPr="00EF4F63">
        <w:rPr>
          <w:color w:val="000000"/>
          <w:sz w:val="28"/>
          <w:szCs w:val="28"/>
          <w:lang w:val="uk-UA"/>
        </w:rPr>
        <w:t>фактор</w:t>
      </w:r>
      <w:r w:rsidRPr="00EF4F63">
        <w:rPr>
          <w:color w:val="000000"/>
          <w:sz w:val="28"/>
          <w:szCs w:val="28"/>
          <w:lang w:val="uk-UA"/>
        </w:rPr>
        <w:t>ом A (аф</w:t>
      </w:r>
      <w:r w:rsidR="00582ABB" w:rsidRPr="00EF4F63">
        <w:rPr>
          <w:color w:val="000000"/>
          <w:sz w:val="28"/>
          <w:szCs w:val="28"/>
          <w:lang w:val="uk-UA"/>
        </w:rPr>
        <w:t>ектотим</w:t>
      </w:r>
      <w:r w:rsidRPr="00EF4F63">
        <w:rPr>
          <w:color w:val="000000"/>
          <w:sz w:val="28"/>
          <w:szCs w:val="28"/>
          <w:lang w:val="uk-UA"/>
        </w:rPr>
        <w:t>ія)</w:t>
      </w:r>
      <w:r w:rsidR="00582ABB" w:rsidRPr="00EF4F63">
        <w:rPr>
          <w:color w:val="000000"/>
          <w:sz w:val="28"/>
          <w:szCs w:val="28"/>
          <w:lang w:val="uk-UA"/>
        </w:rPr>
        <w:t>, M (</w:t>
      </w:r>
      <w:r w:rsidRPr="00EF4F63">
        <w:rPr>
          <w:color w:val="000000"/>
          <w:sz w:val="28"/>
          <w:szCs w:val="28"/>
          <w:lang w:val="uk-UA"/>
        </w:rPr>
        <w:t>мрійливість)</w:t>
      </w:r>
      <w:r w:rsidR="00582ABB" w:rsidRPr="00EF4F63">
        <w:rPr>
          <w:color w:val="000000"/>
          <w:sz w:val="28"/>
          <w:szCs w:val="28"/>
          <w:lang w:val="uk-UA"/>
        </w:rPr>
        <w:t>, O (г</w:t>
      </w:r>
      <w:r w:rsidRPr="00EF4F63">
        <w:rPr>
          <w:color w:val="000000"/>
          <w:sz w:val="28"/>
          <w:szCs w:val="28"/>
          <w:lang w:val="uk-UA"/>
        </w:rPr>
        <w:t>і</w:t>
      </w:r>
      <w:r w:rsidR="00582ABB" w:rsidRPr="00EF4F63">
        <w:rPr>
          <w:color w:val="000000"/>
          <w:sz w:val="28"/>
          <w:szCs w:val="28"/>
          <w:lang w:val="uk-UA"/>
        </w:rPr>
        <w:t>потим</w:t>
      </w:r>
      <w:r w:rsidRPr="00EF4F63">
        <w:rPr>
          <w:color w:val="000000"/>
          <w:sz w:val="28"/>
          <w:szCs w:val="28"/>
          <w:lang w:val="uk-UA"/>
        </w:rPr>
        <w:t xml:space="preserve">ія) та негативна </w:t>
      </w:r>
      <w:r w:rsidRPr="00EF4F63">
        <w:rPr>
          <w:color w:val="000000"/>
          <w:sz w:val="28"/>
          <w:szCs w:val="28"/>
          <w:lang w:val="uk-UA"/>
        </w:rPr>
        <w:lastRenderedPageBreak/>
        <w:t>кореляція</w:t>
      </w:r>
      <w:r w:rsidR="00582ABB" w:rsidRPr="00EF4F63">
        <w:rPr>
          <w:color w:val="000000"/>
          <w:sz w:val="28"/>
          <w:szCs w:val="28"/>
          <w:lang w:val="uk-UA"/>
        </w:rPr>
        <w:t xml:space="preserve"> </w:t>
      </w:r>
      <w:r w:rsidRPr="00EF4F63">
        <w:rPr>
          <w:color w:val="000000"/>
          <w:sz w:val="28"/>
          <w:szCs w:val="28"/>
          <w:lang w:val="uk-UA"/>
        </w:rPr>
        <w:t>між емоціогенним стилем харчової поведінки</w:t>
      </w:r>
      <w:r w:rsidR="00582ABB" w:rsidRPr="00EF4F63">
        <w:rPr>
          <w:color w:val="000000"/>
          <w:sz w:val="28"/>
          <w:szCs w:val="28"/>
          <w:lang w:val="uk-UA"/>
        </w:rPr>
        <w:t xml:space="preserve"> </w:t>
      </w:r>
      <w:r w:rsidRPr="00EF4F63">
        <w:rPr>
          <w:color w:val="000000"/>
          <w:sz w:val="28"/>
          <w:szCs w:val="28"/>
          <w:lang w:val="uk-UA"/>
        </w:rPr>
        <w:t xml:space="preserve">та </w:t>
      </w:r>
      <w:r w:rsidR="00582ABB" w:rsidRPr="00EF4F63">
        <w:rPr>
          <w:color w:val="000000"/>
          <w:sz w:val="28"/>
          <w:szCs w:val="28"/>
          <w:lang w:val="uk-UA"/>
        </w:rPr>
        <w:t>фактор</w:t>
      </w:r>
      <w:r w:rsidRPr="00EF4F63">
        <w:rPr>
          <w:color w:val="000000"/>
          <w:sz w:val="28"/>
          <w:szCs w:val="28"/>
          <w:lang w:val="uk-UA"/>
        </w:rPr>
        <w:t>ом</w:t>
      </w:r>
      <w:r w:rsidR="00582ABB" w:rsidRPr="00EF4F63">
        <w:rPr>
          <w:color w:val="000000"/>
          <w:sz w:val="28"/>
          <w:szCs w:val="28"/>
          <w:lang w:val="uk-UA"/>
        </w:rPr>
        <w:t xml:space="preserve"> Q2</w:t>
      </w:r>
      <w:r w:rsidRPr="00EF4F63">
        <w:rPr>
          <w:color w:val="000000"/>
          <w:sz w:val="28"/>
          <w:szCs w:val="28"/>
          <w:lang w:val="uk-UA"/>
        </w:rPr>
        <w:t xml:space="preserve"> </w:t>
      </w:r>
      <w:r w:rsidR="00582ABB" w:rsidRPr="00EF4F63">
        <w:rPr>
          <w:color w:val="000000"/>
          <w:sz w:val="28"/>
          <w:szCs w:val="28"/>
          <w:lang w:val="uk-UA"/>
        </w:rPr>
        <w:t>(самодостат</w:t>
      </w:r>
      <w:r w:rsidRPr="00EF4F63">
        <w:rPr>
          <w:color w:val="000000"/>
          <w:sz w:val="28"/>
          <w:szCs w:val="28"/>
          <w:lang w:val="uk-UA"/>
        </w:rPr>
        <w:t>ність)</w:t>
      </w:r>
      <w:r w:rsidR="00582ABB" w:rsidRPr="00EF4F63">
        <w:rPr>
          <w:color w:val="000000"/>
          <w:sz w:val="28"/>
          <w:szCs w:val="28"/>
          <w:lang w:val="uk-UA"/>
        </w:rPr>
        <w:t>.</w:t>
      </w:r>
    </w:p>
    <w:p w:rsidR="00BE1A89" w:rsidRPr="00EF4F63" w:rsidRDefault="00AC04EC" w:rsidP="00BE1A89">
      <w:pPr>
        <w:pStyle w:val="a3"/>
        <w:spacing w:line="360" w:lineRule="auto"/>
        <w:ind w:left="0"/>
        <w:jc w:val="both"/>
        <w:rPr>
          <w:color w:val="000000"/>
          <w:sz w:val="28"/>
          <w:szCs w:val="28"/>
          <w:lang w:val="uk-UA"/>
        </w:rPr>
      </w:pPr>
      <w:r w:rsidRPr="00EF4F63">
        <w:rPr>
          <w:color w:val="000000"/>
          <w:sz w:val="28"/>
          <w:szCs w:val="28"/>
          <w:lang w:val="uk-UA"/>
        </w:rPr>
        <w:tab/>
        <w:t>Крім того, виявлена</w:t>
      </w:r>
      <w:r w:rsidR="00582ABB" w:rsidRPr="00EF4F63">
        <w:rPr>
          <w:color w:val="000000"/>
          <w:sz w:val="28"/>
          <w:szCs w:val="28"/>
          <w:lang w:val="uk-UA"/>
        </w:rPr>
        <w:t xml:space="preserve"> </w:t>
      </w:r>
      <w:r w:rsidRPr="00EF4F63">
        <w:rPr>
          <w:color w:val="000000"/>
          <w:sz w:val="28"/>
          <w:szCs w:val="28"/>
          <w:lang w:val="uk-UA"/>
        </w:rPr>
        <w:t>позитивна кореляція</w:t>
      </w:r>
      <w:r w:rsidR="00582ABB" w:rsidRPr="00EF4F63">
        <w:rPr>
          <w:color w:val="000000"/>
          <w:sz w:val="28"/>
          <w:szCs w:val="28"/>
          <w:lang w:val="uk-UA"/>
        </w:rPr>
        <w:t xml:space="preserve"> между </w:t>
      </w:r>
      <w:r w:rsidR="00E11FDC" w:rsidRPr="00EF4F63">
        <w:rPr>
          <w:color w:val="000000"/>
          <w:sz w:val="28"/>
          <w:szCs w:val="28"/>
          <w:lang w:val="uk-UA"/>
        </w:rPr>
        <w:t>екстернальним стилем харчової поведінки</w:t>
      </w:r>
      <w:r w:rsidR="00582ABB" w:rsidRPr="00EF4F63">
        <w:rPr>
          <w:color w:val="000000"/>
          <w:sz w:val="28"/>
          <w:szCs w:val="28"/>
          <w:lang w:val="uk-UA"/>
        </w:rPr>
        <w:t xml:space="preserve"> </w:t>
      </w:r>
      <w:r w:rsidR="00E11FDC" w:rsidRPr="00EF4F63">
        <w:rPr>
          <w:color w:val="000000"/>
          <w:sz w:val="28"/>
          <w:szCs w:val="28"/>
          <w:lang w:val="uk-UA"/>
        </w:rPr>
        <w:t>та імпульсивністю</w:t>
      </w:r>
      <w:r w:rsidR="00582ABB" w:rsidRPr="00EF4F63">
        <w:rPr>
          <w:color w:val="000000"/>
          <w:sz w:val="28"/>
          <w:szCs w:val="28"/>
          <w:lang w:val="uk-UA"/>
        </w:rPr>
        <w:t xml:space="preserve"> </w:t>
      </w:r>
      <w:r w:rsidR="00E11FDC" w:rsidRPr="00EF4F63">
        <w:rPr>
          <w:color w:val="000000"/>
          <w:sz w:val="28"/>
          <w:szCs w:val="28"/>
          <w:lang w:val="uk-UA"/>
        </w:rPr>
        <w:t>та негативний</w:t>
      </w:r>
      <w:r w:rsidR="00582ABB" w:rsidRPr="00EF4F63">
        <w:rPr>
          <w:color w:val="000000"/>
          <w:sz w:val="28"/>
          <w:szCs w:val="28"/>
          <w:lang w:val="uk-UA"/>
        </w:rPr>
        <w:t xml:space="preserve"> </w:t>
      </w:r>
      <w:r w:rsidR="00E11FDC" w:rsidRPr="00EF4F63">
        <w:rPr>
          <w:color w:val="000000"/>
          <w:sz w:val="28"/>
          <w:szCs w:val="28"/>
          <w:lang w:val="uk-UA"/>
        </w:rPr>
        <w:t>кореляційний зв’язок</w:t>
      </w:r>
      <w:r w:rsidR="00582ABB" w:rsidRPr="00EF4F63">
        <w:rPr>
          <w:color w:val="000000"/>
          <w:sz w:val="28"/>
          <w:szCs w:val="28"/>
          <w:lang w:val="uk-UA"/>
        </w:rPr>
        <w:t xml:space="preserve"> </w:t>
      </w:r>
      <w:r w:rsidR="00E11FDC" w:rsidRPr="00EF4F63">
        <w:rPr>
          <w:color w:val="000000"/>
          <w:sz w:val="28"/>
          <w:szCs w:val="28"/>
          <w:lang w:val="uk-UA"/>
        </w:rPr>
        <w:t>екстернального стилю харчової поведінки</w:t>
      </w:r>
      <w:r w:rsidR="00582ABB" w:rsidRPr="00EF4F63">
        <w:rPr>
          <w:color w:val="000000"/>
          <w:sz w:val="28"/>
          <w:szCs w:val="28"/>
          <w:lang w:val="uk-UA"/>
        </w:rPr>
        <w:t xml:space="preserve"> </w:t>
      </w:r>
      <w:r w:rsidR="00E11FDC" w:rsidRPr="00EF4F63">
        <w:rPr>
          <w:color w:val="000000"/>
          <w:sz w:val="28"/>
          <w:szCs w:val="28"/>
          <w:lang w:val="uk-UA"/>
        </w:rPr>
        <w:t xml:space="preserve">з </w:t>
      </w:r>
      <w:r w:rsidR="00582ABB" w:rsidRPr="00EF4F63">
        <w:rPr>
          <w:color w:val="000000"/>
          <w:sz w:val="28"/>
          <w:szCs w:val="28"/>
          <w:lang w:val="uk-UA"/>
        </w:rPr>
        <w:t>фактор</w:t>
      </w:r>
      <w:r w:rsidR="00E11FDC" w:rsidRPr="00EF4F63">
        <w:rPr>
          <w:color w:val="000000"/>
          <w:sz w:val="28"/>
          <w:szCs w:val="28"/>
          <w:lang w:val="uk-UA"/>
        </w:rPr>
        <w:t>ом</w:t>
      </w:r>
      <w:r w:rsidR="00582ABB" w:rsidRPr="00EF4F63">
        <w:rPr>
          <w:color w:val="000000"/>
          <w:sz w:val="28"/>
          <w:szCs w:val="28"/>
          <w:lang w:val="uk-UA"/>
        </w:rPr>
        <w:t xml:space="preserve"> Q3 (контроль </w:t>
      </w:r>
      <w:r w:rsidR="00E11FDC" w:rsidRPr="00EF4F63">
        <w:rPr>
          <w:color w:val="000000"/>
          <w:sz w:val="28"/>
          <w:szCs w:val="28"/>
          <w:lang w:val="uk-UA"/>
        </w:rPr>
        <w:t>бажань)</w:t>
      </w:r>
      <w:r w:rsidR="00BE1A89" w:rsidRPr="00EF4F63">
        <w:rPr>
          <w:color w:val="000000"/>
          <w:sz w:val="28"/>
          <w:szCs w:val="28"/>
          <w:lang w:val="uk-UA"/>
        </w:rPr>
        <w:t>.</w:t>
      </w:r>
    </w:p>
    <w:p w:rsidR="00A22C31" w:rsidRPr="00EF4F63" w:rsidRDefault="00A22C31" w:rsidP="00FA0CE9">
      <w:pPr>
        <w:widowControl w:val="0"/>
        <w:tabs>
          <w:tab w:val="left" w:pos="1134"/>
        </w:tabs>
        <w:spacing w:line="360" w:lineRule="auto"/>
        <w:ind w:firstLine="709"/>
        <w:jc w:val="both"/>
        <w:rPr>
          <w:b/>
          <w:sz w:val="28"/>
          <w:szCs w:val="28"/>
          <w:lang w:val="uk-UA"/>
        </w:rPr>
      </w:pPr>
    </w:p>
    <w:p w:rsidR="00FA0CE9" w:rsidRPr="00EF4F63" w:rsidRDefault="00FA0CE9" w:rsidP="00FA0CE9">
      <w:pPr>
        <w:widowControl w:val="0"/>
        <w:tabs>
          <w:tab w:val="left" w:pos="1134"/>
        </w:tabs>
        <w:spacing w:line="360" w:lineRule="auto"/>
        <w:ind w:firstLine="709"/>
        <w:jc w:val="both"/>
        <w:rPr>
          <w:b/>
          <w:sz w:val="28"/>
          <w:szCs w:val="28"/>
          <w:lang w:val="uk-UA"/>
        </w:rPr>
      </w:pPr>
      <w:r w:rsidRPr="00EF4F63">
        <w:rPr>
          <w:b/>
          <w:sz w:val="28"/>
          <w:szCs w:val="28"/>
          <w:lang w:val="uk-UA"/>
        </w:rPr>
        <w:t>3.</w:t>
      </w:r>
      <w:r w:rsidR="00BE363E" w:rsidRPr="00EF4F63">
        <w:rPr>
          <w:b/>
          <w:sz w:val="28"/>
          <w:szCs w:val="28"/>
          <w:lang w:val="uk-UA"/>
        </w:rPr>
        <w:t>3</w:t>
      </w:r>
      <w:r w:rsidRPr="00EF4F63">
        <w:rPr>
          <w:b/>
          <w:sz w:val="28"/>
          <w:szCs w:val="28"/>
          <w:lang w:val="uk-UA"/>
        </w:rPr>
        <w:t>. Особливості емоційн</w:t>
      </w:r>
      <w:r w:rsidR="00CE58F7" w:rsidRPr="00EF4F63">
        <w:rPr>
          <w:b/>
          <w:sz w:val="28"/>
          <w:szCs w:val="28"/>
          <w:lang w:val="uk-UA"/>
        </w:rPr>
        <w:t>их</w:t>
      </w:r>
      <w:r w:rsidRPr="00EF4F63">
        <w:rPr>
          <w:b/>
          <w:sz w:val="28"/>
          <w:szCs w:val="28"/>
          <w:lang w:val="uk-UA"/>
        </w:rPr>
        <w:t xml:space="preserve"> реак</w:t>
      </w:r>
      <w:r w:rsidR="00CE58F7" w:rsidRPr="00EF4F63">
        <w:rPr>
          <w:b/>
          <w:sz w:val="28"/>
          <w:szCs w:val="28"/>
          <w:lang w:val="uk-UA"/>
        </w:rPr>
        <w:t xml:space="preserve">цій </w:t>
      </w:r>
      <w:r w:rsidRPr="00EF4F63">
        <w:rPr>
          <w:b/>
          <w:sz w:val="28"/>
          <w:szCs w:val="28"/>
          <w:lang w:val="uk-UA"/>
        </w:rPr>
        <w:t xml:space="preserve">та здатності до подолання </w:t>
      </w:r>
      <w:r w:rsidR="00D54B80" w:rsidRPr="00EF4F63">
        <w:rPr>
          <w:b/>
          <w:sz w:val="28"/>
          <w:szCs w:val="28"/>
          <w:lang w:val="uk-UA"/>
        </w:rPr>
        <w:t>скрутних життєвих ситуацій</w:t>
      </w:r>
      <w:r w:rsidRPr="00EF4F63">
        <w:rPr>
          <w:b/>
          <w:sz w:val="28"/>
          <w:szCs w:val="28"/>
          <w:lang w:val="uk-UA"/>
        </w:rPr>
        <w:t xml:space="preserve"> в групах осіб з порушенням харчової поведінки</w:t>
      </w:r>
    </w:p>
    <w:p w:rsidR="00FA0CE9" w:rsidRPr="00EF4F63" w:rsidRDefault="00FA0CE9" w:rsidP="00FA0CE9">
      <w:pPr>
        <w:widowControl w:val="0"/>
        <w:tabs>
          <w:tab w:val="left" w:pos="1134"/>
        </w:tabs>
        <w:spacing w:line="360" w:lineRule="auto"/>
        <w:ind w:firstLine="709"/>
        <w:jc w:val="both"/>
        <w:rPr>
          <w:b/>
          <w:sz w:val="28"/>
          <w:szCs w:val="28"/>
          <w:lang w:val="uk-UA"/>
        </w:rPr>
      </w:pPr>
    </w:p>
    <w:p w:rsidR="00FA0CE9" w:rsidRPr="00EF4F63" w:rsidRDefault="00FA0CE9" w:rsidP="00FA0CE9">
      <w:pPr>
        <w:widowControl w:val="0"/>
        <w:tabs>
          <w:tab w:val="left" w:pos="1134"/>
        </w:tabs>
        <w:spacing w:line="360" w:lineRule="auto"/>
        <w:ind w:firstLine="540"/>
        <w:jc w:val="both"/>
        <w:rPr>
          <w:sz w:val="28"/>
          <w:szCs w:val="28"/>
          <w:lang w:val="uk-UA"/>
        </w:rPr>
      </w:pPr>
      <w:r w:rsidRPr="00EF4F63">
        <w:rPr>
          <w:sz w:val="28"/>
          <w:szCs w:val="28"/>
          <w:lang w:val="uk-UA"/>
        </w:rPr>
        <w:t xml:space="preserve">Емоційна реакція людини на проблемну ситуацію </w:t>
      </w:r>
      <w:r w:rsidR="00CE58F7" w:rsidRPr="00EF4F63">
        <w:rPr>
          <w:sz w:val="28"/>
          <w:szCs w:val="28"/>
          <w:lang w:val="uk-UA"/>
        </w:rPr>
        <w:t xml:space="preserve">дуже часто пов’язана з проявами </w:t>
      </w:r>
      <w:r w:rsidRPr="00EF4F63">
        <w:rPr>
          <w:sz w:val="28"/>
          <w:szCs w:val="28"/>
          <w:lang w:val="uk-UA"/>
        </w:rPr>
        <w:t>агресивно</w:t>
      </w:r>
      <w:r w:rsidR="00CE58F7" w:rsidRPr="00EF4F63">
        <w:rPr>
          <w:sz w:val="28"/>
          <w:szCs w:val="28"/>
          <w:lang w:val="uk-UA"/>
        </w:rPr>
        <w:t>сті</w:t>
      </w:r>
      <w:r w:rsidR="001A1245" w:rsidRPr="00EF4F63">
        <w:rPr>
          <w:sz w:val="28"/>
          <w:szCs w:val="28"/>
          <w:lang w:val="uk-UA"/>
        </w:rPr>
        <w:t>,</w:t>
      </w:r>
      <w:r w:rsidR="005276C8" w:rsidRPr="00EF4F63">
        <w:rPr>
          <w:sz w:val="28"/>
          <w:szCs w:val="28"/>
          <w:lang w:val="uk-UA"/>
        </w:rPr>
        <w:t xml:space="preserve"> </w:t>
      </w:r>
      <w:r w:rsidR="001A1245" w:rsidRPr="00EF4F63">
        <w:rPr>
          <w:sz w:val="28"/>
          <w:szCs w:val="28"/>
          <w:lang w:val="uk-UA"/>
        </w:rPr>
        <w:t>яка</w:t>
      </w:r>
      <w:r w:rsidR="005276C8" w:rsidRPr="00EF4F63">
        <w:rPr>
          <w:sz w:val="28"/>
          <w:szCs w:val="28"/>
          <w:lang w:val="uk-UA"/>
        </w:rPr>
        <w:t xml:space="preserve"> в науці </w:t>
      </w:r>
      <w:r w:rsidRPr="00EF4F63">
        <w:rPr>
          <w:sz w:val="28"/>
          <w:szCs w:val="28"/>
          <w:lang w:val="uk-UA"/>
        </w:rPr>
        <w:t xml:space="preserve">розглядається як показник адаптивної поведінки. </w:t>
      </w:r>
    </w:p>
    <w:p w:rsidR="00FA0CE9" w:rsidRPr="00EF4F63" w:rsidRDefault="005276C8" w:rsidP="00FA0CE9">
      <w:pPr>
        <w:widowControl w:val="0"/>
        <w:tabs>
          <w:tab w:val="left" w:pos="1134"/>
        </w:tabs>
        <w:spacing w:line="360" w:lineRule="auto"/>
        <w:ind w:firstLine="540"/>
        <w:jc w:val="both"/>
        <w:rPr>
          <w:sz w:val="28"/>
          <w:szCs w:val="28"/>
          <w:lang w:val="uk-UA"/>
        </w:rPr>
      </w:pPr>
      <w:r w:rsidRPr="00EF4F63">
        <w:rPr>
          <w:sz w:val="28"/>
          <w:szCs w:val="28"/>
          <w:lang w:val="uk-UA"/>
        </w:rPr>
        <w:t xml:space="preserve">Припускаючи, що порушення харчової поведінки завжди впливають на емоційну сферу особистості та реалізуються в ній, </w:t>
      </w:r>
      <w:r w:rsidR="00FA0CE9" w:rsidRPr="00EF4F63">
        <w:rPr>
          <w:sz w:val="28"/>
          <w:szCs w:val="28"/>
          <w:lang w:val="uk-UA"/>
        </w:rPr>
        <w:t>наступн</w:t>
      </w:r>
      <w:r w:rsidRPr="00EF4F63">
        <w:rPr>
          <w:sz w:val="28"/>
          <w:szCs w:val="28"/>
          <w:lang w:val="uk-UA"/>
        </w:rPr>
        <w:t>им</w:t>
      </w:r>
      <w:r w:rsidR="00FA0CE9" w:rsidRPr="00EF4F63">
        <w:rPr>
          <w:sz w:val="28"/>
          <w:szCs w:val="28"/>
          <w:lang w:val="uk-UA"/>
        </w:rPr>
        <w:t xml:space="preserve"> етап</w:t>
      </w:r>
      <w:r w:rsidRPr="00EF4F63">
        <w:rPr>
          <w:sz w:val="28"/>
          <w:szCs w:val="28"/>
          <w:lang w:val="uk-UA"/>
        </w:rPr>
        <w:t>ом</w:t>
      </w:r>
      <w:r w:rsidR="00FA0CE9" w:rsidRPr="00EF4F63">
        <w:rPr>
          <w:sz w:val="28"/>
          <w:szCs w:val="28"/>
          <w:lang w:val="uk-UA"/>
        </w:rPr>
        <w:t xml:space="preserve"> </w:t>
      </w:r>
      <w:r w:rsidRPr="00EF4F63">
        <w:rPr>
          <w:sz w:val="28"/>
          <w:szCs w:val="28"/>
          <w:lang w:val="uk-UA"/>
        </w:rPr>
        <w:t>нашого д</w:t>
      </w:r>
      <w:r w:rsidR="00FA0CE9" w:rsidRPr="00EF4F63">
        <w:rPr>
          <w:sz w:val="28"/>
          <w:szCs w:val="28"/>
          <w:lang w:val="uk-UA"/>
        </w:rPr>
        <w:t xml:space="preserve">ослідження </w:t>
      </w:r>
      <w:r w:rsidRPr="00EF4F63">
        <w:rPr>
          <w:sz w:val="28"/>
          <w:szCs w:val="28"/>
          <w:lang w:val="uk-UA"/>
        </w:rPr>
        <w:t xml:space="preserve">стало виявлення </w:t>
      </w:r>
      <w:r w:rsidR="00FA0CE9" w:rsidRPr="00EF4F63">
        <w:rPr>
          <w:sz w:val="28"/>
          <w:szCs w:val="28"/>
          <w:lang w:val="uk-UA"/>
        </w:rPr>
        <w:t>особливост</w:t>
      </w:r>
      <w:r w:rsidRPr="00EF4F63">
        <w:rPr>
          <w:sz w:val="28"/>
          <w:szCs w:val="28"/>
          <w:lang w:val="uk-UA"/>
        </w:rPr>
        <w:t>ей</w:t>
      </w:r>
      <w:r w:rsidR="00FA0CE9" w:rsidRPr="00EF4F63">
        <w:rPr>
          <w:sz w:val="28"/>
          <w:szCs w:val="28"/>
          <w:lang w:val="uk-UA"/>
        </w:rPr>
        <w:t xml:space="preserve"> проявів агресивної поведінки у осіб з різним </w:t>
      </w:r>
      <w:r w:rsidR="004F3787" w:rsidRPr="00EF4F63">
        <w:rPr>
          <w:sz w:val="28"/>
          <w:szCs w:val="28"/>
          <w:lang w:val="uk-UA"/>
        </w:rPr>
        <w:t>форм</w:t>
      </w:r>
      <w:r w:rsidRPr="00EF4F63">
        <w:rPr>
          <w:sz w:val="28"/>
          <w:szCs w:val="28"/>
          <w:lang w:val="uk-UA"/>
        </w:rPr>
        <w:t>ами харчової поведінки</w:t>
      </w:r>
      <w:r w:rsidR="00FA0CE9" w:rsidRPr="00EF4F63">
        <w:rPr>
          <w:sz w:val="28"/>
          <w:szCs w:val="28"/>
          <w:lang w:val="uk-UA"/>
        </w:rPr>
        <w:t xml:space="preserve">. </w:t>
      </w:r>
    </w:p>
    <w:p w:rsidR="00FA0CE9" w:rsidRPr="00EF4F63" w:rsidRDefault="005276C8" w:rsidP="00FA0CE9">
      <w:pPr>
        <w:widowControl w:val="0"/>
        <w:tabs>
          <w:tab w:val="left" w:pos="1134"/>
        </w:tabs>
        <w:spacing w:line="360" w:lineRule="auto"/>
        <w:ind w:firstLine="540"/>
        <w:jc w:val="both"/>
        <w:rPr>
          <w:sz w:val="28"/>
          <w:szCs w:val="28"/>
          <w:lang w:val="uk-UA"/>
        </w:rPr>
      </w:pPr>
      <w:r w:rsidRPr="00EF4F63">
        <w:rPr>
          <w:sz w:val="28"/>
          <w:szCs w:val="28"/>
          <w:lang w:val="uk-UA"/>
        </w:rPr>
        <w:t>В</w:t>
      </w:r>
      <w:r w:rsidR="00FA0CE9" w:rsidRPr="00EF4F63">
        <w:rPr>
          <w:sz w:val="28"/>
          <w:szCs w:val="28"/>
          <w:lang w:val="uk-UA"/>
        </w:rPr>
        <w:t xml:space="preserve"> процесі кількісної обробки даних і якісного аналізу </w:t>
      </w:r>
      <w:r w:rsidR="005F1A2A" w:rsidRPr="00EF4F63">
        <w:rPr>
          <w:sz w:val="28"/>
          <w:szCs w:val="28"/>
          <w:lang w:val="uk-UA"/>
        </w:rPr>
        <w:t xml:space="preserve">отриманих </w:t>
      </w:r>
      <w:r w:rsidR="00FA0CE9" w:rsidRPr="00EF4F63">
        <w:rPr>
          <w:sz w:val="28"/>
          <w:szCs w:val="28"/>
          <w:lang w:val="uk-UA"/>
        </w:rPr>
        <w:t xml:space="preserve">результатів, було виявлено, що середньостатистичні показники </w:t>
      </w:r>
      <w:r w:rsidR="005F1A2A" w:rsidRPr="00EF4F63">
        <w:rPr>
          <w:sz w:val="28"/>
          <w:szCs w:val="28"/>
          <w:lang w:val="uk-UA"/>
        </w:rPr>
        <w:t>розташовані</w:t>
      </w:r>
      <w:r w:rsidR="00FA0CE9" w:rsidRPr="00EF4F63">
        <w:rPr>
          <w:sz w:val="28"/>
          <w:szCs w:val="28"/>
          <w:lang w:val="uk-UA"/>
        </w:rPr>
        <w:t xml:space="preserve"> у межах середніх </w:t>
      </w:r>
      <w:r w:rsidRPr="00EF4F63">
        <w:rPr>
          <w:sz w:val="28"/>
          <w:szCs w:val="28"/>
          <w:lang w:val="uk-UA"/>
        </w:rPr>
        <w:t>та</w:t>
      </w:r>
      <w:r w:rsidR="00FA0CE9" w:rsidRPr="00EF4F63">
        <w:rPr>
          <w:sz w:val="28"/>
          <w:szCs w:val="28"/>
          <w:lang w:val="uk-UA"/>
        </w:rPr>
        <w:t xml:space="preserve"> високих</w:t>
      </w:r>
      <w:r w:rsidRPr="00EF4F63">
        <w:rPr>
          <w:sz w:val="28"/>
          <w:szCs w:val="28"/>
          <w:lang w:val="uk-UA"/>
        </w:rPr>
        <w:t xml:space="preserve"> значень</w:t>
      </w:r>
      <w:r w:rsidR="00FA0CE9" w:rsidRPr="00EF4F63">
        <w:rPr>
          <w:sz w:val="28"/>
          <w:szCs w:val="28"/>
          <w:lang w:val="uk-UA"/>
        </w:rPr>
        <w:t xml:space="preserve">. Виключенням </w:t>
      </w:r>
      <w:r w:rsidRPr="00EF4F63">
        <w:rPr>
          <w:sz w:val="28"/>
          <w:szCs w:val="28"/>
          <w:lang w:val="uk-UA"/>
        </w:rPr>
        <w:t>став</w:t>
      </w:r>
      <w:r w:rsidR="00FA0CE9" w:rsidRPr="00EF4F63">
        <w:rPr>
          <w:sz w:val="28"/>
          <w:szCs w:val="28"/>
          <w:lang w:val="uk-UA"/>
        </w:rPr>
        <w:t xml:space="preserve"> показник за шкалою «</w:t>
      </w:r>
      <w:r w:rsidRPr="00EF4F63">
        <w:rPr>
          <w:sz w:val="28"/>
          <w:szCs w:val="28"/>
          <w:lang w:val="uk-UA"/>
        </w:rPr>
        <w:t>О</w:t>
      </w:r>
      <w:r w:rsidR="00FA0CE9" w:rsidRPr="00EF4F63">
        <w:rPr>
          <w:sz w:val="28"/>
          <w:szCs w:val="28"/>
          <w:lang w:val="uk-UA"/>
        </w:rPr>
        <w:t>браза», який лежить у діапазон</w:t>
      </w:r>
      <w:r w:rsidRPr="00EF4F63">
        <w:rPr>
          <w:sz w:val="28"/>
          <w:szCs w:val="28"/>
          <w:lang w:val="uk-UA"/>
        </w:rPr>
        <w:t>і</w:t>
      </w:r>
      <w:r w:rsidR="00FA0CE9" w:rsidRPr="00EF4F63">
        <w:rPr>
          <w:sz w:val="28"/>
          <w:szCs w:val="28"/>
          <w:lang w:val="uk-UA"/>
        </w:rPr>
        <w:t xml:space="preserve"> низьких значень</w:t>
      </w:r>
      <w:r w:rsidRPr="00EF4F63">
        <w:rPr>
          <w:sz w:val="28"/>
          <w:szCs w:val="28"/>
          <w:lang w:val="uk-UA"/>
        </w:rPr>
        <w:t>, а</w:t>
      </w:r>
      <w:r w:rsidR="00FA0CE9" w:rsidRPr="00EF4F63">
        <w:rPr>
          <w:sz w:val="28"/>
          <w:szCs w:val="28"/>
          <w:lang w:val="uk-UA"/>
        </w:rPr>
        <w:t xml:space="preserve"> </w:t>
      </w:r>
      <w:r w:rsidRPr="00EF4F63">
        <w:rPr>
          <w:sz w:val="28"/>
          <w:szCs w:val="28"/>
          <w:lang w:val="uk-UA"/>
        </w:rPr>
        <w:t>п</w:t>
      </w:r>
      <w:r w:rsidR="00FA0CE9" w:rsidRPr="00EF4F63">
        <w:rPr>
          <w:sz w:val="28"/>
          <w:szCs w:val="28"/>
          <w:lang w:val="uk-UA"/>
        </w:rPr>
        <w:t>оказник «</w:t>
      </w:r>
      <w:r w:rsidRPr="00EF4F63">
        <w:rPr>
          <w:sz w:val="28"/>
          <w:szCs w:val="28"/>
          <w:lang w:val="uk-UA"/>
        </w:rPr>
        <w:t>П</w:t>
      </w:r>
      <w:r w:rsidR="00FA0CE9" w:rsidRPr="00EF4F63">
        <w:rPr>
          <w:sz w:val="28"/>
          <w:szCs w:val="28"/>
          <w:lang w:val="uk-UA"/>
        </w:rPr>
        <w:t xml:space="preserve">ідозрілість» у </w:t>
      </w:r>
      <w:r w:rsidR="00C30818" w:rsidRPr="00EF4F63">
        <w:rPr>
          <w:sz w:val="28"/>
          <w:szCs w:val="28"/>
          <w:lang w:val="uk-UA"/>
        </w:rPr>
        <w:t>респондентів з усімв формами харчової поведінки</w:t>
      </w:r>
      <w:r w:rsidR="00FA0CE9" w:rsidRPr="00EF4F63">
        <w:rPr>
          <w:sz w:val="28"/>
          <w:szCs w:val="28"/>
          <w:lang w:val="uk-UA"/>
        </w:rPr>
        <w:t xml:space="preserve"> лежить </w:t>
      </w:r>
      <w:r w:rsidR="00C30818" w:rsidRPr="00EF4F63">
        <w:rPr>
          <w:sz w:val="28"/>
          <w:szCs w:val="28"/>
          <w:lang w:val="uk-UA"/>
        </w:rPr>
        <w:t>в</w:t>
      </w:r>
      <w:r w:rsidR="00FA0CE9" w:rsidRPr="00EF4F63">
        <w:rPr>
          <w:sz w:val="28"/>
          <w:szCs w:val="28"/>
          <w:lang w:val="uk-UA"/>
        </w:rPr>
        <w:t xml:space="preserve"> діапазон</w:t>
      </w:r>
      <w:r w:rsidR="00C30818" w:rsidRPr="00EF4F63">
        <w:rPr>
          <w:sz w:val="28"/>
          <w:szCs w:val="28"/>
          <w:lang w:val="uk-UA"/>
        </w:rPr>
        <w:t>і</w:t>
      </w:r>
      <w:r w:rsidR="00FA0CE9" w:rsidRPr="00EF4F63">
        <w:rPr>
          <w:sz w:val="28"/>
          <w:szCs w:val="28"/>
          <w:lang w:val="uk-UA"/>
        </w:rPr>
        <w:t xml:space="preserve"> високих значень</w:t>
      </w:r>
      <w:r w:rsidR="00846491" w:rsidRPr="00EF4F63">
        <w:rPr>
          <w:sz w:val="28"/>
          <w:szCs w:val="28"/>
          <w:lang w:val="uk-UA"/>
        </w:rPr>
        <w:t xml:space="preserve"> (таблиця 3.8.)</w:t>
      </w:r>
      <w:r w:rsidR="00FA0CE9" w:rsidRPr="00EF4F63">
        <w:rPr>
          <w:sz w:val="28"/>
          <w:szCs w:val="28"/>
          <w:lang w:val="uk-UA"/>
        </w:rPr>
        <w:t xml:space="preserve">. </w:t>
      </w:r>
    </w:p>
    <w:p w:rsidR="00FA0CE9" w:rsidRPr="00EF4F63" w:rsidRDefault="00FA0CE9" w:rsidP="00FA0CE9">
      <w:pPr>
        <w:spacing w:line="360" w:lineRule="auto"/>
        <w:ind w:firstLine="540"/>
        <w:jc w:val="both"/>
        <w:rPr>
          <w:sz w:val="28"/>
          <w:szCs w:val="28"/>
          <w:lang w:val="uk-UA"/>
        </w:rPr>
      </w:pPr>
      <w:r w:rsidRPr="00EF4F63">
        <w:rPr>
          <w:sz w:val="28"/>
          <w:szCs w:val="28"/>
          <w:lang w:val="uk-UA"/>
        </w:rPr>
        <w:t xml:space="preserve">В групі </w:t>
      </w:r>
      <w:r w:rsidR="00531457" w:rsidRPr="00EF4F63">
        <w:rPr>
          <w:sz w:val="28"/>
          <w:szCs w:val="28"/>
          <w:lang w:val="uk-UA"/>
        </w:rPr>
        <w:t xml:space="preserve">з </w:t>
      </w:r>
      <w:r w:rsidR="00531457" w:rsidRPr="00EF4F63">
        <w:rPr>
          <w:i/>
          <w:sz w:val="28"/>
          <w:szCs w:val="28"/>
          <w:lang w:val="uk-UA"/>
        </w:rPr>
        <w:t>обмежувальним стилем харчової поведінки</w:t>
      </w:r>
      <w:r w:rsidR="00531457" w:rsidRPr="00EF4F63">
        <w:rPr>
          <w:sz w:val="28"/>
          <w:szCs w:val="28"/>
          <w:lang w:val="uk-UA"/>
        </w:rPr>
        <w:t xml:space="preserve"> </w:t>
      </w:r>
      <w:r w:rsidRPr="00EF4F63">
        <w:rPr>
          <w:sz w:val="28"/>
          <w:szCs w:val="28"/>
          <w:lang w:val="uk-UA"/>
        </w:rPr>
        <w:t xml:space="preserve">середньостатистичні бали, що складають індекс агресивності, є </w:t>
      </w:r>
      <w:r w:rsidR="005F1A2A" w:rsidRPr="00EF4F63">
        <w:rPr>
          <w:sz w:val="28"/>
          <w:szCs w:val="28"/>
          <w:lang w:val="uk-UA"/>
        </w:rPr>
        <w:t>натупними</w:t>
      </w:r>
      <w:r w:rsidRPr="00EF4F63">
        <w:rPr>
          <w:sz w:val="28"/>
          <w:szCs w:val="28"/>
          <w:lang w:val="uk-UA"/>
        </w:rPr>
        <w:t>: фізичн</w:t>
      </w:r>
      <w:r w:rsidR="005F1A2A" w:rsidRPr="00EF4F63">
        <w:rPr>
          <w:sz w:val="28"/>
          <w:szCs w:val="28"/>
          <w:lang w:val="uk-UA"/>
        </w:rPr>
        <w:t>а</w:t>
      </w:r>
      <w:r w:rsidRPr="00EF4F63">
        <w:rPr>
          <w:sz w:val="28"/>
          <w:szCs w:val="28"/>
          <w:lang w:val="uk-UA"/>
        </w:rPr>
        <w:t xml:space="preserve"> агресі</w:t>
      </w:r>
      <w:r w:rsidR="005F1A2A" w:rsidRPr="00EF4F63">
        <w:rPr>
          <w:sz w:val="28"/>
          <w:szCs w:val="28"/>
          <w:lang w:val="uk-UA"/>
        </w:rPr>
        <w:t>я</w:t>
      </w:r>
      <w:r w:rsidRPr="00EF4F63">
        <w:rPr>
          <w:sz w:val="28"/>
          <w:szCs w:val="28"/>
          <w:lang w:val="uk-UA"/>
        </w:rPr>
        <w:t xml:space="preserve"> ― М=4,8</w:t>
      </w:r>
      <w:r w:rsidR="005F1A2A" w:rsidRPr="00EF4F63">
        <w:rPr>
          <w:sz w:val="28"/>
          <w:szCs w:val="28"/>
          <w:lang w:val="uk-UA"/>
        </w:rPr>
        <w:t>7</w:t>
      </w:r>
      <w:r w:rsidRPr="00EF4F63">
        <w:rPr>
          <w:sz w:val="28"/>
          <w:szCs w:val="28"/>
          <w:lang w:val="uk-UA"/>
        </w:rPr>
        <w:t>, σ=1,</w:t>
      </w:r>
      <w:r w:rsidR="005F1A2A" w:rsidRPr="00EF4F63">
        <w:rPr>
          <w:sz w:val="28"/>
          <w:szCs w:val="28"/>
          <w:lang w:val="uk-UA"/>
        </w:rPr>
        <w:t>8</w:t>
      </w:r>
      <w:r w:rsidRPr="00EF4F63">
        <w:rPr>
          <w:sz w:val="28"/>
          <w:szCs w:val="28"/>
          <w:lang w:val="uk-UA"/>
        </w:rPr>
        <w:t>, непрям</w:t>
      </w:r>
      <w:r w:rsidR="000C3FF5" w:rsidRPr="00EF4F63">
        <w:rPr>
          <w:sz w:val="28"/>
          <w:szCs w:val="28"/>
          <w:lang w:val="uk-UA"/>
        </w:rPr>
        <w:t>а</w:t>
      </w:r>
      <w:r w:rsidRPr="00EF4F63">
        <w:rPr>
          <w:sz w:val="28"/>
          <w:szCs w:val="28"/>
          <w:lang w:val="uk-UA"/>
        </w:rPr>
        <w:t xml:space="preserve"> агресі</w:t>
      </w:r>
      <w:r w:rsidR="000C3FF5" w:rsidRPr="00EF4F63">
        <w:rPr>
          <w:sz w:val="28"/>
          <w:szCs w:val="28"/>
          <w:lang w:val="uk-UA"/>
        </w:rPr>
        <w:t>я</w:t>
      </w:r>
      <w:r w:rsidRPr="00EF4F63">
        <w:rPr>
          <w:sz w:val="28"/>
          <w:szCs w:val="28"/>
          <w:lang w:val="uk-UA"/>
        </w:rPr>
        <w:t xml:space="preserve"> ― М=6,7</w:t>
      </w:r>
      <w:r w:rsidR="000C3FF5" w:rsidRPr="00EF4F63">
        <w:rPr>
          <w:sz w:val="28"/>
          <w:szCs w:val="28"/>
          <w:lang w:val="uk-UA"/>
        </w:rPr>
        <w:t>8</w:t>
      </w:r>
      <w:r w:rsidRPr="00EF4F63">
        <w:rPr>
          <w:sz w:val="28"/>
          <w:szCs w:val="28"/>
          <w:lang w:val="uk-UA"/>
        </w:rPr>
        <w:t>, σ=1,9</w:t>
      </w:r>
      <w:r w:rsidR="000C3FF5" w:rsidRPr="00EF4F63">
        <w:rPr>
          <w:sz w:val="28"/>
          <w:szCs w:val="28"/>
          <w:lang w:val="uk-UA"/>
        </w:rPr>
        <w:t>5</w:t>
      </w:r>
      <w:r w:rsidRPr="00EF4F63">
        <w:rPr>
          <w:sz w:val="28"/>
          <w:szCs w:val="28"/>
          <w:lang w:val="uk-UA"/>
        </w:rPr>
        <w:t>, вербальн</w:t>
      </w:r>
      <w:r w:rsidR="000C3FF5" w:rsidRPr="00EF4F63">
        <w:rPr>
          <w:sz w:val="28"/>
          <w:szCs w:val="28"/>
          <w:lang w:val="uk-UA"/>
        </w:rPr>
        <w:t>а</w:t>
      </w:r>
      <w:r w:rsidRPr="00EF4F63">
        <w:rPr>
          <w:sz w:val="28"/>
          <w:szCs w:val="28"/>
          <w:lang w:val="uk-UA"/>
        </w:rPr>
        <w:t xml:space="preserve"> агресі</w:t>
      </w:r>
      <w:r w:rsidR="000C3FF5" w:rsidRPr="00EF4F63">
        <w:rPr>
          <w:sz w:val="28"/>
          <w:szCs w:val="28"/>
          <w:lang w:val="uk-UA"/>
        </w:rPr>
        <w:t>я</w:t>
      </w:r>
      <w:r w:rsidRPr="00EF4F63">
        <w:rPr>
          <w:sz w:val="28"/>
          <w:szCs w:val="28"/>
          <w:lang w:val="uk-UA"/>
        </w:rPr>
        <w:t xml:space="preserve"> ― М=6,3</w:t>
      </w:r>
      <w:r w:rsidR="000C3FF5" w:rsidRPr="00EF4F63">
        <w:rPr>
          <w:sz w:val="28"/>
          <w:szCs w:val="28"/>
          <w:lang w:val="uk-UA"/>
        </w:rPr>
        <w:t>4</w:t>
      </w:r>
      <w:r w:rsidRPr="00EF4F63">
        <w:rPr>
          <w:sz w:val="28"/>
          <w:szCs w:val="28"/>
          <w:lang w:val="uk-UA"/>
        </w:rPr>
        <w:t>, σ=2,</w:t>
      </w:r>
      <w:r w:rsidR="000C3FF5" w:rsidRPr="00EF4F63">
        <w:rPr>
          <w:sz w:val="28"/>
          <w:szCs w:val="28"/>
          <w:lang w:val="uk-UA"/>
        </w:rPr>
        <w:t>7</w:t>
      </w:r>
      <w:r w:rsidRPr="00EF4F63">
        <w:rPr>
          <w:sz w:val="28"/>
          <w:szCs w:val="28"/>
          <w:lang w:val="uk-UA"/>
        </w:rPr>
        <w:t xml:space="preserve">. Найвищі показники в індексі агресивності, який </w:t>
      </w:r>
      <w:r w:rsidR="00292BDC" w:rsidRPr="00EF4F63">
        <w:rPr>
          <w:sz w:val="28"/>
          <w:szCs w:val="28"/>
          <w:lang w:val="uk-UA"/>
        </w:rPr>
        <w:t xml:space="preserve">дорівнює </w:t>
      </w:r>
      <w:r w:rsidRPr="00EF4F63">
        <w:rPr>
          <w:sz w:val="28"/>
          <w:szCs w:val="28"/>
          <w:lang w:val="uk-UA"/>
        </w:rPr>
        <w:t>М=17,9</w:t>
      </w:r>
      <w:r w:rsidR="00292BDC" w:rsidRPr="00EF4F63">
        <w:rPr>
          <w:sz w:val="28"/>
          <w:szCs w:val="28"/>
          <w:lang w:val="uk-UA"/>
        </w:rPr>
        <w:t>9</w:t>
      </w:r>
      <w:r w:rsidRPr="00EF4F63">
        <w:rPr>
          <w:sz w:val="28"/>
          <w:szCs w:val="28"/>
          <w:lang w:val="uk-UA"/>
        </w:rPr>
        <w:t>, σ=4,0</w:t>
      </w:r>
      <w:r w:rsidR="00292BDC" w:rsidRPr="00EF4F63">
        <w:rPr>
          <w:sz w:val="28"/>
          <w:szCs w:val="28"/>
          <w:lang w:val="uk-UA"/>
        </w:rPr>
        <w:t>4</w:t>
      </w:r>
      <w:r w:rsidRPr="00EF4F63">
        <w:rPr>
          <w:sz w:val="28"/>
          <w:szCs w:val="28"/>
          <w:lang w:val="uk-UA"/>
        </w:rPr>
        <w:t xml:space="preserve"> ― це непряма </w:t>
      </w:r>
      <w:r w:rsidR="00292BDC" w:rsidRPr="00EF4F63">
        <w:rPr>
          <w:sz w:val="28"/>
          <w:szCs w:val="28"/>
          <w:lang w:val="uk-UA"/>
        </w:rPr>
        <w:t>та</w:t>
      </w:r>
      <w:r w:rsidRPr="00EF4F63">
        <w:rPr>
          <w:sz w:val="28"/>
          <w:szCs w:val="28"/>
          <w:lang w:val="uk-UA"/>
        </w:rPr>
        <w:t xml:space="preserve"> вербальна агресія, що </w:t>
      </w:r>
      <w:r w:rsidR="00292BDC" w:rsidRPr="00EF4F63">
        <w:rPr>
          <w:sz w:val="28"/>
          <w:szCs w:val="28"/>
          <w:lang w:val="uk-UA"/>
        </w:rPr>
        <w:t>свідчить</w:t>
      </w:r>
      <w:r w:rsidRPr="00EF4F63">
        <w:rPr>
          <w:sz w:val="28"/>
          <w:szCs w:val="28"/>
          <w:lang w:val="uk-UA"/>
        </w:rPr>
        <w:t xml:space="preserve"> про те, що </w:t>
      </w:r>
      <w:r w:rsidR="00292BDC" w:rsidRPr="00EF4F63">
        <w:rPr>
          <w:sz w:val="28"/>
          <w:szCs w:val="28"/>
          <w:lang w:val="uk-UA"/>
        </w:rPr>
        <w:t xml:space="preserve">респонденти з обмежувальним стилем </w:t>
      </w:r>
      <w:r w:rsidR="00292BDC" w:rsidRPr="00EF4F63">
        <w:rPr>
          <w:sz w:val="28"/>
          <w:szCs w:val="28"/>
          <w:lang w:val="uk-UA"/>
        </w:rPr>
        <w:lastRenderedPageBreak/>
        <w:t>харчової поведінки</w:t>
      </w:r>
      <w:r w:rsidR="00405E33" w:rsidRPr="00EF4F63">
        <w:rPr>
          <w:sz w:val="28"/>
          <w:szCs w:val="28"/>
          <w:lang w:val="uk-UA"/>
        </w:rPr>
        <w:t xml:space="preserve"> переважно</w:t>
      </w:r>
      <w:r w:rsidRPr="00EF4F63">
        <w:rPr>
          <w:sz w:val="28"/>
          <w:szCs w:val="28"/>
          <w:lang w:val="uk-UA"/>
        </w:rPr>
        <w:t xml:space="preserve"> </w:t>
      </w:r>
      <w:r w:rsidR="00405E33" w:rsidRPr="00EF4F63">
        <w:rPr>
          <w:sz w:val="28"/>
          <w:szCs w:val="28"/>
          <w:lang w:val="uk-UA"/>
        </w:rPr>
        <w:t>реалізують</w:t>
      </w:r>
      <w:r w:rsidRPr="00EF4F63">
        <w:rPr>
          <w:sz w:val="28"/>
          <w:szCs w:val="28"/>
          <w:lang w:val="uk-UA"/>
        </w:rPr>
        <w:t xml:space="preserve"> </w:t>
      </w:r>
      <w:r w:rsidR="00405E33" w:rsidRPr="00EF4F63">
        <w:rPr>
          <w:sz w:val="28"/>
          <w:szCs w:val="28"/>
          <w:lang w:val="uk-UA"/>
        </w:rPr>
        <w:t>власну</w:t>
      </w:r>
      <w:r w:rsidRPr="00EF4F63">
        <w:rPr>
          <w:sz w:val="28"/>
          <w:szCs w:val="28"/>
          <w:lang w:val="uk-UA"/>
        </w:rPr>
        <w:t xml:space="preserve"> агресію непрямим шляхом через невпорядковані, </w:t>
      </w:r>
      <w:r w:rsidR="00405E33" w:rsidRPr="00EF4F63">
        <w:rPr>
          <w:sz w:val="28"/>
          <w:szCs w:val="28"/>
          <w:lang w:val="uk-UA"/>
        </w:rPr>
        <w:t xml:space="preserve">спеціально </w:t>
      </w:r>
      <w:r w:rsidRPr="00EF4F63">
        <w:rPr>
          <w:sz w:val="28"/>
          <w:szCs w:val="28"/>
          <w:lang w:val="uk-UA"/>
        </w:rPr>
        <w:t>не</w:t>
      </w:r>
      <w:r w:rsidR="00405E33" w:rsidRPr="00EF4F63">
        <w:rPr>
          <w:sz w:val="28"/>
          <w:szCs w:val="28"/>
          <w:lang w:val="uk-UA"/>
        </w:rPr>
        <w:t>спрямовані</w:t>
      </w:r>
      <w:r w:rsidRPr="00EF4F63">
        <w:rPr>
          <w:sz w:val="28"/>
          <w:szCs w:val="28"/>
          <w:lang w:val="uk-UA"/>
        </w:rPr>
        <w:t xml:space="preserve"> </w:t>
      </w:r>
      <w:r w:rsidR="00405E33" w:rsidRPr="00EF4F63">
        <w:rPr>
          <w:sz w:val="28"/>
          <w:szCs w:val="28"/>
          <w:lang w:val="uk-UA"/>
        </w:rPr>
        <w:t>прояви</w:t>
      </w:r>
      <w:r w:rsidRPr="00EF4F63">
        <w:rPr>
          <w:sz w:val="28"/>
          <w:szCs w:val="28"/>
          <w:lang w:val="uk-UA"/>
        </w:rPr>
        <w:t>, як через погроз</w:t>
      </w:r>
      <w:r w:rsidR="00405E33" w:rsidRPr="00EF4F63">
        <w:rPr>
          <w:sz w:val="28"/>
          <w:szCs w:val="28"/>
          <w:lang w:val="uk-UA"/>
        </w:rPr>
        <w:t>и</w:t>
      </w:r>
      <w:r w:rsidRPr="00EF4F63">
        <w:rPr>
          <w:sz w:val="28"/>
          <w:szCs w:val="28"/>
          <w:lang w:val="uk-UA"/>
        </w:rPr>
        <w:t xml:space="preserve">, так і через </w:t>
      </w:r>
      <w:r w:rsidR="00405E33" w:rsidRPr="00EF4F63">
        <w:rPr>
          <w:sz w:val="28"/>
          <w:szCs w:val="28"/>
          <w:lang w:val="uk-UA"/>
        </w:rPr>
        <w:t xml:space="preserve">реалізацію </w:t>
      </w:r>
      <w:r w:rsidRPr="00EF4F63">
        <w:rPr>
          <w:sz w:val="28"/>
          <w:szCs w:val="28"/>
          <w:lang w:val="uk-UA"/>
        </w:rPr>
        <w:t xml:space="preserve">негативних </w:t>
      </w:r>
      <w:r w:rsidR="00405E33" w:rsidRPr="00EF4F63">
        <w:rPr>
          <w:sz w:val="28"/>
          <w:szCs w:val="28"/>
          <w:lang w:val="uk-UA"/>
        </w:rPr>
        <w:t>по</w:t>
      </w:r>
      <w:r w:rsidRPr="00EF4F63">
        <w:rPr>
          <w:sz w:val="28"/>
          <w:szCs w:val="28"/>
          <w:lang w:val="uk-UA"/>
        </w:rPr>
        <w:t xml:space="preserve">чуттів у формі </w:t>
      </w:r>
      <w:r w:rsidR="00915B68" w:rsidRPr="00EF4F63">
        <w:rPr>
          <w:sz w:val="28"/>
          <w:szCs w:val="28"/>
          <w:lang w:val="uk-UA"/>
        </w:rPr>
        <w:t>підвищеного тону спілкування</w:t>
      </w:r>
      <w:r w:rsidRPr="00EF4F63">
        <w:rPr>
          <w:sz w:val="28"/>
          <w:szCs w:val="28"/>
          <w:lang w:val="uk-UA"/>
        </w:rPr>
        <w:t xml:space="preserve">. Використання фізичної сили проти іншої особи </w:t>
      </w:r>
      <w:r w:rsidR="00405E33" w:rsidRPr="00EF4F63">
        <w:rPr>
          <w:sz w:val="28"/>
          <w:szCs w:val="28"/>
          <w:lang w:val="uk-UA"/>
        </w:rPr>
        <w:t xml:space="preserve">не </w:t>
      </w:r>
      <w:r w:rsidRPr="00EF4F63">
        <w:rPr>
          <w:sz w:val="28"/>
          <w:szCs w:val="28"/>
          <w:lang w:val="uk-UA"/>
        </w:rPr>
        <w:t xml:space="preserve">використовується. </w:t>
      </w:r>
    </w:p>
    <w:p w:rsidR="00FA0CE9" w:rsidRPr="00EF4F63" w:rsidRDefault="00405E33" w:rsidP="00FA0CE9">
      <w:pPr>
        <w:spacing w:line="360" w:lineRule="auto"/>
        <w:ind w:firstLine="540"/>
        <w:jc w:val="both"/>
        <w:rPr>
          <w:sz w:val="28"/>
          <w:szCs w:val="28"/>
          <w:lang w:val="uk-UA"/>
        </w:rPr>
      </w:pPr>
      <w:r w:rsidRPr="00EF4F63">
        <w:rPr>
          <w:sz w:val="28"/>
          <w:szCs w:val="28"/>
          <w:lang w:val="uk-UA"/>
        </w:rPr>
        <w:t xml:space="preserve">За шкалами </w:t>
      </w:r>
      <w:r w:rsidR="00CE58F7" w:rsidRPr="00EF4F63">
        <w:rPr>
          <w:sz w:val="28"/>
          <w:szCs w:val="28"/>
          <w:lang w:val="uk-UA"/>
        </w:rPr>
        <w:t>індекс</w:t>
      </w:r>
      <w:r w:rsidRPr="00EF4F63">
        <w:rPr>
          <w:sz w:val="28"/>
          <w:szCs w:val="28"/>
          <w:lang w:val="uk-UA"/>
        </w:rPr>
        <w:t>у</w:t>
      </w:r>
      <w:r w:rsidR="00CE58F7" w:rsidRPr="00EF4F63">
        <w:rPr>
          <w:sz w:val="28"/>
          <w:szCs w:val="28"/>
          <w:lang w:val="uk-UA"/>
        </w:rPr>
        <w:t xml:space="preserve"> ворожості (М=11,1</w:t>
      </w:r>
      <w:r w:rsidRPr="00EF4F63">
        <w:rPr>
          <w:sz w:val="28"/>
          <w:szCs w:val="28"/>
          <w:lang w:val="uk-UA"/>
        </w:rPr>
        <w:t>5</w:t>
      </w:r>
      <w:r w:rsidR="00CE58F7" w:rsidRPr="00EF4F63">
        <w:rPr>
          <w:sz w:val="28"/>
          <w:szCs w:val="28"/>
          <w:lang w:val="uk-UA"/>
        </w:rPr>
        <w:t>, σ=6,8</w:t>
      </w:r>
      <w:r w:rsidRPr="00EF4F63">
        <w:rPr>
          <w:sz w:val="28"/>
          <w:szCs w:val="28"/>
          <w:lang w:val="uk-UA"/>
        </w:rPr>
        <w:t>6</w:t>
      </w:r>
      <w:r w:rsidR="00CE58F7" w:rsidRPr="00EF4F63">
        <w:rPr>
          <w:sz w:val="28"/>
          <w:szCs w:val="28"/>
          <w:lang w:val="uk-UA"/>
        </w:rPr>
        <w:t xml:space="preserve">) </w:t>
      </w:r>
      <w:r w:rsidR="00FA0CE9" w:rsidRPr="00EF4F63">
        <w:rPr>
          <w:sz w:val="28"/>
          <w:szCs w:val="28"/>
          <w:lang w:val="uk-UA"/>
        </w:rPr>
        <w:t>спостерігаються наступні середньостатистичні показники: образа ― М=2,9</w:t>
      </w:r>
      <w:r w:rsidRPr="00EF4F63">
        <w:rPr>
          <w:sz w:val="28"/>
          <w:szCs w:val="28"/>
          <w:lang w:val="uk-UA"/>
        </w:rPr>
        <w:t>3</w:t>
      </w:r>
      <w:r w:rsidR="00FA0CE9" w:rsidRPr="00EF4F63">
        <w:rPr>
          <w:sz w:val="28"/>
          <w:szCs w:val="28"/>
          <w:lang w:val="uk-UA"/>
        </w:rPr>
        <w:t>, σ=1,6</w:t>
      </w:r>
      <w:r w:rsidRPr="00EF4F63">
        <w:rPr>
          <w:sz w:val="28"/>
          <w:szCs w:val="28"/>
          <w:lang w:val="uk-UA"/>
        </w:rPr>
        <w:t>8</w:t>
      </w:r>
      <w:r w:rsidR="00FA0CE9" w:rsidRPr="00EF4F63">
        <w:rPr>
          <w:sz w:val="28"/>
          <w:szCs w:val="28"/>
          <w:lang w:val="uk-UA"/>
        </w:rPr>
        <w:t>, підозрілість М=8,2</w:t>
      </w:r>
      <w:r w:rsidRPr="00EF4F63">
        <w:rPr>
          <w:sz w:val="28"/>
          <w:szCs w:val="28"/>
          <w:lang w:val="uk-UA"/>
        </w:rPr>
        <w:t>1</w:t>
      </w:r>
      <w:r w:rsidR="00FA0CE9" w:rsidRPr="00EF4F63">
        <w:rPr>
          <w:sz w:val="28"/>
          <w:szCs w:val="28"/>
          <w:lang w:val="uk-UA"/>
        </w:rPr>
        <w:t>, σ=6,7</w:t>
      </w:r>
      <w:r w:rsidRPr="00EF4F63">
        <w:rPr>
          <w:sz w:val="28"/>
          <w:szCs w:val="28"/>
          <w:lang w:val="uk-UA"/>
        </w:rPr>
        <w:t>5</w:t>
      </w:r>
      <w:r w:rsidR="00FA0CE9" w:rsidRPr="00EF4F63">
        <w:rPr>
          <w:sz w:val="28"/>
          <w:szCs w:val="28"/>
          <w:lang w:val="uk-UA"/>
        </w:rPr>
        <w:t xml:space="preserve">. </w:t>
      </w:r>
      <w:r w:rsidRPr="00EF4F63">
        <w:rPr>
          <w:sz w:val="28"/>
          <w:szCs w:val="28"/>
          <w:lang w:val="uk-UA"/>
        </w:rPr>
        <w:t xml:space="preserve">Ми бачимо, що </w:t>
      </w:r>
      <w:r w:rsidR="00FA0CE9" w:rsidRPr="00EF4F63">
        <w:rPr>
          <w:sz w:val="28"/>
          <w:szCs w:val="28"/>
          <w:lang w:val="uk-UA"/>
        </w:rPr>
        <w:t>образ</w:t>
      </w:r>
      <w:r w:rsidRPr="00EF4F63">
        <w:rPr>
          <w:sz w:val="28"/>
          <w:szCs w:val="28"/>
          <w:lang w:val="uk-UA"/>
        </w:rPr>
        <w:t>а</w:t>
      </w:r>
      <w:r w:rsidR="00FA0CE9" w:rsidRPr="00EF4F63">
        <w:rPr>
          <w:sz w:val="28"/>
          <w:szCs w:val="28"/>
          <w:lang w:val="uk-UA"/>
        </w:rPr>
        <w:t xml:space="preserve"> </w:t>
      </w:r>
      <w:r w:rsidRPr="00EF4F63">
        <w:rPr>
          <w:sz w:val="28"/>
          <w:szCs w:val="28"/>
          <w:lang w:val="uk-UA"/>
        </w:rPr>
        <w:t>представлена</w:t>
      </w:r>
      <w:r w:rsidR="00FA0CE9" w:rsidRPr="00EF4F63">
        <w:rPr>
          <w:sz w:val="28"/>
          <w:szCs w:val="28"/>
          <w:lang w:val="uk-UA"/>
        </w:rPr>
        <w:t xml:space="preserve"> у межах низьких значень, </w:t>
      </w:r>
      <w:r w:rsidRPr="00EF4F63">
        <w:rPr>
          <w:sz w:val="28"/>
          <w:szCs w:val="28"/>
          <w:lang w:val="uk-UA"/>
        </w:rPr>
        <w:t>а</w:t>
      </w:r>
      <w:r w:rsidR="00FA0CE9" w:rsidRPr="00EF4F63">
        <w:rPr>
          <w:sz w:val="28"/>
          <w:szCs w:val="28"/>
          <w:lang w:val="uk-UA"/>
        </w:rPr>
        <w:t xml:space="preserve"> підозріл</w:t>
      </w:r>
      <w:r w:rsidRPr="00EF4F63">
        <w:rPr>
          <w:sz w:val="28"/>
          <w:szCs w:val="28"/>
          <w:lang w:val="uk-UA"/>
        </w:rPr>
        <w:t xml:space="preserve">ість </w:t>
      </w:r>
      <w:r w:rsidR="00FA0CE9" w:rsidRPr="00EF4F63">
        <w:rPr>
          <w:sz w:val="28"/>
          <w:szCs w:val="28"/>
          <w:lang w:val="uk-UA"/>
        </w:rPr>
        <w:t xml:space="preserve">― у межах високих. </w:t>
      </w:r>
      <w:r w:rsidRPr="00EF4F63">
        <w:rPr>
          <w:sz w:val="28"/>
          <w:szCs w:val="28"/>
          <w:lang w:val="uk-UA"/>
        </w:rPr>
        <w:t>Тобто</w:t>
      </w:r>
      <w:r w:rsidR="00FA0CE9" w:rsidRPr="00EF4F63">
        <w:rPr>
          <w:sz w:val="28"/>
          <w:szCs w:val="28"/>
          <w:lang w:val="uk-UA"/>
        </w:rPr>
        <w:t>, ведучим показником індекс</w:t>
      </w:r>
      <w:r w:rsidRPr="00EF4F63">
        <w:rPr>
          <w:sz w:val="28"/>
          <w:szCs w:val="28"/>
          <w:lang w:val="uk-UA"/>
        </w:rPr>
        <w:t>у</w:t>
      </w:r>
      <w:r w:rsidR="00FA0CE9" w:rsidRPr="00EF4F63">
        <w:rPr>
          <w:sz w:val="28"/>
          <w:szCs w:val="28"/>
          <w:lang w:val="uk-UA"/>
        </w:rPr>
        <w:t xml:space="preserve"> ворожості є </w:t>
      </w:r>
      <w:r w:rsidRPr="00EF4F63">
        <w:rPr>
          <w:sz w:val="28"/>
          <w:szCs w:val="28"/>
          <w:lang w:val="uk-UA"/>
        </w:rPr>
        <w:t xml:space="preserve">саме </w:t>
      </w:r>
      <w:r w:rsidR="00FA0CE9" w:rsidRPr="00EF4F63">
        <w:rPr>
          <w:sz w:val="28"/>
          <w:szCs w:val="28"/>
          <w:lang w:val="uk-UA"/>
        </w:rPr>
        <w:t>підозрілість</w:t>
      </w:r>
      <w:r w:rsidRPr="00EF4F63">
        <w:rPr>
          <w:sz w:val="28"/>
          <w:szCs w:val="28"/>
          <w:lang w:val="uk-UA"/>
        </w:rPr>
        <w:t>: респонденти з обмежувальним стилем харчової поведінки</w:t>
      </w:r>
      <w:r w:rsidR="00FA0CE9" w:rsidRPr="00EF4F63">
        <w:rPr>
          <w:sz w:val="28"/>
          <w:szCs w:val="28"/>
          <w:lang w:val="uk-UA"/>
        </w:rPr>
        <w:t xml:space="preserve"> схильні недовір</w:t>
      </w:r>
      <w:r w:rsidRPr="00EF4F63">
        <w:rPr>
          <w:sz w:val="28"/>
          <w:szCs w:val="28"/>
          <w:lang w:val="uk-UA"/>
        </w:rPr>
        <w:t xml:space="preserve">ливо та </w:t>
      </w:r>
      <w:r w:rsidR="00FA0CE9" w:rsidRPr="00EF4F63">
        <w:rPr>
          <w:sz w:val="28"/>
          <w:szCs w:val="28"/>
          <w:lang w:val="uk-UA"/>
        </w:rPr>
        <w:t>обережн</w:t>
      </w:r>
      <w:r w:rsidRPr="00EF4F63">
        <w:rPr>
          <w:sz w:val="28"/>
          <w:szCs w:val="28"/>
          <w:lang w:val="uk-UA"/>
        </w:rPr>
        <w:t xml:space="preserve">о </w:t>
      </w:r>
      <w:r w:rsidR="00FA0CE9" w:rsidRPr="00EF4F63">
        <w:rPr>
          <w:sz w:val="28"/>
          <w:szCs w:val="28"/>
          <w:lang w:val="uk-UA"/>
        </w:rPr>
        <w:t>ставл</w:t>
      </w:r>
      <w:r w:rsidRPr="00EF4F63">
        <w:rPr>
          <w:sz w:val="28"/>
          <w:szCs w:val="28"/>
          <w:lang w:val="uk-UA"/>
        </w:rPr>
        <w:t>яться</w:t>
      </w:r>
      <w:r w:rsidR="00FA0CE9" w:rsidRPr="00EF4F63">
        <w:rPr>
          <w:sz w:val="28"/>
          <w:szCs w:val="28"/>
          <w:lang w:val="uk-UA"/>
        </w:rPr>
        <w:t xml:space="preserve"> до оточуючих</w:t>
      </w:r>
      <w:r w:rsidRPr="00EF4F63">
        <w:rPr>
          <w:sz w:val="28"/>
          <w:szCs w:val="28"/>
          <w:lang w:val="uk-UA"/>
        </w:rPr>
        <w:t xml:space="preserve"> і таке ставлення</w:t>
      </w:r>
      <w:r w:rsidR="00FA0CE9" w:rsidRPr="00EF4F63">
        <w:rPr>
          <w:sz w:val="28"/>
          <w:szCs w:val="28"/>
          <w:lang w:val="uk-UA"/>
        </w:rPr>
        <w:t xml:space="preserve"> ґрунтується на переконанні, що </w:t>
      </w:r>
      <w:r w:rsidRPr="00EF4F63">
        <w:rPr>
          <w:sz w:val="28"/>
          <w:szCs w:val="28"/>
          <w:lang w:val="uk-UA"/>
        </w:rPr>
        <w:t>оточуючі</w:t>
      </w:r>
      <w:r w:rsidR="00FA0CE9" w:rsidRPr="00EF4F63">
        <w:rPr>
          <w:sz w:val="28"/>
          <w:szCs w:val="28"/>
          <w:lang w:val="uk-UA"/>
        </w:rPr>
        <w:t xml:space="preserve"> </w:t>
      </w:r>
      <w:r w:rsidRPr="00EF4F63">
        <w:rPr>
          <w:sz w:val="28"/>
          <w:szCs w:val="28"/>
          <w:lang w:val="uk-UA"/>
        </w:rPr>
        <w:t>можуть</w:t>
      </w:r>
      <w:r w:rsidR="00FA0CE9" w:rsidRPr="00EF4F63">
        <w:rPr>
          <w:sz w:val="28"/>
          <w:szCs w:val="28"/>
          <w:lang w:val="uk-UA"/>
        </w:rPr>
        <w:t xml:space="preserve"> їм </w:t>
      </w:r>
      <w:r w:rsidRPr="00EF4F63">
        <w:rPr>
          <w:sz w:val="28"/>
          <w:szCs w:val="28"/>
          <w:lang w:val="uk-UA"/>
        </w:rPr>
        <w:t>на</w:t>
      </w:r>
      <w:r w:rsidR="00FA0CE9" w:rsidRPr="00EF4F63">
        <w:rPr>
          <w:sz w:val="28"/>
          <w:szCs w:val="28"/>
          <w:lang w:val="uk-UA"/>
        </w:rPr>
        <w:t>шкод</w:t>
      </w:r>
      <w:r w:rsidRPr="00EF4F63">
        <w:rPr>
          <w:sz w:val="28"/>
          <w:szCs w:val="28"/>
          <w:lang w:val="uk-UA"/>
        </w:rPr>
        <w:t>ити</w:t>
      </w:r>
      <w:r w:rsidR="00FA0CE9" w:rsidRPr="00EF4F63">
        <w:rPr>
          <w:sz w:val="28"/>
          <w:szCs w:val="28"/>
          <w:lang w:val="uk-UA"/>
        </w:rPr>
        <w:t xml:space="preserve">. </w:t>
      </w:r>
      <w:r w:rsidRPr="00EF4F63">
        <w:rPr>
          <w:sz w:val="28"/>
          <w:szCs w:val="28"/>
          <w:lang w:val="uk-UA"/>
        </w:rPr>
        <w:t>У такому контексті н</w:t>
      </w:r>
      <w:r w:rsidR="00FA0CE9" w:rsidRPr="00EF4F63">
        <w:rPr>
          <w:sz w:val="28"/>
          <w:szCs w:val="28"/>
          <w:lang w:val="uk-UA"/>
        </w:rPr>
        <w:t>изький рівень образи ми поясн</w:t>
      </w:r>
      <w:r w:rsidR="00F053A2" w:rsidRPr="00EF4F63">
        <w:rPr>
          <w:sz w:val="28"/>
          <w:szCs w:val="28"/>
          <w:lang w:val="uk-UA"/>
        </w:rPr>
        <w:t>юємо</w:t>
      </w:r>
      <w:r w:rsidR="00FA0CE9" w:rsidRPr="00EF4F63">
        <w:rPr>
          <w:sz w:val="28"/>
          <w:szCs w:val="28"/>
          <w:lang w:val="uk-UA"/>
        </w:rPr>
        <w:t xml:space="preserve"> </w:t>
      </w:r>
      <w:r w:rsidR="00F053A2" w:rsidRPr="00EF4F63">
        <w:rPr>
          <w:sz w:val="28"/>
          <w:szCs w:val="28"/>
          <w:lang w:val="uk-UA"/>
        </w:rPr>
        <w:t>наявністю відчуття</w:t>
      </w:r>
      <w:r w:rsidR="00FA0CE9" w:rsidRPr="00EF4F63">
        <w:rPr>
          <w:sz w:val="28"/>
          <w:szCs w:val="28"/>
          <w:lang w:val="uk-UA"/>
        </w:rPr>
        <w:t xml:space="preserve"> винятковості. </w:t>
      </w:r>
    </w:p>
    <w:p w:rsidR="00FA0CE9" w:rsidRPr="00EF4F63" w:rsidRDefault="00FA0CE9" w:rsidP="00FA0CE9">
      <w:pPr>
        <w:spacing w:line="360" w:lineRule="auto"/>
        <w:ind w:firstLine="540"/>
        <w:jc w:val="both"/>
        <w:rPr>
          <w:sz w:val="28"/>
          <w:szCs w:val="28"/>
          <w:lang w:val="uk-UA"/>
        </w:rPr>
      </w:pPr>
      <w:r w:rsidRPr="00EF4F63">
        <w:rPr>
          <w:sz w:val="28"/>
          <w:szCs w:val="28"/>
          <w:lang w:val="uk-UA"/>
        </w:rPr>
        <w:t>Рівень агресивної мотивації (М=17,59, σ=3,94) складають шкали фізичної агресії, вербальної агресії і роздратування. За шкалою роздратування середньостатистичний показник складає М=</w:t>
      </w:r>
      <w:r w:rsidR="00F053A2" w:rsidRPr="00EF4F63">
        <w:rPr>
          <w:sz w:val="28"/>
          <w:szCs w:val="28"/>
          <w:lang w:val="uk-UA"/>
        </w:rPr>
        <w:t>6,34</w:t>
      </w:r>
      <w:r w:rsidRPr="00EF4F63">
        <w:rPr>
          <w:sz w:val="28"/>
          <w:szCs w:val="28"/>
          <w:lang w:val="uk-UA"/>
        </w:rPr>
        <w:t>, σ=</w:t>
      </w:r>
      <w:r w:rsidR="00F053A2" w:rsidRPr="00EF4F63">
        <w:rPr>
          <w:sz w:val="28"/>
          <w:szCs w:val="28"/>
          <w:lang w:val="uk-UA"/>
        </w:rPr>
        <w:t>1,92</w:t>
      </w:r>
      <w:r w:rsidRPr="00EF4F63">
        <w:rPr>
          <w:sz w:val="28"/>
          <w:szCs w:val="28"/>
          <w:lang w:val="uk-UA"/>
        </w:rPr>
        <w:t xml:space="preserve">, що </w:t>
      </w:r>
      <w:r w:rsidR="00A00AB0" w:rsidRPr="00EF4F63">
        <w:rPr>
          <w:sz w:val="28"/>
          <w:szCs w:val="28"/>
          <w:lang w:val="uk-UA"/>
        </w:rPr>
        <w:t xml:space="preserve">несуттєво </w:t>
      </w:r>
      <w:r w:rsidRPr="00EF4F63">
        <w:rPr>
          <w:sz w:val="28"/>
          <w:szCs w:val="28"/>
          <w:lang w:val="uk-UA"/>
        </w:rPr>
        <w:t xml:space="preserve">перевищує середнє значення. </w:t>
      </w:r>
      <w:r w:rsidR="00846491" w:rsidRPr="00EF4F63">
        <w:rPr>
          <w:sz w:val="28"/>
          <w:szCs w:val="28"/>
          <w:lang w:val="uk-UA"/>
        </w:rPr>
        <w:t>Такий р</w:t>
      </w:r>
      <w:r w:rsidRPr="00EF4F63">
        <w:rPr>
          <w:sz w:val="28"/>
          <w:szCs w:val="28"/>
          <w:lang w:val="uk-UA"/>
        </w:rPr>
        <w:t xml:space="preserve">івень агресивної мотивації </w:t>
      </w:r>
      <w:r w:rsidR="00846491" w:rsidRPr="00EF4F63">
        <w:rPr>
          <w:sz w:val="28"/>
          <w:szCs w:val="28"/>
          <w:lang w:val="uk-UA"/>
        </w:rPr>
        <w:t>доводить</w:t>
      </w:r>
      <w:r w:rsidRPr="00EF4F63">
        <w:rPr>
          <w:sz w:val="28"/>
          <w:szCs w:val="28"/>
          <w:lang w:val="uk-UA"/>
        </w:rPr>
        <w:t xml:space="preserve"> неусвідомлені прояв</w:t>
      </w:r>
      <w:r w:rsidR="00846491" w:rsidRPr="00EF4F63">
        <w:rPr>
          <w:sz w:val="28"/>
          <w:szCs w:val="28"/>
          <w:lang w:val="uk-UA"/>
        </w:rPr>
        <w:t>и</w:t>
      </w:r>
      <w:r w:rsidRPr="00EF4F63">
        <w:rPr>
          <w:sz w:val="28"/>
          <w:szCs w:val="28"/>
          <w:lang w:val="uk-UA"/>
        </w:rPr>
        <w:t xml:space="preserve"> </w:t>
      </w:r>
      <w:r w:rsidR="00846491" w:rsidRPr="00EF4F63">
        <w:rPr>
          <w:sz w:val="28"/>
          <w:szCs w:val="28"/>
          <w:lang w:val="uk-UA"/>
        </w:rPr>
        <w:t xml:space="preserve">можливих </w:t>
      </w:r>
      <w:r w:rsidRPr="00EF4F63">
        <w:rPr>
          <w:sz w:val="28"/>
          <w:szCs w:val="28"/>
          <w:lang w:val="uk-UA"/>
        </w:rPr>
        <w:t xml:space="preserve">агресивних реакцій </w:t>
      </w:r>
      <w:r w:rsidR="00846491" w:rsidRPr="00EF4F63">
        <w:rPr>
          <w:sz w:val="28"/>
          <w:szCs w:val="28"/>
          <w:lang w:val="uk-UA"/>
        </w:rPr>
        <w:t xml:space="preserve">або можливість </w:t>
      </w:r>
      <w:r w:rsidRPr="00EF4F63">
        <w:rPr>
          <w:sz w:val="28"/>
          <w:szCs w:val="28"/>
          <w:lang w:val="uk-UA"/>
        </w:rPr>
        <w:t xml:space="preserve">використання </w:t>
      </w:r>
      <w:r w:rsidR="00846491" w:rsidRPr="00EF4F63">
        <w:rPr>
          <w:sz w:val="28"/>
          <w:szCs w:val="28"/>
          <w:lang w:val="uk-UA"/>
        </w:rPr>
        <w:t xml:space="preserve">різних форм </w:t>
      </w:r>
      <w:r w:rsidRPr="00EF4F63">
        <w:rPr>
          <w:sz w:val="28"/>
          <w:szCs w:val="28"/>
          <w:lang w:val="uk-UA"/>
        </w:rPr>
        <w:t xml:space="preserve">агресії як способу залучення уваги </w:t>
      </w:r>
      <w:r w:rsidR="00846491" w:rsidRPr="00EF4F63">
        <w:rPr>
          <w:sz w:val="28"/>
          <w:szCs w:val="28"/>
          <w:lang w:val="uk-UA"/>
        </w:rPr>
        <w:t>референтних осіб</w:t>
      </w:r>
      <w:r w:rsidRPr="00EF4F63">
        <w:rPr>
          <w:sz w:val="28"/>
          <w:szCs w:val="28"/>
          <w:lang w:val="uk-UA"/>
        </w:rPr>
        <w:t xml:space="preserve"> або як захис</w:t>
      </w:r>
      <w:r w:rsidR="00846491" w:rsidRPr="00EF4F63">
        <w:rPr>
          <w:sz w:val="28"/>
          <w:szCs w:val="28"/>
          <w:lang w:val="uk-UA"/>
        </w:rPr>
        <w:t>ну реакцію</w:t>
      </w:r>
      <w:r w:rsidRPr="00EF4F63">
        <w:rPr>
          <w:sz w:val="28"/>
          <w:szCs w:val="28"/>
          <w:lang w:val="uk-UA"/>
        </w:rPr>
        <w:t>.</w:t>
      </w:r>
    </w:p>
    <w:p w:rsidR="00FA0CE9" w:rsidRPr="00EF4F63" w:rsidRDefault="00FA0CE9" w:rsidP="00FA0CE9">
      <w:pPr>
        <w:spacing w:line="360" w:lineRule="auto"/>
        <w:ind w:firstLine="540"/>
        <w:jc w:val="both"/>
        <w:rPr>
          <w:sz w:val="28"/>
          <w:szCs w:val="28"/>
          <w:lang w:val="uk-UA"/>
        </w:rPr>
      </w:pPr>
    </w:p>
    <w:p w:rsidR="00FA0CE9" w:rsidRPr="00EF4F63" w:rsidRDefault="00FA0CE9" w:rsidP="00FA0CE9">
      <w:pPr>
        <w:spacing w:line="360" w:lineRule="auto"/>
        <w:ind w:firstLine="540"/>
        <w:jc w:val="both"/>
        <w:rPr>
          <w:sz w:val="28"/>
          <w:szCs w:val="28"/>
          <w:lang w:val="uk-UA"/>
        </w:rPr>
      </w:pPr>
    </w:p>
    <w:p w:rsidR="00FA0CE9" w:rsidRPr="00EF4F63" w:rsidRDefault="00FA0CE9" w:rsidP="00FA0CE9">
      <w:pPr>
        <w:spacing w:line="360" w:lineRule="auto"/>
        <w:ind w:firstLine="540"/>
        <w:jc w:val="both"/>
        <w:rPr>
          <w:sz w:val="28"/>
          <w:szCs w:val="28"/>
          <w:lang w:val="uk-UA"/>
        </w:rPr>
      </w:pPr>
    </w:p>
    <w:p w:rsidR="00FA0CE9" w:rsidRPr="00EF4F63" w:rsidRDefault="00FA0CE9" w:rsidP="00FA0CE9">
      <w:pPr>
        <w:jc w:val="center"/>
        <w:rPr>
          <w:sz w:val="28"/>
          <w:szCs w:val="28"/>
          <w:lang w:val="uk-UA"/>
        </w:rPr>
        <w:sectPr w:rsidR="00FA0CE9" w:rsidRPr="00EF4F63" w:rsidSect="006D0C5D">
          <w:headerReference w:type="default" r:id="rId9"/>
          <w:pgSz w:w="11906" w:h="16838"/>
          <w:pgMar w:top="1701" w:right="851" w:bottom="1134" w:left="1701" w:header="567" w:footer="567" w:gutter="0"/>
          <w:cols w:space="708"/>
          <w:titlePg/>
          <w:docGrid w:linePitch="360"/>
        </w:sectPr>
      </w:pPr>
    </w:p>
    <w:p w:rsidR="00FA0CE9" w:rsidRPr="00EF4F63" w:rsidRDefault="00FA0CE9" w:rsidP="00FA0CE9">
      <w:pPr>
        <w:ind w:left="12036"/>
        <w:jc w:val="center"/>
        <w:rPr>
          <w:i/>
          <w:sz w:val="28"/>
          <w:szCs w:val="28"/>
          <w:lang w:val="uk-UA"/>
        </w:rPr>
      </w:pPr>
      <w:r w:rsidRPr="00EF4F63">
        <w:rPr>
          <w:i/>
          <w:sz w:val="28"/>
          <w:szCs w:val="28"/>
          <w:lang w:val="uk-UA"/>
        </w:rPr>
        <w:lastRenderedPageBreak/>
        <w:t>Таблиця 3.</w:t>
      </w:r>
      <w:r w:rsidR="00846491" w:rsidRPr="00EF4F63">
        <w:rPr>
          <w:i/>
          <w:sz w:val="28"/>
          <w:szCs w:val="28"/>
          <w:lang w:val="uk-UA"/>
        </w:rPr>
        <w:t>8</w:t>
      </w:r>
    </w:p>
    <w:p w:rsidR="00FA0CE9" w:rsidRPr="00EF4F63" w:rsidRDefault="00FA0CE9" w:rsidP="00FA0CE9">
      <w:pPr>
        <w:jc w:val="center"/>
        <w:rPr>
          <w:b/>
          <w:sz w:val="28"/>
          <w:szCs w:val="28"/>
          <w:lang w:val="uk-UA"/>
        </w:rPr>
      </w:pPr>
      <w:r w:rsidRPr="00EF4F63">
        <w:rPr>
          <w:b/>
          <w:sz w:val="28"/>
          <w:szCs w:val="28"/>
          <w:lang w:val="uk-UA"/>
        </w:rPr>
        <w:t>Середньостатистичн</w:t>
      </w:r>
      <w:r w:rsidR="00005B52" w:rsidRPr="00EF4F63">
        <w:rPr>
          <w:b/>
          <w:sz w:val="28"/>
          <w:szCs w:val="28"/>
          <w:lang w:val="uk-UA"/>
        </w:rPr>
        <w:t>і</w:t>
      </w:r>
      <w:r w:rsidRPr="00EF4F63">
        <w:rPr>
          <w:b/>
          <w:sz w:val="28"/>
          <w:szCs w:val="28"/>
          <w:lang w:val="uk-UA"/>
        </w:rPr>
        <w:t xml:space="preserve"> прояв</w:t>
      </w:r>
      <w:r w:rsidR="00005B52" w:rsidRPr="00EF4F63">
        <w:rPr>
          <w:b/>
          <w:sz w:val="28"/>
          <w:szCs w:val="28"/>
          <w:lang w:val="uk-UA"/>
        </w:rPr>
        <w:t>и</w:t>
      </w:r>
      <w:r w:rsidRPr="00EF4F63">
        <w:rPr>
          <w:b/>
          <w:sz w:val="28"/>
          <w:szCs w:val="28"/>
          <w:lang w:val="uk-UA"/>
        </w:rPr>
        <w:t xml:space="preserve"> агресивності</w:t>
      </w:r>
      <w:r w:rsidR="00005B52" w:rsidRPr="00EF4F63">
        <w:rPr>
          <w:b/>
          <w:sz w:val="28"/>
          <w:szCs w:val="28"/>
          <w:lang w:val="uk-UA"/>
        </w:rPr>
        <w:t xml:space="preserve"> у осіб з порушеннями харчової поведінки</w:t>
      </w:r>
    </w:p>
    <w:tbl>
      <w:tblPr>
        <w:tblW w:w="14034"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0"/>
        <w:gridCol w:w="1134"/>
        <w:gridCol w:w="1276"/>
        <w:gridCol w:w="1417"/>
        <w:gridCol w:w="1418"/>
        <w:gridCol w:w="1276"/>
        <w:gridCol w:w="1417"/>
        <w:gridCol w:w="1134"/>
        <w:gridCol w:w="1276"/>
        <w:gridCol w:w="1276"/>
      </w:tblGrid>
      <w:tr w:rsidR="00FA0CE9" w:rsidRPr="00EF4F63" w:rsidTr="00F053A2">
        <w:trPr>
          <w:trHeight w:val="375"/>
        </w:trPr>
        <w:tc>
          <w:tcPr>
            <w:tcW w:w="2410" w:type="dxa"/>
            <w:vMerge w:val="restart"/>
            <w:noWrap/>
          </w:tcPr>
          <w:p w:rsidR="00FA0CE9" w:rsidRPr="00EF4F63" w:rsidRDefault="00FA0CE9" w:rsidP="00CE58F7">
            <w:pPr>
              <w:jc w:val="right"/>
              <w:rPr>
                <w:sz w:val="28"/>
                <w:szCs w:val="28"/>
                <w:lang w:val="uk-UA"/>
              </w:rPr>
            </w:pPr>
            <w:r w:rsidRPr="00EF4F63">
              <w:rPr>
                <w:sz w:val="28"/>
                <w:szCs w:val="28"/>
                <w:lang w:val="uk-UA"/>
              </w:rPr>
              <w:t> </w:t>
            </w:r>
          </w:p>
        </w:tc>
        <w:tc>
          <w:tcPr>
            <w:tcW w:w="3827" w:type="dxa"/>
            <w:gridSpan w:val="3"/>
            <w:noWrap/>
          </w:tcPr>
          <w:p w:rsidR="00FA0CE9" w:rsidRPr="00EF4F63" w:rsidRDefault="00846491" w:rsidP="00CE58F7">
            <w:pPr>
              <w:jc w:val="right"/>
              <w:rPr>
                <w:sz w:val="28"/>
                <w:szCs w:val="28"/>
                <w:lang w:val="uk-UA"/>
              </w:rPr>
            </w:pPr>
            <w:r w:rsidRPr="00EF4F63">
              <w:rPr>
                <w:sz w:val="28"/>
                <w:szCs w:val="28"/>
                <w:lang w:val="uk-UA"/>
              </w:rPr>
              <w:t>Обмежувальний стиль ПХП</w:t>
            </w:r>
          </w:p>
        </w:tc>
        <w:tc>
          <w:tcPr>
            <w:tcW w:w="4111" w:type="dxa"/>
            <w:gridSpan w:val="3"/>
            <w:noWrap/>
          </w:tcPr>
          <w:p w:rsidR="00FA0CE9" w:rsidRPr="00EF4F63" w:rsidRDefault="00005B52" w:rsidP="00005B52">
            <w:pPr>
              <w:jc w:val="center"/>
              <w:rPr>
                <w:sz w:val="28"/>
                <w:szCs w:val="28"/>
                <w:lang w:val="uk-UA"/>
              </w:rPr>
            </w:pPr>
            <w:r w:rsidRPr="00EF4F63">
              <w:rPr>
                <w:sz w:val="28"/>
                <w:szCs w:val="28"/>
                <w:lang w:val="uk-UA"/>
              </w:rPr>
              <w:t>Емоціогенний стиль ПХП</w:t>
            </w:r>
          </w:p>
        </w:tc>
        <w:tc>
          <w:tcPr>
            <w:tcW w:w="3686" w:type="dxa"/>
            <w:gridSpan w:val="3"/>
            <w:noWrap/>
          </w:tcPr>
          <w:p w:rsidR="00FA0CE9" w:rsidRPr="00EF4F63" w:rsidRDefault="001A52DD" w:rsidP="00CE58F7">
            <w:pPr>
              <w:jc w:val="right"/>
              <w:rPr>
                <w:sz w:val="28"/>
                <w:szCs w:val="28"/>
                <w:lang w:val="uk-UA"/>
              </w:rPr>
            </w:pPr>
            <w:r w:rsidRPr="00EF4F63">
              <w:rPr>
                <w:sz w:val="28"/>
                <w:szCs w:val="28"/>
                <w:lang w:val="uk-UA"/>
              </w:rPr>
              <w:t>Екстернальний стиль ПХП</w:t>
            </w:r>
          </w:p>
        </w:tc>
      </w:tr>
      <w:tr w:rsidR="001873CC" w:rsidRPr="00EF4F63" w:rsidTr="00F053A2">
        <w:trPr>
          <w:trHeight w:val="1875"/>
        </w:trPr>
        <w:tc>
          <w:tcPr>
            <w:tcW w:w="2410" w:type="dxa"/>
            <w:vMerge/>
          </w:tcPr>
          <w:p w:rsidR="001873CC" w:rsidRPr="00EF4F63" w:rsidRDefault="001873CC" w:rsidP="00CE58F7">
            <w:pPr>
              <w:jc w:val="right"/>
              <w:rPr>
                <w:sz w:val="28"/>
                <w:szCs w:val="28"/>
                <w:lang w:val="uk-UA"/>
              </w:rPr>
            </w:pPr>
          </w:p>
        </w:tc>
        <w:tc>
          <w:tcPr>
            <w:tcW w:w="1134" w:type="dxa"/>
          </w:tcPr>
          <w:p w:rsidR="001873CC" w:rsidRPr="00EF4F63" w:rsidRDefault="001873CC" w:rsidP="00CE58F7">
            <w:pPr>
              <w:jc w:val="right"/>
              <w:rPr>
                <w:spacing w:val="-20"/>
                <w:sz w:val="28"/>
                <w:szCs w:val="28"/>
                <w:lang w:val="uk-UA"/>
              </w:rPr>
            </w:pPr>
            <w:r w:rsidRPr="00EF4F63">
              <w:rPr>
                <w:spacing w:val="-20"/>
                <w:sz w:val="28"/>
                <w:szCs w:val="28"/>
                <w:lang w:val="uk-UA"/>
              </w:rPr>
              <w:t>Середнє</w:t>
            </w:r>
          </w:p>
        </w:tc>
        <w:tc>
          <w:tcPr>
            <w:tcW w:w="1276" w:type="dxa"/>
          </w:tcPr>
          <w:p w:rsidR="001873CC" w:rsidRPr="00EF4F63" w:rsidRDefault="001873CC" w:rsidP="00CE58F7">
            <w:pPr>
              <w:jc w:val="right"/>
              <w:rPr>
                <w:spacing w:val="-20"/>
                <w:szCs w:val="28"/>
                <w:lang w:val="uk-UA"/>
              </w:rPr>
            </w:pPr>
            <w:r w:rsidRPr="00EF4F63">
              <w:rPr>
                <w:spacing w:val="-20"/>
                <w:szCs w:val="28"/>
                <w:lang w:val="uk-UA"/>
              </w:rPr>
              <w:t>Стандартне відхилення</w:t>
            </w:r>
          </w:p>
        </w:tc>
        <w:tc>
          <w:tcPr>
            <w:tcW w:w="1417" w:type="dxa"/>
          </w:tcPr>
          <w:p w:rsidR="001873CC" w:rsidRPr="00EF4F63" w:rsidRDefault="001873CC" w:rsidP="001873CC">
            <w:pPr>
              <w:jc w:val="right"/>
              <w:rPr>
                <w:spacing w:val="-20"/>
                <w:szCs w:val="28"/>
                <w:lang w:val="uk-UA"/>
              </w:rPr>
            </w:pPr>
            <w:r w:rsidRPr="00EF4F63">
              <w:rPr>
                <w:spacing w:val="-20"/>
                <w:szCs w:val="28"/>
                <w:lang w:val="uk-UA"/>
              </w:rPr>
              <w:t>Стдандартна похибка середнього</w:t>
            </w:r>
          </w:p>
        </w:tc>
        <w:tc>
          <w:tcPr>
            <w:tcW w:w="1418" w:type="dxa"/>
          </w:tcPr>
          <w:p w:rsidR="001873CC" w:rsidRPr="00EF4F63" w:rsidRDefault="001873CC" w:rsidP="00FB3A8C">
            <w:pPr>
              <w:jc w:val="right"/>
              <w:rPr>
                <w:spacing w:val="-20"/>
                <w:sz w:val="28"/>
                <w:szCs w:val="28"/>
                <w:lang w:val="uk-UA"/>
              </w:rPr>
            </w:pPr>
            <w:r w:rsidRPr="00EF4F63">
              <w:rPr>
                <w:spacing w:val="-20"/>
                <w:sz w:val="28"/>
                <w:szCs w:val="28"/>
                <w:lang w:val="uk-UA"/>
              </w:rPr>
              <w:t>Середнє</w:t>
            </w:r>
          </w:p>
        </w:tc>
        <w:tc>
          <w:tcPr>
            <w:tcW w:w="1276" w:type="dxa"/>
          </w:tcPr>
          <w:p w:rsidR="001873CC" w:rsidRPr="00EF4F63" w:rsidRDefault="001873CC" w:rsidP="00FB3A8C">
            <w:pPr>
              <w:jc w:val="right"/>
              <w:rPr>
                <w:spacing w:val="-20"/>
                <w:szCs w:val="28"/>
                <w:lang w:val="uk-UA"/>
              </w:rPr>
            </w:pPr>
            <w:r w:rsidRPr="00EF4F63">
              <w:rPr>
                <w:spacing w:val="-20"/>
                <w:szCs w:val="28"/>
                <w:lang w:val="uk-UA"/>
              </w:rPr>
              <w:t>Стандартне відхилення</w:t>
            </w:r>
          </w:p>
        </w:tc>
        <w:tc>
          <w:tcPr>
            <w:tcW w:w="1417" w:type="dxa"/>
          </w:tcPr>
          <w:p w:rsidR="001873CC" w:rsidRPr="00EF4F63" w:rsidRDefault="001873CC" w:rsidP="00FB3A8C">
            <w:pPr>
              <w:jc w:val="right"/>
              <w:rPr>
                <w:spacing w:val="-20"/>
                <w:szCs w:val="28"/>
                <w:lang w:val="uk-UA"/>
              </w:rPr>
            </w:pPr>
            <w:r w:rsidRPr="00EF4F63">
              <w:rPr>
                <w:spacing w:val="-20"/>
                <w:szCs w:val="28"/>
                <w:lang w:val="uk-UA"/>
              </w:rPr>
              <w:t>Стдандартна похибка середнього</w:t>
            </w:r>
          </w:p>
        </w:tc>
        <w:tc>
          <w:tcPr>
            <w:tcW w:w="1134" w:type="dxa"/>
          </w:tcPr>
          <w:p w:rsidR="001873CC" w:rsidRPr="00EF4F63" w:rsidRDefault="001873CC" w:rsidP="00FB3A8C">
            <w:pPr>
              <w:jc w:val="right"/>
              <w:rPr>
                <w:spacing w:val="-20"/>
                <w:sz w:val="28"/>
                <w:szCs w:val="28"/>
                <w:lang w:val="uk-UA"/>
              </w:rPr>
            </w:pPr>
            <w:r w:rsidRPr="00EF4F63">
              <w:rPr>
                <w:spacing w:val="-20"/>
                <w:sz w:val="28"/>
                <w:szCs w:val="28"/>
                <w:lang w:val="uk-UA"/>
              </w:rPr>
              <w:t>Середнє</w:t>
            </w:r>
          </w:p>
        </w:tc>
        <w:tc>
          <w:tcPr>
            <w:tcW w:w="1276" w:type="dxa"/>
          </w:tcPr>
          <w:p w:rsidR="001873CC" w:rsidRPr="00EF4F63" w:rsidRDefault="001873CC" w:rsidP="00FB3A8C">
            <w:pPr>
              <w:jc w:val="right"/>
              <w:rPr>
                <w:spacing w:val="-20"/>
                <w:szCs w:val="28"/>
                <w:lang w:val="uk-UA"/>
              </w:rPr>
            </w:pPr>
            <w:r w:rsidRPr="00EF4F63">
              <w:rPr>
                <w:spacing w:val="-20"/>
                <w:szCs w:val="28"/>
                <w:lang w:val="uk-UA"/>
              </w:rPr>
              <w:t>Стандартне відхилення</w:t>
            </w:r>
          </w:p>
        </w:tc>
        <w:tc>
          <w:tcPr>
            <w:tcW w:w="1276" w:type="dxa"/>
          </w:tcPr>
          <w:p w:rsidR="001873CC" w:rsidRPr="00EF4F63" w:rsidRDefault="001873CC" w:rsidP="00FB3A8C">
            <w:pPr>
              <w:jc w:val="right"/>
              <w:rPr>
                <w:spacing w:val="-20"/>
                <w:szCs w:val="28"/>
                <w:lang w:val="uk-UA"/>
              </w:rPr>
            </w:pPr>
            <w:r w:rsidRPr="00EF4F63">
              <w:rPr>
                <w:spacing w:val="-20"/>
                <w:szCs w:val="28"/>
                <w:lang w:val="uk-UA"/>
              </w:rPr>
              <w:t>Стдандартна похибка середнього</w:t>
            </w:r>
          </w:p>
        </w:tc>
      </w:tr>
      <w:tr w:rsidR="00531457" w:rsidRPr="00EF4F63" w:rsidTr="00F053A2">
        <w:trPr>
          <w:trHeight w:val="375"/>
        </w:trPr>
        <w:tc>
          <w:tcPr>
            <w:tcW w:w="2410" w:type="dxa"/>
            <w:noWrap/>
          </w:tcPr>
          <w:p w:rsidR="00FA0CE9" w:rsidRPr="00EF4F63" w:rsidRDefault="00FA0CE9" w:rsidP="001873CC">
            <w:pPr>
              <w:jc w:val="center"/>
              <w:rPr>
                <w:szCs w:val="28"/>
                <w:lang w:val="uk-UA"/>
              </w:rPr>
            </w:pPr>
            <w:r w:rsidRPr="00EF4F63">
              <w:rPr>
                <w:szCs w:val="28"/>
                <w:lang w:val="uk-UA"/>
              </w:rPr>
              <w:t>Фізична агресія</w:t>
            </w:r>
          </w:p>
        </w:tc>
        <w:tc>
          <w:tcPr>
            <w:tcW w:w="1134" w:type="dxa"/>
            <w:noWrap/>
          </w:tcPr>
          <w:p w:rsidR="00FA0CE9" w:rsidRPr="00EF4F63" w:rsidRDefault="00FA0CE9" w:rsidP="005F1A2A">
            <w:pPr>
              <w:jc w:val="right"/>
              <w:rPr>
                <w:sz w:val="28"/>
                <w:szCs w:val="28"/>
                <w:lang w:val="uk-UA"/>
              </w:rPr>
            </w:pPr>
            <w:r w:rsidRPr="00EF4F63">
              <w:rPr>
                <w:sz w:val="28"/>
                <w:szCs w:val="28"/>
                <w:lang w:val="uk-UA"/>
              </w:rPr>
              <w:t>4,8</w:t>
            </w:r>
            <w:r w:rsidR="005F1A2A" w:rsidRPr="00EF4F63">
              <w:rPr>
                <w:sz w:val="28"/>
                <w:szCs w:val="28"/>
                <w:lang w:val="uk-UA"/>
              </w:rPr>
              <w:t>7</w:t>
            </w:r>
          </w:p>
        </w:tc>
        <w:tc>
          <w:tcPr>
            <w:tcW w:w="1276" w:type="dxa"/>
            <w:noWrap/>
          </w:tcPr>
          <w:p w:rsidR="00FA0CE9" w:rsidRPr="00EF4F63" w:rsidRDefault="00FA0CE9" w:rsidP="005F1A2A">
            <w:pPr>
              <w:jc w:val="right"/>
              <w:rPr>
                <w:sz w:val="28"/>
                <w:szCs w:val="28"/>
                <w:lang w:val="uk-UA"/>
              </w:rPr>
            </w:pPr>
            <w:r w:rsidRPr="00EF4F63">
              <w:rPr>
                <w:sz w:val="28"/>
                <w:szCs w:val="28"/>
                <w:lang w:val="uk-UA"/>
              </w:rPr>
              <w:t>1,</w:t>
            </w:r>
            <w:r w:rsidR="005F1A2A" w:rsidRPr="00EF4F63">
              <w:rPr>
                <w:sz w:val="28"/>
                <w:szCs w:val="28"/>
                <w:lang w:val="uk-UA"/>
              </w:rPr>
              <w:t>8</w:t>
            </w:r>
            <w:r w:rsidRPr="00EF4F63">
              <w:rPr>
                <w:sz w:val="28"/>
                <w:szCs w:val="28"/>
                <w:lang w:val="uk-UA"/>
              </w:rPr>
              <w:t>0</w:t>
            </w:r>
          </w:p>
        </w:tc>
        <w:tc>
          <w:tcPr>
            <w:tcW w:w="1417" w:type="dxa"/>
            <w:noWrap/>
          </w:tcPr>
          <w:p w:rsidR="00FA0CE9" w:rsidRPr="00EF4F63" w:rsidRDefault="00FA0CE9" w:rsidP="00CE58F7">
            <w:pPr>
              <w:jc w:val="right"/>
              <w:rPr>
                <w:sz w:val="28"/>
                <w:szCs w:val="28"/>
                <w:lang w:val="uk-UA"/>
              </w:rPr>
            </w:pPr>
            <w:r w:rsidRPr="00EF4F63">
              <w:rPr>
                <w:sz w:val="28"/>
                <w:szCs w:val="28"/>
                <w:lang w:val="uk-UA"/>
              </w:rPr>
              <w:t>0,16</w:t>
            </w:r>
          </w:p>
        </w:tc>
        <w:tc>
          <w:tcPr>
            <w:tcW w:w="1418" w:type="dxa"/>
            <w:noWrap/>
          </w:tcPr>
          <w:p w:rsidR="00FA0CE9" w:rsidRPr="00EF4F63" w:rsidRDefault="00FA0CE9" w:rsidP="00CE58F7">
            <w:pPr>
              <w:jc w:val="right"/>
              <w:rPr>
                <w:sz w:val="28"/>
                <w:szCs w:val="28"/>
                <w:lang w:val="uk-UA"/>
              </w:rPr>
            </w:pPr>
            <w:r w:rsidRPr="00EF4F63">
              <w:rPr>
                <w:sz w:val="28"/>
                <w:szCs w:val="28"/>
                <w:lang w:val="uk-UA"/>
              </w:rPr>
              <w:t>4,86</w:t>
            </w:r>
          </w:p>
        </w:tc>
        <w:tc>
          <w:tcPr>
            <w:tcW w:w="1276" w:type="dxa"/>
            <w:noWrap/>
          </w:tcPr>
          <w:p w:rsidR="00FA0CE9" w:rsidRPr="00EF4F63" w:rsidRDefault="00FA0CE9" w:rsidP="00CE58F7">
            <w:pPr>
              <w:jc w:val="right"/>
              <w:rPr>
                <w:sz w:val="28"/>
                <w:szCs w:val="28"/>
                <w:lang w:val="uk-UA"/>
              </w:rPr>
            </w:pPr>
            <w:r w:rsidRPr="00EF4F63">
              <w:rPr>
                <w:sz w:val="28"/>
                <w:szCs w:val="28"/>
                <w:lang w:val="uk-UA"/>
              </w:rPr>
              <w:t>2,14</w:t>
            </w:r>
          </w:p>
        </w:tc>
        <w:tc>
          <w:tcPr>
            <w:tcW w:w="1417" w:type="dxa"/>
            <w:noWrap/>
          </w:tcPr>
          <w:p w:rsidR="00FA0CE9" w:rsidRPr="00EF4F63" w:rsidRDefault="00FA0CE9" w:rsidP="00CE58F7">
            <w:pPr>
              <w:jc w:val="right"/>
              <w:rPr>
                <w:sz w:val="28"/>
                <w:szCs w:val="28"/>
                <w:lang w:val="uk-UA"/>
              </w:rPr>
            </w:pPr>
            <w:r w:rsidRPr="00EF4F63">
              <w:rPr>
                <w:sz w:val="28"/>
                <w:szCs w:val="28"/>
                <w:lang w:val="uk-UA"/>
              </w:rPr>
              <w:t>0,16</w:t>
            </w:r>
          </w:p>
        </w:tc>
        <w:tc>
          <w:tcPr>
            <w:tcW w:w="1134" w:type="dxa"/>
            <w:noWrap/>
          </w:tcPr>
          <w:p w:rsidR="00FA0CE9" w:rsidRPr="00EF4F63" w:rsidRDefault="00FA0CE9" w:rsidP="00410A8F">
            <w:pPr>
              <w:jc w:val="right"/>
              <w:rPr>
                <w:sz w:val="28"/>
                <w:szCs w:val="28"/>
                <w:lang w:val="uk-UA"/>
              </w:rPr>
            </w:pPr>
            <w:r w:rsidRPr="00EF4F63">
              <w:rPr>
                <w:sz w:val="28"/>
                <w:szCs w:val="28"/>
                <w:lang w:val="uk-UA"/>
              </w:rPr>
              <w:t>5,2</w:t>
            </w:r>
            <w:r w:rsidR="00410A8F" w:rsidRPr="00EF4F63">
              <w:rPr>
                <w:sz w:val="28"/>
                <w:szCs w:val="28"/>
                <w:lang w:val="uk-UA"/>
              </w:rPr>
              <w:t>8</w:t>
            </w:r>
          </w:p>
        </w:tc>
        <w:tc>
          <w:tcPr>
            <w:tcW w:w="1276" w:type="dxa"/>
            <w:noWrap/>
          </w:tcPr>
          <w:p w:rsidR="00FA0CE9" w:rsidRPr="00EF4F63" w:rsidRDefault="00FA0CE9" w:rsidP="00CE58F7">
            <w:pPr>
              <w:jc w:val="right"/>
              <w:rPr>
                <w:sz w:val="28"/>
                <w:szCs w:val="28"/>
                <w:lang w:val="uk-UA"/>
              </w:rPr>
            </w:pPr>
            <w:r w:rsidRPr="00EF4F63">
              <w:rPr>
                <w:sz w:val="28"/>
                <w:szCs w:val="28"/>
                <w:lang w:val="uk-UA"/>
              </w:rPr>
              <w:t>2,14</w:t>
            </w:r>
          </w:p>
        </w:tc>
        <w:tc>
          <w:tcPr>
            <w:tcW w:w="1276" w:type="dxa"/>
            <w:noWrap/>
          </w:tcPr>
          <w:p w:rsidR="00FA0CE9" w:rsidRPr="00EF4F63" w:rsidRDefault="00FA0CE9" w:rsidP="00CE58F7">
            <w:pPr>
              <w:jc w:val="right"/>
              <w:rPr>
                <w:sz w:val="28"/>
                <w:szCs w:val="28"/>
                <w:lang w:val="uk-UA"/>
              </w:rPr>
            </w:pPr>
            <w:r w:rsidRPr="00EF4F63">
              <w:rPr>
                <w:sz w:val="28"/>
                <w:szCs w:val="28"/>
                <w:lang w:val="uk-UA"/>
              </w:rPr>
              <w:t>0,11</w:t>
            </w:r>
          </w:p>
        </w:tc>
      </w:tr>
      <w:tr w:rsidR="00531457" w:rsidRPr="00EF4F63" w:rsidTr="00F053A2">
        <w:trPr>
          <w:trHeight w:val="375"/>
        </w:trPr>
        <w:tc>
          <w:tcPr>
            <w:tcW w:w="2410" w:type="dxa"/>
            <w:noWrap/>
          </w:tcPr>
          <w:p w:rsidR="00FA0CE9" w:rsidRPr="00EF4F63" w:rsidRDefault="00FA0CE9" w:rsidP="001873CC">
            <w:pPr>
              <w:jc w:val="center"/>
              <w:rPr>
                <w:szCs w:val="28"/>
                <w:lang w:val="uk-UA"/>
              </w:rPr>
            </w:pPr>
            <w:r w:rsidRPr="00EF4F63">
              <w:rPr>
                <w:szCs w:val="28"/>
                <w:lang w:val="uk-UA"/>
              </w:rPr>
              <w:t>Непряма агресія</w:t>
            </w:r>
          </w:p>
        </w:tc>
        <w:tc>
          <w:tcPr>
            <w:tcW w:w="1134" w:type="dxa"/>
            <w:noWrap/>
          </w:tcPr>
          <w:p w:rsidR="00FA0CE9" w:rsidRPr="00EF4F63" w:rsidRDefault="000C3FF5" w:rsidP="00CE58F7">
            <w:pPr>
              <w:jc w:val="right"/>
              <w:rPr>
                <w:sz w:val="28"/>
                <w:szCs w:val="28"/>
                <w:lang w:val="uk-UA"/>
              </w:rPr>
            </w:pPr>
            <w:r w:rsidRPr="00EF4F63">
              <w:rPr>
                <w:sz w:val="28"/>
                <w:szCs w:val="28"/>
                <w:lang w:val="uk-UA"/>
              </w:rPr>
              <w:t>6,78</w:t>
            </w:r>
          </w:p>
        </w:tc>
        <w:tc>
          <w:tcPr>
            <w:tcW w:w="1276" w:type="dxa"/>
            <w:noWrap/>
          </w:tcPr>
          <w:p w:rsidR="00FA0CE9" w:rsidRPr="00EF4F63" w:rsidRDefault="000C3FF5" w:rsidP="00CE58F7">
            <w:pPr>
              <w:jc w:val="right"/>
              <w:rPr>
                <w:sz w:val="28"/>
                <w:szCs w:val="28"/>
                <w:lang w:val="uk-UA"/>
              </w:rPr>
            </w:pPr>
            <w:r w:rsidRPr="00EF4F63">
              <w:rPr>
                <w:sz w:val="28"/>
                <w:szCs w:val="28"/>
                <w:lang w:val="uk-UA"/>
              </w:rPr>
              <w:t>1,95</w:t>
            </w:r>
          </w:p>
        </w:tc>
        <w:tc>
          <w:tcPr>
            <w:tcW w:w="1417" w:type="dxa"/>
            <w:noWrap/>
          </w:tcPr>
          <w:p w:rsidR="00FA0CE9" w:rsidRPr="00EF4F63" w:rsidRDefault="00FA0CE9" w:rsidP="00CE58F7">
            <w:pPr>
              <w:jc w:val="right"/>
              <w:rPr>
                <w:sz w:val="28"/>
                <w:szCs w:val="28"/>
                <w:lang w:val="uk-UA"/>
              </w:rPr>
            </w:pPr>
            <w:r w:rsidRPr="00EF4F63">
              <w:rPr>
                <w:sz w:val="28"/>
                <w:szCs w:val="28"/>
                <w:lang w:val="uk-UA"/>
              </w:rPr>
              <w:t>0,18</w:t>
            </w:r>
          </w:p>
        </w:tc>
        <w:tc>
          <w:tcPr>
            <w:tcW w:w="1418" w:type="dxa"/>
            <w:noWrap/>
          </w:tcPr>
          <w:p w:rsidR="00FA0CE9" w:rsidRPr="00EF4F63" w:rsidRDefault="00FA0CE9" w:rsidP="00CE58F7">
            <w:pPr>
              <w:jc w:val="right"/>
              <w:rPr>
                <w:sz w:val="28"/>
                <w:szCs w:val="28"/>
                <w:lang w:val="uk-UA"/>
              </w:rPr>
            </w:pPr>
            <w:r w:rsidRPr="00EF4F63">
              <w:rPr>
                <w:sz w:val="28"/>
                <w:szCs w:val="28"/>
                <w:lang w:val="uk-UA"/>
              </w:rPr>
              <w:t>5,61</w:t>
            </w:r>
          </w:p>
        </w:tc>
        <w:tc>
          <w:tcPr>
            <w:tcW w:w="1276" w:type="dxa"/>
            <w:noWrap/>
          </w:tcPr>
          <w:p w:rsidR="00FA0CE9" w:rsidRPr="00EF4F63" w:rsidRDefault="00FA0CE9" w:rsidP="00CE58F7">
            <w:pPr>
              <w:jc w:val="right"/>
              <w:rPr>
                <w:sz w:val="28"/>
                <w:szCs w:val="28"/>
                <w:lang w:val="uk-UA"/>
              </w:rPr>
            </w:pPr>
            <w:r w:rsidRPr="00EF4F63">
              <w:rPr>
                <w:sz w:val="28"/>
                <w:szCs w:val="28"/>
                <w:lang w:val="uk-UA"/>
              </w:rPr>
              <w:t>2,26</w:t>
            </w:r>
          </w:p>
        </w:tc>
        <w:tc>
          <w:tcPr>
            <w:tcW w:w="1417" w:type="dxa"/>
            <w:noWrap/>
          </w:tcPr>
          <w:p w:rsidR="00FA0CE9" w:rsidRPr="00EF4F63" w:rsidRDefault="00FA0CE9" w:rsidP="00CE58F7">
            <w:pPr>
              <w:jc w:val="right"/>
              <w:rPr>
                <w:sz w:val="28"/>
                <w:szCs w:val="28"/>
                <w:lang w:val="uk-UA"/>
              </w:rPr>
            </w:pPr>
            <w:r w:rsidRPr="00EF4F63">
              <w:rPr>
                <w:sz w:val="28"/>
                <w:szCs w:val="28"/>
                <w:lang w:val="uk-UA"/>
              </w:rPr>
              <w:t>0,17</w:t>
            </w:r>
          </w:p>
        </w:tc>
        <w:tc>
          <w:tcPr>
            <w:tcW w:w="1134" w:type="dxa"/>
            <w:noWrap/>
          </w:tcPr>
          <w:p w:rsidR="00FA0CE9" w:rsidRPr="00EF4F63" w:rsidRDefault="00FA0CE9" w:rsidP="00410A8F">
            <w:pPr>
              <w:jc w:val="right"/>
              <w:rPr>
                <w:sz w:val="28"/>
                <w:szCs w:val="28"/>
                <w:lang w:val="uk-UA"/>
              </w:rPr>
            </w:pPr>
            <w:r w:rsidRPr="00EF4F63">
              <w:rPr>
                <w:sz w:val="28"/>
                <w:szCs w:val="28"/>
                <w:lang w:val="uk-UA"/>
              </w:rPr>
              <w:t>5,4</w:t>
            </w:r>
            <w:r w:rsidR="00410A8F" w:rsidRPr="00EF4F63">
              <w:rPr>
                <w:sz w:val="28"/>
                <w:szCs w:val="28"/>
                <w:lang w:val="uk-UA"/>
              </w:rPr>
              <w:t>9</w:t>
            </w:r>
          </w:p>
        </w:tc>
        <w:tc>
          <w:tcPr>
            <w:tcW w:w="1276" w:type="dxa"/>
            <w:noWrap/>
          </w:tcPr>
          <w:p w:rsidR="00FA0CE9" w:rsidRPr="00EF4F63" w:rsidRDefault="00FA0CE9" w:rsidP="00410A8F">
            <w:pPr>
              <w:jc w:val="right"/>
              <w:rPr>
                <w:sz w:val="28"/>
                <w:szCs w:val="28"/>
                <w:lang w:val="uk-UA"/>
              </w:rPr>
            </w:pPr>
            <w:r w:rsidRPr="00EF4F63">
              <w:rPr>
                <w:sz w:val="28"/>
                <w:szCs w:val="28"/>
                <w:lang w:val="uk-UA"/>
              </w:rPr>
              <w:t>2,1</w:t>
            </w:r>
            <w:r w:rsidR="00410A8F" w:rsidRPr="00EF4F63">
              <w:rPr>
                <w:sz w:val="28"/>
                <w:szCs w:val="28"/>
                <w:lang w:val="uk-UA"/>
              </w:rPr>
              <w:t>0</w:t>
            </w:r>
          </w:p>
        </w:tc>
        <w:tc>
          <w:tcPr>
            <w:tcW w:w="1276" w:type="dxa"/>
            <w:noWrap/>
          </w:tcPr>
          <w:p w:rsidR="00FA0CE9" w:rsidRPr="00EF4F63" w:rsidRDefault="00FA0CE9" w:rsidP="00CE58F7">
            <w:pPr>
              <w:jc w:val="right"/>
              <w:rPr>
                <w:sz w:val="28"/>
                <w:szCs w:val="28"/>
                <w:lang w:val="uk-UA"/>
              </w:rPr>
            </w:pPr>
            <w:r w:rsidRPr="00EF4F63">
              <w:rPr>
                <w:sz w:val="28"/>
                <w:szCs w:val="28"/>
                <w:lang w:val="uk-UA"/>
              </w:rPr>
              <w:t>0,10</w:t>
            </w:r>
          </w:p>
        </w:tc>
      </w:tr>
      <w:tr w:rsidR="00531457" w:rsidRPr="00EF4F63" w:rsidTr="00F053A2">
        <w:trPr>
          <w:trHeight w:val="375"/>
        </w:trPr>
        <w:tc>
          <w:tcPr>
            <w:tcW w:w="2410" w:type="dxa"/>
            <w:noWrap/>
          </w:tcPr>
          <w:p w:rsidR="00FA0CE9" w:rsidRPr="00EF4F63" w:rsidRDefault="00FA0CE9" w:rsidP="001873CC">
            <w:pPr>
              <w:jc w:val="center"/>
              <w:rPr>
                <w:szCs w:val="28"/>
                <w:lang w:val="uk-UA"/>
              </w:rPr>
            </w:pPr>
            <w:r w:rsidRPr="00EF4F63">
              <w:rPr>
                <w:szCs w:val="28"/>
                <w:lang w:val="uk-UA"/>
              </w:rPr>
              <w:t>Роздратування</w:t>
            </w:r>
          </w:p>
        </w:tc>
        <w:tc>
          <w:tcPr>
            <w:tcW w:w="1134" w:type="dxa"/>
            <w:noWrap/>
          </w:tcPr>
          <w:p w:rsidR="00FA0CE9" w:rsidRPr="00EF4F63" w:rsidRDefault="000C3FF5" w:rsidP="00F053A2">
            <w:pPr>
              <w:jc w:val="right"/>
              <w:rPr>
                <w:sz w:val="28"/>
                <w:szCs w:val="28"/>
                <w:lang w:val="uk-UA"/>
              </w:rPr>
            </w:pPr>
            <w:r w:rsidRPr="00EF4F63">
              <w:rPr>
                <w:sz w:val="28"/>
                <w:szCs w:val="28"/>
                <w:lang w:val="uk-UA"/>
              </w:rPr>
              <w:t>6,3</w:t>
            </w:r>
            <w:r w:rsidR="00F053A2" w:rsidRPr="00EF4F63">
              <w:rPr>
                <w:sz w:val="28"/>
                <w:szCs w:val="28"/>
                <w:lang w:val="uk-UA"/>
              </w:rPr>
              <w:t>4</w:t>
            </w:r>
          </w:p>
        </w:tc>
        <w:tc>
          <w:tcPr>
            <w:tcW w:w="1276" w:type="dxa"/>
            <w:noWrap/>
          </w:tcPr>
          <w:p w:rsidR="00FA0CE9" w:rsidRPr="00EF4F63" w:rsidRDefault="00FA0CE9" w:rsidP="00F053A2">
            <w:pPr>
              <w:jc w:val="right"/>
              <w:rPr>
                <w:sz w:val="28"/>
                <w:szCs w:val="28"/>
                <w:lang w:val="uk-UA"/>
              </w:rPr>
            </w:pPr>
            <w:r w:rsidRPr="00EF4F63">
              <w:rPr>
                <w:sz w:val="28"/>
                <w:szCs w:val="28"/>
                <w:lang w:val="uk-UA"/>
              </w:rPr>
              <w:t>1,9</w:t>
            </w:r>
            <w:r w:rsidR="00F053A2" w:rsidRPr="00EF4F63">
              <w:rPr>
                <w:sz w:val="28"/>
                <w:szCs w:val="28"/>
                <w:lang w:val="uk-UA"/>
              </w:rPr>
              <w:t>2</w:t>
            </w:r>
          </w:p>
        </w:tc>
        <w:tc>
          <w:tcPr>
            <w:tcW w:w="1417" w:type="dxa"/>
            <w:noWrap/>
          </w:tcPr>
          <w:p w:rsidR="00FA0CE9" w:rsidRPr="00EF4F63" w:rsidRDefault="00FA0CE9" w:rsidP="00CE58F7">
            <w:pPr>
              <w:jc w:val="right"/>
              <w:rPr>
                <w:sz w:val="28"/>
                <w:szCs w:val="28"/>
                <w:lang w:val="uk-UA"/>
              </w:rPr>
            </w:pPr>
            <w:r w:rsidRPr="00EF4F63">
              <w:rPr>
                <w:sz w:val="28"/>
                <w:szCs w:val="28"/>
                <w:lang w:val="uk-UA"/>
              </w:rPr>
              <w:t>0,18</w:t>
            </w:r>
          </w:p>
        </w:tc>
        <w:tc>
          <w:tcPr>
            <w:tcW w:w="1418" w:type="dxa"/>
            <w:noWrap/>
          </w:tcPr>
          <w:p w:rsidR="00FA0CE9" w:rsidRPr="00EF4F63" w:rsidRDefault="00FA0CE9" w:rsidP="007318CF">
            <w:pPr>
              <w:jc w:val="right"/>
              <w:rPr>
                <w:sz w:val="28"/>
                <w:szCs w:val="28"/>
                <w:lang w:val="uk-UA"/>
              </w:rPr>
            </w:pPr>
            <w:r w:rsidRPr="00EF4F63">
              <w:rPr>
                <w:sz w:val="28"/>
                <w:szCs w:val="28"/>
                <w:lang w:val="uk-UA"/>
              </w:rPr>
              <w:t>5,5</w:t>
            </w:r>
            <w:r w:rsidR="007318CF" w:rsidRPr="00EF4F63">
              <w:rPr>
                <w:sz w:val="28"/>
                <w:szCs w:val="28"/>
                <w:lang w:val="uk-UA"/>
              </w:rPr>
              <w:t>5</w:t>
            </w:r>
          </w:p>
        </w:tc>
        <w:tc>
          <w:tcPr>
            <w:tcW w:w="1276" w:type="dxa"/>
            <w:noWrap/>
          </w:tcPr>
          <w:p w:rsidR="00FA0CE9" w:rsidRPr="00EF4F63" w:rsidRDefault="00FA0CE9" w:rsidP="007318CF">
            <w:pPr>
              <w:jc w:val="right"/>
              <w:rPr>
                <w:sz w:val="28"/>
                <w:szCs w:val="28"/>
                <w:lang w:val="uk-UA"/>
              </w:rPr>
            </w:pPr>
            <w:r w:rsidRPr="00EF4F63">
              <w:rPr>
                <w:sz w:val="28"/>
                <w:szCs w:val="28"/>
                <w:lang w:val="uk-UA"/>
              </w:rPr>
              <w:t>2,4</w:t>
            </w:r>
            <w:r w:rsidR="007318CF" w:rsidRPr="00EF4F63">
              <w:rPr>
                <w:sz w:val="28"/>
                <w:szCs w:val="28"/>
                <w:lang w:val="uk-UA"/>
              </w:rPr>
              <w:t>5</w:t>
            </w:r>
          </w:p>
        </w:tc>
        <w:tc>
          <w:tcPr>
            <w:tcW w:w="1417" w:type="dxa"/>
            <w:noWrap/>
          </w:tcPr>
          <w:p w:rsidR="00FA0CE9" w:rsidRPr="00EF4F63" w:rsidRDefault="00FA0CE9" w:rsidP="00CE58F7">
            <w:pPr>
              <w:jc w:val="right"/>
              <w:rPr>
                <w:sz w:val="28"/>
                <w:szCs w:val="28"/>
                <w:lang w:val="uk-UA"/>
              </w:rPr>
            </w:pPr>
            <w:r w:rsidRPr="00EF4F63">
              <w:rPr>
                <w:sz w:val="28"/>
                <w:szCs w:val="28"/>
                <w:lang w:val="uk-UA"/>
              </w:rPr>
              <w:t>0,18</w:t>
            </w:r>
          </w:p>
        </w:tc>
        <w:tc>
          <w:tcPr>
            <w:tcW w:w="1134" w:type="dxa"/>
            <w:noWrap/>
          </w:tcPr>
          <w:p w:rsidR="00FA0CE9" w:rsidRPr="00EF4F63" w:rsidRDefault="00FA0CE9" w:rsidP="00CE58F7">
            <w:pPr>
              <w:jc w:val="right"/>
              <w:rPr>
                <w:sz w:val="28"/>
                <w:szCs w:val="28"/>
                <w:lang w:val="uk-UA"/>
              </w:rPr>
            </w:pPr>
            <w:r w:rsidRPr="00EF4F63">
              <w:rPr>
                <w:sz w:val="28"/>
                <w:szCs w:val="28"/>
                <w:lang w:val="uk-UA"/>
              </w:rPr>
              <w:t>5,97</w:t>
            </w:r>
          </w:p>
        </w:tc>
        <w:tc>
          <w:tcPr>
            <w:tcW w:w="1276" w:type="dxa"/>
            <w:noWrap/>
          </w:tcPr>
          <w:p w:rsidR="00FA0CE9" w:rsidRPr="00EF4F63" w:rsidRDefault="00FA0CE9" w:rsidP="00CE58F7">
            <w:pPr>
              <w:jc w:val="right"/>
              <w:rPr>
                <w:sz w:val="28"/>
                <w:szCs w:val="28"/>
                <w:lang w:val="uk-UA"/>
              </w:rPr>
            </w:pPr>
            <w:r w:rsidRPr="00EF4F63">
              <w:rPr>
                <w:sz w:val="28"/>
                <w:szCs w:val="28"/>
                <w:lang w:val="uk-UA"/>
              </w:rPr>
              <w:t>4,20</w:t>
            </w:r>
          </w:p>
        </w:tc>
        <w:tc>
          <w:tcPr>
            <w:tcW w:w="1276" w:type="dxa"/>
            <w:noWrap/>
          </w:tcPr>
          <w:p w:rsidR="00FA0CE9" w:rsidRPr="00EF4F63" w:rsidRDefault="00FA0CE9" w:rsidP="00CE58F7">
            <w:pPr>
              <w:jc w:val="right"/>
              <w:rPr>
                <w:sz w:val="28"/>
                <w:szCs w:val="28"/>
                <w:lang w:val="uk-UA"/>
              </w:rPr>
            </w:pPr>
            <w:r w:rsidRPr="00EF4F63">
              <w:rPr>
                <w:sz w:val="28"/>
                <w:szCs w:val="28"/>
                <w:lang w:val="uk-UA"/>
              </w:rPr>
              <w:t>0,21</w:t>
            </w:r>
          </w:p>
        </w:tc>
      </w:tr>
      <w:tr w:rsidR="00531457" w:rsidRPr="00EF4F63" w:rsidTr="00F053A2">
        <w:trPr>
          <w:trHeight w:val="375"/>
        </w:trPr>
        <w:tc>
          <w:tcPr>
            <w:tcW w:w="2410" w:type="dxa"/>
            <w:noWrap/>
          </w:tcPr>
          <w:p w:rsidR="00FA0CE9" w:rsidRPr="00EF4F63" w:rsidRDefault="00FA0CE9" w:rsidP="001873CC">
            <w:pPr>
              <w:jc w:val="center"/>
              <w:rPr>
                <w:szCs w:val="28"/>
                <w:lang w:val="uk-UA"/>
              </w:rPr>
            </w:pPr>
            <w:r w:rsidRPr="00EF4F63">
              <w:rPr>
                <w:szCs w:val="28"/>
                <w:lang w:val="uk-UA"/>
              </w:rPr>
              <w:t>Негативізм</w:t>
            </w:r>
          </w:p>
        </w:tc>
        <w:tc>
          <w:tcPr>
            <w:tcW w:w="1134" w:type="dxa"/>
            <w:noWrap/>
          </w:tcPr>
          <w:p w:rsidR="00FA0CE9" w:rsidRPr="00EF4F63" w:rsidRDefault="00FA0CE9" w:rsidP="00005B52">
            <w:pPr>
              <w:jc w:val="right"/>
              <w:rPr>
                <w:sz w:val="28"/>
                <w:szCs w:val="28"/>
                <w:lang w:val="uk-UA"/>
              </w:rPr>
            </w:pPr>
            <w:r w:rsidRPr="00EF4F63">
              <w:rPr>
                <w:sz w:val="28"/>
                <w:szCs w:val="28"/>
                <w:lang w:val="uk-UA"/>
              </w:rPr>
              <w:t>2,6</w:t>
            </w:r>
            <w:r w:rsidR="00005B52" w:rsidRPr="00EF4F63">
              <w:rPr>
                <w:sz w:val="28"/>
                <w:szCs w:val="28"/>
                <w:lang w:val="uk-UA"/>
              </w:rPr>
              <w:t>8</w:t>
            </w:r>
          </w:p>
        </w:tc>
        <w:tc>
          <w:tcPr>
            <w:tcW w:w="1276" w:type="dxa"/>
            <w:noWrap/>
          </w:tcPr>
          <w:p w:rsidR="00FA0CE9" w:rsidRPr="00EF4F63" w:rsidRDefault="00FA0CE9" w:rsidP="00005B52">
            <w:pPr>
              <w:jc w:val="right"/>
              <w:rPr>
                <w:sz w:val="28"/>
                <w:szCs w:val="28"/>
                <w:lang w:val="uk-UA"/>
              </w:rPr>
            </w:pPr>
            <w:r w:rsidRPr="00EF4F63">
              <w:rPr>
                <w:sz w:val="28"/>
                <w:szCs w:val="28"/>
                <w:lang w:val="uk-UA"/>
              </w:rPr>
              <w:t>1,1</w:t>
            </w:r>
            <w:r w:rsidR="00005B52" w:rsidRPr="00EF4F63">
              <w:rPr>
                <w:sz w:val="28"/>
                <w:szCs w:val="28"/>
                <w:lang w:val="uk-UA"/>
              </w:rPr>
              <w:t>6</w:t>
            </w:r>
          </w:p>
        </w:tc>
        <w:tc>
          <w:tcPr>
            <w:tcW w:w="1417" w:type="dxa"/>
            <w:noWrap/>
          </w:tcPr>
          <w:p w:rsidR="00FA0CE9" w:rsidRPr="00EF4F63" w:rsidRDefault="00FA0CE9" w:rsidP="00CE58F7">
            <w:pPr>
              <w:jc w:val="right"/>
              <w:rPr>
                <w:sz w:val="28"/>
                <w:szCs w:val="28"/>
                <w:lang w:val="uk-UA"/>
              </w:rPr>
            </w:pPr>
            <w:r w:rsidRPr="00EF4F63">
              <w:rPr>
                <w:sz w:val="28"/>
                <w:szCs w:val="28"/>
                <w:lang w:val="uk-UA"/>
              </w:rPr>
              <w:t>0,11</w:t>
            </w:r>
          </w:p>
        </w:tc>
        <w:tc>
          <w:tcPr>
            <w:tcW w:w="1418" w:type="dxa"/>
            <w:noWrap/>
          </w:tcPr>
          <w:p w:rsidR="00FA0CE9" w:rsidRPr="00EF4F63" w:rsidRDefault="00FA0CE9" w:rsidP="00CE58F7">
            <w:pPr>
              <w:jc w:val="right"/>
              <w:rPr>
                <w:sz w:val="28"/>
                <w:szCs w:val="28"/>
                <w:lang w:val="uk-UA"/>
              </w:rPr>
            </w:pPr>
            <w:r w:rsidRPr="00EF4F63">
              <w:rPr>
                <w:sz w:val="28"/>
                <w:szCs w:val="28"/>
                <w:lang w:val="uk-UA"/>
              </w:rPr>
              <w:t>3,29</w:t>
            </w:r>
          </w:p>
        </w:tc>
        <w:tc>
          <w:tcPr>
            <w:tcW w:w="1276" w:type="dxa"/>
            <w:noWrap/>
          </w:tcPr>
          <w:p w:rsidR="00FA0CE9" w:rsidRPr="00EF4F63" w:rsidRDefault="00FA0CE9" w:rsidP="00CE58F7">
            <w:pPr>
              <w:jc w:val="right"/>
              <w:rPr>
                <w:sz w:val="28"/>
                <w:szCs w:val="28"/>
                <w:lang w:val="uk-UA"/>
              </w:rPr>
            </w:pPr>
            <w:r w:rsidRPr="00EF4F63">
              <w:rPr>
                <w:sz w:val="28"/>
                <w:szCs w:val="28"/>
                <w:lang w:val="uk-UA"/>
              </w:rPr>
              <w:t>1,26</w:t>
            </w:r>
          </w:p>
        </w:tc>
        <w:tc>
          <w:tcPr>
            <w:tcW w:w="1417" w:type="dxa"/>
            <w:noWrap/>
          </w:tcPr>
          <w:p w:rsidR="00FA0CE9" w:rsidRPr="00EF4F63" w:rsidRDefault="00FA0CE9" w:rsidP="00CE58F7">
            <w:pPr>
              <w:jc w:val="right"/>
              <w:rPr>
                <w:sz w:val="28"/>
                <w:szCs w:val="28"/>
                <w:lang w:val="uk-UA"/>
              </w:rPr>
            </w:pPr>
            <w:r w:rsidRPr="00EF4F63">
              <w:rPr>
                <w:sz w:val="28"/>
                <w:szCs w:val="28"/>
                <w:lang w:val="uk-UA"/>
              </w:rPr>
              <w:t>0,09</w:t>
            </w:r>
          </w:p>
        </w:tc>
        <w:tc>
          <w:tcPr>
            <w:tcW w:w="1134" w:type="dxa"/>
            <w:noWrap/>
          </w:tcPr>
          <w:p w:rsidR="00FA0CE9" w:rsidRPr="00EF4F63" w:rsidRDefault="00FA0CE9" w:rsidP="00CE58F7">
            <w:pPr>
              <w:jc w:val="right"/>
              <w:rPr>
                <w:sz w:val="28"/>
                <w:szCs w:val="28"/>
                <w:lang w:val="uk-UA"/>
              </w:rPr>
            </w:pPr>
            <w:r w:rsidRPr="00EF4F63">
              <w:rPr>
                <w:sz w:val="28"/>
                <w:szCs w:val="28"/>
                <w:lang w:val="uk-UA"/>
              </w:rPr>
              <w:t>3,30</w:t>
            </w:r>
          </w:p>
        </w:tc>
        <w:tc>
          <w:tcPr>
            <w:tcW w:w="1276" w:type="dxa"/>
            <w:noWrap/>
          </w:tcPr>
          <w:p w:rsidR="00FA0CE9" w:rsidRPr="00EF4F63" w:rsidRDefault="00FA0CE9" w:rsidP="00CE58F7">
            <w:pPr>
              <w:jc w:val="right"/>
              <w:rPr>
                <w:sz w:val="28"/>
                <w:szCs w:val="28"/>
                <w:lang w:val="uk-UA"/>
              </w:rPr>
            </w:pPr>
            <w:r w:rsidRPr="00EF4F63">
              <w:rPr>
                <w:sz w:val="28"/>
                <w:szCs w:val="28"/>
                <w:lang w:val="uk-UA"/>
              </w:rPr>
              <w:t>1,27</w:t>
            </w:r>
          </w:p>
        </w:tc>
        <w:tc>
          <w:tcPr>
            <w:tcW w:w="1276" w:type="dxa"/>
            <w:noWrap/>
          </w:tcPr>
          <w:p w:rsidR="00FA0CE9" w:rsidRPr="00EF4F63" w:rsidRDefault="00FA0CE9" w:rsidP="00CE58F7">
            <w:pPr>
              <w:jc w:val="right"/>
              <w:rPr>
                <w:sz w:val="28"/>
                <w:szCs w:val="28"/>
                <w:lang w:val="uk-UA"/>
              </w:rPr>
            </w:pPr>
            <w:r w:rsidRPr="00EF4F63">
              <w:rPr>
                <w:sz w:val="28"/>
                <w:szCs w:val="28"/>
                <w:lang w:val="uk-UA"/>
              </w:rPr>
              <w:t>0,06</w:t>
            </w:r>
          </w:p>
        </w:tc>
      </w:tr>
      <w:tr w:rsidR="00531457" w:rsidRPr="00EF4F63" w:rsidTr="00F053A2">
        <w:trPr>
          <w:trHeight w:val="375"/>
        </w:trPr>
        <w:tc>
          <w:tcPr>
            <w:tcW w:w="2410" w:type="dxa"/>
            <w:noWrap/>
          </w:tcPr>
          <w:p w:rsidR="00FA0CE9" w:rsidRPr="00EF4F63" w:rsidRDefault="00FA0CE9" w:rsidP="001873CC">
            <w:pPr>
              <w:jc w:val="center"/>
              <w:rPr>
                <w:szCs w:val="28"/>
                <w:lang w:val="uk-UA"/>
              </w:rPr>
            </w:pPr>
            <w:r w:rsidRPr="00EF4F63">
              <w:rPr>
                <w:szCs w:val="28"/>
                <w:lang w:val="uk-UA"/>
              </w:rPr>
              <w:t>Образа</w:t>
            </w:r>
          </w:p>
        </w:tc>
        <w:tc>
          <w:tcPr>
            <w:tcW w:w="1134" w:type="dxa"/>
            <w:noWrap/>
          </w:tcPr>
          <w:p w:rsidR="00FA0CE9" w:rsidRPr="00EF4F63" w:rsidRDefault="00405E33" w:rsidP="00CE58F7">
            <w:pPr>
              <w:jc w:val="right"/>
              <w:rPr>
                <w:sz w:val="28"/>
                <w:szCs w:val="28"/>
                <w:lang w:val="uk-UA"/>
              </w:rPr>
            </w:pPr>
            <w:r w:rsidRPr="00EF4F63">
              <w:rPr>
                <w:sz w:val="28"/>
                <w:szCs w:val="28"/>
                <w:lang w:val="uk-UA"/>
              </w:rPr>
              <w:t>2,93</w:t>
            </w:r>
          </w:p>
        </w:tc>
        <w:tc>
          <w:tcPr>
            <w:tcW w:w="1276" w:type="dxa"/>
            <w:noWrap/>
          </w:tcPr>
          <w:p w:rsidR="00FA0CE9" w:rsidRPr="00EF4F63" w:rsidRDefault="00FA0CE9" w:rsidP="00405E33">
            <w:pPr>
              <w:jc w:val="right"/>
              <w:rPr>
                <w:sz w:val="28"/>
                <w:szCs w:val="28"/>
                <w:lang w:val="uk-UA"/>
              </w:rPr>
            </w:pPr>
            <w:r w:rsidRPr="00EF4F63">
              <w:rPr>
                <w:sz w:val="28"/>
                <w:szCs w:val="28"/>
                <w:lang w:val="uk-UA"/>
              </w:rPr>
              <w:t>1,6</w:t>
            </w:r>
            <w:r w:rsidR="00405E33" w:rsidRPr="00EF4F63">
              <w:rPr>
                <w:sz w:val="28"/>
                <w:szCs w:val="28"/>
                <w:lang w:val="uk-UA"/>
              </w:rPr>
              <w:t>8</w:t>
            </w:r>
          </w:p>
        </w:tc>
        <w:tc>
          <w:tcPr>
            <w:tcW w:w="1417" w:type="dxa"/>
            <w:noWrap/>
          </w:tcPr>
          <w:p w:rsidR="00FA0CE9" w:rsidRPr="00EF4F63" w:rsidRDefault="00FA0CE9" w:rsidP="00CE58F7">
            <w:pPr>
              <w:jc w:val="right"/>
              <w:rPr>
                <w:sz w:val="28"/>
                <w:szCs w:val="28"/>
                <w:lang w:val="uk-UA"/>
              </w:rPr>
            </w:pPr>
            <w:r w:rsidRPr="00EF4F63">
              <w:rPr>
                <w:sz w:val="28"/>
                <w:szCs w:val="28"/>
                <w:lang w:val="uk-UA"/>
              </w:rPr>
              <w:t>0,16</w:t>
            </w:r>
          </w:p>
        </w:tc>
        <w:tc>
          <w:tcPr>
            <w:tcW w:w="1418" w:type="dxa"/>
            <w:noWrap/>
          </w:tcPr>
          <w:p w:rsidR="00FA0CE9" w:rsidRPr="00EF4F63" w:rsidRDefault="007318CF" w:rsidP="00CE58F7">
            <w:pPr>
              <w:jc w:val="right"/>
              <w:rPr>
                <w:sz w:val="28"/>
                <w:szCs w:val="28"/>
                <w:lang w:val="uk-UA"/>
              </w:rPr>
            </w:pPr>
            <w:r w:rsidRPr="00EF4F63">
              <w:rPr>
                <w:sz w:val="28"/>
                <w:szCs w:val="28"/>
                <w:lang w:val="uk-UA"/>
              </w:rPr>
              <w:t>4,28</w:t>
            </w:r>
          </w:p>
        </w:tc>
        <w:tc>
          <w:tcPr>
            <w:tcW w:w="1276" w:type="dxa"/>
            <w:noWrap/>
          </w:tcPr>
          <w:p w:rsidR="00FA0CE9" w:rsidRPr="00EF4F63" w:rsidRDefault="00FA0CE9" w:rsidP="00CE58F7">
            <w:pPr>
              <w:jc w:val="right"/>
              <w:rPr>
                <w:sz w:val="28"/>
                <w:szCs w:val="28"/>
                <w:lang w:val="uk-UA"/>
              </w:rPr>
            </w:pPr>
            <w:r w:rsidRPr="00EF4F63">
              <w:rPr>
                <w:sz w:val="28"/>
                <w:szCs w:val="28"/>
                <w:lang w:val="uk-UA"/>
              </w:rPr>
              <w:t>2,02</w:t>
            </w:r>
          </w:p>
        </w:tc>
        <w:tc>
          <w:tcPr>
            <w:tcW w:w="1417" w:type="dxa"/>
            <w:noWrap/>
          </w:tcPr>
          <w:p w:rsidR="00FA0CE9" w:rsidRPr="00EF4F63" w:rsidRDefault="00FA0CE9" w:rsidP="00CE58F7">
            <w:pPr>
              <w:jc w:val="right"/>
              <w:rPr>
                <w:sz w:val="28"/>
                <w:szCs w:val="28"/>
                <w:lang w:val="uk-UA"/>
              </w:rPr>
            </w:pPr>
            <w:r w:rsidRPr="00EF4F63">
              <w:rPr>
                <w:sz w:val="28"/>
                <w:szCs w:val="28"/>
                <w:lang w:val="uk-UA"/>
              </w:rPr>
              <w:t>0,15</w:t>
            </w:r>
          </w:p>
        </w:tc>
        <w:tc>
          <w:tcPr>
            <w:tcW w:w="1134" w:type="dxa"/>
            <w:noWrap/>
          </w:tcPr>
          <w:p w:rsidR="00FA0CE9" w:rsidRPr="00EF4F63" w:rsidRDefault="00FA0CE9" w:rsidP="00CE58F7">
            <w:pPr>
              <w:jc w:val="right"/>
              <w:rPr>
                <w:sz w:val="28"/>
                <w:szCs w:val="28"/>
                <w:lang w:val="uk-UA"/>
              </w:rPr>
            </w:pPr>
            <w:r w:rsidRPr="00EF4F63">
              <w:rPr>
                <w:sz w:val="28"/>
                <w:szCs w:val="28"/>
                <w:lang w:val="uk-UA"/>
              </w:rPr>
              <w:t>4,79</w:t>
            </w:r>
          </w:p>
        </w:tc>
        <w:tc>
          <w:tcPr>
            <w:tcW w:w="1276" w:type="dxa"/>
            <w:noWrap/>
          </w:tcPr>
          <w:p w:rsidR="00FA0CE9" w:rsidRPr="00EF4F63" w:rsidRDefault="00FA0CE9" w:rsidP="00CE58F7">
            <w:pPr>
              <w:jc w:val="right"/>
              <w:rPr>
                <w:sz w:val="28"/>
                <w:szCs w:val="28"/>
                <w:lang w:val="uk-UA"/>
              </w:rPr>
            </w:pPr>
            <w:r w:rsidRPr="00EF4F63">
              <w:rPr>
                <w:sz w:val="28"/>
                <w:szCs w:val="28"/>
                <w:lang w:val="uk-UA"/>
              </w:rPr>
              <w:t>1,76</w:t>
            </w:r>
          </w:p>
        </w:tc>
        <w:tc>
          <w:tcPr>
            <w:tcW w:w="1276" w:type="dxa"/>
            <w:noWrap/>
          </w:tcPr>
          <w:p w:rsidR="00FA0CE9" w:rsidRPr="00EF4F63" w:rsidRDefault="00FA0CE9" w:rsidP="00CE58F7">
            <w:pPr>
              <w:jc w:val="right"/>
              <w:rPr>
                <w:sz w:val="28"/>
                <w:szCs w:val="28"/>
                <w:lang w:val="uk-UA"/>
              </w:rPr>
            </w:pPr>
            <w:r w:rsidRPr="00EF4F63">
              <w:rPr>
                <w:sz w:val="28"/>
                <w:szCs w:val="28"/>
                <w:lang w:val="uk-UA"/>
              </w:rPr>
              <w:t>0,09</w:t>
            </w:r>
          </w:p>
        </w:tc>
      </w:tr>
      <w:tr w:rsidR="00531457" w:rsidRPr="00EF4F63" w:rsidTr="00F053A2">
        <w:trPr>
          <w:trHeight w:val="375"/>
        </w:trPr>
        <w:tc>
          <w:tcPr>
            <w:tcW w:w="2410" w:type="dxa"/>
            <w:noWrap/>
          </w:tcPr>
          <w:p w:rsidR="00FA0CE9" w:rsidRPr="00EF4F63" w:rsidRDefault="00FA0CE9" w:rsidP="001873CC">
            <w:pPr>
              <w:jc w:val="center"/>
              <w:rPr>
                <w:szCs w:val="28"/>
                <w:lang w:val="uk-UA"/>
              </w:rPr>
            </w:pPr>
            <w:r w:rsidRPr="00EF4F63">
              <w:rPr>
                <w:szCs w:val="28"/>
                <w:lang w:val="uk-UA"/>
              </w:rPr>
              <w:t>Підозрілість</w:t>
            </w:r>
          </w:p>
        </w:tc>
        <w:tc>
          <w:tcPr>
            <w:tcW w:w="1134" w:type="dxa"/>
            <w:noWrap/>
          </w:tcPr>
          <w:p w:rsidR="00FA0CE9" w:rsidRPr="00EF4F63" w:rsidRDefault="00FA0CE9" w:rsidP="00405E33">
            <w:pPr>
              <w:jc w:val="right"/>
              <w:rPr>
                <w:sz w:val="28"/>
                <w:szCs w:val="28"/>
                <w:lang w:val="uk-UA"/>
              </w:rPr>
            </w:pPr>
            <w:r w:rsidRPr="00EF4F63">
              <w:rPr>
                <w:sz w:val="28"/>
                <w:szCs w:val="28"/>
                <w:lang w:val="uk-UA"/>
              </w:rPr>
              <w:t>8,2</w:t>
            </w:r>
            <w:r w:rsidR="00405E33" w:rsidRPr="00EF4F63">
              <w:rPr>
                <w:sz w:val="28"/>
                <w:szCs w:val="28"/>
                <w:lang w:val="uk-UA"/>
              </w:rPr>
              <w:t>1</w:t>
            </w:r>
          </w:p>
        </w:tc>
        <w:tc>
          <w:tcPr>
            <w:tcW w:w="1276" w:type="dxa"/>
            <w:noWrap/>
          </w:tcPr>
          <w:p w:rsidR="00FA0CE9" w:rsidRPr="00EF4F63" w:rsidRDefault="00FA0CE9" w:rsidP="00405E33">
            <w:pPr>
              <w:jc w:val="right"/>
              <w:rPr>
                <w:sz w:val="28"/>
                <w:szCs w:val="28"/>
                <w:lang w:val="uk-UA"/>
              </w:rPr>
            </w:pPr>
            <w:r w:rsidRPr="00EF4F63">
              <w:rPr>
                <w:sz w:val="28"/>
                <w:szCs w:val="28"/>
                <w:lang w:val="uk-UA"/>
              </w:rPr>
              <w:t>6,7</w:t>
            </w:r>
            <w:r w:rsidR="00405E33" w:rsidRPr="00EF4F63">
              <w:rPr>
                <w:sz w:val="28"/>
                <w:szCs w:val="28"/>
                <w:lang w:val="uk-UA"/>
              </w:rPr>
              <w:t>5</w:t>
            </w:r>
          </w:p>
        </w:tc>
        <w:tc>
          <w:tcPr>
            <w:tcW w:w="1417" w:type="dxa"/>
            <w:noWrap/>
          </w:tcPr>
          <w:p w:rsidR="00FA0CE9" w:rsidRPr="00EF4F63" w:rsidRDefault="00FA0CE9" w:rsidP="00CE58F7">
            <w:pPr>
              <w:jc w:val="right"/>
              <w:rPr>
                <w:sz w:val="28"/>
                <w:szCs w:val="28"/>
                <w:lang w:val="uk-UA"/>
              </w:rPr>
            </w:pPr>
            <w:r w:rsidRPr="00EF4F63">
              <w:rPr>
                <w:sz w:val="28"/>
                <w:szCs w:val="28"/>
                <w:lang w:val="uk-UA"/>
              </w:rPr>
              <w:t>0,64</w:t>
            </w:r>
          </w:p>
        </w:tc>
        <w:tc>
          <w:tcPr>
            <w:tcW w:w="1418" w:type="dxa"/>
            <w:noWrap/>
          </w:tcPr>
          <w:p w:rsidR="00FA0CE9" w:rsidRPr="00EF4F63" w:rsidRDefault="007318CF" w:rsidP="00CE58F7">
            <w:pPr>
              <w:jc w:val="right"/>
              <w:rPr>
                <w:sz w:val="28"/>
                <w:szCs w:val="28"/>
                <w:lang w:val="uk-UA"/>
              </w:rPr>
            </w:pPr>
            <w:r w:rsidRPr="00EF4F63">
              <w:rPr>
                <w:sz w:val="28"/>
                <w:szCs w:val="28"/>
                <w:lang w:val="uk-UA"/>
              </w:rPr>
              <w:t>6,60</w:t>
            </w:r>
          </w:p>
        </w:tc>
        <w:tc>
          <w:tcPr>
            <w:tcW w:w="1276" w:type="dxa"/>
            <w:noWrap/>
          </w:tcPr>
          <w:p w:rsidR="00FA0CE9" w:rsidRPr="00EF4F63" w:rsidRDefault="00FA0CE9" w:rsidP="00CE58F7">
            <w:pPr>
              <w:jc w:val="right"/>
              <w:rPr>
                <w:sz w:val="28"/>
                <w:szCs w:val="28"/>
                <w:lang w:val="uk-UA"/>
              </w:rPr>
            </w:pPr>
            <w:r w:rsidRPr="00EF4F63">
              <w:rPr>
                <w:sz w:val="28"/>
                <w:szCs w:val="28"/>
                <w:lang w:val="uk-UA"/>
              </w:rPr>
              <w:t>2,57</w:t>
            </w:r>
          </w:p>
        </w:tc>
        <w:tc>
          <w:tcPr>
            <w:tcW w:w="1417" w:type="dxa"/>
            <w:noWrap/>
          </w:tcPr>
          <w:p w:rsidR="00FA0CE9" w:rsidRPr="00EF4F63" w:rsidRDefault="00FA0CE9" w:rsidP="00CE58F7">
            <w:pPr>
              <w:jc w:val="right"/>
              <w:rPr>
                <w:sz w:val="28"/>
                <w:szCs w:val="28"/>
                <w:lang w:val="uk-UA"/>
              </w:rPr>
            </w:pPr>
            <w:r w:rsidRPr="00EF4F63">
              <w:rPr>
                <w:sz w:val="28"/>
                <w:szCs w:val="28"/>
                <w:lang w:val="uk-UA"/>
              </w:rPr>
              <w:t>0,19</w:t>
            </w:r>
          </w:p>
        </w:tc>
        <w:tc>
          <w:tcPr>
            <w:tcW w:w="1134" w:type="dxa"/>
            <w:noWrap/>
          </w:tcPr>
          <w:p w:rsidR="00FA0CE9" w:rsidRPr="00EF4F63" w:rsidRDefault="00FA0CE9" w:rsidP="00CE58F7">
            <w:pPr>
              <w:jc w:val="right"/>
              <w:rPr>
                <w:sz w:val="28"/>
                <w:szCs w:val="28"/>
                <w:lang w:val="uk-UA"/>
              </w:rPr>
            </w:pPr>
            <w:r w:rsidRPr="00EF4F63">
              <w:rPr>
                <w:sz w:val="28"/>
                <w:szCs w:val="28"/>
                <w:lang w:val="uk-UA"/>
              </w:rPr>
              <w:t>6,70</w:t>
            </w:r>
          </w:p>
        </w:tc>
        <w:tc>
          <w:tcPr>
            <w:tcW w:w="1276" w:type="dxa"/>
            <w:noWrap/>
          </w:tcPr>
          <w:p w:rsidR="00FA0CE9" w:rsidRPr="00EF4F63" w:rsidRDefault="00FA0CE9" w:rsidP="00CE58F7">
            <w:pPr>
              <w:jc w:val="right"/>
              <w:rPr>
                <w:sz w:val="28"/>
                <w:szCs w:val="28"/>
                <w:lang w:val="uk-UA"/>
              </w:rPr>
            </w:pPr>
            <w:r w:rsidRPr="00EF4F63">
              <w:rPr>
                <w:sz w:val="28"/>
                <w:szCs w:val="28"/>
                <w:lang w:val="uk-UA"/>
              </w:rPr>
              <w:t>2,62</w:t>
            </w:r>
          </w:p>
        </w:tc>
        <w:tc>
          <w:tcPr>
            <w:tcW w:w="1276" w:type="dxa"/>
            <w:noWrap/>
          </w:tcPr>
          <w:p w:rsidR="00FA0CE9" w:rsidRPr="00EF4F63" w:rsidRDefault="00FA0CE9" w:rsidP="00CE58F7">
            <w:pPr>
              <w:jc w:val="right"/>
              <w:rPr>
                <w:sz w:val="28"/>
                <w:szCs w:val="28"/>
                <w:lang w:val="uk-UA"/>
              </w:rPr>
            </w:pPr>
            <w:r w:rsidRPr="00EF4F63">
              <w:rPr>
                <w:sz w:val="28"/>
                <w:szCs w:val="28"/>
                <w:lang w:val="uk-UA"/>
              </w:rPr>
              <w:t>0,13</w:t>
            </w:r>
          </w:p>
        </w:tc>
      </w:tr>
      <w:tr w:rsidR="00531457" w:rsidRPr="00EF4F63" w:rsidTr="00F053A2">
        <w:trPr>
          <w:trHeight w:val="375"/>
        </w:trPr>
        <w:tc>
          <w:tcPr>
            <w:tcW w:w="2410" w:type="dxa"/>
            <w:noWrap/>
          </w:tcPr>
          <w:p w:rsidR="00FA0CE9" w:rsidRPr="00EF4F63" w:rsidRDefault="00FA0CE9" w:rsidP="001873CC">
            <w:pPr>
              <w:jc w:val="center"/>
              <w:rPr>
                <w:szCs w:val="28"/>
                <w:lang w:val="uk-UA"/>
              </w:rPr>
            </w:pPr>
            <w:r w:rsidRPr="00EF4F63">
              <w:rPr>
                <w:szCs w:val="28"/>
                <w:lang w:val="uk-UA"/>
              </w:rPr>
              <w:t>Вербальна агресія</w:t>
            </w:r>
          </w:p>
        </w:tc>
        <w:tc>
          <w:tcPr>
            <w:tcW w:w="1134" w:type="dxa"/>
            <w:noWrap/>
          </w:tcPr>
          <w:p w:rsidR="00FA0CE9" w:rsidRPr="00EF4F63" w:rsidRDefault="000C3FF5" w:rsidP="00CE58F7">
            <w:pPr>
              <w:jc w:val="right"/>
              <w:rPr>
                <w:sz w:val="28"/>
                <w:szCs w:val="28"/>
                <w:lang w:val="uk-UA"/>
              </w:rPr>
            </w:pPr>
            <w:r w:rsidRPr="00EF4F63">
              <w:rPr>
                <w:sz w:val="28"/>
                <w:szCs w:val="28"/>
                <w:lang w:val="uk-UA"/>
              </w:rPr>
              <w:t>6,34</w:t>
            </w:r>
          </w:p>
        </w:tc>
        <w:tc>
          <w:tcPr>
            <w:tcW w:w="1276" w:type="dxa"/>
            <w:noWrap/>
          </w:tcPr>
          <w:p w:rsidR="00FA0CE9" w:rsidRPr="00EF4F63" w:rsidRDefault="00FA0CE9" w:rsidP="000C3FF5">
            <w:pPr>
              <w:jc w:val="right"/>
              <w:rPr>
                <w:sz w:val="28"/>
                <w:szCs w:val="28"/>
                <w:lang w:val="uk-UA"/>
              </w:rPr>
            </w:pPr>
            <w:r w:rsidRPr="00EF4F63">
              <w:rPr>
                <w:sz w:val="28"/>
                <w:szCs w:val="28"/>
                <w:lang w:val="uk-UA"/>
              </w:rPr>
              <w:t>2,</w:t>
            </w:r>
            <w:r w:rsidR="000C3FF5" w:rsidRPr="00EF4F63">
              <w:rPr>
                <w:sz w:val="28"/>
                <w:szCs w:val="28"/>
                <w:lang w:val="uk-UA"/>
              </w:rPr>
              <w:t>7</w:t>
            </w:r>
            <w:r w:rsidRPr="00EF4F63">
              <w:rPr>
                <w:sz w:val="28"/>
                <w:szCs w:val="28"/>
                <w:lang w:val="uk-UA"/>
              </w:rPr>
              <w:t>0</w:t>
            </w:r>
          </w:p>
        </w:tc>
        <w:tc>
          <w:tcPr>
            <w:tcW w:w="1417" w:type="dxa"/>
            <w:noWrap/>
          </w:tcPr>
          <w:p w:rsidR="00FA0CE9" w:rsidRPr="00EF4F63" w:rsidRDefault="00FA0CE9" w:rsidP="00CE58F7">
            <w:pPr>
              <w:jc w:val="right"/>
              <w:rPr>
                <w:sz w:val="28"/>
                <w:szCs w:val="28"/>
                <w:lang w:val="uk-UA"/>
              </w:rPr>
            </w:pPr>
            <w:r w:rsidRPr="00EF4F63">
              <w:rPr>
                <w:sz w:val="28"/>
                <w:szCs w:val="28"/>
                <w:lang w:val="uk-UA"/>
              </w:rPr>
              <w:t>0,26</w:t>
            </w:r>
          </w:p>
        </w:tc>
        <w:tc>
          <w:tcPr>
            <w:tcW w:w="1418" w:type="dxa"/>
            <w:noWrap/>
          </w:tcPr>
          <w:p w:rsidR="00FA0CE9" w:rsidRPr="00EF4F63" w:rsidRDefault="00FA0CE9" w:rsidP="001A341B">
            <w:pPr>
              <w:jc w:val="right"/>
              <w:rPr>
                <w:sz w:val="28"/>
                <w:szCs w:val="28"/>
                <w:lang w:val="uk-UA"/>
              </w:rPr>
            </w:pPr>
            <w:r w:rsidRPr="00EF4F63">
              <w:rPr>
                <w:sz w:val="28"/>
                <w:szCs w:val="28"/>
                <w:lang w:val="uk-UA"/>
              </w:rPr>
              <w:t>6,5</w:t>
            </w:r>
            <w:r w:rsidR="001A341B" w:rsidRPr="00EF4F63">
              <w:rPr>
                <w:sz w:val="28"/>
                <w:szCs w:val="28"/>
                <w:lang w:val="uk-UA"/>
              </w:rPr>
              <w:t>1</w:t>
            </w:r>
          </w:p>
        </w:tc>
        <w:tc>
          <w:tcPr>
            <w:tcW w:w="1276" w:type="dxa"/>
            <w:noWrap/>
          </w:tcPr>
          <w:p w:rsidR="00FA0CE9" w:rsidRPr="00EF4F63" w:rsidRDefault="00FA0CE9" w:rsidP="00CE58F7">
            <w:pPr>
              <w:jc w:val="right"/>
              <w:rPr>
                <w:sz w:val="28"/>
                <w:szCs w:val="28"/>
                <w:lang w:val="uk-UA"/>
              </w:rPr>
            </w:pPr>
            <w:r w:rsidRPr="00EF4F63">
              <w:rPr>
                <w:sz w:val="28"/>
                <w:szCs w:val="28"/>
                <w:lang w:val="uk-UA"/>
              </w:rPr>
              <w:t>2,62</w:t>
            </w:r>
          </w:p>
        </w:tc>
        <w:tc>
          <w:tcPr>
            <w:tcW w:w="1417" w:type="dxa"/>
            <w:noWrap/>
          </w:tcPr>
          <w:p w:rsidR="00FA0CE9" w:rsidRPr="00EF4F63" w:rsidRDefault="00FA0CE9" w:rsidP="00CE58F7">
            <w:pPr>
              <w:jc w:val="right"/>
              <w:rPr>
                <w:sz w:val="28"/>
                <w:szCs w:val="28"/>
                <w:lang w:val="uk-UA"/>
              </w:rPr>
            </w:pPr>
            <w:r w:rsidRPr="00EF4F63">
              <w:rPr>
                <w:sz w:val="28"/>
                <w:szCs w:val="28"/>
                <w:lang w:val="uk-UA"/>
              </w:rPr>
              <w:t>0,19</w:t>
            </w:r>
          </w:p>
        </w:tc>
        <w:tc>
          <w:tcPr>
            <w:tcW w:w="1134" w:type="dxa"/>
            <w:noWrap/>
          </w:tcPr>
          <w:p w:rsidR="00FA0CE9" w:rsidRPr="00EF4F63" w:rsidRDefault="00FA0CE9" w:rsidP="00410A8F">
            <w:pPr>
              <w:jc w:val="right"/>
              <w:rPr>
                <w:sz w:val="28"/>
                <w:szCs w:val="28"/>
                <w:lang w:val="uk-UA"/>
              </w:rPr>
            </w:pPr>
            <w:r w:rsidRPr="00EF4F63">
              <w:rPr>
                <w:sz w:val="28"/>
                <w:szCs w:val="28"/>
                <w:lang w:val="uk-UA"/>
              </w:rPr>
              <w:t>6,9</w:t>
            </w:r>
            <w:r w:rsidR="00410A8F" w:rsidRPr="00EF4F63">
              <w:rPr>
                <w:sz w:val="28"/>
                <w:szCs w:val="28"/>
                <w:lang w:val="uk-UA"/>
              </w:rPr>
              <w:t>5</w:t>
            </w:r>
          </w:p>
        </w:tc>
        <w:tc>
          <w:tcPr>
            <w:tcW w:w="1276" w:type="dxa"/>
            <w:noWrap/>
          </w:tcPr>
          <w:p w:rsidR="00FA0CE9" w:rsidRPr="00EF4F63" w:rsidRDefault="00FA0CE9" w:rsidP="00410A8F">
            <w:pPr>
              <w:jc w:val="right"/>
              <w:rPr>
                <w:sz w:val="28"/>
                <w:szCs w:val="28"/>
                <w:lang w:val="uk-UA"/>
              </w:rPr>
            </w:pPr>
            <w:r w:rsidRPr="00EF4F63">
              <w:rPr>
                <w:sz w:val="28"/>
                <w:szCs w:val="28"/>
                <w:lang w:val="uk-UA"/>
              </w:rPr>
              <w:t>2,3</w:t>
            </w:r>
            <w:r w:rsidR="00410A8F" w:rsidRPr="00EF4F63">
              <w:rPr>
                <w:sz w:val="28"/>
                <w:szCs w:val="28"/>
                <w:lang w:val="uk-UA"/>
              </w:rPr>
              <w:t>1</w:t>
            </w:r>
          </w:p>
        </w:tc>
        <w:tc>
          <w:tcPr>
            <w:tcW w:w="1276" w:type="dxa"/>
            <w:noWrap/>
          </w:tcPr>
          <w:p w:rsidR="00FA0CE9" w:rsidRPr="00EF4F63" w:rsidRDefault="00FA0CE9" w:rsidP="00CE58F7">
            <w:pPr>
              <w:jc w:val="right"/>
              <w:rPr>
                <w:sz w:val="28"/>
                <w:szCs w:val="28"/>
                <w:lang w:val="uk-UA"/>
              </w:rPr>
            </w:pPr>
            <w:r w:rsidRPr="00EF4F63">
              <w:rPr>
                <w:sz w:val="28"/>
                <w:szCs w:val="28"/>
                <w:lang w:val="uk-UA"/>
              </w:rPr>
              <w:t>0,11</w:t>
            </w:r>
          </w:p>
        </w:tc>
      </w:tr>
      <w:tr w:rsidR="00531457" w:rsidRPr="00EF4F63" w:rsidTr="00F053A2">
        <w:trPr>
          <w:trHeight w:val="375"/>
        </w:trPr>
        <w:tc>
          <w:tcPr>
            <w:tcW w:w="2410" w:type="dxa"/>
            <w:noWrap/>
          </w:tcPr>
          <w:p w:rsidR="00FA0CE9" w:rsidRPr="00EF4F63" w:rsidRDefault="00FA0CE9" w:rsidP="001873CC">
            <w:pPr>
              <w:jc w:val="center"/>
              <w:rPr>
                <w:szCs w:val="28"/>
                <w:lang w:val="uk-UA"/>
              </w:rPr>
            </w:pPr>
            <w:r w:rsidRPr="00EF4F63">
              <w:rPr>
                <w:szCs w:val="28"/>
                <w:lang w:val="uk-UA"/>
              </w:rPr>
              <w:t>Почуття провини</w:t>
            </w:r>
          </w:p>
        </w:tc>
        <w:tc>
          <w:tcPr>
            <w:tcW w:w="1134" w:type="dxa"/>
            <w:noWrap/>
          </w:tcPr>
          <w:p w:rsidR="00FA0CE9" w:rsidRPr="00EF4F63" w:rsidRDefault="00FA0CE9" w:rsidP="00005B52">
            <w:pPr>
              <w:jc w:val="right"/>
              <w:rPr>
                <w:sz w:val="28"/>
                <w:szCs w:val="28"/>
                <w:lang w:val="uk-UA"/>
              </w:rPr>
            </w:pPr>
            <w:r w:rsidRPr="00EF4F63">
              <w:rPr>
                <w:sz w:val="28"/>
                <w:szCs w:val="28"/>
                <w:lang w:val="uk-UA"/>
              </w:rPr>
              <w:t>7,</w:t>
            </w:r>
            <w:r w:rsidR="00005B52" w:rsidRPr="00EF4F63">
              <w:rPr>
                <w:sz w:val="28"/>
                <w:szCs w:val="28"/>
                <w:lang w:val="uk-UA"/>
              </w:rPr>
              <w:t>11</w:t>
            </w:r>
          </w:p>
        </w:tc>
        <w:tc>
          <w:tcPr>
            <w:tcW w:w="1276" w:type="dxa"/>
            <w:noWrap/>
          </w:tcPr>
          <w:p w:rsidR="00FA0CE9" w:rsidRPr="00EF4F63" w:rsidRDefault="00FA0CE9" w:rsidP="00005B52">
            <w:pPr>
              <w:jc w:val="right"/>
              <w:rPr>
                <w:sz w:val="28"/>
                <w:szCs w:val="28"/>
                <w:lang w:val="uk-UA"/>
              </w:rPr>
            </w:pPr>
            <w:r w:rsidRPr="00EF4F63">
              <w:rPr>
                <w:sz w:val="28"/>
                <w:szCs w:val="28"/>
                <w:lang w:val="uk-UA"/>
              </w:rPr>
              <w:t>1,8</w:t>
            </w:r>
            <w:r w:rsidR="00005B52" w:rsidRPr="00EF4F63">
              <w:rPr>
                <w:sz w:val="28"/>
                <w:szCs w:val="28"/>
                <w:lang w:val="uk-UA"/>
              </w:rPr>
              <w:t>7</w:t>
            </w:r>
          </w:p>
        </w:tc>
        <w:tc>
          <w:tcPr>
            <w:tcW w:w="1417" w:type="dxa"/>
            <w:noWrap/>
          </w:tcPr>
          <w:p w:rsidR="00FA0CE9" w:rsidRPr="00EF4F63" w:rsidRDefault="00FA0CE9" w:rsidP="00CE58F7">
            <w:pPr>
              <w:jc w:val="right"/>
              <w:rPr>
                <w:sz w:val="28"/>
                <w:szCs w:val="28"/>
                <w:lang w:val="uk-UA"/>
              </w:rPr>
            </w:pPr>
            <w:r w:rsidRPr="00EF4F63">
              <w:rPr>
                <w:sz w:val="28"/>
                <w:szCs w:val="28"/>
                <w:lang w:val="uk-UA"/>
              </w:rPr>
              <w:t>0,18</w:t>
            </w:r>
          </w:p>
        </w:tc>
        <w:tc>
          <w:tcPr>
            <w:tcW w:w="1418" w:type="dxa"/>
            <w:noWrap/>
          </w:tcPr>
          <w:p w:rsidR="00FA0CE9" w:rsidRPr="00EF4F63" w:rsidRDefault="00FA0CE9" w:rsidP="00CE58F7">
            <w:pPr>
              <w:jc w:val="right"/>
              <w:rPr>
                <w:sz w:val="28"/>
                <w:szCs w:val="28"/>
                <w:lang w:val="uk-UA"/>
              </w:rPr>
            </w:pPr>
            <w:r w:rsidRPr="00EF4F63">
              <w:rPr>
                <w:sz w:val="28"/>
                <w:szCs w:val="28"/>
                <w:lang w:val="uk-UA"/>
              </w:rPr>
              <w:t>5,67</w:t>
            </w:r>
          </w:p>
        </w:tc>
        <w:tc>
          <w:tcPr>
            <w:tcW w:w="1276" w:type="dxa"/>
            <w:noWrap/>
          </w:tcPr>
          <w:p w:rsidR="00FA0CE9" w:rsidRPr="00EF4F63" w:rsidRDefault="00FA0CE9" w:rsidP="00CE58F7">
            <w:pPr>
              <w:jc w:val="right"/>
              <w:rPr>
                <w:sz w:val="28"/>
                <w:szCs w:val="28"/>
                <w:lang w:val="uk-UA"/>
              </w:rPr>
            </w:pPr>
            <w:r w:rsidRPr="00EF4F63">
              <w:rPr>
                <w:sz w:val="28"/>
                <w:szCs w:val="28"/>
                <w:lang w:val="uk-UA"/>
              </w:rPr>
              <w:t>2,24</w:t>
            </w:r>
          </w:p>
        </w:tc>
        <w:tc>
          <w:tcPr>
            <w:tcW w:w="1417" w:type="dxa"/>
            <w:noWrap/>
          </w:tcPr>
          <w:p w:rsidR="00FA0CE9" w:rsidRPr="00EF4F63" w:rsidRDefault="00FA0CE9" w:rsidP="00CE58F7">
            <w:pPr>
              <w:jc w:val="right"/>
              <w:rPr>
                <w:sz w:val="28"/>
                <w:szCs w:val="28"/>
                <w:lang w:val="uk-UA"/>
              </w:rPr>
            </w:pPr>
            <w:r w:rsidRPr="00EF4F63">
              <w:rPr>
                <w:sz w:val="28"/>
                <w:szCs w:val="28"/>
                <w:lang w:val="uk-UA"/>
              </w:rPr>
              <w:t>0,17</w:t>
            </w:r>
          </w:p>
        </w:tc>
        <w:tc>
          <w:tcPr>
            <w:tcW w:w="1134" w:type="dxa"/>
            <w:noWrap/>
          </w:tcPr>
          <w:p w:rsidR="00FA0CE9" w:rsidRPr="00EF4F63" w:rsidRDefault="00FA0CE9" w:rsidP="00CE58F7">
            <w:pPr>
              <w:jc w:val="right"/>
              <w:rPr>
                <w:sz w:val="28"/>
                <w:szCs w:val="28"/>
                <w:lang w:val="uk-UA"/>
              </w:rPr>
            </w:pPr>
            <w:r w:rsidRPr="00EF4F63">
              <w:rPr>
                <w:sz w:val="28"/>
                <w:szCs w:val="28"/>
                <w:lang w:val="uk-UA"/>
              </w:rPr>
              <w:t>4,69</w:t>
            </w:r>
          </w:p>
        </w:tc>
        <w:tc>
          <w:tcPr>
            <w:tcW w:w="1276" w:type="dxa"/>
            <w:noWrap/>
          </w:tcPr>
          <w:p w:rsidR="00FA0CE9" w:rsidRPr="00EF4F63" w:rsidRDefault="00FA0CE9" w:rsidP="00CE58F7">
            <w:pPr>
              <w:jc w:val="right"/>
              <w:rPr>
                <w:sz w:val="28"/>
                <w:szCs w:val="28"/>
                <w:lang w:val="uk-UA"/>
              </w:rPr>
            </w:pPr>
            <w:r w:rsidRPr="00EF4F63">
              <w:rPr>
                <w:sz w:val="28"/>
                <w:szCs w:val="28"/>
                <w:lang w:val="uk-UA"/>
              </w:rPr>
              <w:t>2,11</w:t>
            </w:r>
          </w:p>
        </w:tc>
        <w:tc>
          <w:tcPr>
            <w:tcW w:w="1276" w:type="dxa"/>
            <w:noWrap/>
          </w:tcPr>
          <w:p w:rsidR="00FA0CE9" w:rsidRPr="00EF4F63" w:rsidRDefault="00FA0CE9" w:rsidP="00CE58F7">
            <w:pPr>
              <w:jc w:val="right"/>
              <w:rPr>
                <w:sz w:val="28"/>
                <w:szCs w:val="28"/>
                <w:lang w:val="uk-UA"/>
              </w:rPr>
            </w:pPr>
            <w:r w:rsidRPr="00EF4F63">
              <w:rPr>
                <w:sz w:val="28"/>
                <w:szCs w:val="28"/>
                <w:lang w:val="uk-UA"/>
              </w:rPr>
              <w:t>0,10</w:t>
            </w:r>
          </w:p>
        </w:tc>
      </w:tr>
      <w:tr w:rsidR="00531457" w:rsidRPr="00EF4F63" w:rsidTr="00F053A2">
        <w:trPr>
          <w:trHeight w:val="375"/>
        </w:trPr>
        <w:tc>
          <w:tcPr>
            <w:tcW w:w="2410" w:type="dxa"/>
            <w:noWrap/>
            <w:vAlign w:val="bottom"/>
          </w:tcPr>
          <w:p w:rsidR="00FA0CE9" w:rsidRPr="00EF4F63" w:rsidRDefault="00FA0CE9" w:rsidP="001873CC">
            <w:pPr>
              <w:jc w:val="center"/>
              <w:rPr>
                <w:szCs w:val="28"/>
                <w:lang w:val="uk-UA"/>
              </w:rPr>
            </w:pPr>
            <w:r w:rsidRPr="00EF4F63">
              <w:rPr>
                <w:szCs w:val="28"/>
                <w:lang w:val="uk-UA"/>
              </w:rPr>
              <w:t>Індекс агресивності</w:t>
            </w:r>
          </w:p>
        </w:tc>
        <w:tc>
          <w:tcPr>
            <w:tcW w:w="1134" w:type="dxa"/>
            <w:noWrap/>
          </w:tcPr>
          <w:p w:rsidR="00FA0CE9" w:rsidRPr="00EF4F63" w:rsidRDefault="00FA0CE9" w:rsidP="00292BDC">
            <w:pPr>
              <w:jc w:val="right"/>
              <w:rPr>
                <w:sz w:val="28"/>
                <w:szCs w:val="28"/>
                <w:lang w:val="uk-UA"/>
              </w:rPr>
            </w:pPr>
            <w:r w:rsidRPr="00EF4F63">
              <w:rPr>
                <w:sz w:val="28"/>
                <w:szCs w:val="28"/>
                <w:lang w:val="uk-UA"/>
              </w:rPr>
              <w:t>17,9</w:t>
            </w:r>
            <w:r w:rsidR="00292BDC" w:rsidRPr="00EF4F63">
              <w:rPr>
                <w:sz w:val="28"/>
                <w:szCs w:val="28"/>
                <w:lang w:val="uk-UA"/>
              </w:rPr>
              <w:t>9</w:t>
            </w:r>
          </w:p>
        </w:tc>
        <w:tc>
          <w:tcPr>
            <w:tcW w:w="1276" w:type="dxa"/>
            <w:noWrap/>
          </w:tcPr>
          <w:p w:rsidR="00FA0CE9" w:rsidRPr="00EF4F63" w:rsidRDefault="00FA0CE9" w:rsidP="00292BDC">
            <w:pPr>
              <w:jc w:val="right"/>
              <w:rPr>
                <w:sz w:val="28"/>
                <w:szCs w:val="28"/>
                <w:lang w:val="uk-UA"/>
              </w:rPr>
            </w:pPr>
            <w:r w:rsidRPr="00EF4F63">
              <w:rPr>
                <w:sz w:val="28"/>
                <w:szCs w:val="28"/>
                <w:lang w:val="uk-UA"/>
              </w:rPr>
              <w:t>4,0</w:t>
            </w:r>
            <w:r w:rsidR="00292BDC" w:rsidRPr="00EF4F63">
              <w:rPr>
                <w:sz w:val="28"/>
                <w:szCs w:val="28"/>
                <w:lang w:val="uk-UA"/>
              </w:rPr>
              <w:t>4</w:t>
            </w:r>
          </w:p>
        </w:tc>
        <w:tc>
          <w:tcPr>
            <w:tcW w:w="1417" w:type="dxa"/>
            <w:noWrap/>
          </w:tcPr>
          <w:p w:rsidR="00FA0CE9" w:rsidRPr="00EF4F63" w:rsidRDefault="00FA0CE9" w:rsidP="00CE58F7">
            <w:pPr>
              <w:jc w:val="right"/>
              <w:rPr>
                <w:sz w:val="28"/>
                <w:szCs w:val="28"/>
                <w:lang w:val="uk-UA"/>
              </w:rPr>
            </w:pPr>
            <w:r w:rsidRPr="00EF4F63">
              <w:rPr>
                <w:sz w:val="28"/>
                <w:szCs w:val="28"/>
                <w:lang w:val="uk-UA"/>
              </w:rPr>
              <w:t>0,38</w:t>
            </w:r>
          </w:p>
        </w:tc>
        <w:tc>
          <w:tcPr>
            <w:tcW w:w="1418" w:type="dxa"/>
            <w:noWrap/>
          </w:tcPr>
          <w:p w:rsidR="00FA0CE9" w:rsidRPr="00EF4F63" w:rsidRDefault="00FA0CE9" w:rsidP="001A341B">
            <w:pPr>
              <w:jc w:val="right"/>
              <w:rPr>
                <w:sz w:val="28"/>
                <w:szCs w:val="28"/>
                <w:lang w:val="uk-UA"/>
              </w:rPr>
            </w:pPr>
            <w:r w:rsidRPr="00EF4F63">
              <w:rPr>
                <w:sz w:val="28"/>
                <w:szCs w:val="28"/>
                <w:lang w:val="uk-UA"/>
              </w:rPr>
              <w:t>16,9</w:t>
            </w:r>
            <w:r w:rsidR="001A341B" w:rsidRPr="00EF4F63">
              <w:rPr>
                <w:sz w:val="28"/>
                <w:szCs w:val="28"/>
                <w:lang w:val="uk-UA"/>
              </w:rPr>
              <w:t>8</w:t>
            </w:r>
          </w:p>
        </w:tc>
        <w:tc>
          <w:tcPr>
            <w:tcW w:w="1276" w:type="dxa"/>
            <w:noWrap/>
          </w:tcPr>
          <w:p w:rsidR="00FA0CE9" w:rsidRPr="00EF4F63" w:rsidRDefault="00FA0CE9" w:rsidP="001A341B">
            <w:pPr>
              <w:jc w:val="right"/>
              <w:rPr>
                <w:sz w:val="28"/>
                <w:szCs w:val="28"/>
                <w:lang w:val="uk-UA"/>
              </w:rPr>
            </w:pPr>
            <w:r w:rsidRPr="00EF4F63">
              <w:rPr>
                <w:sz w:val="28"/>
                <w:szCs w:val="28"/>
                <w:lang w:val="uk-UA"/>
              </w:rPr>
              <w:t>4,2</w:t>
            </w:r>
            <w:r w:rsidR="001A341B" w:rsidRPr="00EF4F63">
              <w:rPr>
                <w:sz w:val="28"/>
                <w:szCs w:val="28"/>
                <w:lang w:val="uk-UA"/>
              </w:rPr>
              <w:t>5</w:t>
            </w:r>
          </w:p>
        </w:tc>
        <w:tc>
          <w:tcPr>
            <w:tcW w:w="1417" w:type="dxa"/>
            <w:noWrap/>
          </w:tcPr>
          <w:p w:rsidR="00FA0CE9" w:rsidRPr="00EF4F63" w:rsidRDefault="00FA0CE9" w:rsidP="00CE58F7">
            <w:pPr>
              <w:jc w:val="right"/>
              <w:rPr>
                <w:sz w:val="28"/>
                <w:szCs w:val="28"/>
                <w:lang w:val="uk-UA"/>
              </w:rPr>
            </w:pPr>
            <w:r w:rsidRPr="00EF4F63">
              <w:rPr>
                <w:sz w:val="28"/>
                <w:szCs w:val="28"/>
                <w:lang w:val="uk-UA"/>
              </w:rPr>
              <w:t>0,31</w:t>
            </w:r>
          </w:p>
        </w:tc>
        <w:tc>
          <w:tcPr>
            <w:tcW w:w="1134" w:type="dxa"/>
            <w:noWrap/>
          </w:tcPr>
          <w:p w:rsidR="00FA0CE9" w:rsidRPr="00EF4F63" w:rsidRDefault="00FA0CE9" w:rsidP="00CE58F7">
            <w:pPr>
              <w:jc w:val="right"/>
              <w:rPr>
                <w:sz w:val="28"/>
                <w:szCs w:val="28"/>
                <w:lang w:val="uk-UA"/>
              </w:rPr>
            </w:pPr>
            <w:r w:rsidRPr="00EF4F63">
              <w:rPr>
                <w:sz w:val="28"/>
                <w:szCs w:val="28"/>
                <w:lang w:val="uk-UA"/>
              </w:rPr>
              <w:t>17,69</w:t>
            </w:r>
          </w:p>
        </w:tc>
        <w:tc>
          <w:tcPr>
            <w:tcW w:w="1276" w:type="dxa"/>
            <w:noWrap/>
          </w:tcPr>
          <w:p w:rsidR="00FA0CE9" w:rsidRPr="00EF4F63" w:rsidRDefault="00FA0CE9" w:rsidP="00CE58F7">
            <w:pPr>
              <w:jc w:val="right"/>
              <w:rPr>
                <w:sz w:val="28"/>
                <w:szCs w:val="28"/>
                <w:lang w:val="uk-UA"/>
              </w:rPr>
            </w:pPr>
            <w:r w:rsidRPr="00EF4F63">
              <w:rPr>
                <w:sz w:val="28"/>
                <w:szCs w:val="28"/>
                <w:lang w:val="uk-UA"/>
              </w:rPr>
              <w:t>3,98</w:t>
            </w:r>
          </w:p>
        </w:tc>
        <w:tc>
          <w:tcPr>
            <w:tcW w:w="1276" w:type="dxa"/>
            <w:noWrap/>
          </w:tcPr>
          <w:p w:rsidR="00FA0CE9" w:rsidRPr="00EF4F63" w:rsidRDefault="00FA0CE9" w:rsidP="00CE58F7">
            <w:pPr>
              <w:jc w:val="right"/>
              <w:rPr>
                <w:sz w:val="28"/>
                <w:szCs w:val="28"/>
                <w:lang w:val="uk-UA"/>
              </w:rPr>
            </w:pPr>
            <w:r w:rsidRPr="00EF4F63">
              <w:rPr>
                <w:sz w:val="28"/>
                <w:szCs w:val="28"/>
                <w:lang w:val="uk-UA"/>
              </w:rPr>
              <w:t>0,20</w:t>
            </w:r>
          </w:p>
        </w:tc>
      </w:tr>
      <w:tr w:rsidR="00531457" w:rsidRPr="00EF4F63" w:rsidTr="00F053A2">
        <w:trPr>
          <w:trHeight w:val="375"/>
        </w:trPr>
        <w:tc>
          <w:tcPr>
            <w:tcW w:w="2410" w:type="dxa"/>
            <w:noWrap/>
            <w:vAlign w:val="bottom"/>
          </w:tcPr>
          <w:p w:rsidR="00FA0CE9" w:rsidRPr="00EF4F63" w:rsidRDefault="00FA0CE9" w:rsidP="001873CC">
            <w:pPr>
              <w:jc w:val="center"/>
              <w:rPr>
                <w:szCs w:val="28"/>
                <w:lang w:val="uk-UA"/>
              </w:rPr>
            </w:pPr>
            <w:r w:rsidRPr="00EF4F63">
              <w:rPr>
                <w:szCs w:val="28"/>
                <w:lang w:val="uk-UA"/>
              </w:rPr>
              <w:t>Індекс ворожості</w:t>
            </w:r>
          </w:p>
        </w:tc>
        <w:tc>
          <w:tcPr>
            <w:tcW w:w="1134" w:type="dxa"/>
            <w:noWrap/>
          </w:tcPr>
          <w:p w:rsidR="00FA0CE9" w:rsidRPr="00EF4F63" w:rsidRDefault="00405E33" w:rsidP="00CE58F7">
            <w:pPr>
              <w:jc w:val="right"/>
              <w:rPr>
                <w:sz w:val="28"/>
                <w:szCs w:val="28"/>
                <w:lang w:val="uk-UA"/>
              </w:rPr>
            </w:pPr>
            <w:r w:rsidRPr="00EF4F63">
              <w:rPr>
                <w:sz w:val="28"/>
                <w:szCs w:val="28"/>
                <w:lang w:val="uk-UA"/>
              </w:rPr>
              <w:t>11,15</w:t>
            </w:r>
          </w:p>
        </w:tc>
        <w:tc>
          <w:tcPr>
            <w:tcW w:w="1276" w:type="dxa"/>
            <w:noWrap/>
          </w:tcPr>
          <w:p w:rsidR="00FA0CE9" w:rsidRPr="00EF4F63" w:rsidRDefault="00FA0CE9" w:rsidP="00405E33">
            <w:pPr>
              <w:jc w:val="right"/>
              <w:rPr>
                <w:sz w:val="28"/>
                <w:szCs w:val="28"/>
                <w:lang w:val="uk-UA"/>
              </w:rPr>
            </w:pPr>
            <w:r w:rsidRPr="00EF4F63">
              <w:rPr>
                <w:sz w:val="28"/>
                <w:szCs w:val="28"/>
                <w:lang w:val="uk-UA"/>
              </w:rPr>
              <w:t>6,8</w:t>
            </w:r>
            <w:r w:rsidR="00405E33" w:rsidRPr="00EF4F63">
              <w:rPr>
                <w:sz w:val="28"/>
                <w:szCs w:val="28"/>
                <w:lang w:val="uk-UA"/>
              </w:rPr>
              <w:t>6</w:t>
            </w:r>
          </w:p>
        </w:tc>
        <w:tc>
          <w:tcPr>
            <w:tcW w:w="1417" w:type="dxa"/>
            <w:noWrap/>
          </w:tcPr>
          <w:p w:rsidR="00FA0CE9" w:rsidRPr="00EF4F63" w:rsidRDefault="00FA0CE9" w:rsidP="00CE58F7">
            <w:pPr>
              <w:jc w:val="right"/>
              <w:rPr>
                <w:sz w:val="28"/>
                <w:szCs w:val="28"/>
                <w:lang w:val="uk-UA"/>
              </w:rPr>
            </w:pPr>
            <w:r w:rsidRPr="00EF4F63">
              <w:rPr>
                <w:sz w:val="28"/>
                <w:szCs w:val="28"/>
                <w:lang w:val="uk-UA"/>
              </w:rPr>
              <w:t>0,65</w:t>
            </w:r>
          </w:p>
        </w:tc>
        <w:tc>
          <w:tcPr>
            <w:tcW w:w="1418" w:type="dxa"/>
            <w:noWrap/>
          </w:tcPr>
          <w:p w:rsidR="00FA0CE9" w:rsidRPr="00EF4F63" w:rsidRDefault="00FA0CE9" w:rsidP="007318CF">
            <w:pPr>
              <w:jc w:val="right"/>
              <w:rPr>
                <w:sz w:val="28"/>
                <w:szCs w:val="28"/>
                <w:lang w:val="uk-UA"/>
              </w:rPr>
            </w:pPr>
            <w:r w:rsidRPr="00EF4F63">
              <w:rPr>
                <w:sz w:val="28"/>
                <w:szCs w:val="28"/>
                <w:lang w:val="uk-UA"/>
              </w:rPr>
              <w:t>10,</w:t>
            </w:r>
            <w:r w:rsidR="007318CF" w:rsidRPr="00EF4F63">
              <w:rPr>
                <w:sz w:val="28"/>
                <w:szCs w:val="28"/>
                <w:lang w:val="uk-UA"/>
              </w:rPr>
              <w:t>88</w:t>
            </w:r>
          </w:p>
        </w:tc>
        <w:tc>
          <w:tcPr>
            <w:tcW w:w="1276" w:type="dxa"/>
            <w:noWrap/>
          </w:tcPr>
          <w:p w:rsidR="00FA0CE9" w:rsidRPr="00EF4F63" w:rsidRDefault="00FA0CE9" w:rsidP="00CE58F7">
            <w:pPr>
              <w:jc w:val="right"/>
              <w:rPr>
                <w:sz w:val="28"/>
                <w:szCs w:val="28"/>
                <w:lang w:val="uk-UA"/>
              </w:rPr>
            </w:pPr>
            <w:r w:rsidRPr="00EF4F63">
              <w:rPr>
                <w:sz w:val="28"/>
                <w:szCs w:val="28"/>
                <w:lang w:val="uk-UA"/>
              </w:rPr>
              <w:t>2,89</w:t>
            </w:r>
          </w:p>
        </w:tc>
        <w:tc>
          <w:tcPr>
            <w:tcW w:w="1417" w:type="dxa"/>
            <w:noWrap/>
          </w:tcPr>
          <w:p w:rsidR="00FA0CE9" w:rsidRPr="00EF4F63" w:rsidRDefault="00FA0CE9" w:rsidP="00CE58F7">
            <w:pPr>
              <w:jc w:val="right"/>
              <w:rPr>
                <w:sz w:val="28"/>
                <w:szCs w:val="28"/>
                <w:lang w:val="uk-UA"/>
              </w:rPr>
            </w:pPr>
            <w:r w:rsidRPr="00EF4F63">
              <w:rPr>
                <w:sz w:val="28"/>
                <w:szCs w:val="28"/>
                <w:lang w:val="uk-UA"/>
              </w:rPr>
              <w:t>0,21</w:t>
            </w:r>
          </w:p>
        </w:tc>
        <w:tc>
          <w:tcPr>
            <w:tcW w:w="1134" w:type="dxa"/>
            <w:noWrap/>
          </w:tcPr>
          <w:p w:rsidR="00FA0CE9" w:rsidRPr="00EF4F63" w:rsidRDefault="00FA0CE9" w:rsidP="00CE58F7">
            <w:pPr>
              <w:jc w:val="right"/>
              <w:rPr>
                <w:sz w:val="28"/>
                <w:szCs w:val="28"/>
                <w:lang w:val="uk-UA"/>
              </w:rPr>
            </w:pPr>
            <w:r w:rsidRPr="00EF4F63">
              <w:rPr>
                <w:sz w:val="28"/>
                <w:szCs w:val="28"/>
                <w:lang w:val="uk-UA"/>
              </w:rPr>
              <w:t>11,50</w:t>
            </w:r>
          </w:p>
        </w:tc>
        <w:tc>
          <w:tcPr>
            <w:tcW w:w="1276" w:type="dxa"/>
            <w:noWrap/>
          </w:tcPr>
          <w:p w:rsidR="00FA0CE9" w:rsidRPr="00EF4F63" w:rsidRDefault="00FA0CE9" w:rsidP="00CE58F7">
            <w:pPr>
              <w:jc w:val="right"/>
              <w:rPr>
                <w:sz w:val="28"/>
                <w:szCs w:val="28"/>
                <w:lang w:val="uk-UA"/>
              </w:rPr>
            </w:pPr>
            <w:r w:rsidRPr="00EF4F63">
              <w:rPr>
                <w:sz w:val="28"/>
                <w:szCs w:val="28"/>
                <w:lang w:val="uk-UA"/>
              </w:rPr>
              <w:t>3,17</w:t>
            </w:r>
          </w:p>
        </w:tc>
        <w:tc>
          <w:tcPr>
            <w:tcW w:w="1276" w:type="dxa"/>
            <w:noWrap/>
          </w:tcPr>
          <w:p w:rsidR="00FA0CE9" w:rsidRPr="00EF4F63" w:rsidRDefault="00FA0CE9" w:rsidP="00CE58F7">
            <w:pPr>
              <w:jc w:val="right"/>
              <w:rPr>
                <w:sz w:val="28"/>
                <w:szCs w:val="28"/>
                <w:lang w:val="uk-UA"/>
              </w:rPr>
            </w:pPr>
            <w:r w:rsidRPr="00EF4F63">
              <w:rPr>
                <w:sz w:val="28"/>
                <w:szCs w:val="28"/>
                <w:lang w:val="uk-UA"/>
              </w:rPr>
              <w:t>0,16</w:t>
            </w:r>
          </w:p>
        </w:tc>
      </w:tr>
      <w:tr w:rsidR="00531457" w:rsidRPr="00EF4F63" w:rsidTr="00F053A2">
        <w:trPr>
          <w:trHeight w:val="375"/>
        </w:trPr>
        <w:tc>
          <w:tcPr>
            <w:tcW w:w="2410" w:type="dxa"/>
            <w:noWrap/>
            <w:vAlign w:val="bottom"/>
          </w:tcPr>
          <w:p w:rsidR="00FA0CE9" w:rsidRPr="00EF4F63" w:rsidRDefault="00FA0CE9" w:rsidP="001873CC">
            <w:pPr>
              <w:jc w:val="center"/>
              <w:rPr>
                <w:szCs w:val="28"/>
                <w:lang w:val="uk-UA"/>
              </w:rPr>
            </w:pPr>
            <w:r w:rsidRPr="00EF4F63">
              <w:rPr>
                <w:szCs w:val="28"/>
                <w:lang w:val="uk-UA"/>
              </w:rPr>
              <w:t>Рівень агресивної мотивації</w:t>
            </w:r>
          </w:p>
        </w:tc>
        <w:tc>
          <w:tcPr>
            <w:tcW w:w="1134" w:type="dxa"/>
            <w:noWrap/>
          </w:tcPr>
          <w:p w:rsidR="00FA0CE9" w:rsidRPr="00EF4F63" w:rsidRDefault="00FA0CE9" w:rsidP="00CE58F7">
            <w:pPr>
              <w:jc w:val="right"/>
              <w:rPr>
                <w:sz w:val="28"/>
                <w:szCs w:val="28"/>
                <w:lang w:val="uk-UA"/>
              </w:rPr>
            </w:pPr>
            <w:r w:rsidRPr="00EF4F63">
              <w:rPr>
                <w:sz w:val="28"/>
                <w:szCs w:val="28"/>
                <w:lang w:val="uk-UA"/>
              </w:rPr>
              <w:t>17,59</w:t>
            </w:r>
          </w:p>
        </w:tc>
        <w:tc>
          <w:tcPr>
            <w:tcW w:w="1276" w:type="dxa"/>
            <w:noWrap/>
          </w:tcPr>
          <w:p w:rsidR="00FA0CE9" w:rsidRPr="00EF4F63" w:rsidRDefault="00FA0CE9" w:rsidP="00CE58F7">
            <w:pPr>
              <w:jc w:val="right"/>
              <w:rPr>
                <w:sz w:val="28"/>
                <w:szCs w:val="28"/>
                <w:lang w:val="uk-UA"/>
              </w:rPr>
            </w:pPr>
            <w:r w:rsidRPr="00EF4F63">
              <w:rPr>
                <w:sz w:val="28"/>
                <w:szCs w:val="28"/>
                <w:lang w:val="uk-UA"/>
              </w:rPr>
              <w:t>3,94</w:t>
            </w:r>
          </w:p>
        </w:tc>
        <w:tc>
          <w:tcPr>
            <w:tcW w:w="1417" w:type="dxa"/>
            <w:noWrap/>
          </w:tcPr>
          <w:p w:rsidR="00FA0CE9" w:rsidRPr="00EF4F63" w:rsidRDefault="00FA0CE9" w:rsidP="00CE58F7">
            <w:pPr>
              <w:jc w:val="right"/>
              <w:rPr>
                <w:sz w:val="28"/>
                <w:szCs w:val="28"/>
                <w:lang w:val="uk-UA"/>
              </w:rPr>
            </w:pPr>
            <w:r w:rsidRPr="00EF4F63">
              <w:rPr>
                <w:sz w:val="28"/>
                <w:szCs w:val="28"/>
                <w:lang w:val="uk-UA"/>
              </w:rPr>
              <w:t>0,37</w:t>
            </w:r>
          </w:p>
        </w:tc>
        <w:tc>
          <w:tcPr>
            <w:tcW w:w="1418" w:type="dxa"/>
            <w:noWrap/>
          </w:tcPr>
          <w:p w:rsidR="00FA0CE9" w:rsidRPr="00EF4F63" w:rsidRDefault="00FA0CE9" w:rsidP="00CE58F7">
            <w:pPr>
              <w:jc w:val="right"/>
              <w:rPr>
                <w:sz w:val="28"/>
                <w:szCs w:val="28"/>
                <w:lang w:val="uk-UA"/>
              </w:rPr>
            </w:pPr>
            <w:r w:rsidRPr="00EF4F63">
              <w:rPr>
                <w:sz w:val="28"/>
                <w:szCs w:val="28"/>
                <w:lang w:val="uk-UA"/>
              </w:rPr>
              <w:t>16,90</w:t>
            </w:r>
          </w:p>
        </w:tc>
        <w:tc>
          <w:tcPr>
            <w:tcW w:w="1276" w:type="dxa"/>
            <w:noWrap/>
          </w:tcPr>
          <w:p w:rsidR="00FA0CE9" w:rsidRPr="00EF4F63" w:rsidRDefault="00FA0CE9" w:rsidP="00CE58F7">
            <w:pPr>
              <w:jc w:val="right"/>
              <w:rPr>
                <w:sz w:val="28"/>
                <w:szCs w:val="28"/>
                <w:lang w:val="uk-UA"/>
              </w:rPr>
            </w:pPr>
            <w:r w:rsidRPr="00EF4F63">
              <w:rPr>
                <w:sz w:val="28"/>
                <w:szCs w:val="28"/>
                <w:lang w:val="uk-UA"/>
              </w:rPr>
              <w:t>4,50</w:t>
            </w:r>
          </w:p>
        </w:tc>
        <w:tc>
          <w:tcPr>
            <w:tcW w:w="1417" w:type="dxa"/>
            <w:noWrap/>
          </w:tcPr>
          <w:p w:rsidR="00FA0CE9" w:rsidRPr="00EF4F63" w:rsidRDefault="00FA0CE9" w:rsidP="00CE58F7">
            <w:pPr>
              <w:jc w:val="right"/>
              <w:rPr>
                <w:sz w:val="28"/>
                <w:szCs w:val="28"/>
                <w:lang w:val="uk-UA"/>
              </w:rPr>
            </w:pPr>
            <w:r w:rsidRPr="00EF4F63">
              <w:rPr>
                <w:sz w:val="28"/>
                <w:szCs w:val="28"/>
                <w:lang w:val="uk-UA"/>
              </w:rPr>
              <w:t>0,33</w:t>
            </w:r>
          </w:p>
        </w:tc>
        <w:tc>
          <w:tcPr>
            <w:tcW w:w="1134" w:type="dxa"/>
            <w:noWrap/>
          </w:tcPr>
          <w:p w:rsidR="00FA0CE9" w:rsidRPr="00EF4F63" w:rsidRDefault="00FA0CE9" w:rsidP="00CE58F7">
            <w:pPr>
              <w:jc w:val="right"/>
              <w:rPr>
                <w:sz w:val="28"/>
                <w:szCs w:val="28"/>
                <w:lang w:val="uk-UA"/>
              </w:rPr>
            </w:pPr>
            <w:r w:rsidRPr="00EF4F63">
              <w:rPr>
                <w:sz w:val="28"/>
                <w:szCs w:val="28"/>
                <w:lang w:val="uk-UA"/>
              </w:rPr>
              <w:t>18,19</w:t>
            </w:r>
          </w:p>
        </w:tc>
        <w:tc>
          <w:tcPr>
            <w:tcW w:w="1276" w:type="dxa"/>
            <w:noWrap/>
          </w:tcPr>
          <w:p w:rsidR="00FA0CE9" w:rsidRPr="00EF4F63" w:rsidRDefault="00FA0CE9" w:rsidP="00CE58F7">
            <w:pPr>
              <w:jc w:val="right"/>
              <w:rPr>
                <w:sz w:val="28"/>
                <w:szCs w:val="28"/>
                <w:lang w:val="uk-UA"/>
              </w:rPr>
            </w:pPr>
            <w:r w:rsidRPr="00EF4F63">
              <w:rPr>
                <w:sz w:val="28"/>
                <w:szCs w:val="28"/>
                <w:lang w:val="uk-UA"/>
              </w:rPr>
              <w:t>5,68</w:t>
            </w:r>
          </w:p>
        </w:tc>
        <w:tc>
          <w:tcPr>
            <w:tcW w:w="1276" w:type="dxa"/>
            <w:noWrap/>
          </w:tcPr>
          <w:p w:rsidR="00FA0CE9" w:rsidRPr="00EF4F63" w:rsidRDefault="00FA0CE9" w:rsidP="00CE58F7">
            <w:pPr>
              <w:jc w:val="right"/>
              <w:rPr>
                <w:sz w:val="28"/>
                <w:szCs w:val="28"/>
                <w:lang w:val="uk-UA"/>
              </w:rPr>
            </w:pPr>
            <w:r w:rsidRPr="00EF4F63">
              <w:rPr>
                <w:sz w:val="28"/>
                <w:szCs w:val="28"/>
                <w:lang w:val="uk-UA"/>
              </w:rPr>
              <w:t>0,28</w:t>
            </w:r>
          </w:p>
        </w:tc>
      </w:tr>
      <w:tr w:rsidR="009A66A4" w:rsidRPr="00EF4F63" w:rsidTr="00F053A2">
        <w:trPr>
          <w:trHeight w:val="375"/>
        </w:trPr>
        <w:tc>
          <w:tcPr>
            <w:tcW w:w="2410" w:type="dxa"/>
            <w:noWrap/>
            <w:vAlign w:val="bottom"/>
          </w:tcPr>
          <w:p w:rsidR="009A66A4" w:rsidRPr="00EF4F63" w:rsidRDefault="009A66A4" w:rsidP="001873CC">
            <w:pPr>
              <w:jc w:val="center"/>
              <w:rPr>
                <w:szCs w:val="28"/>
                <w:lang w:val="uk-UA"/>
              </w:rPr>
            </w:pPr>
            <w:r w:rsidRPr="00EF4F63">
              <w:rPr>
                <w:szCs w:val="28"/>
                <w:lang w:val="uk-UA" w:eastAsia="uk-UA"/>
              </w:rPr>
              <w:t>Рівень суб'єктивного відчуття самотності</w:t>
            </w:r>
          </w:p>
        </w:tc>
        <w:tc>
          <w:tcPr>
            <w:tcW w:w="1134" w:type="dxa"/>
            <w:noWrap/>
          </w:tcPr>
          <w:p w:rsidR="009A66A4" w:rsidRPr="00EF4F63" w:rsidRDefault="009A66A4" w:rsidP="00954C8E">
            <w:pPr>
              <w:jc w:val="right"/>
              <w:rPr>
                <w:sz w:val="28"/>
                <w:szCs w:val="28"/>
                <w:lang w:val="uk-UA"/>
              </w:rPr>
            </w:pPr>
            <w:r w:rsidRPr="00EF4F63">
              <w:rPr>
                <w:sz w:val="28"/>
                <w:szCs w:val="28"/>
                <w:lang w:val="uk-UA"/>
              </w:rPr>
              <w:t>37,6</w:t>
            </w:r>
            <w:r w:rsidR="00954C8E" w:rsidRPr="00EF4F63">
              <w:rPr>
                <w:sz w:val="28"/>
                <w:szCs w:val="28"/>
                <w:lang w:val="uk-UA"/>
              </w:rPr>
              <w:t>9</w:t>
            </w:r>
          </w:p>
        </w:tc>
        <w:tc>
          <w:tcPr>
            <w:tcW w:w="1276" w:type="dxa"/>
            <w:noWrap/>
          </w:tcPr>
          <w:p w:rsidR="009A66A4" w:rsidRPr="00EF4F63" w:rsidRDefault="009A66A4" w:rsidP="009A66A4">
            <w:pPr>
              <w:jc w:val="right"/>
              <w:rPr>
                <w:sz w:val="28"/>
                <w:szCs w:val="28"/>
                <w:lang w:val="uk-UA"/>
              </w:rPr>
            </w:pPr>
            <w:r w:rsidRPr="00EF4F63">
              <w:rPr>
                <w:sz w:val="28"/>
                <w:szCs w:val="28"/>
                <w:lang w:val="uk-UA"/>
              </w:rPr>
              <w:t>16,07</w:t>
            </w:r>
          </w:p>
        </w:tc>
        <w:tc>
          <w:tcPr>
            <w:tcW w:w="1417" w:type="dxa"/>
            <w:noWrap/>
          </w:tcPr>
          <w:p w:rsidR="009A66A4" w:rsidRPr="00EF4F63" w:rsidRDefault="009A66A4" w:rsidP="009A66A4">
            <w:pPr>
              <w:jc w:val="right"/>
              <w:rPr>
                <w:sz w:val="28"/>
                <w:szCs w:val="28"/>
                <w:lang w:val="uk-UA"/>
              </w:rPr>
            </w:pPr>
            <w:r w:rsidRPr="00EF4F63">
              <w:rPr>
                <w:sz w:val="28"/>
                <w:szCs w:val="28"/>
                <w:lang w:val="uk-UA"/>
              </w:rPr>
              <w:t>1,48</w:t>
            </w:r>
          </w:p>
        </w:tc>
        <w:tc>
          <w:tcPr>
            <w:tcW w:w="1418" w:type="dxa"/>
            <w:noWrap/>
          </w:tcPr>
          <w:p w:rsidR="009A66A4" w:rsidRPr="00EF4F63" w:rsidRDefault="009A66A4" w:rsidP="000E299A">
            <w:pPr>
              <w:jc w:val="right"/>
              <w:rPr>
                <w:sz w:val="28"/>
                <w:szCs w:val="28"/>
                <w:lang w:val="uk-UA"/>
              </w:rPr>
            </w:pPr>
            <w:r w:rsidRPr="00EF4F63">
              <w:rPr>
                <w:sz w:val="28"/>
                <w:szCs w:val="28"/>
                <w:lang w:val="uk-UA"/>
              </w:rPr>
              <w:t>31,8</w:t>
            </w:r>
            <w:r w:rsidR="000E299A" w:rsidRPr="00EF4F63">
              <w:rPr>
                <w:sz w:val="28"/>
                <w:szCs w:val="28"/>
                <w:lang w:val="uk-UA"/>
              </w:rPr>
              <w:t>7</w:t>
            </w:r>
          </w:p>
        </w:tc>
        <w:tc>
          <w:tcPr>
            <w:tcW w:w="1276" w:type="dxa"/>
            <w:noWrap/>
          </w:tcPr>
          <w:p w:rsidR="009A66A4" w:rsidRPr="00EF4F63" w:rsidRDefault="009A66A4" w:rsidP="000E299A">
            <w:pPr>
              <w:jc w:val="right"/>
              <w:rPr>
                <w:sz w:val="28"/>
                <w:szCs w:val="28"/>
                <w:lang w:val="uk-UA"/>
              </w:rPr>
            </w:pPr>
            <w:r w:rsidRPr="00EF4F63">
              <w:rPr>
                <w:sz w:val="28"/>
                <w:szCs w:val="28"/>
                <w:lang w:val="uk-UA"/>
              </w:rPr>
              <w:t>16,6</w:t>
            </w:r>
            <w:r w:rsidR="000E299A" w:rsidRPr="00EF4F63">
              <w:rPr>
                <w:sz w:val="28"/>
                <w:szCs w:val="28"/>
                <w:lang w:val="uk-UA"/>
              </w:rPr>
              <w:t>8</w:t>
            </w:r>
          </w:p>
        </w:tc>
        <w:tc>
          <w:tcPr>
            <w:tcW w:w="1417" w:type="dxa"/>
            <w:noWrap/>
          </w:tcPr>
          <w:p w:rsidR="009A66A4" w:rsidRPr="00EF4F63" w:rsidRDefault="009A66A4" w:rsidP="009A66A4">
            <w:pPr>
              <w:jc w:val="right"/>
              <w:rPr>
                <w:sz w:val="28"/>
                <w:szCs w:val="28"/>
                <w:lang w:val="uk-UA"/>
              </w:rPr>
            </w:pPr>
            <w:r w:rsidRPr="00EF4F63">
              <w:rPr>
                <w:sz w:val="28"/>
                <w:szCs w:val="28"/>
                <w:lang w:val="uk-UA"/>
              </w:rPr>
              <w:t>1,16</w:t>
            </w:r>
          </w:p>
        </w:tc>
        <w:tc>
          <w:tcPr>
            <w:tcW w:w="1134" w:type="dxa"/>
            <w:noWrap/>
          </w:tcPr>
          <w:p w:rsidR="009A66A4" w:rsidRPr="00EF4F63" w:rsidRDefault="009A66A4" w:rsidP="000E299A">
            <w:pPr>
              <w:jc w:val="right"/>
              <w:rPr>
                <w:sz w:val="28"/>
                <w:szCs w:val="28"/>
                <w:lang w:val="uk-UA"/>
              </w:rPr>
            </w:pPr>
            <w:r w:rsidRPr="00EF4F63">
              <w:rPr>
                <w:sz w:val="28"/>
                <w:szCs w:val="28"/>
                <w:lang w:val="uk-UA"/>
              </w:rPr>
              <w:t>29,3</w:t>
            </w:r>
            <w:r w:rsidR="000E299A" w:rsidRPr="00EF4F63">
              <w:rPr>
                <w:sz w:val="28"/>
                <w:szCs w:val="28"/>
                <w:lang w:val="uk-UA"/>
              </w:rPr>
              <w:t>3</w:t>
            </w:r>
          </w:p>
        </w:tc>
        <w:tc>
          <w:tcPr>
            <w:tcW w:w="1276" w:type="dxa"/>
            <w:noWrap/>
          </w:tcPr>
          <w:p w:rsidR="009A66A4" w:rsidRPr="00EF4F63" w:rsidRDefault="009A66A4" w:rsidP="000E299A">
            <w:pPr>
              <w:jc w:val="right"/>
              <w:rPr>
                <w:sz w:val="28"/>
                <w:szCs w:val="28"/>
                <w:lang w:val="uk-UA"/>
              </w:rPr>
            </w:pPr>
            <w:r w:rsidRPr="00EF4F63">
              <w:rPr>
                <w:sz w:val="28"/>
                <w:szCs w:val="28"/>
                <w:lang w:val="uk-UA"/>
              </w:rPr>
              <w:t>14,1</w:t>
            </w:r>
            <w:r w:rsidR="000E299A" w:rsidRPr="00EF4F63">
              <w:rPr>
                <w:sz w:val="28"/>
                <w:szCs w:val="28"/>
                <w:lang w:val="uk-UA"/>
              </w:rPr>
              <w:t>4</w:t>
            </w:r>
          </w:p>
        </w:tc>
        <w:tc>
          <w:tcPr>
            <w:tcW w:w="1276" w:type="dxa"/>
            <w:noWrap/>
          </w:tcPr>
          <w:p w:rsidR="009A66A4" w:rsidRPr="00EF4F63" w:rsidRDefault="009A66A4" w:rsidP="009A66A4">
            <w:pPr>
              <w:jc w:val="right"/>
              <w:rPr>
                <w:sz w:val="28"/>
                <w:szCs w:val="28"/>
                <w:lang w:val="uk-UA"/>
              </w:rPr>
            </w:pPr>
            <w:r w:rsidRPr="00EF4F63">
              <w:rPr>
                <w:sz w:val="28"/>
                <w:szCs w:val="28"/>
                <w:lang w:val="uk-UA"/>
              </w:rPr>
              <w:t>0,67</w:t>
            </w:r>
          </w:p>
        </w:tc>
      </w:tr>
      <w:tr w:rsidR="009A66A4" w:rsidRPr="00EF4F63" w:rsidTr="00F053A2">
        <w:trPr>
          <w:trHeight w:val="375"/>
        </w:trPr>
        <w:tc>
          <w:tcPr>
            <w:tcW w:w="2410" w:type="dxa"/>
            <w:noWrap/>
          </w:tcPr>
          <w:p w:rsidR="009A66A4" w:rsidRPr="00EF4F63" w:rsidRDefault="009A66A4" w:rsidP="001873CC">
            <w:pPr>
              <w:jc w:val="center"/>
              <w:rPr>
                <w:szCs w:val="28"/>
                <w:lang w:val="uk-UA"/>
              </w:rPr>
            </w:pPr>
            <w:r w:rsidRPr="00EF4F63">
              <w:rPr>
                <w:szCs w:val="28"/>
                <w:lang w:val="uk-UA"/>
              </w:rPr>
              <w:t>Особливості виходу зі складних життєвих ситуацій</w:t>
            </w:r>
          </w:p>
        </w:tc>
        <w:tc>
          <w:tcPr>
            <w:tcW w:w="1134" w:type="dxa"/>
            <w:noWrap/>
          </w:tcPr>
          <w:p w:rsidR="009A66A4" w:rsidRPr="00EF4F63" w:rsidRDefault="009A66A4" w:rsidP="007F75CB">
            <w:pPr>
              <w:jc w:val="right"/>
              <w:rPr>
                <w:sz w:val="28"/>
                <w:szCs w:val="28"/>
                <w:lang w:val="uk-UA"/>
              </w:rPr>
            </w:pPr>
            <w:r w:rsidRPr="00EF4F63">
              <w:rPr>
                <w:sz w:val="28"/>
                <w:szCs w:val="28"/>
                <w:lang w:val="uk-UA"/>
              </w:rPr>
              <w:t>25,3</w:t>
            </w:r>
            <w:r w:rsidR="007F75CB" w:rsidRPr="00EF4F63">
              <w:rPr>
                <w:sz w:val="28"/>
                <w:szCs w:val="28"/>
                <w:lang w:val="uk-UA"/>
              </w:rPr>
              <w:t>4</w:t>
            </w:r>
          </w:p>
        </w:tc>
        <w:tc>
          <w:tcPr>
            <w:tcW w:w="1276" w:type="dxa"/>
            <w:noWrap/>
          </w:tcPr>
          <w:p w:rsidR="009A66A4" w:rsidRPr="00EF4F63" w:rsidRDefault="009A66A4" w:rsidP="009A66A4">
            <w:pPr>
              <w:jc w:val="right"/>
              <w:rPr>
                <w:sz w:val="28"/>
                <w:szCs w:val="28"/>
                <w:lang w:val="uk-UA"/>
              </w:rPr>
            </w:pPr>
            <w:r w:rsidRPr="00EF4F63">
              <w:rPr>
                <w:sz w:val="28"/>
                <w:szCs w:val="28"/>
                <w:lang w:val="uk-UA"/>
              </w:rPr>
              <w:t>8,14</w:t>
            </w:r>
          </w:p>
        </w:tc>
        <w:tc>
          <w:tcPr>
            <w:tcW w:w="1417" w:type="dxa"/>
            <w:noWrap/>
          </w:tcPr>
          <w:p w:rsidR="009A66A4" w:rsidRPr="00EF4F63" w:rsidRDefault="009A66A4" w:rsidP="009A66A4">
            <w:pPr>
              <w:jc w:val="right"/>
              <w:rPr>
                <w:sz w:val="28"/>
                <w:szCs w:val="28"/>
                <w:lang w:val="uk-UA"/>
              </w:rPr>
            </w:pPr>
            <w:r w:rsidRPr="00EF4F63">
              <w:rPr>
                <w:sz w:val="28"/>
                <w:szCs w:val="28"/>
                <w:lang w:val="uk-UA"/>
              </w:rPr>
              <w:t>0,75</w:t>
            </w:r>
          </w:p>
        </w:tc>
        <w:tc>
          <w:tcPr>
            <w:tcW w:w="1418" w:type="dxa"/>
            <w:noWrap/>
          </w:tcPr>
          <w:p w:rsidR="009A66A4" w:rsidRPr="00EF4F63" w:rsidRDefault="009A66A4" w:rsidP="007F4C5E">
            <w:pPr>
              <w:jc w:val="right"/>
              <w:rPr>
                <w:sz w:val="28"/>
                <w:szCs w:val="28"/>
                <w:lang w:val="uk-UA"/>
              </w:rPr>
            </w:pPr>
            <w:r w:rsidRPr="00EF4F63">
              <w:rPr>
                <w:sz w:val="28"/>
                <w:szCs w:val="28"/>
                <w:lang w:val="uk-UA"/>
              </w:rPr>
              <w:t>23,6</w:t>
            </w:r>
            <w:r w:rsidR="007F4C5E" w:rsidRPr="00EF4F63">
              <w:rPr>
                <w:sz w:val="28"/>
                <w:szCs w:val="28"/>
                <w:lang w:val="uk-UA"/>
              </w:rPr>
              <w:t>1</w:t>
            </w:r>
          </w:p>
        </w:tc>
        <w:tc>
          <w:tcPr>
            <w:tcW w:w="1276" w:type="dxa"/>
            <w:noWrap/>
          </w:tcPr>
          <w:p w:rsidR="009A66A4" w:rsidRPr="00EF4F63" w:rsidRDefault="009A66A4" w:rsidP="009A66A4">
            <w:pPr>
              <w:jc w:val="right"/>
              <w:rPr>
                <w:sz w:val="28"/>
                <w:szCs w:val="28"/>
                <w:lang w:val="uk-UA"/>
              </w:rPr>
            </w:pPr>
            <w:r w:rsidRPr="00EF4F63">
              <w:rPr>
                <w:sz w:val="28"/>
                <w:szCs w:val="28"/>
                <w:lang w:val="uk-UA"/>
              </w:rPr>
              <w:t>7,97</w:t>
            </w:r>
          </w:p>
        </w:tc>
        <w:tc>
          <w:tcPr>
            <w:tcW w:w="1417" w:type="dxa"/>
            <w:noWrap/>
          </w:tcPr>
          <w:p w:rsidR="009A66A4" w:rsidRPr="00EF4F63" w:rsidRDefault="009A66A4" w:rsidP="009A66A4">
            <w:pPr>
              <w:jc w:val="right"/>
              <w:rPr>
                <w:sz w:val="28"/>
                <w:szCs w:val="28"/>
                <w:lang w:val="uk-UA"/>
              </w:rPr>
            </w:pPr>
            <w:r w:rsidRPr="00EF4F63">
              <w:rPr>
                <w:sz w:val="28"/>
                <w:szCs w:val="28"/>
                <w:lang w:val="uk-UA"/>
              </w:rPr>
              <w:t>0,56</w:t>
            </w:r>
          </w:p>
        </w:tc>
        <w:tc>
          <w:tcPr>
            <w:tcW w:w="1134" w:type="dxa"/>
            <w:noWrap/>
          </w:tcPr>
          <w:p w:rsidR="009A66A4" w:rsidRPr="00EF4F63" w:rsidRDefault="009A66A4" w:rsidP="007F4C5E">
            <w:pPr>
              <w:jc w:val="right"/>
              <w:rPr>
                <w:sz w:val="28"/>
                <w:szCs w:val="28"/>
                <w:lang w:val="uk-UA"/>
              </w:rPr>
            </w:pPr>
            <w:r w:rsidRPr="00EF4F63">
              <w:rPr>
                <w:sz w:val="28"/>
                <w:szCs w:val="28"/>
                <w:lang w:val="uk-UA"/>
              </w:rPr>
              <w:t>22,2</w:t>
            </w:r>
            <w:r w:rsidR="007F4C5E" w:rsidRPr="00EF4F63">
              <w:rPr>
                <w:sz w:val="28"/>
                <w:szCs w:val="28"/>
                <w:lang w:val="uk-UA"/>
              </w:rPr>
              <w:t>1</w:t>
            </w:r>
          </w:p>
        </w:tc>
        <w:tc>
          <w:tcPr>
            <w:tcW w:w="1276" w:type="dxa"/>
            <w:noWrap/>
          </w:tcPr>
          <w:p w:rsidR="009A66A4" w:rsidRPr="00EF4F63" w:rsidRDefault="009A66A4" w:rsidP="009A66A4">
            <w:pPr>
              <w:jc w:val="right"/>
              <w:rPr>
                <w:sz w:val="28"/>
                <w:szCs w:val="28"/>
                <w:lang w:val="uk-UA"/>
              </w:rPr>
            </w:pPr>
            <w:r w:rsidRPr="00EF4F63">
              <w:rPr>
                <w:sz w:val="28"/>
                <w:szCs w:val="28"/>
                <w:lang w:val="uk-UA"/>
              </w:rPr>
              <w:t>7,52</w:t>
            </w:r>
          </w:p>
        </w:tc>
        <w:tc>
          <w:tcPr>
            <w:tcW w:w="1276" w:type="dxa"/>
            <w:noWrap/>
          </w:tcPr>
          <w:p w:rsidR="009A66A4" w:rsidRPr="00EF4F63" w:rsidRDefault="009A66A4" w:rsidP="009A66A4">
            <w:pPr>
              <w:jc w:val="right"/>
              <w:rPr>
                <w:sz w:val="28"/>
                <w:szCs w:val="28"/>
                <w:lang w:val="uk-UA"/>
              </w:rPr>
            </w:pPr>
            <w:r w:rsidRPr="00EF4F63">
              <w:rPr>
                <w:sz w:val="28"/>
                <w:szCs w:val="28"/>
                <w:lang w:val="uk-UA"/>
              </w:rPr>
              <w:t>0,36</w:t>
            </w:r>
          </w:p>
        </w:tc>
      </w:tr>
    </w:tbl>
    <w:p w:rsidR="00FA0CE9" w:rsidRPr="00EF4F63" w:rsidRDefault="00FA0CE9" w:rsidP="00FA0CE9">
      <w:pPr>
        <w:spacing w:line="360" w:lineRule="auto"/>
        <w:ind w:firstLine="540"/>
        <w:jc w:val="both"/>
        <w:rPr>
          <w:sz w:val="28"/>
          <w:szCs w:val="28"/>
          <w:lang w:val="uk-UA"/>
        </w:rPr>
      </w:pPr>
    </w:p>
    <w:p w:rsidR="00FA0CE9" w:rsidRPr="00EF4F63" w:rsidRDefault="00FA0CE9" w:rsidP="00FA0CE9">
      <w:pPr>
        <w:spacing w:line="360" w:lineRule="auto"/>
        <w:ind w:firstLine="540"/>
        <w:jc w:val="both"/>
        <w:rPr>
          <w:sz w:val="28"/>
          <w:szCs w:val="28"/>
          <w:lang w:val="uk-UA"/>
        </w:rPr>
        <w:sectPr w:rsidR="00FA0CE9" w:rsidRPr="00EF4F63" w:rsidSect="00CE58F7">
          <w:pgSz w:w="16838" w:h="11906" w:orient="landscape"/>
          <w:pgMar w:top="1701" w:right="1701" w:bottom="851" w:left="1134" w:header="709" w:footer="709" w:gutter="0"/>
          <w:cols w:space="708"/>
          <w:titlePg/>
          <w:docGrid w:linePitch="360"/>
        </w:sectPr>
      </w:pPr>
    </w:p>
    <w:p w:rsidR="00FA0CE9" w:rsidRPr="00EF4F63" w:rsidRDefault="00FA0CE9" w:rsidP="00FA0CE9">
      <w:pPr>
        <w:spacing w:line="360" w:lineRule="auto"/>
        <w:ind w:firstLine="540"/>
        <w:jc w:val="both"/>
        <w:rPr>
          <w:sz w:val="28"/>
          <w:szCs w:val="28"/>
          <w:lang w:val="uk-UA"/>
        </w:rPr>
      </w:pPr>
      <w:r w:rsidRPr="00EF4F63">
        <w:rPr>
          <w:sz w:val="28"/>
          <w:szCs w:val="28"/>
          <w:lang w:val="uk-UA"/>
        </w:rPr>
        <w:lastRenderedPageBreak/>
        <w:t xml:space="preserve">В групі </w:t>
      </w:r>
      <w:r w:rsidR="00C236D4" w:rsidRPr="00EF4F63">
        <w:rPr>
          <w:sz w:val="28"/>
          <w:szCs w:val="28"/>
          <w:lang w:val="uk-UA"/>
        </w:rPr>
        <w:t xml:space="preserve">з обмежувальним стилем харчової поведінки </w:t>
      </w:r>
      <w:r w:rsidR="00005B52" w:rsidRPr="00EF4F63">
        <w:rPr>
          <w:sz w:val="28"/>
          <w:szCs w:val="28"/>
          <w:lang w:val="uk-UA"/>
        </w:rPr>
        <w:t>потребує дослідницької</w:t>
      </w:r>
      <w:r w:rsidRPr="00EF4F63">
        <w:rPr>
          <w:sz w:val="28"/>
          <w:szCs w:val="28"/>
          <w:lang w:val="uk-UA"/>
        </w:rPr>
        <w:t xml:space="preserve"> уваг</w:t>
      </w:r>
      <w:r w:rsidR="00005B52" w:rsidRPr="00EF4F63">
        <w:rPr>
          <w:sz w:val="28"/>
          <w:szCs w:val="28"/>
          <w:lang w:val="uk-UA"/>
        </w:rPr>
        <w:t>и</w:t>
      </w:r>
      <w:r w:rsidRPr="00EF4F63">
        <w:rPr>
          <w:sz w:val="28"/>
          <w:szCs w:val="28"/>
          <w:lang w:val="uk-UA"/>
        </w:rPr>
        <w:t xml:space="preserve"> високе середньостатистичне значення «</w:t>
      </w:r>
      <w:r w:rsidR="00005B52" w:rsidRPr="00EF4F63">
        <w:rPr>
          <w:sz w:val="28"/>
          <w:szCs w:val="28"/>
          <w:lang w:val="uk-UA"/>
        </w:rPr>
        <w:t>П</w:t>
      </w:r>
      <w:r w:rsidRPr="00EF4F63">
        <w:rPr>
          <w:sz w:val="28"/>
          <w:szCs w:val="28"/>
          <w:lang w:val="uk-UA"/>
        </w:rPr>
        <w:t>очуття провини» М=7,</w:t>
      </w:r>
      <w:r w:rsidR="00005B52" w:rsidRPr="00EF4F63">
        <w:rPr>
          <w:sz w:val="28"/>
          <w:szCs w:val="28"/>
          <w:lang w:val="uk-UA"/>
        </w:rPr>
        <w:t>11</w:t>
      </w:r>
      <w:r w:rsidRPr="00EF4F63">
        <w:rPr>
          <w:sz w:val="28"/>
          <w:szCs w:val="28"/>
          <w:lang w:val="uk-UA"/>
        </w:rPr>
        <w:t>, σ=1,8</w:t>
      </w:r>
      <w:r w:rsidR="00005B52" w:rsidRPr="00EF4F63">
        <w:rPr>
          <w:sz w:val="28"/>
          <w:szCs w:val="28"/>
          <w:lang w:val="uk-UA"/>
        </w:rPr>
        <w:t>7</w:t>
      </w:r>
      <w:r w:rsidRPr="00EF4F63">
        <w:rPr>
          <w:sz w:val="28"/>
          <w:szCs w:val="28"/>
          <w:lang w:val="uk-UA"/>
        </w:rPr>
        <w:t xml:space="preserve">. Можна </w:t>
      </w:r>
      <w:r w:rsidR="00005B52" w:rsidRPr="00EF4F63">
        <w:rPr>
          <w:sz w:val="28"/>
          <w:szCs w:val="28"/>
          <w:lang w:val="uk-UA"/>
        </w:rPr>
        <w:t>припустити</w:t>
      </w:r>
      <w:r w:rsidRPr="00EF4F63">
        <w:rPr>
          <w:sz w:val="28"/>
          <w:szCs w:val="28"/>
          <w:lang w:val="uk-UA"/>
        </w:rPr>
        <w:t xml:space="preserve">, що особи </w:t>
      </w:r>
      <w:r w:rsidR="00005B52" w:rsidRPr="00EF4F63">
        <w:rPr>
          <w:sz w:val="28"/>
          <w:szCs w:val="28"/>
          <w:lang w:val="uk-UA"/>
        </w:rPr>
        <w:t xml:space="preserve">з обмежувальним стилем харчової поведінки </w:t>
      </w:r>
      <w:r w:rsidRPr="00EF4F63">
        <w:rPr>
          <w:sz w:val="28"/>
          <w:szCs w:val="28"/>
          <w:lang w:val="uk-UA"/>
        </w:rPr>
        <w:t>переконані, що</w:t>
      </w:r>
      <w:r w:rsidR="00005B52" w:rsidRPr="00EF4F63">
        <w:rPr>
          <w:sz w:val="28"/>
          <w:szCs w:val="28"/>
          <w:lang w:val="uk-UA"/>
        </w:rPr>
        <w:t xml:space="preserve"> </w:t>
      </w:r>
      <w:r w:rsidRPr="00EF4F63">
        <w:rPr>
          <w:sz w:val="28"/>
          <w:szCs w:val="28"/>
          <w:lang w:val="uk-UA"/>
        </w:rPr>
        <w:t xml:space="preserve">вони є паганими, відчувають </w:t>
      </w:r>
      <w:r w:rsidR="00005B52" w:rsidRPr="00EF4F63">
        <w:rPr>
          <w:sz w:val="28"/>
          <w:szCs w:val="28"/>
          <w:lang w:val="uk-UA"/>
        </w:rPr>
        <w:t xml:space="preserve">постійни </w:t>
      </w:r>
      <w:r w:rsidRPr="00EF4F63">
        <w:rPr>
          <w:sz w:val="28"/>
          <w:szCs w:val="28"/>
          <w:lang w:val="uk-UA"/>
        </w:rPr>
        <w:t xml:space="preserve">докори сумління.  </w:t>
      </w:r>
    </w:p>
    <w:p w:rsidR="00FA0CE9" w:rsidRPr="00EF4F63" w:rsidRDefault="00FA0CE9" w:rsidP="00FA0CE9">
      <w:pPr>
        <w:pStyle w:val="a5"/>
        <w:spacing w:before="0" w:beforeAutospacing="0" w:after="0" w:afterAutospacing="0" w:line="360" w:lineRule="auto"/>
        <w:ind w:firstLine="539"/>
        <w:jc w:val="both"/>
        <w:rPr>
          <w:sz w:val="28"/>
          <w:szCs w:val="28"/>
          <w:lang w:val="uk-UA"/>
        </w:rPr>
      </w:pPr>
      <w:r w:rsidRPr="00EF4F63">
        <w:rPr>
          <w:sz w:val="28"/>
          <w:szCs w:val="28"/>
          <w:lang w:val="uk-UA"/>
        </w:rPr>
        <w:t>За шкалою «</w:t>
      </w:r>
      <w:r w:rsidR="00005B52" w:rsidRPr="00EF4F63">
        <w:rPr>
          <w:sz w:val="28"/>
          <w:szCs w:val="28"/>
          <w:lang w:val="uk-UA"/>
        </w:rPr>
        <w:t>Н</w:t>
      </w:r>
      <w:r w:rsidRPr="00EF4F63">
        <w:rPr>
          <w:sz w:val="28"/>
          <w:szCs w:val="28"/>
          <w:lang w:val="uk-UA"/>
        </w:rPr>
        <w:t xml:space="preserve">егативізм» у осіб </w:t>
      </w:r>
      <w:r w:rsidR="00C236D4" w:rsidRPr="00EF4F63">
        <w:rPr>
          <w:sz w:val="28"/>
          <w:szCs w:val="28"/>
          <w:lang w:val="uk-UA"/>
        </w:rPr>
        <w:t xml:space="preserve">з обмежувальним стилем харчової поведінки </w:t>
      </w:r>
      <w:r w:rsidRPr="00EF4F63">
        <w:rPr>
          <w:sz w:val="28"/>
          <w:szCs w:val="28"/>
          <w:lang w:val="uk-UA"/>
        </w:rPr>
        <w:t>спостерігається показник М=2,6</w:t>
      </w:r>
      <w:r w:rsidR="00005B52" w:rsidRPr="00EF4F63">
        <w:rPr>
          <w:sz w:val="28"/>
          <w:szCs w:val="28"/>
          <w:lang w:val="uk-UA"/>
        </w:rPr>
        <w:t>8</w:t>
      </w:r>
      <w:r w:rsidRPr="00EF4F63">
        <w:rPr>
          <w:sz w:val="28"/>
          <w:szCs w:val="28"/>
          <w:lang w:val="uk-UA"/>
        </w:rPr>
        <w:t>, σ=1,1</w:t>
      </w:r>
      <w:r w:rsidR="00005B52" w:rsidRPr="00EF4F63">
        <w:rPr>
          <w:sz w:val="28"/>
          <w:szCs w:val="28"/>
          <w:lang w:val="uk-UA"/>
        </w:rPr>
        <w:t>6</w:t>
      </w:r>
      <w:r w:rsidRPr="00EF4F63">
        <w:rPr>
          <w:sz w:val="28"/>
          <w:szCs w:val="28"/>
          <w:lang w:val="uk-UA"/>
        </w:rPr>
        <w:t xml:space="preserve">. </w:t>
      </w:r>
      <w:r w:rsidR="00005B52" w:rsidRPr="00EF4F63">
        <w:rPr>
          <w:sz w:val="28"/>
          <w:szCs w:val="28"/>
          <w:lang w:val="uk-UA"/>
        </w:rPr>
        <w:t>За середньостатистичними значеннями «Негативізм» у осіб з обмежувальним стилем харчової поведінки є</w:t>
      </w:r>
      <w:r w:rsidRPr="00EF4F63">
        <w:rPr>
          <w:sz w:val="28"/>
          <w:szCs w:val="28"/>
          <w:lang w:val="uk-UA"/>
        </w:rPr>
        <w:t xml:space="preserve"> низьким</w:t>
      </w:r>
      <w:r w:rsidR="00005B52" w:rsidRPr="00EF4F63">
        <w:rPr>
          <w:sz w:val="28"/>
          <w:szCs w:val="28"/>
          <w:lang w:val="uk-UA"/>
        </w:rPr>
        <w:t>, тобто,</w:t>
      </w:r>
      <w:r w:rsidRPr="00EF4F63">
        <w:rPr>
          <w:sz w:val="28"/>
          <w:szCs w:val="28"/>
          <w:lang w:val="uk-UA"/>
        </w:rPr>
        <w:t xml:space="preserve"> </w:t>
      </w:r>
      <w:r w:rsidR="00005B52" w:rsidRPr="00EF4F63">
        <w:rPr>
          <w:sz w:val="28"/>
          <w:szCs w:val="28"/>
          <w:lang w:val="uk-UA"/>
        </w:rPr>
        <w:t>представники</w:t>
      </w:r>
      <w:r w:rsidRPr="00EF4F63">
        <w:rPr>
          <w:sz w:val="28"/>
          <w:szCs w:val="28"/>
          <w:lang w:val="uk-UA"/>
        </w:rPr>
        <w:t xml:space="preserve"> </w:t>
      </w:r>
      <w:r w:rsidR="00005B52" w:rsidRPr="00EF4F63">
        <w:rPr>
          <w:sz w:val="28"/>
          <w:szCs w:val="28"/>
          <w:lang w:val="uk-UA"/>
        </w:rPr>
        <w:t>цієї</w:t>
      </w:r>
      <w:r w:rsidRPr="00EF4F63">
        <w:rPr>
          <w:sz w:val="28"/>
          <w:szCs w:val="28"/>
          <w:lang w:val="uk-UA"/>
        </w:rPr>
        <w:t xml:space="preserve"> групи не </w:t>
      </w:r>
      <w:r w:rsidR="00005B52" w:rsidRPr="00EF4F63">
        <w:rPr>
          <w:sz w:val="28"/>
          <w:szCs w:val="28"/>
          <w:lang w:val="uk-UA"/>
        </w:rPr>
        <w:t>схильні до демонстрації</w:t>
      </w:r>
      <w:r w:rsidRPr="00EF4F63">
        <w:rPr>
          <w:sz w:val="28"/>
          <w:szCs w:val="28"/>
          <w:lang w:val="uk-UA"/>
        </w:rPr>
        <w:t xml:space="preserve"> опозиційної форми агрес</w:t>
      </w:r>
      <w:r w:rsidR="00005B52" w:rsidRPr="00EF4F63">
        <w:rPr>
          <w:sz w:val="28"/>
          <w:szCs w:val="28"/>
          <w:lang w:val="uk-UA"/>
        </w:rPr>
        <w:t>ивної поведінки</w:t>
      </w:r>
      <w:r w:rsidRPr="00EF4F63">
        <w:rPr>
          <w:sz w:val="28"/>
          <w:szCs w:val="28"/>
          <w:lang w:val="uk-UA"/>
        </w:rPr>
        <w:t>, спрямованої на авторитет</w:t>
      </w:r>
      <w:r w:rsidR="00005B52" w:rsidRPr="00EF4F63">
        <w:rPr>
          <w:sz w:val="28"/>
          <w:szCs w:val="28"/>
          <w:lang w:val="uk-UA"/>
        </w:rPr>
        <w:t>них осіб</w:t>
      </w:r>
      <w:r w:rsidRPr="00EF4F63">
        <w:rPr>
          <w:sz w:val="28"/>
          <w:szCs w:val="28"/>
          <w:lang w:val="uk-UA"/>
        </w:rPr>
        <w:t xml:space="preserve">, </w:t>
      </w:r>
      <w:r w:rsidR="00005B52" w:rsidRPr="00EF4F63">
        <w:rPr>
          <w:sz w:val="28"/>
          <w:szCs w:val="28"/>
          <w:lang w:val="uk-UA"/>
        </w:rPr>
        <w:t>здатні</w:t>
      </w:r>
      <w:r w:rsidRPr="00EF4F63">
        <w:rPr>
          <w:sz w:val="28"/>
          <w:szCs w:val="28"/>
          <w:lang w:val="uk-UA"/>
        </w:rPr>
        <w:t xml:space="preserve"> </w:t>
      </w:r>
      <w:r w:rsidR="00005B52" w:rsidRPr="00EF4F63">
        <w:rPr>
          <w:sz w:val="28"/>
          <w:szCs w:val="28"/>
          <w:lang w:val="uk-UA"/>
        </w:rPr>
        <w:t>р</w:t>
      </w:r>
      <w:r w:rsidR="00E52AA8" w:rsidRPr="00EF4F63">
        <w:rPr>
          <w:sz w:val="28"/>
          <w:szCs w:val="28"/>
          <w:lang w:val="uk-UA"/>
        </w:rPr>
        <w:t>о</w:t>
      </w:r>
      <w:r w:rsidR="00005B52" w:rsidRPr="00EF4F63">
        <w:rPr>
          <w:sz w:val="28"/>
          <w:szCs w:val="28"/>
          <w:lang w:val="uk-UA"/>
        </w:rPr>
        <w:t>бити</w:t>
      </w:r>
      <w:r w:rsidRPr="00EF4F63">
        <w:rPr>
          <w:sz w:val="28"/>
          <w:szCs w:val="28"/>
          <w:lang w:val="uk-UA"/>
        </w:rPr>
        <w:t xml:space="preserve"> тільки пасивний опір. </w:t>
      </w:r>
    </w:p>
    <w:p w:rsidR="00C236D4" w:rsidRPr="00EF4F63" w:rsidRDefault="00C236D4" w:rsidP="00FA0CE9">
      <w:pPr>
        <w:pStyle w:val="a5"/>
        <w:spacing w:before="0" w:beforeAutospacing="0" w:after="0" w:afterAutospacing="0" w:line="360" w:lineRule="auto"/>
        <w:ind w:firstLine="539"/>
        <w:jc w:val="both"/>
        <w:rPr>
          <w:sz w:val="28"/>
          <w:szCs w:val="28"/>
          <w:lang w:val="uk-UA"/>
        </w:rPr>
      </w:pPr>
    </w:p>
    <w:p w:rsidR="00FA0CE9" w:rsidRPr="00EF4F63" w:rsidRDefault="00005B52" w:rsidP="00FA0CE9">
      <w:pPr>
        <w:pStyle w:val="a5"/>
        <w:spacing w:before="0" w:beforeAutospacing="0" w:after="0" w:afterAutospacing="0" w:line="360" w:lineRule="auto"/>
        <w:ind w:firstLine="539"/>
        <w:jc w:val="both"/>
        <w:rPr>
          <w:sz w:val="28"/>
          <w:szCs w:val="28"/>
          <w:lang w:val="uk-UA"/>
        </w:rPr>
      </w:pPr>
      <w:r w:rsidRPr="00EF4F63">
        <w:rPr>
          <w:sz w:val="28"/>
          <w:szCs w:val="28"/>
          <w:lang w:val="uk-UA"/>
        </w:rPr>
        <w:t xml:space="preserve">В групі з </w:t>
      </w:r>
      <w:r w:rsidRPr="00EF4F63">
        <w:rPr>
          <w:i/>
          <w:sz w:val="28"/>
          <w:szCs w:val="28"/>
          <w:lang w:val="uk-UA"/>
        </w:rPr>
        <w:t>емоціогенним стилем харчової поведінки</w:t>
      </w:r>
      <w:r w:rsidRPr="00EF4F63">
        <w:rPr>
          <w:sz w:val="28"/>
          <w:szCs w:val="28"/>
          <w:lang w:val="uk-UA"/>
        </w:rPr>
        <w:t xml:space="preserve"> індекс</w:t>
      </w:r>
      <w:r w:rsidR="00FA0CE9" w:rsidRPr="00EF4F63">
        <w:rPr>
          <w:sz w:val="28"/>
          <w:szCs w:val="28"/>
          <w:lang w:val="uk-UA"/>
        </w:rPr>
        <w:t xml:space="preserve"> агресивності М=16,9</w:t>
      </w:r>
      <w:r w:rsidR="001A341B" w:rsidRPr="00EF4F63">
        <w:rPr>
          <w:sz w:val="28"/>
          <w:szCs w:val="28"/>
          <w:lang w:val="uk-UA"/>
        </w:rPr>
        <w:t>8</w:t>
      </w:r>
      <w:r w:rsidR="00FA0CE9" w:rsidRPr="00EF4F63">
        <w:rPr>
          <w:sz w:val="28"/>
          <w:szCs w:val="28"/>
          <w:lang w:val="uk-UA"/>
        </w:rPr>
        <w:t>, σ=4,2</w:t>
      </w:r>
      <w:r w:rsidR="001A341B" w:rsidRPr="00EF4F63">
        <w:rPr>
          <w:sz w:val="28"/>
          <w:szCs w:val="28"/>
          <w:lang w:val="uk-UA"/>
        </w:rPr>
        <w:t>6</w:t>
      </w:r>
      <w:r w:rsidR="00FA0CE9" w:rsidRPr="00EF4F63">
        <w:rPr>
          <w:sz w:val="28"/>
          <w:szCs w:val="28"/>
          <w:lang w:val="uk-UA"/>
        </w:rPr>
        <w:t>. За шкалами, що складають індекс агресивності, фізична агресія має значення М=4,86, σ=2,14, непряма агресія ― М=5,61, σ=2,26, вербальна агресія М=6,5</w:t>
      </w:r>
      <w:r w:rsidR="001A341B" w:rsidRPr="00EF4F63">
        <w:rPr>
          <w:sz w:val="28"/>
          <w:szCs w:val="28"/>
          <w:lang w:val="uk-UA"/>
        </w:rPr>
        <w:t>1</w:t>
      </w:r>
      <w:r w:rsidR="00FA0CE9" w:rsidRPr="00EF4F63">
        <w:rPr>
          <w:sz w:val="28"/>
          <w:szCs w:val="28"/>
          <w:lang w:val="uk-UA"/>
        </w:rPr>
        <w:t xml:space="preserve">, σ=2,62. Отже, суттєвий внесок у індекс агресивності складає вербальна </w:t>
      </w:r>
      <w:r w:rsidR="001A52DD" w:rsidRPr="00EF4F63">
        <w:rPr>
          <w:sz w:val="28"/>
          <w:szCs w:val="28"/>
          <w:lang w:val="uk-UA"/>
        </w:rPr>
        <w:t>та</w:t>
      </w:r>
      <w:r w:rsidR="00FA0CE9" w:rsidRPr="00EF4F63">
        <w:rPr>
          <w:sz w:val="28"/>
          <w:szCs w:val="28"/>
          <w:lang w:val="uk-UA"/>
        </w:rPr>
        <w:t xml:space="preserve"> непряма агресія. Порівняно</w:t>
      </w:r>
      <w:r w:rsidR="001A52DD" w:rsidRPr="00EF4F63">
        <w:rPr>
          <w:sz w:val="28"/>
          <w:szCs w:val="28"/>
          <w:lang w:val="uk-UA"/>
        </w:rPr>
        <w:t xml:space="preserve"> з обмежувальним стилем харчової поведінки</w:t>
      </w:r>
      <w:r w:rsidR="00FA0CE9" w:rsidRPr="00EF4F63">
        <w:rPr>
          <w:sz w:val="28"/>
          <w:szCs w:val="28"/>
          <w:lang w:val="uk-UA"/>
        </w:rPr>
        <w:t>, статистично значуща відмінність спостерігається за показником непрямої агресії (t=4,7</w:t>
      </w:r>
      <w:r w:rsidR="007318CF" w:rsidRPr="00EF4F63">
        <w:rPr>
          <w:sz w:val="28"/>
          <w:szCs w:val="28"/>
          <w:lang w:val="uk-UA"/>
        </w:rPr>
        <w:t>6</w:t>
      </w:r>
      <w:r w:rsidR="00FA0CE9" w:rsidRPr="00EF4F63">
        <w:rPr>
          <w:sz w:val="28"/>
          <w:szCs w:val="28"/>
          <w:lang w:val="uk-UA"/>
        </w:rPr>
        <w:t>, p&lt;0,001) (табл. 3.</w:t>
      </w:r>
      <w:r w:rsidR="001A52DD" w:rsidRPr="00EF4F63">
        <w:rPr>
          <w:sz w:val="28"/>
          <w:szCs w:val="28"/>
          <w:lang w:val="uk-UA"/>
        </w:rPr>
        <w:t>9</w:t>
      </w:r>
      <w:r w:rsidR="00FA0CE9" w:rsidRPr="00EF4F63">
        <w:rPr>
          <w:sz w:val="28"/>
          <w:szCs w:val="28"/>
          <w:lang w:val="uk-UA"/>
        </w:rPr>
        <w:t xml:space="preserve">). Отримані </w:t>
      </w:r>
      <w:r w:rsidR="007318CF" w:rsidRPr="00EF4F63">
        <w:rPr>
          <w:sz w:val="28"/>
          <w:szCs w:val="28"/>
          <w:lang w:val="uk-UA"/>
        </w:rPr>
        <w:t>дані</w:t>
      </w:r>
      <w:r w:rsidR="00FA0CE9" w:rsidRPr="00EF4F63">
        <w:rPr>
          <w:sz w:val="28"/>
          <w:szCs w:val="28"/>
          <w:lang w:val="uk-UA"/>
        </w:rPr>
        <w:t xml:space="preserve"> свідчать, що представники </w:t>
      </w:r>
      <w:r w:rsidR="007318CF" w:rsidRPr="00EF4F63">
        <w:rPr>
          <w:sz w:val="28"/>
          <w:szCs w:val="28"/>
          <w:lang w:val="uk-UA"/>
        </w:rPr>
        <w:t xml:space="preserve">групи з </w:t>
      </w:r>
      <w:r w:rsidR="007318CF" w:rsidRPr="00EF4F63">
        <w:rPr>
          <w:i/>
          <w:sz w:val="28"/>
          <w:szCs w:val="28"/>
          <w:lang w:val="uk-UA"/>
        </w:rPr>
        <w:t>емоціогенним стилем харчової поведінки</w:t>
      </w:r>
      <w:r w:rsidR="007318CF" w:rsidRPr="00EF4F63">
        <w:rPr>
          <w:sz w:val="28"/>
          <w:szCs w:val="28"/>
          <w:lang w:val="uk-UA"/>
        </w:rPr>
        <w:t xml:space="preserve"> </w:t>
      </w:r>
      <w:r w:rsidR="00FA0CE9" w:rsidRPr="00EF4F63">
        <w:rPr>
          <w:sz w:val="28"/>
          <w:szCs w:val="28"/>
          <w:lang w:val="uk-UA"/>
        </w:rPr>
        <w:t>менш</w:t>
      </w:r>
      <w:r w:rsidR="007318CF" w:rsidRPr="00EF4F63">
        <w:rPr>
          <w:sz w:val="28"/>
          <w:szCs w:val="28"/>
          <w:lang w:val="uk-UA"/>
        </w:rPr>
        <w:t>е</w:t>
      </w:r>
      <w:r w:rsidR="00FA0CE9" w:rsidRPr="00EF4F63">
        <w:rPr>
          <w:sz w:val="28"/>
          <w:szCs w:val="28"/>
          <w:lang w:val="uk-UA"/>
        </w:rPr>
        <w:t xml:space="preserve"> схильні </w:t>
      </w:r>
      <w:r w:rsidR="007318CF" w:rsidRPr="00EF4F63">
        <w:rPr>
          <w:sz w:val="28"/>
          <w:szCs w:val="28"/>
          <w:lang w:val="uk-UA"/>
        </w:rPr>
        <w:t>проявляти</w:t>
      </w:r>
      <w:r w:rsidR="00FA0CE9" w:rsidRPr="00EF4F63">
        <w:rPr>
          <w:sz w:val="28"/>
          <w:szCs w:val="28"/>
          <w:lang w:val="uk-UA"/>
        </w:rPr>
        <w:t xml:space="preserve"> непряму агресію. </w:t>
      </w:r>
    </w:p>
    <w:p w:rsidR="00FA0CE9" w:rsidRPr="00EF4F63" w:rsidRDefault="00FA0CE9" w:rsidP="00FA0CE9">
      <w:pPr>
        <w:pStyle w:val="a5"/>
        <w:spacing w:before="0" w:beforeAutospacing="0" w:after="0" w:afterAutospacing="0" w:line="360" w:lineRule="auto"/>
        <w:ind w:firstLine="539"/>
        <w:jc w:val="both"/>
        <w:rPr>
          <w:sz w:val="28"/>
          <w:szCs w:val="28"/>
          <w:lang w:val="uk-UA"/>
        </w:rPr>
      </w:pPr>
      <w:r w:rsidRPr="00EF4F63">
        <w:rPr>
          <w:sz w:val="28"/>
          <w:szCs w:val="28"/>
          <w:lang w:val="uk-UA"/>
        </w:rPr>
        <w:t>За індекс</w:t>
      </w:r>
      <w:r w:rsidR="007318CF" w:rsidRPr="00EF4F63">
        <w:rPr>
          <w:sz w:val="28"/>
          <w:szCs w:val="28"/>
          <w:lang w:val="uk-UA"/>
        </w:rPr>
        <w:t>ом</w:t>
      </w:r>
      <w:r w:rsidRPr="00EF4F63">
        <w:rPr>
          <w:sz w:val="28"/>
          <w:szCs w:val="28"/>
          <w:lang w:val="uk-UA"/>
        </w:rPr>
        <w:t xml:space="preserve"> ворожості</w:t>
      </w:r>
      <w:r w:rsidRPr="00EF4F63">
        <w:rPr>
          <w:color w:val="333333"/>
          <w:sz w:val="28"/>
          <w:szCs w:val="28"/>
          <w:lang w:val="uk-UA"/>
        </w:rPr>
        <w:t xml:space="preserve"> (</w:t>
      </w:r>
      <w:r w:rsidRPr="00EF4F63">
        <w:rPr>
          <w:sz w:val="28"/>
          <w:szCs w:val="28"/>
          <w:lang w:val="uk-UA"/>
        </w:rPr>
        <w:t>М=10,</w:t>
      </w:r>
      <w:r w:rsidR="007318CF" w:rsidRPr="00EF4F63">
        <w:rPr>
          <w:sz w:val="28"/>
          <w:szCs w:val="28"/>
          <w:lang w:val="uk-UA"/>
        </w:rPr>
        <w:t>88</w:t>
      </w:r>
      <w:r w:rsidRPr="00EF4F63">
        <w:rPr>
          <w:sz w:val="28"/>
          <w:szCs w:val="28"/>
          <w:lang w:val="uk-UA"/>
        </w:rPr>
        <w:t xml:space="preserve">, σ=2,89), статистичні значення є </w:t>
      </w:r>
      <w:r w:rsidR="007318CF" w:rsidRPr="00EF4F63">
        <w:rPr>
          <w:sz w:val="28"/>
          <w:szCs w:val="28"/>
          <w:lang w:val="uk-UA"/>
        </w:rPr>
        <w:t>наступними</w:t>
      </w:r>
      <w:r w:rsidRPr="00EF4F63">
        <w:rPr>
          <w:sz w:val="28"/>
          <w:szCs w:val="28"/>
          <w:lang w:val="uk-UA"/>
        </w:rPr>
        <w:t>: образ</w:t>
      </w:r>
      <w:r w:rsidR="007318CF" w:rsidRPr="00EF4F63">
        <w:rPr>
          <w:sz w:val="28"/>
          <w:szCs w:val="28"/>
          <w:lang w:val="uk-UA"/>
        </w:rPr>
        <w:t>а</w:t>
      </w:r>
      <w:r w:rsidRPr="00EF4F63">
        <w:rPr>
          <w:sz w:val="28"/>
          <w:szCs w:val="28"/>
          <w:lang w:val="uk-UA"/>
        </w:rPr>
        <w:t xml:space="preserve"> М=4,2</w:t>
      </w:r>
      <w:r w:rsidR="007318CF" w:rsidRPr="00EF4F63">
        <w:rPr>
          <w:sz w:val="28"/>
          <w:szCs w:val="28"/>
          <w:lang w:val="uk-UA"/>
        </w:rPr>
        <w:t>8</w:t>
      </w:r>
      <w:r w:rsidRPr="00EF4F63">
        <w:rPr>
          <w:sz w:val="28"/>
          <w:szCs w:val="28"/>
          <w:lang w:val="uk-UA"/>
        </w:rPr>
        <w:t>, σ=2,02, підозріл</w:t>
      </w:r>
      <w:r w:rsidR="007318CF" w:rsidRPr="00EF4F63">
        <w:rPr>
          <w:sz w:val="28"/>
          <w:szCs w:val="28"/>
          <w:lang w:val="uk-UA"/>
        </w:rPr>
        <w:t>ість</w:t>
      </w:r>
      <w:r w:rsidRPr="00EF4F63">
        <w:rPr>
          <w:sz w:val="28"/>
          <w:szCs w:val="28"/>
          <w:lang w:val="uk-UA"/>
        </w:rPr>
        <w:t xml:space="preserve">  М=6,6</w:t>
      </w:r>
      <w:r w:rsidR="007318CF" w:rsidRPr="00EF4F63">
        <w:rPr>
          <w:sz w:val="28"/>
          <w:szCs w:val="28"/>
          <w:lang w:val="uk-UA"/>
        </w:rPr>
        <w:t>0</w:t>
      </w:r>
      <w:r w:rsidRPr="00EF4F63">
        <w:rPr>
          <w:sz w:val="28"/>
          <w:szCs w:val="28"/>
          <w:lang w:val="uk-UA"/>
        </w:rPr>
        <w:t xml:space="preserve">, σ=2,57. Тобто, для них характерна помірна вираженість негативних почуттів і негативних оцінок оточуючих людей і подій, що відбуваються. </w:t>
      </w:r>
    </w:p>
    <w:p w:rsidR="00FA0CE9" w:rsidRPr="00EF4F63" w:rsidRDefault="00FA0CE9" w:rsidP="00FA0CE9">
      <w:pPr>
        <w:pStyle w:val="a5"/>
        <w:spacing w:before="0" w:beforeAutospacing="0" w:after="0" w:afterAutospacing="0" w:line="360" w:lineRule="auto"/>
        <w:ind w:firstLine="539"/>
        <w:jc w:val="both"/>
        <w:rPr>
          <w:sz w:val="28"/>
          <w:szCs w:val="28"/>
          <w:lang w:val="uk-UA"/>
        </w:rPr>
      </w:pPr>
      <w:r w:rsidRPr="00EF4F63">
        <w:rPr>
          <w:sz w:val="28"/>
          <w:szCs w:val="28"/>
          <w:lang w:val="uk-UA"/>
        </w:rPr>
        <w:t>Середн</w:t>
      </w:r>
      <w:r w:rsidR="007318CF" w:rsidRPr="00EF4F63">
        <w:rPr>
          <w:sz w:val="28"/>
          <w:szCs w:val="28"/>
          <w:lang w:val="uk-UA"/>
        </w:rPr>
        <w:t>і</w:t>
      </w:r>
      <w:r w:rsidRPr="00EF4F63">
        <w:rPr>
          <w:sz w:val="28"/>
          <w:szCs w:val="28"/>
          <w:lang w:val="uk-UA"/>
        </w:rPr>
        <w:t xml:space="preserve">й показник за шкалою </w:t>
      </w:r>
      <w:r w:rsidR="007318CF" w:rsidRPr="00EF4F63">
        <w:rPr>
          <w:sz w:val="28"/>
          <w:szCs w:val="28"/>
          <w:lang w:val="uk-UA"/>
        </w:rPr>
        <w:t>Р</w:t>
      </w:r>
      <w:r w:rsidRPr="00EF4F63">
        <w:rPr>
          <w:sz w:val="28"/>
          <w:szCs w:val="28"/>
          <w:lang w:val="uk-UA"/>
        </w:rPr>
        <w:t>оздратування складає М=5,5</w:t>
      </w:r>
      <w:r w:rsidR="007318CF" w:rsidRPr="00EF4F63">
        <w:rPr>
          <w:sz w:val="28"/>
          <w:szCs w:val="28"/>
          <w:lang w:val="uk-UA"/>
        </w:rPr>
        <w:t>5</w:t>
      </w:r>
      <w:r w:rsidRPr="00EF4F63">
        <w:rPr>
          <w:sz w:val="28"/>
          <w:szCs w:val="28"/>
          <w:lang w:val="uk-UA"/>
        </w:rPr>
        <w:t>, σ=2,4</w:t>
      </w:r>
      <w:r w:rsidR="007318CF" w:rsidRPr="00EF4F63">
        <w:rPr>
          <w:sz w:val="28"/>
          <w:szCs w:val="28"/>
          <w:lang w:val="uk-UA"/>
        </w:rPr>
        <w:t>5</w:t>
      </w:r>
      <w:r w:rsidRPr="00EF4F63">
        <w:rPr>
          <w:sz w:val="28"/>
          <w:szCs w:val="28"/>
          <w:lang w:val="uk-UA"/>
        </w:rPr>
        <w:t xml:space="preserve">. </w:t>
      </w:r>
      <w:r w:rsidR="007318CF" w:rsidRPr="00EF4F63">
        <w:rPr>
          <w:sz w:val="28"/>
          <w:szCs w:val="28"/>
          <w:lang w:val="uk-UA"/>
        </w:rPr>
        <w:t>Респондентам</w:t>
      </w:r>
      <w:r w:rsidRPr="00EF4F63">
        <w:rPr>
          <w:sz w:val="28"/>
          <w:szCs w:val="28"/>
          <w:lang w:val="uk-UA"/>
        </w:rPr>
        <w:t xml:space="preserve"> </w:t>
      </w:r>
      <w:r w:rsidR="007318CF" w:rsidRPr="00EF4F63">
        <w:rPr>
          <w:sz w:val="28"/>
          <w:szCs w:val="28"/>
          <w:lang w:val="uk-UA"/>
        </w:rPr>
        <w:t xml:space="preserve">групи з </w:t>
      </w:r>
      <w:r w:rsidR="007318CF" w:rsidRPr="00EF4F63">
        <w:rPr>
          <w:i/>
          <w:sz w:val="28"/>
          <w:szCs w:val="28"/>
          <w:lang w:val="uk-UA"/>
        </w:rPr>
        <w:t>емоціогенним стилем харчової поведінки</w:t>
      </w:r>
      <w:r w:rsidR="007318CF" w:rsidRPr="00EF4F63">
        <w:rPr>
          <w:sz w:val="28"/>
          <w:szCs w:val="28"/>
          <w:lang w:val="uk-UA"/>
        </w:rPr>
        <w:t xml:space="preserve"> </w:t>
      </w:r>
      <w:r w:rsidRPr="00EF4F63">
        <w:rPr>
          <w:sz w:val="28"/>
          <w:szCs w:val="28"/>
          <w:lang w:val="uk-UA"/>
        </w:rPr>
        <w:t>притаманна помірн</w:t>
      </w:r>
      <w:r w:rsidR="007318CF" w:rsidRPr="00EF4F63">
        <w:rPr>
          <w:sz w:val="28"/>
          <w:szCs w:val="28"/>
          <w:lang w:val="uk-UA"/>
        </w:rPr>
        <w:t>ая</w:t>
      </w:r>
      <w:r w:rsidRPr="00EF4F63">
        <w:rPr>
          <w:sz w:val="28"/>
          <w:szCs w:val="28"/>
          <w:lang w:val="uk-UA"/>
        </w:rPr>
        <w:t xml:space="preserve"> готовність до </w:t>
      </w:r>
      <w:r w:rsidR="007318CF" w:rsidRPr="00EF4F63">
        <w:rPr>
          <w:sz w:val="28"/>
          <w:szCs w:val="28"/>
          <w:lang w:val="uk-UA"/>
        </w:rPr>
        <w:t xml:space="preserve">запальних </w:t>
      </w:r>
      <w:r w:rsidRPr="00EF4F63">
        <w:rPr>
          <w:sz w:val="28"/>
          <w:szCs w:val="28"/>
          <w:lang w:val="uk-UA"/>
        </w:rPr>
        <w:t>прояв</w:t>
      </w:r>
      <w:r w:rsidR="007318CF" w:rsidRPr="00EF4F63">
        <w:rPr>
          <w:sz w:val="28"/>
          <w:szCs w:val="28"/>
          <w:lang w:val="uk-UA"/>
        </w:rPr>
        <w:t>ів</w:t>
      </w:r>
      <w:r w:rsidRPr="00EF4F63">
        <w:rPr>
          <w:sz w:val="28"/>
          <w:szCs w:val="28"/>
          <w:lang w:val="uk-UA"/>
        </w:rPr>
        <w:t>, різкос</w:t>
      </w:r>
      <w:r w:rsidR="00410A8F" w:rsidRPr="00EF4F63">
        <w:rPr>
          <w:sz w:val="28"/>
          <w:szCs w:val="28"/>
          <w:lang w:val="uk-UA"/>
        </w:rPr>
        <w:t xml:space="preserve">ті </w:t>
      </w:r>
      <w:r w:rsidRPr="00EF4F63">
        <w:rPr>
          <w:sz w:val="28"/>
          <w:szCs w:val="28"/>
          <w:lang w:val="uk-UA"/>
        </w:rPr>
        <w:t xml:space="preserve">в поведінці. </w:t>
      </w:r>
      <w:r w:rsidR="00410A8F" w:rsidRPr="00EF4F63">
        <w:rPr>
          <w:sz w:val="28"/>
          <w:szCs w:val="28"/>
          <w:lang w:val="uk-UA"/>
        </w:rPr>
        <w:t>Показник рівня агресивної мотивації в цій групі</w:t>
      </w:r>
      <w:r w:rsidRPr="00EF4F63">
        <w:rPr>
          <w:sz w:val="28"/>
          <w:szCs w:val="28"/>
          <w:lang w:val="uk-UA"/>
        </w:rPr>
        <w:t xml:space="preserve"> нижчий, аніж у </w:t>
      </w:r>
      <w:r w:rsidR="00410A8F" w:rsidRPr="00EF4F63">
        <w:rPr>
          <w:sz w:val="28"/>
          <w:szCs w:val="28"/>
          <w:lang w:val="uk-UA"/>
        </w:rPr>
        <w:t>представників</w:t>
      </w:r>
      <w:r w:rsidRPr="00EF4F63">
        <w:rPr>
          <w:sz w:val="28"/>
          <w:szCs w:val="28"/>
          <w:lang w:val="uk-UA"/>
        </w:rPr>
        <w:t xml:space="preserve"> </w:t>
      </w:r>
      <w:r w:rsidR="00410A8F" w:rsidRPr="00EF4F63">
        <w:rPr>
          <w:sz w:val="28"/>
          <w:szCs w:val="28"/>
          <w:lang w:val="uk-UA"/>
        </w:rPr>
        <w:t>екстернальної</w:t>
      </w:r>
      <w:r w:rsidRPr="00EF4F63">
        <w:rPr>
          <w:sz w:val="28"/>
          <w:szCs w:val="28"/>
          <w:lang w:val="uk-UA"/>
        </w:rPr>
        <w:t xml:space="preserve"> та </w:t>
      </w:r>
      <w:r w:rsidR="00410A8F" w:rsidRPr="00EF4F63">
        <w:rPr>
          <w:sz w:val="28"/>
          <w:szCs w:val="28"/>
          <w:lang w:val="uk-UA"/>
        </w:rPr>
        <w:t>обмежувальних груп</w:t>
      </w:r>
      <w:r w:rsidRPr="00EF4F63">
        <w:rPr>
          <w:sz w:val="28"/>
          <w:szCs w:val="28"/>
          <w:lang w:val="uk-UA"/>
        </w:rPr>
        <w:t xml:space="preserve">. </w:t>
      </w:r>
    </w:p>
    <w:p w:rsidR="00FA0CE9" w:rsidRPr="00EF4F63" w:rsidRDefault="00410A8F" w:rsidP="00FA0CE9">
      <w:pPr>
        <w:pStyle w:val="a5"/>
        <w:spacing w:before="0" w:beforeAutospacing="0" w:after="0" w:afterAutospacing="0" w:line="360" w:lineRule="auto"/>
        <w:ind w:firstLine="539"/>
        <w:jc w:val="both"/>
        <w:rPr>
          <w:sz w:val="28"/>
          <w:szCs w:val="28"/>
          <w:lang w:val="uk-UA"/>
        </w:rPr>
      </w:pPr>
      <w:r w:rsidRPr="00EF4F63">
        <w:rPr>
          <w:sz w:val="28"/>
          <w:szCs w:val="28"/>
          <w:lang w:val="uk-UA"/>
        </w:rPr>
        <w:lastRenderedPageBreak/>
        <w:t>Характеризуючи</w:t>
      </w:r>
      <w:r w:rsidR="00FA0CE9" w:rsidRPr="00EF4F63">
        <w:rPr>
          <w:sz w:val="28"/>
          <w:szCs w:val="28"/>
          <w:lang w:val="uk-UA"/>
        </w:rPr>
        <w:t xml:space="preserve"> </w:t>
      </w:r>
      <w:r w:rsidRPr="00EF4F63">
        <w:rPr>
          <w:sz w:val="28"/>
          <w:szCs w:val="28"/>
          <w:lang w:val="uk-UA"/>
        </w:rPr>
        <w:t>індекс</w:t>
      </w:r>
      <w:r w:rsidR="00FA0CE9" w:rsidRPr="00EF4F63">
        <w:rPr>
          <w:sz w:val="28"/>
          <w:szCs w:val="28"/>
          <w:lang w:val="uk-UA"/>
        </w:rPr>
        <w:t xml:space="preserve"> агресивності </w:t>
      </w:r>
      <w:r w:rsidRPr="00EF4F63">
        <w:rPr>
          <w:sz w:val="28"/>
          <w:szCs w:val="28"/>
          <w:lang w:val="uk-UA"/>
        </w:rPr>
        <w:t xml:space="preserve">в групі з </w:t>
      </w:r>
      <w:r w:rsidRPr="00EF4F63">
        <w:rPr>
          <w:i/>
          <w:sz w:val="28"/>
          <w:szCs w:val="28"/>
          <w:lang w:val="uk-UA"/>
        </w:rPr>
        <w:t xml:space="preserve">екстернальним стилем харчової поведінки, </w:t>
      </w:r>
      <w:r w:rsidRPr="00EF4F63">
        <w:rPr>
          <w:sz w:val="28"/>
          <w:szCs w:val="28"/>
          <w:lang w:val="uk-UA"/>
        </w:rPr>
        <w:t>можна констатувати, що він</w:t>
      </w:r>
      <w:r w:rsidR="00FA0CE9" w:rsidRPr="00EF4F63">
        <w:rPr>
          <w:sz w:val="28"/>
          <w:szCs w:val="28"/>
          <w:lang w:val="uk-UA"/>
        </w:rPr>
        <w:t xml:space="preserve"> </w:t>
      </w:r>
      <w:r w:rsidRPr="00EF4F63">
        <w:rPr>
          <w:sz w:val="28"/>
          <w:szCs w:val="28"/>
          <w:lang w:val="uk-UA"/>
        </w:rPr>
        <w:t xml:space="preserve">не </w:t>
      </w:r>
      <w:r w:rsidR="00FA0CE9" w:rsidRPr="00EF4F63">
        <w:rPr>
          <w:sz w:val="28"/>
          <w:szCs w:val="28"/>
          <w:lang w:val="uk-UA"/>
        </w:rPr>
        <w:t xml:space="preserve">відрізняється від осіб </w:t>
      </w:r>
      <w:r w:rsidRPr="00EF4F63">
        <w:rPr>
          <w:sz w:val="28"/>
          <w:szCs w:val="28"/>
          <w:lang w:val="uk-UA"/>
        </w:rPr>
        <w:t>з обмежувальним стилем</w:t>
      </w:r>
      <w:r w:rsidR="00FA0CE9" w:rsidRPr="00EF4F63">
        <w:rPr>
          <w:sz w:val="28"/>
          <w:szCs w:val="28"/>
          <w:lang w:val="uk-UA"/>
        </w:rPr>
        <w:t xml:space="preserve">, але </w:t>
      </w:r>
      <w:r w:rsidRPr="00EF4F63">
        <w:rPr>
          <w:sz w:val="28"/>
          <w:szCs w:val="28"/>
          <w:lang w:val="uk-UA"/>
        </w:rPr>
        <w:t>фіксуються</w:t>
      </w:r>
      <w:r w:rsidR="00FA0CE9" w:rsidRPr="00EF4F63">
        <w:rPr>
          <w:sz w:val="28"/>
          <w:szCs w:val="28"/>
          <w:lang w:val="uk-UA"/>
        </w:rPr>
        <w:t xml:space="preserve"> </w:t>
      </w:r>
      <w:r w:rsidRPr="00EF4F63">
        <w:rPr>
          <w:sz w:val="28"/>
          <w:szCs w:val="28"/>
          <w:lang w:val="uk-UA"/>
        </w:rPr>
        <w:t>особливості</w:t>
      </w:r>
      <w:r w:rsidR="00FA0CE9" w:rsidRPr="00EF4F63">
        <w:rPr>
          <w:sz w:val="28"/>
          <w:szCs w:val="28"/>
          <w:lang w:val="uk-UA"/>
        </w:rPr>
        <w:t xml:space="preserve"> у структурі. Так, у </w:t>
      </w:r>
      <w:r w:rsidRPr="00EF4F63">
        <w:rPr>
          <w:sz w:val="28"/>
          <w:szCs w:val="28"/>
          <w:lang w:val="uk-UA"/>
        </w:rPr>
        <w:t xml:space="preserve">представників групи з екстернальним стилем харчової поведінки </w:t>
      </w:r>
      <w:r w:rsidR="00FA0CE9" w:rsidRPr="00EF4F63">
        <w:rPr>
          <w:sz w:val="28"/>
          <w:szCs w:val="28"/>
          <w:lang w:val="uk-UA"/>
        </w:rPr>
        <w:t>най</w:t>
      </w:r>
      <w:r w:rsidRPr="00EF4F63">
        <w:rPr>
          <w:sz w:val="28"/>
          <w:szCs w:val="28"/>
          <w:lang w:val="uk-UA"/>
        </w:rPr>
        <w:t xml:space="preserve">суттєвіший </w:t>
      </w:r>
      <w:r w:rsidR="00FA0CE9" w:rsidRPr="00EF4F63">
        <w:rPr>
          <w:sz w:val="28"/>
          <w:szCs w:val="28"/>
          <w:lang w:val="uk-UA"/>
        </w:rPr>
        <w:t>внесок у структуру агресивності вносить фізична агресія (М=5,2</w:t>
      </w:r>
      <w:r w:rsidRPr="00EF4F63">
        <w:rPr>
          <w:sz w:val="28"/>
          <w:szCs w:val="28"/>
          <w:lang w:val="uk-UA"/>
        </w:rPr>
        <w:t>8</w:t>
      </w:r>
      <w:r w:rsidR="00FA0CE9" w:rsidRPr="00EF4F63">
        <w:rPr>
          <w:sz w:val="28"/>
          <w:szCs w:val="28"/>
          <w:lang w:val="uk-UA"/>
        </w:rPr>
        <w:t>, σ=2,14) і вербальна агресія (М=6,9</w:t>
      </w:r>
      <w:r w:rsidRPr="00EF4F63">
        <w:rPr>
          <w:sz w:val="28"/>
          <w:szCs w:val="28"/>
          <w:lang w:val="uk-UA"/>
        </w:rPr>
        <w:t>5</w:t>
      </w:r>
      <w:r w:rsidR="00FA0CE9" w:rsidRPr="00EF4F63">
        <w:rPr>
          <w:sz w:val="28"/>
          <w:szCs w:val="28"/>
          <w:lang w:val="uk-UA"/>
        </w:rPr>
        <w:t xml:space="preserve">, σ=2,3) </w:t>
      </w:r>
      <w:r w:rsidRPr="00EF4F63">
        <w:rPr>
          <w:sz w:val="28"/>
          <w:szCs w:val="28"/>
          <w:lang w:val="uk-UA"/>
        </w:rPr>
        <w:t>та</w:t>
      </w:r>
      <w:r w:rsidR="00FA0CE9" w:rsidRPr="00EF4F63">
        <w:rPr>
          <w:sz w:val="28"/>
          <w:szCs w:val="28"/>
          <w:lang w:val="uk-UA"/>
        </w:rPr>
        <w:t xml:space="preserve"> найнижчий </w:t>
      </w:r>
      <w:r w:rsidRPr="00EF4F63">
        <w:rPr>
          <w:sz w:val="28"/>
          <w:szCs w:val="28"/>
          <w:lang w:val="uk-UA"/>
        </w:rPr>
        <w:t xml:space="preserve">- </w:t>
      </w:r>
      <w:r w:rsidR="00FA0CE9" w:rsidRPr="00EF4F63">
        <w:rPr>
          <w:sz w:val="28"/>
          <w:szCs w:val="28"/>
          <w:lang w:val="uk-UA"/>
        </w:rPr>
        <w:t>непряма агресія (М=5,4</w:t>
      </w:r>
      <w:r w:rsidRPr="00EF4F63">
        <w:rPr>
          <w:sz w:val="28"/>
          <w:szCs w:val="28"/>
          <w:lang w:val="uk-UA"/>
        </w:rPr>
        <w:t>9</w:t>
      </w:r>
      <w:r w:rsidR="00FA0CE9" w:rsidRPr="00EF4F63">
        <w:rPr>
          <w:sz w:val="28"/>
          <w:szCs w:val="28"/>
          <w:lang w:val="uk-UA"/>
        </w:rPr>
        <w:t>, σ=2,1</w:t>
      </w:r>
      <w:r w:rsidRPr="00EF4F63">
        <w:rPr>
          <w:sz w:val="28"/>
          <w:szCs w:val="28"/>
          <w:lang w:val="uk-UA"/>
        </w:rPr>
        <w:t>0</w:t>
      </w:r>
      <w:r w:rsidR="00FA0CE9" w:rsidRPr="00EF4F63">
        <w:rPr>
          <w:sz w:val="28"/>
          <w:szCs w:val="28"/>
          <w:lang w:val="uk-UA"/>
        </w:rPr>
        <w:t xml:space="preserve">): вони </w:t>
      </w:r>
      <w:r w:rsidR="00185600" w:rsidRPr="00EF4F63">
        <w:rPr>
          <w:sz w:val="28"/>
          <w:szCs w:val="28"/>
          <w:lang w:val="uk-UA"/>
        </w:rPr>
        <w:t>можуть</w:t>
      </w:r>
      <w:r w:rsidR="00FA0CE9" w:rsidRPr="00EF4F63">
        <w:rPr>
          <w:sz w:val="28"/>
          <w:szCs w:val="28"/>
          <w:lang w:val="uk-UA"/>
        </w:rPr>
        <w:t xml:space="preserve"> використовувати фізичну силу, </w:t>
      </w:r>
      <w:r w:rsidR="00185600" w:rsidRPr="00EF4F63">
        <w:rPr>
          <w:sz w:val="28"/>
          <w:szCs w:val="28"/>
          <w:lang w:val="uk-UA"/>
        </w:rPr>
        <w:t xml:space="preserve">у суперечках та сварках </w:t>
      </w:r>
      <w:r w:rsidR="00FA0CE9" w:rsidRPr="00EF4F63">
        <w:rPr>
          <w:sz w:val="28"/>
          <w:szCs w:val="28"/>
          <w:lang w:val="uk-UA"/>
        </w:rPr>
        <w:t>виражати негативні відчуття через погрози, крик</w:t>
      </w:r>
      <w:r w:rsidR="00185600" w:rsidRPr="00EF4F63">
        <w:rPr>
          <w:sz w:val="28"/>
          <w:szCs w:val="28"/>
          <w:lang w:val="uk-UA"/>
        </w:rPr>
        <w:t>, але</w:t>
      </w:r>
      <w:r w:rsidR="00FA0CE9" w:rsidRPr="00EF4F63">
        <w:rPr>
          <w:sz w:val="28"/>
          <w:szCs w:val="28"/>
          <w:lang w:val="uk-UA"/>
        </w:rPr>
        <w:t xml:space="preserve"> </w:t>
      </w:r>
      <w:r w:rsidR="00185600" w:rsidRPr="00EF4F63">
        <w:rPr>
          <w:sz w:val="28"/>
          <w:szCs w:val="28"/>
          <w:lang w:val="uk-UA"/>
        </w:rPr>
        <w:t>суттєво</w:t>
      </w:r>
      <w:r w:rsidR="00FA0CE9" w:rsidRPr="00EF4F63">
        <w:rPr>
          <w:sz w:val="28"/>
          <w:szCs w:val="28"/>
          <w:lang w:val="uk-UA"/>
        </w:rPr>
        <w:t xml:space="preserve"> менше </w:t>
      </w:r>
      <w:r w:rsidR="00185600" w:rsidRPr="00EF4F63">
        <w:rPr>
          <w:sz w:val="28"/>
          <w:szCs w:val="28"/>
          <w:lang w:val="uk-UA"/>
        </w:rPr>
        <w:t xml:space="preserve">- </w:t>
      </w:r>
      <w:r w:rsidR="00FA0CE9" w:rsidRPr="00EF4F63">
        <w:rPr>
          <w:sz w:val="28"/>
          <w:szCs w:val="28"/>
          <w:lang w:val="uk-UA"/>
        </w:rPr>
        <w:t>невпорядковану, не</w:t>
      </w:r>
      <w:r w:rsidR="00185600" w:rsidRPr="00EF4F63">
        <w:rPr>
          <w:sz w:val="28"/>
          <w:szCs w:val="28"/>
          <w:lang w:val="uk-UA"/>
        </w:rPr>
        <w:t>спрямовану</w:t>
      </w:r>
      <w:r w:rsidR="00FA0CE9" w:rsidRPr="00EF4F63">
        <w:rPr>
          <w:sz w:val="28"/>
          <w:szCs w:val="28"/>
          <w:lang w:val="uk-UA"/>
        </w:rPr>
        <w:t xml:space="preserve"> агресію. </w:t>
      </w:r>
    </w:p>
    <w:p w:rsidR="00FA0CE9" w:rsidRPr="00EF4F63" w:rsidRDefault="00FA0CE9" w:rsidP="00FA0CE9">
      <w:pPr>
        <w:spacing w:line="360" w:lineRule="auto"/>
        <w:ind w:firstLine="540"/>
        <w:jc w:val="right"/>
        <w:rPr>
          <w:i/>
          <w:sz w:val="28"/>
          <w:szCs w:val="28"/>
          <w:lang w:val="uk-UA"/>
        </w:rPr>
      </w:pPr>
      <w:r w:rsidRPr="00EF4F63">
        <w:rPr>
          <w:i/>
          <w:sz w:val="28"/>
          <w:szCs w:val="28"/>
          <w:lang w:val="uk-UA"/>
        </w:rPr>
        <w:t>Таблиця 3.</w:t>
      </w:r>
      <w:r w:rsidR="001A52DD" w:rsidRPr="00EF4F63">
        <w:rPr>
          <w:i/>
          <w:sz w:val="28"/>
          <w:szCs w:val="28"/>
          <w:lang w:val="uk-UA"/>
        </w:rPr>
        <w:t>9</w:t>
      </w:r>
    </w:p>
    <w:p w:rsidR="00FA0CE9" w:rsidRPr="00EF4F63" w:rsidRDefault="00FA0CE9" w:rsidP="00FA0CE9">
      <w:pPr>
        <w:spacing w:line="360" w:lineRule="auto"/>
        <w:ind w:firstLine="540"/>
        <w:jc w:val="center"/>
        <w:rPr>
          <w:b/>
          <w:sz w:val="28"/>
          <w:szCs w:val="28"/>
          <w:lang w:val="uk-UA"/>
        </w:rPr>
      </w:pPr>
      <w:r w:rsidRPr="00EF4F63">
        <w:rPr>
          <w:b/>
          <w:sz w:val="28"/>
          <w:szCs w:val="28"/>
          <w:lang w:val="uk-UA"/>
        </w:rPr>
        <w:t>Порівняльна характеристика проявів агресивності</w:t>
      </w:r>
      <w:r w:rsidR="00185600" w:rsidRPr="00EF4F63">
        <w:rPr>
          <w:b/>
          <w:sz w:val="28"/>
          <w:szCs w:val="28"/>
          <w:lang w:val="uk-UA"/>
        </w:rPr>
        <w:t xml:space="preserve"> у осіб з порушеннями харчової поведінки</w:t>
      </w:r>
    </w:p>
    <w:tbl>
      <w:tblPr>
        <w:tblW w:w="9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08"/>
        <w:gridCol w:w="1188"/>
        <w:gridCol w:w="846"/>
        <w:gridCol w:w="1127"/>
        <w:gridCol w:w="846"/>
        <w:gridCol w:w="1094"/>
        <w:gridCol w:w="846"/>
      </w:tblGrid>
      <w:tr w:rsidR="00FA0CE9" w:rsidRPr="00EF4F63" w:rsidTr="00CE58F7">
        <w:trPr>
          <w:trHeight w:val="390"/>
        </w:trPr>
        <w:tc>
          <w:tcPr>
            <w:tcW w:w="3708" w:type="dxa"/>
            <w:vMerge w:val="restart"/>
            <w:noWrap/>
          </w:tcPr>
          <w:p w:rsidR="00FA0CE9" w:rsidRPr="00EF4F63" w:rsidRDefault="00FA0CE9" w:rsidP="00CE58F7">
            <w:pPr>
              <w:spacing w:line="360" w:lineRule="auto"/>
              <w:jc w:val="both"/>
              <w:rPr>
                <w:sz w:val="28"/>
                <w:szCs w:val="28"/>
                <w:lang w:val="uk-UA"/>
              </w:rPr>
            </w:pPr>
            <w:r w:rsidRPr="00EF4F63">
              <w:rPr>
                <w:sz w:val="28"/>
                <w:szCs w:val="28"/>
                <w:lang w:val="uk-UA"/>
              </w:rPr>
              <w:t> </w:t>
            </w:r>
          </w:p>
        </w:tc>
        <w:tc>
          <w:tcPr>
            <w:tcW w:w="2034" w:type="dxa"/>
            <w:gridSpan w:val="2"/>
            <w:noWrap/>
          </w:tcPr>
          <w:p w:rsidR="00FA0CE9" w:rsidRPr="00EF4F63" w:rsidRDefault="001A52DD" w:rsidP="001A52DD">
            <w:pPr>
              <w:spacing w:line="360" w:lineRule="auto"/>
              <w:jc w:val="both"/>
              <w:rPr>
                <w:spacing w:val="-18"/>
                <w:sz w:val="28"/>
                <w:szCs w:val="28"/>
                <w:lang w:val="uk-UA"/>
              </w:rPr>
            </w:pPr>
            <w:r w:rsidRPr="00EF4F63">
              <w:rPr>
                <w:spacing w:val="-18"/>
                <w:sz w:val="28"/>
                <w:szCs w:val="28"/>
                <w:lang w:val="uk-UA"/>
              </w:rPr>
              <w:t>Обмежувальний</w:t>
            </w:r>
            <w:r w:rsidR="00FA0CE9" w:rsidRPr="00EF4F63">
              <w:rPr>
                <w:spacing w:val="-18"/>
                <w:sz w:val="28"/>
                <w:szCs w:val="28"/>
                <w:lang w:val="uk-UA"/>
              </w:rPr>
              <w:t xml:space="preserve"> - </w:t>
            </w:r>
            <w:r w:rsidRPr="00EF4F63">
              <w:rPr>
                <w:spacing w:val="-18"/>
                <w:sz w:val="28"/>
                <w:szCs w:val="28"/>
                <w:lang w:val="uk-UA"/>
              </w:rPr>
              <w:t>екстернальний</w:t>
            </w:r>
          </w:p>
        </w:tc>
        <w:tc>
          <w:tcPr>
            <w:tcW w:w="1973" w:type="dxa"/>
            <w:gridSpan w:val="2"/>
            <w:noWrap/>
          </w:tcPr>
          <w:p w:rsidR="00FA0CE9" w:rsidRPr="00EF4F63" w:rsidRDefault="001A52DD" w:rsidP="001A52DD">
            <w:pPr>
              <w:spacing w:line="360" w:lineRule="auto"/>
              <w:jc w:val="both"/>
              <w:rPr>
                <w:spacing w:val="-18"/>
                <w:sz w:val="28"/>
                <w:szCs w:val="28"/>
                <w:lang w:val="uk-UA"/>
              </w:rPr>
            </w:pPr>
            <w:r w:rsidRPr="00EF4F63">
              <w:rPr>
                <w:spacing w:val="-18"/>
                <w:sz w:val="28"/>
                <w:szCs w:val="28"/>
                <w:lang w:val="uk-UA"/>
              </w:rPr>
              <w:t>Обмежувальний</w:t>
            </w:r>
            <w:r w:rsidR="00FA0CE9" w:rsidRPr="00EF4F63">
              <w:rPr>
                <w:spacing w:val="-18"/>
                <w:sz w:val="28"/>
                <w:szCs w:val="28"/>
                <w:lang w:val="uk-UA"/>
              </w:rPr>
              <w:t xml:space="preserve"> - </w:t>
            </w:r>
            <w:r w:rsidRPr="00EF4F63">
              <w:rPr>
                <w:spacing w:val="-18"/>
                <w:sz w:val="28"/>
                <w:szCs w:val="28"/>
                <w:lang w:val="uk-UA"/>
              </w:rPr>
              <w:t>емоціогенний</w:t>
            </w:r>
          </w:p>
        </w:tc>
        <w:tc>
          <w:tcPr>
            <w:tcW w:w="1940" w:type="dxa"/>
            <w:gridSpan w:val="2"/>
            <w:noWrap/>
          </w:tcPr>
          <w:p w:rsidR="00FA0CE9" w:rsidRPr="00EF4F63" w:rsidRDefault="001A52DD" w:rsidP="001A52DD">
            <w:pPr>
              <w:spacing w:line="360" w:lineRule="auto"/>
              <w:jc w:val="both"/>
              <w:rPr>
                <w:spacing w:val="-18"/>
                <w:sz w:val="28"/>
                <w:szCs w:val="28"/>
                <w:lang w:val="uk-UA"/>
              </w:rPr>
            </w:pPr>
            <w:r w:rsidRPr="00EF4F63">
              <w:rPr>
                <w:spacing w:val="-18"/>
                <w:sz w:val="28"/>
                <w:szCs w:val="28"/>
                <w:lang w:val="uk-UA"/>
              </w:rPr>
              <w:t>Емоціогенний</w:t>
            </w:r>
            <w:r w:rsidR="00FA0CE9" w:rsidRPr="00EF4F63">
              <w:rPr>
                <w:spacing w:val="-18"/>
                <w:sz w:val="28"/>
                <w:szCs w:val="28"/>
                <w:lang w:val="uk-UA"/>
              </w:rPr>
              <w:t xml:space="preserve"> - </w:t>
            </w:r>
            <w:r w:rsidRPr="00EF4F63">
              <w:rPr>
                <w:spacing w:val="-18"/>
                <w:sz w:val="28"/>
                <w:szCs w:val="28"/>
                <w:lang w:val="uk-UA"/>
              </w:rPr>
              <w:t>екстернальний</w:t>
            </w:r>
          </w:p>
        </w:tc>
      </w:tr>
      <w:tr w:rsidR="00FA0CE9" w:rsidRPr="00EF4F63" w:rsidTr="00CE58F7">
        <w:trPr>
          <w:trHeight w:val="390"/>
        </w:trPr>
        <w:tc>
          <w:tcPr>
            <w:tcW w:w="3708" w:type="dxa"/>
            <w:vMerge/>
          </w:tcPr>
          <w:p w:rsidR="00FA0CE9" w:rsidRPr="00EF4F63" w:rsidRDefault="00FA0CE9" w:rsidP="00CE58F7">
            <w:pPr>
              <w:spacing w:line="360" w:lineRule="auto"/>
              <w:jc w:val="both"/>
              <w:rPr>
                <w:sz w:val="28"/>
                <w:szCs w:val="28"/>
                <w:lang w:val="uk-UA"/>
              </w:rPr>
            </w:pPr>
          </w:p>
        </w:tc>
        <w:tc>
          <w:tcPr>
            <w:tcW w:w="1188" w:type="dxa"/>
            <w:noWrap/>
          </w:tcPr>
          <w:p w:rsidR="00FA0CE9" w:rsidRPr="00EF4F63" w:rsidRDefault="00FA0CE9" w:rsidP="00CE58F7">
            <w:pPr>
              <w:spacing w:line="360" w:lineRule="auto"/>
              <w:jc w:val="both"/>
              <w:rPr>
                <w:sz w:val="28"/>
                <w:szCs w:val="28"/>
                <w:lang w:val="uk-UA"/>
              </w:rPr>
            </w:pPr>
            <w:r w:rsidRPr="00EF4F63">
              <w:rPr>
                <w:sz w:val="28"/>
                <w:szCs w:val="28"/>
                <w:lang w:val="uk-UA"/>
              </w:rPr>
              <w:t>t</w:t>
            </w:r>
          </w:p>
        </w:tc>
        <w:tc>
          <w:tcPr>
            <w:tcW w:w="846" w:type="dxa"/>
            <w:noWrap/>
          </w:tcPr>
          <w:p w:rsidR="00FA0CE9" w:rsidRPr="00EF4F63" w:rsidRDefault="00FA0CE9" w:rsidP="00CE58F7">
            <w:pPr>
              <w:spacing w:line="360" w:lineRule="auto"/>
              <w:jc w:val="both"/>
              <w:rPr>
                <w:sz w:val="28"/>
                <w:szCs w:val="28"/>
                <w:lang w:val="uk-UA"/>
              </w:rPr>
            </w:pPr>
            <w:r w:rsidRPr="00EF4F63">
              <w:rPr>
                <w:sz w:val="28"/>
                <w:szCs w:val="28"/>
                <w:lang w:val="uk-UA"/>
              </w:rPr>
              <w:t>p</w:t>
            </w:r>
          </w:p>
        </w:tc>
        <w:tc>
          <w:tcPr>
            <w:tcW w:w="1127" w:type="dxa"/>
            <w:noWrap/>
          </w:tcPr>
          <w:p w:rsidR="00FA0CE9" w:rsidRPr="00EF4F63" w:rsidRDefault="00FA0CE9" w:rsidP="00CE58F7">
            <w:pPr>
              <w:spacing w:line="360" w:lineRule="auto"/>
              <w:ind w:left="-57" w:right="-57"/>
              <w:jc w:val="both"/>
              <w:rPr>
                <w:sz w:val="28"/>
                <w:szCs w:val="28"/>
                <w:lang w:val="uk-UA"/>
              </w:rPr>
            </w:pPr>
            <w:r w:rsidRPr="00EF4F63">
              <w:rPr>
                <w:sz w:val="28"/>
                <w:szCs w:val="28"/>
                <w:lang w:val="uk-UA"/>
              </w:rPr>
              <w:t>t</w:t>
            </w:r>
          </w:p>
        </w:tc>
        <w:tc>
          <w:tcPr>
            <w:tcW w:w="846" w:type="dxa"/>
            <w:noWrap/>
          </w:tcPr>
          <w:p w:rsidR="00FA0CE9" w:rsidRPr="00EF4F63" w:rsidRDefault="00FA0CE9" w:rsidP="00CE58F7">
            <w:pPr>
              <w:spacing w:line="360" w:lineRule="auto"/>
              <w:jc w:val="both"/>
              <w:rPr>
                <w:sz w:val="28"/>
                <w:szCs w:val="28"/>
                <w:lang w:val="uk-UA"/>
              </w:rPr>
            </w:pPr>
            <w:r w:rsidRPr="00EF4F63">
              <w:rPr>
                <w:sz w:val="28"/>
                <w:szCs w:val="28"/>
                <w:lang w:val="uk-UA"/>
              </w:rPr>
              <w:t>p</w:t>
            </w:r>
          </w:p>
        </w:tc>
        <w:tc>
          <w:tcPr>
            <w:tcW w:w="1094" w:type="dxa"/>
            <w:noWrap/>
          </w:tcPr>
          <w:p w:rsidR="00FA0CE9" w:rsidRPr="00EF4F63" w:rsidRDefault="00FA0CE9" w:rsidP="00CE58F7">
            <w:pPr>
              <w:spacing w:line="360" w:lineRule="auto"/>
              <w:jc w:val="both"/>
              <w:rPr>
                <w:sz w:val="28"/>
                <w:szCs w:val="28"/>
                <w:lang w:val="uk-UA"/>
              </w:rPr>
            </w:pPr>
            <w:r w:rsidRPr="00EF4F63">
              <w:rPr>
                <w:sz w:val="28"/>
                <w:szCs w:val="28"/>
                <w:lang w:val="uk-UA"/>
              </w:rPr>
              <w:t>t</w:t>
            </w:r>
          </w:p>
        </w:tc>
        <w:tc>
          <w:tcPr>
            <w:tcW w:w="846" w:type="dxa"/>
            <w:noWrap/>
          </w:tcPr>
          <w:p w:rsidR="00FA0CE9" w:rsidRPr="00EF4F63" w:rsidRDefault="00FA0CE9" w:rsidP="00CE58F7">
            <w:pPr>
              <w:spacing w:line="360" w:lineRule="auto"/>
              <w:jc w:val="both"/>
              <w:rPr>
                <w:sz w:val="28"/>
                <w:szCs w:val="28"/>
                <w:lang w:val="uk-UA"/>
              </w:rPr>
            </w:pPr>
            <w:r w:rsidRPr="00EF4F63">
              <w:rPr>
                <w:sz w:val="28"/>
                <w:szCs w:val="28"/>
                <w:lang w:val="uk-UA"/>
              </w:rPr>
              <w:t>p</w:t>
            </w:r>
          </w:p>
        </w:tc>
      </w:tr>
      <w:tr w:rsidR="00FA0CE9" w:rsidRPr="00EF4F63" w:rsidTr="00CE58F7">
        <w:trPr>
          <w:trHeight w:val="390"/>
        </w:trPr>
        <w:tc>
          <w:tcPr>
            <w:tcW w:w="3708" w:type="dxa"/>
            <w:noWrap/>
          </w:tcPr>
          <w:p w:rsidR="00FA0CE9" w:rsidRPr="00EF4F63" w:rsidRDefault="00FA0CE9" w:rsidP="00CE58F7">
            <w:pPr>
              <w:spacing w:line="360" w:lineRule="auto"/>
              <w:jc w:val="both"/>
              <w:rPr>
                <w:sz w:val="28"/>
                <w:szCs w:val="28"/>
                <w:lang w:val="uk-UA"/>
              </w:rPr>
            </w:pPr>
            <w:r w:rsidRPr="00EF4F63">
              <w:rPr>
                <w:sz w:val="28"/>
                <w:szCs w:val="28"/>
                <w:lang w:val="uk-UA"/>
              </w:rPr>
              <w:t>Фізична агресія</w:t>
            </w:r>
          </w:p>
        </w:tc>
        <w:tc>
          <w:tcPr>
            <w:tcW w:w="1188"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-2,13*</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0,034</w:t>
            </w:r>
          </w:p>
        </w:tc>
        <w:tc>
          <w:tcPr>
            <w:tcW w:w="1127"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0,00</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1,000</w:t>
            </w:r>
          </w:p>
        </w:tc>
        <w:tc>
          <w:tcPr>
            <w:tcW w:w="1094" w:type="dxa"/>
            <w:noWrap/>
            <w:vAlign w:val="bottom"/>
          </w:tcPr>
          <w:p w:rsidR="00FA0CE9" w:rsidRPr="00EF4F63" w:rsidRDefault="00FA0CE9" w:rsidP="00CE58F7">
            <w:pPr>
              <w:jc w:val="right"/>
              <w:rPr>
                <w:sz w:val="28"/>
                <w:szCs w:val="28"/>
                <w:lang w:val="uk-UA"/>
              </w:rPr>
            </w:pPr>
            <w:r w:rsidRPr="00EF4F63">
              <w:rPr>
                <w:sz w:val="28"/>
                <w:szCs w:val="28"/>
                <w:lang w:val="uk-UA"/>
              </w:rPr>
              <w:t>-2,15*</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0,032</w:t>
            </w:r>
          </w:p>
        </w:tc>
      </w:tr>
      <w:tr w:rsidR="00FA0CE9" w:rsidRPr="00EF4F63" w:rsidTr="00CE58F7">
        <w:trPr>
          <w:trHeight w:val="390"/>
        </w:trPr>
        <w:tc>
          <w:tcPr>
            <w:tcW w:w="3708" w:type="dxa"/>
            <w:noWrap/>
          </w:tcPr>
          <w:p w:rsidR="00FA0CE9" w:rsidRPr="00EF4F63" w:rsidRDefault="00FA0CE9" w:rsidP="00CE58F7">
            <w:pPr>
              <w:spacing w:line="360" w:lineRule="auto"/>
              <w:jc w:val="both"/>
              <w:rPr>
                <w:sz w:val="28"/>
                <w:szCs w:val="28"/>
                <w:lang w:val="uk-UA"/>
              </w:rPr>
            </w:pPr>
            <w:r w:rsidRPr="00EF4F63">
              <w:rPr>
                <w:sz w:val="28"/>
                <w:szCs w:val="28"/>
                <w:lang w:val="uk-UA"/>
              </w:rPr>
              <w:t>Непряма агресія</w:t>
            </w:r>
          </w:p>
        </w:tc>
        <w:tc>
          <w:tcPr>
            <w:tcW w:w="1188"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6,18***</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0,000</w:t>
            </w:r>
          </w:p>
        </w:tc>
        <w:tc>
          <w:tcPr>
            <w:tcW w:w="1127" w:type="dxa"/>
            <w:noWrap/>
            <w:vAlign w:val="bottom"/>
          </w:tcPr>
          <w:p w:rsidR="00FA0CE9" w:rsidRPr="00EF4F63" w:rsidRDefault="00FA0CE9" w:rsidP="007318CF">
            <w:pPr>
              <w:ind w:left="-57" w:right="-57"/>
              <w:jc w:val="right"/>
              <w:rPr>
                <w:sz w:val="28"/>
                <w:szCs w:val="28"/>
                <w:lang w:val="uk-UA"/>
              </w:rPr>
            </w:pPr>
            <w:r w:rsidRPr="00EF4F63">
              <w:rPr>
                <w:sz w:val="28"/>
                <w:szCs w:val="28"/>
                <w:lang w:val="uk-UA"/>
              </w:rPr>
              <w:t>4,7</w:t>
            </w:r>
            <w:r w:rsidR="007318CF" w:rsidRPr="00EF4F63">
              <w:rPr>
                <w:sz w:val="28"/>
                <w:szCs w:val="28"/>
                <w:lang w:val="uk-UA"/>
              </w:rPr>
              <w:t>6</w:t>
            </w:r>
            <w:r w:rsidRPr="00EF4F63">
              <w:rPr>
                <w:sz w:val="28"/>
                <w:szCs w:val="28"/>
                <w:lang w:val="uk-UA"/>
              </w:rPr>
              <w:t>***</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0,000</w:t>
            </w:r>
          </w:p>
        </w:tc>
        <w:tc>
          <w:tcPr>
            <w:tcW w:w="1094" w:type="dxa"/>
            <w:noWrap/>
            <w:vAlign w:val="bottom"/>
          </w:tcPr>
          <w:p w:rsidR="00FA0CE9" w:rsidRPr="00EF4F63" w:rsidRDefault="00FA0CE9" w:rsidP="00CE58F7">
            <w:pPr>
              <w:jc w:val="right"/>
              <w:rPr>
                <w:sz w:val="28"/>
                <w:szCs w:val="28"/>
                <w:lang w:val="uk-UA"/>
              </w:rPr>
            </w:pPr>
            <w:r w:rsidRPr="00EF4F63">
              <w:rPr>
                <w:sz w:val="28"/>
                <w:szCs w:val="28"/>
                <w:lang w:val="uk-UA"/>
              </w:rPr>
              <w:t>0,66</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0,509</w:t>
            </w:r>
          </w:p>
        </w:tc>
      </w:tr>
      <w:tr w:rsidR="00FA0CE9" w:rsidRPr="00EF4F63" w:rsidTr="00CE58F7">
        <w:trPr>
          <w:trHeight w:val="390"/>
        </w:trPr>
        <w:tc>
          <w:tcPr>
            <w:tcW w:w="3708" w:type="dxa"/>
            <w:noWrap/>
          </w:tcPr>
          <w:p w:rsidR="00FA0CE9" w:rsidRPr="00EF4F63" w:rsidRDefault="00FA0CE9" w:rsidP="00CE58F7">
            <w:pPr>
              <w:spacing w:line="360" w:lineRule="auto"/>
              <w:jc w:val="both"/>
              <w:rPr>
                <w:sz w:val="28"/>
                <w:szCs w:val="28"/>
                <w:lang w:val="uk-UA"/>
              </w:rPr>
            </w:pPr>
            <w:r w:rsidRPr="00EF4F63">
              <w:rPr>
                <w:sz w:val="28"/>
                <w:szCs w:val="28"/>
                <w:lang w:val="uk-UA"/>
              </w:rPr>
              <w:t>Роздратування</w:t>
            </w:r>
          </w:p>
        </w:tc>
        <w:tc>
          <w:tcPr>
            <w:tcW w:w="1188"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1,07</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0,286</w:t>
            </w:r>
          </w:p>
        </w:tc>
        <w:tc>
          <w:tcPr>
            <w:tcW w:w="1127"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3,35***</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0,001</w:t>
            </w:r>
          </w:p>
        </w:tc>
        <w:tc>
          <w:tcPr>
            <w:tcW w:w="1094" w:type="dxa"/>
            <w:noWrap/>
            <w:vAlign w:val="bottom"/>
          </w:tcPr>
          <w:p w:rsidR="00FA0CE9" w:rsidRPr="00EF4F63" w:rsidRDefault="00FA0CE9" w:rsidP="00CE58F7">
            <w:pPr>
              <w:jc w:val="right"/>
              <w:rPr>
                <w:sz w:val="28"/>
                <w:szCs w:val="28"/>
                <w:lang w:val="uk-UA"/>
              </w:rPr>
            </w:pPr>
            <w:r w:rsidRPr="00EF4F63">
              <w:rPr>
                <w:sz w:val="28"/>
                <w:szCs w:val="28"/>
                <w:lang w:val="uk-UA"/>
              </w:rPr>
              <w:t>-1,26</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0,208</w:t>
            </w:r>
          </w:p>
        </w:tc>
      </w:tr>
      <w:tr w:rsidR="00FA0CE9" w:rsidRPr="00EF4F63" w:rsidTr="00CE58F7">
        <w:trPr>
          <w:trHeight w:val="390"/>
        </w:trPr>
        <w:tc>
          <w:tcPr>
            <w:tcW w:w="3708" w:type="dxa"/>
            <w:noWrap/>
          </w:tcPr>
          <w:p w:rsidR="00FA0CE9" w:rsidRPr="00EF4F63" w:rsidRDefault="00FA0CE9" w:rsidP="00CE58F7">
            <w:pPr>
              <w:spacing w:line="360" w:lineRule="auto"/>
              <w:jc w:val="both"/>
              <w:rPr>
                <w:sz w:val="28"/>
                <w:szCs w:val="28"/>
                <w:lang w:val="uk-UA"/>
              </w:rPr>
            </w:pPr>
            <w:r w:rsidRPr="00EF4F63">
              <w:rPr>
                <w:sz w:val="28"/>
                <w:szCs w:val="28"/>
                <w:lang w:val="uk-UA"/>
              </w:rPr>
              <w:t>Негативізм</w:t>
            </w:r>
          </w:p>
        </w:tc>
        <w:tc>
          <w:tcPr>
            <w:tcW w:w="1188"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-4,86***</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0,000</w:t>
            </w:r>
          </w:p>
        </w:tc>
        <w:tc>
          <w:tcPr>
            <w:tcW w:w="1127"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-4,09***</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0,000</w:t>
            </w:r>
          </w:p>
        </w:tc>
        <w:tc>
          <w:tcPr>
            <w:tcW w:w="1094" w:type="dxa"/>
            <w:noWrap/>
            <w:vAlign w:val="bottom"/>
          </w:tcPr>
          <w:p w:rsidR="00FA0CE9" w:rsidRPr="00EF4F63" w:rsidRDefault="00FA0CE9" w:rsidP="00CE58F7">
            <w:pPr>
              <w:jc w:val="right"/>
              <w:rPr>
                <w:sz w:val="28"/>
                <w:szCs w:val="28"/>
                <w:lang w:val="uk-UA"/>
              </w:rPr>
            </w:pPr>
            <w:r w:rsidRPr="00EF4F63">
              <w:rPr>
                <w:sz w:val="28"/>
                <w:szCs w:val="28"/>
                <w:lang w:val="uk-UA"/>
              </w:rPr>
              <w:t>-0,13</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0,896</w:t>
            </w:r>
          </w:p>
        </w:tc>
      </w:tr>
      <w:tr w:rsidR="00FA0CE9" w:rsidRPr="00EF4F63" w:rsidTr="00CE58F7">
        <w:trPr>
          <w:trHeight w:val="390"/>
        </w:trPr>
        <w:tc>
          <w:tcPr>
            <w:tcW w:w="3708" w:type="dxa"/>
            <w:noWrap/>
          </w:tcPr>
          <w:p w:rsidR="00FA0CE9" w:rsidRPr="00EF4F63" w:rsidRDefault="00FA0CE9" w:rsidP="00CE58F7">
            <w:pPr>
              <w:spacing w:line="360" w:lineRule="auto"/>
              <w:jc w:val="both"/>
              <w:rPr>
                <w:sz w:val="28"/>
                <w:szCs w:val="28"/>
                <w:lang w:val="uk-UA"/>
              </w:rPr>
            </w:pPr>
            <w:r w:rsidRPr="00EF4F63">
              <w:rPr>
                <w:sz w:val="28"/>
                <w:szCs w:val="28"/>
                <w:lang w:val="uk-UA"/>
              </w:rPr>
              <w:t>Образа</w:t>
            </w:r>
          </w:p>
        </w:tc>
        <w:tc>
          <w:tcPr>
            <w:tcW w:w="1188" w:type="dxa"/>
            <w:noWrap/>
            <w:vAlign w:val="bottom"/>
          </w:tcPr>
          <w:p w:rsidR="00FA0CE9" w:rsidRPr="00EF4F63" w:rsidRDefault="00FA0CE9" w:rsidP="00101755">
            <w:pPr>
              <w:ind w:left="-57" w:right="-57"/>
              <w:jc w:val="right"/>
              <w:rPr>
                <w:sz w:val="28"/>
                <w:szCs w:val="28"/>
                <w:lang w:val="uk-UA"/>
              </w:rPr>
            </w:pPr>
            <w:r w:rsidRPr="00EF4F63">
              <w:rPr>
                <w:sz w:val="28"/>
                <w:szCs w:val="28"/>
                <w:lang w:val="uk-UA"/>
              </w:rPr>
              <w:t>-9,9</w:t>
            </w:r>
            <w:r w:rsidR="00101755" w:rsidRPr="00EF4F63">
              <w:rPr>
                <w:sz w:val="28"/>
                <w:szCs w:val="28"/>
                <w:lang w:val="uk-UA"/>
              </w:rPr>
              <w:t>6</w:t>
            </w:r>
            <w:r w:rsidRPr="00EF4F63">
              <w:rPr>
                <w:sz w:val="28"/>
                <w:szCs w:val="28"/>
                <w:lang w:val="uk-UA"/>
              </w:rPr>
              <w:t>***</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0,000</w:t>
            </w:r>
          </w:p>
        </w:tc>
        <w:tc>
          <w:tcPr>
            <w:tcW w:w="1127" w:type="dxa"/>
            <w:noWrap/>
            <w:vAlign w:val="bottom"/>
          </w:tcPr>
          <w:p w:rsidR="00FA0CE9" w:rsidRPr="00EF4F63" w:rsidRDefault="00FA0CE9" w:rsidP="00185600">
            <w:pPr>
              <w:ind w:left="-57" w:right="-57"/>
              <w:jc w:val="right"/>
              <w:rPr>
                <w:sz w:val="28"/>
                <w:szCs w:val="28"/>
                <w:lang w:val="uk-UA"/>
              </w:rPr>
            </w:pPr>
            <w:r w:rsidRPr="00EF4F63">
              <w:rPr>
                <w:sz w:val="28"/>
                <w:szCs w:val="28"/>
                <w:lang w:val="uk-UA"/>
              </w:rPr>
              <w:t>-6,1</w:t>
            </w:r>
            <w:r w:rsidR="00185600" w:rsidRPr="00EF4F63">
              <w:rPr>
                <w:sz w:val="28"/>
                <w:szCs w:val="28"/>
                <w:lang w:val="uk-UA"/>
              </w:rPr>
              <w:t>6</w:t>
            </w:r>
            <w:r w:rsidRPr="00EF4F63">
              <w:rPr>
                <w:sz w:val="28"/>
                <w:szCs w:val="28"/>
                <w:lang w:val="uk-UA"/>
              </w:rPr>
              <w:t>***</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0,000</w:t>
            </w:r>
          </w:p>
        </w:tc>
        <w:tc>
          <w:tcPr>
            <w:tcW w:w="1094" w:type="dxa"/>
            <w:noWrap/>
            <w:vAlign w:val="bottom"/>
          </w:tcPr>
          <w:p w:rsidR="00FA0CE9" w:rsidRPr="00EF4F63" w:rsidRDefault="00FA0CE9" w:rsidP="00185600">
            <w:pPr>
              <w:jc w:val="right"/>
              <w:rPr>
                <w:sz w:val="28"/>
                <w:szCs w:val="28"/>
                <w:lang w:val="uk-UA"/>
              </w:rPr>
            </w:pPr>
            <w:r w:rsidRPr="00EF4F63">
              <w:rPr>
                <w:sz w:val="28"/>
                <w:szCs w:val="28"/>
                <w:lang w:val="uk-UA"/>
              </w:rPr>
              <w:t>-2,9</w:t>
            </w:r>
            <w:r w:rsidR="00185600" w:rsidRPr="00EF4F63">
              <w:rPr>
                <w:sz w:val="28"/>
                <w:szCs w:val="28"/>
                <w:lang w:val="uk-UA"/>
              </w:rPr>
              <w:t>2</w:t>
            </w:r>
            <w:r w:rsidRPr="00EF4F63">
              <w:rPr>
                <w:sz w:val="28"/>
                <w:szCs w:val="28"/>
                <w:lang w:val="uk-UA"/>
              </w:rPr>
              <w:t>**</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0,004</w:t>
            </w:r>
          </w:p>
        </w:tc>
      </w:tr>
      <w:tr w:rsidR="00FA0CE9" w:rsidRPr="00EF4F63" w:rsidTr="00CE58F7">
        <w:trPr>
          <w:trHeight w:val="390"/>
        </w:trPr>
        <w:tc>
          <w:tcPr>
            <w:tcW w:w="3708" w:type="dxa"/>
            <w:noWrap/>
          </w:tcPr>
          <w:p w:rsidR="00FA0CE9" w:rsidRPr="00EF4F63" w:rsidRDefault="00FA0CE9" w:rsidP="00CE58F7">
            <w:pPr>
              <w:spacing w:line="360" w:lineRule="auto"/>
              <w:jc w:val="both"/>
              <w:rPr>
                <w:sz w:val="28"/>
                <w:szCs w:val="28"/>
                <w:lang w:val="uk-UA"/>
              </w:rPr>
            </w:pPr>
            <w:r w:rsidRPr="00EF4F63">
              <w:rPr>
                <w:sz w:val="28"/>
                <w:szCs w:val="28"/>
                <w:lang w:val="uk-UA"/>
              </w:rPr>
              <w:t>Підозрілість</w:t>
            </w:r>
          </w:p>
        </w:tc>
        <w:tc>
          <w:tcPr>
            <w:tcW w:w="1188" w:type="dxa"/>
            <w:noWrap/>
            <w:vAlign w:val="bottom"/>
          </w:tcPr>
          <w:p w:rsidR="00FA0CE9" w:rsidRPr="00EF4F63" w:rsidRDefault="00FA0CE9" w:rsidP="00101755">
            <w:pPr>
              <w:ind w:left="-57" w:right="-57"/>
              <w:jc w:val="right"/>
              <w:rPr>
                <w:sz w:val="28"/>
                <w:szCs w:val="28"/>
                <w:lang w:val="uk-UA"/>
              </w:rPr>
            </w:pPr>
            <w:r w:rsidRPr="00EF4F63">
              <w:rPr>
                <w:sz w:val="28"/>
                <w:szCs w:val="28"/>
                <w:lang w:val="uk-UA"/>
              </w:rPr>
              <w:t>3,6</w:t>
            </w:r>
            <w:r w:rsidR="00101755" w:rsidRPr="00EF4F63">
              <w:rPr>
                <w:sz w:val="28"/>
                <w:szCs w:val="28"/>
                <w:lang w:val="uk-UA"/>
              </w:rPr>
              <w:t>5</w:t>
            </w:r>
            <w:r w:rsidRPr="00EF4F63">
              <w:rPr>
                <w:sz w:val="28"/>
                <w:szCs w:val="28"/>
                <w:lang w:val="uk-UA"/>
              </w:rPr>
              <w:t>***</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0,000</w:t>
            </w:r>
          </w:p>
        </w:tc>
        <w:tc>
          <w:tcPr>
            <w:tcW w:w="1127"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2,89**</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0,004</w:t>
            </w:r>
          </w:p>
        </w:tc>
        <w:tc>
          <w:tcPr>
            <w:tcW w:w="1094" w:type="dxa"/>
            <w:noWrap/>
            <w:vAlign w:val="bottom"/>
          </w:tcPr>
          <w:p w:rsidR="00FA0CE9" w:rsidRPr="00EF4F63" w:rsidRDefault="00FA0CE9" w:rsidP="00CE58F7">
            <w:pPr>
              <w:jc w:val="right"/>
              <w:rPr>
                <w:sz w:val="28"/>
                <w:szCs w:val="28"/>
                <w:lang w:val="uk-UA"/>
              </w:rPr>
            </w:pPr>
            <w:r w:rsidRPr="00EF4F63">
              <w:rPr>
                <w:sz w:val="28"/>
                <w:szCs w:val="28"/>
                <w:lang w:val="uk-UA"/>
              </w:rPr>
              <w:t>-0,35</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0,728</w:t>
            </w:r>
          </w:p>
        </w:tc>
      </w:tr>
      <w:tr w:rsidR="00FA0CE9" w:rsidRPr="00EF4F63" w:rsidTr="00CE58F7">
        <w:trPr>
          <w:trHeight w:val="390"/>
        </w:trPr>
        <w:tc>
          <w:tcPr>
            <w:tcW w:w="3708" w:type="dxa"/>
            <w:noWrap/>
          </w:tcPr>
          <w:p w:rsidR="00FA0CE9" w:rsidRPr="00EF4F63" w:rsidRDefault="00FA0CE9" w:rsidP="00CE58F7">
            <w:pPr>
              <w:spacing w:line="360" w:lineRule="auto"/>
              <w:jc w:val="both"/>
              <w:rPr>
                <w:sz w:val="28"/>
                <w:szCs w:val="28"/>
                <w:lang w:val="uk-UA"/>
              </w:rPr>
            </w:pPr>
            <w:r w:rsidRPr="00EF4F63">
              <w:rPr>
                <w:sz w:val="28"/>
                <w:szCs w:val="28"/>
                <w:lang w:val="uk-UA"/>
              </w:rPr>
              <w:t>Вербальна агресія</w:t>
            </w:r>
          </w:p>
        </w:tc>
        <w:tc>
          <w:tcPr>
            <w:tcW w:w="1188"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-2,12*</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0,035</w:t>
            </w:r>
          </w:p>
        </w:tc>
        <w:tc>
          <w:tcPr>
            <w:tcW w:w="1127"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-0,52</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0,600</w:t>
            </w:r>
          </w:p>
        </w:tc>
        <w:tc>
          <w:tcPr>
            <w:tcW w:w="1094" w:type="dxa"/>
            <w:noWrap/>
            <w:vAlign w:val="bottom"/>
          </w:tcPr>
          <w:p w:rsidR="00FA0CE9" w:rsidRPr="00EF4F63" w:rsidRDefault="00FA0CE9" w:rsidP="00CE58F7">
            <w:pPr>
              <w:jc w:val="right"/>
              <w:rPr>
                <w:sz w:val="28"/>
                <w:szCs w:val="28"/>
                <w:lang w:val="uk-UA"/>
              </w:rPr>
            </w:pPr>
            <w:r w:rsidRPr="00EF4F63">
              <w:rPr>
                <w:sz w:val="28"/>
                <w:szCs w:val="28"/>
                <w:lang w:val="uk-UA"/>
              </w:rPr>
              <w:t>-1,97*</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0,050</w:t>
            </w:r>
          </w:p>
        </w:tc>
      </w:tr>
      <w:tr w:rsidR="00FA0CE9" w:rsidRPr="00EF4F63" w:rsidTr="00CE58F7">
        <w:trPr>
          <w:trHeight w:val="390"/>
        </w:trPr>
        <w:tc>
          <w:tcPr>
            <w:tcW w:w="3708" w:type="dxa"/>
            <w:noWrap/>
          </w:tcPr>
          <w:p w:rsidR="00FA0CE9" w:rsidRPr="00EF4F63" w:rsidRDefault="00FA0CE9" w:rsidP="00CE58F7">
            <w:pPr>
              <w:spacing w:line="360" w:lineRule="auto"/>
              <w:jc w:val="both"/>
              <w:rPr>
                <w:sz w:val="28"/>
                <w:szCs w:val="28"/>
                <w:lang w:val="uk-UA"/>
              </w:rPr>
            </w:pPr>
            <w:r w:rsidRPr="00EF4F63">
              <w:rPr>
                <w:sz w:val="28"/>
                <w:szCs w:val="28"/>
                <w:lang w:val="uk-UA"/>
              </w:rPr>
              <w:t>Почуття провини</w:t>
            </w:r>
          </w:p>
        </w:tc>
        <w:tc>
          <w:tcPr>
            <w:tcW w:w="1188"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11,75***</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0,000</w:t>
            </w:r>
          </w:p>
        </w:tc>
        <w:tc>
          <w:tcPr>
            <w:tcW w:w="1127"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5,87***</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0,000</w:t>
            </w:r>
          </w:p>
        </w:tc>
        <w:tc>
          <w:tcPr>
            <w:tcW w:w="1094" w:type="dxa"/>
            <w:noWrap/>
            <w:vAlign w:val="bottom"/>
          </w:tcPr>
          <w:p w:rsidR="00FA0CE9" w:rsidRPr="00EF4F63" w:rsidRDefault="00FA0CE9" w:rsidP="00CE58F7">
            <w:pPr>
              <w:jc w:val="right"/>
              <w:rPr>
                <w:sz w:val="28"/>
                <w:szCs w:val="28"/>
                <w:lang w:val="uk-UA"/>
              </w:rPr>
            </w:pPr>
            <w:r w:rsidRPr="00EF4F63">
              <w:rPr>
                <w:sz w:val="28"/>
                <w:szCs w:val="28"/>
                <w:lang w:val="uk-UA"/>
              </w:rPr>
              <w:t>5,12</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0,000</w:t>
            </w:r>
          </w:p>
        </w:tc>
      </w:tr>
      <w:tr w:rsidR="00FA0CE9" w:rsidRPr="00EF4F63" w:rsidTr="00CE58F7">
        <w:trPr>
          <w:trHeight w:val="390"/>
        </w:trPr>
        <w:tc>
          <w:tcPr>
            <w:tcW w:w="3708" w:type="dxa"/>
            <w:noWrap/>
          </w:tcPr>
          <w:p w:rsidR="00FA0CE9" w:rsidRPr="00EF4F63" w:rsidRDefault="00FA0CE9" w:rsidP="00CE58F7">
            <w:pPr>
              <w:spacing w:line="360" w:lineRule="auto"/>
              <w:jc w:val="both"/>
              <w:rPr>
                <w:sz w:val="28"/>
                <w:szCs w:val="28"/>
                <w:lang w:val="uk-UA"/>
              </w:rPr>
            </w:pPr>
            <w:r w:rsidRPr="00EF4F63">
              <w:rPr>
                <w:sz w:val="28"/>
                <w:szCs w:val="28"/>
                <w:lang w:val="uk-UA"/>
              </w:rPr>
              <w:t>Індекс агресивності</w:t>
            </w:r>
          </w:p>
        </w:tc>
        <w:tc>
          <w:tcPr>
            <w:tcW w:w="1188"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0,69</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0,492</w:t>
            </w:r>
          </w:p>
        </w:tc>
        <w:tc>
          <w:tcPr>
            <w:tcW w:w="1127"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2,03*</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0,043</w:t>
            </w:r>
          </w:p>
        </w:tc>
        <w:tc>
          <w:tcPr>
            <w:tcW w:w="1094" w:type="dxa"/>
            <w:noWrap/>
            <w:vAlign w:val="bottom"/>
          </w:tcPr>
          <w:p w:rsidR="00FA0CE9" w:rsidRPr="00EF4F63" w:rsidRDefault="00FA0CE9" w:rsidP="00CE58F7">
            <w:pPr>
              <w:jc w:val="right"/>
              <w:rPr>
                <w:sz w:val="28"/>
                <w:szCs w:val="28"/>
                <w:lang w:val="uk-UA"/>
              </w:rPr>
            </w:pPr>
            <w:r w:rsidRPr="00EF4F63">
              <w:rPr>
                <w:sz w:val="28"/>
                <w:szCs w:val="28"/>
                <w:lang w:val="uk-UA"/>
              </w:rPr>
              <w:t>-1,99*</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0,047</w:t>
            </w:r>
          </w:p>
        </w:tc>
      </w:tr>
      <w:tr w:rsidR="00FA0CE9" w:rsidRPr="00EF4F63" w:rsidTr="00CE58F7">
        <w:trPr>
          <w:trHeight w:val="390"/>
        </w:trPr>
        <w:tc>
          <w:tcPr>
            <w:tcW w:w="3708" w:type="dxa"/>
            <w:noWrap/>
          </w:tcPr>
          <w:p w:rsidR="00FA0CE9" w:rsidRPr="00EF4F63" w:rsidRDefault="00FA0CE9" w:rsidP="00CE58F7">
            <w:pPr>
              <w:spacing w:line="360" w:lineRule="auto"/>
              <w:jc w:val="both"/>
              <w:rPr>
                <w:sz w:val="28"/>
                <w:szCs w:val="28"/>
                <w:lang w:val="uk-UA"/>
              </w:rPr>
            </w:pPr>
            <w:r w:rsidRPr="00EF4F63">
              <w:rPr>
                <w:sz w:val="28"/>
                <w:szCs w:val="28"/>
                <w:lang w:val="uk-UA"/>
              </w:rPr>
              <w:t>Індекс ворожості</w:t>
            </w:r>
          </w:p>
        </w:tc>
        <w:tc>
          <w:tcPr>
            <w:tcW w:w="1188" w:type="dxa"/>
            <w:noWrap/>
            <w:vAlign w:val="bottom"/>
          </w:tcPr>
          <w:p w:rsidR="00FA0CE9" w:rsidRPr="00EF4F63" w:rsidRDefault="00FA0CE9" w:rsidP="00101755">
            <w:pPr>
              <w:ind w:left="-57" w:right="-57"/>
              <w:jc w:val="right"/>
              <w:rPr>
                <w:sz w:val="28"/>
                <w:szCs w:val="28"/>
                <w:lang w:val="uk-UA"/>
              </w:rPr>
            </w:pPr>
            <w:r w:rsidRPr="00EF4F63">
              <w:rPr>
                <w:sz w:val="28"/>
                <w:szCs w:val="28"/>
                <w:lang w:val="uk-UA"/>
              </w:rPr>
              <w:t>-0,5</w:t>
            </w:r>
            <w:r w:rsidR="00101755" w:rsidRPr="00EF4F63">
              <w:rPr>
                <w:sz w:val="28"/>
                <w:szCs w:val="28"/>
                <w:lang w:val="uk-UA"/>
              </w:rPr>
              <w:t>1</w:t>
            </w:r>
          </w:p>
        </w:tc>
        <w:tc>
          <w:tcPr>
            <w:tcW w:w="846" w:type="dxa"/>
            <w:noWrap/>
            <w:vAlign w:val="bottom"/>
          </w:tcPr>
          <w:p w:rsidR="00FA0CE9" w:rsidRPr="00EF4F63" w:rsidRDefault="00FA0CE9" w:rsidP="00101755">
            <w:pPr>
              <w:jc w:val="right"/>
              <w:rPr>
                <w:sz w:val="28"/>
                <w:szCs w:val="28"/>
                <w:lang w:val="uk-UA"/>
              </w:rPr>
            </w:pPr>
            <w:r w:rsidRPr="00EF4F63">
              <w:rPr>
                <w:sz w:val="28"/>
                <w:szCs w:val="28"/>
                <w:lang w:val="uk-UA"/>
              </w:rPr>
              <w:t>0,61</w:t>
            </w:r>
            <w:r w:rsidR="00101755" w:rsidRPr="00EF4F63">
              <w:rPr>
                <w:sz w:val="28"/>
                <w:szCs w:val="28"/>
                <w:lang w:val="uk-UA"/>
              </w:rPr>
              <w:t>6</w:t>
            </w:r>
          </w:p>
        </w:tc>
        <w:tc>
          <w:tcPr>
            <w:tcW w:w="1127"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0,45</w:t>
            </w:r>
          </w:p>
        </w:tc>
        <w:tc>
          <w:tcPr>
            <w:tcW w:w="846" w:type="dxa"/>
            <w:noWrap/>
            <w:vAlign w:val="bottom"/>
          </w:tcPr>
          <w:p w:rsidR="00FA0CE9" w:rsidRPr="00EF4F63" w:rsidRDefault="00FA0CE9" w:rsidP="00101755">
            <w:pPr>
              <w:jc w:val="right"/>
              <w:rPr>
                <w:sz w:val="28"/>
                <w:szCs w:val="28"/>
                <w:lang w:val="uk-UA"/>
              </w:rPr>
            </w:pPr>
            <w:r w:rsidRPr="00EF4F63">
              <w:rPr>
                <w:sz w:val="28"/>
                <w:szCs w:val="28"/>
                <w:lang w:val="uk-UA"/>
              </w:rPr>
              <w:t>0,65</w:t>
            </w:r>
            <w:r w:rsidR="00101755" w:rsidRPr="00EF4F63">
              <w:rPr>
                <w:sz w:val="28"/>
                <w:szCs w:val="28"/>
                <w:lang w:val="uk-UA"/>
              </w:rPr>
              <w:t>4</w:t>
            </w:r>
          </w:p>
        </w:tc>
        <w:tc>
          <w:tcPr>
            <w:tcW w:w="1094" w:type="dxa"/>
            <w:noWrap/>
            <w:vAlign w:val="bottom"/>
          </w:tcPr>
          <w:p w:rsidR="00FA0CE9" w:rsidRPr="00EF4F63" w:rsidRDefault="00FA0CE9" w:rsidP="00CE58F7">
            <w:pPr>
              <w:jc w:val="right"/>
              <w:rPr>
                <w:sz w:val="28"/>
                <w:szCs w:val="28"/>
                <w:lang w:val="uk-UA"/>
              </w:rPr>
            </w:pPr>
            <w:r w:rsidRPr="00EF4F63">
              <w:rPr>
                <w:sz w:val="28"/>
                <w:szCs w:val="28"/>
                <w:lang w:val="uk-UA"/>
              </w:rPr>
              <w:t>-2,24*</w:t>
            </w:r>
          </w:p>
        </w:tc>
        <w:tc>
          <w:tcPr>
            <w:tcW w:w="846" w:type="dxa"/>
            <w:noWrap/>
            <w:vAlign w:val="bottom"/>
          </w:tcPr>
          <w:p w:rsidR="00FA0CE9" w:rsidRPr="00EF4F63" w:rsidRDefault="00FA0CE9" w:rsidP="00101755">
            <w:pPr>
              <w:jc w:val="right"/>
              <w:rPr>
                <w:sz w:val="28"/>
                <w:szCs w:val="28"/>
                <w:lang w:val="uk-UA"/>
              </w:rPr>
            </w:pPr>
            <w:r w:rsidRPr="00EF4F63">
              <w:rPr>
                <w:sz w:val="28"/>
                <w:szCs w:val="28"/>
                <w:lang w:val="uk-UA"/>
              </w:rPr>
              <w:t>0,02</w:t>
            </w:r>
            <w:r w:rsidR="00101755" w:rsidRPr="00EF4F63">
              <w:rPr>
                <w:sz w:val="28"/>
                <w:szCs w:val="28"/>
                <w:lang w:val="uk-UA"/>
              </w:rPr>
              <w:t>7</w:t>
            </w:r>
          </w:p>
        </w:tc>
      </w:tr>
      <w:tr w:rsidR="00FA0CE9" w:rsidRPr="00EF4F63" w:rsidTr="00CE58F7">
        <w:trPr>
          <w:trHeight w:val="390"/>
        </w:trPr>
        <w:tc>
          <w:tcPr>
            <w:tcW w:w="3708" w:type="dxa"/>
            <w:noWrap/>
          </w:tcPr>
          <w:p w:rsidR="00FA0CE9" w:rsidRPr="00EF4F63" w:rsidRDefault="00FA0CE9" w:rsidP="00CE58F7">
            <w:pPr>
              <w:spacing w:line="360" w:lineRule="auto"/>
              <w:jc w:val="both"/>
              <w:rPr>
                <w:sz w:val="28"/>
                <w:szCs w:val="28"/>
                <w:lang w:val="uk-UA"/>
              </w:rPr>
            </w:pPr>
            <w:r w:rsidRPr="00EF4F63">
              <w:rPr>
                <w:sz w:val="28"/>
                <w:szCs w:val="28"/>
                <w:lang w:val="uk-UA"/>
              </w:rPr>
              <w:t>Рівень агресивної мотивації</w:t>
            </w:r>
          </w:p>
        </w:tc>
        <w:tc>
          <w:tcPr>
            <w:tcW w:w="1188"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-1,05</w:t>
            </w:r>
          </w:p>
        </w:tc>
        <w:tc>
          <w:tcPr>
            <w:tcW w:w="846" w:type="dxa"/>
            <w:noWrap/>
            <w:vAlign w:val="bottom"/>
          </w:tcPr>
          <w:p w:rsidR="00FA0CE9" w:rsidRPr="00EF4F63" w:rsidRDefault="00FA0CE9" w:rsidP="00101755">
            <w:pPr>
              <w:jc w:val="right"/>
              <w:rPr>
                <w:sz w:val="28"/>
                <w:szCs w:val="28"/>
                <w:lang w:val="uk-UA"/>
              </w:rPr>
            </w:pPr>
            <w:r w:rsidRPr="00EF4F63">
              <w:rPr>
                <w:sz w:val="28"/>
                <w:szCs w:val="28"/>
                <w:lang w:val="uk-UA"/>
              </w:rPr>
              <w:t>0,29</w:t>
            </w:r>
            <w:r w:rsidR="00101755" w:rsidRPr="00EF4F63">
              <w:rPr>
                <w:sz w:val="28"/>
                <w:szCs w:val="28"/>
                <w:lang w:val="uk-UA"/>
              </w:rPr>
              <w:t>6</w:t>
            </w:r>
          </w:p>
        </w:tc>
        <w:tc>
          <w:tcPr>
            <w:tcW w:w="1127" w:type="dxa"/>
            <w:noWrap/>
            <w:vAlign w:val="bottom"/>
          </w:tcPr>
          <w:p w:rsidR="00FA0CE9" w:rsidRPr="00EF4F63" w:rsidRDefault="00FA0CE9" w:rsidP="00CE58F7">
            <w:pPr>
              <w:ind w:left="-57" w:right="-57"/>
              <w:jc w:val="right"/>
              <w:rPr>
                <w:sz w:val="28"/>
                <w:szCs w:val="28"/>
                <w:lang w:val="uk-UA"/>
              </w:rPr>
            </w:pPr>
            <w:r w:rsidRPr="00EF4F63">
              <w:rPr>
                <w:sz w:val="28"/>
                <w:szCs w:val="28"/>
                <w:lang w:val="uk-UA"/>
              </w:rPr>
              <w:t>1,33</w:t>
            </w:r>
          </w:p>
        </w:tc>
        <w:tc>
          <w:tcPr>
            <w:tcW w:w="846" w:type="dxa"/>
            <w:noWrap/>
            <w:vAlign w:val="bottom"/>
          </w:tcPr>
          <w:p w:rsidR="00FA0CE9" w:rsidRPr="00EF4F63" w:rsidRDefault="00FA0CE9" w:rsidP="00CE58F7">
            <w:pPr>
              <w:jc w:val="right"/>
              <w:rPr>
                <w:sz w:val="28"/>
                <w:szCs w:val="28"/>
                <w:lang w:val="uk-UA"/>
              </w:rPr>
            </w:pPr>
            <w:r w:rsidRPr="00EF4F63">
              <w:rPr>
                <w:sz w:val="28"/>
                <w:szCs w:val="28"/>
                <w:lang w:val="uk-UA"/>
              </w:rPr>
              <w:t>0,183</w:t>
            </w:r>
          </w:p>
        </w:tc>
        <w:tc>
          <w:tcPr>
            <w:tcW w:w="1094" w:type="dxa"/>
            <w:noWrap/>
            <w:vAlign w:val="bottom"/>
          </w:tcPr>
          <w:p w:rsidR="00FA0CE9" w:rsidRPr="00EF4F63" w:rsidRDefault="00FA0CE9" w:rsidP="00101755">
            <w:pPr>
              <w:jc w:val="right"/>
              <w:rPr>
                <w:sz w:val="28"/>
                <w:szCs w:val="28"/>
                <w:lang w:val="uk-UA"/>
              </w:rPr>
            </w:pPr>
            <w:r w:rsidRPr="00EF4F63">
              <w:rPr>
                <w:sz w:val="28"/>
                <w:szCs w:val="28"/>
                <w:lang w:val="uk-UA"/>
              </w:rPr>
              <w:t>-2,7</w:t>
            </w:r>
            <w:r w:rsidR="00101755" w:rsidRPr="00EF4F63">
              <w:rPr>
                <w:sz w:val="28"/>
                <w:szCs w:val="28"/>
                <w:lang w:val="uk-UA"/>
              </w:rPr>
              <w:t>1</w:t>
            </w:r>
            <w:r w:rsidRPr="00EF4F63">
              <w:rPr>
                <w:sz w:val="28"/>
                <w:szCs w:val="28"/>
                <w:lang w:val="uk-UA"/>
              </w:rPr>
              <w:t>**</w:t>
            </w:r>
          </w:p>
        </w:tc>
        <w:tc>
          <w:tcPr>
            <w:tcW w:w="846" w:type="dxa"/>
            <w:noWrap/>
            <w:vAlign w:val="bottom"/>
          </w:tcPr>
          <w:p w:rsidR="00FA0CE9" w:rsidRPr="00EF4F63" w:rsidRDefault="00FA0CE9" w:rsidP="00101755">
            <w:pPr>
              <w:jc w:val="right"/>
              <w:rPr>
                <w:sz w:val="28"/>
                <w:szCs w:val="28"/>
                <w:lang w:val="uk-UA"/>
              </w:rPr>
            </w:pPr>
            <w:r w:rsidRPr="00EF4F63">
              <w:rPr>
                <w:sz w:val="28"/>
                <w:szCs w:val="28"/>
                <w:lang w:val="uk-UA"/>
              </w:rPr>
              <w:t>0,00</w:t>
            </w:r>
            <w:r w:rsidR="00101755" w:rsidRPr="00EF4F63">
              <w:rPr>
                <w:sz w:val="28"/>
                <w:szCs w:val="28"/>
                <w:lang w:val="uk-UA"/>
              </w:rPr>
              <w:t>8</w:t>
            </w:r>
          </w:p>
        </w:tc>
      </w:tr>
      <w:tr w:rsidR="00C37F7B" w:rsidRPr="00EF4F63" w:rsidTr="0093298B">
        <w:trPr>
          <w:trHeight w:val="390"/>
        </w:trPr>
        <w:tc>
          <w:tcPr>
            <w:tcW w:w="3708" w:type="dxa"/>
            <w:noWrap/>
            <w:vAlign w:val="center"/>
          </w:tcPr>
          <w:p w:rsidR="00C37F7B" w:rsidRPr="00EF4F63" w:rsidRDefault="00C37F7B" w:rsidP="00C37F7B">
            <w:pPr>
              <w:spacing w:line="360" w:lineRule="auto"/>
              <w:jc w:val="center"/>
              <w:rPr>
                <w:sz w:val="28"/>
                <w:szCs w:val="28"/>
                <w:lang w:val="uk-UA"/>
              </w:rPr>
            </w:pPr>
            <w:r w:rsidRPr="00EF4F63">
              <w:rPr>
                <w:sz w:val="28"/>
                <w:szCs w:val="28"/>
                <w:lang w:val="uk-UA"/>
              </w:rPr>
              <w:t>Рівень суб’єктивного  відчуття самотності</w:t>
            </w:r>
          </w:p>
        </w:tc>
        <w:tc>
          <w:tcPr>
            <w:tcW w:w="1188" w:type="dxa"/>
            <w:noWrap/>
            <w:vAlign w:val="center"/>
          </w:tcPr>
          <w:p w:rsidR="00C37F7B" w:rsidRPr="00EF4F63" w:rsidRDefault="00C37F7B" w:rsidP="00C37F7B">
            <w:pPr>
              <w:ind w:left="-57" w:right="-57"/>
              <w:jc w:val="right"/>
              <w:rPr>
                <w:sz w:val="28"/>
                <w:szCs w:val="28"/>
                <w:lang w:val="uk-UA"/>
              </w:rPr>
            </w:pPr>
            <w:r w:rsidRPr="00EF4F63">
              <w:rPr>
                <w:sz w:val="28"/>
                <w:szCs w:val="28"/>
                <w:lang w:val="uk-UA"/>
              </w:rPr>
              <w:t>5,08***</w:t>
            </w:r>
          </w:p>
        </w:tc>
        <w:tc>
          <w:tcPr>
            <w:tcW w:w="846" w:type="dxa"/>
            <w:noWrap/>
            <w:vAlign w:val="center"/>
          </w:tcPr>
          <w:p w:rsidR="00C37F7B" w:rsidRPr="00EF4F63" w:rsidRDefault="00C37F7B" w:rsidP="00C37F7B">
            <w:pPr>
              <w:jc w:val="right"/>
              <w:rPr>
                <w:sz w:val="28"/>
                <w:szCs w:val="28"/>
                <w:lang w:val="uk-UA"/>
              </w:rPr>
            </w:pPr>
            <w:r w:rsidRPr="00EF4F63">
              <w:rPr>
                <w:sz w:val="28"/>
                <w:szCs w:val="28"/>
                <w:lang w:val="uk-UA"/>
              </w:rPr>
              <w:t>0,000</w:t>
            </w:r>
          </w:p>
        </w:tc>
        <w:tc>
          <w:tcPr>
            <w:tcW w:w="1127" w:type="dxa"/>
            <w:noWrap/>
            <w:vAlign w:val="center"/>
          </w:tcPr>
          <w:p w:rsidR="00C37F7B" w:rsidRPr="00EF4F63" w:rsidRDefault="00C37F7B" w:rsidP="00C37F7B">
            <w:pPr>
              <w:ind w:left="-57" w:right="-57"/>
              <w:jc w:val="right"/>
              <w:rPr>
                <w:sz w:val="28"/>
                <w:szCs w:val="28"/>
                <w:lang w:val="uk-UA"/>
              </w:rPr>
            </w:pPr>
            <w:r w:rsidRPr="00EF4F63">
              <w:rPr>
                <w:sz w:val="28"/>
                <w:szCs w:val="28"/>
                <w:lang w:val="uk-UA"/>
              </w:rPr>
              <w:t>3,05**</w:t>
            </w:r>
          </w:p>
        </w:tc>
        <w:tc>
          <w:tcPr>
            <w:tcW w:w="846" w:type="dxa"/>
            <w:noWrap/>
            <w:vAlign w:val="center"/>
          </w:tcPr>
          <w:p w:rsidR="00C37F7B" w:rsidRPr="00EF4F63" w:rsidRDefault="00C37F7B" w:rsidP="00C37F7B">
            <w:pPr>
              <w:jc w:val="right"/>
              <w:rPr>
                <w:sz w:val="28"/>
                <w:szCs w:val="28"/>
                <w:lang w:val="uk-UA"/>
              </w:rPr>
            </w:pPr>
            <w:r w:rsidRPr="00EF4F63">
              <w:rPr>
                <w:sz w:val="28"/>
                <w:szCs w:val="28"/>
                <w:lang w:val="uk-UA"/>
              </w:rPr>
              <w:t>0,004</w:t>
            </w:r>
          </w:p>
        </w:tc>
        <w:tc>
          <w:tcPr>
            <w:tcW w:w="1094" w:type="dxa"/>
            <w:noWrap/>
            <w:vAlign w:val="center"/>
          </w:tcPr>
          <w:p w:rsidR="00C37F7B" w:rsidRPr="00EF4F63" w:rsidRDefault="00C37F7B" w:rsidP="00C37F7B">
            <w:pPr>
              <w:jc w:val="right"/>
              <w:rPr>
                <w:sz w:val="28"/>
                <w:szCs w:val="28"/>
                <w:lang w:val="uk-UA"/>
              </w:rPr>
            </w:pPr>
            <w:r w:rsidRPr="00EF4F63">
              <w:rPr>
                <w:sz w:val="28"/>
                <w:szCs w:val="28"/>
                <w:lang w:val="uk-UA"/>
              </w:rPr>
              <w:t>1,87</w:t>
            </w:r>
          </w:p>
        </w:tc>
        <w:tc>
          <w:tcPr>
            <w:tcW w:w="846" w:type="dxa"/>
            <w:noWrap/>
            <w:vAlign w:val="center"/>
          </w:tcPr>
          <w:p w:rsidR="00C37F7B" w:rsidRPr="00EF4F63" w:rsidRDefault="00C37F7B" w:rsidP="00C37F7B">
            <w:pPr>
              <w:jc w:val="right"/>
              <w:rPr>
                <w:sz w:val="28"/>
                <w:szCs w:val="28"/>
                <w:lang w:val="uk-UA"/>
              </w:rPr>
            </w:pPr>
            <w:r w:rsidRPr="00EF4F63">
              <w:rPr>
                <w:sz w:val="28"/>
                <w:szCs w:val="28"/>
                <w:lang w:val="uk-UA"/>
              </w:rPr>
              <w:t>0,065</w:t>
            </w:r>
          </w:p>
        </w:tc>
      </w:tr>
      <w:tr w:rsidR="00C37F7B" w:rsidRPr="00EF4F63" w:rsidTr="00CE58F7">
        <w:trPr>
          <w:trHeight w:val="390"/>
        </w:trPr>
        <w:tc>
          <w:tcPr>
            <w:tcW w:w="3708" w:type="dxa"/>
            <w:noWrap/>
            <w:vAlign w:val="center"/>
          </w:tcPr>
          <w:p w:rsidR="00C37F7B" w:rsidRPr="00EF4F63" w:rsidRDefault="00C37F7B" w:rsidP="00C37F7B">
            <w:pPr>
              <w:spacing w:line="360" w:lineRule="auto"/>
              <w:jc w:val="center"/>
              <w:rPr>
                <w:sz w:val="28"/>
                <w:szCs w:val="28"/>
                <w:lang w:val="uk-UA"/>
              </w:rPr>
            </w:pPr>
            <w:r w:rsidRPr="00EF4F63">
              <w:rPr>
                <w:sz w:val="28"/>
                <w:szCs w:val="28"/>
                <w:lang w:val="uk-UA"/>
              </w:rPr>
              <w:t xml:space="preserve">Вихід з складних життєвих </w:t>
            </w:r>
            <w:r w:rsidRPr="00EF4F63">
              <w:rPr>
                <w:sz w:val="28"/>
                <w:szCs w:val="28"/>
                <w:lang w:val="uk-UA"/>
              </w:rPr>
              <w:lastRenderedPageBreak/>
              <w:t>ситуацій</w:t>
            </w:r>
          </w:p>
        </w:tc>
        <w:tc>
          <w:tcPr>
            <w:tcW w:w="1188" w:type="dxa"/>
            <w:noWrap/>
            <w:vAlign w:val="center"/>
          </w:tcPr>
          <w:p w:rsidR="00C37F7B" w:rsidRPr="00EF4F63" w:rsidRDefault="00C37F7B" w:rsidP="00C37F7B">
            <w:pPr>
              <w:ind w:left="-57" w:right="-57"/>
              <w:jc w:val="right"/>
              <w:rPr>
                <w:sz w:val="28"/>
                <w:szCs w:val="28"/>
                <w:lang w:val="uk-UA"/>
              </w:rPr>
            </w:pPr>
            <w:r w:rsidRPr="00EF4F63">
              <w:rPr>
                <w:sz w:val="28"/>
                <w:szCs w:val="28"/>
                <w:lang w:val="uk-UA"/>
              </w:rPr>
              <w:lastRenderedPageBreak/>
              <w:t>3,94***</w:t>
            </w:r>
          </w:p>
        </w:tc>
        <w:tc>
          <w:tcPr>
            <w:tcW w:w="846" w:type="dxa"/>
            <w:noWrap/>
            <w:vAlign w:val="center"/>
          </w:tcPr>
          <w:p w:rsidR="00C37F7B" w:rsidRPr="00EF4F63" w:rsidRDefault="00C37F7B" w:rsidP="00C37F7B">
            <w:pPr>
              <w:jc w:val="right"/>
              <w:rPr>
                <w:sz w:val="28"/>
                <w:szCs w:val="28"/>
                <w:lang w:val="uk-UA"/>
              </w:rPr>
            </w:pPr>
            <w:r w:rsidRPr="00EF4F63">
              <w:rPr>
                <w:sz w:val="28"/>
                <w:szCs w:val="28"/>
                <w:lang w:val="uk-UA"/>
              </w:rPr>
              <w:t>0,000</w:t>
            </w:r>
          </w:p>
        </w:tc>
        <w:tc>
          <w:tcPr>
            <w:tcW w:w="1127" w:type="dxa"/>
            <w:noWrap/>
            <w:vAlign w:val="center"/>
          </w:tcPr>
          <w:p w:rsidR="00C37F7B" w:rsidRPr="00EF4F63" w:rsidRDefault="00C37F7B" w:rsidP="00C37F7B">
            <w:pPr>
              <w:ind w:left="-57" w:right="-57"/>
              <w:jc w:val="right"/>
              <w:rPr>
                <w:sz w:val="28"/>
                <w:szCs w:val="28"/>
                <w:lang w:val="uk-UA"/>
              </w:rPr>
            </w:pPr>
            <w:r w:rsidRPr="00EF4F63">
              <w:rPr>
                <w:sz w:val="28"/>
                <w:szCs w:val="28"/>
                <w:lang w:val="uk-UA"/>
              </w:rPr>
              <w:t>1,84</w:t>
            </w:r>
          </w:p>
        </w:tc>
        <w:tc>
          <w:tcPr>
            <w:tcW w:w="846" w:type="dxa"/>
            <w:noWrap/>
            <w:vAlign w:val="center"/>
          </w:tcPr>
          <w:p w:rsidR="00C37F7B" w:rsidRPr="00EF4F63" w:rsidRDefault="00C37F7B" w:rsidP="00C37F7B">
            <w:pPr>
              <w:jc w:val="right"/>
              <w:rPr>
                <w:sz w:val="28"/>
                <w:szCs w:val="28"/>
                <w:lang w:val="uk-UA"/>
              </w:rPr>
            </w:pPr>
            <w:r w:rsidRPr="00EF4F63">
              <w:rPr>
                <w:sz w:val="28"/>
                <w:szCs w:val="28"/>
                <w:lang w:val="uk-UA"/>
              </w:rPr>
              <w:t>0,068</w:t>
            </w:r>
          </w:p>
        </w:tc>
        <w:tc>
          <w:tcPr>
            <w:tcW w:w="1094" w:type="dxa"/>
            <w:noWrap/>
            <w:vAlign w:val="center"/>
          </w:tcPr>
          <w:p w:rsidR="00C37F7B" w:rsidRPr="00EF4F63" w:rsidRDefault="00C37F7B" w:rsidP="00C37F7B">
            <w:pPr>
              <w:jc w:val="right"/>
              <w:rPr>
                <w:sz w:val="28"/>
                <w:szCs w:val="28"/>
                <w:lang w:val="uk-UA"/>
              </w:rPr>
            </w:pPr>
            <w:r w:rsidRPr="00EF4F63">
              <w:rPr>
                <w:sz w:val="28"/>
                <w:szCs w:val="28"/>
                <w:lang w:val="uk-UA"/>
              </w:rPr>
              <w:t>2,18*</w:t>
            </w:r>
          </w:p>
        </w:tc>
        <w:tc>
          <w:tcPr>
            <w:tcW w:w="846" w:type="dxa"/>
            <w:noWrap/>
            <w:vAlign w:val="center"/>
          </w:tcPr>
          <w:p w:rsidR="00C37F7B" w:rsidRPr="00EF4F63" w:rsidRDefault="00C37F7B" w:rsidP="00C37F7B">
            <w:pPr>
              <w:jc w:val="right"/>
              <w:rPr>
                <w:sz w:val="28"/>
                <w:szCs w:val="28"/>
                <w:lang w:val="uk-UA"/>
              </w:rPr>
            </w:pPr>
            <w:r w:rsidRPr="00EF4F63">
              <w:rPr>
                <w:sz w:val="28"/>
                <w:szCs w:val="28"/>
                <w:lang w:val="uk-UA"/>
              </w:rPr>
              <w:t>0,031</w:t>
            </w:r>
          </w:p>
        </w:tc>
      </w:tr>
    </w:tbl>
    <w:p w:rsidR="00FA0CE9" w:rsidRPr="00EF4F63" w:rsidRDefault="00FA0CE9" w:rsidP="00FA0CE9">
      <w:pPr>
        <w:rPr>
          <w:iCs/>
          <w:color w:val="000000"/>
          <w:spacing w:val="-4"/>
          <w:sz w:val="28"/>
          <w:szCs w:val="28"/>
          <w:lang w:val="uk-UA"/>
        </w:rPr>
      </w:pPr>
      <w:r w:rsidRPr="00EF4F63">
        <w:rPr>
          <w:iCs/>
          <w:color w:val="000000"/>
          <w:spacing w:val="-4"/>
          <w:sz w:val="28"/>
          <w:szCs w:val="28"/>
          <w:lang w:val="uk-UA"/>
        </w:rPr>
        <w:lastRenderedPageBreak/>
        <w:t>Примітка:</w:t>
      </w:r>
    </w:p>
    <w:p w:rsidR="00FA0CE9" w:rsidRPr="00EF4F63" w:rsidRDefault="00FA0CE9" w:rsidP="00FA0CE9">
      <w:pPr>
        <w:rPr>
          <w:color w:val="000000"/>
          <w:sz w:val="28"/>
          <w:szCs w:val="28"/>
          <w:lang w:val="uk-UA"/>
        </w:rPr>
      </w:pPr>
      <w:r w:rsidRPr="00EF4F63">
        <w:rPr>
          <w:iCs/>
          <w:color w:val="000000"/>
          <w:spacing w:val="-4"/>
          <w:sz w:val="28"/>
          <w:szCs w:val="28"/>
          <w:lang w:val="uk-UA"/>
        </w:rPr>
        <w:t>*** значиміс</w:t>
      </w:r>
      <w:r w:rsidRPr="00EF4F63">
        <w:rPr>
          <w:spacing w:val="-4"/>
          <w:sz w:val="28"/>
          <w:szCs w:val="28"/>
          <w:lang w:val="uk-UA"/>
        </w:rPr>
        <w:t>ть на рівні p&lt;0,001</w:t>
      </w:r>
    </w:p>
    <w:p w:rsidR="00FA0CE9" w:rsidRPr="00EF4F63" w:rsidRDefault="00FA0CE9" w:rsidP="00FA0CE9">
      <w:pPr>
        <w:rPr>
          <w:sz w:val="28"/>
          <w:szCs w:val="28"/>
          <w:lang w:val="uk-UA"/>
        </w:rPr>
      </w:pPr>
      <w:r w:rsidRPr="00EF4F63">
        <w:rPr>
          <w:iCs/>
          <w:sz w:val="28"/>
          <w:szCs w:val="28"/>
          <w:lang w:val="uk-UA"/>
        </w:rPr>
        <w:t xml:space="preserve">**  </w:t>
      </w:r>
      <w:r w:rsidRPr="00EF4F63">
        <w:rPr>
          <w:color w:val="000000"/>
          <w:sz w:val="28"/>
          <w:szCs w:val="28"/>
          <w:lang w:val="uk-UA"/>
        </w:rPr>
        <w:t>значиміс</w:t>
      </w:r>
      <w:r w:rsidRPr="00EF4F63">
        <w:rPr>
          <w:sz w:val="28"/>
          <w:szCs w:val="28"/>
          <w:lang w:val="uk-UA"/>
        </w:rPr>
        <w:t>ть на рівні p&lt;0,01</w:t>
      </w:r>
    </w:p>
    <w:p w:rsidR="00FA0CE9" w:rsidRPr="00EF4F63" w:rsidRDefault="00FA0CE9" w:rsidP="00FA0CE9">
      <w:pPr>
        <w:rPr>
          <w:sz w:val="28"/>
          <w:szCs w:val="28"/>
          <w:lang w:val="uk-UA"/>
        </w:rPr>
      </w:pPr>
      <w:r w:rsidRPr="00EF4F63">
        <w:rPr>
          <w:iCs/>
          <w:sz w:val="28"/>
          <w:szCs w:val="28"/>
          <w:lang w:val="uk-UA"/>
        </w:rPr>
        <w:t xml:space="preserve">*     значимість на рівні p&lt;0,05 </w:t>
      </w:r>
    </w:p>
    <w:p w:rsidR="00FA0CE9" w:rsidRPr="00EF4F63" w:rsidRDefault="00FA0CE9" w:rsidP="00FA0CE9">
      <w:pPr>
        <w:pStyle w:val="a5"/>
        <w:spacing w:before="0" w:beforeAutospacing="0" w:after="0" w:afterAutospacing="0" w:line="360" w:lineRule="auto"/>
        <w:ind w:firstLine="539"/>
        <w:jc w:val="both"/>
        <w:rPr>
          <w:sz w:val="28"/>
          <w:szCs w:val="28"/>
          <w:lang w:val="uk-UA"/>
        </w:rPr>
      </w:pPr>
    </w:p>
    <w:p w:rsidR="00FA0CE9" w:rsidRPr="00EF4F63" w:rsidRDefault="00FA0CE9" w:rsidP="00FA0CE9">
      <w:pPr>
        <w:pStyle w:val="a5"/>
        <w:spacing w:before="0" w:beforeAutospacing="0" w:after="0" w:afterAutospacing="0" w:line="360" w:lineRule="auto"/>
        <w:ind w:firstLine="539"/>
        <w:jc w:val="both"/>
        <w:rPr>
          <w:sz w:val="28"/>
          <w:szCs w:val="28"/>
          <w:lang w:val="uk-UA"/>
        </w:rPr>
      </w:pPr>
      <w:r w:rsidRPr="00EF4F63">
        <w:rPr>
          <w:sz w:val="28"/>
          <w:szCs w:val="28"/>
          <w:lang w:val="uk-UA"/>
        </w:rPr>
        <w:t xml:space="preserve">Індекс ворожості </w:t>
      </w:r>
      <w:r w:rsidR="00101755" w:rsidRPr="00EF4F63">
        <w:rPr>
          <w:sz w:val="28"/>
          <w:szCs w:val="28"/>
          <w:lang w:val="uk-UA"/>
        </w:rPr>
        <w:t xml:space="preserve">в групі з </w:t>
      </w:r>
      <w:r w:rsidR="00101755" w:rsidRPr="00EF4F63">
        <w:rPr>
          <w:i/>
          <w:sz w:val="28"/>
          <w:szCs w:val="28"/>
          <w:lang w:val="uk-UA"/>
        </w:rPr>
        <w:t>екстернальним стилем харчової поведінки</w:t>
      </w:r>
      <w:r w:rsidR="00101755" w:rsidRPr="00EF4F63">
        <w:rPr>
          <w:sz w:val="28"/>
          <w:szCs w:val="28"/>
          <w:lang w:val="uk-UA"/>
        </w:rPr>
        <w:t xml:space="preserve"> </w:t>
      </w:r>
      <w:r w:rsidRPr="00EF4F63">
        <w:rPr>
          <w:sz w:val="28"/>
          <w:szCs w:val="28"/>
          <w:lang w:val="uk-UA"/>
        </w:rPr>
        <w:t xml:space="preserve">також статистично значущо не відрізняється від індексу ворожості </w:t>
      </w:r>
      <w:r w:rsidR="00101755" w:rsidRPr="00EF4F63">
        <w:rPr>
          <w:sz w:val="28"/>
          <w:szCs w:val="28"/>
          <w:lang w:val="uk-UA"/>
        </w:rPr>
        <w:t>в групі з обмежувальним стилем харчової поведінки</w:t>
      </w:r>
      <w:r w:rsidRPr="00EF4F63">
        <w:rPr>
          <w:sz w:val="28"/>
          <w:szCs w:val="28"/>
          <w:lang w:val="uk-UA"/>
        </w:rPr>
        <w:t xml:space="preserve">, але є значні статистично значущі розбіжності за шкалами, </w:t>
      </w:r>
      <w:r w:rsidR="00101755" w:rsidRPr="00EF4F63">
        <w:rPr>
          <w:sz w:val="28"/>
          <w:szCs w:val="28"/>
          <w:lang w:val="uk-UA"/>
        </w:rPr>
        <w:t>входять структурно у</w:t>
      </w:r>
      <w:r w:rsidRPr="00EF4F63">
        <w:rPr>
          <w:sz w:val="28"/>
          <w:szCs w:val="28"/>
          <w:lang w:val="uk-UA"/>
        </w:rPr>
        <w:t xml:space="preserve"> цей індекс. Так, у осіб </w:t>
      </w:r>
      <w:r w:rsidR="00101755" w:rsidRPr="00EF4F63">
        <w:rPr>
          <w:sz w:val="28"/>
          <w:szCs w:val="28"/>
          <w:lang w:val="uk-UA"/>
        </w:rPr>
        <w:t>з екстернальним стилем харчової поведінки</w:t>
      </w:r>
      <w:r w:rsidRPr="00EF4F63">
        <w:rPr>
          <w:sz w:val="28"/>
          <w:szCs w:val="28"/>
          <w:lang w:val="uk-UA"/>
        </w:rPr>
        <w:t xml:space="preserve">, порівняно </w:t>
      </w:r>
      <w:r w:rsidRPr="00EF4F63">
        <w:rPr>
          <w:i/>
          <w:sz w:val="28"/>
          <w:szCs w:val="28"/>
          <w:lang w:val="uk-UA"/>
        </w:rPr>
        <w:t xml:space="preserve">з </w:t>
      </w:r>
      <w:r w:rsidR="00101755" w:rsidRPr="00EF4F63">
        <w:rPr>
          <w:i/>
          <w:sz w:val="28"/>
          <w:szCs w:val="28"/>
          <w:lang w:val="uk-UA"/>
        </w:rPr>
        <w:t>обмежувальним стилем харчової поведінки</w:t>
      </w:r>
      <w:r w:rsidRPr="00EF4F63">
        <w:rPr>
          <w:sz w:val="28"/>
          <w:szCs w:val="28"/>
          <w:lang w:val="uk-UA"/>
        </w:rPr>
        <w:t>, статистично вищий показник образи (t=-9,9</w:t>
      </w:r>
      <w:r w:rsidR="00101755" w:rsidRPr="00EF4F63">
        <w:rPr>
          <w:sz w:val="28"/>
          <w:szCs w:val="28"/>
          <w:lang w:val="uk-UA"/>
        </w:rPr>
        <w:t>6</w:t>
      </w:r>
      <w:r w:rsidRPr="00EF4F63">
        <w:rPr>
          <w:sz w:val="28"/>
          <w:szCs w:val="28"/>
          <w:lang w:val="uk-UA"/>
        </w:rPr>
        <w:t>, p&lt;0,001) і нижче показник підозрілості (t=3,6</w:t>
      </w:r>
      <w:r w:rsidR="00101755" w:rsidRPr="00EF4F63">
        <w:rPr>
          <w:sz w:val="28"/>
          <w:szCs w:val="28"/>
          <w:lang w:val="uk-UA"/>
        </w:rPr>
        <w:t>5</w:t>
      </w:r>
      <w:r w:rsidRPr="00EF4F63">
        <w:rPr>
          <w:sz w:val="28"/>
          <w:szCs w:val="28"/>
          <w:lang w:val="uk-UA"/>
        </w:rPr>
        <w:t>, p&lt;0,001). Вони більш</w:t>
      </w:r>
      <w:r w:rsidR="00101755" w:rsidRPr="00EF4F63">
        <w:rPr>
          <w:sz w:val="28"/>
          <w:szCs w:val="28"/>
          <w:lang w:val="uk-UA"/>
        </w:rPr>
        <w:t>е</w:t>
      </w:r>
      <w:r w:rsidRPr="00EF4F63">
        <w:rPr>
          <w:sz w:val="28"/>
          <w:szCs w:val="28"/>
          <w:lang w:val="uk-UA"/>
        </w:rPr>
        <w:t xml:space="preserve"> схильні проявляти заздрість оточуючи</w:t>
      </w:r>
      <w:r w:rsidR="00101755" w:rsidRPr="00EF4F63">
        <w:rPr>
          <w:sz w:val="28"/>
          <w:szCs w:val="28"/>
          <w:lang w:val="uk-UA"/>
        </w:rPr>
        <w:t>м</w:t>
      </w:r>
      <w:r w:rsidRPr="00EF4F63">
        <w:rPr>
          <w:sz w:val="28"/>
          <w:szCs w:val="28"/>
          <w:lang w:val="uk-UA"/>
        </w:rPr>
        <w:t>, обумовлен</w:t>
      </w:r>
      <w:r w:rsidR="00101755" w:rsidRPr="00EF4F63">
        <w:rPr>
          <w:sz w:val="28"/>
          <w:szCs w:val="28"/>
          <w:lang w:val="uk-UA"/>
        </w:rPr>
        <w:t>у від</w:t>
      </w:r>
      <w:r w:rsidRPr="00EF4F63">
        <w:rPr>
          <w:sz w:val="28"/>
          <w:szCs w:val="28"/>
          <w:lang w:val="uk-UA"/>
        </w:rPr>
        <w:t xml:space="preserve">чуттям гіркоти, невдоволеності кимось, </w:t>
      </w:r>
      <w:r w:rsidR="00101755" w:rsidRPr="00EF4F63">
        <w:rPr>
          <w:sz w:val="28"/>
          <w:szCs w:val="28"/>
          <w:lang w:val="uk-UA"/>
        </w:rPr>
        <w:t xml:space="preserve">вони </w:t>
      </w:r>
      <w:r w:rsidRPr="00EF4F63">
        <w:rPr>
          <w:sz w:val="28"/>
          <w:szCs w:val="28"/>
          <w:lang w:val="uk-UA"/>
        </w:rPr>
        <w:t xml:space="preserve">схильні довіряти </w:t>
      </w:r>
      <w:r w:rsidR="00101755" w:rsidRPr="00EF4F63">
        <w:rPr>
          <w:sz w:val="28"/>
          <w:szCs w:val="28"/>
          <w:lang w:val="uk-UA"/>
        </w:rPr>
        <w:t xml:space="preserve">оточуючим </w:t>
      </w:r>
      <w:r w:rsidRPr="00EF4F63">
        <w:rPr>
          <w:sz w:val="28"/>
          <w:szCs w:val="28"/>
          <w:lang w:val="uk-UA"/>
        </w:rPr>
        <w:t xml:space="preserve">і не побоюються </w:t>
      </w:r>
      <w:r w:rsidR="00101755" w:rsidRPr="00EF4F63">
        <w:rPr>
          <w:sz w:val="28"/>
          <w:szCs w:val="28"/>
          <w:lang w:val="uk-UA"/>
        </w:rPr>
        <w:t xml:space="preserve">їхніх </w:t>
      </w:r>
      <w:r w:rsidRPr="00EF4F63">
        <w:rPr>
          <w:sz w:val="28"/>
          <w:szCs w:val="28"/>
          <w:lang w:val="uk-UA"/>
        </w:rPr>
        <w:t xml:space="preserve">злих намірів. </w:t>
      </w:r>
    </w:p>
    <w:p w:rsidR="00FA0CE9" w:rsidRPr="00EF4F63" w:rsidRDefault="00FA0CE9" w:rsidP="00FA0CE9">
      <w:pPr>
        <w:pStyle w:val="a5"/>
        <w:spacing w:before="0" w:beforeAutospacing="0" w:after="0" w:afterAutospacing="0" w:line="360" w:lineRule="auto"/>
        <w:ind w:firstLine="539"/>
        <w:jc w:val="both"/>
        <w:rPr>
          <w:sz w:val="28"/>
          <w:szCs w:val="28"/>
          <w:lang w:val="uk-UA"/>
        </w:rPr>
      </w:pPr>
      <w:r w:rsidRPr="00EF4F63">
        <w:rPr>
          <w:sz w:val="28"/>
          <w:szCs w:val="28"/>
          <w:lang w:val="uk-UA"/>
        </w:rPr>
        <w:t xml:space="preserve">Рівень </w:t>
      </w:r>
      <w:r w:rsidR="00101755" w:rsidRPr="00EF4F63">
        <w:rPr>
          <w:sz w:val="28"/>
          <w:szCs w:val="28"/>
          <w:lang w:val="uk-UA"/>
        </w:rPr>
        <w:t>агресивної</w:t>
      </w:r>
      <w:r w:rsidRPr="00EF4F63">
        <w:rPr>
          <w:sz w:val="28"/>
          <w:szCs w:val="28"/>
          <w:lang w:val="uk-UA"/>
        </w:rPr>
        <w:t xml:space="preserve"> мотивації у осіб </w:t>
      </w:r>
      <w:r w:rsidR="00101755" w:rsidRPr="00EF4F63">
        <w:rPr>
          <w:sz w:val="28"/>
          <w:szCs w:val="28"/>
          <w:lang w:val="uk-UA"/>
        </w:rPr>
        <w:t xml:space="preserve">з екстернальним стилем харчової поведінки </w:t>
      </w:r>
      <w:r w:rsidRPr="00EF4F63">
        <w:rPr>
          <w:sz w:val="28"/>
          <w:szCs w:val="28"/>
          <w:lang w:val="uk-UA"/>
        </w:rPr>
        <w:t xml:space="preserve">статистично значущо відрізняється від </w:t>
      </w:r>
      <w:r w:rsidR="00101755" w:rsidRPr="00EF4F63">
        <w:rPr>
          <w:sz w:val="28"/>
          <w:szCs w:val="28"/>
          <w:lang w:val="uk-UA"/>
        </w:rPr>
        <w:t xml:space="preserve">такого ж </w:t>
      </w:r>
      <w:r w:rsidRPr="00EF4F63">
        <w:rPr>
          <w:sz w:val="28"/>
          <w:szCs w:val="28"/>
          <w:lang w:val="uk-UA"/>
        </w:rPr>
        <w:t xml:space="preserve">рівня </w:t>
      </w:r>
      <w:r w:rsidR="00101755" w:rsidRPr="00EF4F63">
        <w:rPr>
          <w:sz w:val="28"/>
          <w:szCs w:val="28"/>
          <w:lang w:val="uk-UA"/>
        </w:rPr>
        <w:t>у осіб з емоціогенним стилем харчової поведінки</w:t>
      </w:r>
      <w:r w:rsidRPr="00EF4F63">
        <w:rPr>
          <w:sz w:val="28"/>
          <w:szCs w:val="28"/>
          <w:lang w:val="uk-UA"/>
        </w:rPr>
        <w:t xml:space="preserve"> і </w:t>
      </w:r>
      <w:r w:rsidR="00101755" w:rsidRPr="00EF4F63">
        <w:rPr>
          <w:sz w:val="28"/>
          <w:szCs w:val="28"/>
          <w:lang w:val="uk-UA"/>
        </w:rPr>
        <w:t xml:space="preserve">майже </w:t>
      </w:r>
      <w:r w:rsidRPr="00EF4F63">
        <w:rPr>
          <w:sz w:val="28"/>
          <w:szCs w:val="28"/>
          <w:lang w:val="uk-UA"/>
        </w:rPr>
        <w:t xml:space="preserve">не відрізняється від рівня </w:t>
      </w:r>
      <w:r w:rsidR="00101755" w:rsidRPr="00EF4F63">
        <w:rPr>
          <w:sz w:val="28"/>
          <w:szCs w:val="28"/>
          <w:lang w:val="uk-UA"/>
        </w:rPr>
        <w:t xml:space="preserve">у </w:t>
      </w:r>
      <w:r w:rsidRPr="00EF4F63">
        <w:rPr>
          <w:sz w:val="28"/>
          <w:szCs w:val="28"/>
          <w:lang w:val="uk-UA"/>
        </w:rPr>
        <w:t>осіб групи</w:t>
      </w:r>
      <w:r w:rsidR="00101755" w:rsidRPr="00EF4F63">
        <w:rPr>
          <w:sz w:val="28"/>
          <w:szCs w:val="28"/>
          <w:lang w:val="uk-UA"/>
        </w:rPr>
        <w:t xml:space="preserve"> з обмежувальним стилем харчової поведінки</w:t>
      </w:r>
      <w:r w:rsidRPr="00EF4F63">
        <w:rPr>
          <w:sz w:val="28"/>
          <w:szCs w:val="28"/>
          <w:lang w:val="uk-UA"/>
        </w:rPr>
        <w:t xml:space="preserve">. </w:t>
      </w:r>
      <w:r w:rsidR="00101755" w:rsidRPr="00EF4F63">
        <w:rPr>
          <w:sz w:val="28"/>
          <w:szCs w:val="28"/>
          <w:lang w:val="uk-UA"/>
        </w:rPr>
        <w:t>такий стан може свідчити про те</w:t>
      </w:r>
      <w:r w:rsidRPr="00EF4F63">
        <w:rPr>
          <w:sz w:val="28"/>
          <w:szCs w:val="28"/>
          <w:lang w:val="uk-UA"/>
        </w:rPr>
        <w:t xml:space="preserve">, що особи </w:t>
      </w:r>
      <w:r w:rsidR="00101755" w:rsidRPr="00EF4F63">
        <w:rPr>
          <w:sz w:val="28"/>
          <w:szCs w:val="28"/>
          <w:lang w:val="uk-UA"/>
        </w:rPr>
        <w:t>екстернальної</w:t>
      </w:r>
      <w:r w:rsidRPr="00EF4F63">
        <w:rPr>
          <w:sz w:val="28"/>
          <w:szCs w:val="28"/>
          <w:lang w:val="uk-UA"/>
        </w:rPr>
        <w:t xml:space="preserve"> </w:t>
      </w:r>
      <w:r w:rsidR="00101755" w:rsidRPr="00EF4F63">
        <w:rPr>
          <w:sz w:val="28"/>
          <w:szCs w:val="28"/>
          <w:lang w:val="uk-UA"/>
        </w:rPr>
        <w:t>та</w:t>
      </w:r>
      <w:r w:rsidRPr="00EF4F63">
        <w:rPr>
          <w:sz w:val="28"/>
          <w:szCs w:val="28"/>
          <w:lang w:val="uk-UA"/>
        </w:rPr>
        <w:t xml:space="preserve"> </w:t>
      </w:r>
      <w:r w:rsidR="00101755" w:rsidRPr="00EF4F63">
        <w:rPr>
          <w:sz w:val="28"/>
          <w:szCs w:val="28"/>
          <w:lang w:val="uk-UA"/>
        </w:rPr>
        <w:t>обмежувальної груп</w:t>
      </w:r>
      <w:r w:rsidRPr="00EF4F63">
        <w:rPr>
          <w:sz w:val="28"/>
          <w:szCs w:val="28"/>
          <w:lang w:val="uk-UA"/>
        </w:rPr>
        <w:t xml:space="preserve"> активні</w:t>
      </w:r>
      <w:r w:rsidR="00101755" w:rsidRPr="00EF4F63">
        <w:rPr>
          <w:sz w:val="28"/>
          <w:szCs w:val="28"/>
          <w:lang w:val="uk-UA"/>
        </w:rPr>
        <w:t>ші та</w:t>
      </w:r>
      <w:r w:rsidRPr="00EF4F63">
        <w:rPr>
          <w:sz w:val="28"/>
          <w:szCs w:val="28"/>
          <w:lang w:val="uk-UA"/>
        </w:rPr>
        <w:t xml:space="preserve"> здатні до агресивних дій. </w:t>
      </w:r>
    </w:p>
    <w:p w:rsidR="00DD67C9" w:rsidRPr="00EF4F63" w:rsidRDefault="00FA0CE9" w:rsidP="00FA0CE9">
      <w:pPr>
        <w:pStyle w:val="a5"/>
        <w:spacing w:before="0" w:beforeAutospacing="0" w:after="0" w:afterAutospacing="0" w:line="360" w:lineRule="auto"/>
        <w:ind w:firstLine="539"/>
        <w:jc w:val="both"/>
        <w:rPr>
          <w:sz w:val="28"/>
          <w:szCs w:val="28"/>
          <w:lang w:val="uk-UA"/>
        </w:rPr>
      </w:pPr>
      <w:r w:rsidRPr="00EF4F63">
        <w:rPr>
          <w:sz w:val="28"/>
          <w:szCs w:val="28"/>
          <w:lang w:val="uk-UA"/>
        </w:rPr>
        <w:t xml:space="preserve">Таким чином, </w:t>
      </w:r>
      <w:r w:rsidR="005362CC" w:rsidRPr="00EF4F63">
        <w:rPr>
          <w:sz w:val="28"/>
          <w:szCs w:val="28"/>
          <w:lang w:val="uk-UA"/>
        </w:rPr>
        <w:t xml:space="preserve">спираючись на показники </w:t>
      </w:r>
      <w:r w:rsidRPr="00EF4F63">
        <w:rPr>
          <w:sz w:val="28"/>
          <w:szCs w:val="28"/>
          <w:lang w:val="uk-UA"/>
        </w:rPr>
        <w:t>індекс</w:t>
      </w:r>
      <w:r w:rsidR="005362CC" w:rsidRPr="00EF4F63">
        <w:rPr>
          <w:sz w:val="28"/>
          <w:szCs w:val="28"/>
          <w:lang w:val="uk-UA"/>
        </w:rPr>
        <w:t xml:space="preserve">у агресивності </w:t>
      </w:r>
      <w:r w:rsidRPr="00EF4F63">
        <w:rPr>
          <w:sz w:val="28"/>
          <w:szCs w:val="28"/>
          <w:lang w:val="uk-UA"/>
        </w:rPr>
        <w:t>представник</w:t>
      </w:r>
      <w:r w:rsidR="00177286" w:rsidRPr="00EF4F63">
        <w:rPr>
          <w:sz w:val="28"/>
          <w:szCs w:val="28"/>
          <w:lang w:val="uk-UA"/>
        </w:rPr>
        <w:t>ів</w:t>
      </w:r>
      <w:r w:rsidRPr="00EF4F63">
        <w:rPr>
          <w:sz w:val="28"/>
          <w:szCs w:val="28"/>
          <w:lang w:val="uk-UA"/>
        </w:rPr>
        <w:t xml:space="preserve"> </w:t>
      </w:r>
      <w:r w:rsidR="005362CC" w:rsidRPr="00EF4F63">
        <w:rPr>
          <w:sz w:val="28"/>
          <w:szCs w:val="28"/>
          <w:lang w:val="uk-UA"/>
        </w:rPr>
        <w:t xml:space="preserve">груп з </w:t>
      </w:r>
      <w:r w:rsidR="00177286" w:rsidRPr="00EF4F63">
        <w:rPr>
          <w:sz w:val="28"/>
          <w:szCs w:val="28"/>
          <w:lang w:val="uk-UA"/>
        </w:rPr>
        <w:t>обмежувальним та екстернальним стилями порушень харчової поведінки констатовано, що їм більше притаманні прояви агресивності порівняно з представниками емоціогенної групи</w:t>
      </w:r>
      <w:r w:rsidRPr="00EF4F63">
        <w:rPr>
          <w:sz w:val="28"/>
          <w:szCs w:val="28"/>
          <w:lang w:val="uk-UA"/>
        </w:rPr>
        <w:t xml:space="preserve">, </w:t>
      </w:r>
      <w:r w:rsidR="00177286" w:rsidRPr="00EF4F63">
        <w:rPr>
          <w:sz w:val="28"/>
          <w:szCs w:val="28"/>
          <w:lang w:val="uk-UA"/>
        </w:rPr>
        <w:t xml:space="preserve">але вони диференціюються за формами прояву </w:t>
      </w:r>
      <w:r w:rsidRPr="00EF4F63">
        <w:rPr>
          <w:sz w:val="28"/>
          <w:szCs w:val="28"/>
          <w:lang w:val="uk-UA"/>
        </w:rPr>
        <w:t xml:space="preserve">агресивної поведінки. </w:t>
      </w:r>
      <w:r w:rsidR="00177286" w:rsidRPr="00EF4F63">
        <w:rPr>
          <w:sz w:val="28"/>
          <w:szCs w:val="28"/>
          <w:lang w:val="uk-UA"/>
        </w:rPr>
        <w:t>Аналогічна</w:t>
      </w:r>
      <w:r w:rsidRPr="00EF4F63">
        <w:rPr>
          <w:sz w:val="28"/>
          <w:szCs w:val="28"/>
          <w:lang w:val="uk-UA"/>
        </w:rPr>
        <w:t xml:space="preserve"> тенденція </w:t>
      </w:r>
      <w:r w:rsidR="00177286" w:rsidRPr="00EF4F63">
        <w:rPr>
          <w:sz w:val="28"/>
          <w:szCs w:val="28"/>
          <w:lang w:val="uk-UA"/>
        </w:rPr>
        <w:t xml:space="preserve">констатується і </w:t>
      </w:r>
      <w:r w:rsidRPr="00EF4F63">
        <w:rPr>
          <w:sz w:val="28"/>
          <w:szCs w:val="28"/>
          <w:lang w:val="uk-UA"/>
        </w:rPr>
        <w:t>за показником агресивної мотивації.</w:t>
      </w:r>
      <w:r w:rsidRPr="00EF4F63">
        <w:rPr>
          <w:color w:val="FF0000"/>
          <w:sz w:val="28"/>
          <w:szCs w:val="28"/>
          <w:lang w:val="uk-UA"/>
        </w:rPr>
        <w:t xml:space="preserve"> </w:t>
      </w:r>
      <w:r w:rsidRPr="00EF4F63">
        <w:rPr>
          <w:sz w:val="28"/>
          <w:szCs w:val="28"/>
          <w:lang w:val="uk-UA"/>
        </w:rPr>
        <w:t xml:space="preserve">Якщо в </w:t>
      </w:r>
      <w:r w:rsidR="00AA0CFB" w:rsidRPr="00EF4F63">
        <w:rPr>
          <w:sz w:val="28"/>
          <w:szCs w:val="28"/>
          <w:lang w:val="uk-UA"/>
        </w:rPr>
        <w:t>групах з екстернальним та емоціогенним стилями порушень харчової поведінки проявляється</w:t>
      </w:r>
      <w:r w:rsidRPr="00EF4F63">
        <w:rPr>
          <w:sz w:val="28"/>
          <w:szCs w:val="28"/>
          <w:lang w:val="uk-UA"/>
        </w:rPr>
        <w:t xml:space="preserve"> потенціал </w:t>
      </w:r>
      <w:r w:rsidR="00AA0CFB" w:rsidRPr="00EF4F63">
        <w:rPr>
          <w:sz w:val="28"/>
          <w:szCs w:val="28"/>
          <w:lang w:val="uk-UA"/>
        </w:rPr>
        <w:t>агресивності</w:t>
      </w:r>
      <w:r w:rsidRPr="00EF4F63">
        <w:rPr>
          <w:sz w:val="28"/>
          <w:szCs w:val="28"/>
          <w:lang w:val="uk-UA"/>
        </w:rPr>
        <w:t>,</w:t>
      </w:r>
      <w:r w:rsidRPr="00EF4F63">
        <w:rPr>
          <w:color w:val="FF0000"/>
          <w:sz w:val="28"/>
          <w:szCs w:val="28"/>
          <w:lang w:val="uk-UA"/>
        </w:rPr>
        <w:t xml:space="preserve"> </w:t>
      </w:r>
      <w:r w:rsidRPr="00EF4F63">
        <w:rPr>
          <w:sz w:val="28"/>
          <w:szCs w:val="28"/>
          <w:lang w:val="uk-UA"/>
        </w:rPr>
        <w:t xml:space="preserve">то в групі </w:t>
      </w:r>
      <w:r w:rsidR="00AA0CFB" w:rsidRPr="00EF4F63">
        <w:rPr>
          <w:sz w:val="28"/>
          <w:szCs w:val="28"/>
          <w:lang w:val="uk-UA"/>
        </w:rPr>
        <w:t>з обмежувальним стилем порушень харчової поведінки фіксується</w:t>
      </w:r>
      <w:r w:rsidRPr="00EF4F63">
        <w:rPr>
          <w:sz w:val="28"/>
          <w:szCs w:val="28"/>
          <w:lang w:val="uk-UA"/>
        </w:rPr>
        <w:t xml:space="preserve"> тенденція </w:t>
      </w:r>
      <w:r w:rsidR="00AA0CFB" w:rsidRPr="00EF4F63">
        <w:rPr>
          <w:sz w:val="28"/>
          <w:szCs w:val="28"/>
          <w:lang w:val="uk-UA"/>
        </w:rPr>
        <w:t>використання</w:t>
      </w:r>
      <w:r w:rsidRPr="00EF4F63">
        <w:rPr>
          <w:sz w:val="28"/>
          <w:szCs w:val="28"/>
          <w:lang w:val="uk-UA"/>
        </w:rPr>
        <w:t xml:space="preserve"> агресії на </w:t>
      </w:r>
      <w:r w:rsidRPr="00EF4F63">
        <w:rPr>
          <w:sz w:val="28"/>
          <w:szCs w:val="28"/>
          <w:lang w:val="uk-UA"/>
        </w:rPr>
        <w:lastRenderedPageBreak/>
        <w:t xml:space="preserve">придушення власної </w:t>
      </w:r>
      <w:r w:rsidR="00AA0CFB" w:rsidRPr="00EF4F63">
        <w:rPr>
          <w:sz w:val="28"/>
          <w:szCs w:val="28"/>
          <w:lang w:val="uk-UA"/>
        </w:rPr>
        <w:t>індивідуальності:</w:t>
      </w:r>
      <w:r w:rsidRPr="00EF4F63">
        <w:rPr>
          <w:sz w:val="28"/>
          <w:szCs w:val="28"/>
          <w:lang w:val="uk-UA"/>
        </w:rPr>
        <w:t xml:space="preserve"> </w:t>
      </w:r>
      <w:r w:rsidR="00AA0CFB" w:rsidRPr="00EF4F63">
        <w:rPr>
          <w:sz w:val="28"/>
          <w:szCs w:val="28"/>
          <w:lang w:val="uk-UA"/>
        </w:rPr>
        <w:t xml:space="preserve">у </w:t>
      </w:r>
      <w:r w:rsidR="00DD67C9" w:rsidRPr="00EF4F63">
        <w:rPr>
          <w:sz w:val="28"/>
          <w:szCs w:val="28"/>
          <w:lang w:val="uk-UA"/>
        </w:rPr>
        <w:t>них</w:t>
      </w:r>
      <w:r w:rsidRPr="00EF4F63">
        <w:rPr>
          <w:sz w:val="28"/>
          <w:szCs w:val="28"/>
          <w:lang w:val="uk-UA"/>
        </w:rPr>
        <w:t xml:space="preserve"> </w:t>
      </w:r>
      <w:r w:rsidR="00DD67C9" w:rsidRPr="00EF4F63">
        <w:rPr>
          <w:sz w:val="28"/>
          <w:szCs w:val="28"/>
          <w:lang w:val="uk-UA"/>
        </w:rPr>
        <w:t>констатуються</w:t>
      </w:r>
      <w:r w:rsidRPr="00EF4F63">
        <w:rPr>
          <w:sz w:val="28"/>
          <w:szCs w:val="28"/>
          <w:lang w:val="uk-UA"/>
        </w:rPr>
        <w:t xml:space="preserve"> показники ворожості, </w:t>
      </w:r>
      <w:r w:rsidR="00DD67C9" w:rsidRPr="00EF4F63">
        <w:rPr>
          <w:sz w:val="28"/>
          <w:szCs w:val="28"/>
          <w:lang w:val="uk-UA"/>
        </w:rPr>
        <w:t>вищі за</w:t>
      </w:r>
      <w:r w:rsidRPr="00EF4F63">
        <w:rPr>
          <w:sz w:val="28"/>
          <w:szCs w:val="28"/>
          <w:lang w:val="uk-UA"/>
        </w:rPr>
        <w:t xml:space="preserve"> нормативні. В </w:t>
      </w:r>
      <w:r w:rsidR="00DD67C9" w:rsidRPr="00EF4F63">
        <w:rPr>
          <w:sz w:val="28"/>
          <w:szCs w:val="28"/>
          <w:lang w:val="uk-UA"/>
        </w:rPr>
        <w:t>групах з обмежувальним</w:t>
      </w:r>
      <w:r w:rsidRPr="00EF4F63">
        <w:rPr>
          <w:sz w:val="28"/>
          <w:szCs w:val="28"/>
          <w:lang w:val="uk-UA"/>
        </w:rPr>
        <w:t xml:space="preserve"> </w:t>
      </w:r>
      <w:r w:rsidR="00DD67C9" w:rsidRPr="00EF4F63">
        <w:rPr>
          <w:sz w:val="28"/>
          <w:szCs w:val="28"/>
          <w:lang w:val="uk-UA"/>
        </w:rPr>
        <w:t>та</w:t>
      </w:r>
      <w:r w:rsidRPr="00EF4F63">
        <w:rPr>
          <w:sz w:val="28"/>
          <w:szCs w:val="28"/>
          <w:lang w:val="uk-UA"/>
        </w:rPr>
        <w:t xml:space="preserve"> </w:t>
      </w:r>
      <w:r w:rsidR="00DD67C9" w:rsidRPr="00EF4F63">
        <w:rPr>
          <w:sz w:val="28"/>
          <w:szCs w:val="28"/>
          <w:lang w:val="uk-UA"/>
        </w:rPr>
        <w:t>екстернальним</w:t>
      </w:r>
      <w:r w:rsidRPr="00EF4F63">
        <w:rPr>
          <w:sz w:val="28"/>
          <w:szCs w:val="28"/>
          <w:lang w:val="uk-UA"/>
        </w:rPr>
        <w:t xml:space="preserve"> </w:t>
      </w:r>
      <w:r w:rsidR="00DD67C9" w:rsidRPr="00EF4F63">
        <w:rPr>
          <w:sz w:val="28"/>
          <w:szCs w:val="28"/>
          <w:lang w:val="uk-UA"/>
        </w:rPr>
        <w:t xml:space="preserve">стилями порушень харчової поведінки </w:t>
      </w:r>
      <w:r w:rsidRPr="00EF4F63">
        <w:rPr>
          <w:sz w:val="28"/>
          <w:szCs w:val="28"/>
          <w:lang w:val="uk-UA"/>
        </w:rPr>
        <w:t xml:space="preserve">ворожість статистично вища, </w:t>
      </w:r>
      <w:r w:rsidR="00DD67C9" w:rsidRPr="00EF4F63">
        <w:rPr>
          <w:sz w:val="28"/>
          <w:szCs w:val="28"/>
          <w:lang w:val="uk-UA"/>
        </w:rPr>
        <w:t>а</w:t>
      </w:r>
      <w:r w:rsidRPr="00EF4F63">
        <w:rPr>
          <w:sz w:val="28"/>
          <w:szCs w:val="28"/>
          <w:lang w:val="uk-UA"/>
        </w:rPr>
        <w:t xml:space="preserve">ніж в </w:t>
      </w:r>
      <w:r w:rsidR="00DD67C9" w:rsidRPr="00EF4F63">
        <w:rPr>
          <w:sz w:val="28"/>
          <w:szCs w:val="28"/>
          <w:lang w:val="uk-UA"/>
        </w:rPr>
        <w:t>группі з емоціогенним стилем порушень</w:t>
      </w:r>
      <w:r w:rsidRPr="00EF4F63">
        <w:rPr>
          <w:sz w:val="28"/>
          <w:szCs w:val="28"/>
          <w:lang w:val="uk-UA"/>
        </w:rPr>
        <w:t xml:space="preserve">, </w:t>
      </w:r>
      <w:r w:rsidR="00DD67C9" w:rsidRPr="00EF4F63">
        <w:rPr>
          <w:sz w:val="28"/>
          <w:szCs w:val="28"/>
          <w:lang w:val="uk-UA"/>
        </w:rPr>
        <w:t>але вона має</w:t>
      </w:r>
      <w:r w:rsidRPr="00EF4F63">
        <w:rPr>
          <w:sz w:val="28"/>
          <w:szCs w:val="28"/>
          <w:lang w:val="uk-UA"/>
        </w:rPr>
        <w:t xml:space="preserve"> </w:t>
      </w:r>
      <w:r w:rsidR="00DD67C9" w:rsidRPr="00EF4F63">
        <w:rPr>
          <w:sz w:val="28"/>
          <w:szCs w:val="28"/>
          <w:lang w:val="uk-UA"/>
        </w:rPr>
        <w:t>специфіку своїх</w:t>
      </w:r>
      <w:r w:rsidRPr="00EF4F63">
        <w:rPr>
          <w:sz w:val="28"/>
          <w:szCs w:val="28"/>
          <w:lang w:val="uk-UA"/>
        </w:rPr>
        <w:t xml:space="preserve"> складови</w:t>
      </w:r>
      <w:r w:rsidR="00DD67C9" w:rsidRPr="00EF4F63">
        <w:rPr>
          <w:sz w:val="28"/>
          <w:szCs w:val="28"/>
          <w:lang w:val="uk-UA"/>
        </w:rPr>
        <w:t>х</w:t>
      </w:r>
      <w:r w:rsidRPr="00EF4F63">
        <w:rPr>
          <w:sz w:val="28"/>
          <w:szCs w:val="28"/>
          <w:lang w:val="uk-UA"/>
        </w:rPr>
        <w:t xml:space="preserve"> характе</w:t>
      </w:r>
      <w:r w:rsidR="00DD67C9" w:rsidRPr="00EF4F63">
        <w:rPr>
          <w:sz w:val="28"/>
          <w:szCs w:val="28"/>
          <w:lang w:val="uk-UA"/>
        </w:rPr>
        <w:t>ристик</w:t>
      </w:r>
      <w:r w:rsidRPr="00EF4F63">
        <w:rPr>
          <w:sz w:val="28"/>
          <w:szCs w:val="28"/>
          <w:lang w:val="uk-UA"/>
        </w:rPr>
        <w:t xml:space="preserve">. </w:t>
      </w:r>
    </w:p>
    <w:p w:rsidR="00FA0CE9" w:rsidRPr="00EF4F63" w:rsidRDefault="00FA0CE9" w:rsidP="00FA0CE9">
      <w:pPr>
        <w:pStyle w:val="a5"/>
        <w:spacing w:before="0" w:beforeAutospacing="0" w:after="0" w:afterAutospacing="0" w:line="360" w:lineRule="auto"/>
        <w:ind w:firstLine="539"/>
        <w:jc w:val="both"/>
        <w:rPr>
          <w:sz w:val="28"/>
          <w:szCs w:val="28"/>
          <w:lang w:val="uk-UA"/>
        </w:rPr>
      </w:pPr>
      <w:r w:rsidRPr="00EF4F63">
        <w:rPr>
          <w:sz w:val="28"/>
          <w:szCs w:val="28"/>
          <w:lang w:val="uk-UA"/>
        </w:rPr>
        <w:t xml:space="preserve">На </w:t>
      </w:r>
      <w:r w:rsidR="00DD67C9" w:rsidRPr="00EF4F63">
        <w:rPr>
          <w:sz w:val="28"/>
          <w:szCs w:val="28"/>
          <w:lang w:val="uk-UA"/>
        </w:rPr>
        <w:t>підставі</w:t>
      </w:r>
      <w:r w:rsidRPr="00EF4F63">
        <w:rPr>
          <w:sz w:val="28"/>
          <w:szCs w:val="28"/>
          <w:lang w:val="uk-UA"/>
        </w:rPr>
        <w:t xml:space="preserve"> </w:t>
      </w:r>
      <w:r w:rsidR="00DD67C9" w:rsidRPr="00EF4F63">
        <w:rPr>
          <w:sz w:val="28"/>
          <w:szCs w:val="28"/>
          <w:lang w:val="uk-UA"/>
        </w:rPr>
        <w:t>даної частини</w:t>
      </w:r>
      <w:r w:rsidR="00CC1AAF" w:rsidRPr="00EF4F63">
        <w:rPr>
          <w:sz w:val="28"/>
          <w:szCs w:val="28"/>
          <w:lang w:val="uk-UA"/>
        </w:rPr>
        <w:t xml:space="preserve"> нашого</w:t>
      </w:r>
      <w:r w:rsidRPr="00EF4F63">
        <w:rPr>
          <w:sz w:val="28"/>
          <w:szCs w:val="28"/>
          <w:lang w:val="uk-UA"/>
        </w:rPr>
        <w:t xml:space="preserve"> дослідження </w:t>
      </w:r>
      <w:r w:rsidR="00CC1AAF" w:rsidRPr="00EF4F63">
        <w:rPr>
          <w:sz w:val="28"/>
          <w:szCs w:val="28"/>
          <w:lang w:val="uk-UA"/>
        </w:rPr>
        <w:t>нами бул</w:t>
      </w:r>
      <w:r w:rsidR="003B0840" w:rsidRPr="00EF4F63">
        <w:rPr>
          <w:sz w:val="28"/>
          <w:szCs w:val="28"/>
          <w:lang w:val="uk-UA"/>
        </w:rPr>
        <w:t>и</w:t>
      </w:r>
      <w:r w:rsidR="00CC1AAF" w:rsidRPr="00EF4F63">
        <w:rPr>
          <w:sz w:val="28"/>
          <w:szCs w:val="28"/>
          <w:lang w:val="uk-UA"/>
        </w:rPr>
        <w:t xml:space="preserve"> схарактеризовані</w:t>
      </w:r>
      <w:r w:rsidRPr="00EF4F63">
        <w:rPr>
          <w:sz w:val="28"/>
          <w:szCs w:val="28"/>
          <w:lang w:val="uk-UA"/>
        </w:rPr>
        <w:t xml:space="preserve"> </w:t>
      </w:r>
      <w:r w:rsidR="00CC1AAF" w:rsidRPr="00EF4F63">
        <w:rPr>
          <w:sz w:val="28"/>
          <w:szCs w:val="28"/>
          <w:lang w:val="uk-UA"/>
        </w:rPr>
        <w:t xml:space="preserve">прояви </w:t>
      </w:r>
      <w:r w:rsidRPr="00EF4F63">
        <w:rPr>
          <w:sz w:val="28"/>
          <w:szCs w:val="28"/>
          <w:lang w:val="uk-UA"/>
        </w:rPr>
        <w:t>агресивності у групах з різним</w:t>
      </w:r>
      <w:r w:rsidR="00CC1AAF" w:rsidRPr="00EF4F63">
        <w:rPr>
          <w:sz w:val="28"/>
          <w:szCs w:val="28"/>
          <w:lang w:val="uk-UA"/>
        </w:rPr>
        <w:t>и</w:t>
      </w:r>
      <w:r w:rsidRPr="00EF4F63">
        <w:rPr>
          <w:sz w:val="28"/>
          <w:szCs w:val="28"/>
          <w:lang w:val="uk-UA"/>
        </w:rPr>
        <w:t xml:space="preserve"> </w:t>
      </w:r>
      <w:r w:rsidR="00CC1AAF" w:rsidRPr="00EF4F63">
        <w:rPr>
          <w:sz w:val="28"/>
          <w:szCs w:val="28"/>
          <w:lang w:val="uk-UA"/>
        </w:rPr>
        <w:t>стилями порушень харчової поведінки</w:t>
      </w:r>
      <w:r w:rsidRPr="00EF4F63">
        <w:rPr>
          <w:sz w:val="28"/>
          <w:szCs w:val="28"/>
          <w:lang w:val="uk-UA"/>
        </w:rPr>
        <w:t xml:space="preserve">. </w:t>
      </w:r>
    </w:p>
    <w:p w:rsidR="00FA0CE9" w:rsidRPr="00EF4F63" w:rsidRDefault="00FA0CE9" w:rsidP="00FA0CE9">
      <w:pPr>
        <w:pStyle w:val="a5"/>
        <w:spacing w:before="0" w:beforeAutospacing="0" w:after="0" w:afterAutospacing="0" w:line="360" w:lineRule="auto"/>
        <w:ind w:firstLine="539"/>
        <w:jc w:val="both"/>
        <w:rPr>
          <w:sz w:val="28"/>
          <w:szCs w:val="28"/>
          <w:lang w:val="uk-UA"/>
        </w:rPr>
      </w:pPr>
      <w:r w:rsidRPr="00EF4F63">
        <w:rPr>
          <w:sz w:val="28"/>
          <w:szCs w:val="28"/>
          <w:lang w:val="uk-UA"/>
        </w:rPr>
        <w:t xml:space="preserve">Групі </w:t>
      </w:r>
      <w:r w:rsidR="003B0840" w:rsidRPr="00EF4F63">
        <w:rPr>
          <w:sz w:val="28"/>
          <w:szCs w:val="28"/>
          <w:lang w:val="uk-UA"/>
        </w:rPr>
        <w:t xml:space="preserve">респондентів </w:t>
      </w:r>
      <w:r w:rsidR="003B0840" w:rsidRPr="00EF4F63">
        <w:rPr>
          <w:i/>
          <w:sz w:val="28"/>
          <w:szCs w:val="28"/>
          <w:lang w:val="uk-UA"/>
        </w:rPr>
        <w:t>з обмежувальним стилем порушень харчової поведінки</w:t>
      </w:r>
      <w:r w:rsidRPr="00EF4F63">
        <w:rPr>
          <w:sz w:val="28"/>
          <w:szCs w:val="28"/>
          <w:lang w:val="uk-UA"/>
        </w:rPr>
        <w:t xml:space="preserve"> </w:t>
      </w:r>
      <w:r w:rsidR="003B0840" w:rsidRPr="00EF4F63">
        <w:rPr>
          <w:sz w:val="28"/>
          <w:szCs w:val="28"/>
          <w:lang w:val="uk-UA"/>
        </w:rPr>
        <w:t>характеризується</w:t>
      </w:r>
      <w:r w:rsidRPr="00EF4F63">
        <w:rPr>
          <w:sz w:val="28"/>
          <w:szCs w:val="28"/>
          <w:lang w:val="uk-UA"/>
        </w:rPr>
        <w:t xml:space="preserve"> помірн</w:t>
      </w:r>
      <w:r w:rsidR="003B0840" w:rsidRPr="00EF4F63">
        <w:rPr>
          <w:sz w:val="28"/>
          <w:szCs w:val="28"/>
          <w:lang w:val="uk-UA"/>
        </w:rPr>
        <w:t>ими</w:t>
      </w:r>
      <w:r w:rsidRPr="00EF4F63">
        <w:rPr>
          <w:sz w:val="28"/>
          <w:szCs w:val="28"/>
          <w:lang w:val="uk-UA"/>
        </w:rPr>
        <w:t xml:space="preserve"> прояв</w:t>
      </w:r>
      <w:r w:rsidR="003B0840" w:rsidRPr="00EF4F63">
        <w:rPr>
          <w:sz w:val="28"/>
          <w:szCs w:val="28"/>
          <w:lang w:val="uk-UA"/>
        </w:rPr>
        <w:t>ами</w:t>
      </w:r>
      <w:r w:rsidRPr="00EF4F63">
        <w:rPr>
          <w:sz w:val="28"/>
          <w:szCs w:val="28"/>
          <w:lang w:val="uk-UA"/>
        </w:rPr>
        <w:t xml:space="preserve"> агресивної поведінки. Вони найчастіше виражають свою агресію непрямим шляхом через невпорядковані, не</w:t>
      </w:r>
      <w:r w:rsidR="00915B68" w:rsidRPr="00EF4F63">
        <w:rPr>
          <w:sz w:val="28"/>
          <w:szCs w:val="28"/>
          <w:lang w:val="uk-UA"/>
        </w:rPr>
        <w:t>спрямовані прояви роздратування</w:t>
      </w:r>
      <w:r w:rsidRPr="00EF4F63">
        <w:rPr>
          <w:sz w:val="28"/>
          <w:szCs w:val="28"/>
          <w:lang w:val="uk-UA"/>
        </w:rPr>
        <w:t xml:space="preserve">, </w:t>
      </w:r>
      <w:r w:rsidR="00915B68" w:rsidRPr="00EF4F63">
        <w:rPr>
          <w:sz w:val="28"/>
          <w:szCs w:val="28"/>
          <w:lang w:val="uk-UA"/>
        </w:rPr>
        <w:t>демонстрацію</w:t>
      </w:r>
      <w:r w:rsidRPr="00EF4F63">
        <w:rPr>
          <w:sz w:val="28"/>
          <w:szCs w:val="28"/>
          <w:lang w:val="uk-UA"/>
        </w:rPr>
        <w:t xml:space="preserve"> негативних відчуттів у формі </w:t>
      </w:r>
      <w:r w:rsidR="00915B68" w:rsidRPr="00EF4F63">
        <w:rPr>
          <w:sz w:val="28"/>
          <w:szCs w:val="28"/>
          <w:lang w:val="uk-UA"/>
        </w:rPr>
        <w:t>підвищеного тону спілкування</w:t>
      </w:r>
      <w:r w:rsidRPr="00EF4F63">
        <w:rPr>
          <w:sz w:val="28"/>
          <w:szCs w:val="28"/>
          <w:lang w:val="uk-UA"/>
        </w:rPr>
        <w:t xml:space="preserve"> </w:t>
      </w:r>
      <w:r w:rsidR="00915B68" w:rsidRPr="00EF4F63">
        <w:rPr>
          <w:sz w:val="28"/>
          <w:szCs w:val="28"/>
          <w:lang w:val="uk-UA"/>
        </w:rPr>
        <w:t>в процесі сварок, суперечок</w:t>
      </w:r>
      <w:r w:rsidRPr="00EF4F63">
        <w:rPr>
          <w:sz w:val="28"/>
          <w:szCs w:val="28"/>
          <w:lang w:val="uk-UA"/>
        </w:rPr>
        <w:t xml:space="preserve">, </w:t>
      </w:r>
      <w:r w:rsidR="00915B68" w:rsidRPr="00EF4F63">
        <w:rPr>
          <w:sz w:val="28"/>
          <w:szCs w:val="28"/>
          <w:lang w:val="uk-UA"/>
        </w:rPr>
        <w:t>можуть Фізичну силу м</w:t>
      </w:r>
      <w:r w:rsidRPr="00EF4F63">
        <w:rPr>
          <w:sz w:val="28"/>
          <w:szCs w:val="28"/>
          <w:lang w:val="uk-UA"/>
        </w:rPr>
        <w:t xml:space="preserve">айже не </w:t>
      </w:r>
      <w:r w:rsidR="00915B68" w:rsidRPr="00EF4F63">
        <w:rPr>
          <w:sz w:val="28"/>
          <w:szCs w:val="28"/>
          <w:lang w:val="uk-UA"/>
        </w:rPr>
        <w:t>застосовують.</w:t>
      </w:r>
      <w:r w:rsidRPr="00EF4F63">
        <w:rPr>
          <w:sz w:val="28"/>
          <w:szCs w:val="28"/>
          <w:lang w:val="uk-UA"/>
        </w:rPr>
        <w:t xml:space="preserve"> До </w:t>
      </w:r>
      <w:r w:rsidR="00915B68" w:rsidRPr="00EF4F63">
        <w:rPr>
          <w:sz w:val="28"/>
          <w:szCs w:val="28"/>
          <w:lang w:val="uk-UA"/>
        </w:rPr>
        <w:t>оточуючих</w:t>
      </w:r>
      <w:r w:rsidRPr="00EF4F63">
        <w:rPr>
          <w:sz w:val="28"/>
          <w:szCs w:val="28"/>
          <w:lang w:val="uk-UA"/>
        </w:rPr>
        <w:t xml:space="preserve"> </w:t>
      </w:r>
      <w:r w:rsidR="00915B68" w:rsidRPr="00EF4F63">
        <w:rPr>
          <w:sz w:val="28"/>
          <w:szCs w:val="28"/>
          <w:lang w:val="uk-UA"/>
        </w:rPr>
        <w:t xml:space="preserve">можуть </w:t>
      </w:r>
      <w:r w:rsidRPr="00EF4F63">
        <w:rPr>
          <w:sz w:val="28"/>
          <w:szCs w:val="28"/>
          <w:lang w:val="uk-UA"/>
        </w:rPr>
        <w:t>став</w:t>
      </w:r>
      <w:r w:rsidR="00915B68" w:rsidRPr="00EF4F63">
        <w:rPr>
          <w:sz w:val="28"/>
          <w:szCs w:val="28"/>
          <w:lang w:val="uk-UA"/>
        </w:rPr>
        <w:t>ити</w:t>
      </w:r>
      <w:r w:rsidRPr="00EF4F63">
        <w:rPr>
          <w:sz w:val="28"/>
          <w:szCs w:val="28"/>
          <w:lang w:val="uk-UA"/>
        </w:rPr>
        <w:t>ся з недовірою</w:t>
      </w:r>
      <w:r w:rsidR="00915B68" w:rsidRPr="00EF4F63">
        <w:rPr>
          <w:sz w:val="28"/>
          <w:szCs w:val="28"/>
          <w:lang w:val="uk-UA"/>
        </w:rPr>
        <w:t>, оскільки</w:t>
      </w:r>
      <w:r w:rsidRPr="00EF4F63">
        <w:rPr>
          <w:sz w:val="28"/>
          <w:szCs w:val="28"/>
          <w:lang w:val="uk-UA"/>
        </w:rPr>
        <w:t xml:space="preserve"> </w:t>
      </w:r>
      <w:r w:rsidR="00915B68" w:rsidRPr="00EF4F63">
        <w:rPr>
          <w:sz w:val="28"/>
          <w:szCs w:val="28"/>
          <w:lang w:val="uk-UA"/>
        </w:rPr>
        <w:t>п</w:t>
      </w:r>
      <w:r w:rsidRPr="00EF4F63">
        <w:rPr>
          <w:sz w:val="28"/>
          <w:szCs w:val="28"/>
          <w:lang w:val="uk-UA"/>
        </w:rPr>
        <w:t>ереконані</w:t>
      </w:r>
      <w:r w:rsidR="00915B68" w:rsidRPr="00EF4F63">
        <w:rPr>
          <w:sz w:val="28"/>
          <w:szCs w:val="28"/>
          <w:lang w:val="uk-UA"/>
        </w:rPr>
        <w:t>,</w:t>
      </w:r>
      <w:r w:rsidRPr="00EF4F63">
        <w:rPr>
          <w:sz w:val="28"/>
          <w:szCs w:val="28"/>
          <w:lang w:val="uk-UA"/>
        </w:rPr>
        <w:t xml:space="preserve"> </w:t>
      </w:r>
      <w:r w:rsidR="00915B68" w:rsidRPr="00EF4F63">
        <w:rPr>
          <w:sz w:val="28"/>
          <w:szCs w:val="28"/>
          <w:lang w:val="uk-UA"/>
        </w:rPr>
        <w:t>що вони</w:t>
      </w:r>
      <w:r w:rsidRPr="00EF4F63">
        <w:rPr>
          <w:sz w:val="28"/>
          <w:szCs w:val="28"/>
          <w:lang w:val="uk-UA"/>
        </w:rPr>
        <w:t xml:space="preserve"> мають намір їм </w:t>
      </w:r>
      <w:r w:rsidR="00915B68" w:rsidRPr="00EF4F63">
        <w:rPr>
          <w:sz w:val="28"/>
          <w:szCs w:val="28"/>
          <w:lang w:val="uk-UA"/>
        </w:rPr>
        <w:t>за</w:t>
      </w:r>
      <w:r w:rsidRPr="00EF4F63">
        <w:rPr>
          <w:sz w:val="28"/>
          <w:szCs w:val="28"/>
          <w:lang w:val="uk-UA"/>
        </w:rPr>
        <w:t>шкод</w:t>
      </w:r>
      <w:r w:rsidR="00915B68" w:rsidRPr="00EF4F63">
        <w:rPr>
          <w:sz w:val="28"/>
          <w:szCs w:val="28"/>
          <w:lang w:val="uk-UA"/>
        </w:rPr>
        <w:t>и</w:t>
      </w:r>
      <w:r w:rsidR="00733928" w:rsidRPr="00EF4F63">
        <w:rPr>
          <w:sz w:val="28"/>
          <w:szCs w:val="28"/>
          <w:lang w:val="uk-UA"/>
        </w:rPr>
        <w:t>ти</w:t>
      </w:r>
      <w:r w:rsidRPr="00EF4F63">
        <w:rPr>
          <w:sz w:val="28"/>
          <w:szCs w:val="28"/>
          <w:lang w:val="uk-UA"/>
        </w:rPr>
        <w:t xml:space="preserve">. Внаслідок </w:t>
      </w:r>
      <w:r w:rsidR="00733928" w:rsidRPr="00EF4F63">
        <w:rPr>
          <w:sz w:val="28"/>
          <w:szCs w:val="28"/>
          <w:lang w:val="uk-UA"/>
        </w:rPr>
        <w:t xml:space="preserve">жорстких обмежень у харчуванні інколи можуть вважати себе </w:t>
      </w:r>
      <w:r w:rsidRPr="00EF4F63">
        <w:rPr>
          <w:sz w:val="28"/>
          <w:szCs w:val="28"/>
          <w:lang w:val="uk-UA"/>
        </w:rPr>
        <w:t>винятков</w:t>
      </w:r>
      <w:r w:rsidR="00733928" w:rsidRPr="00EF4F63">
        <w:rPr>
          <w:sz w:val="28"/>
          <w:szCs w:val="28"/>
          <w:lang w:val="uk-UA"/>
        </w:rPr>
        <w:t>ими особистостями, але до</w:t>
      </w:r>
      <w:r w:rsidRPr="00EF4F63">
        <w:rPr>
          <w:sz w:val="28"/>
          <w:szCs w:val="28"/>
          <w:lang w:val="uk-UA"/>
        </w:rPr>
        <w:t xml:space="preserve"> </w:t>
      </w:r>
      <w:r w:rsidR="00733928" w:rsidRPr="00EF4F63">
        <w:rPr>
          <w:sz w:val="28"/>
          <w:szCs w:val="28"/>
          <w:lang w:val="uk-UA"/>
        </w:rPr>
        <w:t xml:space="preserve">образ </w:t>
      </w:r>
      <w:r w:rsidRPr="00EF4F63">
        <w:rPr>
          <w:sz w:val="28"/>
          <w:szCs w:val="28"/>
          <w:lang w:val="uk-UA"/>
        </w:rPr>
        <w:t xml:space="preserve">не схильні. </w:t>
      </w:r>
      <w:r w:rsidR="00733928" w:rsidRPr="00EF4F63">
        <w:rPr>
          <w:sz w:val="28"/>
          <w:szCs w:val="28"/>
          <w:lang w:val="uk-UA"/>
        </w:rPr>
        <w:t>Демонструють</w:t>
      </w:r>
      <w:r w:rsidRPr="00EF4F63">
        <w:rPr>
          <w:sz w:val="28"/>
          <w:szCs w:val="28"/>
          <w:lang w:val="uk-UA"/>
        </w:rPr>
        <w:t xml:space="preserve"> помірну активність, але </w:t>
      </w:r>
      <w:r w:rsidR="00733928" w:rsidRPr="00EF4F63">
        <w:rPr>
          <w:sz w:val="28"/>
          <w:szCs w:val="28"/>
          <w:lang w:val="uk-UA"/>
        </w:rPr>
        <w:t>вона</w:t>
      </w:r>
      <w:r w:rsidRPr="00EF4F63">
        <w:rPr>
          <w:sz w:val="28"/>
          <w:szCs w:val="28"/>
          <w:lang w:val="uk-UA"/>
        </w:rPr>
        <w:t xml:space="preserve"> є не</w:t>
      </w:r>
      <w:r w:rsidR="00733928" w:rsidRPr="00EF4F63">
        <w:rPr>
          <w:sz w:val="28"/>
          <w:szCs w:val="28"/>
          <w:lang w:val="uk-UA"/>
        </w:rPr>
        <w:t>спрямованою</w:t>
      </w:r>
      <w:r w:rsidRPr="00EF4F63">
        <w:rPr>
          <w:sz w:val="28"/>
          <w:szCs w:val="28"/>
          <w:lang w:val="uk-UA"/>
        </w:rPr>
        <w:t xml:space="preserve">, невпорядкованою, </w:t>
      </w:r>
      <w:r w:rsidR="00733928" w:rsidRPr="00EF4F63">
        <w:rPr>
          <w:sz w:val="28"/>
          <w:szCs w:val="28"/>
          <w:lang w:val="uk-UA"/>
        </w:rPr>
        <w:t xml:space="preserve">інколи </w:t>
      </w:r>
      <w:r w:rsidRPr="00EF4F63">
        <w:rPr>
          <w:sz w:val="28"/>
          <w:szCs w:val="28"/>
          <w:lang w:val="uk-UA"/>
        </w:rPr>
        <w:t xml:space="preserve">спонтанною. </w:t>
      </w:r>
      <w:r w:rsidR="00733928" w:rsidRPr="00EF4F63">
        <w:rPr>
          <w:sz w:val="28"/>
          <w:szCs w:val="28"/>
          <w:lang w:val="uk-UA"/>
        </w:rPr>
        <w:t>Для привертання уваги близьких людей або як захисну реакцію можуть реалізовувати</w:t>
      </w:r>
      <w:r w:rsidRPr="00EF4F63">
        <w:rPr>
          <w:sz w:val="28"/>
          <w:szCs w:val="28"/>
          <w:lang w:val="uk-UA"/>
        </w:rPr>
        <w:t xml:space="preserve"> непрям</w:t>
      </w:r>
      <w:r w:rsidR="00733928" w:rsidRPr="00EF4F63">
        <w:rPr>
          <w:sz w:val="28"/>
          <w:szCs w:val="28"/>
          <w:lang w:val="uk-UA"/>
        </w:rPr>
        <w:t xml:space="preserve">у </w:t>
      </w:r>
      <w:r w:rsidRPr="00EF4F63">
        <w:rPr>
          <w:sz w:val="28"/>
          <w:szCs w:val="28"/>
          <w:lang w:val="uk-UA"/>
        </w:rPr>
        <w:t>агресі</w:t>
      </w:r>
      <w:r w:rsidR="00733928" w:rsidRPr="00EF4F63">
        <w:rPr>
          <w:sz w:val="28"/>
          <w:szCs w:val="28"/>
          <w:lang w:val="uk-UA"/>
        </w:rPr>
        <w:t>ю</w:t>
      </w:r>
      <w:r w:rsidRPr="00EF4F63">
        <w:rPr>
          <w:sz w:val="28"/>
          <w:szCs w:val="28"/>
          <w:lang w:val="uk-UA"/>
        </w:rPr>
        <w:t xml:space="preserve">. </w:t>
      </w:r>
      <w:r w:rsidR="005A7A38" w:rsidRPr="00EF4F63">
        <w:rPr>
          <w:sz w:val="28"/>
          <w:szCs w:val="28"/>
          <w:lang w:val="uk-UA"/>
        </w:rPr>
        <w:t>Часто переживають</w:t>
      </w:r>
      <w:r w:rsidRPr="00EF4F63">
        <w:rPr>
          <w:sz w:val="28"/>
          <w:szCs w:val="28"/>
          <w:lang w:val="uk-UA"/>
        </w:rPr>
        <w:t xml:space="preserve"> докори сумління, інколи перекона</w:t>
      </w:r>
      <w:r w:rsidR="005A7A38" w:rsidRPr="00EF4F63">
        <w:rPr>
          <w:sz w:val="28"/>
          <w:szCs w:val="28"/>
          <w:lang w:val="uk-UA"/>
        </w:rPr>
        <w:t>ні в тому, що є поганими людьми</w:t>
      </w:r>
      <w:r w:rsidRPr="00EF4F63">
        <w:rPr>
          <w:sz w:val="28"/>
          <w:szCs w:val="28"/>
          <w:lang w:val="uk-UA"/>
        </w:rPr>
        <w:t>. Можуть проявляти пасивний опір</w:t>
      </w:r>
      <w:r w:rsidR="00BF48CB" w:rsidRPr="00EF4F63">
        <w:rPr>
          <w:sz w:val="28"/>
          <w:szCs w:val="28"/>
          <w:lang w:val="uk-UA"/>
        </w:rPr>
        <w:t>, а до</w:t>
      </w:r>
      <w:r w:rsidRPr="00EF4F63">
        <w:rPr>
          <w:sz w:val="28"/>
          <w:szCs w:val="28"/>
          <w:lang w:val="uk-UA"/>
        </w:rPr>
        <w:t xml:space="preserve"> </w:t>
      </w:r>
      <w:r w:rsidR="00BF48CB" w:rsidRPr="00EF4F63">
        <w:rPr>
          <w:sz w:val="28"/>
          <w:szCs w:val="28"/>
          <w:lang w:val="uk-UA"/>
        </w:rPr>
        <w:t>о</w:t>
      </w:r>
      <w:r w:rsidRPr="00EF4F63">
        <w:rPr>
          <w:sz w:val="28"/>
          <w:szCs w:val="28"/>
          <w:lang w:val="uk-UA"/>
        </w:rPr>
        <w:t>позиційн</w:t>
      </w:r>
      <w:r w:rsidR="00BF48CB" w:rsidRPr="00EF4F63">
        <w:rPr>
          <w:sz w:val="28"/>
          <w:szCs w:val="28"/>
          <w:lang w:val="uk-UA"/>
        </w:rPr>
        <w:t>их</w:t>
      </w:r>
      <w:r w:rsidRPr="00EF4F63">
        <w:rPr>
          <w:sz w:val="28"/>
          <w:szCs w:val="28"/>
          <w:lang w:val="uk-UA"/>
        </w:rPr>
        <w:t xml:space="preserve"> форми агресії, спрямованої на </w:t>
      </w:r>
      <w:r w:rsidR="00BF48CB" w:rsidRPr="00EF4F63">
        <w:rPr>
          <w:sz w:val="28"/>
          <w:szCs w:val="28"/>
          <w:lang w:val="uk-UA"/>
        </w:rPr>
        <w:t xml:space="preserve">відомі </w:t>
      </w:r>
      <w:r w:rsidRPr="00EF4F63">
        <w:rPr>
          <w:sz w:val="28"/>
          <w:szCs w:val="28"/>
          <w:lang w:val="uk-UA"/>
        </w:rPr>
        <w:t xml:space="preserve">авторитети,  </w:t>
      </w:r>
      <w:r w:rsidR="00BF48CB" w:rsidRPr="00EF4F63">
        <w:rPr>
          <w:sz w:val="28"/>
          <w:szCs w:val="28"/>
          <w:lang w:val="uk-UA"/>
        </w:rPr>
        <w:t>прибігають</w:t>
      </w:r>
      <w:r w:rsidRPr="00EF4F63">
        <w:rPr>
          <w:sz w:val="28"/>
          <w:szCs w:val="28"/>
          <w:lang w:val="uk-UA"/>
        </w:rPr>
        <w:t xml:space="preserve"> </w:t>
      </w:r>
      <w:r w:rsidR="00BF48CB" w:rsidRPr="00EF4F63">
        <w:rPr>
          <w:sz w:val="28"/>
          <w:szCs w:val="28"/>
          <w:lang w:val="uk-UA"/>
        </w:rPr>
        <w:t xml:space="preserve">дуже </w:t>
      </w:r>
      <w:r w:rsidRPr="00EF4F63">
        <w:rPr>
          <w:sz w:val="28"/>
          <w:szCs w:val="28"/>
          <w:lang w:val="uk-UA"/>
        </w:rPr>
        <w:t xml:space="preserve">рідко. </w:t>
      </w:r>
    </w:p>
    <w:p w:rsidR="00FA0CE9" w:rsidRPr="00EF4F63" w:rsidRDefault="00BF48CB" w:rsidP="00FA0CE9">
      <w:pPr>
        <w:pStyle w:val="a5"/>
        <w:spacing w:before="0" w:beforeAutospacing="0" w:after="0" w:afterAutospacing="0" w:line="360" w:lineRule="auto"/>
        <w:ind w:firstLine="539"/>
        <w:jc w:val="both"/>
        <w:rPr>
          <w:sz w:val="28"/>
          <w:szCs w:val="28"/>
          <w:lang w:val="uk-UA"/>
        </w:rPr>
      </w:pPr>
      <w:r w:rsidRPr="00EF4F63">
        <w:rPr>
          <w:sz w:val="28"/>
          <w:szCs w:val="28"/>
          <w:lang w:val="uk-UA"/>
        </w:rPr>
        <w:t xml:space="preserve">Групі респондентів </w:t>
      </w:r>
      <w:r w:rsidRPr="00EF4F63">
        <w:rPr>
          <w:i/>
          <w:sz w:val="28"/>
          <w:szCs w:val="28"/>
          <w:lang w:val="uk-UA"/>
        </w:rPr>
        <w:t>з емоціогенним стилем порушень харчової поведінки</w:t>
      </w:r>
      <w:r w:rsidRPr="00EF4F63">
        <w:rPr>
          <w:sz w:val="28"/>
          <w:szCs w:val="28"/>
          <w:lang w:val="uk-UA"/>
        </w:rPr>
        <w:t xml:space="preserve"> також характеризується помірною а</w:t>
      </w:r>
      <w:r w:rsidR="00FA0CE9" w:rsidRPr="00EF4F63">
        <w:rPr>
          <w:sz w:val="28"/>
          <w:szCs w:val="28"/>
          <w:lang w:val="uk-UA"/>
        </w:rPr>
        <w:t>гресивніст</w:t>
      </w:r>
      <w:r w:rsidRPr="00EF4F63">
        <w:rPr>
          <w:sz w:val="28"/>
          <w:szCs w:val="28"/>
          <w:lang w:val="uk-UA"/>
        </w:rPr>
        <w:t>ю</w:t>
      </w:r>
      <w:r w:rsidR="00FA0CE9" w:rsidRPr="00EF4F63">
        <w:rPr>
          <w:sz w:val="28"/>
          <w:szCs w:val="28"/>
          <w:lang w:val="uk-UA"/>
        </w:rPr>
        <w:t xml:space="preserve">. </w:t>
      </w:r>
      <w:r w:rsidR="0093298B" w:rsidRPr="00EF4F63">
        <w:rPr>
          <w:sz w:val="28"/>
          <w:szCs w:val="28"/>
          <w:lang w:val="uk-UA"/>
        </w:rPr>
        <w:t xml:space="preserve">Їхня агресія реалізується переважно </w:t>
      </w:r>
      <w:r w:rsidR="00FA0CE9" w:rsidRPr="00EF4F63">
        <w:rPr>
          <w:sz w:val="28"/>
          <w:szCs w:val="28"/>
          <w:lang w:val="uk-UA"/>
        </w:rPr>
        <w:t xml:space="preserve">непрямим шляхом, але імпульсивні реакції </w:t>
      </w:r>
      <w:r w:rsidR="0093298B" w:rsidRPr="00EF4F63">
        <w:rPr>
          <w:sz w:val="28"/>
          <w:szCs w:val="28"/>
          <w:lang w:val="uk-UA"/>
        </w:rPr>
        <w:t xml:space="preserve">представників даної групи </w:t>
      </w:r>
      <w:r w:rsidR="00FA0CE9" w:rsidRPr="00EF4F63">
        <w:rPr>
          <w:sz w:val="28"/>
          <w:szCs w:val="28"/>
          <w:lang w:val="uk-UA"/>
        </w:rPr>
        <w:t xml:space="preserve">більш контрольовані і </w:t>
      </w:r>
      <w:r w:rsidR="0093298B" w:rsidRPr="00EF4F63">
        <w:rPr>
          <w:sz w:val="28"/>
          <w:szCs w:val="28"/>
          <w:lang w:val="uk-UA"/>
        </w:rPr>
        <w:t>ціле</w:t>
      </w:r>
      <w:r w:rsidR="00FA0CE9" w:rsidRPr="00EF4F63">
        <w:rPr>
          <w:sz w:val="28"/>
          <w:szCs w:val="28"/>
          <w:lang w:val="uk-UA"/>
        </w:rPr>
        <w:t xml:space="preserve">спрямовані. </w:t>
      </w:r>
      <w:r w:rsidR="0093298B" w:rsidRPr="00EF4F63">
        <w:rPr>
          <w:sz w:val="28"/>
          <w:szCs w:val="28"/>
          <w:lang w:val="uk-UA"/>
        </w:rPr>
        <w:t>Н</w:t>
      </w:r>
      <w:r w:rsidR="00FA0CE9" w:rsidRPr="00EF4F63">
        <w:rPr>
          <w:sz w:val="28"/>
          <w:szCs w:val="28"/>
          <w:lang w:val="uk-UA"/>
        </w:rPr>
        <w:t>епрям</w:t>
      </w:r>
      <w:r w:rsidR="0093298B" w:rsidRPr="00EF4F63">
        <w:rPr>
          <w:sz w:val="28"/>
          <w:szCs w:val="28"/>
          <w:lang w:val="uk-UA"/>
        </w:rPr>
        <w:t>а</w:t>
      </w:r>
      <w:r w:rsidR="00FA0CE9" w:rsidRPr="00EF4F63">
        <w:rPr>
          <w:sz w:val="28"/>
          <w:szCs w:val="28"/>
          <w:lang w:val="uk-UA"/>
        </w:rPr>
        <w:t xml:space="preserve"> агресі</w:t>
      </w:r>
      <w:r w:rsidR="0093298B" w:rsidRPr="00EF4F63">
        <w:rPr>
          <w:sz w:val="28"/>
          <w:szCs w:val="28"/>
          <w:lang w:val="uk-UA"/>
        </w:rPr>
        <w:t>я</w:t>
      </w:r>
      <w:r w:rsidR="00FA0CE9" w:rsidRPr="00EF4F63">
        <w:rPr>
          <w:sz w:val="28"/>
          <w:szCs w:val="28"/>
          <w:lang w:val="uk-UA"/>
        </w:rPr>
        <w:t xml:space="preserve"> </w:t>
      </w:r>
      <w:r w:rsidR="0093298B" w:rsidRPr="00EF4F63">
        <w:rPr>
          <w:sz w:val="28"/>
          <w:szCs w:val="28"/>
          <w:lang w:val="uk-UA"/>
        </w:rPr>
        <w:t xml:space="preserve">респондентів </w:t>
      </w:r>
      <w:r w:rsidR="0093298B" w:rsidRPr="00EF4F63">
        <w:rPr>
          <w:i/>
          <w:sz w:val="28"/>
          <w:szCs w:val="28"/>
          <w:lang w:val="uk-UA"/>
        </w:rPr>
        <w:t xml:space="preserve">з </w:t>
      </w:r>
      <w:r w:rsidR="0093298B" w:rsidRPr="00EF4F63">
        <w:rPr>
          <w:sz w:val="28"/>
          <w:szCs w:val="28"/>
          <w:lang w:val="uk-UA"/>
        </w:rPr>
        <w:t>емоціогенним стилем порушень харчової поведінки є</w:t>
      </w:r>
      <w:r w:rsidR="00FA0CE9" w:rsidRPr="00EF4F63">
        <w:rPr>
          <w:sz w:val="28"/>
          <w:szCs w:val="28"/>
          <w:lang w:val="uk-UA"/>
        </w:rPr>
        <w:t xml:space="preserve"> ситуа</w:t>
      </w:r>
      <w:r w:rsidR="0093298B" w:rsidRPr="00EF4F63">
        <w:rPr>
          <w:sz w:val="28"/>
          <w:szCs w:val="28"/>
          <w:lang w:val="uk-UA"/>
        </w:rPr>
        <w:t>тивно зумовленою</w:t>
      </w:r>
      <w:r w:rsidR="00FA0CE9" w:rsidRPr="00EF4F63">
        <w:rPr>
          <w:sz w:val="28"/>
          <w:szCs w:val="28"/>
          <w:lang w:val="uk-UA"/>
        </w:rPr>
        <w:t xml:space="preserve">: в одних ситуаціях вони </w:t>
      </w:r>
      <w:r w:rsidR="0093298B" w:rsidRPr="00EF4F63">
        <w:rPr>
          <w:sz w:val="28"/>
          <w:szCs w:val="28"/>
          <w:lang w:val="uk-UA"/>
        </w:rPr>
        <w:t>демонструють її</w:t>
      </w:r>
      <w:r w:rsidR="00FA0CE9" w:rsidRPr="00EF4F63">
        <w:rPr>
          <w:sz w:val="28"/>
          <w:szCs w:val="28"/>
          <w:lang w:val="uk-UA"/>
        </w:rPr>
        <w:t xml:space="preserve"> високий рівень, в інших </w:t>
      </w:r>
      <w:r w:rsidR="0093298B" w:rsidRPr="00EF4F63">
        <w:rPr>
          <w:sz w:val="28"/>
          <w:szCs w:val="28"/>
          <w:lang w:val="uk-UA"/>
        </w:rPr>
        <w:t>ці</w:t>
      </w:r>
      <w:r w:rsidR="00FA0CE9" w:rsidRPr="00EF4F63">
        <w:rPr>
          <w:sz w:val="28"/>
          <w:szCs w:val="28"/>
          <w:lang w:val="uk-UA"/>
        </w:rPr>
        <w:t xml:space="preserve"> прояви </w:t>
      </w:r>
      <w:r w:rsidR="0093298B" w:rsidRPr="00EF4F63">
        <w:rPr>
          <w:sz w:val="28"/>
          <w:szCs w:val="28"/>
          <w:lang w:val="uk-UA"/>
        </w:rPr>
        <w:t>агресії є</w:t>
      </w:r>
      <w:r w:rsidR="00FA0CE9" w:rsidRPr="00EF4F63">
        <w:rPr>
          <w:sz w:val="28"/>
          <w:szCs w:val="28"/>
          <w:lang w:val="uk-UA"/>
        </w:rPr>
        <w:t xml:space="preserve"> мінімальн</w:t>
      </w:r>
      <w:r w:rsidR="0093298B" w:rsidRPr="00EF4F63">
        <w:rPr>
          <w:sz w:val="28"/>
          <w:szCs w:val="28"/>
          <w:lang w:val="uk-UA"/>
        </w:rPr>
        <w:t>ими</w:t>
      </w:r>
      <w:r w:rsidR="00FA0CE9" w:rsidRPr="00EF4F63">
        <w:rPr>
          <w:sz w:val="28"/>
          <w:szCs w:val="28"/>
          <w:lang w:val="uk-UA"/>
        </w:rPr>
        <w:t xml:space="preserve"> або </w:t>
      </w:r>
      <w:r w:rsidR="0093298B" w:rsidRPr="00EF4F63">
        <w:rPr>
          <w:sz w:val="28"/>
          <w:szCs w:val="28"/>
          <w:lang w:val="uk-UA"/>
        </w:rPr>
        <w:t xml:space="preserve">взагалі </w:t>
      </w:r>
      <w:r w:rsidR="00FA0CE9" w:rsidRPr="00EF4F63">
        <w:rPr>
          <w:sz w:val="28"/>
          <w:szCs w:val="28"/>
          <w:lang w:val="uk-UA"/>
        </w:rPr>
        <w:t xml:space="preserve">відсутні. </w:t>
      </w:r>
      <w:r w:rsidR="0093298B" w:rsidRPr="00EF4F63">
        <w:rPr>
          <w:sz w:val="28"/>
          <w:szCs w:val="28"/>
          <w:lang w:val="uk-UA"/>
        </w:rPr>
        <w:t>Їм притаманна</w:t>
      </w:r>
      <w:r w:rsidR="00FA0CE9" w:rsidRPr="00EF4F63">
        <w:rPr>
          <w:sz w:val="28"/>
          <w:szCs w:val="28"/>
          <w:lang w:val="uk-UA"/>
        </w:rPr>
        <w:t xml:space="preserve"> </w:t>
      </w:r>
      <w:r w:rsidR="00FA0CE9" w:rsidRPr="00EF4F63">
        <w:rPr>
          <w:sz w:val="28"/>
          <w:szCs w:val="28"/>
          <w:lang w:val="uk-UA"/>
        </w:rPr>
        <w:lastRenderedPageBreak/>
        <w:t xml:space="preserve">помірна </w:t>
      </w:r>
      <w:r w:rsidR="0093298B" w:rsidRPr="00EF4F63">
        <w:rPr>
          <w:sz w:val="28"/>
          <w:szCs w:val="28"/>
          <w:lang w:val="uk-UA"/>
        </w:rPr>
        <w:t xml:space="preserve">демонстрація </w:t>
      </w:r>
      <w:r w:rsidR="00FA0CE9" w:rsidRPr="00EF4F63">
        <w:rPr>
          <w:sz w:val="28"/>
          <w:szCs w:val="28"/>
          <w:lang w:val="uk-UA"/>
        </w:rPr>
        <w:t xml:space="preserve">негативних почуттів </w:t>
      </w:r>
      <w:r w:rsidR="0093298B" w:rsidRPr="00EF4F63">
        <w:rPr>
          <w:sz w:val="28"/>
          <w:szCs w:val="28"/>
          <w:lang w:val="uk-UA"/>
        </w:rPr>
        <w:t>та</w:t>
      </w:r>
      <w:r w:rsidR="00FA0CE9" w:rsidRPr="00EF4F63">
        <w:rPr>
          <w:sz w:val="28"/>
          <w:szCs w:val="28"/>
          <w:lang w:val="uk-UA"/>
        </w:rPr>
        <w:t xml:space="preserve"> оцінок </w:t>
      </w:r>
      <w:r w:rsidR="0093298B" w:rsidRPr="00EF4F63">
        <w:rPr>
          <w:sz w:val="28"/>
          <w:szCs w:val="28"/>
          <w:lang w:val="uk-UA"/>
        </w:rPr>
        <w:t>що</w:t>
      </w:r>
      <w:r w:rsidR="00FA0CE9" w:rsidRPr="00EF4F63">
        <w:rPr>
          <w:sz w:val="28"/>
          <w:szCs w:val="28"/>
          <w:lang w:val="uk-UA"/>
        </w:rPr>
        <w:t xml:space="preserve">до </w:t>
      </w:r>
      <w:r w:rsidR="0093298B" w:rsidRPr="00EF4F63">
        <w:rPr>
          <w:sz w:val="28"/>
          <w:szCs w:val="28"/>
          <w:lang w:val="uk-UA"/>
        </w:rPr>
        <w:t>інших</w:t>
      </w:r>
      <w:r w:rsidR="00FA0CE9" w:rsidRPr="00EF4F63">
        <w:rPr>
          <w:sz w:val="28"/>
          <w:szCs w:val="28"/>
          <w:lang w:val="uk-UA"/>
        </w:rPr>
        <w:t xml:space="preserve"> людей </w:t>
      </w:r>
      <w:r w:rsidR="0093298B" w:rsidRPr="00EF4F63">
        <w:rPr>
          <w:sz w:val="28"/>
          <w:szCs w:val="28"/>
          <w:lang w:val="uk-UA"/>
        </w:rPr>
        <w:t>або</w:t>
      </w:r>
      <w:r w:rsidR="00FA0CE9" w:rsidRPr="00EF4F63">
        <w:rPr>
          <w:sz w:val="28"/>
          <w:szCs w:val="28"/>
          <w:lang w:val="uk-UA"/>
        </w:rPr>
        <w:t xml:space="preserve"> подій, що відбуваються. </w:t>
      </w:r>
      <w:r w:rsidR="0093298B" w:rsidRPr="00EF4F63">
        <w:rPr>
          <w:sz w:val="28"/>
          <w:szCs w:val="28"/>
          <w:lang w:val="uk-UA"/>
        </w:rPr>
        <w:t>Особи з</w:t>
      </w:r>
      <w:r w:rsidR="0093298B" w:rsidRPr="00EF4F63">
        <w:rPr>
          <w:i/>
          <w:sz w:val="28"/>
          <w:szCs w:val="28"/>
          <w:lang w:val="uk-UA"/>
        </w:rPr>
        <w:t xml:space="preserve"> </w:t>
      </w:r>
      <w:r w:rsidR="0093298B" w:rsidRPr="00EF4F63">
        <w:rPr>
          <w:sz w:val="28"/>
          <w:szCs w:val="28"/>
          <w:lang w:val="uk-UA"/>
        </w:rPr>
        <w:t>емоціогенним стилем порушень харчової поведінки з</w:t>
      </w:r>
      <w:r w:rsidR="00FA0CE9" w:rsidRPr="00EF4F63">
        <w:rPr>
          <w:sz w:val="28"/>
          <w:szCs w:val="28"/>
          <w:lang w:val="uk-UA"/>
        </w:rPr>
        <w:t>датні довіряти</w:t>
      </w:r>
      <w:r w:rsidR="0093298B" w:rsidRPr="00EF4F63">
        <w:rPr>
          <w:sz w:val="28"/>
          <w:szCs w:val="28"/>
          <w:lang w:val="uk-UA"/>
        </w:rPr>
        <w:t xml:space="preserve"> людям,</w:t>
      </w:r>
      <w:r w:rsidR="00FA0CE9" w:rsidRPr="00EF4F63">
        <w:rPr>
          <w:sz w:val="28"/>
          <w:szCs w:val="28"/>
          <w:lang w:val="uk-UA"/>
        </w:rPr>
        <w:t xml:space="preserve"> </w:t>
      </w:r>
      <w:r w:rsidR="00954C8E" w:rsidRPr="00EF4F63">
        <w:rPr>
          <w:sz w:val="28"/>
          <w:szCs w:val="28"/>
          <w:lang w:val="uk-UA"/>
        </w:rPr>
        <w:t>вони</w:t>
      </w:r>
      <w:r w:rsidR="00FA0CE9" w:rsidRPr="00EF4F63">
        <w:rPr>
          <w:sz w:val="28"/>
          <w:szCs w:val="28"/>
          <w:lang w:val="uk-UA"/>
        </w:rPr>
        <w:t xml:space="preserve"> помірно готов</w:t>
      </w:r>
      <w:r w:rsidR="00954C8E" w:rsidRPr="00EF4F63">
        <w:rPr>
          <w:sz w:val="28"/>
          <w:szCs w:val="28"/>
          <w:lang w:val="uk-UA"/>
        </w:rPr>
        <w:t>і</w:t>
      </w:r>
      <w:r w:rsidR="00FA0CE9" w:rsidRPr="00EF4F63">
        <w:rPr>
          <w:sz w:val="28"/>
          <w:szCs w:val="28"/>
          <w:lang w:val="uk-UA"/>
        </w:rPr>
        <w:t xml:space="preserve"> </w:t>
      </w:r>
      <w:r w:rsidR="00954C8E" w:rsidRPr="00EF4F63">
        <w:rPr>
          <w:sz w:val="28"/>
          <w:szCs w:val="28"/>
          <w:lang w:val="uk-UA"/>
        </w:rPr>
        <w:t>демонструвати</w:t>
      </w:r>
      <w:r w:rsidR="00FA0CE9" w:rsidRPr="00EF4F63">
        <w:rPr>
          <w:sz w:val="28"/>
          <w:szCs w:val="28"/>
          <w:lang w:val="uk-UA"/>
        </w:rPr>
        <w:t xml:space="preserve"> запальн</w:t>
      </w:r>
      <w:r w:rsidR="00954C8E" w:rsidRPr="00EF4F63">
        <w:rPr>
          <w:sz w:val="28"/>
          <w:szCs w:val="28"/>
          <w:lang w:val="uk-UA"/>
        </w:rPr>
        <w:t>ість</w:t>
      </w:r>
      <w:r w:rsidR="00FA0CE9" w:rsidRPr="00EF4F63">
        <w:rPr>
          <w:sz w:val="28"/>
          <w:szCs w:val="28"/>
          <w:lang w:val="uk-UA"/>
        </w:rPr>
        <w:t>, різк</w:t>
      </w:r>
      <w:r w:rsidR="00954C8E" w:rsidRPr="00EF4F63">
        <w:rPr>
          <w:sz w:val="28"/>
          <w:szCs w:val="28"/>
          <w:lang w:val="uk-UA"/>
        </w:rPr>
        <w:t>ість у міжособистісних відносинах</w:t>
      </w:r>
      <w:r w:rsidR="00FA0CE9" w:rsidRPr="00EF4F63">
        <w:rPr>
          <w:sz w:val="28"/>
          <w:szCs w:val="28"/>
          <w:lang w:val="uk-UA"/>
        </w:rPr>
        <w:t>. В цілому їх</w:t>
      </w:r>
      <w:r w:rsidR="00954C8E" w:rsidRPr="00EF4F63">
        <w:rPr>
          <w:sz w:val="28"/>
          <w:szCs w:val="28"/>
          <w:lang w:val="uk-UA"/>
        </w:rPr>
        <w:t>ня</w:t>
      </w:r>
      <w:r w:rsidR="00FA0CE9" w:rsidRPr="00EF4F63">
        <w:rPr>
          <w:sz w:val="28"/>
          <w:szCs w:val="28"/>
          <w:lang w:val="uk-UA"/>
        </w:rPr>
        <w:t xml:space="preserve"> поведінка пасивна</w:t>
      </w:r>
      <w:r w:rsidR="00954C8E" w:rsidRPr="00EF4F63">
        <w:rPr>
          <w:sz w:val="28"/>
          <w:szCs w:val="28"/>
          <w:lang w:val="uk-UA"/>
        </w:rPr>
        <w:t>, на жаль,</w:t>
      </w:r>
      <w:r w:rsidR="00FA0CE9" w:rsidRPr="00EF4F63">
        <w:rPr>
          <w:sz w:val="28"/>
          <w:szCs w:val="28"/>
          <w:lang w:val="uk-UA"/>
        </w:rPr>
        <w:t xml:space="preserve"> </w:t>
      </w:r>
      <w:r w:rsidR="00954C8E" w:rsidRPr="00EF4F63">
        <w:rPr>
          <w:sz w:val="28"/>
          <w:szCs w:val="28"/>
          <w:lang w:val="uk-UA"/>
        </w:rPr>
        <w:t>в</w:t>
      </w:r>
      <w:r w:rsidR="00FA0CE9" w:rsidRPr="00EF4F63">
        <w:rPr>
          <w:sz w:val="28"/>
          <w:szCs w:val="28"/>
          <w:lang w:val="uk-UA"/>
        </w:rPr>
        <w:t xml:space="preserve">они не здатні, або не вважають </w:t>
      </w:r>
      <w:r w:rsidR="00954C8E" w:rsidRPr="00EF4F63">
        <w:rPr>
          <w:sz w:val="28"/>
          <w:szCs w:val="28"/>
          <w:lang w:val="uk-UA"/>
        </w:rPr>
        <w:t>за потрібне</w:t>
      </w:r>
      <w:r w:rsidR="00FA0CE9" w:rsidRPr="00EF4F63">
        <w:rPr>
          <w:sz w:val="28"/>
          <w:szCs w:val="28"/>
          <w:lang w:val="uk-UA"/>
        </w:rPr>
        <w:t xml:space="preserve"> протистояти авторитетам. Мають помірн</w:t>
      </w:r>
      <w:r w:rsidR="00954C8E" w:rsidRPr="00EF4F63">
        <w:rPr>
          <w:sz w:val="28"/>
          <w:szCs w:val="28"/>
          <w:lang w:val="uk-UA"/>
        </w:rPr>
        <w:t>у</w:t>
      </w:r>
      <w:r w:rsidR="00FA0CE9" w:rsidRPr="00EF4F63">
        <w:rPr>
          <w:sz w:val="28"/>
          <w:szCs w:val="28"/>
          <w:lang w:val="uk-UA"/>
        </w:rPr>
        <w:t xml:space="preserve"> виражен</w:t>
      </w:r>
      <w:r w:rsidR="00954C8E" w:rsidRPr="00EF4F63">
        <w:rPr>
          <w:sz w:val="28"/>
          <w:szCs w:val="28"/>
          <w:lang w:val="uk-UA"/>
        </w:rPr>
        <w:t>ість</w:t>
      </w:r>
      <w:r w:rsidR="00FA0CE9" w:rsidRPr="00EF4F63">
        <w:rPr>
          <w:sz w:val="28"/>
          <w:szCs w:val="28"/>
          <w:lang w:val="uk-UA"/>
        </w:rPr>
        <w:t xml:space="preserve"> почуття провини, проявів докорів сумління. </w:t>
      </w:r>
    </w:p>
    <w:p w:rsidR="00FA0CE9" w:rsidRPr="00EF4F63" w:rsidRDefault="00954C8E" w:rsidP="00FA0CE9">
      <w:pPr>
        <w:pStyle w:val="a5"/>
        <w:spacing w:before="0" w:beforeAutospacing="0" w:after="0" w:afterAutospacing="0" w:line="360" w:lineRule="auto"/>
        <w:ind w:firstLine="539"/>
        <w:jc w:val="both"/>
        <w:rPr>
          <w:sz w:val="28"/>
          <w:szCs w:val="28"/>
          <w:lang w:val="uk-UA"/>
        </w:rPr>
      </w:pPr>
      <w:r w:rsidRPr="00EF4F63">
        <w:rPr>
          <w:sz w:val="28"/>
          <w:szCs w:val="28"/>
          <w:lang w:val="uk-UA"/>
        </w:rPr>
        <w:t>Група респондентів</w:t>
      </w:r>
      <w:r w:rsidR="00FA0CE9" w:rsidRPr="00EF4F63">
        <w:rPr>
          <w:sz w:val="28"/>
          <w:szCs w:val="28"/>
          <w:lang w:val="uk-UA"/>
        </w:rPr>
        <w:t xml:space="preserve"> </w:t>
      </w:r>
      <w:r w:rsidRPr="00EF4F63">
        <w:rPr>
          <w:sz w:val="28"/>
          <w:szCs w:val="28"/>
          <w:lang w:val="uk-UA"/>
        </w:rPr>
        <w:t xml:space="preserve">з </w:t>
      </w:r>
      <w:r w:rsidRPr="00EF4F63">
        <w:rPr>
          <w:i/>
          <w:sz w:val="28"/>
          <w:szCs w:val="28"/>
          <w:lang w:val="uk-UA"/>
        </w:rPr>
        <w:t>екстернальним стилем порушень харчової поведінки</w:t>
      </w:r>
      <w:r w:rsidR="00FA0CE9" w:rsidRPr="00EF4F63">
        <w:rPr>
          <w:sz w:val="28"/>
          <w:szCs w:val="28"/>
          <w:lang w:val="uk-UA"/>
        </w:rPr>
        <w:t xml:space="preserve"> характер</w:t>
      </w:r>
      <w:r w:rsidRPr="00EF4F63">
        <w:rPr>
          <w:sz w:val="28"/>
          <w:szCs w:val="28"/>
          <w:lang w:val="uk-UA"/>
        </w:rPr>
        <w:t>изується</w:t>
      </w:r>
      <w:r w:rsidR="00FA0CE9" w:rsidRPr="00EF4F63">
        <w:rPr>
          <w:sz w:val="28"/>
          <w:szCs w:val="28"/>
          <w:lang w:val="uk-UA"/>
        </w:rPr>
        <w:t xml:space="preserve"> помірн</w:t>
      </w:r>
      <w:r w:rsidRPr="00EF4F63">
        <w:rPr>
          <w:sz w:val="28"/>
          <w:szCs w:val="28"/>
          <w:lang w:val="uk-UA"/>
        </w:rPr>
        <w:t>ими</w:t>
      </w:r>
      <w:r w:rsidR="00FA0CE9" w:rsidRPr="00EF4F63">
        <w:rPr>
          <w:sz w:val="28"/>
          <w:szCs w:val="28"/>
          <w:lang w:val="uk-UA"/>
        </w:rPr>
        <w:t xml:space="preserve"> прояв</w:t>
      </w:r>
      <w:r w:rsidRPr="00EF4F63">
        <w:rPr>
          <w:sz w:val="28"/>
          <w:szCs w:val="28"/>
          <w:lang w:val="uk-UA"/>
        </w:rPr>
        <w:t>ами</w:t>
      </w:r>
      <w:r w:rsidR="00FA0CE9" w:rsidRPr="00EF4F63">
        <w:rPr>
          <w:sz w:val="28"/>
          <w:szCs w:val="28"/>
          <w:lang w:val="uk-UA"/>
        </w:rPr>
        <w:t xml:space="preserve"> агресивності, але вони </w:t>
      </w:r>
      <w:r w:rsidRPr="00EF4F63">
        <w:rPr>
          <w:sz w:val="28"/>
          <w:szCs w:val="28"/>
          <w:lang w:val="uk-UA"/>
        </w:rPr>
        <w:t>можуть застосовувати</w:t>
      </w:r>
      <w:r w:rsidR="00FA0CE9" w:rsidRPr="00EF4F63">
        <w:rPr>
          <w:sz w:val="28"/>
          <w:szCs w:val="28"/>
          <w:lang w:val="uk-UA"/>
        </w:rPr>
        <w:t xml:space="preserve"> фізичну силу проти інш</w:t>
      </w:r>
      <w:r w:rsidRPr="00EF4F63">
        <w:rPr>
          <w:sz w:val="28"/>
          <w:szCs w:val="28"/>
          <w:lang w:val="uk-UA"/>
        </w:rPr>
        <w:t>их</w:t>
      </w:r>
      <w:r w:rsidR="00FA0CE9" w:rsidRPr="00EF4F63">
        <w:rPr>
          <w:sz w:val="28"/>
          <w:szCs w:val="28"/>
          <w:lang w:val="uk-UA"/>
        </w:rPr>
        <w:t xml:space="preserve"> залежно від ситуації, відкрито </w:t>
      </w:r>
      <w:r w:rsidRPr="00EF4F63">
        <w:rPr>
          <w:sz w:val="28"/>
          <w:szCs w:val="28"/>
          <w:lang w:val="uk-UA"/>
        </w:rPr>
        <w:t>демонструють</w:t>
      </w:r>
      <w:r w:rsidR="00FA0CE9" w:rsidRPr="00EF4F63">
        <w:rPr>
          <w:sz w:val="28"/>
          <w:szCs w:val="28"/>
          <w:lang w:val="uk-UA"/>
        </w:rPr>
        <w:t xml:space="preserve"> негативні </w:t>
      </w:r>
      <w:r w:rsidRPr="00EF4F63">
        <w:rPr>
          <w:sz w:val="28"/>
          <w:szCs w:val="28"/>
          <w:lang w:val="uk-UA"/>
        </w:rPr>
        <w:t>почуття у суперечках та</w:t>
      </w:r>
      <w:r w:rsidR="00FA0CE9" w:rsidRPr="00EF4F63">
        <w:rPr>
          <w:sz w:val="28"/>
          <w:szCs w:val="28"/>
          <w:lang w:val="uk-UA"/>
        </w:rPr>
        <w:t xml:space="preserve"> сварках. </w:t>
      </w:r>
      <w:r w:rsidRPr="00EF4F63">
        <w:rPr>
          <w:sz w:val="28"/>
          <w:szCs w:val="28"/>
          <w:lang w:val="uk-UA"/>
        </w:rPr>
        <w:t>Їм</w:t>
      </w:r>
      <w:r w:rsidR="00FA0CE9" w:rsidRPr="00EF4F63">
        <w:rPr>
          <w:sz w:val="28"/>
          <w:szCs w:val="28"/>
          <w:lang w:val="uk-UA"/>
        </w:rPr>
        <w:t xml:space="preserve"> не </w:t>
      </w:r>
      <w:r w:rsidRPr="00EF4F63">
        <w:rPr>
          <w:sz w:val="28"/>
          <w:szCs w:val="28"/>
          <w:lang w:val="uk-UA"/>
        </w:rPr>
        <w:t xml:space="preserve">притаманні </w:t>
      </w:r>
      <w:r w:rsidR="00FA0CE9" w:rsidRPr="00EF4F63">
        <w:rPr>
          <w:sz w:val="28"/>
          <w:szCs w:val="28"/>
          <w:lang w:val="uk-UA"/>
        </w:rPr>
        <w:t xml:space="preserve">завуальовані форми агресивної поведінки: плітки, злобні жарти і прояви непрямої агресії. Вони не </w:t>
      </w:r>
      <w:r w:rsidRPr="00EF4F63">
        <w:rPr>
          <w:sz w:val="28"/>
          <w:szCs w:val="28"/>
          <w:lang w:val="uk-UA"/>
        </w:rPr>
        <w:t>побоюються</w:t>
      </w:r>
      <w:r w:rsidR="00FA0CE9" w:rsidRPr="00EF4F63">
        <w:rPr>
          <w:sz w:val="28"/>
          <w:szCs w:val="28"/>
          <w:lang w:val="uk-UA"/>
        </w:rPr>
        <w:t xml:space="preserve"> злих намірів </w:t>
      </w:r>
      <w:r w:rsidRPr="00EF4F63">
        <w:rPr>
          <w:sz w:val="28"/>
          <w:szCs w:val="28"/>
          <w:lang w:val="uk-UA"/>
        </w:rPr>
        <w:t>інших людей та</w:t>
      </w:r>
      <w:r w:rsidR="00FA0CE9" w:rsidRPr="00EF4F63">
        <w:rPr>
          <w:sz w:val="28"/>
          <w:szCs w:val="28"/>
          <w:lang w:val="uk-UA"/>
        </w:rPr>
        <w:t xml:space="preserve"> схильні </w:t>
      </w:r>
      <w:r w:rsidRPr="00EF4F63">
        <w:rPr>
          <w:sz w:val="28"/>
          <w:szCs w:val="28"/>
          <w:lang w:val="uk-UA"/>
        </w:rPr>
        <w:t xml:space="preserve">більше </w:t>
      </w:r>
      <w:r w:rsidR="00FA0CE9" w:rsidRPr="00EF4F63">
        <w:rPr>
          <w:sz w:val="28"/>
          <w:szCs w:val="28"/>
          <w:lang w:val="uk-UA"/>
        </w:rPr>
        <w:t>довіряти оточуючим</w:t>
      </w:r>
      <w:r w:rsidRPr="00EF4F63">
        <w:rPr>
          <w:sz w:val="28"/>
          <w:szCs w:val="28"/>
          <w:lang w:val="uk-UA"/>
        </w:rPr>
        <w:t>, відносно яких</w:t>
      </w:r>
      <w:r w:rsidR="00FA0CE9" w:rsidRPr="00EF4F63">
        <w:rPr>
          <w:sz w:val="28"/>
          <w:szCs w:val="28"/>
          <w:lang w:val="uk-UA"/>
        </w:rPr>
        <w:t xml:space="preserve"> </w:t>
      </w:r>
      <w:r w:rsidRPr="00EF4F63">
        <w:rPr>
          <w:sz w:val="28"/>
          <w:szCs w:val="28"/>
          <w:lang w:val="uk-UA"/>
        </w:rPr>
        <w:t>пр</w:t>
      </w:r>
      <w:r w:rsidR="00FA0CE9" w:rsidRPr="00EF4F63">
        <w:rPr>
          <w:sz w:val="28"/>
          <w:szCs w:val="28"/>
          <w:lang w:val="uk-UA"/>
        </w:rPr>
        <w:t>ояви заздро</w:t>
      </w:r>
      <w:r w:rsidRPr="00EF4F63">
        <w:rPr>
          <w:sz w:val="28"/>
          <w:szCs w:val="28"/>
          <w:lang w:val="uk-UA"/>
        </w:rPr>
        <w:t>щів</w:t>
      </w:r>
      <w:r w:rsidR="00FA0CE9" w:rsidRPr="00EF4F63">
        <w:rPr>
          <w:sz w:val="28"/>
          <w:szCs w:val="28"/>
          <w:lang w:val="uk-UA"/>
        </w:rPr>
        <w:t xml:space="preserve"> </w:t>
      </w:r>
      <w:r w:rsidRPr="00EF4F63">
        <w:rPr>
          <w:sz w:val="28"/>
          <w:szCs w:val="28"/>
          <w:lang w:val="uk-UA"/>
        </w:rPr>
        <w:t>або</w:t>
      </w:r>
      <w:r w:rsidR="00FA0CE9" w:rsidRPr="00EF4F63">
        <w:rPr>
          <w:sz w:val="28"/>
          <w:szCs w:val="28"/>
          <w:lang w:val="uk-UA"/>
        </w:rPr>
        <w:t xml:space="preserve"> ненависті, незадоволеності </w:t>
      </w:r>
      <w:r w:rsidRPr="00EF4F63">
        <w:rPr>
          <w:sz w:val="28"/>
          <w:szCs w:val="28"/>
          <w:lang w:val="uk-UA"/>
        </w:rPr>
        <w:t xml:space="preserve">їхніми </w:t>
      </w:r>
      <w:r w:rsidR="00FA0CE9" w:rsidRPr="00EF4F63">
        <w:rPr>
          <w:sz w:val="28"/>
          <w:szCs w:val="28"/>
          <w:lang w:val="uk-UA"/>
        </w:rPr>
        <w:t>діями помірні. Запальні</w:t>
      </w:r>
      <w:r w:rsidRPr="00EF4F63">
        <w:rPr>
          <w:sz w:val="28"/>
          <w:szCs w:val="28"/>
          <w:lang w:val="uk-UA"/>
        </w:rPr>
        <w:t xml:space="preserve">сть та </w:t>
      </w:r>
      <w:r w:rsidR="00FA0CE9" w:rsidRPr="00EF4F63">
        <w:rPr>
          <w:sz w:val="28"/>
          <w:szCs w:val="28"/>
          <w:lang w:val="uk-UA"/>
        </w:rPr>
        <w:t>образливі</w:t>
      </w:r>
      <w:r w:rsidRPr="00EF4F63">
        <w:rPr>
          <w:sz w:val="28"/>
          <w:szCs w:val="28"/>
          <w:lang w:val="uk-UA"/>
        </w:rPr>
        <w:t>сть</w:t>
      </w:r>
      <w:r w:rsidR="00FA0CE9" w:rsidRPr="00EF4F63">
        <w:rPr>
          <w:sz w:val="28"/>
          <w:szCs w:val="28"/>
          <w:lang w:val="uk-UA"/>
        </w:rPr>
        <w:t xml:space="preserve"> </w:t>
      </w:r>
      <w:r w:rsidRPr="00EF4F63">
        <w:rPr>
          <w:sz w:val="28"/>
          <w:szCs w:val="28"/>
          <w:lang w:val="uk-UA"/>
        </w:rPr>
        <w:t>у них є ситуативними. Вони активні та інколи</w:t>
      </w:r>
      <w:r w:rsidR="00FA0CE9" w:rsidRPr="00EF4F63">
        <w:rPr>
          <w:sz w:val="28"/>
          <w:szCs w:val="28"/>
          <w:lang w:val="uk-UA"/>
        </w:rPr>
        <w:t xml:space="preserve"> здатні до проявів непокори. </w:t>
      </w:r>
    </w:p>
    <w:p w:rsidR="00A22C31" w:rsidRPr="00EF4F63" w:rsidRDefault="00A22C31" w:rsidP="00A22C31">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r>
      <w:r w:rsidR="00FA0CE9" w:rsidRPr="00EF4F63">
        <w:rPr>
          <w:rFonts w:ascii="Times New Roman" w:hAnsi="Times New Roman" w:cs="Times New Roman"/>
          <w:sz w:val="28"/>
          <w:szCs w:val="28"/>
          <w:lang w:val="uk-UA"/>
        </w:rPr>
        <w:t>Наступн</w:t>
      </w:r>
      <w:r w:rsidR="001862B2" w:rsidRPr="00EF4F63">
        <w:rPr>
          <w:rFonts w:ascii="Times New Roman" w:hAnsi="Times New Roman" w:cs="Times New Roman"/>
          <w:sz w:val="28"/>
          <w:szCs w:val="28"/>
          <w:lang w:val="uk-UA"/>
        </w:rPr>
        <w:t>а</w:t>
      </w:r>
      <w:r w:rsidR="00FA0CE9" w:rsidRPr="00EF4F63">
        <w:rPr>
          <w:rFonts w:ascii="Times New Roman" w:hAnsi="Times New Roman" w:cs="Times New Roman"/>
          <w:sz w:val="28"/>
          <w:szCs w:val="28"/>
          <w:lang w:val="uk-UA"/>
        </w:rPr>
        <w:t xml:space="preserve"> </w:t>
      </w:r>
      <w:r w:rsidR="001862B2" w:rsidRPr="00EF4F63">
        <w:rPr>
          <w:rFonts w:ascii="Times New Roman" w:hAnsi="Times New Roman" w:cs="Times New Roman"/>
          <w:sz w:val="28"/>
          <w:szCs w:val="28"/>
          <w:lang w:val="uk-UA"/>
        </w:rPr>
        <w:t>частина</w:t>
      </w:r>
      <w:r w:rsidR="00FA0CE9" w:rsidRPr="00EF4F63">
        <w:rPr>
          <w:rFonts w:ascii="Times New Roman" w:hAnsi="Times New Roman" w:cs="Times New Roman"/>
          <w:sz w:val="28"/>
          <w:szCs w:val="28"/>
          <w:lang w:val="uk-UA"/>
        </w:rPr>
        <w:t xml:space="preserve"> нашо</w:t>
      </w:r>
      <w:r w:rsidR="001862B2" w:rsidRPr="00EF4F63">
        <w:rPr>
          <w:rFonts w:ascii="Times New Roman" w:hAnsi="Times New Roman" w:cs="Times New Roman"/>
          <w:sz w:val="28"/>
          <w:szCs w:val="28"/>
          <w:lang w:val="uk-UA"/>
        </w:rPr>
        <w:t>го</w:t>
      </w:r>
      <w:r w:rsidR="00FA0CE9" w:rsidRPr="00EF4F63">
        <w:rPr>
          <w:rFonts w:ascii="Times New Roman" w:hAnsi="Times New Roman" w:cs="Times New Roman"/>
          <w:sz w:val="28"/>
          <w:szCs w:val="28"/>
          <w:lang w:val="uk-UA"/>
        </w:rPr>
        <w:t xml:space="preserve"> дослідженн</w:t>
      </w:r>
      <w:r w:rsidR="001862B2" w:rsidRPr="00EF4F63">
        <w:rPr>
          <w:rFonts w:ascii="Times New Roman" w:hAnsi="Times New Roman" w:cs="Times New Roman"/>
          <w:sz w:val="28"/>
          <w:szCs w:val="28"/>
          <w:lang w:val="uk-UA"/>
        </w:rPr>
        <w:t>я</w:t>
      </w:r>
      <w:r w:rsidR="00FA0CE9" w:rsidRPr="00EF4F63">
        <w:rPr>
          <w:rFonts w:ascii="Times New Roman" w:hAnsi="Times New Roman" w:cs="Times New Roman"/>
          <w:sz w:val="28"/>
          <w:szCs w:val="28"/>
          <w:lang w:val="uk-UA"/>
        </w:rPr>
        <w:t xml:space="preserve"> </w:t>
      </w:r>
      <w:r w:rsidR="001862B2" w:rsidRPr="00EF4F63">
        <w:rPr>
          <w:rFonts w:ascii="Times New Roman" w:hAnsi="Times New Roman" w:cs="Times New Roman"/>
          <w:sz w:val="28"/>
          <w:szCs w:val="28"/>
          <w:lang w:val="uk-UA"/>
        </w:rPr>
        <w:t>була присвячена</w:t>
      </w:r>
      <w:r w:rsidR="00FA0CE9" w:rsidRPr="00EF4F63">
        <w:rPr>
          <w:rFonts w:ascii="Times New Roman" w:hAnsi="Times New Roman" w:cs="Times New Roman"/>
          <w:sz w:val="28"/>
          <w:szCs w:val="28"/>
          <w:lang w:val="uk-UA"/>
        </w:rPr>
        <w:t xml:space="preserve"> </w:t>
      </w:r>
      <w:r w:rsidR="001862B2" w:rsidRPr="00EF4F63">
        <w:rPr>
          <w:rFonts w:ascii="Times New Roman" w:hAnsi="Times New Roman" w:cs="Times New Roman"/>
          <w:sz w:val="28"/>
          <w:szCs w:val="28"/>
          <w:lang w:val="uk-UA"/>
        </w:rPr>
        <w:t>вивченню</w:t>
      </w:r>
      <w:r w:rsidR="00FA0CE9" w:rsidRPr="00EF4F63">
        <w:rPr>
          <w:rFonts w:ascii="Times New Roman" w:hAnsi="Times New Roman" w:cs="Times New Roman"/>
          <w:sz w:val="28"/>
          <w:szCs w:val="28"/>
          <w:lang w:val="uk-UA"/>
        </w:rPr>
        <w:t xml:space="preserve"> </w:t>
      </w:r>
      <w:r w:rsidR="001862B2" w:rsidRPr="00EF4F63">
        <w:rPr>
          <w:rFonts w:ascii="Times New Roman" w:hAnsi="Times New Roman" w:cs="Times New Roman"/>
          <w:sz w:val="28"/>
          <w:szCs w:val="28"/>
          <w:lang w:val="uk-UA"/>
        </w:rPr>
        <w:t xml:space="preserve">особливостей </w:t>
      </w:r>
      <w:r w:rsidR="00954C8E" w:rsidRPr="00EF4F63">
        <w:rPr>
          <w:rFonts w:ascii="Times New Roman" w:hAnsi="Times New Roman" w:cs="Times New Roman"/>
          <w:sz w:val="28"/>
          <w:szCs w:val="28"/>
          <w:lang w:val="uk-UA"/>
        </w:rPr>
        <w:t xml:space="preserve">суб’єктивного </w:t>
      </w:r>
      <w:r w:rsidR="001862B2" w:rsidRPr="00EF4F63">
        <w:rPr>
          <w:rFonts w:ascii="Times New Roman" w:hAnsi="Times New Roman" w:cs="Times New Roman"/>
          <w:sz w:val="28"/>
          <w:szCs w:val="28"/>
          <w:lang w:val="uk-UA"/>
        </w:rPr>
        <w:t>переживання</w:t>
      </w:r>
      <w:r w:rsidR="00FA0CE9" w:rsidRPr="00EF4F63">
        <w:rPr>
          <w:rFonts w:ascii="Times New Roman" w:hAnsi="Times New Roman" w:cs="Times New Roman"/>
          <w:sz w:val="28"/>
          <w:szCs w:val="28"/>
          <w:lang w:val="uk-UA"/>
        </w:rPr>
        <w:t xml:space="preserve"> самотності у </w:t>
      </w:r>
      <w:r w:rsidR="001862B2" w:rsidRPr="00EF4F63">
        <w:rPr>
          <w:rFonts w:ascii="Times New Roman" w:hAnsi="Times New Roman" w:cs="Times New Roman"/>
          <w:sz w:val="28"/>
          <w:szCs w:val="28"/>
          <w:lang w:val="uk-UA"/>
        </w:rPr>
        <w:t>респондентів</w:t>
      </w:r>
      <w:r w:rsidR="00FA0CE9" w:rsidRPr="00EF4F63">
        <w:rPr>
          <w:rFonts w:ascii="Times New Roman" w:hAnsi="Times New Roman" w:cs="Times New Roman"/>
          <w:sz w:val="28"/>
          <w:szCs w:val="28"/>
          <w:lang w:val="uk-UA"/>
        </w:rPr>
        <w:t xml:space="preserve"> </w:t>
      </w:r>
      <w:r w:rsidR="001862B2" w:rsidRPr="00EF4F63">
        <w:rPr>
          <w:rFonts w:ascii="Times New Roman" w:hAnsi="Times New Roman" w:cs="Times New Roman"/>
          <w:sz w:val="28"/>
          <w:szCs w:val="28"/>
          <w:lang w:val="uk-UA"/>
        </w:rPr>
        <w:t>з різними стилями порушень харчової поведінки</w:t>
      </w:r>
      <w:r w:rsidR="00FA0CE9" w:rsidRPr="00EF4F63">
        <w:rPr>
          <w:rFonts w:ascii="Times New Roman" w:hAnsi="Times New Roman" w:cs="Times New Roman"/>
          <w:sz w:val="28"/>
          <w:szCs w:val="28"/>
          <w:lang w:val="uk-UA"/>
        </w:rPr>
        <w:t xml:space="preserve">. </w:t>
      </w:r>
      <w:r w:rsidRPr="00EF4F63">
        <w:rPr>
          <w:rFonts w:ascii="Times New Roman" w:hAnsi="Times New Roman" w:cs="Times New Roman"/>
          <w:sz w:val="28"/>
          <w:szCs w:val="28"/>
          <w:lang w:val="uk-UA"/>
        </w:rPr>
        <w:t>Особлива роль самотності у розумінні специфіки порушень харчової поведінки полягає в тому, що вона може блокувати негативні емоційні переживання, настільки, що зв'язок між будь-якою подією та її емоційним забарвленням у свідомості не проявляється. Самотність активізує універсальний психологічний захист, але плата за придушення неприємних емоцій є достатньо високою - втрата природності почуттів, послаблення інтуїції, та в кінці кінців – самовідчуження.</w:t>
      </w:r>
    </w:p>
    <w:p w:rsidR="00A22C31" w:rsidRPr="00EF4F63" w:rsidRDefault="00A22C31" w:rsidP="00A22C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Очевидний проблема психологічного захисту за механізмом самотності полягає в тому, що вона повністю виключає людину з активної участі у вирішенні міжособистісних, соціальних проблем. Головною позитивною характеристикою самотності як механізму психологічного </w:t>
      </w:r>
      <w:r w:rsidRPr="00EF4F63">
        <w:rPr>
          <w:sz w:val="28"/>
          <w:szCs w:val="28"/>
          <w:lang w:val="uk-UA"/>
        </w:rPr>
        <w:lastRenderedPageBreak/>
        <w:t>захисту можна вважати те, що, допускаючи психологічний уход від реальності, вона майже не вимагає її спотворення</w:t>
      </w:r>
      <w:r w:rsidR="00CC0361" w:rsidRPr="00EF4F63">
        <w:rPr>
          <w:sz w:val="28"/>
          <w:szCs w:val="28"/>
          <w:lang w:val="uk-UA"/>
        </w:rPr>
        <w:t>:</w:t>
      </w:r>
      <w:r w:rsidRPr="00EF4F63">
        <w:rPr>
          <w:sz w:val="28"/>
          <w:szCs w:val="28"/>
          <w:lang w:val="uk-UA"/>
        </w:rPr>
        <w:t xml:space="preserve"> </w:t>
      </w:r>
      <w:r w:rsidR="00CC0361" w:rsidRPr="00EF4F63">
        <w:rPr>
          <w:sz w:val="28"/>
          <w:szCs w:val="28"/>
          <w:lang w:val="uk-UA"/>
        </w:rPr>
        <w:t>л</w:t>
      </w:r>
      <w:r w:rsidRPr="00EF4F63">
        <w:rPr>
          <w:sz w:val="28"/>
          <w:szCs w:val="28"/>
          <w:lang w:val="uk-UA"/>
        </w:rPr>
        <w:t xml:space="preserve">юдина, схильна до </w:t>
      </w:r>
      <w:r w:rsidR="00CC0361" w:rsidRPr="00EF4F63">
        <w:rPr>
          <w:sz w:val="28"/>
          <w:szCs w:val="28"/>
          <w:lang w:val="uk-UA"/>
        </w:rPr>
        <w:t>самотності</w:t>
      </w:r>
      <w:r w:rsidRPr="00EF4F63">
        <w:rPr>
          <w:sz w:val="28"/>
          <w:szCs w:val="28"/>
          <w:lang w:val="uk-UA"/>
        </w:rPr>
        <w:t xml:space="preserve">, знаходить захист </w:t>
      </w:r>
      <w:r w:rsidR="00CC0361" w:rsidRPr="00EF4F63">
        <w:rPr>
          <w:sz w:val="28"/>
          <w:szCs w:val="28"/>
          <w:lang w:val="uk-UA"/>
        </w:rPr>
        <w:t xml:space="preserve">не у </w:t>
      </w:r>
      <w:r w:rsidRPr="00EF4F63">
        <w:rPr>
          <w:sz w:val="28"/>
          <w:szCs w:val="28"/>
          <w:lang w:val="uk-UA"/>
        </w:rPr>
        <w:t>спотворен</w:t>
      </w:r>
      <w:r w:rsidR="00CC0361" w:rsidRPr="00EF4F63">
        <w:rPr>
          <w:sz w:val="28"/>
          <w:szCs w:val="28"/>
          <w:lang w:val="uk-UA"/>
        </w:rPr>
        <w:t>ому</w:t>
      </w:r>
      <w:r w:rsidRPr="00EF4F63">
        <w:rPr>
          <w:sz w:val="28"/>
          <w:szCs w:val="28"/>
          <w:lang w:val="uk-UA"/>
        </w:rPr>
        <w:t xml:space="preserve"> сприйнятт</w:t>
      </w:r>
      <w:r w:rsidR="00CC0361" w:rsidRPr="00EF4F63">
        <w:rPr>
          <w:sz w:val="28"/>
          <w:szCs w:val="28"/>
          <w:lang w:val="uk-UA"/>
        </w:rPr>
        <w:t>і</w:t>
      </w:r>
      <w:r w:rsidRPr="00EF4F63">
        <w:rPr>
          <w:sz w:val="28"/>
          <w:szCs w:val="28"/>
          <w:lang w:val="uk-UA"/>
        </w:rPr>
        <w:t xml:space="preserve"> світу, а </w:t>
      </w:r>
      <w:r w:rsidR="00CC0361" w:rsidRPr="00EF4F63">
        <w:rPr>
          <w:sz w:val="28"/>
          <w:szCs w:val="28"/>
          <w:lang w:val="uk-UA"/>
        </w:rPr>
        <w:t xml:space="preserve">у </w:t>
      </w:r>
      <w:r w:rsidRPr="00EF4F63">
        <w:rPr>
          <w:sz w:val="28"/>
          <w:szCs w:val="28"/>
          <w:lang w:val="uk-UA"/>
        </w:rPr>
        <w:t>віддаленні від нього.</w:t>
      </w:r>
    </w:p>
    <w:p w:rsidR="00A22C31" w:rsidRPr="00EF4F63" w:rsidRDefault="008F468E" w:rsidP="00A22C31">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color w:val="FF0000"/>
          <w:sz w:val="28"/>
          <w:szCs w:val="28"/>
          <w:lang w:val="uk-UA"/>
        </w:rPr>
        <w:t xml:space="preserve"> </w:t>
      </w:r>
      <w:r w:rsidR="00CC0361" w:rsidRPr="00EF4F63">
        <w:rPr>
          <w:rFonts w:ascii="Times New Roman" w:hAnsi="Times New Roman" w:cs="Times New Roman"/>
          <w:color w:val="FF0000"/>
          <w:sz w:val="28"/>
          <w:szCs w:val="28"/>
          <w:lang w:val="uk-UA"/>
        </w:rPr>
        <w:tab/>
      </w:r>
      <w:r w:rsidR="00A22C31" w:rsidRPr="00EF4F63">
        <w:rPr>
          <w:rFonts w:ascii="Times New Roman" w:hAnsi="Times New Roman" w:cs="Times New Roman"/>
          <w:sz w:val="28"/>
          <w:szCs w:val="28"/>
          <w:lang w:val="uk-UA"/>
        </w:rPr>
        <w:t xml:space="preserve">Завдяки цьому </w:t>
      </w:r>
      <w:r w:rsidR="00CC0361" w:rsidRPr="00EF4F63">
        <w:rPr>
          <w:rFonts w:ascii="Times New Roman" w:hAnsi="Times New Roman" w:cs="Times New Roman"/>
          <w:sz w:val="28"/>
          <w:szCs w:val="28"/>
          <w:lang w:val="uk-UA"/>
        </w:rPr>
        <w:t>суб’єктивний оточуючий світ</w:t>
      </w:r>
      <w:r w:rsidR="00A22C31" w:rsidRPr="00EF4F63">
        <w:rPr>
          <w:rFonts w:ascii="Times New Roman" w:hAnsi="Times New Roman" w:cs="Times New Roman"/>
          <w:sz w:val="28"/>
          <w:szCs w:val="28"/>
          <w:lang w:val="uk-UA"/>
        </w:rPr>
        <w:t xml:space="preserve"> може бути надзвичайно </w:t>
      </w:r>
      <w:r w:rsidR="00CC0361" w:rsidRPr="00EF4F63">
        <w:rPr>
          <w:rFonts w:ascii="Times New Roman" w:hAnsi="Times New Roman" w:cs="Times New Roman"/>
          <w:sz w:val="28"/>
          <w:szCs w:val="28"/>
          <w:lang w:val="uk-UA"/>
        </w:rPr>
        <w:t>приємний</w:t>
      </w:r>
      <w:r w:rsidR="00A22C31" w:rsidRPr="00EF4F63">
        <w:rPr>
          <w:rFonts w:ascii="Times New Roman" w:hAnsi="Times New Roman" w:cs="Times New Roman"/>
          <w:sz w:val="28"/>
          <w:szCs w:val="28"/>
          <w:lang w:val="uk-UA"/>
        </w:rPr>
        <w:t xml:space="preserve">, нерідко на подив тих, кому він здається </w:t>
      </w:r>
      <w:r w:rsidR="00CC0361" w:rsidRPr="00EF4F63">
        <w:rPr>
          <w:rFonts w:ascii="Times New Roman" w:hAnsi="Times New Roman" w:cs="Times New Roman"/>
          <w:sz w:val="28"/>
          <w:szCs w:val="28"/>
          <w:lang w:val="uk-UA"/>
        </w:rPr>
        <w:t>складним та небезпечним</w:t>
      </w:r>
      <w:r w:rsidR="00A22C31" w:rsidRPr="00EF4F63">
        <w:rPr>
          <w:rFonts w:ascii="Times New Roman" w:hAnsi="Times New Roman" w:cs="Times New Roman"/>
          <w:sz w:val="28"/>
          <w:szCs w:val="28"/>
          <w:lang w:val="uk-UA"/>
        </w:rPr>
        <w:t>.</w:t>
      </w:r>
    </w:p>
    <w:p w:rsidR="00FA0CE9" w:rsidRPr="00EF4F63" w:rsidRDefault="00FA0CE9" w:rsidP="00FA0CE9">
      <w:pPr>
        <w:pStyle w:val="a5"/>
        <w:spacing w:before="0" w:beforeAutospacing="0" w:after="0" w:afterAutospacing="0" w:line="360" w:lineRule="auto"/>
        <w:ind w:firstLine="539"/>
        <w:jc w:val="both"/>
        <w:rPr>
          <w:sz w:val="28"/>
          <w:szCs w:val="28"/>
          <w:lang w:val="uk-UA"/>
        </w:rPr>
      </w:pPr>
      <w:r w:rsidRPr="00EF4F63">
        <w:rPr>
          <w:sz w:val="28"/>
          <w:szCs w:val="28"/>
          <w:lang w:val="uk-UA"/>
        </w:rPr>
        <w:t xml:space="preserve">В групі </w:t>
      </w:r>
      <w:r w:rsidR="00DF1323" w:rsidRPr="00EF4F63">
        <w:rPr>
          <w:sz w:val="28"/>
          <w:szCs w:val="28"/>
          <w:lang w:val="uk-UA"/>
        </w:rPr>
        <w:t xml:space="preserve">з обмежувальним стилем порушень харчової поведінки </w:t>
      </w:r>
      <w:r w:rsidR="000E299A" w:rsidRPr="00EF4F63">
        <w:rPr>
          <w:sz w:val="28"/>
          <w:szCs w:val="28"/>
          <w:lang w:val="uk-UA"/>
        </w:rPr>
        <w:t>констатовано</w:t>
      </w:r>
      <w:r w:rsidRPr="00EF4F63">
        <w:rPr>
          <w:sz w:val="28"/>
          <w:szCs w:val="28"/>
          <w:lang w:val="uk-UA"/>
        </w:rPr>
        <w:t xml:space="preserve"> 54% осіб з високим рівнем самотності, 22% осіб з середнім рівнем самотності, 24% осіб з низьким рівнем самотності. Середньостатистичний показник дорівнює М=</w:t>
      </w:r>
      <w:r w:rsidR="00DF1323" w:rsidRPr="00EF4F63">
        <w:rPr>
          <w:sz w:val="28"/>
          <w:szCs w:val="28"/>
          <w:lang w:val="uk-UA"/>
        </w:rPr>
        <w:t>37,6</w:t>
      </w:r>
      <w:r w:rsidR="000E299A" w:rsidRPr="00EF4F63">
        <w:rPr>
          <w:sz w:val="28"/>
          <w:szCs w:val="28"/>
          <w:lang w:val="uk-UA"/>
        </w:rPr>
        <w:t>9</w:t>
      </w:r>
      <w:r w:rsidRPr="00EF4F63">
        <w:rPr>
          <w:sz w:val="28"/>
          <w:szCs w:val="28"/>
          <w:lang w:val="uk-UA"/>
        </w:rPr>
        <w:t>, σ=16,0</w:t>
      </w:r>
      <w:r w:rsidR="00DF1323" w:rsidRPr="00EF4F63">
        <w:rPr>
          <w:sz w:val="28"/>
          <w:szCs w:val="28"/>
          <w:lang w:val="uk-UA"/>
        </w:rPr>
        <w:t>7</w:t>
      </w:r>
      <w:r w:rsidRPr="00EF4F63">
        <w:rPr>
          <w:sz w:val="28"/>
          <w:szCs w:val="28"/>
          <w:lang w:val="uk-UA"/>
        </w:rPr>
        <w:t xml:space="preserve">. </w:t>
      </w:r>
    </w:p>
    <w:p w:rsidR="00FA0CE9" w:rsidRPr="00EF4F63" w:rsidRDefault="00FA0CE9" w:rsidP="00FA0CE9">
      <w:pPr>
        <w:pStyle w:val="a5"/>
        <w:spacing w:before="0" w:beforeAutospacing="0" w:after="0" w:afterAutospacing="0" w:line="360" w:lineRule="auto"/>
        <w:ind w:firstLine="539"/>
        <w:jc w:val="both"/>
        <w:rPr>
          <w:sz w:val="28"/>
          <w:szCs w:val="28"/>
          <w:lang w:val="uk-UA"/>
        </w:rPr>
      </w:pPr>
      <w:r w:rsidRPr="00EF4F63">
        <w:rPr>
          <w:sz w:val="28"/>
          <w:szCs w:val="28"/>
          <w:lang w:val="uk-UA"/>
        </w:rPr>
        <w:t xml:space="preserve">Рівень суб’єктивного відчуття самотності у осіб групи </w:t>
      </w:r>
      <w:r w:rsidR="00954C8E" w:rsidRPr="00EF4F63">
        <w:rPr>
          <w:sz w:val="28"/>
          <w:szCs w:val="28"/>
          <w:lang w:val="uk-UA"/>
        </w:rPr>
        <w:t xml:space="preserve">з емоціогенним стилем порушень харчової поведінки </w:t>
      </w:r>
      <w:r w:rsidRPr="00EF4F63">
        <w:rPr>
          <w:sz w:val="28"/>
          <w:szCs w:val="28"/>
          <w:lang w:val="uk-UA"/>
        </w:rPr>
        <w:t>характеризується наступними показниками. Високий рівень проявляється у 38% осіб, середній ― у 28% осіб, низький ― у 69% осіб. Середньостатистичний показник дорівнює М=31,8</w:t>
      </w:r>
      <w:r w:rsidR="000E299A" w:rsidRPr="00EF4F63">
        <w:rPr>
          <w:sz w:val="28"/>
          <w:szCs w:val="28"/>
          <w:lang w:val="uk-UA"/>
        </w:rPr>
        <w:t>7</w:t>
      </w:r>
      <w:r w:rsidRPr="00EF4F63">
        <w:rPr>
          <w:sz w:val="28"/>
          <w:szCs w:val="28"/>
          <w:lang w:val="uk-UA"/>
        </w:rPr>
        <w:t>, σ=16,6</w:t>
      </w:r>
      <w:r w:rsidR="000E299A" w:rsidRPr="00EF4F63">
        <w:rPr>
          <w:sz w:val="28"/>
          <w:szCs w:val="28"/>
          <w:lang w:val="uk-UA"/>
        </w:rPr>
        <w:t>8</w:t>
      </w:r>
      <w:r w:rsidRPr="00EF4F63">
        <w:rPr>
          <w:sz w:val="28"/>
          <w:szCs w:val="28"/>
          <w:lang w:val="uk-UA"/>
        </w:rPr>
        <w:t>.</w:t>
      </w:r>
    </w:p>
    <w:p w:rsidR="00FA0CE9" w:rsidRPr="00EF4F63" w:rsidRDefault="00FA0CE9" w:rsidP="00FA0CE9">
      <w:pPr>
        <w:pStyle w:val="a5"/>
        <w:spacing w:before="0" w:beforeAutospacing="0" w:after="0" w:afterAutospacing="0" w:line="360" w:lineRule="auto"/>
        <w:ind w:firstLine="539"/>
        <w:jc w:val="both"/>
        <w:rPr>
          <w:sz w:val="28"/>
          <w:szCs w:val="28"/>
          <w:lang w:val="uk-UA"/>
        </w:rPr>
      </w:pPr>
      <w:r w:rsidRPr="00EF4F63">
        <w:rPr>
          <w:sz w:val="28"/>
          <w:szCs w:val="28"/>
          <w:lang w:val="uk-UA"/>
        </w:rPr>
        <w:t xml:space="preserve">В </w:t>
      </w:r>
      <w:r w:rsidR="000E299A" w:rsidRPr="00EF4F63">
        <w:rPr>
          <w:sz w:val="28"/>
          <w:szCs w:val="28"/>
          <w:lang w:val="uk-UA"/>
        </w:rPr>
        <w:t>групі з екстернальним стилем порушень харчової поведінки</w:t>
      </w:r>
      <w:r w:rsidRPr="00EF4F63">
        <w:rPr>
          <w:sz w:val="28"/>
          <w:szCs w:val="28"/>
          <w:lang w:val="uk-UA"/>
        </w:rPr>
        <w:t xml:space="preserve"> </w:t>
      </w:r>
      <w:r w:rsidR="000E299A" w:rsidRPr="00EF4F63">
        <w:rPr>
          <w:sz w:val="28"/>
          <w:szCs w:val="28"/>
          <w:lang w:val="uk-UA"/>
        </w:rPr>
        <w:t>констатується</w:t>
      </w:r>
      <w:r w:rsidRPr="00EF4F63">
        <w:rPr>
          <w:sz w:val="28"/>
          <w:szCs w:val="28"/>
          <w:lang w:val="uk-UA"/>
        </w:rPr>
        <w:t xml:space="preserve"> </w:t>
      </w:r>
      <w:r w:rsidR="000E299A" w:rsidRPr="00EF4F63">
        <w:rPr>
          <w:sz w:val="28"/>
          <w:szCs w:val="28"/>
          <w:lang w:val="uk-UA"/>
        </w:rPr>
        <w:t>суттєво</w:t>
      </w:r>
      <w:r w:rsidRPr="00EF4F63">
        <w:rPr>
          <w:sz w:val="28"/>
          <w:szCs w:val="28"/>
          <w:lang w:val="uk-UA"/>
        </w:rPr>
        <w:t xml:space="preserve"> нижчий процент осіб з високим рівнем самотності ― 2</w:t>
      </w:r>
      <w:r w:rsidR="000E299A" w:rsidRPr="00EF4F63">
        <w:rPr>
          <w:sz w:val="28"/>
          <w:szCs w:val="28"/>
          <w:lang w:val="uk-UA"/>
        </w:rPr>
        <w:t>3</w:t>
      </w:r>
      <w:r w:rsidRPr="00EF4F63">
        <w:rPr>
          <w:sz w:val="28"/>
          <w:szCs w:val="28"/>
          <w:lang w:val="uk-UA"/>
        </w:rPr>
        <w:t xml:space="preserve">%. Середній рівень самотності спостерігається у 47% осіб і низький ― у </w:t>
      </w:r>
      <w:r w:rsidR="000E299A" w:rsidRPr="00EF4F63">
        <w:rPr>
          <w:sz w:val="28"/>
          <w:szCs w:val="28"/>
          <w:lang w:val="uk-UA"/>
        </w:rPr>
        <w:t>30</w:t>
      </w:r>
      <w:r w:rsidRPr="00EF4F63">
        <w:rPr>
          <w:sz w:val="28"/>
          <w:szCs w:val="28"/>
          <w:lang w:val="uk-UA"/>
        </w:rPr>
        <w:t>% осіб. Середньостатистичний показник дорівнює М=29,3</w:t>
      </w:r>
      <w:r w:rsidR="000E299A" w:rsidRPr="00EF4F63">
        <w:rPr>
          <w:sz w:val="28"/>
          <w:szCs w:val="28"/>
          <w:lang w:val="uk-UA"/>
        </w:rPr>
        <w:t>3</w:t>
      </w:r>
      <w:r w:rsidRPr="00EF4F63">
        <w:rPr>
          <w:sz w:val="28"/>
          <w:szCs w:val="28"/>
          <w:lang w:val="uk-UA"/>
        </w:rPr>
        <w:t>, σ=14,1</w:t>
      </w:r>
      <w:r w:rsidR="000E299A" w:rsidRPr="00EF4F63">
        <w:rPr>
          <w:sz w:val="28"/>
          <w:szCs w:val="28"/>
          <w:lang w:val="uk-UA"/>
        </w:rPr>
        <w:t>4</w:t>
      </w:r>
      <w:r w:rsidRPr="00EF4F63">
        <w:rPr>
          <w:sz w:val="28"/>
          <w:szCs w:val="28"/>
          <w:lang w:val="uk-UA"/>
        </w:rPr>
        <w:t>.</w:t>
      </w:r>
    </w:p>
    <w:p w:rsidR="00FA0CE9" w:rsidRPr="00EF4F63" w:rsidRDefault="00FA0CE9" w:rsidP="00FA0CE9">
      <w:pPr>
        <w:widowControl w:val="0"/>
        <w:tabs>
          <w:tab w:val="left" w:pos="1134"/>
        </w:tabs>
        <w:spacing w:line="360" w:lineRule="auto"/>
        <w:ind w:firstLine="540"/>
        <w:jc w:val="both"/>
        <w:rPr>
          <w:sz w:val="28"/>
          <w:szCs w:val="28"/>
          <w:lang w:val="uk-UA"/>
        </w:rPr>
      </w:pPr>
      <w:r w:rsidRPr="00EF4F63">
        <w:rPr>
          <w:sz w:val="28"/>
          <w:szCs w:val="28"/>
          <w:lang w:val="uk-UA"/>
        </w:rPr>
        <w:t>Порівняння показника рівня суб’єктивного відчуття самотності за критерієм Стьюдента показал</w:t>
      </w:r>
      <w:r w:rsidR="000E299A" w:rsidRPr="00EF4F63">
        <w:rPr>
          <w:sz w:val="28"/>
          <w:szCs w:val="28"/>
          <w:lang w:val="uk-UA"/>
        </w:rPr>
        <w:t>о</w:t>
      </w:r>
      <w:r w:rsidRPr="00EF4F63">
        <w:rPr>
          <w:sz w:val="28"/>
          <w:szCs w:val="28"/>
          <w:lang w:val="uk-UA"/>
        </w:rPr>
        <w:t xml:space="preserve"> статистично значущі розбіжності. </w:t>
      </w:r>
    </w:p>
    <w:p w:rsidR="00FA0CE9" w:rsidRPr="00EF4F63" w:rsidRDefault="00FA0CE9" w:rsidP="00FA0CE9">
      <w:pPr>
        <w:widowControl w:val="0"/>
        <w:tabs>
          <w:tab w:val="left" w:pos="1134"/>
        </w:tabs>
        <w:spacing w:line="360" w:lineRule="auto"/>
        <w:ind w:firstLine="540"/>
        <w:jc w:val="both"/>
        <w:rPr>
          <w:sz w:val="28"/>
          <w:szCs w:val="28"/>
          <w:lang w:val="uk-UA"/>
        </w:rPr>
      </w:pPr>
      <w:r w:rsidRPr="00EF4F63">
        <w:rPr>
          <w:sz w:val="28"/>
          <w:szCs w:val="28"/>
          <w:lang w:val="uk-UA"/>
        </w:rPr>
        <w:t>Отже</w:t>
      </w:r>
      <w:r w:rsidR="000E299A" w:rsidRPr="00EF4F63">
        <w:rPr>
          <w:sz w:val="28"/>
          <w:szCs w:val="28"/>
          <w:lang w:val="uk-UA"/>
        </w:rPr>
        <w:t>,</w:t>
      </w:r>
      <w:r w:rsidRPr="00EF4F63">
        <w:rPr>
          <w:sz w:val="28"/>
          <w:szCs w:val="28"/>
          <w:lang w:val="uk-UA"/>
        </w:rPr>
        <w:t xml:space="preserve"> </w:t>
      </w:r>
      <w:r w:rsidR="000E299A" w:rsidRPr="00EF4F63">
        <w:rPr>
          <w:sz w:val="28"/>
          <w:szCs w:val="28"/>
          <w:lang w:val="uk-UA"/>
        </w:rPr>
        <w:t>з урахуванням</w:t>
      </w:r>
      <w:r w:rsidRPr="00EF4F63">
        <w:rPr>
          <w:sz w:val="28"/>
          <w:szCs w:val="28"/>
          <w:lang w:val="uk-UA"/>
        </w:rPr>
        <w:t xml:space="preserve"> середньостатистичних показник</w:t>
      </w:r>
      <w:r w:rsidR="000E299A" w:rsidRPr="00EF4F63">
        <w:rPr>
          <w:sz w:val="28"/>
          <w:szCs w:val="28"/>
          <w:lang w:val="uk-UA"/>
        </w:rPr>
        <w:t>ів самотності</w:t>
      </w:r>
      <w:r w:rsidRPr="00EF4F63">
        <w:rPr>
          <w:sz w:val="28"/>
          <w:szCs w:val="28"/>
          <w:lang w:val="uk-UA"/>
        </w:rPr>
        <w:t xml:space="preserve">, представники групи </w:t>
      </w:r>
      <w:r w:rsidR="000E299A" w:rsidRPr="00EF4F63">
        <w:rPr>
          <w:sz w:val="28"/>
          <w:szCs w:val="28"/>
          <w:lang w:val="uk-UA"/>
        </w:rPr>
        <w:t>з обмежувальним стилем порушень харчової поведінки характеризуються</w:t>
      </w:r>
      <w:r w:rsidRPr="00EF4F63">
        <w:rPr>
          <w:sz w:val="28"/>
          <w:szCs w:val="28"/>
          <w:lang w:val="uk-UA"/>
        </w:rPr>
        <w:t xml:space="preserve"> більш високим рівнем самотності, представники групи </w:t>
      </w:r>
      <w:r w:rsidR="000E299A" w:rsidRPr="00EF4F63">
        <w:rPr>
          <w:sz w:val="28"/>
          <w:szCs w:val="28"/>
          <w:lang w:val="uk-UA"/>
        </w:rPr>
        <w:t>з екстернальним стилем порушень харчової поведінки -</w:t>
      </w:r>
      <w:r w:rsidRPr="00EF4F63">
        <w:rPr>
          <w:sz w:val="28"/>
          <w:szCs w:val="28"/>
          <w:lang w:val="uk-UA"/>
        </w:rPr>
        <w:t xml:space="preserve"> низьким, а представники групи</w:t>
      </w:r>
      <w:r w:rsidR="007F75CB" w:rsidRPr="00EF4F63">
        <w:rPr>
          <w:sz w:val="28"/>
          <w:szCs w:val="28"/>
          <w:lang w:val="uk-UA"/>
        </w:rPr>
        <w:t xml:space="preserve"> з емоціогенним стилем порушень харчової поведінки</w:t>
      </w:r>
      <w:r w:rsidRPr="00EF4F63">
        <w:rPr>
          <w:sz w:val="28"/>
          <w:szCs w:val="28"/>
          <w:lang w:val="uk-UA"/>
        </w:rPr>
        <w:t xml:space="preserve"> </w:t>
      </w:r>
      <w:r w:rsidR="007F75CB" w:rsidRPr="00EF4F63">
        <w:rPr>
          <w:sz w:val="28"/>
          <w:szCs w:val="28"/>
          <w:lang w:val="uk-UA"/>
        </w:rPr>
        <w:t>-</w:t>
      </w:r>
      <w:r w:rsidRPr="00EF4F63">
        <w:rPr>
          <w:sz w:val="28"/>
          <w:szCs w:val="28"/>
          <w:lang w:val="uk-UA"/>
        </w:rPr>
        <w:t xml:space="preserve"> помірним рівнем самотності. </w:t>
      </w:r>
    </w:p>
    <w:p w:rsidR="00FA0CE9" w:rsidRPr="00EF4F63" w:rsidRDefault="00FA0CE9" w:rsidP="00FA0CE9">
      <w:pPr>
        <w:pStyle w:val="a5"/>
        <w:spacing w:before="0" w:beforeAutospacing="0" w:after="0" w:afterAutospacing="0" w:line="360" w:lineRule="auto"/>
        <w:ind w:firstLine="539"/>
        <w:jc w:val="both"/>
        <w:rPr>
          <w:sz w:val="28"/>
          <w:szCs w:val="28"/>
          <w:lang w:val="uk-UA"/>
        </w:rPr>
      </w:pPr>
    </w:p>
    <w:p w:rsidR="00FA0CE9" w:rsidRPr="00EF4F63" w:rsidRDefault="007F75CB" w:rsidP="00FA0CE9">
      <w:pPr>
        <w:widowControl w:val="0"/>
        <w:tabs>
          <w:tab w:val="left" w:pos="1134"/>
        </w:tabs>
        <w:spacing w:line="360" w:lineRule="auto"/>
        <w:ind w:firstLine="540"/>
        <w:jc w:val="both"/>
        <w:rPr>
          <w:sz w:val="28"/>
          <w:szCs w:val="28"/>
          <w:lang w:val="uk-UA"/>
        </w:rPr>
      </w:pPr>
      <w:r w:rsidRPr="00EF4F63">
        <w:rPr>
          <w:sz w:val="28"/>
          <w:szCs w:val="28"/>
          <w:lang w:val="uk-UA"/>
        </w:rPr>
        <w:t xml:space="preserve">Наступне питання, яке розкриває психологічні особливості порушень харчової поведінки торкається її реалізації у складних обставинах, у </w:t>
      </w:r>
      <w:r w:rsidRPr="00EF4F63">
        <w:rPr>
          <w:sz w:val="28"/>
          <w:szCs w:val="28"/>
          <w:lang w:val="uk-UA"/>
        </w:rPr>
        <w:lastRenderedPageBreak/>
        <w:t>специфіці в</w:t>
      </w:r>
      <w:r w:rsidR="00FA0CE9" w:rsidRPr="00EF4F63">
        <w:rPr>
          <w:sz w:val="28"/>
          <w:szCs w:val="28"/>
          <w:lang w:val="uk-UA"/>
        </w:rPr>
        <w:t>их</w:t>
      </w:r>
      <w:r w:rsidRPr="00EF4F63">
        <w:rPr>
          <w:sz w:val="28"/>
          <w:szCs w:val="28"/>
          <w:lang w:val="uk-UA"/>
        </w:rPr>
        <w:t>оду</w:t>
      </w:r>
      <w:r w:rsidR="00FA0CE9" w:rsidRPr="00EF4F63">
        <w:rPr>
          <w:sz w:val="28"/>
          <w:szCs w:val="28"/>
          <w:lang w:val="uk-UA"/>
        </w:rPr>
        <w:t xml:space="preserve"> зі скрутних</w:t>
      </w:r>
      <w:r w:rsidRPr="00EF4F63">
        <w:rPr>
          <w:sz w:val="28"/>
          <w:szCs w:val="28"/>
          <w:lang w:val="uk-UA"/>
        </w:rPr>
        <w:t xml:space="preserve"> життєвих ситуацій</w:t>
      </w:r>
      <w:r w:rsidR="00FA0CE9" w:rsidRPr="00EF4F63">
        <w:rPr>
          <w:sz w:val="28"/>
          <w:szCs w:val="28"/>
          <w:lang w:val="uk-UA"/>
        </w:rPr>
        <w:t xml:space="preserve">. </w:t>
      </w:r>
    </w:p>
    <w:p w:rsidR="00FA0CE9" w:rsidRPr="00EF4F63" w:rsidRDefault="00FA0CE9" w:rsidP="00FA0CE9">
      <w:pPr>
        <w:widowControl w:val="0"/>
        <w:tabs>
          <w:tab w:val="left" w:pos="1134"/>
        </w:tabs>
        <w:spacing w:line="360" w:lineRule="auto"/>
        <w:ind w:firstLine="540"/>
        <w:jc w:val="both"/>
        <w:rPr>
          <w:sz w:val="28"/>
          <w:szCs w:val="28"/>
          <w:lang w:val="uk-UA"/>
        </w:rPr>
      </w:pPr>
      <w:r w:rsidRPr="00EF4F63">
        <w:rPr>
          <w:sz w:val="28"/>
          <w:szCs w:val="28"/>
          <w:lang w:val="uk-UA"/>
        </w:rPr>
        <w:t xml:space="preserve">За результатами </w:t>
      </w:r>
      <w:r w:rsidR="007F75CB" w:rsidRPr="00EF4F63">
        <w:rPr>
          <w:sz w:val="28"/>
          <w:szCs w:val="28"/>
          <w:lang w:val="uk-UA"/>
        </w:rPr>
        <w:t>тестування</w:t>
      </w:r>
      <w:r w:rsidRPr="00EF4F63">
        <w:rPr>
          <w:sz w:val="28"/>
          <w:szCs w:val="28"/>
          <w:lang w:val="uk-UA"/>
        </w:rPr>
        <w:t xml:space="preserve"> в </w:t>
      </w:r>
      <w:r w:rsidR="007F75CB" w:rsidRPr="00EF4F63">
        <w:rPr>
          <w:sz w:val="28"/>
          <w:szCs w:val="28"/>
          <w:lang w:val="uk-UA"/>
        </w:rPr>
        <w:t xml:space="preserve">групі з обмежувальним стилем порушень харчової поведінки </w:t>
      </w:r>
      <w:r w:rsidRPr="00EF4F63">
        <w:rPr>
          <w:sz w:val="28"/>
          <w:szCs w:val="28"/>
          <w:lang w:val="uk-UA"/>
        </w:rPr>
        <w:t>високі показники мають 5</w:t>
      </w:r>
      <w:r w:rsidR="007F75CB" w:rsidRPr="00EF4F63">
        <w:rPr>
          <w:sz w:val="28"/>
          <w:szCs w:val="28"/>
          <w:lang w:val="uk-UA"/>
        </w:rPr>
        <w:t>9</w:t>
      </w:r>
      <w:r w:rsidRPr="00EF4F63">
        <w:rPr>
          <w:sz w:val="28"/>
          <w:szCs w:val="28"/>
          <w:lang w:val="uk-UA"/>
        </w:rPr>
        <w:t xml:space="preserve">% </w:t>
      </w:r>
      <w:r w:rsidR="007F75CB" w:rsidRPr="00EF4F63">
        <w:rPr>
          <w:sz w:val="28"/>
          <w:szCs w:val="28"/>
          <w:lang w:val="uk-UA"/>
        </w:rPr>
        <w:t>респондентів</w:t>
      </w:r>
      <w:r w:rsidRPr="00EF4F63">
        <w:rPr>
          <w:sz w:val="28"/>
          <w:szCs w:val="28"/>
          <w:lang w:val="uk-UA"/>
        </w:rPr>
        <w:t>. Особ</w:t>
      </w:r>
      <w:r w:rsidR="007F75CB" w:rsidRPr="00EF4F63">
        <w:rPr>
          <w:sz w:val="28"/>
          <w:szCs w:val="28"/>
          <w:lang w:val="uk-UA"/>
        </w:rPr>
        <w:t>ам</w:t>
      </w:r>
      <w:r w:rsidRPr="00EF4F63">
        <w:rPr>
          <w:sz w:val="28"/>
          <w:szCs w:val="28"/>
          <w:lang w:val="uk-UA"/>
        </w:rPr>
        <w:t xml:space="preserve"> з високими показниками </w:t>
      </w:r>
      <w:r w:rsidR="007F75CB" w:rsidRPr="00EF4F63">
        <w:rPr>
          <w:sz w:val="28"/>
          <w:szCs w:val="28"/>
          <w:lang w:val="uk-UA"/>
        </w:rPr>
        <w:t>складно</w:t>
      </w:r>
      <w:r w:rsidRPr="00EF4F63">
        <w:rPr>
          <w:sz w:val="28"/>
          <w:szCs w:val="28"/>
          <w:lang w:val="uk-UA"/>
        </w:rPr>
        <w:t xml:space="preserve"> адекватно </w:t>
      </w:r>
      <w:r w:rsidR="007F75CB" w:rsidRPr="00EF4F63">
        <w:rPr>
          <w:sz w:val="28"/>
          <w:szCs w:val="28"/>
          <w:lang w:val="uk-UA"/>
        </w:rPr>
        <w:t>реагувати на неприємності у їхньому житті</w:t>
      </w:r>
      <w:r w:rsidRPr="00EF4F63">
        <w:rPr>
          <w:sz w:val="28"/>
          <w:szCs w:val="28"/>
          <w:lang w:val="uk-UA"/>
        </w:rPr>
        <w:t xml:space="preserve">. Зазвичай </w:t>
      </w:r>
      <w:r w:rsidR="007F75CB" w:rsidRPr="00EF4F63">
        <w:rPr>
          <w:sz w:val="28"/>
          <w:szCs w:val="28"/>
          <w:lang w:val="uk-UA"/>
        </w:rPr>
        <w:t xml:space="preserve">вони </w:t>
      </w:r>
      <w:r w:rsidRPr="00EF4F63">
        <w:rPr>
          <w:sz w:val="28"/>
          <w:szCs w:val="28"/>
          <w:lang w:val="uk-UA"/>
        </w:rPr>
        <w:t>реагують на них неадекватно. 2</w:t>
      </w:r>
      <w:r w:rsidR="007F75CB" w:rsidRPr="00EF4F63">
        <w:rPr>
          <w:sz w:val="28"/>
          <w:szCs w:val="28"/>
          <w:lang w:val="uk-UA"/>
        </w:rPr>
        <w:t>4</w:t>
      </w:r>
      <w:r w:rsidRPr="00EF4F63">
        <w:rPr>
          <w:sz w:val="28"/>
          <w:szCs w:val="28"/>
          <w:lang w:val="uk-UA"/>
        </w:rPr>
        <w:t xml:space="preserve">% </w:t>
      </w:r>
      <w:r w:rsidR="007F75CB" w:rsidRPr="00EF4F63">
        <w:rPr>
          <w:sz w:val="28"/>
          <w:szCs w:val="28"/>
          <w:lang w:val="uk-UA"/>
        </w:rPr>
        <w:t>респондентів з обмежувальним стилем порушень харчової поведінки</w:t>
      </w:r>
      <w:r w:rsidRPr="00EF4F63">
        <w:rPr>
          <w:sz w:val="28"/>
          <w:szCs w:val="28"/>
          <w:lang w:val="uk-UA"/>
        </w:rPr>
        <w:t xml:space="preserve">, які отримали середні </w:t>
      </w:r>
      <w:r w:rsidR="007F75CB" w:rsidRPr="00EF4F63">
        <w:rPr>
          <w:sz w:val="28"/>
          <w:szCs w:val="28"/>
          <w:lang w:val="uk-UA"/>
        </w:rPr>
        <w:t xml:space="preserve">значення </w:t>
      </w:r>
      <w:r w:rsidRPr="00EF4F63">
        <w:rPr>
          <w:sz w:val="28"/>
          <w:szCs w:val="28"/>
          <w:lang w:val="uk-UA"/>
        </w:rPr>
        <w:t>не завжди гідн</w:t>
      </w:r>
      <w:r w:rsidR="007F75CB" w:rsidRPr="00EF4F63">
        <w:rPr>
          <w:sz w:val="28"/>
          <w:szCs w:val="28"/>
          <w:lang w:val="uk-UA"/>
        </w:rPr>
        <w:t>о</w:t>
      </w:r>
      <w:r w:rsidRPr="00EF4F63">
        <w:rPr>
          <w:sz w:val="28"/>
          <w:szCs w:val="28"/>
          <w:lang w:val="uk-UA"/>
        </w:rPr>
        <w:t xml:space="preserve"> витримують удари долі: часто зриваються, </w:t>
      </w:r>
      <w:r w:rsidR="007F75CB" w:rsidRPr="00EF4F63">
        <w:rPr>
          <w:sz w:val="28"/>
          <w:szCs w:val="28"/>
          <w:lang w:val="uk-UA"/>
        </w:rPr>
        <w:t>докоряють своїй</w:t>
      </w:r>
      <w:r w:rsidRPr="00EF4F63">
        <w:rPr>
          <w:sz w:val="28"/>
          <w:szCs w:val="28"/>
          <w:lang w:val="uk-UA"/>
        </w:rPr>
        <w:t xml:space="preserve"> дол</w:t>
      </w:r>
      <w:r w:rsidR="007F75CB" w:rsidRPr="00EF4F63">
        <w:rPr>
          <w:sz w:val="28"/>
          <w:szCs w:val="28"/>
          <w:lang w:val="uk-UA"/>
        </w:rPr>
        <w:t>і</w:t>
      </w:r>
      <w:r w:rsidRPr="00EF4F63">
        <w:rPr>
          <w:sz w:val="28"/>
          <w:szCs w:val="28"/>
          <w:lang w:val="uk-UA"/>
        </w:rPr>
        <w:t xml:space="preserve">, засмучуються при виникненні проблем </w:t>
      </w:r>
      <w:r w:rsidR="007F75CB" w:rsidRPr="00EF4F63">
        <w:rPr>
          <w:sz w:val="28"/>
          <w:szCs w:val="28"/>
          <w:lang w:val="uk-UA"/>
        </w:rPr>
        <w:t>самі та</w:t>
      </w:r>
      <w:r w:rsidRPr="00EF4F63">
        <w:rPr>
          <w:sz w:val="28"/>
          <w:szCs w:val="28"/>
          <w:lang w:val="uk-UA"/>
        </w:rPr>
        <w:t xml:space="preserve"> засмучують своїх близьких. Низький рівень </w:t>
      </w:r>
      <w:r w:rsidR="007F75CB" w:rsidRPr="00EF4F63">
        <w:rPr>
          <w:sz w:val="28"/>
          <w:szCs w:val="28"/>
          <w:lang w:val="uk-UA"/>
        </w:rPr>
        <w:t>констатовано</w:t>
      </w:r>
      <w:r w:rsidRPr="00EF4F63">
        <w:rPr>
          <w:sz w:val="28"/>
          <w:szCs w:val="28"/>
          <w:lang w:val="uk-UA"/>
        </w:rPr>
        <w:t xml:space="preserve"> у 17% </w:t>
      </w:r>
      <w:r w:rsidR="007F75CB" w:rsidRPr="00EF4F63">
        <w:rPr>
          <w:sz w:val="28"/>
          <w:szCs w:val="28"/>
          <w:lang w:val="uk-UA"/>
        </w:rPr>
        <w:t>респондентів цієї групи,</w:t>
      </w:r>
      <w:r w:rsidRPr="00EF4F63">
        <w:rPr>
          <w:sz w:val="28"/>
          <w:szCs w:val="28"/>
          <w:lang w:val="uk-UA"/>
        </w:rPr>
        <w:t xml:space="preserve"> які легко примирюються з неприємностями, </w:t>
      </w:r>
      <w:r w:rsidR="007F75CB" w:rsidRPr="00EF4F63">
        <w:rPr>
          <w:sz w:val="28"/>
          <w:szCs w:val="28"/>
          <w:lang w:val="uk-UA"/>
        </w:rPr>
        <w:t>адекватно</w:t>
      </w:r>
      <w:r w:rsidRPr="00EF4F63">
        <w:rPr>
          <w:sz w:val="28"/>
          <w:szCs w:val="28"/>
          <w:lang w:val="uk-UA"/>
        </w:rPr>
        <w:t xml:space="preserve"> оцінюють те, що трапилося і зберігають душевну рівновагу. Середньостатистичний показник дорівнює М=25,3</w:t>
      </w:r>
      <w:r w:rsidR="007F75CB" w:rsidRPr="00EF4F63">
        <w:rPr>
          <w:sz w:val="28"/>
          <w:szCs w:val="28"/>
          <w:lang w:val="uk-UA"/>
        </w:rPr>
        <w:t>4</w:t>
      </w:r>
      <w:r w:rsidRPr="00EF4F63">
        <w:rPr>
          <w:sz w:val="28"/>
          <w:szCs w:val="28"/>
          <w:lang w:val="uk-UA"/>
        </w:rPr>
        <w:t>, σ=8,14.</w:t>
      </w:r>
    </w:p>
    <w:p w:rsidR="00FA0CE9" w:rsidRPr="00EF4F63" w:rsidRDefault="00FA0CE9" w:rsidP="00FA0CE9">
      <w:pPr>
        <w:widowControl w:val="0"/>
        <w:tabs>
          <w:tab w:val="left" w:pos="1134"/>
        </w:tabs>
        <w:spacing w:line="360" w:lineRule="auto"/>
        <w:ind w:firstLine="540"/>
        <w:jc w:val="both"/>
        <w:rPr>
          <w:sz w:val="28"/>
          <w:szCs w:val="28"/>
          <w:lang w:val="uk-UA"/>
        </w:rPr>
      </w:pPr>
      <w:r w:rsidRPr="00EF4F63">
        <w:rPr>
          <w:sz w:val="28"/>
          <w:szCs w:val="28"/>
          <w:lang w:val="uk-UA"/>
        </w:rPr>
        <w:t xml:space="preserve">В </w:t>
      </w:r>
      <w:r w:rsidR="007F75CB" w:rsidRPr="00EF4F63">
        <w:rPr>
          <w:sz w:val="28"/>
          <w:szCs w:val="28"/>
          <w:lang w:val="uk-UA"/>
        </w:rPr>
        <w:t xml:space="preserve">групі з емоціогенним стилем порушень харчової поведінки </w:t>
      </w:r>
      <w:r w:rsidRPr="00EF4F63">
        <w:rPr>
          <w:sz w:val="28"/>
          <w:szCs w:val="28"/>
          <w:lang w:val="uk-UA"/>
        </w:rPr>
        <w:t>високий рівень, тобто неадекватні реакції на складні життєві обставини, спостерігаються у 4</w:t>
      </w:r>
      <w:r w:rsidR="007F4C5E" w:rsidRPr="00EF4F63">
        <w:rPr>
          <w:sz w:val="28"/>
          <w:szCs w:val="28"/>
          <w:lang w:val="uk-UA"/>
        </w:rPr>
        <w:t>5</w:t>
      </w:r>
      <w:r w:rsidRPr="00EF4F63">
        <w:rPr>
          <w:sz w:val="28"/>
          <w:szCs w:val="28"/>
          <w:lang w:val="uk-UA"/>
        </w:rPr>
        <w:t xml:space="preserve">% </w:t>
      </w:r>
      <w:r w:rsidR="007F75CB" w:rsidRPr="00EF4F63">
        <w:rPr>
          <w:sz w:val="28"/>
          <w:szCs w:val="28"/>
          <w:lang w:val="uk-UA"/>
        </w:rPr>
        <w:t>респондентів</w:t>
      </w:r>
      <w:r w:rsidRPr="00EF4F63">
        <w:rPr>
          <w:sz w:val="28"/>
          <w:szCs w:val="28"/>
          <w:lang w:val="uk-UA"/>
        </w:rPr>
        <w:t xml:space="preserve">. Середній рівень </w:t>
      </w:r>
      <w:r w:rsidR="007F4C5E" w:rsidRPr="00EF4F63">
        <w:rPr>
          <w:sz w:val="28"/>
          <w:szCs w:val="28"/>
          <w:lang w:val="uk-UA"/>
        </w:rPr>
        <w:t>-</w:t>
      </w:r>
      <w:r w:rsidRPr="00EF4F63">
        <w:rPr>
          <w:sz w:val="28"/>
          <w:szCs w:val="28"/>
          <w:lang w:val="uk-UA"/>
        </w:rPr>
        <w:t xml:space="preserve"> у 3</w:t>
      </w:r>
      <w:r w:rsidR="007F4C5E" w:rsidRPr="00EF4F63">
        <w:rPr>
          <w:sz w:val="28"/>
          <w:szCs w:val="28"/>
          <w:lang w:val="uk-UA"/>
        </w:rPr>
        <w:t>5</w:t>
      </w:r>
      <w:r w:rsidRPr="00EF4F63">
        <w:rPr>
          <w:sz w:val="28"/>
          <w:szCs w:val="28"/>
          <w:lang w:val="uk-UA"/>
        </w:rPr>
        <w:t xml:space="preserve">% осіб. Низький рівень </w:t>
      </w:r>
      <w:r w:rsidR="007F4C5E" w:rsidRPr="00EF4F63">
        <w:rPr>
          <w:sz w:val="28"/>
          <w:szCs w:val="28"/>
          <w:lang w:val="uk-UA"/>
        </w:rPr>
        <w:t>-</w:t>
      </w:r>
      <w:r w:rsidRPr="00EF4F63">
        <w:rPr>
          <w:sz w:val="28"/>
          <w:szCs w:val="28"/>
          <w:lang w:val="uk-UA"/>
        </w:rPr>
        <w:t xml:space="preserve"> у 20% осіб. Середньостатистичний показник дорівнює М=23,6</w:t>
      </w:r>
      <w:r w:rsidR="007F4C5E" w:rsidRPr="00EF4F63">
        <w:rPr>
          <w:sz w:val="28"/>
          <w:szCs w:val="28"/>
          <w:lang w:val="uk-UA"/>
        </w:rPr>
        <w:t>1</w:t>
      </w:r>
      <w:r w:rsidRPr="00EF4F63">
        <w:rPr>
          <w:sz w:val="28"/>
          <w:szCs w:val="28"/>
          <w:lang w:val="uk-UA"/>
        </w:rPr>
        <w:t>, σ=7,97.</w:t>
      </w:r>
    </w:p>
    <w:p w:rsidR="00FA0CE9" w:rsidRPr="00EF4F63" w:rsidRDefault="007F4C5E" w:rsidP="00FA0CE9">
      <w:pPr>
        <w:widowControl w:val="0"/>
        <w:tabs>
          <w:tab w:val="left" w:pos="1134"/>
        </w:tabs>
        <w:spacing w:line="360" w:lineRule="auto"/>
        <w:ind w:firstLine="540"/>
        <w:jc w:val="both"/>
        <w:rPr>
          <w:sz w:val="28"/>
          <w:szCs w:val="28"/>
          <w:lang w:val="uk-UA"/>
        </w:rPr>
      </w:pPr>
      <w:r w:rsidRPr="00EF4F63">
        <w:rPr>
          <w:sz w:val="28"/>
          <w:szCs w:val="28"/>
          <w:lang w:val="uk-UA"/>
        </w:rPr>
        <w:t xml:space="preserve">В групі з екстернальним стилем порушень харчової поведінки </w:t>
      </w:r>
      <w:r w:rsidR="00FA0CE9" w:rsidRPr="00EF4F63">
        <w:rPr>
          <w:sz w:val="28"/>
          <w:szCs w:val="28"/>
          <w:lang w:val="uk-UA"/>
        </w:rPr>
        <w:t>частка осіб з низьким рівнем залишається на рівні 20%</w:t>
      </w:r>
      <w:r w:rsidRPr="00EF4F63">
        <w:rPr>
          <w:sz w:val="28"/>
          <w:szCs w:val="28"/>
          <w:lang w:val="uk-UA"/>
        </w:rPr>
        <w:t>;</w:t>
      </w:r>
      <w:r w:rsidR="00FA0CE9" w:rsidRPr="00EF4F63">
        <w:rPr>
          <w:sz w:val="28"/>
          <w:szCs w:val="28"/>
          <w:lang w:val="uk-UA"/>
        </w:rPr>
        <w:t xml:space="preserve"> </w:t>
      </w:r>
      <w:r w:rsidRPr="00EF4F63">
        <w:rPr>
          <w:sz w:val="28"/>
          <w:szCs w:val="28"/>
          <w:lang w:val="uk-UA"/>
        </w:rPr>
        <w:t>ч</w:t>
      </w:r>
      <w:r w:rsidR="00FA0CE9" w:rsidRPr="00EF4F63">
        <w:rPr>
          <w:sz w:val="28"/>
          <w:szCs w:val="28"/>
          <w:lang w:val="uk-UA"/>
        </w:rPr>
        <w:t>астка осіб з високим рівнем зменшується і становить 31%, за рахунок чого збільшується частка осіб з середнім рівнем ― 49%. Середньостатистичний показник дорівнює М=22,2</w:t>
      </w:r>
      <w:r w:rsidRPr="00EF4F63">
        <w:rPr>
          <w:sz w:val="28"/>
          <w:szCs w:val="28"/>
          <w:lang w:val="uk-UA"/>
        </w:rPr>
        <w:t>1</w:t>
      </w:r>
      <w:r w:rsidR="00FA0CE9" w:rsidRPr="00EF4F63">
        <w:rPr>
          <w:sz w:val="28"/>
          <w:szCs w:val="28"/>
          <w:lang w:val="uk-UA"/>
        </w:rPr>
        <w:t xml:space="preserve">, σ=7,52. </w:t>
      </w:r>
    </w:p>
    <w:p w:rsidR="00FA0CE9" w:rsidRPr="00EF4F63" w:rsidRDefault="00FA0CE9" w:rsidP="00FA0CE9">
      <w:pPr>
        <w:widowControl w:val="0"/>
        <w:tabs>
          <w:tab w:val="left" w:pos="1134"/>
        </w:tabs>
        <w:spacing w:line="360" w:lineRule="auto"/>
        <w:ind w:firstLine="540"/>
        <w:jc w:val="both"/>
        <w:rPr>
          <w:sz w:val="28"/>
          <w:szCs w:val="28"/>
          <w:lang w:val="uk-UA"/>
        </w:rPr>
      </w:pPr>
      <w:r w:rsidRPr="00EF4F63">
        <w:rPr>
          <w:sz w:val="28"/>
          <w:szCs w:val="28"/>
          <w:lang w:val="uk-UA"/>
        </w:rPr>
        <w:t xml:space="preserve">Порівняльний аналіз показників за критерієм Стьютента показав статистично значущі розбіжності між показниками </w:t>
      </w:r>
      <w:r w:rsidR="007F4C5E" w:rsidRPr="00EF4F63">
        <w:rPr>
          <w:sz w:val="28"/>
          <w:szCs w:val="28"/>
          <w:lang w:val="uk-UA"/>
        </w:rPr>
        <w:t>обмежувальної-</w:t>
      </w:r>
      <w:r w:rsidRPr="00EF4F63">
        <w:rPr>
          <w:sz w:val="28"/>
          <w:szCs w:val="28"/>
          <w:lang w:val="uk-UA"/>
        </w:rPr>
        <w:t xml:space="preserve"> </w:t>
      </w:r>
      <w:r w:rsidR="007F4C5E" w:rsidRPr="00EF4F63">
        <w:rPr>
          <w:sz w:val="28"/>
          <w:szCs w:val="28"/>
          <w:lang w:val="uk-UA"/>
        </w:rPr>
        <w:t>екстернальної</w:t>
      </w:r>
      <w:r w:rsidRPr="00EF4F63">
        <w:rPr>
          <w:sz w:val="28"/>
          <w:szCs w:val="28"/>
          <w:lang w:val="uk-UA"/>
        </w:rPr>
        <w:t xml:space="preserve"> групи (t=3,93, p&lt;0,001), </w:t>
      </w:r>
      <w:r w:rsidR="007F4C5E" w:rsidRPr="00EF4F63">
        <w:rPr>
          <w:sz w:val="28"/>
          <w:szCs w:val="28"/>
          <w:lang w:val="uk-UA"/>
        </w:rPr>
        <w:t>емоціогенної</w:t>
      </w:r>
      <w:r w:rsidRPr="00EF4F63">
        <w:rPr>
          <w:sz w:val="28"/>
          <w:szCs w:val="28"/>
          <w:lang w:val="uk-UA"/>
        </w:rPr>
        <w:t xml:space="preserve"> </w:t>
      </w:r>
      <w:r w:rsidR="007F4C5E" w:rsidRPr="00EF4F63">
        <w:rPr>
          <w:sz w:val="28"/>
          <w:szCs w:val="28"/>
          <w:lang w:val="uk-UA"/>
        </w:rPr>
        <w:t>та</w:t>
      </w:r>
      <w:r w:rsidRPr="00EF4F63">
        <w:rPr>
          <w:sz w:val="28"/>
          <w:szCs w:val="28"/>
          <w:lang w:val="uk-UA"/>
        </w:rPr>
        <w:t xml:space="preserve"> </w:t>
      </w:r>
      <w:r w:rsidR="007F4C5E" w:rsidRPr="00EF4F63">
        <w:rPr>
          <w:sz w:val="28"/>
          <w:szCs w:val="28"/>
          <w:lang w:val="uk-UA"/>
        </w:rPr>
        <w:t>екстернальної</w:t>
      </w:r>
      <w:r w:rsidRPr="00EF4F63">
        <w:rPr>
          <w:sz w:val="28"/>
          <w:szCs w:val="28"/>
          <w:lang w:val="uk-UA"/>
        </w:rPr>
        <w:t xml:space="preserve"> групи (t=2,18, p&lt;0,05).</w:t>
      </w:r>
    </w:p>
    <w:p w:rsidR="00FA0CE9" w:rsidRPr="00EF4F63" w:rsidRDefault="00FA0CE9" w:rsidP="00FA0CE9">
      <w:pPr>
        <w:widowControl w:val="0"/>
        <w:tabs>
          <w:tab w:val="left" w:pos="1134"/>
        </w:tabs>
        <w:spacing w:line="360" w:lineRule="auto"/>
        <w:ind w:firstLine="540"/>
        <w:jc w:val="both"/>
        <w:rPr>
          <w:sz w:val="28"/>
          <w:szCs w:val="28"/>
          <w:lang w:val="uk-UA"/>
        </w:rPr>
      </w:pPr>
      <w:r w:rsidRPr="00EF4F63">
        <w:rPr>
          <w:sz w:val="28"/>
          <w:szCs w:val="28"/>
          <w:lang w:val="uk-UA"/>
        </w:rPr>
        <w:t xml:space="preserve">Таким чином, </w:t>
      </w:r>
      <w:r w:rsidR="007F4C5E" w:rsidRPr="00EF4F63">
        <w:rPr>
          <w:sz w:val="28"/>
          <w:szCs w:val="28"/>
          <w:lang w:val="uk-UA"/>
        </w:rPr>
        <w:t xml:space="preserve">можна констатувати, що </w:t>
      </w:r>
      <w:r w:rsidRPr="00EF4F63">
        <w:rPr>
          <w:sz w:val="28"/>
          <w:szCs w:val="28"/>
          <w:lang w:val="uk-UA"/>
        </w:rPr>
        <w:t xml:space="preserve">середньостатистичні показники в усіх групах </w:t>
      </w:r>
      <w:r w:rsidR="007F4C5E" w:rsidRPr="00EF4F63">
        <w:rPr>
          <w:sz w:val="28"/>
          <w:szCs w:val="28"/>
          <w:lang w:val="uk-UA"/>
        </w:rPr>
        <w:t xml:space="preserve">порушень харчової поведінки </w:t>
      </w:r>
      <w:r w:rsidRPr="00EF4F63">
        <w:rPr>
          <w:sz w:val="28"/>
          <w:szCs w:val="28"/>
          <w:lang w:val="uk-UA"/>
        </w:rPr>
        <w:t>характеризують особу, яка не завжди гідн</w:t>
      </w:r>
      <w:r w:rsidR="007F4C5E" w:rsidRPr="00EF4F63">
        <w:rPr>
          <w:sz w:val="28"/>
          <w:szCs w:val="28"/>
          <w:lang w:val="uk-UA"/>
        </w:rPr>
        <w:t>о</w:t>
      </w:r>
      <w:r w:rsidRPr="00EF4F63">
        <w:rPr>
          <w:sz w:val="28"/>
          <w:szCs w:val="28"/>
          <w:lang w:val="uk-UA"/>
        </w:rPr>
        <w:t xml:space="preserve"> витримує удари долі</w:t>
      </w:r>
      <w:r w:rsidR="007F4C5E" w:rsidRPr="00EF4F63">
        <w:rPr>
          <w:sz w:val="28"/>
          <w:szCs w:val="28"/>
          <w:lang w:val="uk-UA"/>
        </w:rPr>
        <w:t>,</w:t>
      </w:r>
      <w:r w:rsidRPr="00EF4F63">
        <w:rPr>
          <w:sz w:val="28"/>
          <w:szCs w:val="28"/>
          <w:lang w:val="uk-UA"/>
        </w:rPr>
        <w:t xml:space="preserve"> </w:t>
      </w:r>
      <w:r w:rsidR="007F4C5E" w:rsidRPr="00EF4F63">
        <w:rPr>
          <w:sz w:val="28"/>
          <w:szCs w:val="28"/>
          <w:lang w:val="uk-UA"/>
        </w:rPr>
        <w:t>і</w:t>
      </w:r>
      <w:r w:rsidRPr="00EF4F63">
        <w:rPr>
          <w:sz w:val="28"/>
          <w:szCs w:val="28"/>
          <w:lang w:val="uk-UA"/>
        </w:rPr>
        <w:t xml:space="preserve">нколи зривається і проклинає її, інколи засмучується сама </w:t>
      </w:r>
      <w:r w:rsidR="007F4C5E" w:rsidRPr="00EF4F63">
        <w:rPr>
          <w:sz w:val="28"/>
          <w:szCs w:val="28"/>
          <w:lang w:val="uk-UA"/>
        </w:rPr>
        <w:t>та</w:t>
      </w:r>
      <w:r w:rsidRPr="00EF4F63">
        <w:rPr>
          <w:sz w:val="28"/>
          <w:szCs w:val="28"/>
          <w:lang w:val="uk-UA"/>
        </w:rPr>
        <w:t xml:space="preserve"> засмучує інших. Для осіб </w:t>
      </w:r>
      <w:r w:rsidR="007F4C5E" w:rsidRPr="00EF4F63">
        <w:rPr>
          <w:sz w:val="28"/>
          <w:szCs w:val="28"/>
          <w:lang w:val="uk-UA"/>
        </w:rPr>
        <w:t xml:space="preserve">з обмежувальним та </w:t>
      </w:r>
      <w:r w:rsidR="007F4C5E" w:rsidRPr="00EF4F63">
        <w:rPr>
          <w:sz w:val="28"/>
          <w:szCs w:val="28"/>
          <w:lang w:val="uk-UA"/>
        </w:rPr>
        <w:lastRenderedPageBreak/>
        <w:t>емоціогенним стилем порушень харчової поведінки</w:t>
      </w:r>
      <w:r w:rsidRPr="00EF4F63">
        <w:rPr>
          <w:sz w:val="28"/>
          <w:szCs w:val="28"/>
          <w:lang w:val="uk-UA"/>
        </w:rPr>
        <w:t xml:space="preserve"> </w:t>
      </w:r>
      <w:r w:rsidR="007F4C5E" w:rsidRPr="00EF4F63">
        <w:rPr>
          <w:sz w:val="28"/>
          <w:szCs w:val="28"/>
          <w:lang w:val="uk-UA"/>
        </w:rPr>
        <w:t>дана</w:t>
      </w:r>
      <w:r w:rsidRPr="00EF4F63">
        <w:rPr>
          <w:sz w:val="28"/>
          <w:szCs w:val="28"/>
          <w:lang w:val="uk-UA"/>
        </w:rPr>
        <w:t xml:space="preserve"> тенденція виражена</w:t>
      </w:r>
      <w:r w:rsidR="007F4C5E" w:rsidRPr="00EF4F63">
        <w:rPr>
          <w:sz w:val="28"/>
          <w:szCs w:val="28"/>
          <w:lang w:val="uk-UA"/>
        </w:rPr>
        <w:t xml:space="preserve"> суттєво</w:t>
      </w:r>
      <w:r w:rsidRPr="00EF4F63">
        <w:rPr>
          <w:sz w:val="28"/>
          <w:szCs w:val="28"/>
          <w:lang w:val="uk-UA"/>
        </w:rPr>
        <w:t xml:space="preserve">, для осіб </w:t>
      </w:r>
      <w:r w:rsidR="007F4C5E" w:rsidRPr="00EF4F63">
        <w:rPr>
          <w:sz w:val="28"/>
          <w:szCs w:val="28"/>
          <w:lang w:val="uk-UA"/>
        </w:rPr>
        <w:t>з екстернальним стилем порушень харчової поведінки</w:t>
      </w:r>
      <w:r w:rsidRPr="00EF4F63">
        <w:rPr>
          <w:sz w:val="28"/>
          <w:szCs w:val="28"/>
          <w:lang w:val="uk-UA"/>
        </w:rPr>
        <w:t xml:space="preserve"> </w:t>
      </w:r>
      <w:r w:rsidR="007F4C5E" w:rsidRPr="00EF4F63">
        <w:rPr>
          <w:sz w:val="28"/>
          <w:szCs w:val="28"/>
          <w:lang w:val="uk-UA"/>
        </w:rPr>
        <w:t>-</w:t>
      </w:r>
      <w:r w:rsidRPr="00EF4F63">
        <w:rPr>
          <w:sz w:val="28"/>
          <w:szCs w:val="28"/>
          <w:lang w:val="uk-UA"/>
        </w:rPr>
        <w:t xml:space="preserve"> помірно. </w:t>
      </w:r>
    </w:p>
    <w:p w:rsidR="00FA0CE9" w:rsidRPr="00EF4F63" w:rsidRDefault="00FA0CE9" w:rsidP="00BE1A89">
      <w:pPr>
        <w:pStyle w:val="a3"/>
        <w:spacing w:line="360" w:lineRule="auto"/>
        <w:ind w:left="0"/>
        <w:jc w:val="both"/>
        <w:rPr>
          <w:color w:val="000000"/>
          <w:sz w:val="28"/>
          <w:szCs w:val="28"/>
          <w:lang w:val="uk-UA"/>
        </w:rPr>
      </w:pPr>
    </w:p>
    <w:p w:rsidR="00BE1A89" w:rsidRPr="00EF4F63" w:rsidRDefault="00B9346C" w:rsidP="00BE1A89">
      <w:pPr>
        <w:pStyle w:val="a3"/>
        <w:spacing w:line="360" w:lineRule="auto"/>
        <w:ind w:left="0"/>
        <w:jc w:val="both"/>
        <w:rPr>
          <w:color w:val="000000"/>
          <w:sz w:val="28"/>
          <w:szCs w:val="28"/>
          <w:lang w:val="uk-UA"/>
        </w:rPr>
      </w:pPr>
      <w:r w:rsidRPr="00EF4F63">
        <w:rPr>
          <w:b/>
          <w:sz w:val="28"/>
          <w:szCs w:val="28"/>
          <w:lang w:val="uk-UA"/>
        </w:rPr>
        <w:tab/>
      </w:r>
      <w:r w:rsidR="00BE1A89" w:rsidRPr="00EF4F63">
        <w:rPr>
          <w:b/>
          <w:sz w:val="28"/>
          <w:szCs w:val="28"/>
          <w:lang w:val="uk-UA"/>
        </w:rPr>
        <w:t>3.</w:t>
      </w:r>
      <w:r w:rsidR="00FA0CE9" w:rsidRPr="00EF4F63">
        <w:rPr>
          <w:b/>
          <w:sz w:val="28"/>
          <w:szCs w:val="28"/>
          <w:lang w:val="uk-UA"/>
        </w:rPr>
        <w:t>4</w:t>
      </w:r>
      <w:r w:rsidR="00BE1A89" w:rsidRPr="00EF4F63">
        <w:rPr>
          <w:b/>
          <w:sz w:val="28"/>
          <w:szCs w:val="28"/>
          <w:lang w:val="uk-UA"/>
        </w:rPr>
        <w:t>. Модель типів особистості з порушенням харчової поведінки</w:t>
      </w:r>
    </w:p>
    <w:p w:rsidR="00BE1A89" w:rsidRPr="00EF4F63" w:rsidRDefault="00BE1A89" w:rsidP="00BE1A89">
      <w:pPr>
        <w:spacing w:line="360" w:lineRule="auto"/>
        <w:contextualSpacing/>
        <w:jc w:val="both"/>
        <w:rPr>
          <w:sz w:val="28"/>
          <w:szCs w:val="28"/>
          <w:lang w:val="uk-UA"/>
        </w:rPr>
      </w:pPr>
    </w:p>
    <w:p w:rsidR="00BE1A89" w:rsidRPr="00EF4F63" w:rsidRDefault="00BE1A89" w:rsidP="00BE1A89">
      <w:pPr>
        <w:spacing w:line="360" w:lineRule="auto"/>
        <w:contextualSpacing/>
        <w:jc w:val="both"/>
        <w:rPr>
          <w:sz w:val="28"/>
          <w:szCs w:val="28"/>
          <w:lang w:val="uk-UA"/>
        </w:rPr>
      </w:pPr>
      <w:r w:rsidRPr="00EF4F63">
        <w:rPr>
          <w:sz w:val="28"/>
          <w:szCs w:val="28"/>
          <w:lang w:val="uk-UA"/>
        </w:rPr>
        <w:tab/>
        <w:t xml:space="preserve">В результаті проведеного </w:t>
      </w:r>
      <w:r w:rsidR="00B9346C" w:rsidRPr="00EF4F63">
        <w:rPr>
          <w:sz w:val="28"/>
          <w:szCs w:val="28"/>
          <w:lang w:val="uk-UA"/>
        </w:rPr>
        <w:t xml:space="preserve">емпіричного </w:t>
      </w:r>
      <w:r w:rsidRPr="00EF4F63">
        <w:rPr>
          <w:sz w:val="28"/>
          <w:szCs w:val="28"/>
          <w:lang w:val="uk-UA"/>
        </w:rPr>
        <w:t xml:space="preserve">дослідження </w:t>
      </w:r>
      <w:r w:rsidR="00B9346C" w:rsidRPr="00EF4F63">
        <w:rPr>
          <w:sz w:val="28"/>
          <w:szCs w:val="28"/>
          <w:lang w:val="uk-UA"/>
        </w:rPr>
        <w:t xml:space="preserve">психологічних </w:t>
      </w:r>
      <w:r w:rsidRPr="00EF4F63">
        <w:rPr>
          <w:sz w:val="28"/>
          <w:szCs w:val="28"/>
          <w:lang w:val="uk-UA"/>
        </w:rPr>
        <w:t xml:space="preserve">особливостей </w:t>
      </w:r>
      <w:r w:rsidR="00B9346C" w:rsidRPr="00EF4F63">
        <w:rPr>
          <w:sz w:val="28"/>
          <w:szCs w:val="28"/>
          <w:lang w:val="uk-UA"/>
        </w:rPr>
        <w:t>порушень харчової</w:t>
      </w:r>
      <w:r w:rsidRPr="00EF4F63">
        <w:rPr>
          <w:sz w:val="28"/>
          <w:szCs w:val="28"/>
          <w:lang w:val="uk-UA"/>
        </w:rPr>
        <w:t xml:space="preserve"> </w:t>
      </w:r>
      <w:r w:rsidR="00B9346C" w:rsidRPr="00EF4F63">
        <w:rPr>
          <w:sz w:val="28"/>
          <w:szCs w:val="28"/>
          <w:lang w:val="uk-UA"/>
        </w:rPr>
        <w:t>поведінки нами було виділено три</w:t>
      </w:r>
      <w:r w:rsidRPr="00EF4F63">
        <w:rPr>
          <w:sz w:val="28"/>
          <w:szCs w:val="28"/>
          <w:lang w:val="uk-UA"/>
        </w:rPr>
        <w:t xml:space="preserve"> п</w:t>
      </w:r>
      <w:r w:rsidR="00B9346C" w:rsidRPr="00EF4F63">
        <w:rPr>
          <w:sz w:val="28"/>
          <w:szCs w:val="28"/>
          <w:lang w:val="uk-UA"/>
        </w:rPr>
        <w:t>і</w:t>
      </w:r>
      <w:r w:rsidRPr="00EF4F63">
        <w:rPr>
          <w:sz w:val="28"/>
          <w:szCs w:val="28"/>
          <w:lang w:val="uk-UA"/>
        </w:rPr>
        <w:t>дгруп</w:t>
      </w:r>
      <w:r w:rsidR="00B9346C" w:rsidRPr="00EF4F63">
        <w:rPr>
          <w:sz w:val="28"/>
          <w:szCs w:val="28"/>
          <w:lang w:val="uk-UA"/>
        </w:rPr>
        <w:t>и</w:t>
      </w:r>
      <w:r w:rsidRPr="00EF4F63">
        <w:rPr>
          <w:sz w:val="28"/>
          <w:szCs w:val="28"/>
          <w:lang w:val="uk-UA"/>
        </w:rPr>
        <w:t xml:space="preserve">, </w:t>
      </w:r>
      <w:r w:rsidR="00B9346C" w:rsidRPr="00EF4F63">
        <w:rPr>
          <w:sz w:val="28"/>
          <w:szCs w:val="28"/>
          <w:lang w:val="uk-UA"/>
        </w:rPr>
        <w:t>представники</w:t>
      </w:r>
      <w:r w:rsidRPr="00EF4F63">
        <w:rPr>
          <w:sz w:val="28"/>
          <w:szCs w:val="28"/>
          <w:lang w:val="uk-UA"/>
        </w:rPr>
        <w:t xml:space="preserve"> </w:t>
      </w:r>
      <w:r w:rsidR="00B9346C" w:rsidRPr="00EF4F63">
        <w:rPr>
          <w:sz w:val="28"/>
          <w:szCs w:val="28"/>
          <w:lang w:val="uk-UA"/>
        </w:rPr>
        <w:t>кожної з яких</w:t>
      </w:r>
      <w:r w:rsidRPr="00EF4F63">
        <w:rPr>
          <w:sz w:val="28"/>
          <w:szCs w:val="28"/>
          <w:lang w:val="uk-UA"/>
        </w:rPr>
        <w:t xml:space="preserve"> </w:t>
      </w:r>
      <w:r w:rsidR="008D536D" w:rsidRPr="00EF4F63">
        <w:rPr>
          <w:sz w:val="28"/>
          <w:szCs w:val="28"/>
          <w:lang w:val="uk-UA"/>
        </w:rPr>
        <w:t>мають</w:t>
      </w:r>
      <w:r w:rsidRPr="00EF4F63">
        <w:rPr>
          <w:sz w:val="28"/>
          <w:szCs w:val="28"/>
          <w:lang w:val="uk-UA"/>
        </w:rPr>
        <w:t xml:space="preserve"> </w:t>
      </w:r>
      <w:r w:rsidR="008D536D" w:rsidRPr="00EF4F63">
        <w:rPr>
          <w:sz w:val="28"/>
          <w:szCs w:val="28"/>
          <w:lang w:val="uk-UA"/>
        </w:rPr>
        <w:t>загальні</w:t>
      </w:r>
      <w:r w:rsidRPr="00EF4F63">
        <w:rPr>
          <w:sz w:val="28"/>
          <w:szCs w:val="28"/>
          <w:lang w:val="uk-UA"/>
        </w:rPr>
        <w:t xml:space="preserve"> стил</w:t>
      </w:r>
      <w:r w:rsidR="008D536D" w:rsidRPr="00EF4F63">
        <w:rPr>
          <w:sz w:val="28"/>
          <w:szCs w:val="28"/>
          <w:lang w:val="uk-UA"/>
        </w:rPr>
        <w:t>і</w:t>
      </w:r>
      <w:r w:rsidRPr="00EF4F63">
        <w:rPr>
          <w:sz w:val="28"/>
          <w:szCs w:val="28"/>
          <w:lang w:val="uk-UA"/>
        </w:rPr>
        <w:t xml:space="preserve"> </w:t>
      </w:r>
      <w:r w:rsidR="008D536D" w:rsidRPr="00EF4F63">
        <w:rPr>
          <w:sz w:val="28"/>
          <w:szCs w:val="28"/>
          <w:lang w:val="uk-UA"/>
        </w:rPr>
        <w:t>порушень харчової поведінки</w:t>
      </w:r>
      <w:r w:rsidRPr="00EF4F63">
        <w:rPr>
          <w:sz w:val="28"/>
          <w:szCs w:val="28"/>
          <w:lang w:val="uk-UA"/>
        </w:rPr>
        <w:t xml:space="preserve">, </w:t>
      </w:r>
      <w:r w:rsidR="008D536D" w:rsidRPr="00EF4F63">
        <w:rPr>
          <w:sz w:val="28"/>
          <w:szCs w:val="28"/>
          <w:lang w:val="uk-UA"/>
        </w:rPr>
        <w:t>емоційна, особистісні особливості та</w:t>
      </w:r>
      <w:r w:rsidR="00B9346C" w:rsidRPr="00EF4F63">
        <w:rPr>
          <w:sz w:val="28"/>
          <w:szCs w:val="28"/>
          <w:lang w:val="uk-UA"/>
        </w:rPr>
        <w:t xml:space="preserve"> виражен</w:t>
      </w:r>
      <w:r w:rsidR="008D536D" w:rsidRPr="00EF4F63">
        <w:rPr>
          <w:sz w:val="28"/>
          <w:szCs w:val="28"/>
          <w:lang w:val="uk-UA"/>
        </w:rPr>
        <w:t>і</w:t>
      </w:r>
      <w:r w:rsidR="00B9346C" w:rsidRPr="00EF4F63">
        <w:rPr>
          <w:sz w:val="28"/>
          <w:szCs w:val="28"/>
          <w:lang w:val="uk-UA"/>
        </w:rPr>
        <w:t xml:space="preserve"> ризики формування психологічної схильності до </w:t>
      </w:r>
      <w:r w:rsidR="008D536D" w:rsidRPr="00EF4F63">
        <w:rPr>
          <w:sz w:val="28"/>
          <w:szCs w:val="28"/>
          <w:lang w:val="uk-UA"/>
        </w:rPr>
        <w:t xml:space="preserve">посилення </w:t>
      </w:r>
      <w:r w:rsidR="00B9346C" w:rsidRPr="00EF4F63">
        <w:rPr>
          <w:sz w:val="28"/>
          <w:szCs w:val="28"/>
          <w:lang w:val="uk-UA"/>
        </w:rPr>
        <w:t>порушень харчової поведінки</w:t>
      </w:r>
      <w:r w:rsidR="006C7285" w:rsidRPr="00EF4F63">
        <w:rPr>
          <w:sz w:val="28"/>
          <w:szCs w:val="28"/>
          <w:lang w:val="uk-UA"/>
        </w:rPr>
        <w:t>.</w:t>
      </w:r>
    </w:p>
    <w:p w:rsidR="008D536D" w:rsidRPr="00EF4F63" w:rsidRDefault="008243BB" w:rsidP="008243BB">
      <w:pPr>
        <w:jc w:val="right"/>
        <w:rPr>
          <w:i/>
          <w:sz w:val="28"/>
          <w:szCs w:val="28"/>
          <w:lang w:val="uk-UA"/>
        </w:rPr>
      </w:pPr>
      <w:r w:rsidRPr="00EF4F63">
        <w:rPr>
          <w:i/>
          <w:sz w:val="28"/>
          <w:szCs w:val="28"/>
          <w:lang w:val="uk-UA"/>
        </w:rPr>
        <w:t>Таблиц</w:t>
      </w:r>
      <w:r w:rsidR="00B9346C" w:rsidRPr="00EF4F63">
        <w:rPr>
          <w:i/>
          <w:sz w:val="28"/>
          <w:szCs w:val="28"/>
          <w:lang w:val="uk-UA"/>
        </w:rPr>
        <w:t>я</w:t>
      </w:r>
      <w:r w:rsidRPr="00EF4F63">
        <w:rPr>
          <w:i/>
          <w:sz w:val="28"/>
          <w:szCs w:val="28"/>
          <w:lang w:val="uk-UA"/>
        </w:rPr>
        <w:t xml:space="preserve"> </w:t>
      </w:r>
      <w:r w:rsidR="00B9346C" w:rsidRPr="00EF4F63">
        <w:rPr>
          <w:i/>
          <w:sz w:val="28"/>
          <w:szCs w:val="28"/>
          <w:lang w:val="uk-UA"/>
        </w:rPr>
        <w:t>3.10</w:t>
      </w:r>
    </w:p>
    <w:p w:rsidR="008D536D" w:rsidRPr="00EF4F63" w:rsidRDefault="008D536D" w:rsidP="008243BB">
      <w:pPr>
        <w:jc w:val="right"/>
        <w:rPr>
          <w:i/>
          <w:sz w:val="28"/>
          <w:szCs w:val="28"/>
          <w:lang w:val="uk-UA"/>
        </w:rPr>
      </w:pPr>
    </w:p>
    <w:p w:rsidR="008D536D" w:rsidRPr="00EF4F63" w:rsidRDefault="00EE08D6" w:rsidP="008D536D">
      <w:pPr>
        <w:jc w:val="center"/>
        <w:rPr>
          <w:b/>
          <w:sz w:val="28"/>
          <w:szCs w:val="28"/>
          <w:lang w:val="uk-UA"/>
        </w:rPr>
      </w:pPr>
      <w:r w:rsidRPr="00EF4F63">
        <w:rPr>
          <w:b/>
          <w:sz w:val="28"/>
          <w:szCs w:val="28"/>
          <w:lang w:val="uk-UA"/>
        </w:rPr>
        <w:t xml:space="preserve">Психологічні особливості </w:t>
      </w:r>
      <w:r w:rsidR="00C21BA4" w:rsidRPr="00EF4F63">
        <w:rPr>
          <w:b/>
          <w:sz w:val="28"/>
          <w:szCs w:val="28"/>
          <w:lang w:val="uk-UA"/>
        </w:rPr>
        <w:t xml:space="preserve">особистості з </w:t>
      </w:r>
      <w:r w:rsidRPr="00EF4F63">
        <w:rPr>
          <w:b/>
          <w:sz w:val="28"/>
          <w:szCs w:val="28"/>
          <w:lang w:val="uk-UA"/>
        </w:rPr>
        <w:t>порушен</w:t>
      </w:r>
      <w:r w:rsidR="00C21BA4" w:rsidRPr="00EF4F63">
        <w:rPr>
          <w:b/>
          <w:sz w:val="28"/>
          <w:szCs w:val="28"/>
          <w:lang w:val="uk-UA"/>
        </w:rPr>
        <w:t>нями</w:t>
      </w:r>
      <w:r w:rsidRPr="00EF4F63">
        <w:rPr>
          <w:b/>
          <w:sz w:val="28"/>
          <w:szCs w:val="28"/>
          <w:lang w:val="uk-UA"/>
        </w:rPr>
        <w:t xml:space="preserve"> харчової поведінки</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18"/>
        <w:gridCol w:w="7361"/>
      </w:tblGrid>
      <w:tr w:rsidR="008243BB" w:rsidRPr="00EF4F63" w:rsidTr="00CE58F7">
        <w:tc>
          <w:tcPr>
            <w:tcW w:w="1818" w:type="dxa"/>
          </w:tcPr>
          <w:p w:rsidR="008243BB" w:rsidRPr="00EF4F63" w:rsidRDefault="00EE08D6" w:rsidP="00CE58F7">
            <w:pPr>
              <w:jc w:val="center"/>
              <w:rPr>
                <w:sz w:val="28"/>
                <w:szCs w:val="28"/>
                <w:lang w:val="uk-UA"/>
              </w:rPr>
            </w:pPr>
            <w:r w:rsidRPr="00EF4F63">
              <w:rPr>
                <w:sz w:val="28"/>
                <w:szCs w:val="28"/>
                <w:lang w:val="uk-UA"/>
              </w:rPr>
              <w:t>Групи</w:t>
            </w:r>
          </w:p>
        </w:tc>
        <w:tc>
          <w:tcPr>
            <w:tcW w:w="7361" w:type="dxa"/>
          </w:tcPr>
          <w:p w:rsidR="008243BB" w:rsidRPr="00EF4F63" w:rsidRDefault="008243BB" w:rsidP="00CE58F7">
            <w:pPr>
              <w:jc w:val="center"/>
              <w:rPr>
                <w:sz w:val="28"/>
                <w:szCs w:val="28"/>
                <w:lang w:val="uk-UA"/>
              </w:rPr>
            </w:pPr>
            <w:r w:rsidRPr="00EF4F63">
              <w:rPr>
                <w:sz w:val="28"/>
                <w:szCs w:val="28"/>
                <w:lang w:val="uk-UA"/>
              </w:rPr>
              <w:t>Характеристики</w:t>
            </w:r>
          </w:p>
        </w:tc>
      </w:tr>
      <w:tr w:rsidR="008243BB" w:rsidRPr="00EF4F63" w:rsidTr="00CE58F7">
        <w:tc>
          <w:tcPr>
            <w:tcW w:w="1818" w:type="dxa"/>
          </w:tcPr>
          <w:p w:rsidR="008243BB" w:rsidRPr="00EF4F63" w:rsidRDefault="008243BB" w:rsidP="00EE08D6">
            <w:pPr>
              <w:jc w:val="center"/>
              <w:rPr>
                <w:sz w:val="28"/>
                <w:szCs w:val="28"/>
                <w:lang w:val="uk-UA"/>
              </w:rPr>
            </w:pPr>
            <w:r w:rsidRPr="00EF4F63">
              <w:rPr>
                <w:rStyle w:val="apple-style-span"/>
                <w:sz w:val="28"/>
                <w:szCs w:val="28"/>
                <w:lang w:val="uk-UA"/>
              </w:rPr>
              <w:t xml:space="preserve">I </w:t>
            </w:r>
            <w:r w:rsidR="00EE08D6" w:rsidRPr="00EF4F63">
              <w:rPr>
                <w:rStyle w:val="apple-style-span"/>
                <w:sz w:val="28"/>
                <w:szCs w:val="28"/>
                <w:lang w:val="uk-UA"/>
              </w:rPr>
              <w:t>гру</w:t>
            </w:r>
            <w:r w:rsidRPr="00EF4F63">
              <w:rPr>
                <w:rStyle w:val="apple-style-span"/>
                <w:sz w:val="28"/>
                <w:szCs w:val="28"/>
                <w:lang w:val="uk-UA"/>
              </w:rPr>
              <w:t>па</w:t>
            </w:r>
          </w:p>
        </w:tc>
        <w:tc>
          <w:tcPr>
            <w:tcW w:w="7361" w:type="dxa"/>
          </w:tcPr>
          <w:p w:rsidR="008243BB" w:rsidRPr="00EF4F63" w:rsidRDefault="008243BB" w:rsidP="00CE58F7">
            <w:pPr>
              <w:jc w:val="center"/>
              <w:rPr>
                <w:rStyle w:val="apple-style-span"/>
                <w:sz w:val="28"/>
                <w:szCs w:val="28"/>
                <w:lang w:val="uk-UA"/>
              </w:rPr>
            </w:pPr>
            <w:r w:rsidRPr="00EF4F63">
              <w:rPr>
                <w:rStyle w:val="apple-style-span"/>
                <w:sz w:val="28"/>
                <w:szCs w:val="28"/>
                <w:lang w:val="uk-UA"/>
              </w:rPr>
              <w:t xml:space="preserve">- </w:t>
            </w:r>
            <w:r w:rsidR="00C21BA4" w:rsidRPr="00EF4F63">
              <w:rPr>
                <w:rStyle w:val="apple-style-span"/>
                <w:sz w:val="28"/>
                <w:szCs w:val="28"/>
                <w:lang w:val="uk-UA"/>
              </w:rPr>
              <w:t>Обмежувальний</w:t>
            </w:r>
            <w:r w:rsidRPr="00EF4F63">
              <w:rPr>
                <w:rStyle w:val="apple-style-span"/>
                <w:sz w:val="28"/>
                <w:szCs w:val="28"/>
                <w:lang w:val="uk-UA"/>
              </w:rPr>
              <w:t xml:space="preserve"> стиль </w:t>
            </w:r>
            <w:r w:rsidR="00C21BA4" w:rsidRPr="00EF4F63">
              <w:rPr>
                <w:rStyle w:val="apple-style-span"/>
                <w:sz w:val="28"/>
                <w:szCs w:val="28"/>
                <w:lang w:val="uk-UA"/>
              </w:rPr>
              <w:t>харчування</w:t>
            </w:r>
            <w:r w:rsidRPr="00EF4F63">
              <w:rPr>
                <w:rStyle w:val="apple-style-span"/>
                <w:sz w:val="28"/>
                <w:szCs w:val="28"/>
                <w:lang w:val="uk-UA"/>
              </w:rPr>
              <w:t xml:space="preserve"> </w:t>
            </w:r>
          </w:p>
          <w:p w:rsidR="008243BB" w:rsidRPr="00EF4F63" w:rsidRDefault="008243BB" w:rsidP="00CE58F7">
            <w:pPr>
              <w:jc w:val="center"/>
              <w:rPr>
                <w:rStyle w:val="apple-style-span"/>
                <w:sz w:val="28"/>
                <w:szCs w:val="28"/>
                <w:lang w:val="uk-UA"/>
              </w:rPr>
            </w:pPr>
            <w:r w:rsidRPr="00EF4F63">
              <w:rPr>
                <w:rStyle w:val="apple-style-span"/>
                <w:sz w:val="28"/>
                <w:szCs w:val="28"/>
                <w:lang w:val="uk-UA"/>
              </w:rPr>
              <w:t>- Перфекц</w:t>
            </w:r>
            <w:r w:rsidR="00C21BA4" w:rsidRPr="00EF4F63">
              <w:rPr>
                <w:rStyle w:val="apple-style-span"/>
                <w:sz w:val="28"/>
                <w:szCs w:val="28"/>
                <w:lang w:val="uk-UA"/>
              </w:rPr>
              <w:t>і</w:t>
            </w:r>
            <w:r w:rsidRPr="00EF4F63">
              <w:rPr>
                <w:rStyle w:val="apple-style-span"/>
                <w:sz w:val="28"/>
                <w:szCs w:val="28"/>
                <w:lang w:val="uk-UA"/>
              </w:rPr>
              <w:t>он</w:t>
            </w:r>
            <w:r w:rsidR="00C21BA4" w:rsidRPr="00EF4F63">
              <w:rPr>
                <w:rStyle w:val="apple-style-span"/>
                <w:sz w:val="28"/>
                <w:szCs w:val="28"/>
                <w:lang w:val="uk-UA"/>
              </w:rPr>
              <w:t>і</w:t>
            </w:r>
            <w:r w:rsidRPr="00EF4F63">
              <w:rPr>
                <w:rStyle w:val="apple-style-span"/>
                <w:sz w:val="28"/>
                <w:szCs w:val="28"/>
                <w:lang w:val="uk-UA"/>
              </w:rPr>
              <w:t xml:space="preserve">зм, </w:t>
            </w:r>
            <w:r w:rsidR="00C21BA4" w:rsidRPr="00EF4F63">
              <w:rPr>
                <w:rStyle w:val="apple-style-span"/>
                <w:sz w:val="28"/>
                <w:szCs w:val="28"/>
                <w:lang w:val="uk-UA"/>
              </w:rPr>
              <w:t>спрямований</w:t>
            </w:r>
            <w:r w:rsidRPr="00EF4F63">
              <w:rPr>
                <w:rStyle w:val="apple-style-span"/>
                <w:sz w:val="28"/>
                <w:szCs w:val="28"/>
                <w:lang w:val="uk-UA"/>
              </w:rPr>
              <w:t xml:space="preserve"> на себ</w:t>
            </w:r>
            <w:r w:rsidR="00C21BA4" w:rsidRPr="00EF4F63">
              <w:rPr>
                <w:rStyle w:val="apple-style-span"/>
                <w:sz w:val="28"/>
                <w:szCs w:val="28"/>
                <w:lang w:val="uk-UA"/>
              </w:rPr>
              <w:t>е</w:t>
            </w:r>
            <w:r w:rsidRPr="00EF4F63">
              <w:rPr>
                <w:rStyle w:val="apple-style-span"/>
                <w:sz w:val="28"/>
                <w:szCs w:val="28"/>
                <w:lang w:val="uk-UA"/>
              </w:rPr>
              <w:t xml:space="preserve"> </w:t>
            </w:r>
          </w:p>
          <w:p w:rsidR="008243BB" w:rsidRPr="00EF4F63" w:rsidRDefault="008243BB" w:rsidP="00CE58F7">
            <w:pPr>
              <w:jc w:val="center"/>
              <w:rPr>
                <w:rStyle w:val="apple-style-span"/>
                <w:sz w:val="28"/>
                <w:szCs w:val="28"/>
                <w:lang w:val="uk-UA"/>
              </w:rPr>
            </w:pPr>
            <w:r w:rsidRPr="00EF4F63">
              <w:rPr>
                <w:rStyle w:val="apple-style-span"/>
                <w:sz w:val="28"/>
                <w:szCs w:val="28"/>
                <w:lang w:val="uk-UA"/>
              </w:rPr>
              <w:t xml:space="preserve">- Сила </w:t>
            </w:r>
            <w:r w:rsidR="00C2222F" w:rsidRPr="00EF4F63">
              <w:rPr>
                <w:rStyle w:val="apple-style-span"/>
                <w:sz w:val="28"/>
                <w:szCs w:val="28"/>
                <w:lang w:val="uk-UA"/>
              </w:rPr>
              <w:t>по</w:t>
            </w:r>
            <w:r w:rsidR="00C21BA4" w:rsidRPr="00EF4F63">
              <w:rPr>
                <w:rStyle w:val="apple-style-span"/>
                <w:sz w:val="28"/>
                <w:szCs w:val="28"/>
                <w:lang w:val="uk-UA"/>
              </w:rPr>
              <w:t>над</w:t>
            </w:r>
            <w:r w:rsidRPr="00EF4F63">
              <w:rPr>
                <w:rStyle w:val="apple-style-span"/>
                <w:sz w:val="28"/>
                <w:szCs w:val="28"/>
                <w:lang w:val="uk-UA"/>
              </w:rPr>
              <w:t xml:space="preserve"> Я </w:t>
            </w:r>
          </w:p>
          <w:p w:rsidR="008243BB" w:rsidRPr="00EF4F63" w:rsidRDefault="008243BB" w:rsidP="00CE58F7">
            <w:pPr>
              <w:jc w:val="center"/>
              <w:rPr>
                <w:rStyle w:val="apple-style-span"/>
                <w:sz w:val="28"/>
                <w:szCs w:val="28"/>
                <w:lang w:val="uk-UA"/>
              </w:rPr>
            </w:pPr>
            <w:r w:rsidRPr="00EF4F63">
              <w:rPr>
                <w:rStyle w:val="apple-style-span"/>
                <w:sz w:val="28"/>
                <w:szCs w:val="28"/>
                <w:lang w:val="uk-UA"/>
              </w:rPr>
              <w:t>- Недов</w:t>
            </w:r>
            <w:r w:rsidR="00C21BA4" w:rsidRPr="00EF4F63">
              <w:rPr>
                <w:rStyle w:val="apple-style-span"/>
                <w:sz w:val="28"/>
                <w:szCs w:val="28"/>
                <w:lang w:val="uk-UA"/>
              </w:rPr>
              <w:t>і</w:t>
            </w:r>
            <w:r w:rsidRPr="00EF4F63">
              <w:rPr>
                <w:rStyle w:val="apple-style-span"/>
                <w:sz w:val="28"/>
                <w:szCs w:val="28"/>
                <w:lang w:val="uk-UA"/>
              </w:rPr>
              <w:t>р</w:t>
            </w:r>
            <w:r w:rsidR="00C21BA4" w:rsidRPr="00EF4F63">
              <w:rPr>
                <w:rStyle w:val="apple-style-span"/>
                <w:sz w:val="28"/>
                <w:szCs w:val="28"/>
                <w:lang w:val="uk-UA"/>
              </w:rPr>
              <w:t>ливі</w:t>
            </w:r>
            <w:r w:rsidRPr="00EF4F63">
              <w:rPr>
                <w:rStyle w:val="apple-style-span"/>
                <w:sz w:val="28"/>
                <w:szCs w:val="28"/>
                <w:lang w:val="uk-UA"/>
              </w:rPr>
              <w:t xml:space="preserve">сть </w:t>
            </w:r>
            <w:r w:rsidR="00C21BA4" w:rsidRPr="00EF4F63">
              <w:rPr>
                <w:rStyle w:val="apple-style-span"/>
                <w:sz w:val="28"/>
                <w:szCs w:val="28"/>
                <w:lang w:val="uk-UA"/>
              </w:rPr>
              <w:t>та</w:t>
            </w:r>
            <w:r w:rsidRPr="00EF4F63">
              <w:rPr>
                <w:rStyle w:val="apple-style-span"/>
                <w:sz w:val="28"/>
                <w:szCs w:val="28"/>
                <w:lang w:val="uk-UA"/>
              </w:rPr>
              <w:t xml:space="preserve"> дом</w:t>
            </w:r>
            <w:r w:rsidR="00C21BA4" w:rsidRPr="00EF4F63">
              <w:rPr>
                <w:rStyle w:val="apple-style-span"/>
                <w:sz w:val="28"/>
                <w:szCs w:val="28"/>
                <w:lang w:val="uk-UA"/>
              </w:rPr>
              <w:t>і</w:t>
            </w:r>
            <w:r w:rsidRPr="00EF4F63">
              <w:rPr>
                <w:rStyle w:val="apple-style-span"/>
                <w:sz w:val="28"/>
                <w:szCs w:val="28"/>
                <w:lang w:val="uk-UA"/>
              </w:rPr>
              <w:t>н</w:t>
            </w:r>
            <w:r w:rsidR="00C21BA4" w:rsidRPr="00EF4F63">
              <w:rPr>
                <w:rStyle w:val="apple-style-span"/>
                <w:sz w:val="28"/>
                <w:szCs w:val="28"/>
                <w:lang w:val="uk-UA"/>
              </w:rPr>
              <w:t>ування</w:t>
            </w:r>
            <w:r w:rsidRPr="00EF4F63">
              <w:rPr>
                <w:rStyle w:val="apple-style-span"/>
                <w:sz w:val="28"/>
                <w:szCs w:val="28"/>
                <w:lang w:val="uk-UA"/>
              </w:rPr>
              <w:t xml:space="preserve"> </w:t>
            </w:r>
            <w:r w:rsidR="00C21BA4" w:rsidRPr="00EF4F63">
              <w:rPr>
                <w:rStyle w:val="apple-style-span"/>
                <w:sz w:val="28"/>
                <w:szCs w:val="28"/>
                <w:lang w:val="uk-UA"/>
              </w:rPr>
              <w:t>у відносинах з іншими людьми</w:t>
            </w:r>
          </w:p>
          <w:p w:rsidR="008243BB" w:rsidRPr="00EF4F63" w:rsidRDefault="008243BB" w:rsidP="00CE58F7">
            <w:pPr>
              <w:jc w:val="center"/>
              <w:rPr>
                <w:rStyle w:val="apple-style-span"/>
                <w:sz w:val="28"/>
                <w:szCs w:val="28"/>
                <w:lang w:val="uk-UA"/>
              </w:rPr>
            </w:pPr>
            <w:r w:rsidRPr="00EF4F63">
              <w:rPr>
                <w:rStyle w:val="apple-style-span"/>
                <w:sz w:val="28"/>
                <w:szCs w:val="28"/>
                <w:lang w:val="uk-UA"/>
              </w:rPr>
              <w:t xml:space="preserve">- Контроль </w:t>
            </w:r>
            <w:r w:rsidR="00C21BA4" w:rsidRPr="00EF4F63">
              <w:rPr>
                <w:rStyle w:val="apple-style-span"/>
                <w:sz w:val="28"/>
                <w:szCs w:val="28"/>
                <w:lang w:val="uk-UA"/>
              </w:rPr>
              <w:t>бажань</w:t>
            </w:r>
            <w:r w:rsidRPr="00EF4F63">
              <w:rPr>
                <w:rStyle w:val="apple-style-span"/>
                <w:sz w:val="28"/>
                <w:szCs w:val="28"/>
                <w:lang w:val="uk-UA"/>
              </w:rPr>
              <w:t xml:space="preserve"> </w:t>
            </w:r>
            <w:r w:rsidR="00C21BA4" w:rsidRPr="00EF4F63">
              <w:rPr>
                <w:rStyle w:val="apple-style-span"/>
                <w:sz w:val="28"/>
                <w:szCs w:val="28"/>
                <w:lang w:val="uk-UA"/>
              </w:rPr>
              <w:t>та</w:t>
            </w:r>
            <w:r w:rsidRPr="00EF4F63">
              <w:rPr>
                <w:rStyle w:val="apple-style-span"/>
                <w:sz w:val="28"/>
                <w:szCs w:val="28"/>
                <w:lang w:val="uk-UA"/>
              </w:rPr>
              <w:t xml:space="preserve"> самоконтроль </w:t>
            </w:r>
            <w:r w:rsidR="00C21BA4" w:rsidRPr="00EF4F63">
              <w:rPr>
                <w:rStyle w:val="apple-style-span"/>
                <w:sz w:val="28"/>
                <w:szCs w:val="28"/>
                <w:lang w:val="uk-UA"/>
              </w:rPr>
              <w:t>поведінки</w:t>
            </w:r>
          </w:p>
          <w:p w:rsidR="008243BB" w:rsidRPr="00EF4F63" w:rsidRDefault="008243BB" w:rsidP="00CE58F7">
            <w:pPr>
              <w:jc w:val="center"/>
              <w:rPr>
                <w:sz w:val="28"/>
                <w:szCs w:val="28"/>
                <w:lang w:val="uk-UA"/>
              </w:rPr>
            </w:pPr>
          </w:p>
        </w:tc>
      </w:tr>
      <w:tr w:rsidR="008243BB" w:rsidRPr="00EF4F63" w:rsidTr="00CE58F7">
        <w:tc>
          <w:tcPr>
            <w:tcW w:w="1818" w:type="dxa"/>
          </w:tcPr>
          <w:p w:rsidR="008243BB" w:rsidRPr="00EF4F63" w:rsidRDefault="008243BB" w:rsidP="00EE08D6">
            <w:pPr>
              <w:jc w:val="center"/>
              <w:rPr>
                <w:sz w:val="28"/>
                <w:szCs w:val="28"/>
                <w:lang w:val="uk-UA"/>
              </w:rPr>
            </w:pPr>
            <w:r w:rsidRPr="00EF4F63">
              <w:rPr>
                <w:rStyle w:val="apple-style-span"/>
                <w:sz w:val="28"/>
                <w:szCs w:val="28"/>
                <w:lang w:val="uk-UA"/>
              </w:rPr>
              <w:t>II группа</w:t>
            </w:r>
          </w:p>
        </w:tc>
        <w:tc>
          <w:tcPr>
            <w:tcW w:w="7361" w:type="dxa"/>
          </w:tcPr>
          <w:p w:rsidR="00C21BA4" w:rsidRPr="00EF4F63" w:rsidRDefault="008243BB" w:rsidP="00CE58F7">
            <w:pPr>
              <w:jc w:val="center"/>
              <w:rPr>
                <w:rStyle w:val="apple-style-span"/>
                <w:i/>
                <w:sz w:val="28"/>
                <w:szCs w:val="28"/>
                <w:lang w:val="uk-UA"/>
              </w:rPr>
            </w:pPr>
            <w:r w:rsidRPr="00EF4F63">
              <w:rPr>
                <w:rStyle w:val="apple-style-span"/>
                <w:sz w:val="28"/>
                <w:szCs w:val="28"/>
                <w:lang w:val="uk-UA"/>
              </w:rPr>
              <w:t xml:space="preserve">- </w:t>
            </w:r>
            <w:r w:rsidR="00C21BA4" w:rsidRPr="00EF4F63">
              <w:rPr>
                <w:rStyle w:val="apple-style-span"/>
                <w:sz w:val="28"/>
                <w:szCs w:val="28"/>
                <w:lang w:val="uk-UA"/>
              </w:rPr>
              <w:t>Емоціогенний</w:t>
            </w:r>
            <w:r w:rsidRPr="00EF4F63">
              <w:rPr>
                <w:rStyle w:val="apple-style-span"/>
                <w:sz w:val="28"/>
                <w:szCs w:val="28"/>
                <w:lang w:val="uk-UA"/>
              </w:rPr>
              <w:t xml:space="preserve"> стиль </w:t>
            </w:r>
            <w:r w:rsidR="00C21BA4" w:rsidRPr="00EF4F63">
              <w:rPr>
                <w:rStyle w:val="apple-style-span"/>
                <w:sz w:val="28"/>
                <w:szCs w:val="28"/>
                <w:lang w:val="uk-UA"/>
              </w:rPr>
              <w:t>харчування</w:t>
            </w:r>
            <w:r w:rsidRPr="00EF4F63">
              <w:rPr>
                <w:rStyle w:val="apple-style-span"/>
                <w:sz w:val="28"/>
                <w:szCs w:val="28"/>
                <w:lang w:val="uk-UA"/>
              </w:rPr>
              <w:t xml:space="preserve"> </w:t>
            </w:r>
          </w:p>
          <w:p w:rsidR="008243BB" w:rsidRPr="00EF4F63" w:rsidRDefault="008243BB" w:rsidP="00CE58F7">
            <w:pPr>
              <w:jc w:val="center"/>
              <w:rPr>
                <w:rStyle w:val="apple-style-span"/>
                <w:sz w:val="28"/>
                <w:szCs w:val="28"/>
                <w:lang w:val="uk-UA"/>
              </w:rPr>
            </w:pPr>
            <w:r w:rsidRPr="00EF4F63">
              <w:rPr>
                <w:rStyle w:val="apple-style-span"/>
                <w:sz w:val="28"/>
                <w:szCs w:val="28"/>
                <w:lang w:val="uk-UA"/>
              </w:rPr>
              <w:t>- В</w:t>
            </w:r>
            <w:r w:rsidR="00C21BA4" w:rsidRPr="00EF4F63">
              <w:rPr>
                <w:rStyle w:val="apple-style-span"/>
                <w:sz w:val="28"/>
                <w:szCs w:val="28"/>
                <w:lang w:val="uk-UA"/>
              </w:rPr>
              <w:t>и</w:t>
            </w:r>
            <w:r w:rsidRPr="00EF4F63">
              <w:rPr>
                <w:rStyle w:val="apple-style-span"/>
                <w:sz w:val="28"/>
                <w:szCs w:val="28"/>
                <w:lang w:val="uk-UA"/>
              </w:rPr>
              <w:t>ражен</w:t>
            </w:r>
            <w:r w:rsidR="00C21BA4" w:rsidRPr="00EF4F63">
              <w:rPr>
                <w:rStyle w:val="apple-style-span"/>
                <w:sz w:val="28"/>
                <w:szCs w:val="28"/>
                <w:lang w:val="uk-UA"/>
              </w:rPr>
              <w:t>и</w:t>
            </w:r>
            <w:r w:rsidRPr="00EF4F63">
              <w:rPr>
                <w:rStyle w:val="apple-style-span"/>
                <w:sz w:val="28"/>
                <w:szCs w:val="28"/>
                <w:lang w:val="uk-UA"/>
              </w:rPr>
              <w:t>й соц</w:t>
            </w:r>
            <w:r w:rsidR="00C21BA4" w:rsidRPr="00EF4F63">
              <w:rPr>
                <w:rStyle w:val="apple-style-span"/>
                <w:sz w:val="28"/>
                <w:szCs w:val="28"/>
                <w:lang w:val="uk-UA"/>
              </w:rPr>
              <w:t>і</w:t>
            </w:r>
            <w:r w:rsidRPr="00EF4F63">
              <w:rPr>
                <w:rStyle w:val="apple-style-span"/>
                <w:sz w:val="28"/>
                <w:szCs w:val="28"/>
                <w:lang w:val="uk-UA"/>
              </w:rPr>
              <w:t>ально-</w:t>
            </w:r>
            <w:r w:rsidR="00C21BA4" w:rsidRPr="00EF4F63">
              <w:rPr>
                <w:rStyle w:val="apple-style-span"/>
                <w:sz w:val="28"/>
                <w:szCs w:val="28"/>
                <w:lang w:val="uk-UA"/>
              </w:rPr>
              <w:t>наказаний</w:t>
            </w:r>
            <w:r w:rsidRPr="00EF4F63">
              <w:rPr>
                <w:rStyle w:val="apple-style-span"/>
                <w:sz w:val="28"/>
                <w:szCs w:val="28"/>
                <w:lang w:val="uk-UA"/>
              </w:rPr>
              <w:t xml:space="preserve"> перфекц</w:t>
            </w:r>
            <w:r w:rsidR="00C21BA4" w:rsidRPr="00EF4F63">
              <w:rPr>
                <w:rStyle w:val="apple-style-span"/>
                <w:sz w:val="28"/>
                <w:szCs w:val="28"/>
                <w:lang w:val="uk-UA"/>
              </w:rPr>
              <w:t>і</w:t>
            </w:r>
            <w:r w:rsidRPr="00EF4F63">
              <w:rPr>
                <w:rStyle w:val="apple-style-span"/>
                <w:sz w:val="28"/>
                <w:szCs w:val="28"/>
                <w:lang w:val="uk-UA"/>
              </w:rPr>
              <w:t>он</w:t>
            </w:r>
            <w:r w:rsidR="00C21BA4" w:rsidRPr="00EF4F63">
              <w:rPr>
                <w:rStyle w:val="apple-style-span"/>
                <w:sz w:val="28"/>
                <w:szCs w:val="28"/>
                <w:lang w:val="uk-UA"/>
              </w:rPr>
              <w:t>і</w:t>
            </w:r>
            <w:r w:rsidRPr="00EF4F63">
              <w:rPr>
                <w:rStyle w:val="apple-style-span"/>
                <w:sz w:val="28"/>
                <w:szCs w:val="28"/>
                <w:lang w:val="uk-UA"/>
              </w:rPr>
              <w:t>зм</w:t>
            </w:r>
          </w:p>
          <w:p w:rsidR="00C21BA4" w:rsidRPr="00EF4F63" w:rsidRDefault="008243BB" w:rsidP="00CE58F7">
            <w:pPr>
              <w:jc w:val="center"/>
              <w:rPr>
                <w:i/>
                <w:lang w:val="uk-UA"/>
              </w:rPr>
            </w:pPr>
            <w:r w:rsidRPr="00EF4F63">
              <w:rPr>
                <w:rStyle w:val="apple-style-span"/>
                <w:sz w:val="28"/>
                <w:szCs w:val="28"/>
                <w:lang w:val="uk-UA"/>
              </w:rPr>
              <w:t xml:space="preserve">- </w:t>
            </w:r>
            <w:r w:rsidR="00C21BA4" w:rsidRPr="00EF4F63">
              <w:rPr>
                <w:rStyle w:val="apple-style-span"/>
                <w:sz w:val="28"/>
                <w:szCs w:val="28"/>
                <w:lang w:val="uk-UA"/>
              </w:rPr>
              <w:t xml:space="preserve">Підвищений </w:t>
            </w:r>
            <w:r w:rsidRPr="00EF4F63">
              <w:rPr>
                <w:rStyle w:val="apple-style-span"/>
                <w:sz w:val="28"/>
                <w:szCs w:val="28"/>
                <w:lang w:val="uk-UA"/>
              </w:rPr>
              <w:t>р</w:t>
            </w:r>
            <w:r w:rsidR="00C21BA4" w:rsidRPr="00EF4F63">
              <w:rPr>
                <w:rStyle w:val="apple-style-span"/>
                <w:sz w:val="28"/>
                <w:szCs w:val="28"/>
                <w:lang w:val="uk-UA"/>
              </w:rPr>
              <w:t>і</w:t>
            </w:r>
            <w:r w:rsidRPr="00EF4F63">
              <w:rPr>
                <w:rStyle w:val="apple-style-span"/>
                <w:sz w:val="28"/>
                <w:szCs w:val="28"/>
                <w:lang w:val="uk-UA"/>
              </w:rPr>
              <w:t xml:space="preserve">вень </w:t>
            </w:r>
            <w:r w:rsidR="00C21BA4" w:rsidRPr="00EF4F63">
              <w:rPr>
                <w:rStyle w:val="apple-style-span"/>
                <w:sz w:val="28"/>
                <w:szCs w:val="28"/>
                <w:lang w:val="uk-UA"/>
              </w:rPr>
              <w:t>і</w:t>
            </w:r>
            <w:r w:rsidRPr="00EF4F63">
              <w:rPr>
                <w:rStyle w:val="apple-style-span"/>
                <w:sz w:val="28"/>
                <w:szCs w:val="28"/>
                <w:lang w:val="uk-UA"/>
              </w:rPr>
              <w:t>мпульсивност</w:t>
            </w:r>
            <w:r w:rsidR="00C21BA4" w:rsidRPr="00EF4F63">
              <w:rPr>
                <w:rStyle w:val="apple-style-span"/>
                <w:sz w:val="28"/>
                <w:szCs w:val="28"/>
                <w:lang w:val="uk-UA"/>
              </w:rPr>
              <w:t>і</w:t>
            </w:r>
            <w:r w:rsidRPr="00EF4F63">
              <w:rPr>
                <w:rStyle w:val="apple-style-span"/>
                <w:sz w:val="28"/>
                <w:szCs w:val="28"/>
                <w:lang w:val="uk-UA"/>
              </w:rPr>
              <w:t xml:space="preserve"> </w:t>
            </w:r>
          </w:p>
          <w:p w:rsidR="008243BB" w:rsidRPr="00EF4F63" w:rsidRDefault="00C21BA4" w:rsidP="00CE58F7">
            <w:pPr>
              <w:jc w:val="center"/>
              <w:rPr>
                <w:rStyle w:val="apple-style-span"/>
                <w:sz w:val="28"/>
                <w:szCs w:val="28"/>
                <w:lang w:val="uk-UA"/>
              </w:rPr>
            </w:pPr>
            <w:r w:rsidRPr="00EF4F63">
              <w:rPr>
                <w:rStyle w:val="apple-style-span"/>
                <w:sz w:val="28"/>
                <w:szCs w:val="28"/>
                <w:lang w:val="uk-UA"/>
              </w:rPr>
              <w:t>- А</w:t>
            </w:r>
            <w:r w:rsidR="008243BB" w:rsidRPr="00EF4F63">
              <w:rPr>
                <w:rStyle w:val="apple-style-span"/>
                <w:sz w:val="28"/>
                <w:szCs w:val="28"/>
                <w:lang w:val="uk-UA"/>
              </w:rPr>
              <w:t>фектотим</w:t>
            </w:r>
            <w:r w:rsidRPr="00EF4F63">
              <w:rPr>
                <w:rStyle w:val="apple-style-span"/>
                <w:sz w:val="28"/>
                <w:szCs w:val="28"/>
                <w:lang w:val="uk-UA"/>
              </w:rPr>
              <w:t>і</w:t>
            </w:r>
            <w:r w:rsidR="008243BB" w:rsidRPr="00EF4F63">
              <w:rPr>
                <w:rStyle w:val="apple-style-span"/>
                <w:sz w:val="28"/>
                <w:szCs w:val="28"/>
                <w:lang w:val="uk-UA"/>
              </w:rPr>
              <w:t xml:space="preserve">я  </w:t>
            </w:r>
          </w:p>
          <w:p w:rsidR="008243BB" w:rsidRPr="00EF4F63" w:rsidRDefault="008243BB" w:rsidP="00CE58F7">
            <w:pPr>
              <w:jc w:val="center"/>
              <w:rPr>
                <w:rStyle w:val="apple-style-span"/>
                <w:sz w:val="28"/>
                <w:szCs w:val="28"/>
                <w:lang w:val="uk-UA"/>
              </w:rPr>
            </w:pPr>
            <w:r w:rsidRPr="00EF4F63">
              <w:rPr>
                <w:rStyle w:val="apple-style-span"/>
                <w:sz w:val="28"/>
                <w:szCs w:val="28"/>
                <w:lang w:val="uk-UA"/>
              </w:rPr>
              <w:t xml:space="preserve">- </w:t>
            </w:r>
            <w:r w:rsidR="00C21BA4" w:rsidRPr="00EF4F63">
              <w:rPr>
                <w:rStyle w:val="apple-style-span"/>
                <w:sz w:val="28"/>
                <w:szCs w:val="28"/>
                <w:lang w:val="uk-UA"/>
              </w:rPr>
              <w:t>Мрійливість</w:t>
            </w:r>
            <w:r w:rsidRPr="00EF4F63">
              <w:rPr>
                <w:rStyle w:val="apple-style-span"/>
                <w:sz w:val="28"/>
                <w:szCs w:val="28"/>
                <w:lang w:val="uk-UA"/>
              </w:rPr>
              <w:t xml:space="preserve"> </w:t>
            </w:r>
          </w:p>
          <w:p w:rsidR="00C21BA4" w:rsidRPr="00EF4F63" w:rsidRDefault="008243BB" w:rsidP="00CE58F7">
            <w:pPr>
              <w:jc w:val="center"/>
              <w:rPr>
                <w:rStyle w:val="apple-style-span"/>
                <w:sz w:val="28"/>
                <w:szCs w:val="28"/>
                <w:lang w:val="uk-UA"/>
              </w:rPr>
            </w:pPr>
            <w:r w:rsidRPr="00EF4F63">
              <w:rPr>
                <w:rStyle w:val="apple-style-span"/>
                <w:sz w:val="28"/>
                <w:szCs w:val="28"/>
                <w:lang w:val="uk-UA"/>
              </w:rPr>
              <w:t>- Гипотим</w:t>
            </w:r>
            <w:r w:rsidR="00C21BA4" w:rsidRPr="00EF4F63">
              <w:rPr>
                <w:rStyle w:val="apple-style-span"/>
                <w:sz w:val="28"/>
                <w:szCs w:val="28"/>
                <w:lang w:val="uk-UA"/>
              </w:rPr>
              <w:t>і</w:t>
            </w:r>
            <w:r w:rsidRPr="00EF4F63">
              <w:rPr>
                <w:rStyle w:val="apple-style-span"/>
                <w:sz w:val="28"/>
                <w:szCs w:val="28"/>
                <w:lang w:val="uk-UA"/>
              </w:rPr>
              <w:t xml:space="preserve">я, </w:t>
            </w:r>
            <w:r w:rsidR="00C21BA4" w:rsidRPr="00EF4F63">
              <w:rPr>
                <w:rStyle w:val="apple-style-span"/>
                <w:sz w:val="28"/>
                <w:szCs w:val="28"/>
                <w:lang w:val="uk-UA"/>
              </w:rPr>
              <w:t>схильність до переживання</w:t>
            </w:r>
            <w:r w:rsidRPr="00EF4F63">
              <w:rPr>
                <w:rStyle w:val="apple-style-span"/>
                <w:sz w:val="28"/>
                <w:szCs w:val="28"/>
                <w:lang w:val="uk-UA"/>
              </w:rPr>
              <w:t xml:space="preserve"> </w:t>
            </w:r>
            <w:r w:rsidR="00C21BA4" w:rsidRPr="00EF4F63">
              <w:rPr>
                <w:rStyle w:val="apple-style-span"/>
                <w:sz w:val="28"/>
                <w:szCs w:val="28"/>
                <w:lang w:val="uk-UA"/>
              </w:rPr>
              <w:t>почуття провини</w:t>
            </w:r>
            <w:r w:rsidRPr="00EF4F63">
              <w:rPr>
                <w:rStyle w:val="apple-style-span"/>
                <w:sz w:val="28"/>
                <w:szCs w:val="28"/>
                <w:lang w:val="uk-UA"/>
              </w:rPr>
              <w:t xml:space="preserve"> </w:t>
            </w:r>
          </w:p>
          <w:p w:rsidR="008243BB" w:rsidRPr="00EF4F63" w:rsidRDefault="008243BB" w:rsidP="00CE58F7">
            <w:pPr>
              <w:jc w:val="center"/>
              <w:rPr>
                <w:rStyle w:val="apple-style-span"/>
                <w:sz w:val="28"/>
                <w:szCs w:val="28"/>
                <w:lang w:val="uk-UA"/>
              </w:rPr>
            </w:pPr>
            <w:r w:rsidRPr="00EF4F63">
              <w:rPr>
                <w:rStyle w:val="apple-style-span"/>
                <w:sz w:val="28"/>
                <w:szCs w:val="28"/>
                <w:lang w:val="uk-UA"/>
              </w:rPr>
              <w:t xml:space="preserve">- </w:t>
            </w:r>
            <w:r w:rsidR="00C21BA4" w:rsidRPr="00EF4F63">
              <w:rPr>
                <w:rStyle w:val="apple-style-span"/>
                <w:sz w:val="28"/>
                <w:szCs w:val="28"/>
                <w:lang w:val="uk-UA"/>
              </w:rPr>
              <w:t xml:space="preserve">Сприйняття </w:t>
            </w:r>
            <w:r w:rsidRPr="00EF4F63">
              <w:rPr>
                <w:rStyle w:val="apple-style-span"/>
                <w:sz w:val="28"/>
                <w:szCs w:val="28"/>
                <w:lang w:val="uk-UA"/>
              </w:rPr>
              <w:t>себ</w:t>
            </w:r>
            <w:r w:rsidR="00C21BA4" w:rsidRPr="00EF4F63">
              <w:rPr>
                <w:rStyle w:val="apple-style-span"/>
                <w:sz w:val="28"/>
                <w:szCs w:val="28"/>
                <w:lang w:val="uk-UA"/>
              </w:rPr>
              <w:t>е</w:t>
            </w:r>
            <w:r w:rsidRPr="00EF4F63">
              <w:rPr>
                <w:rStyle w:val="apple-style-span"/>
                <w:sz w:val="28"/>
                <w:szCs w:val="28"/>
                <w:lang w:val="uk-UA"/>
              </w:rPr>
              <w:t xml:space="preserve"> </w:t>
            </w:r>
            <w:r w:rsidR="00C21BA4" w:rsidRPr="00EF4F63">
              <w:rPr>
                <w:rStyle w:val="apple-style-span"/>
                <w:sz w:val="28"/>
                <w:szCs w:val="28"/>
                <w:lang w:val="uk-UA"/>
              </w:rPr>
              <w:t>як</w:t>
            </w:r>
            <w:r w:rsidRPr="00EF4F63">
              <w:rPr>
                <w:rStyle w:val="apple-style-span"/>
                <w:sz w:val="28"/>
                <w:szCs w:val="28"/>
                <w:lang w:val="uk-UA"/>
              </w:rPr>
              <w:t xml:space="preserve"> </w:t>
            </w:r>
            <w:r w:rsidR="00C21BA4" w:rsidRPr="00EF4F63">
              <w:rPr>
                <w:rStyle w:val="apple-style-span"/>
                <w:sz w:val="28"/>
                <w:szCs w:val="28"/>
                <w:lang w:val="uk-UA"/>
              </w:rPr>
              <w:t>керованих</w:t>
            </w:r>
            <w:r w:rsidRPr="00EF4F63">
              <w:rPr>
                <w:rStyle w:val="apple-style-span"/>
                <w:sz w:val="28"/>
                <w:szCs w:val="28"/>
                <w:lang w:val="uk-UA"/>
              </w:rPr>
              <w:t xml:space="preserve">, </w:t>
            </w:r>
            <w:r w:rsidR="00C21BA4" w:rsidRPr="00EF4F63">
              <w:rPr>
                <w:rStyle w:val="apple-style-span"/>
                <w:sz w:val="28"/>
                <w:szCs w:val="28"/>
                <w:lang w:val="uk-UA"/>
              </w:rPr>
              <w:t>залежних</w:t>
            </w:r>
            <w:r w:rsidRPr="00EF4F63">
              <w:rPr>
                <w:rStyle w:val="apple-style-span"/>
                <w:sz w:val="28"/>
                <w:szCs w:val="28"/>
                <w:lang w:val="uk-UA"/>
              </w:rPr>
              <w:t xml:space="preserve"> </w:t>
            </w:r>
            <w:r w:rsidR="00C21BA4" w:rsidRPr="00EF4F63">
              <w:rPr>
                <w:rStyle w:val="apple-style-span"/>
                <w:sz w:val="28"/>
                <w:szCs w:val="28"/>
                <w:lang w:val="uk-UA"/>
              </w:rPr>
              <w:t>від</w:t>
            </w:r>
            <w:r w:rsidRPr="00EF4F63">
              <w:rPr>
                <w:rStyle w:val="apple-style-span"/>
                <w:sz w:val="28"/>
                <w:szCs w:val="28"/>
                <w:lang w:val="uk-UA"/>
              </w:rPr>
              <w:t xml:space="preserve"> груп</w:t>
            </w:r>
            <w:r w:rsidR="00C21BA4" w:rsidRPr="00EF4F63">
              <w:rPr>
                <w:rStyle w:val="apple-style-span"/>
                <w:sz w:val="28"/>
                <w:szCs w:val="28"/>
                <w:lang w:val="uk-UA"/>
              </w:rPr>
              <w:t>и</w:t>
            </w:r>
          </w:p>
          <w:p w:rsidR="008243BB" w:rsidRPr="00EF4F63" w:rsidRDefault="008243BB" w:rsidP="00C21BA4">
            <w:pPr>
              <w:jc w:val="center"/>
              <w:rPr>
                <w:sz w:val="28"/>
                <w:szCs w:val="28"/>
                <w:lang w:val="uk-UA"/>
              </w:rPr>
            </w:pPr>
          </w:p>
        </w:tc>
      </w:tr>
      <w:tr w:rsidR="008243BB" w:rsidRPr="00EF4F63" w:rsidTr="00CE58F7">
        <w:tc>
          <w:tcPr>
            <w:tcW w:w="1818" w:type="dxa"/>
          </w:tcPr>
          <w:p w:rsidR="008243BB" w:rsidRPr="00EF4F63" w:rsidRDefault="008243BB" w:rsidP="00EE08D6">
            <w:pPr>
              <w:jc w:val="center"/>
              <w:rPr>
                <w:rStyle w:val="apple-style-span"/>
                <w:sz w:val="28"/>
                <w:szCs w:val="28"/>
                <w:lang w:val="uk-UA"/>
              </w:rPr>
            </w:pPr>
            <w:r w:rsidRPr="00EF4F63">
              <w:rPr>
                <w:rStyle w:val="apple-style-span"/>
                <w:sz w:val="28"/>
                <w:szCs w:val="28"/>
                <w:lang w:val="uk-UA"/>
              </w:rPr>
              <w:t>III группа</w:t>
            </w:r>
          </w:p>
        </w:tc>
        <w:tc>
          <w:tcPr>
            <w:tcW w:w="7361" w:type="dxa"/>
          </w:tcPr>
          <w:p w:rsidR="00C21BA4" w:rsidRPr="00EF4F63" w:rsidRDefault="008243BB" w:rsidP="00CE58F7">
            <w:pPr>
              <w:jc w:val="center"/>
              <w:rPr>
                <w:rStyle w:val="apple-style-span"/>
                <w:i/>
                <w:sz w:val="28"/>
                <w:szCs w:val="28"/>
                <w:lang w:val="uk-UA"/>
              </w:rPr>
            </w:pPr>
            <w:r w:rsidRPr="00EF4F63">
              <w:rPr>
                <w:rStyle w:val="apple-style-span"/>
                <w:sz w:val="28"/>
                <w:szCs w:val="28"/>
                <w:lang w:val="uk-UA"/>
              </w:rPr>
              <w:t xml:space="preserve">- </w:t>
            </w:r>
            <w:r w:rsidR="00C21BA4" w:rsidRPr="00EF4F63">
              <w:rPr>
                <w:rStyle w:val="apple-style-span"/>
                <w:sz w:val="28"/>
                <w:szCs w:val="28"/>
                <w:lang w:val="uk-UA"/>
              </w:rPr>
              <w:t xml:space="preserve">Екстернальний </w:t>
            </w:r>
            <w:r w:rsidRPr="00EF4F63">
              <w:rPr>
                <w:rStyle w:val="apple-style-span"/>
                <w:sz w:val="28"/>
                <w:szCs w:val="28"/>
                <w:lang w:val="uk-UA"/>
              </w:rPr>
              <w:t xml:space="preserve">стиль </w:t>
            </w:r>
            <w:r w:rsidR="00C21BA4" w:rsidRPr="00EF4F63">
              <w:rPr>
                <w:rStyle w:val="apple-style-span"/>
                <w:sz w:val="28"/>
                <w:szCs w:val="28"/>
                <w:lang w:val="uk-UA"/>
              </w:rPr>
              <w:t>харчування</w:t>
            </w:r>
            <w:r w:rsidRPr="00EF4F63">
              <w:rPr>
                <w:rStyle w:val="apple-style-span"/>
                <w:sz w:val="28"/>
                <w:szCs w:val="28"/>
                <w:lang w:val="uk-UA"/>
              </w:rPr>
              <w:t xml:space="preserve"> </w:t>
            </w:r>
          </w:p>
          <w:p w:rsidR="006C7285" w:rsidRPr="00EF4F63" w:rsidRDefault="008243BB" w:rsidP="00CE58F7">
            <w:pPr>
              <w:jc w:val="center"/>
              <w:rPr>
                <w:rStyle w:val="apple-style-span"/>
                <w:sz w:val="28"/>
                <w:szCs w:val="28"/>
                <w:lang w:val="uk-UA"/>
              </w:rPr>
            </w:pPr>
            <w:r w:rsidRPr="00EF4F63">
              <w:rPr>
                <w:rStyle w:val="apple-style-span"/>
                <w:sz w:val="28"/>
                <w:szCs w:val="28"/>
                <w:lang w:val="uk-UA"/>
              </w:rPr>
              <w:t xml:space="preserve">- </w:t>
            </w:r>
            <w:r w:rsidR="006C7285" w:rsidRPr="00EF4F63">
              <w:rPr>
                <w:rStyle w:val="apple-style-span"/>
                <w:sz w:val="28"/>
                <w:szCs w:val="28"/>
                <w:lang w:val="uk-UA"/>
              </w:rPr>
              <w:t xml:space="preserve">Підвищений рівень імпульсивності </w:t>
            </w:r>
          </w:p>
          <w:p w:rsidR="008243BB" w:rsidRPr="00EF4F63" w:rsidRDefault="008243BB" w:rsidP="00CE58F7">
            <w:pPr>
              <w:jc w:val="center"/>
              <w:rPr>
                <w:rStyle w:val="apple-style-span"/>
                <w:sz w:val="28"/>
                <w:szCs w:val="28"/>
                <w:lang w:val="uk-UA"/>
              </w:rPr>
            </w:pPr>
            <w:r w:rsidRPr="00EF4F63">
              <w:rPr>
                <w:rStyle w:val="apple-style-span"/>
                <w:sz w:val="28"/>
                <w:szCs w:val="28"/>
                <w:lang w:val="uk-UA"/>
              </w:rPr>
              <w:t>- Низ</w:t>
            </w:r>
            <w:r w:rsidR="006C7285" w:rsidRPr="00EF4F63">
              <w:rPr>
                <w:rStyle w:val="apple-style-span"/>
                <w:sz w:val="28"/>
                <w:szCs w:val="28"/>
                <w:lang w:val="uk-UA"/>
              </w:rPr>
              <w:t>ь</w:t>
            </w:r>
            <w:r w:rsidRPr="00EF4F63">
              <w:rPr>
                <w:rStyle w:val="apple-style-span"/>
                <w:sz w:val="28"/>
                <w:szCs w:val="28"/>
                <w:lang w:val="uk-UA"/>
              </w:rPr>
              <w:t>кий самоконтроль, слаб</w:t>
            </w:r>
            <w:r w:rsidR="006C7285" w:rsidRPr="00EF4F63">
              <w:rPr>
                <w:rStyle w:val="apple-style-span"/>
                <w:sz w:val="28"/>
                <w:szCs w:val="28"/>
                <w:lang w:val="uk-UA"/>
              </w:rPr>
              <w:t>ка</w:t>
            </w:r>
            <w:r w:rsidRPr="00EF4F63">
              <w:rPr>
                <w:rStyle w:val="apple-style-span"/>
                <w:sz w:val="28"/>
                <w:szCs w:val="28"/>
                <w:lang w:val="uk-UA"/>
              </w:rPr>
              <w:t xml:space="preserve"> самоорган</w:t>
            </w:r>
            <w:r w:rsidR="006C7285" w:rsidRPr="00EF4F63">
              <w:rPr>
                <w:rStyle w:val="apple-style-span"/>
                <w:sz w:val="28"/>
                <w:szCs w:val="28"/>
                <w:lang w:val="uk-UA"/>
              </w:rPr>
              <w:t>і</w:t>
            </w:r>
            <w:r w:rsidRPr="00EF4F63">
              <w:rPr>
                <w:rStyle w:val="apple-style-span"/>
                <w:sz w:val="28"/>
                <w:szCs w:val="28"/>
                <w:lang w:val="uk-UA"/>
              </w:rPr>
              <w:t>зован</w:t>
            </w:r>
            <w:r w:rsidR="006C7285" w:rsidRPr="00EF4F63">
              <w:rPr>
                <w:rStyle w:val="apple-style-span"/>
                <w:sz w:val="28"/>
                <w:szCs w:val="28"/>
                <w:lang w:val="uk-UA"/>
              </w:rPr>
              <w:t>ість</w:t>
            </w:r>
          </w:p>
          <w:p w:rsidR="008243BB" w:rsidRPr="00EF4F63" w:rsidRDefault="008243BB" w:rsidP="00CE58F7">
            <w:pPr>
              <w:jc w:val="center"/>
              <w:rPr>
                <w:rStyle w:val="apple-style-span"/>
                <w:sz w:val="28"/>
                <w:szCs w:val="28"/>
                <w:lang w:val="uk-UA"/>
              </w:rPr>
            </w:pPr>
          </w:p>
        </w:tc>
      </w:tr>
    </w:tbl>
    <w:p w:rsidR="008243BB" w:rsidRPr="00EF4F63" w:rsidRDefault="008243BB" w:rsidP="008243BB">
      <w:pPr>
        <w:ind w:left="-284"/>
        <w:jc w:val="both"/>
        <w:rPr>
          <w:sz w:val="28"/>
          <w:szCs w:val="28"/>
          <w:lang w:val="uk-UA"/>
        </w:rPr>
      </w:pPr>
    </w:p>
    <w:p w:rsidR="00865A16" w:rsidRPr="00EF4F63" w:rsidRDefault="00865A16" w:rsidP="00865A16">
      <w:pPr>
        <w:pStyle w:val="HTML"/>
        <w:spacing w:line="360" w:lineRule="auto"/>
        <w:jc w:val="both"/>
        <w:rPr>
          <w:rFonts w:ascii="Times New Roman" w:hAnsi="Times New Roman" w:cs="Times New Roman"/>
          <w:sz w:val="28"/>
          <w:szCs w:val="28"/>
          <w:lang w:val="uk-UA"/>
        </w:rPr>
      </w:pPr>
      <w:r w:rsidRPr="00EF4F63">
        <w:rPr>
          <w:rStyle w:val="apple-style-span"/>
          <w:color w:val="000000"/>
          <w:sz w:val="28"/>
          <w:szCs w:val="28"/>
          <w:lang w:val="uk-UA"/>
        </w:rPr>
        <w:lastRenderedPageBreak/>
        <w:tab/>
      </w:r>
      <w:r w:rsidRPr="00EF4F63">
        <w:rPr>
          <w:rFonts w:ascii="Times New Roman" w:hAnsi="Times New Roman" w:cs="Times New Roman"/>
          <w:sz w:val="28"/>
          <w:szCs w:val="28"/>
          <w:lang w:val="uk-UA"/>
        </w:rPr>
        <w:t>Схарактеризуємо кожну групу респондентів, з залученням результатів проведених психодіагностичних обстежень, висвітлиних у попередніх підрозділах.</w:t>
      </w:r>
    </w:p>
    <w:p w:rsidR="00865A16" w:rsidRPr="00EF4F63" w:rsidRDefault="00865A16" w:rsidP="00865A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До першої групи увійшли респонденти, у яких домінуючим стилем харчової поведінки став обмежувальний стиль, яке проявляється у вигляді занадтих зусиль, спрямованих на досягнення або підтримку бажаної ваги за допомогою жорсткого </w:t>
      </w:r>
      <w:r w:rsidR="00C2222F" w:rsidRPr="00EF4F63">
        <w:rPr>
          <w:sz w:val="28"/>
          <w:szCs w:val="28"/>
          <w:lang w:val="uk-UA"/>
        </w:rPr>
        <w:t xml:space="preserve">та постійного </w:t>
      </w:r>
      <w:r w:rsidRPr="00EF4F63">
        <w:rPr>
          <w:sz w:val="28"/>
          <w:szCs w:val="28"/>
          <w:lang w:val="uk-UA"/>
        </w:rPr>
        <w:t xml:space="preserve">обмеження </w:t>
      </w:r>
      <w:r w:rsidR="00C2222F" w:rsidRPr="00EF4F63">
        <w:rPr>
          <w:sz w:val="28"/>
          <w:szCs w:val="28"/>
          <w:lang w:val="uk-UA"/>
        </w:rPr>
        <w:t xml:space="preserve">себе </w:t>
      </w:r>
      <w:r w:rsidRPr="00EF4F63">
        <w:rPr>
          <w:sz w:val="28"/>
          <w:szCs w:val="28"/>
          <w:lang w:val="uk-UA"/>
        </w:rPr>
        <w:t>в харчуванні, часто за допомогою безсистемного дотримання надмірно сувор</w:t>
      </w:r>
      <w:r w:rsidR="00C2222F" w:rsidRPr="00EF4F63">
        <w:rPr>
          <w:sz w:val="28"/>
          <w:szCs w:val="28"/>
          <w:lang w:val="uk-UA"/>
        </w:rPr>
        <w:t>их дієт</w:t>
      </w:r>
      <w:r w:rsidRPr="00EF4F63">
        <w:rPr>
          <w:sz w:val="28"/>
          <w:szCs w:val="28"/>
          <w:lang w:val="uk-UA"/>
        </w:rPr>
        <w:t>.</w:t>
      </w:r>
    </w:p>
    <w:p w:rsidR="00865A16" w:rsidRPr="00EF4F63" w:rsidRDefault="008243BB" w:rsidP="00865A16">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r>
      <w:r w:rsidR="00865A16" w:rsidRPr="00EF4F63">
        <w:rPr>
          <w:rFonts w:ascii="Times New Roman" w:hAnsi="Times New Roman" w:cs="Times New Roman"/>
          <w:sz w:val="28"/>
          <w:szCs w:val="28"/>
          <w:lang w:val="uk-UA"/>
        </w:rPr>
        <w:t xml:space="preserve">На відміну від </w:t>
      </w:r>
      <w:r w:rsidR="00C2222F" w:rsidRPr="00EF4F63">
        <w:rPr>
          <w:rFonts w:ascii="Times New Roman" w:hAnsi="Times New Roman" w:cs="Times New Roman"/>
          <w:sz w:val="28"/>
          <w:szCs w:val="28"/>
          <w:lang w:val="uk-UA"/>
        </w:rPr>
        <w:t>представників</w:t>
      </w:r>
      <w:r w:rsidR="00865A16" w:rsidRPr="00EF4F63">
        <w:rPr>
          <w:rFonts w:ascii="Times New Roman" w:hAnsi="Times New Roman" w:cs="Times New Roman"/>
          <w:sz w:val="28"/>
          <w:szCs w:val="28"/>
          <w:lang w:val="uk-UA"/>
        </w:rPr>
        <w:t xml:space="preserve"> інших груп, </w:t>
      </w:r>
      <w:r w:rsidR="00C2222F" w:rsidRPr="00EF4F63">
        <w:rPr>
          <w:rFonts w:ascii="Times New Roman" w:hAnsi="Times New Roman" w:cs="Times New Roman"/>
          <w:sz w:val="28"/>
          <w:szCs w:val="28"/>
          <w:lang w:val="uk-UA"/>
        </w:rPr>
        <w:t>респонденти, які складають</w:t>
      </w:r>
      <w:r w:rsidR="00865A16" w:rsidRPr="00EF4F63">
        <w:rPr>
          <w:rFonts w:ascii="Times New Roman" w:hAnsi="Times New Roman" w:cs="Times New Roman"/>
          <w:sz w:val="28"/>
          <w:szCs w:val="28"/>
          <w:lang w:val="uk-UA"/>
        </w:rPr>
        <w:t xml:space="preserve"> перш</w:t>
      </w:r>
      <w:r w:rsidR="00C2222F" w:rsidRPr="00EF4F63">
        <w:rPr>
          <w:rFonts w:ascii="Times New Roman" w:hAnsi="Times New Roman" w:cs="Times New Roman"/>
          <w:sz w:val="28"/>
          <w:szCs w:val="28"/>
          <w:lang w:val="uk-UA"/>
        </w:rPr>
        <w:t>у</w:t>
      </w:r>
      <w:r w:rsidR="00865A16" w:rsidRPr="00EF4F63">
        <w:rPr>
          <w:rFonts w:ascii="Times New Roman" w:hAnsi="Times New Roman" w:cs="Times New Roman"/>
          <w:sz w:val="28"/>
          <w:szCs w:val="28"/>
          <w:lang w:val="uk-UA"/>
        </w:rPr>
        <w:t xml:space="preserve"> груп</w:t>
      </w:r>
      <w:r w:rsidR="00C2222F" w:rsidRPr="00EF4F63">
        <w:rPr>
          <w:rFonts w:ascii="Times New Roman" w:hAnsi="Times New Roman" w:cs="Times New Roman"/>
          <w:sz w:val="28"/>
          <w:szCs w:val="28"/>
          <w:lang w:val="uk-UA"/>
        </w:rPr>
        <w:t>у,</w:t>
      </w:r>
      <w:r w:rsidR="00865A16" w:rsidRPr="00EF4F63">
        <w:rPr>
          <w:rFonts w:ascii="Times New Roman" w:hAnsi="Times New Roman" w:cs="Times New Roman"/>
          <w:sz w:val="28"/>
          <w:szCs w:val="28"/>
          <w:lang w:val="uk-UA"/>
        </w:rPr>
        <w:t xml:space="preserve"> </w:t>
      </w:r>
      <w:r w:rsidR="00C2222F" w:rsidRPr="00EF4F63">
        <w:rPr>
          <w:rFonts w:ascii="Times New Roman" w:hAnsi="Times New Roman" w:cs="Times New Roman"/>
          <w:sz w:val="28"/>
          <w:szCs w:val="28"/>
          <w:lang w:val="uk-UA"/>
        </w:rPr>
        <w:t xml:space="preserve">за особистісним фактором Q3-контроль бажань та самоконтроль поведінки </w:t>
      </w:r>
      <w:r w:rsidR="00865A16" w:rsidRPr="00EF4F63">
        <w:rPr>
          <w:rFonts w:ascii="Times New Roman" w:hAnsi="Times New Roman" w:cs="Times New Roman"/>
          <w:sz w:val="28"/>
          <w:szCs w:val="28"/>
          <w:lang w:val="uk-UA"/>
        </w:rPr>
        <w:t xml:space="preserve">оцінюють себе </w:t>
      </w:r>
      <w:r w:rsidR="00C2222F" w:rsidRPr="00EF4F63">
        <w:rPr>
          <w:rFonts w:ascii="Times New Roman" w:hAnsi="Times New Roman" w:cs="Times New Roman"/>
          <w:sz w:val="28"/>
          <w:szCs w:val="28"/>
          <w:lang w:val="uk-UA"/>
        </w:rPr>
        <w:t xml:space="preserve">дуже </w:t>
      </w:r>
      <w:r w:rsidR="00865A16" w:rsidRPr="00EF4F63">
        <w:rPr>
          <w:rFonts w:ascii="Times New Roman" w:hAnsi="Times New Roman" w:cs="Times New Roman"/>
          <w:sz w:val="28"/>
          <w:szCs w:val="28"/>
          <w:lang w:val="uk-UA"/>
        </w:rPr>
        <w:t xml:space="preserve">високо, </w:t>
      </w:r>
      <w:r w:rsidR="00C2222F" w:rsidRPr="00EF4F63">
        <w:rPr>
          <w:rFonts w:ascii="Times New Roman" w:hAnsi="Times New Roman" w:cs="Times New Roman"/>
          <w:sz w:val="28"/>
          <w:szCs w:val="28"/>
          <w:lang w:val="uk-UA"/>
        </w:rPr>
        <w:t xml:space="preserve">за фактором G-сила "Понад Я", сумлінність, совість, також мають високі оцінки, </w:t>
      </w:r>
      <w:r w:rsidR="00865A16" w:rsidRPr="00EF4F63">
        <w:rPr>
          <w:rFonts w:ascii="Times New Roman" w:hAnsi="Times New Roman" w:cs="Times New Roman"/>
          <w:sz w:val="28"/>
          <w:szCs w:val="28"/>
          <w:lang w:val="uk-UA"/>
        </w:rPr>
        <w:t xml:space="preserve">що </w:t>
      </w:r>
      <w:r w:rsidR="00C2222F" w:rsidRPr="00EF4F63">
        <w:rPr>
          <w:rFonts w:ascii="Times New Roman" w:hAnsi="Times New Roman" w:cs="Times New Roman"/>
          <w:sz w:val="28"/>
          <w:szCs w:val="28"/>
          <w:lang w:val="uk-UA"/>
        </w:rPr>
        <w:t>підтримує</w:t>
      </w:r>
      <w:r w:rsidR="00865A16" w:rsidRPr="00EF4F63">
        <w:rPr>
          <w:rFonts w:ascii="Times New Roman" w:hAnsi="Times New Roman" w:cs="Times New Roman"/>
          <w:sz w:val="28"/>
          <w:szCs w:val="28"/>
          <w:lang w:val="uk-UA"/>
        </w:rPr>
        <w:t xml:space="preserve"> </w:t>
      </w:r>
      <w:r w:rsidR="00C2222F" w:rsidRPr="00EF4F63">
        <w:rPr>
          <w:rFonts w:ascii="Times New Roman" w:hAnsi="Times New Roman" w:cs="Times New Roman"/>
          <w:sz w:val="28"/>
          <w:szCs w:val="28"/>
          <w:lang w:val="uk-UA"/>
        </w:rPr>
        <w:t>їхню спрямованість</w:t>
      </w:r>
      <w:r w:rsidR="00865A16" w:rsidRPr="00EF4F63">
        <w:rPr>
          <w:rFonts w:ascii="Times New Roman" w:hAnsi="Times New Roman" w:cs="Times New Roman"/>
          <w:sz w:val="28"/>
          <w:szCs w:val="28"/>
          <w:lang w:val="uk-UA"/>
        </w:rPr>
        <w:t xml:space="preserve"> на дотримання дієт. Зазвичай </w:t>
      </w:r>
      <w:r w:rsidR="00C2222F" w:rsidRPr="00EF4F63">
        <w:rPr>
          <w:rFonts w:ascii="Times New Roman" w:hAnsi="Times New Roman" w:cs="Times New Roman"/>
          <w:sz w:val="28"/>
          <w:szCs w:val="28"/>
          <w:lang w:val="uk-UA"/>
        </w:rPr>
        <w:t xml:space="preserve">не залежно від порушень харчової поведінки </w:t>
      </w:r>
      <w:r w:rsidR="00865A16" w:rsidRPr="00EF4F63">
        <w:rPr>
          <w:rFonts w:ascii="Times New Roman" w:hAnsi="Times New Roman" w:cs="Times New Roman"/>
          <w:sz w:val="28"/>
          <w:szCs w:val="28"/>
          <w:lang w:val="uk-UA"/>
        </w:rPr>
        <w:t>високі оцінки за фактором самоконтролю поведінки</w:t>
      </w:r>
      <w:r w:rsidR="00C2222F" w:rsidRPr="00EF4F63">
        <w:rPr>
          <w:rFonts w:ascii="Times New Roman" w:hAnsi="Times New Roman" w:cs="Times New Roman"/>
          <w:sz w:val="28"/>
          <w:szCs w:val="28"/>
          <w:lang w:val="uk-UA"/>
        </w:rPr>
        <w:t xml:space="preserve"> мають продуктивні та надійні керівники</w:t>
      </w:r>
      <w:r w:rsidR="00865A16" w:rsidRPr="00EF4F63">
        <w:rPr>
          <w:rFonts w:ascii="Times New Roman" w:hAnsi="Times New Roman" w:cs="Times New Roman"/>
          <w:sz w:val="28"/>
          <w:szCs w:val="28"/>
          <w:lang w:val="uk-UA"/>
        </w:rPr>
        <w:t>, а фактор G - сила "</w:t>
      </w:r>
      <w:r w:rsidR="00C2222F" w:rsidRPr="00EF4F63">
        <w:rPr>
          <w:rFonts w:ascii="Times New Roman" w:hAnsi="Times New Roman" w:cs="Times New Roman"/>
          <w:sz w:val="28"/>
          <w:szCs w:val="28"/>
          <w:lang w:val="uk-UA"/>
        </w:rPr>
        <w:t>Пон</w:t>
      </w:r>
      <w:r w:rsidR="00865A16" w:rsidRPr="00EF4F63">
        <w:rPr>
          <w:rFonts w:ascii="Times New Roman" w:hAnsi="Times New Roman" w:cs="Times New Roman"/>
          <w:sz w:val="28"/>
          <w:szCs w:val="28"/>
          <w:lang w:val="uk-UA"/>
        </w:rPr>
        <w:t>ад Я", сумлінність, негативно корелює з правопорушенням та асоціальною поведінкою, а позитивно - з успіхами в навчанні та загальними досягненнями.</w:t>
      </w:r>
    </w:p>
    <w:p w:rsidR="00865A16" w:rsidRPr="00EF4F63" w:rsidRDefault="00C2222F" w:rsidP="00865A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865A16" w:rsidRPr="00EF4F63">
        <w:rPr>
          <w:sz w:val="28"/>
          <w:szCs w:val="28"/>
          <w:lang w:val="uk-UA"/>
        </w:rPr>
        <w:t xml:space="preserve">У повсякденному житті </w:t>
      </w:r>
      <w:r w:rsidRPr="00EF4F63">
        <w:rPr>
          <w:sz w:val="28"/>
          <w:szCs w:val="28"/>
          <w:lang w:val="uk-UA"/>
        </w:rPr>
        <w:t xml:space="preserve">представники </w:t>
      </w:r>
      <w:r w:rsidR="00865A16" w:rsidRPr="00EF4F63">
        <w:rPr>
          <w:sz w:val="28"/>
          <w:szCs w:val="28"/>
          <w:lang w:val="uk-UA"/>
        </w:rPr>
        <w:t xml:space="preserve">першої групи </w:t>
      </w:r>
      <w:r w:rsidRPr="00EF4F63">
        <w:rPr>
          <w:sz w:val="28"/>
          <w:szCs w:val="28"/>
          <w:lang w:val="uk-UA"/>
        </w:rPr>
        <w:t>працюють</w:t>
      </w:r>
      <w:r w:rsidR="00865A16" w:rsidRPr="00EF4F63">
        <w:rPr>
          <w:sz w:val="28"/>
          <w:szCs w:val="28"/>
          <w:lang w:val="uk-UA"/>
        </w:rPr>
        <w:t xml:space="preserve"> планомірно </w:t>
      </w:r>
      <w:r w:rsidRPr="00EF4F63">
        <w:rPr>
          <w:sz w:val="28"/>
          <w:szCs w:val="28"/>
          <w:lang w:val="uk-UA"/>
        </w:rPr>
        <w:t>та</w:t>
      </w:r>
      <w:r w:rsidR="00865A16" w:rsidRPr="00EF4F63">
        <w:rPr>
          <w:sz w:val="28"/>
          <w:szCs w:val="28"/>
          <w:lang w:val="uk-UA"/>
        </w:rPr>
        <w:t xml:space="preserve"> впорядк</w:t>
      </w:r>
      <w:r w:rsidRPr="00EF4F63">
        <w:rPr>
          <w:sz w:val="28"/>
          <w:szCs w:val="28"/>
          <w:lang w:val="uk-UA"/>
        </w:rPr>
        <w:t>овано</w:t>
      </w:r>
      <w:r w:rsidR="00865A16" w:rsidRPr="00EF4F63">
        <w:rPr>
          <w:sz w:val="28"/>
          <w:szCs w:val="28"/>
          <w:lang w:val="uk-UA"/>
        </w:rPr>
        <w:t xml:space="preserve">, </w:t>
      </w:r>
      <w:r w:rsidRPr="00EF4F63">
        <w:rPr>
          <w:sz w:val="28"/>
          <w:szCs w:val="28"/>
          <w:lang w:val="uk-UA"/>
        </w:rPr>
        <w:t xml:space="preserve">вони </w:t>
      </w:r>
      <w:r w:rsidR="00865A16" w:rsidRPr="00EF4F63">
        <w:rPr>
          <w:sz w:val="28"/>
          <w:szCs w:val="28"/>
          <w:lang w:val="uk-UA"/>
        </w:rPr>
        <w:t xml:space="preserve">наполегливо долають </w:t>
      </w:r>
      <w:r w:rsidRPr="00EF4F63">
        <w:rPr>
          <w:sz w:val="28"/>
          <w:szCs w:val="28"/>
          <w:lang w:val="uk-UA"/>
        </w:rPr>
        <w:t>всі труднощі</w:t>
      </w:r>
      <w:r w:rsidR="00865A16" w:rsidRPr="00EF4F63">
        <w:rPr>
          <w:sz w:val="28"/>
          <w:szCs w:val="28"/>
          <w:lang w:val="uk-UA"/>
        </w:rPr>
        <w:t>, не розкида</w:t>
      </w:r>
      <w:r w:rsidRPr="00EF4F63">
        <w:rPr>
          <w:sz w:val="28"/>
          <w:szCs w:val="28"/>
          <w:lang w:val="uk-UA"/>
        </w:rPr>
        <w:t>ю</w:t>
      </w:r>
      <w:r w:rsidR="00865A16" w:rsidRPr="00EF4F63">
        <w:rPr>
          <w:sz w:val="28"/>
          <w:szCs w:val="28"/>
          <w:lang w:val="uk-UA"/>
        </w:rPr>
        <w:t>ться</w:t>
      </w:r>
      <w:r w:rsidRPr="00EF4F63">
        <w:rPr>
          <w:sz w:val="28"/>
          <w:szCs w:val="28"/>
          <w:lang w:val="uk-UA"/>
        </w:rPr>
        <w:t xml:space="preserve"> по дрібницях</w:t>
      </w:r>
      <w:r w:rsidR="00865A16" w:rsidRPr="00EF4F63">
        <w:rPr>
          <w:sz w:val="28"/>
          <w:szCs w:val="28"/>
          <w:lang w:val="uk-UA"/>
        </w:rPr>
        <w:t xml:space="preserve">, </w:t>
      </w:r>
      <w:r w:rsidRPr="00EF4F63">
        <w:rPr>
          <w:sz w:val="28"/>
          <w:szCs w:val="28"/>
          <w:lang w:val="uk-UA"/>
        </w:rPr>
        <w:t xml:space="preserve">завжди </w:t>
      </w:r>
      <w:r w:rsidR="00865A16" w:rsidRPr="00EF4F63">
        <w:rPr>
          <w:sz w:val="28"/>
          <w:szCs w:val="28"/>
          <w:lang w:val="uk-UA"/>
        </w:rPr>
        <w:t>розпочат</w:t>
      </w:r>
      <w:r w:rsidRPr="00EF4F63">
        <w:rPr>
          <w:sz w:val="28"/>
          <w:szCs w:val="28"/>
          <w:lang w:val="uk-UA"/>
        </w:rPr>
        <w:t>у</w:t>
      </w:r>
      <w:r w:rsidR="00865A16" w:rsidRPr="00EF4F63">
        <w:rPr>
          <w:sz w:val="28"/>
          <w:szCs w:val="28"/>
          <w:lang w:val="uk-UA"/>
        </w:rPr>
        <w:t xml:space="preserve"> справ</w:t>
      </w:r>
      <w:r w:rsidRPr="00EF4F63">
        <w:rPr>
          <w:sz w:val="28"/>
          <w:szCs w:val="28"/>
          <w:lang w:val="uk-UA"/>
        </w:rPr>
        <w:t>у</w:t>
      </w:r>
      <w:r w:rsidR="00865A16" w:rsidRPr="00EF4F63">
        <w:rPr>
          <w:sz w:val="28"/>
          <w:szCs w:val="28"/>
          <w:lang w:val="uk-UA"/>
        </w:rPr>
        <w:t xml:space="preserve"> довод</w:t>
      </w:r>
      <w:r w:rsidRPr="00EF4F63">
        <w:rPr>
          <w:sz w:val="28"/>
          <w:szCs w:val="28"/>
          <w:lang w:val="uk-UA"/>
        </w:rPr>
        <w:t>я</w:t>
      </w:r>
      <w:r w:rsidR="00865A16" w:rsidRPr="00EF4F63">
        <w:rPr>
          <w:sz w:val="28"/>
          <w:szCs w:val="28"/>
          <w:lang w:val="uk-UA"/>
        </w:rPr>
        <w:t xml:space="preserve">ть </w:t>
      </w:r>
      <w:r w:rsidRPr="00EF4F63">
        <w:rPr>
          <w:sz w:val="28"/>
          <w:szCs w:val="28"/>
          <w:lang w:val="uk-UA"/>
        </w:rPr>
        <w:t>до кінця</w:t>
      </w:r>
      <w:r w:rsidR="00865A16" w:rsidRPr="00EF4F63">
        <w:rPr>
          <w:sz w:val="28"/>
          <w:szCs w:val="28"/>
          <w:lang w:val="uk-UA"/>
        </w:rPr>
        <w:t xml:space="preserve">. </w:t>
      </w:r>
      <w:r w:rsidRPr="00EF4F63">
        <w:rPr>
          <w:sz w:val="28"/>
          <w:szCs w:val="28"/>
          <w:lang w:val="uk-UA"/>
        </w:rPr>
        <w:t xml:space="preserve">Вони </w:t>
      </w:r>
      <w:r w:rsidR="00865A16" w:rsidRPr="00EF4F63">
        <w:rPr>
          <w:sz w:val="28"/>
          <w:szCs w:val="28"/>
          <w:lang w:val="uk-UA"/>
        </w:rPr>
        <w:t xml:space="preserve">добре </w:t>
      </w:r>
      <w:r w:rsidRPr="00EF4F63">
        <w:rPr>
          <w:sz w:val="28"/>
          <w:szCs w:val="28"/>
          <w:lang w:val="uk-UA"/>
        </w:rPr>
        <w:t>засвоюють</w:t>
      </w:r>
      <w:r w:rsidR="00865A16" w:rsidRPr="00EF4F63">
        <w:rPr>
          <w:sz w:val="28"/>
          <w:szCs w:val="28"/>
          <w:lang w:val="uk-UA"/>
        </w:rPr>
        <w:t xml:space="preserve"> вимоги </w:t>
      </w:r>
      <w:r w:rsidRPr="00EF4F63">
        <w:rPr>
          <w:sz w:val="28"/>
          <w:szCs w:val="28"/>
          <w:lang w:val="uk-UA"/>
        </w:rPr>
        <w:t>до них соціуму та</w:t>
      </w:r>
      <w:r w:rsidR="00865A16" w:rsidRPr="00EF4F63">
        <w:rPr>
          <w:sz w:val="28"/>
          <w:szCs w:val="28"/>
          <w:lang w:val="uk-UA"/>
        </w:rPr>
        <w:t xml:space="preserve"> </w:t>
      </w:r>
      <w:r w:rsidRPr="00EF4F63">
        <w:rPr>
          <w:sz w:val="28"/>
          <w:szCs w:val="28"/>
          <w:lang w:val="uk-UA"/>
        </w:rPr>
        <w:t>прагнуть</w:t>
      </w:r>
      <w:r w:rsidR="00865A16" w:rsidRPr="00EF4F63">
        <w:rPr>
          <w:sz w:val="28"/>
          <w:szCs w:val="28"/>
          <w:lang w:val="uk-UA"/>
        </w:rPr>
        <w:t xml:space="preserve"> їх </w:t>
      </w:r>
      <w:r w:rsidRPr="00EF4F63">
        <w:rPr>
          <w:sz w:val="28"/>
          <w:szCs w:val="28"/>
          <w:lang w:val="uk-UA"/>
        </w:rPr>
        <w:t>ретельно</w:t>
      </w:r>
      <w:r w:rsidR="00865A16" w:rsidRPr="00EF4F63">
        <w:rPr>
          <w:sz w:val="28"/>
          <w:szCs w:val="28"/>
          <w:lang w:val="uk-UA"/>
        </w:rPr>
        <w:t xml:space="preserve"> виконувати, </w:t>
      </w:r>
      <w:r w:rsidRPr="00EF4F63">
        <w:rPr>
          <w:sz w:val="28"/>
          <w:szCs w:val="28"/>
          <w:lang w:val="uk-UA"/>
        </w:rPr>
        <w:t xml:space="preserve">постійно </w:t>
      </w:r>
      <w:r w:rsidR="00865A16" w:rsidRPr="00EF4F63">
        <w:rPr>
          <w:sz w:val="28"/>
          <w:szCs w:val="28"/>
          <w:lang w:val="uk-UA"/>
        </w:rPr>
        <w:t>дба</w:t>
      </w:r>
      <w:r w:rsidRPr="00EF4F63">
        <w:rPr>
          <w:sz w:val="28"/>
          <w:szCs w:val="28"/>
          <w:lang w:val="uk-UA"/>
        </w:rPr>
        <w:t>ють</w:t>
      </w:r>
      <w:r w:rsidR="00865A16" w:rsidRPr="00EF4F63">
        <w:rPr>
          <w:sz w:val="28"/>
          <w:szCs w:val="28"/>
          <w:lang w:val="uk-UA"/>
        </w:rPr>
        <w:t xml:space="preserve"> про враження, яке </w:t>
      </w:r>
      <w:r w:rsidRPr="00EF4F63">
        <w:rPr>
          <w:sz w:val="28"/>
          <w:szCs w:val="28"/>
          <w:lang w:val="uk-UA"/>
        </w:rPr>
        <w:t>вони створюють</w:t>
      </w:r>
      <w:r w:rsidR="00865A16" w:rsidRPr="00EF4F63">
        <w:rPr>
          <w:sz w:val="28"/>
          <w:szCs w:val="28"/>
          <w:lang w:val="uk-UA"/>
        </w:rPr>
        <w:t xml:space="preserve"> </w:t>
      </w:r>
      <w:r w:rsidRPr="00EF4F63">
        <w:rPr>
          <w:sz w:val="28"/>
          <w:szCs w:val="28"/>
          <w:lang w:val="uk-UA"/>
        </w:rPr>
        <w:t>воласною</w:t>
      </w:r>
      <w:r w:rsidR="00865A16" w:rsidRPr="00EF4F63">
        <w:rPr>
          <w:sz w:val="28"/>
          <w:szCs w:val="28"/>
          <w:lang w:val="uk-UA"/>
        </w:rPr>
        <w:t xml:space="preserve"> поведінкою, </w:t>
      </w:r>
      <w:r w:rsidRPr="00EF4F63">
        <w:rPr>
          <w:sz w:val="28"/>
          <w:szCs w:val="28"/>
          <w:lang w:val="uk-UA"/>
        </w:rPr>
        <w:t>піклуються про</w:t>
      </w:r>
      <w:r w:rsidR="00865A16" w:rsidRPr="00EF4F63">
        <w:rPr>
          <w:sz w:val="28"/>
          <w:szCs w:val="28"/>
          <w:lang w:val="uk-UA"/>
        </w:rPr>
        <w:t xml:space="preserve"> свою громадську репутацію. Але в </w:t>
      </w:r>
      <w:r w:rsidR="00BA1C31" w:rsidRPr="00EF4F63">
        <w:rPr>
          <w:sz w:val="28"/>
          <w:szCs w:val="28"/>
          <w:lang w:val="uk-UA"/>
        </w:rPr>
        <w:t xml:space="preserve">складних життєвих </w:t>
      </w:r>
      <w:r w:rsidR="00865A16" w:rsidRPr="00EF4F63">
        <w:rPr>
          <w:sz w:val="28"/>
          <w:szCs w:val="28"/>
          <w:lang w:val="uk-UA"/>
        </w:rPr>
        <w:t>ситуаці</w:t>
      </w:r>
      <w:r w:rsidR="00BA1C31" w:rsidRPr="00EF4F63">
        <w:rPr>
          <w:sz w:val="28"/>
          <w:szCs w:val="28"/>
          <w:lang w:val="uk-UA"/>
        </w:rPr>
        <w:t>ях</w:t>
      </w:r>
      <w:r w:rsidR="00865A16" w:rsidRPr="00EF4F63">
        <w:rPr>
          <w:sz w:val="28"/>
          <w:szCs w:val="28"/>
          <w:lang w:val="uk-UA"/>
        </w:rPr>
        <w:t xml:space="preserve"> </w:t>
      </w:r>
      <w:r w:rsidR="00BA1C31" w:rsidRPr="00EF4F63">
        <w:rPr>
          <w:sz w:val="28"/>
          <w:szCs w:val="28"/>
          <w:lang w:val="uk-UA"/>
        </w:rPr>
        <w:t xml:space="preserve">(під впливом </w:t>
      </w:r>
      <w:r w:rsidR="00865A16" w:rsidRPr="00EF4F63">
        <w:rPr>
          <w:sz w:val="28"/>
          <w:szCs w:val="28"/>
          <w:lang w:val="uk-UA"/>
        </w:rPr>
        <w:t xml:space="preserve">підвищеного стресу </w:t>
      </w:r>
      <w:r w:rsidR="00BA1C31" w:rsidRPr="00EF4F63">
        <w:rPr>
          <w:sz w:val="28"/>
          <w:szCs w:val="28"/>
          <w:lang w:val="uk-UA"/>
        </w:rPr>
        <w:t>або</w:t>
      </w:r>
      <w:r w:rsidR="00865A16" w:rsidRPr="00EF4F63">
        <w:rPr>
          <w:sz w:val="28"/>
          <w:szCs w:val="28"/>
          <w:lang w:val="uk-UA"/>
        </w:rPr>
        <w:t xml:space="preserve"> перенапруги</w:t>
      </w:r>
      <w:r w:rsidR="00BA1C31" w:rsidRPr="00EF4F63">
        <w:rPr>
          <w:sz w:val="28"/>
          <w:szCs w:val="28"/>
          <w:lang w:val="uk-UA"/>
        </w:rPr>
        <w:t>)</w:t>
      </w:r>
      <w:r w:rsidR="00865A16" w:rsidRPr="00EF4F63">
        <w:rPr>
          <w:sz w:val="28"/>
          <w:szCs w:val="28"/>
          <w:lang w:val="uk-UA"/>
        </w:rPr>
        <w:t xml:space="preserve"> у </w:t>
      </w:r>
      <w:r w:rsidR="00BA1C31" w:rsidRPr="00EF4F63">
        <w:rPr>
          <w:sz w:val="28"/>
          <w:szCs w:val="28"/>
          <w:lang w:val="uk-UA"/>
        </w:rPr>
        <w:t>представників</w:t>
      </w:r>
      <w:r w:rsidR="00865A16" w:rsidRPr="00EF4F63">
        <w:rPr>
          <w:sz w:val="28"/>
          <w:szCs w:val="28"/>
          <w:lang w:val="uk-UA"/>
        </w:rPr>
        <w:t xml:space="preserve"> першої групи мож</w:t>
      </w:r>
      <w:r w:rsidR="00BA1C31" w:rsidRPr="00EF4F63">
        <w:rPr>
          <w:sz w:val="28"/>
          <w:szCs w:val="28"/>
          <w:lang w:val="uk-UA"/>
        </w:rPr>
        <w:t>уть бути</w:t>
      </w:r>
      <w:r w:rsidR="00865A16" w:rsidRPr="00EF4F63">
        <w:rPr>
          <w:sz w:val="28"/>
          <w:szCs w:val="28"/>
          <w:lang w:val="uk-UA"/>
        </w:rPr>
        <w:t xml:space="preserve"> </w:t>
      </w:r>
      <w:r w:rsidR="00BA1C31" w:rsidRPr="00EF4F63">
        <w:rPr>
          <w:sz w:val="28"/>
          <w:szCs w:val="28"/>
          <w:lang w:val="uk-UA"/>
        </w:rPr>
        <w:t>спровоковані</w:t>
      </w:r>
      <w:r w:rsidR="00865A16" w:rsidRPr="00EF4F63">
        <w:rPr>
          <w:sz w:val="28"/>
          <w:szCs w:val="28"/>
          <w:lang w:val="uk-UA"/>
        </w:rPr>
        <w:t xml:space="preserve"> негативні емоційні </w:t>
      </w:r>
      <w:r w:rsidR="00BA1C31" w:rsidRPr="00EF4F63">
        <w:rPr>
          <w:sz w:val="28"/>
          <w:szCs w:val="28"/>
          <w:lang w:val="uk-UA"/>
        </w:rPr>
        <w:t>переживання</w:t>
      </w:r>
      <w:r w:rsidR="00865A16" w:rsidRPr="00EF4F63">
        <w:rPr>
          <w:sz w:val="28"/>
          <w:szCs w:val="28"/>
          <w:lang w:val="uk-UA"/>
        </w:rPr>
        <w:t xml:space="preserve">. </w:t>
      </w:r>
      <w:r w:rsidR="00BA1C31" w:rsidRPr="00EF4F63">
        <w:rPr>
          <w:sz w:val="28"/>
          <w:szCs w:val="28"/>
          <w:lang w:val="uk-UA"/>
        </w:rPr>
        <w:t>Н</w:t>
      </w:r>
      <w:r w:rsidR="00865A16" w:rsidRPr="00EF4F63">
        <w:rPr>
          <w:sz w:val="28"/>
          <w:szCs w:val="28"/>
          <w:lang w:val="uk-UA"/>
        </w:rPr>
        <w:t xml:space="preserve">априклад, </w:t>
      </w:r>
      <w:r w:rsidR="00BA1C31" w:rsidRPr="00EF4F63">
        <w:rPr>
          <w:sz w:val="28"/>
          <w:szCs w:val="28"/>
          <w:lang w:val="uk-UA"/>
        </w:rPr>
        <w:t xml:space="preserve">на тлі постійного дотримання суворих дієт можливі прояви </w:t>
      </w:r>
      <w:r w:rsidR="00865A16" w:rsidRPr="00EF4F63">
        <w:rPr>
          <w:sz w:val="28"/>
          <w:szCs w:val="28"/>
          <w:lang w:val="uk-UA"/>
        </w:rPr>
        <w:t>емоційн</w:t>
      </w:r>
      <w:r w:rsidR="00BA1C31" w:rsidRPr="00EF4F63">
        <w:rPr>
          <w:sz w:val="28"/>
          <w:szCs w:val="28"/>
          <w:lang w:val="uk-UA"/>
        </w:rPr>
        <w:t>ої</w:t>
      </w:r>
      <w:r w:rsidR="00865A16" w:rsidRPr="00EF4F63">
        <w:rPr>
          <w:sz w:val="28"/>
          <w:szCs w:val="28"/>
          <w:lang w:val="uk-UA"/>
        </w:rPr>
        <w:t xml:space="preserve"> нестабільн</w:t>
      </w:r>
      <w:r w:rsidR="00BA1C31" w:rsidRPr="00EF4F63">
        <w:rPr>
          <w:sz w:val="28"/>
          <w:szCs w:val="28"/>
          <w:lang w:val="uk-UA"/>
        </w:rPr>
        <w:t>ості</w:t>
      </w:r>
      <w:r w:rsidR="00865A16" w:rsidRPr="00EF4F63">
        <w:rPr>
          <w:sz w:val="28"/>
          <w:szCs w:val="28"/>
          <w:lang w:val="uk-UA"/>
        </w:rPr>
        <w:t xml:space="preserve">, </w:t>
      </w:r>
      <w:r w:rsidR="00BA1C31" w:rsidRPr="00EF4F63">
        <w:rPr>
          <w:sz w:val="28"/>
          <w:szCs w:val="28"/>
          <w:lang w:val="uk-UA"/>
        </w:rPr>
        <w:t>так званої</w:t>
      </w:r>
      <w:r w:rsidR="00865A16" w:rsidRPr="00EF4F63">
        <w:rPr>
          <w:sz w:val="28"/>
          <w:szCs w:val="28"/>
          <w:lang w:val="uk-UA"/>
        </w:rPr>
        <w:t xml:space="preserve"> «дієтичн</w:t>
      </w:r>
      <w:r w:rsidR="00BA1C31" w:rsidRPr="00EF4F63">
        <w:rPr>
          <w:sz w:val="28"/>
          <w:szCs w:val="28"/>
          <w:lang w:val="uk-UA"/>
        </w:rPr>
        <w:t>ої</w:t>
      </w:r>
      <w:r w:rsidR="00865A16" w:rsidRPr="00EF4F63">
        <w:rPr>
          <w:sz w:val="28"/>
          <w:szCs w:val="28"/>
          <w:lang w:val="uk-UA"/>
        </w:rPr>
        <w:t xml:space="preserve"> депресі</w:t>
      </w:r>
      <w:r w:rsidR="00BA1C31" w:rsidRPr="00EF4F63">
        <w:rPr>
          <w:sz w:val="28"/>
          <w:szCs w:val="28"/>
          <w:lang w:val="uk-UA"/>
        </w:rPr>
        <w:t>ї</w:t>
      </w:r>
      <w:r w:rsidR="00865A16" w:rsidRPr="00EF4F63">
        <w:rPr>
          <w:sz w:val="28"/>
          <w:szCs w:val="28"/>
          <w:lang w:val="uk-UA"/>
        </w:rPr>
        <w:t xml:space="preserve">», яка </w:t>
      </w:r>
      <w:r w:rsidR="00BA1C31" w:rsidRPr="00EF4F63">
        <w:rPr>
          <w:sz w:val="28"/>
          <w:szCs w:val="28"/>
          <w:lang w:val="uk-UA"/>
        </w:rPr>
        <w:t>супроводжується</w:t>
      </w:r>
      <w:r w:rsidR="00865A16" w:rsidRPr="00EF4F63">
        <w:rPr>
          <w:sz w:val="28"/>
          <w:szCs w:val="28"/>
          <w:lang w:val="uk-UA"/>
        </w:rPr>
        <w:t xml:space="preserve"> </w:t>
      </w:r>
      <w:r w:rsidR="00BA1C31" w:rsidRPr="00EF4F63">
        <w:rPr>
          <w:sz w:val="28"/>
          <w:szCs w:val="28"/>
          <w:lang w:val="uk-UA"/>
        </w:rPr>
        <w:t>низкою</w:t>
      </w:r>
      <w:r w:rsidR="00865A16" w:rsidRPr="00EF4F63">
        <w:rPr>
          <w:sz w:val="28"/>
          <w:szCs w:val="28"/>
          <w:lang w:val="uk-UA"/>
        </w:rPr>
        <w:t xml:space="preserve"> негативних емоцій.</w:t>
      </w:r>
    </w:p>
    <w:p w:rsidR="00865A16" w:rsidRPr="00EF4F63" w:rsidRDefault="00BA1C31" w:rsidP="00865A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В поведінці «дієтична депресія»</w:t>
      </w:r>
      <w:r w:rsidR="00865A16" w:rsidRPr="00EF4F63">
        <w:rPr>
          <w:sz w:val="28"/>
          <w:szCs w:val="28"/>
          <w:lang w:val="uk-UA"/>
        </w:rPr>
        <w:t xml:space="preserve"> </w:t>
      </w:r>
      <w:r w:rsidRPr="00EF4F63">
        <w:rPr>
          <w:sz w:val="28"/>
          <w:szCs w:val="28"/>
          <w:lang w:val="uk-UA"/>
        </w:rPr>
        <w:t>може реалізовуватися</w:t>
      </w:r>
      <w:r w:rsidR="00865A16" w:rsidRPr="00EF4F63">
        <w:rPr>
          <w:sz w:val="28"/>
          <w:szCs w:val="28"/>
          <w:lang w:val="uk-UA"/>
        </w:rPr>
        <w:t xml:space="preserve"> у вигляді підвищеної дратівливості та стомлюваності, внутрішньої напруги, агресивності та ворожості, тривожності, поганого настрою, пригніченості, тощо. </w:t>
      </w:r>
      <w:r w:rsidRPr="00EF4F63">
        <w:rPr>
          <w:sz w:val="28"/>
          <w:szCs w:val="28"/>
          <w:lang w:val="uk-UA"/>
        </w:rPr>
        <w:t>Е</w:t>
      </w:r>
      <w:r w:rsidR="00865A16" w:rsidRPr="00EF4F63">
        <w:rPr>
          <w:sz w:val="28"/>
          <w:szCs w:val="28"/>
          <w:lang w:val="uk-UA"/>
        </w:rPr>
        <w:t>пізод</w:t>
      </w:r>
      <w:r w:rsidRPr="00EF4F63">
        <w:rPr>
          <w:sz w:val="28"/>
          <w:szCs w:val="28"/>
          <w:lang w:val="uk-UA"/>
        </w:rPr>
        <w:t>и прийому їжі</w:t>
      </w:r>
      <w:r w:rsidR="00865A16" w:rsidRPr="00EF4F63">
        <w:rPr>
          <w:sz w:val="28"/>
          <w:szCs w:val="28"/>
          <w:lang w:val="uk-UA"/>
        </w:rPr>
        <w:t xml:space="preserve"> мож</w:t>
      </w:r>
      <w:r w:rsidRPr="00EF4F63">
        <w:rPr>
          <w:sz w:val="28"/>
          <w:szCs w:val="28"/>
          <w:lang w:val="uk-UA"/>
        </w:rPr>
        <w:t>уть</w:t>
      </w:r>
      <w:r w:rsidR="00865A16" w:rsidRPr="00EF4F63">
        <w:rPr>
          <w:sz w:val="28"/>
          <w:szCs w:val="28"/>
          <w:lang w:val="uk-UA"/>
        </w:rPr>
        <w:t xml:space="preserve"> </w:t>
      </w:r>
      <w:r w:rsidRPr="00EF4F63">
        <w:rPr>
          <w:sz w:val="28"/>
          <w:szCs w:val="28"/>
          <w:lang w:val="uk-UA"/>
        </w:rPr>
        <w:t>викливати</w:t>
      </w:r>
      <w:r w:rsidR="00865A16" w:rsidRPr="00EF4F63">
        <w:rPr>
          <w:sz w:val="28"/>
          <w:szCs w:val="28"/>
          <w:lang w:val="uk-UA"/>
        </w:rPr>
        <w:t xml:space="preserve"> почуття провини, зниження самооцінки, невіру </w:t>
      </w:r>
      <w:r w:rsidRPr="00EF4F63">
        <w:rPr>
          <w:sz w:val="28"/>
          <w:szCs w:val="28"/>
          <w:lang w:val="uk-UA"/>
        </w:rPr>
        <w:t>у власні сили</w:t>
      </w:r>
    </w:p>
    <w:p w:rsidR="00865A16" w:rsidRPr="00EF4F63" w:rsidRDefault="00BA1C31" w:rsidP="00865A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865A16" w:rsidRPr="00EF4F63">
        <w:rPr>
          <w:sz w:val="28"/>
          <w:szCs w:val="28"/>
          <w:lang w:val="uk-UA"/>
        </w:rPr>
        <w:t xml:space="preserve">Особливістю </w:t>
      </w:r>
      <w:r w:rsidRPr="00EF4F63">
        <w:rPr>
          <w:sz w:val="28"/>
          <w:szCs w:val="28"/>
          <w:lang w:val="uk-UA"/>
        </w:rPr>
        <w:t>респондентів, які входять до</w:t>
      </w:r>
      <w:r w:rsidR="00865A16" w:rsidRPr="00EF4F63">
        <w:rPr>
          <w:sz w:val="28"/>
          <w:szCs w:val="28"/>
          <w:lang w:val="uk-UA"/>
        </w:rPr>
        <w:t xml:space="preserve"> першої групи</w:t>
      </w:r>
      <w:r w:rsidRPr="00EF4F63">
        <w:rPr>
          <w:sz w:val="28"/>
          <w:szCs w:val="28"/>
          <w:lang w:val="uk-UA"/>
        </w:rPr>
        <w:t>,</w:t>
      </w:r>
      <w:r w:rsidR="00865A16" w:rsidRPr="00EF4F63">
        <w:rPr>
          <w:sz w:val="28"/>
          <w:szCs w:val="28"/>
          <w:lang w:val="uk-UA"/>
        </w:rPr>
        <w:t xml:space="preserve"> є тенденція до високих оцінок </w:t>
      </w:r>
      <w:r w:rsidRPr="00EF4F63">
        <w:rPr>
          <w:sz w:val="28"/>
          <w:szCs w:val="28"/>
          <w:lang w:val="uk-UA"/>
        </w:rPr>
        <w:t>за</w:t>
      </w:r>
      <w:r w:rsidR="00865A16" w:rsidRPr="00EF4F63">
        <w:rPr>
          <w:sz w:val="28"/>
          <w:szCs w:val="28"/>
          <w:lang w:val="uk-UA"/>
        </w:rPr>
        <w:t xml:space="preserve"> особистісн</w:t>
      </w:r>
      <w:r w:rsidRPr="00EF4F63">
        <w:rPr>
          <w:sz w:val="28"/>
          <w:szCs w:val="28"/>
          <w:lang w:val="uk-UA"/>
        </w:rPr>
        <w:t>им</w:t>
      </w:r>
      <w:r w:rsidR="00865A16" w:rsidRPr="00EF4F63">
        <w:rPr>
          <w:sz w:val="28"/>
          <w:szCs w:val="28"/>
          <w:lang w:val="uk-UA"/>
        </w:rPr>
        <w:t xml:space="preserve"> фактор</w:t>
      </w:r>
      <w:r w:rsidRPr="00EF4F63">
        <w:rPr>
          <w:sz w:val="28"/>
          <w:szCs w:val="28"/>
          <w:lang w:val="uk-UA"/>
        </w:rPr>
        <w:t>ом</w:t>
      </w:r>
      <w:r w:rsidR="00865A16" w:rsidRPr="00EF4F63">
        <w:rPr>
          <w:sz w:val="28"/>
          <w:szCs w:val="28"/>
          <w:lang w:val="uk-UA"/>
        </w:rPr>
        <w:t xml:space="preserve"> L-підозрілість (</w:t>
      </w:r>
      <w:r w:rsidRPr="00EF4F63">
        <w:rPr>
          <w:sz w:val="28"/>
          <w:szCs w:val="28"/>
          <w:lang w:val="uk-UA"/>
        </w:rPr>
        <w:t>протилежність довірливості). В</w:t>
      </w:r>
      <w:r w:rsidR="00865A16" w:rsidRPr="00EF4F63">
        <w:rPr>
          <w:sz w:val="28"/>
          <w:szCs w:val="28"/>
          <w:lang w:val="uk-UA"/>
        </w:rPr>
        <w:t xml:space="preserve">исокий рівень </w:t>
      </w:r>
      <w:r w:rsidRPr="00EF4F63">
        <w:rPr>
          <w:sz w:val="28"/>
          <w:szCs w:val="28"/>
          <w:lang w:val="uk-UA"/>
        </w:rPr>
        <w:t>підозрілості</w:t>
      </w:r>
      <w:r w:rsidR="00865A16" w:rsidRPr="00EF4F63">
        <w:rPr>
          <w:sz w:val="28"/>
          <w:szCs w:val="28"/>
          <w:lang w:val="uk-UA"/>
        </w:rPr>
        <w:t xml:space="preserve"> </w:t>
      </w:r>
      <w:r w:rsidRPr="00EF4F63">
        <w:rPr>
          <w:sz w:val="28"/>
          <w:szCs w:val="28"/>
          <w:lang w:val="uk-UA"/>
        </w:rPr>
        <w:t xml:space="preserve">притаманний </w:t>
      </w:r>
      <w:r w:rsidR="00865A16" w:rsidRPr="00EF4F63">
        <w:rPr>
          <w:sz w:val="28"/>
          <w:szCs w:val="28"/>
          <w:lang w:val="uk-UA"/>
        </w:rPr>
        <w:t xml:space="preserve">людям, які </w:t>
      </w:r>
      <w:r w:rsidRPr="00EF4F63">
        <w:rPr>
          <w:sz w:val="28"/>
          <w:szCs w:val="28"/>
          <w:lang w:val="uk-UA"/>
        </w:rPr>
        <w:t xml:space="preserve">звикли </w:t>
      </w:r>
      <w:r w:rsidR="00865A16" w:rsidRPr="00EF4F63">
        <w:rPr>
          <w:sz w:val="28"/>
          <w:szCs w:val="28"/>
          <w:lang w:val="uk-UA"/>
        </w:rPr>
        <w:t>покладатися на себе у в</w:t>
      </w:r>
      <w:r w:rsidRPr="00EF4F63">
        <w:rPr>
          <w:sz w:val="28"/>
          <w:szCs w:val="28"/>
          <w:lang w:val="uk-UA"/>
        </w:rPr>
        <w:t>ирішенні відповідальних проблем</w:t>
      </w:r>
      <w:r w:rsidR="00865A16" w:rsidRPr="00EF4F63">
        <w:rPr>
          <w:sz w:val="28"/>
          <w:szCs w:val="28"/>
          <w:lang w:val="uk-UA"/>
        </w:rPr>
        <w:t>.</w:t>
      </w:r>
    </w:p>
    <w:p w:rsidR="00865A16" w:rsidRPr="00EF4F63" w:rsidRDefault="00BA1C31" w:rsidP="00865A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F51BF5" w:rsidRPr="00EF4F63">
        <w:rPr>
          <w:sz w:val="28"/>
          <w:szCs w:val="28"/>
          <w:lang w:val="uk-UA"/>
        </w:rPr>
        <w:t>Щодо особливостей соціальної поведінки,</w:t>
      </w:r>
      <w:r w:rsidR="00865A16" w:rsidRPr="00EF4F63">
        <w:rPr>
          <w:sz w:val="28"/>
          <w:szCs w:val="28"/>
          <w:lang w:val="uk-UA"/>
        </w:rPr>
        <w:t xml:space="preserve"> </w:t>
      </w:r>
      <w:r w:rsidR="00F51BF5" w:rsidRPr="00EF4F63">
        <w:rPr>
          <w:sz w:val="28"/>
          <w:szCs w:val="28"/>
          <w:lang w:val="uk-UA"/>
        </w:rPr>
        <w:t>підозрілість</w:t>
      </w:r>
      <w:r w:rsidR="00865A16" w:rsidRPr="00EF4F63">
        <w:rPr>
          <w:sz w:val="28"/>
          <w:szCs w:val="28"/>
          <w:lang w:val="uk-UA"/>
        </w:rPr>
        <w:t xml:space="preserve"> негативно </w:t>
      </w:r>
      <w:r w:rsidR="00F51BF5" w:rsidRPr="00EF4F63">
        <w:rPr>
          <w:sz w:val="28"/>
          <w:szCs w:val="28"/>
          <w:lang w:val="uk-UA"/>
        </w:rPr>
        <w:t>пов’язана</w:t>
      </w:r>
      <w:r w:rsidR="00865A16" w:rsidRPr="00EF4F63">
        <w:rPr>
          <w:sz w:val="28"/>
          <w:szCs w:val="28"/>
          <w:lang w:val="uk-UA"/>
        </w:rPr>
        <w:t xml:space="preserve"> зі ступенем згуртованості групи. Люди з високими оцінками з</w:t>
      </w:r>
      <w:r w:rsidR="00F51BF5" w:rsidRPr="00EF4F63">
        <w:rPr>
          <w:sz w:val="28"/>
          <w:szCs w:val="28"/>
          <w:lang w:val="uk-UA"/>
        </w:rPr>
        <w:t>а</w:t>
      </w:r>
      <w:r w:rsidR="00865A16" w:rsidRPr="00EF4F63">
        <w:rPr>
          <w:sz w:val="28"/>
          <w:szCs w:val="28"/>
          <w:lang w:val="uk-UA"/>
        </w:rPr>
        <w:t xml:space="preserve"> </w:t>
      </w:r>
      <w:r w:rsidR="00F51BF5" w:rsidRPr="00EF4F63">
        <w:rPr>
          <w:sz w:val="28"/>
          <w:szCs w:val="28"/>
          <w:lang w:val="uk-UA"/>
        </w:rPr>
        <w:t>підозрілістю</w:t>
      </w:r>
      <w:r w:rsidR="00865A16" w:rsidRPr="00EF4F63">
        <w:rPr>
          <w:sz w:val="28"/>
          <w:szCs w:val="28"/>
          <w:lang w:val="uk-UA"/>
        </w:rPr>
        <w:t xml:space="preserve"> з початку </w:t>
      </w:r>
      <w:r w:rsidR="00F51BF5" w:rsidRPr="00EF4F63">
        <w:rPr>
          <w:sz w:val="28"/>
          <w:szCs w:val="28"/>
          <w:lang w:val="uk-UA"/>
        </w:rPr>
        <w:t xml:space="preserve">знайомства </w:t>
      </w:r>
      <w:r w:rsidR="00865A16" w:rsidRPr="00EF4F63">
        <w:rPr>
          <w:sz w:val="28"/>
          <w:szCs w:val="28"/>
          <w:lang w:val="uk-UA"/>
        </w:rPr>
        <w:t xml:space="preserve">підходять до всіх людей з упередженням, насторожено, у всьому шукають таємниці, чекають від усіх </w:t>
      </w:r>
      <w:r w:rsidR="00F51BF5" w:rsidRPr="00EF4F63">
        <w:rPr>
          <w:sz w:val="28"/>
          <w:szCs w:val="28"/>
          <w:lang w:val="uk-UA"/>
        </w:rPr>
        <w:t>підстави</w:t>
      </w:r>
      <w:r w:rsidR="00865A16" w:rsidRPr="00EF4F63">
        <w:rPr>
          <w:sz w:val="28"/>
          <w:szCs w:val="28"/>
          <w:lang w:val="uk-UA"/>
        </w:rPr>
        <w:t>, нікому не довіряють, вважають</w:t>
      </w:r>
      <w:r w:rsidR="00F51BF5" w:rsidRPr="00EF4F63">
        <w:rPr>
          <w:sz w:val="28"/>
          <w:szCs w:val="28"/>
          <w:lang w:val="uk-UA"/>
        </w:rPr>
        <w:t>, що їхні</w:t>
      </w:r>
      <w:r w:rsidR="00865A16" w:rsidRPr="00EF4F63">
        <w:rPr>
          <w:sz w:val="28"/>
          <w:szCs w:val="28"/>
          <w:lang w:val="uk-UA"/>
        </w:rPr>
        <w:t xml:space="preserve"> </w:t>
      </w:r>
      <w:r w:rsidR="00F51BF5" w:rsidRPr="00EF4F63">
        <w:rPr>
          <w:sz w:val="28"/>
          <w:szCs w:val="28"/>
          <w:lang w:val="uk-UA"/>
        </w:rPr>
        <w:t>друзі</w:t>
      </w:r>
      <w:r w:rsidR="00865A16" w:rsidRPr="00EF4F63">
        <w:rPr>
          <w:sz w:val="28"/>
          <w:szCs w:val="28"/>
          <w:lang w:val="uk-UA"/>
        </w:rPr>
        <w:t xml:space="preserve"> здатн</w:t>
      </w:r>
      <w:r w:rsidR="00F51BF5" w:rsidRPr="00EF4F63">
        <w:rPr>
          <w:sz w:val="28"/>
          <w:szCs w:val="28"/>
          <w:lang w:val="uk-UA"/>
        </w:rPr>
        <w:t>і</w:t>
      </w:r>
      <w:r w:rsidR="00865A16" w:rsidRPr="00EF4F63">
        <w:rPr>
          <w:sz w:val="28"/>
          <w:szCs w:val="28"/>
          <w:lang w:val="uk-UA"/>
        </w:rPr>
        <w:t xml:space="preserve"> на нечесність, невідверті</w:t>
      </w:r>
      <w:r w:rsidR="00F51BF5" w:rsidRPr="00EF4F63">
        <w:rPr>
          <w:sz w:val="28"/>
          <w:szCs w:val="28"/>
          <w:lang w:val="uk-UA"/>
        </w:rPr>
        <w:t>сть</w:t>
      </w:r>
      <w:r w:rsidR="00865A16" w:rsidRPr="00EF4F63">
        <w:rPr>
          <w:sz w:val="28"/>
          <w:szCs w:val="28"/>
          <w:lang w:val="uk-UA"/>
        </w:rPr>
        <w:t xml:space="preserve"> </w:t>
      </w:r>
      <w:r w:rsidR="00F51BF5" w:rsidRPr="00EF4F63">
        <w:rPr>
          <w:sz w:val="28"/>
          <w:szCs w:val="28"/>
          <w:lang w:val="uk-UA"/>
        </w:rPr>
        <w:t xml:space="preserve">щодо </w:t>
      </w:r>
      <w:r w:rsidR="00865A16" w:rsidRPr="00EF4F63">
        <w:rPr>
          <w:sz w:val="28"/>
          <w:szCs w:val="28"/>
          <w:lang w:val="uk-UA"/>
        </w:rPr>
        <w:t>ни</w:t>
      </w:r>
      <w:r w:rsidR="00F51BF5" w:rsidRPr="00EF4F63">
        <w:rPr>
          <w:sz w:val="28"/>
          <w:szCs w:val="28"/>
          <w:lang w:val="uk-UA"/>
        </w:rPr>
        <w:t>х</w:t>
      </w:r>
      <w:r w:rsidR="00865A16" w:rsidRPr="00EF4F63">
        <w:rPr>
          <w:sz w:val="28"/>
          <w:szCs w:val="28"/>
          <w:lang w:val="uk-UA"/>
        </w:rPr>
        <w:t xml:space="preserve">. </w:t>
      </w:r>
      <w:r w:rsidR="00F51BF5" w:rsidRPr="00EF4F63">
        <w:rPr>
          <w:sz w:val="28"/>
          <w:szCs w:val="28"/>
          <w:lang w:val="uk-UA"/>
        </w:rPr>
        <w:t>В групі</w:t>
      </w:r>
      <w:r w:rsidR="00865A16" w:rsidRPr="00EF4F63">
        <w:rPr>
          <w:sz w:val="28"/>
          <w:szCs w:val="28"/>
          <w:lang w:val="uk-UA"/>
        </w:rPr>
        <w:t xml:space="preserve"> вони| </w:t>
      </w:r>
      <w:r w:rsidR="00F51BF5" w:rsidRPr="00EF4F63">
        <w:rPr>
          <w:sz w:val="28"/>
          <w:szCs w:val="28"/>
          <w:lang w:val="uk-UA"/>
        </w:rPr>
        <w:t xml:space="preserve">часто </w:t>
      </w:r>
      <w:r w:rsidR="00865A16" w:rsidRPr="00EF4F63">
        <w:rPr>
          <w:sz w:val="28"/>
          <w:szCs w:val="28"/>
          <w:lang w:val="uk-UA"/>
        </w:rPr>
        <w:t xml:space="preserve">тримаються відокремлено, </w:t>
      </w:r>
      <w:r w:rsidR="00F51BF5" w:rsidRPr="00EF4F63">
        <w:rPr>
          <w:sz w:val="28"/>
          <w:szCs w:val="28"/>
          <w:lang w:val="uk-UA"/>
        </w:rPr>
        <w:t xml:space="preserve">демонструють егоїстичні тенденції, </w:t>
      </w:r>
      <w:r w:rsidR="00865A16" w:rsidRPr="00EF4F63">
        <w:rPr>
          <w:sz w:val="28"/>
          <w:szCs w:val="28"/>
          <w:lang w:val="uk-UA"/>
        </w:rPr>
        <w:t xml:space="preserve">дбають лише про себе, заздрять успіхам інших людей, вважають, що </w:t>
      </w:r>
      <w:r w:rsidR="00F51BF5" w:rsidRPr="00EF4F63">
        <w:rPr>
          <w:sz w:val="28"/>
          <w:szCs w:val="28"/>
          <w:lang w:val="uk-UA"/>
        </w:rPr>
        <w:t>оочуючі їх недооцінюють</w:t>
      </w:r>
      <w:r w:rsidR="00865A16" w:rsidRPr="00EF4F63">
        <w:rPr>
          <w:sz w:val="28"/>
          <w:szCs w:val="28"/>
          <w:lang w:val="uk-UA"/>
        </w:rPr>
        <w:t>.</w:t>
      </w:r>
    </w:p>
    <w:p w:rsidR="00F51BF5" w:rsidRPr="00EF4F63" w:rsidRDefault="008243BB" w:rsidP="00F51BF5">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r>
      <w:r w:rsidR="00F51BF5" w:rsidRPr="00EF4F63">
        <w:rPr>
          <w:rFonts w:ascii="Times New Roman" w:hAnsi="Times New Roman" w:cs="Times New Roman"/>
          <w:sz w:val="28"/>
          <w:szCs w:val="28"/>
          <w:lang w:val="uk-UA"/>
        </w:rPr>
        <w:t>В міжособистісних</w:t>
      </w:r>
      <w:r w:rsidR="00865A16" w:rsidRPr="00EF4F63">
        <w:rPr>
          <w:rFonts w:ascii="Times New Roman" w:hAnsi="Times New Roman" w:cs="Times New Roman"/>
          <w:sz w:val="28"/>
          <w:szCs w:val="28"/>
          <w:lang w:val="uk-UA"/>
        </w:rPr>
        <w:t xml:space="preserve"> відносинах </w:t>
      </w:r>
      <w:r w:rsidR="00F51BF5" w:rsidRPr="00EF4F63">
        <w:rPr>
          <w:rFonts w:ascii="Times New Roman" w:hAnsi="Times New Roman" w:cs="Times New Roman"/>
          <w:sz w:val="28"/>
          <w:szCs w:val="28"/>
          <w:lang w:val="uk-UA"/>
        </w:rPr>
        <w:t>про</w:t>
      </w:r>
      <w:r w:rsidR="00865A16" w:rsidRPr="00EF4F63">
        <w:rPr>
          <w:rFonts w:ascii="Times New Roman" w:hAnsi="Times New Roman" w:cs="Times New Roman"/>
          <w:sz w:val="28"/>
          <w:szCs w:val="28"/>
          <w:lang w:val="uk-UA"/>
        </w:rPr>
        <w:t xml:space="preserve">являють себе як наполегливі, </w:t>
      </w:r>
      <w:r w:rsidR="00F51BF5" w:rsidRPr="00EF4F63">
        <w:rPr>
          <w:rFonts w:ascii="Times New Roman" w:hAnsi="Times New Roman" w:cs="Times New Roman"/>
          <w:sz w:val="28"/>
          <w:szCs w:val="28"/>
          <w:lang w:val="uk-UA"/>
        </w:rPr>
        <w:t xml:space="preserve">але </w:t>
      </w:r>
      <w:r w:rsidR="00865A16" w:rsidRPr="00EF4F63">
        <w:rPr>
          <w:rFonts w:ascii="Times New Roman" w:hAnsi="Times New Roman" w:cs="Times New Roman"/>
          <w:sz w:val="28"/>
          <w:szCs w:val="28"/>
          <w:lang w:val="uk-UA"/>
        </w:rPr>
        <w:t xml:space="preserve">дратівливі, </w:t>
      </w:r>
      <w:r w:rsidR="00F51BF5" w:rsidRPr="00EF4F63">
        <w:rPr>
          <w:rFonts w:ascii="Times New Roman" w:hAnsi="Times New Roman" w:cs="Times New Roman"/>
          <w:sz w:val="28"/>
          <w:szCs w:val="28"/>
          <w:lang w:val="uk-UA"/>
        </w:rPr>
        <w:t xml:space="preserve">такі, що </w:t>
      </w:r>
      <w:r w:rsidR="00865A16" w:rsidRPr="00EF4F63">
        <w:rPr>
          <w:rFonts w:ascii="Times New Roman" w:hAnsi="Times New Roman" w:cs="Times New Roman"/>
          <w:sz w:val="28"/>
          <w:szCs w:val="28"/>
          <w:lang w:val="uk-UA"/>
        </w:rPr>
        <w:t xml:space="preserve">не терплять конкуренції, не піддаються впливу інших, </w:t>
      </w:r>
      <w:r w:rsidR="00F51BF5" w:rsidRPr="00EF4F63">
        <w:rPr>
          <w:rFonts w:ascii="Times New Roman" w:hAnsi="Times New Roman" w:cs="Times New Roman"/>
          <w:sz w:val="28"/>
          <w:szCs w:val="28"/>
          <w:lang w:val="uk-UA"/>
        </w:rPr>
        <w:t xml:space="preserve">критично </w:t>
      </w:r>
      <w:r w:rsidR="00865A16" w:rsidRPr="00EF4F63">
        <w:rPr>
          <w:rFonts w:ascii="Times New Roman" w:hAnsi="Times New Roman" w:cs="Times New Roman"/>
          <w:sz w:val="28"/>
          <w:szCs w:val="28"/>
          <w:lang w:val="uk-UA"/>
        </w:rPr>
        <w:t>ставляться до моральн</w:t>
      </w:r>
      <w:r w:rsidR="00F51BF5" w:rsidRPr="00EF4F63">
        <w:rPr>
          <w:rFonts w:ascii="Times New Roman" w:hAnsi="Times New Roman" w:cs="Times New Roman"/>
          <w:sz w:val="28"/>
          <w:szCs w:val="28"/>
          <w:lang w:val="uk-UA"/>
        </w:rPr>
        <w:t>ої</w:t>
      </w:r>
      <w:r w:rsidR="00865A16" w:rsidRPr="00EF4F63">
        <w:rPr>
          <w:rFonts w:ascii="Times New Roman" w:hAnsi="Times New Roman" w:cs="Times New Roman"/>
          <w:sz w:val="28"/>
          <w:szCs w:val="28"/>
          <w:lang w:val="uk-UA"/>
        </w:rPr>
        <w:t xml:space="preserve"> мотив</w:t>
      </w:r>
      <w:r w:rsidR="00F51BF5" w:rsidRPr="00EF4F63">
        <w:rPr>
          <w:rFonts w:ascii="Times New Roman" w:hAnsi="Times New Roman" w:cs="Times New Roman"/>
          <w:sz w:val="28"/>
          <w:szCs w:val="28"/>
          <w:lang w:val="uk-UA"/>
        </w:rPr>
        <w:t>ації</w:t>
      </w:r>
      <w:r w:rsidR="00865A16" w:rsidRPr="00EF4F63">
        <w:rPr>
          <w:rFonts w:ascii="Times New Roman" w:hAnsi="Times New Roman" w:cs="Times New Roman"/>
          <w:sz w:val="28"/>
          <w:szCs w:val="28"/>
          <w:lang w:val="uk-UA"/>
        </w:rPr>
        <w:t xml:space="preserve"> поведінки оточуючих. </w:t>
      </w:r>
    </w:p>
    <w:p w:rsidR="00865A16" w:rsidRPr="00EF4F63" w:rsidRDefault="00F51BF5" w:rsidP="00F51BF5">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t>Отже</w:t>
      </w:r>
      <w:r w:rsidR="00865A16" w:rsidRPr="00EF4F63">
        <w:rPr>
          <w:rFonts w:ascii="Times New Roman" w:hAnsi="Times New Roman" w:cs="Times New Roman"/>
          <w:sz w:val="28"/>
          <w:szCs w:val="28"/>
          <w:lang w:val="uk-UA"/>
        </w:rPr>
        <w:t xml:space="preserve">, </w:t>
      </w:r>
      <w:r w:rsidRPr="00EF4F63">
        <w:rPr>
          <w:rFonts w:ascii="Times New Roman" w:hAnsi="Times New Roman" w:cs="Times New Roman"/>
          <w:sz w:val="28"/>
          <w:szCs w:val="28"/>
          <w:lang w:val="uk-UA"/>
        </w:rPr>
        <w:t>низка</w:t>
      </w:r>
      <w:r w:rsidR="00865A16" w:rsidRPr="00EF4F63">
        <w:rPr>
          <w:rFonts w:ascii="Times New Roman" w:hAnsi="Times New Roman" w:cs="Times New Roman"/>
          <w:sz w:val="28"/>
          <w:szCs w:val="28"/>
          <w:lang w:val="uk-UA"/>
        </w:rPr>
        <w:t xml:space="preserve"> особливостей </w:t>
      </w:r>
      <w:r w:rsidRPr="00EF4F63">
        <w:rPr>
          <w:rFonts w:ascii="Times New Roman" w:hAnsi="Times New Roman" w:cs="Times New Roman"/>
          <w:sz w:val="28"/>
          <w:szCs w:val="28"/>
          <w:lang w:val="uk-UA"/>
        </w:rPr>
        <w:t xml:space="preserve">їхньої </w:t>
      </w:r>
      <w:r w:rsidR="00865A16" w:rsidRPr="00EF4F63">
        <w:rPr>
          <w:rFonts w:ascii="Times New Roman" w:hAnsi="Times New Roman" w:cs="Times New Roman"/>
          <w:sz w:val="28"/>
          <w:szCs w:val="28"/>
          <w:lang w:val="uk-UA"/>
        </w:rPr>
        <w:t xml:space="preserve">поведінки, які </w:t>
      </w:r>
      <w:r w:rsidRPr="00EF4F63">
        <w:rPr>
          <w:rFonts w:ascii="Times New Roman" w:hAnsi="Times New Roman" w:cs="Times New Roman"/>
          <w:sz w:val="28"/>
          <w:szCs w:val="28"/>
          <w:lang w:val="uk-UA"/>
        </w:rPr>
        <w:t>традиційно пояснюють</w:t>
      </w:r>
      <w:r w:rsidR="00865A16" w:rsidRPr="00EF4F63">
        <w:rPr>
          <w:rFonts w:ascii="Times New Roman" w:hAnsi="Times New Roman" w:cs="Times New Roman"/>
          <w:sz w:val="28"/>
          <w:szCs w:val="28"/>
          <w:lang w:val="uk-UA"/>
        </w:rPr>
        <w:t xml:space="preserve"> домінуванням, насправді відноситься до </w:t>
      </w:r>
      <w:r w:rsidRPr="00EF4F63">
        <w:rPr>
          <w:rFonts w:ascii="Times New Roman" w:hAnsi="Times New Roman" w:cs="Times New Roman"/>
          <w:sz w:val="28"/>
          <w:szCs w:val="28"/>
          <w:lang w:val="uk-UA"/>
        </w:rPr>
        <w:t>підозрілості</w:t>
      </w:r>
      <w:r w:rsidR="00865A16" w:rsidRPr="00EF4F63">
        <w:rPr>
          <w:rFonts w:ascii="Times New Roman" w:hAnsi="Times New Roman" w:cs="Times New Roman"/>
          <w:sz w:val="28"/>
          <w:szCs w:val="28"/>
          <w:lang w:val="uk-UA"/>
        </w:rPr>
        <w:t xml:space="preserve">. Тому, крім </w:t>
      </w:r>
      <w:r w:rsidRPr="00EF4F63">
        <w:rPr>
          <w:rFonts w:ascii="Times New Roman" w:hAnsi="Times New Roman" w:cs="Times New Roman"/>
          <w:sz w:val="28"/>
          <w:szCs w:val="28"/>
          <w:lang w:val="uk-UA"/>
        </w:rPr>
        <w:t>означених</w:t>
      </w:r>
      <w:r w:rsidR="00865A16" w:rsidRPr="00EF4F63">
        <w:rPr>
          <w:rFonts w:ascii="Times New Roman" w:hAnsi="Times New Roman" w:cs="Times New Roman"/>
          <w:sz w:val="28"/>
          <w:szCs w:val="28"/>
          <w:lang w:val="uk-UA"/>
        </w:rPr>
        <w:t xml:space="preserve"> особливостей, </w:t>
      </w:r>
      <w:r w:rsidRPr="00EF4F63">
        <w:rPr>
          <w:rFonts w:ascii="Times New Roman" w:hAnsi="Times New Roman" w:cs="Times New Roman"/>
          <w:sz w:val="28"/>
          <w:szCs w:val="28"/>
          <w:lang w:val="uk-UA"/>
        </w:rPr>
        <w:t>респондентів цієї групи</w:t>
      </w:r>
      <w:r w:rsidR="00865A16" w:rsidRPr="00EF4F63">
        <w:rPr>
          <w:rFonts w:ascii="Times New Roman" w:hAnsi="Times New Roman" w:cs="Times New Roman"/>
          <w:sz w:val="28"/>
          <w:szCs w:val="28"/>
          <w:lang w:val="uk-UA"/>
        </w:rPr>
        <w:t xml:space="preserve"> характеризує високий рівень тривожності</w:t>
      </w:r>
      <w:r w:rsidRPr="00EF4F63">
        <w:rPr>
          <w:rFonts w:ascii="Times New Roman" w:hAnsi="Times New Roman" w:cs="Times New Roman"/>
          <w:sz w:val="28"/>
          <w:szCs w:val="28"/>
          <w:lang w:val="uk-UA"/>
        </w:rPr>
        <w:t xml:space="preserve"> </w:t>
      </w:r>
      <w:r w:rsidR="00865A16" w:rsidRPr="00EF4F63">
        <w:rPr>
          <w:rFonts w:ascii="Times New Roman" w:hAnsi="Times New Roman" w:cs="Times New Roman"/>
          <w:sz w:val="28"/>
          <w:szCs w:val="28"/>
          <w:lang w:val="uk-UA"/>
        </w:rPr>
        <w:t>.</w:t>
      </w:r>
    </w:p>
    <w:p w:rsidR="00865A16" w:rsidRPr="00EF4F63" w:rsidRDefault="00F51BF5" w:rsidP="00865A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865A16" w:rsidRPr="00EF4F63">
        <w:rPr>
          <w:sz w:val="28"/>
          <w:szCs w:val="28"/>
          <w:lang w:val="uk-UA"/>
        </w:rPr>
        <w:t>У зв'язку з цим</w:t>
      </w:r>
      <w:r w:rsidRPr="00EF4F63">
        <w:rPr>
          <w:sz w:val="28"/>
          <w:szCs w:val="28"/>
          <w:lang w:val="uk-UA"/>
        </w:rPr>
        <w:t>,</w:t>
      </w:r>
      <w:r w:rsidR="00865A16" w:rsidRPr="00EF4F63">
        <w:rPr>
          <w:sz w:val="28"/>
          <w:szCs w:val="28"/>
          <w:lang w:val="uk-UA"/>
        </w:rPr>
        <w:t xml:space="preserve"> Р.Б.</w:t>
      </w:r>
      <w:r w:rsidRPr="00EF4F63">
        <w:rPr>
          <w:sz w:val="28"/>
          <w:szCs w:val="28"/>
          <w:lang w:val="uk-UA"/>
        </w:rPr>
        <w:t xml:space="preserve"> </w:t>
      </w:r>
      <w:r w:rsidR="00865A16" w:rsidRPr="00EF4F63">
        <w:rPr>
          <w:sz w:val="28"/>
          <w:szCs w:val="28"/>
          <w:lang w:val="uk-UA"/>
        </w:rPr>
        <w:t>Кеттелл припу</w:t>
      </w:r>
      <w:r w:rsidRPr="00EF4F63">
        <w:rPr>
          <w:sz w:val="28"/>
          <w:szCs w:val="28"/>
          <w:lang w:val="uk-UA"/>
        </w:rPr>
        <w:t>скав</w:t>
      </w:r>
      <w:r w:rsidR="00865A16" w:rsidRPr="00EF4F63">
        <w:rPr>
          <w:sz w:val="28"/>
          <w:szCs w:val="28"/>
          <w:lang w:val="uk-UA"/>
        </w:rPr>
        <w:t xml:space="preserve">, що </w:t>
      </w:r>
      <w:r w:rsidRPr="00EF4F63">
        <w:rPr>
          <w:sz w:val="28"/>
          <w:szCs w:val="28"/>
          <w:lang w:val="uk-UA"/>
        </w:rPr>
        <w:t>підозрілість</w:t>
      </w:r>
      <w:r w:rsidR="00865A16" w:rsidRPr="00EF4F63">
        <w:rPr>
          <w:sz w:val="28"/>
          <w:szCs w:val="28"/>
          <w:lang w:val="uk-UA"/>
        </w:rPr>
        <w:t xml:space="preserve"> </w:t>
      </w:r>
      <w:r w:rsidRPr="00EF4F63">
        <w:rPr>
          <w:sz w:val="28"/>
          <w:szCs w:val="28"/>
          <w:lang w:val="uk-UA"/>
        </w:rPr>
        <w:t>можна</w:t>
      </w:r>
      <w:r w:rsidR="00865A16" w:rsidRPr="00EF4F63">
        <w:rPr>
          <w:sz w:val="28"/>
          <w:szCs w:val="28"/>
          <w:lang w:val="uk-UA"/>
        </w:rPr>
        <w:t xml:space="preserve"> </w:t>
      </w:r>
      <w:r w:rsidRPr="00EF4F63">
        <w:rPr>
          <w:sz w:val="28"/>
          <w:szCs w:val="28"/>
          <w:lang w:val="uk-UA"/>
        </w:rPr>
        <w:t xml:space="preserve">інтерпретувати </w:t>
      </w:r>
      <w:r w:rsidR="00865A16" w:rsidRPr="00EF4F63">
        <w:rPr>
          <w:sz w:val="28"/>
          <w:szCs w:val="28"/>
          <w:lang w:val="uk-UA"/>
        </w:rPr>
        <w:t xml:space="preserve">як </w:t>
      </w:r>
      <w:r w:rsidRPr="00EF4F63">
        <w:rPr>
          <w:sz w:val="28"/>
          <w:szCs w:val="28"/>
          <w:lang w:val="uk-UA"/>
        </w:rPr>
        <w:t>надійний</w:t>
      </w:r>
      <w:r w:rsidR="00865A16" w:rsidRPr="00EF4F63">
        <w:rPr>
          <w:sz w:val="28"/>
          <w:szCs w:val="28"/>
          <w:lang w:val="uk-UA"/>
        </w:rPr>
        <w:t xml:space="preserve"> </w:t>
      </w:r>
      <w:r w:rsidRPr="00EF4F63">
        <w:rPr>
          <w:sz w:val="28"/>
          <w:szCs w:val="28"/>
          <w:lang w:val="uk-UA"/>
        </w:rPr>
        <w:t>способ</w:t>
      </w:r>
      <w:r w:rsidR="00865A16" w:rsidRPr="00EF4F63">
        <w:rPr>
          <w:sz w:val="28"/>
          <w:szCs w:val="28"/>
          <w:lang w:val="uk-UA"/>
        </w:rPr>
        <w:t xml:space="preserve"> </w:t>
      </w:r>
      <w:r w:rsidRPr="00EF4F63">
        <w:rPr>
          <w:sz w:val="28"/>
          <w:szCs w:val="28"/>
          <w:lang w:val="uk-UA"/>
        </w:rPr>
        <w:t>психологічного</w:t>
      </w:r>
      <w:r w:rsidR="00865A16" w:rsidRPr="00EF4F63">
        <w:rPr>
          <w:sz w:val="28"/>
          <w:szCs w:val="28"/>
          <w:lang w:val="uk-UA"/>
        </w:rPr>
        <w:t xml:space="preserve"> захисту від тривожності, як різновид компенс</w:t>
      </w:r>
      <w:r w:rsidR="004F3787" w:rsidRPr="00EF4F63">
        <w:rPr>
          <w:sz w:val="28"/>
          <w:szCs w:val="28"/>
          <w:lang w:val="uk-UA"/>
        </w:rPr>
        <w:t>аторної</w:t>
      </w:r>
      <w:r w:rsidR="00865A16" w:rsidRPr="00EF4F63">
        <w:rPr>
          <w:sz w:val="28"/>
          <w:szCs w:val="28"/>
          <w:lang w:val="uk-UA"/>
        </w:rPr>
        <w:t xml:space="preserve"> поведінки</w:t>
      </w:r>
      <w:r w:rsidR="004F3787" w:rsidRPr="00EF4F63">
        <w:rPr>
          <w:sz w:val="28"/>
          <w:szCs w:val="28"/>
          <w:lang w:val="uk-UA"/>
        </w:rPr>
        <w:t xml:space="preserve"> особистості</w:t>
      </w:r>
      <w:r w:rsidR="00865A16" w:rsidRPr="00EF4F63">
        <w:rPr>
          <w:sz w:val="28"/>
          <w:szCs w:val="28"/>
          <w:lang w:val="uk-UA"/>
        </w:rPr>
        <w:t>.</w:t>
      </w:r>
    </w:p>
    <w:p w:rsidR="00865A16" w:rsidRPr="00EF4F63" w:rsidRDefault="00F51BF5" w:rsidP="00865A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865A16" w:rsidRPr="00EF4F63">
        <w:rPr>
          <w:sz w:val="28"/>
          <w:szCs w:val="28"/>
          <w:lang w:val="uk-UA"/>
        </w:rPr>
        <w:t xml:space="preserve">Як було </w:t>
      </w:r>
      <w:r w:rsidR="004F3787" w:rsidRPr="00EF4F63">
        <w:rPr>
          <w:sz w:val="28"/>
          <w:szCs w:val="28"/>
          <w:lang w:val="uk-UA"/>
        </w:rPr>
        <w:t>нами відмічено</w:t>
      </w:r>
      <w:r w:rsidR="00865A16" w:rsidRPr="00EF4F63">
        <w:rPr>
          <w:sz w:val="28"/>
          <w:szCs w:val="28"/>
          <w:lang w:val="uk-UA"/>
        </w:rPr>
        <w:t xml:space="preserve"> раніше, обмежувальний стиль харч</w:t>
      </w:r>
      <w:r w:rsidR="004F3787" w:rsidRPr="00EF4F63">
        <w:rPr>
          <w:sz w:val="28"/>
          <w:szCs w:val="28"/>
          <w:lang w:val="uk-UA"/>
        </w:rPr>
        <w:t xml:space="preserve">ової поведінки </w:t>
      </w:r>
      <w:r w:rsidR="00865A16" w:rsidRPr="00EF4F63">
        <w:rPr>
          <w:sz w:val="28"/>
          <w:szCs w:val="28"/>
          <w:lang w:val="uk-UA"/>
        </w:rPr>
        <w:t xml:space="preserve">позитивно </w:t>
      </w:r>
      <w:r w:rsidR="004F3787" w:rsidRPr="00EF4F63">
        <w:rPr>
          <w:sz w:val="28"/>
          <w:szCs w:val="28"/>
          <w:lang w:val="uk-UA"/>
        </w:rPr>
        <w:t>пов’язаний з</w:t>
      </w:r>
      <w:r w:rsidR="00865A16" w:rsidRPr="00EF4F63">
        <w:rPr>
          <w:sz w:val="28"/>
          <w:szCs w:val="28"/>
          <w:lang w:val="uk-UA"/>
        </w:rPr>
        <w:t xml:space="preserve"> </w:t>
      </w:r>
      <w:r w:rsidR="004F3787" w:rsidRPr="00EF4F63">
        <w:rPr>
          <w:sz w:val="28"/>
          <w:szCs w:val="28"/>
          <w:lang w:val="uk-UA"/>
        </w:rPr>
        <w:t>п</w:t>
      </w:r>
      <w:r w:rsidR="00865A16" w:rsidRPr="00EF4F63">
        <w:rPr>
          <w:sz w:val="28"/>
          <w:szCs w:val="28"/>
          <w:lang w:val="uk-UA"/>
        </w:rPr>
        <w:t>ерфекціонізм</w:t>
      </w:r>
      <w:r w:rsidR="004F3787" w:rsidRPr="00EF4F63">
        <w:rPr>
          <w:sz w:val="28"/>
          <w:szCs w:val="28"/>
          <w:lang w:val="uk-UA"/>
        </w:rPr>
        <w:t>ом</w:t>
      </w:r>
      <w:r w:rsidR="00865A16" w:rsidRPr="00EF4F63">
        <w:rPr>
          <w:sz w:val="28"/>
          <w:szCs w:val="28"/>
          <w:lang w:val="uk-UA"/>
        </w:rPr>
        <w:t>, орієнтовани</w:t>
      </w:r>
      <w:r w:rsidR="004F3787" w:rsidRPr="00EF4F63">
        <w:rPr>
          <w:sz w:val="28"/>
          <w:szCs w:val="28"/>
          <w:lang w:val="uk-UA"/>
        </w:rPr>
        <w:t>м на себе</w:t>
      </w:r>
      <w:r w:rsidR="00865A16" w:rsidRPr="00EF4F63">
        <w:rPr>
          <w:sz w:val="28"/>
          <w:szCs w:val="28"/>
          <w:lang w:val="uk-UA"/>
        </w:rPr>
        <w:t xml:space="preserve">. Тому </w:t>
      </w:r>
      <w:r w:rsidR="004F3787" w:rsidRPr="00EF4F63">
        <w:rPr>
          <w:sz w:val="28"/>
          <w:szCs w:val="28"/>
          <w:lang w:val="uk-UA"/>
        </w:rPr>
        <w:t>респондентів, які належать до</w:t>
      </w:r>
      <w:r w:rsidR="00865A16" w:rsidRPr="00EF4F63">
        <w:rPr>
          <w:sz w:val="28"/>
          <w:szCs w:val="28"/>
          <w:lang w:val="uk-UA"/>
        </w:rPr>
        <w:t xml:space="preserve"> першої групи</w:t>
      </w:r>
      <w:r w:rsidR="004F3787" w:rsidRPr="00EF4F63">
        <w:rPr>
          <w:sz w:val="28"/>
          <w:szCs w:val="28"/>
          <w:lang w:val="uk-UA"/>
        </w:rPr>
        <w:t>,</w:t>
      </w:r>
      <w:r w:rsidR="00865A16" w:rsidRPr="00EF4F63">
        <w:rPr>
          <w:sz w:val="28"/>
          <w:szCs w:val="28"/>
          <w:lang w:val="uk-UA"/>
        </w:rPr>
        <w:t xml:space="preserve"> можна </w:t>
      </w:r>
      <w:r w:rsidR="004F3787" w:rsidRPr="00EF4F63">
        <w:rPr>
          <w:sz w:val="28"/>
          <w:szCs w:val="28"/>
          <w:lang w:val="uk-UA"/>
        </w:rPr>
        <w:t xml:space="preserve">схарактеризувати </w:t>
      </w:r>
      <w:r w:rsidR="004F3787" w:rsidRPr="00EF4F63">
        <w:rPr>
          <w:sz w:val="28"/>
          <w:szCs w:val="28"/>
          <w:lang w:val="uk-UA"/>
        </w:rPr>
        <w:lastRenderedPageBreak/>
        <w:t xml:space="preserve">як людей з розвиненою </w:t>
      </w:r>
      <w:r w:rsidR="00865A16" w:rsidRPr="00EF4F63">
        <w:rPr>
          <w:sz w:val="28"/>
          <w:szCs w:val="28"/>
          <w:lang w:val="uk-UA"/>
        </w:rPr>
        <w:t>внутрішн</w:t>
      </w:r>
      <w:r w:rsidR="004F3787" w:rsidRPr="00EF4F63">
        <w:rPr>
          <w:sz w:val="28"/>
          <w:szCs w:val="28"/>
          <w:lang w:val="uk-UA"/>
        </w:rPr>
        <w:t>ьою</w:t>
      </w:r>
      <w:r w:rsidR="00865A16" w:rsidRPr="00EF4F63">
        <w:rPr>
          <w:sz w:val="28"/>
          <w:szCs w:val="28"/>
          <w:lang w:val="uk-UA"/>
        </w:rPr>
        <w:t xml:space="preserve"> вимог</w:t>
      </w:r>
      <w:r w:rsidR="004F3787" w:rsidRPr="00EF4F63">
        <w:rPr>
          <w:sz w:val="28"/>
          <w:szCs w:val="28"/>
          <w:lang w:val="uk-UA"/>
        </w:rPr>
        <w:t>ливістю до власної</w:t>
      </w:r>
      <w:r w:rsidR="00865A16" w:rsidRPr="00EF4F63">
        <w:rPr>
          <w:sz w:val="28"/>
          <w:szCs w:val="28"/>
          <w:lang w:val="uk-UA"/>
        </w:rPr>
        <w:t xml:space="preserve"> досконал</w:t>
      </w:r>
      <w:r w:rsidR="004F3787" w:rsidRPr="00EF4F63">
        <w:rPr>
          <w:sz w:val="28"/>
          <w:szCs w:val="28"/>
          <w:lang w:val="uk-UA"/>
        </w:rPr>
        <w:t>ості</w:t>
      </w:r>
      <w:r w:rsidR="00865A16" w:rsidRPr="00EF4F63">
        <w:rPr>
          <w:sz w:val="28"/>
          <w:szCs w:val="28"/>
          <w:lang w:val="uk-UA"/>
        </w:rPr>
        <w:t xml:space="preserve"> та наб</w:t>
      </w:r>
      <w:r w:rsidR="004F3787" w:rsidRPr="00EF4F63">
        <w:rPr>
          <w:sz w:val="28"/>
          <w:szCs w:val="28"/>
          <w:lang w:val="uk-UA"/>
        </w:rPr>
        <w:t>ором</w:t>
      </w:r>
      <w:r w:rsidR="00865A16" w:rsidRPr="00EF4F63">
        <w:rPr>
          <w:sz w:val="28"/>
          <w:szCs w:val="28"/>
          <w:lang w:val="uk-UA"/>
        </w:rPr>
        <w:t xml:space="preserve"> високих </w:t>
      </w:r>
      <w:r w:rsidR="004F3787" w:rsidRPr="00EF4F63">
        <w:rPr>
          <w:sz w:val="28"/>
          <w:szCs w:val="28"/>
          <w:lang w:val="uk-UA"/>
        </w:rPr>
        <w:t xml:space="preserve">особистісних </w:t>
      </w:r>
      <w:r w:rsidR="00865A16" w:rsidRPr="00EF4F63">
        <w:rPr>
          <w:sz w:val="28"/>
          <w:szCs w:val="28"/>
          <w:lang w:val="uk-UA"/>
        </w:rPr>
        <w:t>стандартів.</w:t>
      </w:r>
    </w:p>
    <w:p w:rsidR="00865A16" w:rsidRPr="00EF4F63" w:rsidRDefault="004F3787" w:rsidP="00865A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865A16" w:rsidRPr="00EF4F63">
        <w:rPr>
          <w:sz w:val="28"/>
          <w:szCs w:val="28"/>
          <w:lang w:val="uk-UA"/>
        </w:rPr>
        <w:t xml:space="preserve">Навіть </w:t>
      </w:r>
      <w:r w:rsidRPr="00EF4F63">
        <w:rPr>
          <w:sz w:val="28"/>
          <w:szCs w:val="28"/>
          <w:lang w:val="uk-UA"/>
        </w:rPr>
        <w:t>у ситуаціях повного</w:t>
      </w:r>
      <w:r w:rsidR="00865A16" w:rsidRPr="00EF4F63">
        <w:rPr>
          <w:sz w:val="28"/>
          <w:szCs w:val="28"/>
          <w:lang w:val="uk-UA"/>
        </w:rPr>
        <w:t xml:space="preserve"> досяг</w:t>
      </w:r>
      <w:r w:rsidRPr="00EF4F63">
        <w:rPr>
          <w:sz w:val="28"/>
          <w:szCs w:val="28"/>
          <w:lang w:val="uk-UA"/>
        </w:rPr>
        <w:t>нення</w:t>
      </w:r>
      <w:r w:rsidR="00865A16" w:rsidRPr="00EF4F63">
        <w:rPr>
          <w:sz w:val="28"/>
          <w:szCs w:val="28"/>
          <w:lang w:val="uk-UA"/>
        </w:rPr>
        <w:t xml:space="preserve"> </w:t>
      </w:r>
      <w:r w:rsidRPr="00EF4F63">
        <w:rPr>
          <w:sz w:val="28"/>
          <w:szCs w:val="28"/>
          <w:lang w:val="uk-UA"/>
        </w:rPr>
        <w:t>поставлених</w:t>
      </w:r>
      <w:r w:rsidR="00865A16" w:rsidRPr="00EF4F63">
        <w:rPr>
          <w:sz w:val="28"/>
          <w:szCs w:val="28"/>
          <w:lang w:val="uk-UA"/>
        </w:rPr>
        <w:t xml:space="preserve"> високих цілей, вони не можуть бути повністю задоволені, тому що їх </w:t>
      </w:r>
      <w:r w:rsidRPr="00EF4F63">
        <w:rPr>
          <w:sz w:val="28"/>
          <w:szCs w:val="28"/>
          <w:lang w:val="uk-UA"/>
        </w:rPr>
        <w:t xml:space="preserve">суб’єктивне </w:t>
      </w:r>
      <w:r w:rsidR="00865A16" w:rsidRPr="00EF4F63">
        <w:rPr>
          <w:sz w:val="28"/>
          <w:szCs w:val="28"/>
          <w:lang w:val="uk-UA"/>
        </w:rPr>
        <w:t xml:space="preserve">почуття </w:t>
      </w:r>
      <w:r w:rsidRPr="00EF4F63">
        <w:rPr>
          <w:sz w:val="28"/>
          <w:szCs w:val="28"/>
          <w:lang w:val="uk-UA"/>
        </w:rPr>
        <w:t>досконалості та</w:t>
      </w:r>
      <w:r w:rsidR="00865A16" w:rsidRPr="00EF4F63">
        <w:rPr>
          <w:sz w:val="28"/>
          <w:szCs w:val="28"/>
          <w:lang w:val="uk-UA"/>
        </w:rPr>
        <w:t xml:space="preserve"> завершеності залишається на низькому рівні.</w:t>
      </w:r>
    </w:p>
    <w:p w:rsidR="00865A16" w:rsidRPr="00EF4F63" w:rsidRDefault="004F3787" w:rsidP="00865A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Ми м</w:t>
      </w:r>
      <w:r w:rsidR="00865A16" w:rsidRPr="00EF4F63">
        <w:rPr>
          <w:sz w:val="28"/>
          <w:szCs w:val="28"/>
          <w:lang w:val="uk-UA"/>
        </w:rPr>
        <w:t>ож</w:t>
      </w:r>
      <w:r w:rsidRPr="00EF4F63">
        <w:rPr>
          <w:sz w:val="28"/>
          <w:szCs w:val="28"/>
          <w:lang w:val="uk-UA"/>
        </w:rPr>
        <w:t>емо</w:t>
      </w:r>
      <w:r w:rsidR="00865A16" w:rsidRPr="00EF4F63">
        <w:rPr>
          <w:sz w:val="28"/>
          <w:szCs w:val="28"/>
          <w:lang w:val="uk-UA"/>
        </w:rPr>
        <w:t xml:space="preserve"> припустити, що у </w:t>
      </w:r>
      <w:r w:rsidRPr="00EF4F63">
        <w:rPr>
          <w:sz w:val="28"/>
          <w:szCs w:val="28"/>
          <w:lang w:val="uk-UA"/>
        </w:rPr>
        <w:t>представників</w:t>
      </w:r>
      <w:r w:rsidR="00865A16" w:rsidRPr="00EF4F63">
        <w:rPr>
          <w:sz w:val="28"/>
          <w:szCs w:val="28"/>
          <w:lang w:val="uk-UA"/>
        </w:rPr>
        <w:t xml:space="preserve"> першої групи, поєднання перфекціонізму, орієнтованого </w:t>
      </w:r>
      <w:r w:rsidRPr="00EF4F63">
        <w:rPr>
          <w:sz w:val="28"/>
          <w:szCs w:val="28"/>
          <w:lang w:val="uk-UA"/>
        </w:rPr>
        <w:t>на себе</w:t>
      </w:r>
      <w:r w:rsidR="00865A16" w:rsidRPr="00EF4F63">
        <w:rPr>
          <w:sz w:val="28"/>
          <w:szCs w:val="28"/>
          <w:lang w:val="uk-UA"/>
        </w:rPr>
        <w:t>, з домінуванням у відносинах з іншими людьми</w:t>
      </w:r>
      <w:r w:rsidRPr="00EF4F63">
        <w:rPr>
          <w:sz w:val="28"/>
          <w:szCs w:val="28"/>
          <w:lang w:val="uk-UA"/>
        </w:rPr>
        <w:t>,</w:t>
      </w:r>
      <w:r w:rsidR="00865A16" w:rsidRPr="00EF4F63">
        <w:rPr>
          <w:sz w:val="28"/>
          <w:szCs w:val="28"/>
          <w:lang w:val="uk-UA"/>
        </w:rPr>
        <w:t xml:space="preserve"> зумовл</w:t>
      </w:r>
      <w:r w:rsidRPr="00EF4F63">
        <w:rPr>
          <w:sz w:val="28"/>
          <w:szCs w:val="28"/>
          <w:lang w:val="uk-UA"/>
        </w:rPr>
        <w:t>ене</w:t>
      </w:r>
      <w:r w:rsidR="00865A16" w:rsidRPr="00EF4F63">
        <w:rPr>
          <w:sz w:val="28"/>
          <w:szCs w:val="28"/>
          <w:lang w:val="uk-UA"/>
        </w:rPr>
        <w:t xml:space="preserve"> т</w:t>
      </w:r>
      <w:r w:rsidRPr="00EF4F63">
        <w:rPr>
          <w:sz w:val="28"/>
          <w:szCs w:val="28"/>
          <w:lang w:val="uk-UA"/>
        </w:rPr>
        <w:t>им</w:t>
      </w:r>
      <w:r w:rsidR="00865A16" w:rsidRPr="00EF4F63">
        <w:rPr>
          <w:sz w:val="28"/>
          <w:szCs w:val="28"/>
          <w:lang w:val="uk-UA"/>
        </w:rPr>
        <w:t>, що вони</w:t>
      </w:r>
      <w:r w:rsidRPr="00EF4F63">
        <w:rPr>
          <w:sz w:val="28"/>
          <w:szCs w:val="28"/>
          <w:lang w:val="uk-UA"/>
        </w:rPr>
        <w:t xml:space="preserve"> традиційно</w:t>
      </w:r>
      <w:r w:rsidR="00865A16" w:rsidRPr="00EF4F63">
        <w:rPr>
          <w:sz w:val="28"/>
          <w:szCs w:val="28"/>
          <w:lang w:val="uk-UA"/>
        </w:rPr>
        <w:t xml:space="preserve"> само</w:t>
      </w:r>
      <w:r w:rsidRPr="00EF4F63">
        <w:rPr>
          <w:sz w:val="28"/>
          <w:szCs w:val="28"/>
          <w:lang w:val="uk-UA"/>
        </w:rPr>
        <w:t>тушки</w:t>
      </w:r>
      <w:r w:rsidR="00865A16" w:rsidRPr="00EF4F63">
        <w:rPr>
          <w:sz w:val="28"/>
          <w:szCs w:val="28"/>
          <w:lang w:val="uk-UA"/>
        </w:rPr>
        <w:t xml:space="preserve"> приймають рішення про </w:t>
      </w:r>
      <w:r w:rsidRPr="00EF4F63">
        <w:rPr>
          <w:sz w:val="28"/>
          <w:szCs w:val="28"/>
          <w:lang w:val="uk-UA"/>
        </w:rPr>
        <w:t xml:space="preserve">необхідність </w:t>
      </w:r>
      <w:r w:rsidR="00865A16" w:rsidRPr="00EF4F63">
        <w:rPr>
          <w:sz w:val="28"/>
          <w:szCs w:val="28"/>
          <w:lang w:val="uk-UA"/>
        </w:rPr>
        <w:t xml:space="preserve">дотримання певної дієти, не </w:t>
      </w:r>
      <w:r w:rsidRPr="00EF4F63">
        <w:rPr>
          <w:sz w:val="28"/>
          <w:szCs w:val="28"/>
          <w:lang w:val="uk-UA"/>
        </w:rPr>
        <w:t>дотримуються рекомендацій</w:t>
      </w:r>
      <w:r w:rsidR="00865A16" w:rsidRPr="00EF4F63">
        <w:rPr>
          <w:sz w:val="28"/>
          <w:szCs w:val="28"/>
          <w:lang w:val="uk-UA"/>
        </w:rPr>
        <w:t xml:space="preserve"> фахівців.</w:t>
      </w:r>
    </w:p>
    <w:p w:rsidR="00865A16" w:rsidRPr="00EF4F63" w:rsidRDefault="004F3787" w:rsidP="003C5B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865A16" w:rsidRPr="00EF4F63">
        <w:rPr>
          <w:sz w:val="28"/>
          <w:szCs w:val="28"/>
          <w:lang w:val="uk-UA"/>
        </w:rPr>
        <w:t>Також вони</w:t>
      </w:r>
      <w:r w:rsidRPr="00EF4F63">
        <w:rPr>
          <w:sz w:val="28"/>
          <w:szCs w:val="28"/>
          <w:lang w:val="uk-UA"/>
        </w:rPr>
        <w:t xml:space="preserve"> пред’являють до себе</w:t>
      </w:r>
      <w:r w:rsidR="00865A16" w:rsidRPr="00EF4F63">
        <w:rPr>
          <w:sz w:val="28"/>
          <w:szCs w:val="28"/>
          <w:lang w:val="uk-UA"/>
        </w:rPr>
        <w:t xml:space="preserve"> </w:t>
      </w:r>
      <w:r w:rsidRPr="00EF4F63">
        <w:rPr>
          <w:sz w:val="28"/>
          <w:szCs w:val="28"/>
          <w:lang w:val="uk-UA"/>
        </w:rPr>
        <w:t>явно надмірні вимоги з метою</w:t>
      </w:r>
      <w:r w:rsidR="00865A16" w:rsidRPr="00EF4F63">
        <w:rPr>
          <w:sz w:val="28"/>
          <w:szCs w:val="28"/>
          <w:lang w:val="uk-UA"/>
        </w:rPr>
        <w:t xml:space="preserve"> регул</w:t>
      </w:r>
      <w:r w:rsidRPr="00EF4F63">
        <w:rPr>
          <w:sz w:val="28"/>
          <w:szCs w:val="28"/>
          <w:lang w:val="uk-UA"/>
        </w:rPr>
        <w:t>яції</w:t>
      </w:r>
      <w:r w:rsidR="00865A16" w:rsidRPr="00EF4F63">
        <w:rPr>
          <w:sz w:val="28"/>
          <w:szCs w:val="28"/>
          <w:lang w:val="uk-UA"/>
        </w:rPr>
        <w:t xml:space="preserve"> </w:t>
      </w:r>
      <w:r w:rsidRPr="00EF4F63">
        <w:rPr>
          <w:sz w:val="28"/>
          <w:szCs w:val="28"/>
          <w:lang w:val="uk-UA"/>
        </w:rPr>
        <w:t>власної</w:t>
      </w:r>
      <w:r w:rsidR="00865A16" w:rsidRPr="00EF4F63">
        <w:rPr>
          <w:sz w:val="28"/>
          <w:szCs w:val="28"/>
          <w:lang w:val="uk-UA"/>
        </w:rPr>
        <w:t xml:space="preserve"> харчов</w:t>
      </w:r>
      <w:r w:rsidRPr="00EF4F63">
        <w:rPr>
          <w:sz w:val="28"/>
          <w:szCs w:val="28"/>
          <w:lang w:val="uk-UA"/>
        </w:rPr>
        <w:t>ої</w:t>
      </w:r>
      <w:r w:rsidR="00865A16" w:rsidRPr="00EF4F63">
        <w:rPr>
          <w:sz w:val="28"/>
          <w:szCs w:val="28"/>
          <w:lang w:val="uk-UA"/>
        </w:rPr>
        <w:t xml:space="preserve"> поведінк</w:t>
      </w:r>
      <w:r w:rsidRPr="00EF4F63">
        <w:rPr>
          <w:sz w:val="28"/>
          <w:szCs w:val="28"/>
          <w:lang w:val="uk-UA"/>
        </w:rPr>
        <w:t>и</w:t>
      </w:r>
      <w:r w:rsidR="00865A16" w:rsidRPr="00EF4F63">
        <w:rPr>
          <w:sz w:val="28"/>
          <w:szCs w:val="28"/>
          <w:lang w:val="uk-UA"/>
        </w:rPr>
        <w:t>.</w:t>
      </w:r>
    </w:p>
    <w:p w:rsidR="004F3787" w:rsidRPr="00EF4F63" w:rsidRDefault="003C5B70" w:rsidP="003C5B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Ведучим</w:t>
      </w:r>
      <w:r w:rsidR="004F3787" w:rsidRPr="00EF4F63">
        <w:rPr>
          <w:sz w:val="28"/>
          <w:szCs w:val="28"/>
          <w:lang w:val="uk-UA"/>
        </w:rPr>
        <w:t xml:space="preserve"> стилем харчування </w:t>
      </w:r>
      <w:r w:rsidRPr="00EF4F63">
        <w:rPr>
          <w:sz w:val="28"/>
          <w:szCs w:val="28"/>
          <w:lang w:val="uk-UA"/>
        </w:rPr>
        <w:t>респондентів</w:t>
      </w:r>
      <w:r w:rsidR="004F3787" w:rsidRPr="00EF4F63">
        <w:rPr>
          <w:sz w:val="28"/>
          <w:szCs w:val="28"/>
          <w:lang w:val="uk-UA"/>
        </w:rPr>
        <w:t xml:space="preserve">, </w:t>
      </w:r>
      <w:r w:rsidRPr="00EF4F63">
        <w:rPr>
          <w:sz w:val="28"/>
          <w:szCs w:val="28"/>
          <w:lang w:val="uk-UA"/>
        </w:rPr>
        <w:t>які складають</w:t>
      </w:r>
      <w:r w:rsidR="004F3787" w:rsidRPr="00EF4F63">
        <w:rPr>
          <w:sz w:val="28"/>
          <w:szCs w:val="28"/>
          <w:lang w:val="uk-UA"/>
        </w:rPr>
        <w:t xml:space="preserve"> друг</w:t>
      </w:r>
      <w:r w:rsidRPr="00EF4F63">
        <w:rPr>
          <w:sz w:val="28"/>
          <w:szCs w:val="28"/>
          <w:lang w:val="uk-UA"/>
        </w:rPr>
        <w:t>у</w:t>
      </w:r>
      <w:r w:rsidR="004F3787" w:rsidRPr="00EF4F63">
        <w:rPr>
          <w:sz w:val="28"/>
          <w:szCs w:val="28"/>
          <w:lang w:val="uk-UA"/>
        </w:rPr>
        <w:t xml:space="preserve"> груп</w:t>
      </w:r>
      <w:r w:rsidRPr="00EF4F63">
        <w:rPr>
          <w:sz w:val="28"/>
          <w:szCs w:val="28"/>
          <w:lang w:val="uk-UA"/>
        </w:rPr>
        <w:t>у</w:t>
      </w:r>
      <w:r w:rsidR="004F3787" w:rsidRPr="00EF4F63">
        <w:rPr>
          <w:sz w:val="28"/>
          <w:szCs w:val="28"/>
          <w:lang w:val="uk-UA"/>
        </w:rPr>
        <w:t>, є емоціогенна харчова поведінка, при як</w:t>
      </w:r>
      <w:r w:rsidRPr="00EF4F63">
        <w:rPr>
          <w:sz w:val="28"/>
          <w:szCs w:val="28"/>
          <w:lang w:val="uk-UA"/>
        </w:rPr>
        <w:t>ій</w:t>
      </w:r>
      <w:r w:rsidR="004F3787" w:rsidRPr="00EF4F63">
        <w:rPr>
          <w:sz w:val="28"/>
          <w:szCs w:val="28"/>
          <w:lang w:val="uk-UA"/>
        </w:rPr>
        <w:t xml:space="preserve"> бажання поїсти виникає </w:t>
      </w:r>
      <w:r w:rsidRPr="00EF4F63">
        <w:rPr>
          <w:sz w:val="28"/>
          <w:szCs w:val="28"/>
          <w:lang w:val="uk-UA"/>
        </w:rPr>
        <w:t>як реакція особистості</w:t>
      </w:r>
      <w:r w:rsidR="004F3787" w:rsidRPr="00EF4F63">
        <w:rPr>
          <w:sz w:val="28"/>
          <w:szCs w:val="28"/>
          <w:lang w:val="uk-UA"/>
        </w:rPr>
        <w:t xml:space="preserve"> на негативні емоційні стани</w:t>
      </w:r>
      <w:r w:rsidRPr="00EF4F63">
        <w:rPr>
          <w:sz w:val="28"/>
          <w:szCs w:val="28"/>
          <w:lang w:val="uk-UA"/>
        </w:rPr>
        <w:t xml:space="preserve"> та переживання</w:t>
      </w:r>
      <w:r w:rsidR="004F3787" w:rsidRPr="00EF4F63">
        <w:rPr>
          <w:sz w:val="28"/>
          <w:szCs w:val="28"/>
          <w:lang w:val="uk-UA"/>
        </w:rPr>
        <w:t xml:space="preserve">. Якщо емоціогенна харчова поведінка розвивається до рівня </w:t>
      </w:r>
      <w:r w:rsidRPr="00EF4F63">
        <w:rPr>
          <w:sz w:val="28"/>
          <w:szCs w:val="28"/>
          <w:lang w:val="uk-UA"/>
        </w:rPr>
        <w:t>харчового порушення</w:t>
      </w:r>
      <w:r w:rsidR="004F3787" w:rsidRPr="00EF4F63">
        <w:rPr>
          <w:sz w:val="28"/>
          <w:szCs w:val="28"/>
          <w:lang w:val="uk-UA"/>
        </w:rPr>
        <w:t xml:space="preserve">, то людина «заїдає» свої прикрощі, нещастя та стреси, так само, як </w:t>
      </w:r>
      <w:r w:rsidRPr="00EF4F63">
        <w:rPr>
          <w:sz w:val="28"/>
          <w:szCs w:val="28"/>
          <w:lang w:val="uk-UA"/>
        </w:rPr>
        <w:t>алкоголік</w:t>
      </w:r>
      <w:r w:rsidR="004F3787" w:rsidRPr="00EF4F63">
        <w:rPr>
          <w:sz w:val="28"/>
          <w:szCs w:val="28"/>
          <w:lang w:val="uk-UA"/>
        </w:rPr>
        <w:t xml:space="preserve"> їх «запиває».</w:t>
      </w:r>
    </w:p>
    <w:p w:rsidR="004F3787" w:rsidRPr="00EF4F63" w:rsidRDefault="003C5B70" w:rsidP="003C5B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Респонденти, які входять до</w:t>
      </w:r>
      <w:r w:rsidR="004F3787" w:rsidRPr="00EF4F63">
        <w:rPr>
          <w:sz w:val="28"/>
          <w:szCs w:val="28"/>
          <w:lang w:val="uk-UA"/>
        </w:rPr>
        <w:t xml:space="preserve"> другої групи</w:t>
      </w:r>
      <w:r w:rsidRPr="00EF4F63">
        <w:rPr>
          <w:sz w:val="28"/>
          <w:szCs w:val="28"/>
          <w:lang w:val="uk-UA"/>
        </w:rPr>
        <w:t>,</w:t>
      </w:r>
      <w:r w:rsidR="004F3787" w:rsidRPr="00EF4F63">
        <w:rPr>
          <w:sz w:val="28"/>
          <w:szCs w:val="28"/>
          <w:lang w:val="uk-UA"/>
        </w:rPr>
        <w:t xml:space="preserve"> </w:t>
      </w:r>
      <w:r w:rsidRPr="00EF4F63">
        <w:rPr>
          <w:sz w:val="28"/>
          <w:szCs w:val="28"/>
          <w:lang w:val="uk-UA"/>
        </w:rPr>
        <w:t>демонструють особистісну</w:t>
      </w:r>
      <w:r w:rsidR="004F3787" w:rsidRPr="00EF4F63">
        <w:rPr>
          <w:sz w:val="28"/>
          <w:szCs w:val="28"/>
          <w:lang w:val="uk-UA"/>
        </w:rPr>
        <w:t xml:space="preserve"> тенденцію до екстраверсії, люблять спілкування (афектот</w:t>
      </w:r>
      <w:r w:rsidRPr="00EF4F63">
        <w:rPr>
          <w:sz w:val="28"/>
          <w:szCs w:val="28"/>
          <w:lang w:val="uk-UA"/>
        </w:rPr>
        <w:t>и</w:t>
      </w:r>
      <w:r w:rsidR="004F3787" w:rsidRPr="00EF4F63">
        <w:rPr>
          <w:sz w:val="28"/>
          <w:szCs w:val="28"/>
          <w:lang w:val="uk-UA"/>
        </w:rPr>
        <w:t xml:space="preserve">мія), але оцінюють себе як </w:t>
      </w:r>
      <w:r w:rsidRPr="00EF4F63">
        <w:rPr>
          <w:sz w:val="28"/>
          <w:szCs w:val="28"/>
          <w:lang w:val="uk-UA"/>
        </w:rPr>
        <w:t>керованих</w:t>
      </w:r>
      <w:r w:rsidR="004F3787" w:rsidRPr="00EF4F63">
        <w:rPr>
          <w:sz w:val="28"/>
          <w:szCs w:val="28"/>
          <w:lang w:val="uk-UA"/>
        </w:rPr>
        <w:t xml:space="preserve">, </w:t>
      </w:r>
      <w:r w:rsidRPr="00EF4F63">
        <w:rPr>
          <w:sz w:val="28"/>
          <w:szCs w:val="28"/>
          <w:lang w:val="uk-UA"/>
        </w:rPr>
        <w:t xml:space="preserve">таких, що </w:t>
      </w:r>
      <w:r w:rsidR="004F3787" w:rsidRPr="00EF4F63">
        <w:rPr>
          <w:sz w:val="28"/>
          <w:szCs w:val="28"/>
          <w:lang w:val="uk-UA"/>
        </w:rPr>
        <w:t>йдуть за групою (</w:t>
      </w:r>
      <w:r w:rsidRPr="00EF4F63">
        <w:rPr>
          <w:sz w:val="28"/>
          <w:szCs w:val="28"/>
          <w:lang w:val="uk-UA"/>
        </w:rPr>
        <w:t>соціабельність).</w:t>
      </w:r>
      <w:r w:rsidR="004F3787" w:rsidRPr="00EF4F63">
        <w:rPr>
          <w:sz w:val="28"/>
          <w:szCs w:val="28"/>
          <w:lang w:val="uk-UA"/>
        </w:rPr>
        <w:t xml:space="preserve"> </w:t>
      </w:r>
      <w:r w:rsidRPr="00EF4F63">
        <w:rPr>
          <w:sz w:val="28"/>
          <w:szCs w:val="28"/>
          <w:lang w:val="uk-UA"/>
        </w:rPr>
        <w:t>Представникам цієї групи</w:t>
      </w:r>
      <w:r w:rsidR="004F3787" w:rsidRPr="00EF4F63">
        <w:rPr>
          <w:sz w:val="28"/>
          <w:szCs w:val="28"/>
          <w:lang w:val="uk-UA"/>
        </w:rPr>
        <w:t xml:space="preserve"> </w:t>
      </w:r>
      <w:r w:rsidRPr="00EF4F63">
        <w:rPr>
          <w:sz w:val="28"/>
          <w:szCs w:val="28"/>
          <w:lang w:val="uk-UA"/>
        </w:rPr>
        <w:t>бракує</w:t>
      </w:r>
      <w:r w:rsidR="004F3787" w:rsidRPr="00EF4F63">
        <w:rPr>
          <w:sz w:val="28"/>
          <w:szCs w:val="28"/>
          <w:lang w:val="uk-UA"/>
        </w:rPr>
        <w:t xml:space="preserve"> самостійності</w:t>
      </w:r>
      <w:r w:rsidRPr="00EF4F63">
        <w:rPr>
          <w:sz w:val="28"/>
          <w:szCs w:val="28"/>
          <w:lang w:val="uk-UA"/>
        </w:rPr>
        <w:t>. тому</w:t>
      </w:r>
      <w:r w:rsidR="004F3787" w:rsidRPr="00EF4F63">
        <w:rPr>
          <w:sz w:val="28"/>
          <w:szCs w:val="28"/>
          <w:lang w:val="uk-UA"/>
        </w:rPr>
        <w:t xml:space="preserve"> </w:t>
      </w:r>
      <w:r w:rsidRPr="00EF4F63">
        <w:rPr>
          <w:sz w:val="28"/>
          <w:szCs w:val="28"/>
          <w:lang w:val="uk-UA"/>
        </w:rPr>
        <w:t>в</w:t>
      </w:r>
      <w:r w:rsidR="004F3787" w:rsidRPr="00EF4F63">
        <w:rPr>
          <w:sz w:val="28"/>
          <w:szCs w:val="28"/>
          <w:lang w:val="uk-UA"/>
        </w:rPr>
        <w:t xml:space="preserve"> своїй поведінці вони </w:t>
      </w:r>
      <w:r w:rsidRPr="00EF4F63">
        <w:rPr>
          <w:sz w:val="28"/>
          <w:szCs w:val="28"/>
          <w:lang w:val="uk-UA"/>
        </w:rPr>
        <w:t xml:space="preserve">часто </w:t>
      </w:r>
      <w:r w:rsidR="004F3787" w:rsidRPr="00EF4F63">
        <w:rPr>
          <w:sz w:val="28"/>
          <w:szCs w:val="28"/>
          <w:lang w:val="uk-UA"/>
        </w:rPr>
        <w:t xml:space="preserve">орієнтуються на </w:t>
      </w:r>
      <w:r w:rsidRPr="00EF4F63">
        <w:rPr>
          <w:sz w:val="28"/>
          <w:szCs w:val="28"/>
          <w:lang w:val="uk-UA"/>
        </w:rPr>
        <w:t>колективну</w:t>
      </w:r>
      <w:r w:rsidR="004F3787" w:rsidRPr="00EF4F63">
        <w:rPr>
          <w:sz w:val="28"/>
          <w:szCs w:val="28"/>
          <w:lang w:val="uk-UA"/>
        </w:rPr>
        <w:t xml:space="preserve"> думку, потребують постійної опори, підтримки оточуючих, </w:t>
      </w:r>
      <w:r w:rsidRPr="00EF4F63">
        <w:rPr>
          <w:sz w:val="28"/>
          <w:szCs w:val="28"/>
          <w:lang w:val="uk-UA"/>
        </w:rPr>
        <w:t xml:space="preserve">у них виражена потреба </w:t>
      </w:r>
      <w:r w:rsidR="004F3787" w:rsidRPr="00EF4F63">
        <w:rPr>
          <w:sz w:val="28"/>
          <w:szCs w:val="28"/>
          <w:lang w:val="uk-UA"/>
        </w:rPr>
        <w:t xml:space="preserve">у </w:t>
      </w:r>
      <w:r w:rsidRPr="00EF4F63">
        <w:rPr>
          <w:sz w:val="28"/>
          <w:szCs w:val="28"/>
          <w:lang w:val="uk-UA"/>
        </w:rPr>
        <w:t xml:space="preserve">порадах </w:t>
      </w:r>
      <w:r w:rsidR="004F3787" w:rsidRPr="00EF4F63">
        <w:rPr>
          <w:sz w:val="28"/>
          <w:szCs w:val="28"/>
          <w:lang w:val="uk-UA"/>
        </w:rPr>
        <w:t>та схваленні.</w:t>
      </w:r>
    </w:p>
    <w:p w:rsidR="004F3787" w:rsidRPr="00EF4F63" w:rsidRDefault="003C5B70" w:rsidP="003C5B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Дуже часто представникам</w:t>
      </w:r>
      <w:r w:rsidR="004F3787" w:rsidRPr="00EF4F63">
        <w:rPr>
          <w:sz w:val="28"/>
          <w:szCs w:val="28"/>
          <w:lang w:val="uk-UA"/>
        </w:rPr>
        <w:t xml:space="preserve"> другої групи не вистачає впевненості у собі і вони схильні до </w:t>
      </w:r>
      <w:r w:rsidRPr="00EF4F63">
        <w:rPr>
          <w:sz w:val="28"/>
          <w:szCs w:val="28"/>
          <w:lang w:val="uk-UA"/>
        </w:rPr>
        <w:t xml:space="preserve">переживання </w:t>
      </w:r>
      <w:r w:rsidR="004F3787" w:rsidRPr="00EF4F63">
        <w:rPr>
          <w:sz w:val="28"/>
          <w:szCs w:val="28"/>
          <w:lang w:val="uk-UA"/>
        </w:rPr>
        <w:t>почуття провини (гіпотимія)</w:t>
      </w:r>
      <w:r w:rsidRPr="00EF4F63">
        <w:rPr>
          <w:sz w:val="28"/>
          <w:szCs w:val="28"/>
          <w:lang w:val="uk-UA"/>
        </w:rPr>
        <w:t>,</w:t>
      </w:r>
      <w:r w:rsidR="004F3787" w:rsidRPr="00EF4F63">
        <w:rPr>
          <w:sz w:val="28"/>
          <w:szCs w:val="28"/>
          <w:lang w:val="uk-UA"/>
        </w:rPr>
        <w:t xml:space="preserve"> </w:t>
      </w:r>
      <w:r w:rsidRPr="00EF4F63">
        <w:rPr>
          <w:sz w:val="28"/>
          <w:szCs w:val="28"/>
          <w:lang w:val="uk-UA"/>
        </w:rPr>
        <w:t xml:space="preserve">інколи </w:t>
      </w:r>
      <w:r w:rsidR="004F3787" w:rsidRPr="00EF4F63">
        <w:rPr>
          <w:sz w:val="28"/>
          <w:szCs w:val="28"/>
          <w:lang w:val="uk-UA"/>
        </w:rPr>
        <w:t xml:space="preserve">у них </w:t>
      </w:r>
      <w:r w:rsidRPr="00EF4F63">
        <w:rPr>
          <w:sz w:val="28"/>
          <w:szCs w:val="28"/>
          <w:lang w:val="uk-UA"/>
        </w:rPr>
        <w:t xml:space="preserve">може </w:t>
      </w:r>
      <w:r w:rsidR="004F3787" w:rsidRPr="00EF4F63">
        <w:rPr>
          <w:sz w:val="28"/>
          <w:szCs w:val="28"/>
          <w:lang w:val="uk-UA"/>
        </w:rPr>
        <w:t>доміну</w:t>
      </w:r>
      <w:r w:rsidRPr="00EF4F63">
        <w:rPr>
          <w:sz w:val="28"/>
          <w:szCs w:val="28"/>
          <w:lang w:val="uk-UA"/>
        </w:rPr>
        <w:t>вати</w:t>
      </w:r>
      <w:r w:rsidR="004F3787" w:rsidRPr="00EF4F63">
        <w:rPr>
          <w:sz w:val="28"/>
          <w:szCs w:val="28"/>
          <w:lang w:val="uk-UA"/>
        </w:rPr>
        <w:t xml:space="preserve"> тривожно-депресивний фон настрою. Вони </w:t>
      </w:r>
      <w:r w:rsidRPr="00EF4F63">
        <w:rPr>
          <w:sz w:val="28"/>
          <w:szCs w:val="28"/>
          <w:lang w:val="uk-UA"/>
        </w:rPr>
        <w:t>часто</w:t>
      </w:r>
      <w:r w:rsidR="004F3787" w:rsidRPr="00EF4F63">
        <w:rPr>
          <w:sz w:val="28"/>
          <w:szCs w:val="28"/>
          <w:lang w:val="uk-UA"/>
        </w:rPr>
        <w:t xml:space="preserve"> чимось заклопотан</w:t>
      </w:r>
      <w:r w:rsidRPr="00EF4F63">
        <w:rPr>
          <w:sz w:val="28"/>
          <w:szCs w:val="28"/>
          <w:lang w:val="uk-UA"/>
        </w:rPr>
        <w:t>і</w:t>
      </w:r>
      <w:r w:rsidR="004F3787" w:rsidRPr="00EF4F63">
        <w:rPr>
          <w:sz w:val="28"/>
          <w:szCs w:val="28"/>
          <w:lang w:val="uk-UA"/>
        </w:rPr>
        <w:t>, пригнічені, обтяж</w:t>
      </w:r>
      <w:r w:rsidRPr="00EF4F63">
        <w:rPr>
          <w:sz w:val="28"/>
          <w:szCs w:val="28"/>
          <w:lang w:val="uk-UA"/>
        </w:rPr>
        <w:t>ені</w:t>
      </w:r>
      <w:r w:rsidR="004F3787" w:rsidRPr="00EF4F63">
        <w:rPr>
          <w:sz w:val="28"/>
          <w:szCs w:val="28"/>
          <w:lang w:val="uk-UA"/>
        </w:rPr>
        <w:t xml:space="preserve"> поганими передчуттями, схильні до самодокорів, недооцінюють свої можливості, принижують </w:t>
      </w:r>
      <w:r w:rsidRPr="00EF4F63">
        <w:rPr>
          <w:sz w:val="28"/>
          <w:szCs w:val="28"/>
          <w:lang w:val="uk-UA"/>
        </w:rPr>
        <w:t xml:space="preserve">власну компетентність </w:t>
      </w:r>
      <w:r w:rsidR="004F3787" w:rsidRPr="00EF4F63">
        <w:rPr>
          <w:sz w:val="28"/>
          <w:szCs w:val="28"/>
          <w:lang w:val="uk-UA"/>
        </w:rPr>
        <w:t>та здібності.</w:t>
      </w:r>
    </w:p>
    <w:p w:rsidR="004F3787" w:rsidRPr="00EF4F63" w:rsidRDefault="003C5B70" w:rsidP="003C5B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r>
      <w:r w:rsidR="004F3787" w:rsidRPr="00EF4F63">
        <w:rPr>
          <w:sz w:val="28"/>
          <w:szCs w:val="28"/>
          <w:lang w:val="uk-UA"/>
        </w:rPr>
        <w:t xml:space="preserve">Особливістю </w:t>
      </w:r>
      <w:r w:rsidRPr="00EF4F63">
        <w:rPr>
          <w:sz w:val="28"/>
          <w:szCs w:val="28"/>
          <w:lang w:val="uk-UA"/>
        </w:rPr>
        <w:t>респондентів, які складають</w:t>
      </w:r>
      <w:r w:rsidR="004F3787" w:rsidRPr="00EF4F63">
        <w:rPr>
          <w:sz w:val="28"/>
          <w:szCs w:val="28"/>
          <w:lang w:val="uk-UA"/>
        </w:rPr>
        <w:t xml:space="preserve"> друг</w:t>
      </w:r>
      <w:r w:rsidRPr="00EF4F63">
        <w:rPr>
          <w:sz w:val="28"/>
          <w:szCs w:val="28"/>
          <w:lang w:val="uk-UA"/>
        </w:rPr>
        <w:t>у</w:t>
      </w:r>
      <w:r w:rsidR="004F3787" w:rsidRPr="00EF4F63">
        <w:rPr>
          <w:sz w:val="28"/>
          <w:szCs w:val="28"/>
          <w:lang w:val="uk-UA"/>
        </w:rPr>
        <w:t xml:space="preserve"> груп</w:t>
      </w:r>
      <w:r w:rsidRPr="00EF4F63">
        <w:rPr>
          <w:sz w:val="28"/>
          <w:szCs w:val="28"/>
          <w:lang w:val="uk-UA"/>
        </w:rPr>
        <w:t>у,</w:t>
      </w:r>
      <w:r w:rsidR="004F3787" w:rsidRPr="00EF4F63">
        <w:rPr>
          <w:sz w:val="28"/>
          <w:szCs w:val="28"/>
          <w:lang w:val="uk-UA"/>
        </w:rPr>
        <w:t xml:space="preserve"> є «внутрішнє автономне мислення» на відміну </w:t>
      </w:r>
      <w:r w:rsidRPr="00EF4F63">
        <w:rPr>
          <w:sz w:val="28"/>
          <w:szCs w:val="28"/>
          <w:lang w:val="uk-UA"/>
        </w:rPr>
        <w:t xml:space="preserve">від </w:t>
      </w:r>
      <w:r w:rsidR="004F3787" w:rsidRPr="00EF4F63">
        <w:rPr>
          <w:sz w:val="28"/>
          <w:szCs w:val="28"/>
          <w:lang w:val="uk-UA"/>
        </w:rPr>
        <w:t xml:space="preserve">практичності (мрійливість). </w:t>
      </w:r>
      <w:r w:rsidRPr="00EF4F63">
        <w:rPr>
          <w:sz w:val="28"/>
          <w:szCs w:val="28"/>
          <w:lang w:val="uk-UA"/>
        </w:rPr>
        <w:t>Причому</w:t>
      </w:r>
      <w:r w:rsidR="004F3787" w:rsidRPr="00EF4F63">
        <w:rPr>
          <w:sz w:val="28"/>
          <w:szCs w:val="28"/>
          <w:lang w:val="uk-UA"/>
        </w:rPr>
        <w:t xml:space="preserve"> брак турботи про практичні справи – це не просто</w:t>
      </w:r>
      <w:r w:rsidRPr="00EF4F63">
        <w:rPr>
          <w:sz w:val="28"/>
          <w:szCs w:val="28"/>
          <w:lang w:val="uk-UA"/>
        </w:rPr>
        <w:t xml:space="preserve"> </w:t>
      </w:r>
      <w:r w:rsidR="004F3787" w:rsidRPr="00EF4F63">
        <w:rPr>
          <w:sz w:val="28"/>
          <w:szCs w:val="28"/>
          <w:lang w:val="uk-UA"/>
        </w:rPr>
        <w:t xml:space="preserve">апатія, а результат високої напруженості внутрішнього життя і, можливо, суб'єктивності, які роблять зовнішні цінності та реальні події незначними та непривабливими. </w:t>
      </w:r>
      <w:r w:rsidRPr="00EF4F63">
        <w:rPr>
          <w:sz w:val="28"/>
          <w:szCs w:val="28"/>
          <w:lang w:val="uk-UA"/>
        </w:rPr>
        <w:tab/>
        <w:t>Е</w:t>
      </w:r>
      <w:r w:rsidR="004F3787" w:rsidRPr="00EF4F63">
        <w:rPr>
          <w:sz w:val="28"/>
          <w:szCs w:val="28"/>
          <w:lang w:val="uk-UA"/>
        </w:rPr>
        <w:t xml:space="preserve">моційна сфера </w:t>
      </w:r>
      <w:r w:rsidRPr="00EF4F63">
        <w:rPr>
          <w:sz w:val="28"/>
          <w:szCs w:val="28"/>
          <w:lang w:val="uk-UA"/>
        </w:rPr>
        <w:t>представників</w:t>
      </w:r>
      <w:r w:rsidR="004F3787" w:rsidRPr="00EF4F63">
        <w:rPr>
          <w:sz w:val="28"/>
          <w:szCs w:val="28"/>
          <w:lang w:val="uk-UA"/>
        </w:rPr>
        <w:t xml:space="preserve"> другої групи характеризується соціально </w:t>
      </w:r>
      <w:r w:rsidRPr="00EF4F63">
        <w:rPr>
          <w:sz w:val="28"/>
          <w:szCs w:val="28"/>
          <w:lang w:val="uk-UA"/>
        </w:rPr>
        <w:t>наказаним</w:t>
      </w:r>
      <w:r w:rsidR="004F3787" w:rsidRPr="00EF4F63">
        <w:rPr>
          <w:sz w:val="28"/>
          <w:szCs w:val="28"/>
          <w:lang w:val="uk-UA"/>
        </w:rPr>
        <w:t xml:space="preserve"> перфекціонізмом та імпульсивністю.</w:t>
      </w:r>
    </w:p>
    <w:p w:rsidR="004F3787" w:rsidRPr="00EF4F63" w:rsidRDefault="003C5B70" w:rsidP="003C5B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4F3787" w:rsidRPr="00EF4F63">
        <w:rPr>
          <w:sz w:val="28"/>
          <w:szCs w:val="28"/>
          <w:lang w:val="uk-UA"/>
        </w:rPr>
        <w:t>Соціально-</w:t>
      </w:r>
      <w:r w:rsidRPr="00EF4F63">
        <w:rPr>
          <w:sz w:val="28"/>
          <w:szCs w:val="28"/>
          <w:lang w:val="uk-UA"/>
        </w:rPr>
        <w:t>наказаний</w:t>
      </w:r>
      <w:r w:rsidR="004F3787" w:rsidRPr="00EF4F63">
        <w:rPr>
          <w:sz w:val="28"/>
          <w:szCs w:val="28"/>
          <w:lang w:val="uk-UA"/>
        </w:rPr>
        <w:t xml:space="preserve"> перфекціонізм </w:t>
      </w:r>
      <w:r w:rsidRPr="00EF4F63">
        <w:rPr>
          <w:sz w:val="28"/>
          <w:szCs w:val="28"/>
          <w:lang w:val="uk-UA"/>
        </w:rPr>
        <w:t>відображає</w:t>
      </w:r>
      <w:r w:rsidR="004F3787" w:rsidRPr="00EF4F63">
        <w:rPr>
          <w:sz w:val="28"/>
          <w:szCs w:val="28"/>
          <w:lang w:val="uk-UA"/>
        </w:rPr>
        <w:t xml:space="preserve"> потреб</w:t>
      </w:r>
      <w:r w:rsidRPr="00EF4F63">
        <w:rPr>
          <w:sz w:val="28"/>
          <w:szCs w:val="28"/>
          <w:lang w:val="uk-UA"/>
        </w:rPr>
        <w:t>у</w:t>
      </w:r>
      <w:r w:rsidR="004F3787" w:rsidRPr="00EF4F63">
        <w:rPr>
          <w:sz w:val="28"/>
          <w:szCs w:val="28"/>
          <w:lang w:val="uk-UA"/>
        </w:rPr>
        <w:t xml:space="preserve"> </w:t>
      </w:r>
      <w:r w:rsidRPr="00EF4F63">
        <w:rPr>
          <w:sz w:val="28"/>
          <w:szCs w:val="28"/>
          <w:lang w:val="uk-UA"/>
        </w:rPr>
        <w:t xml:space="preserve">особистості </w:t>
      </w:r>
      <w:r w:rsidR="004F3787" w:rsidRPr="00EF4F63">
        <w:rPr>
          <w:sz w:val="28"/>
          <w:szCs w:val="28"/>
          <w:lang w:val="uk-UA"/>
        </w:rPr>
        <w:t>відповідати стандартам і очікуванням інших</w:t>
      </w:r>
      <w:r w:rsidRPr="00EF4F63">
        <w:rPr>
          <w:sz w:val="28"/>
          <w:szCs w:val="28"/>
          <w:lang w:val="uk-UA"/>
        </w:rPr>
        <w:t xml:space="preserve"> людей, які </w:t>
      </w:r>
      <w:r w:rsidR="004F3787" w:rsidRPr="00EF4F63">
        <w:rPr>
          <w:sz w:val="28"/>
          <w:szCs w:val="28"/>
          <w:lang w:val="uk-UA"/>
        </w:rPr>
        <w:t xml:space="preserve">сприймаються, індивідом, як такі, що пред'являють </w:t>
      </w:r>
      <w:r w:rsidRPr="00EF4F63">
        <w:rPr>
          <w:sz w:val="28"/>
          <w:szCs w:val="28"/>
          <w:lang w:val="uk-UA"/>
        </w:rPr>
        <w:t>до нього занадто</w:t>
      </w:r>
      <w:r w:rsidR="004F3787" w:rsidRPr="00EF4F63">
        <w:rPr>
          <w:sz w:val="28"/>
          <w:szCs w:val="28"/>
          <w:lang w:val="uk-UA"/>
        </w:rPr>
        <w:t xml:space="preserve"> високі вимоги і стандарти, </w:t>
      </w:r>
      <w:r w:rsidR="00852E5E" w:rsidRPr="00EF4F63">
        <w:rPr>
          <w:sz w:val="28"/>
          <w:szCs w:val="28"/>
          <w:lang w:val="uk-UA"/>
        </w:rPr>
        <w:t>занадто</w:t>
      </w:r>
      <w:r w:rsidR="004F3787" w:rsidRPr="00EF4F63">
        <w:rPr>
          <w:sz w:val="28"/>
          <w:szCs w:val="28"/>
          <w:lang w:val="uk-UA"/>
        </w:rPr>
        <w:t xml:space="preserve"> суворо оцінюють його </w:t>
      </w:r>
      <w:r w:rsidR="00852E5E" w:rsidRPr="00EF4F63">
        <w:rPr>
          <w:sz w:val="28"/>
          <w:szCs w:val="28"/>
          <w:lang w:val="uk-UA"/>
        </w:rPr>
        <w:t>та</w:t>
      </w:r>
      <w:r w:rsidR="004F3787" w:rsidRPr="00EF4F63">
        <w:rPr>
          <w:sz w:val="28"/>
          <w:szCs w:val="28"/>
          <w:lang w:val="uk-UA"/>
        </w:rPr>
        <w:t xml:space="preserve"> тис</w:t>
      </w:r>
      <w:r w:rsidR="00852E5E" w:rsidRPr="00EF4F63">
        <w:rPr>
          <w:sz w:val="28"/>
          <w:szCs w:val="28"/>
          <w:lang w:val="uk-UA"/>
        </w:rPr>
        <w:t>ніть на нього</w:t>
      </w:r>
      <w:r w:rsidR="004F3787" w:rsidRPr="00EF4F63">
        <w:rPr>
          <w:sz w:val="28"/>
          <w:szCs w:val="28"/>
          <w:lang w:val="uk-UA"/>
        </w:rPr>
        <w:t xml:space="preserve"> з метою змусити бути досконалим.</w:t>
      </w:r>
    </w:p>
    <w:p w:rsidR="003C5B70" w:rsidRPr="00EF4F63" w:rsidRDefault="00852E5E" w:rsidP="003C5B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CA4E7E" w:rsidRPr="00EF4F63">
        <w:rPr>
          <w:sz w:val="28"/>
          <w:szCs w:val="28"/>
          <w:lang w:val="uk-UA"/>
        </w:rPr>
        <w:t>С</w:t>
      </w:r>
      <w:r w:rsidR="003C5B70" w:rsidRPr="00EF4F63">
        <w:rPr>
          <w:sz w:val="28"/>
          <w:szCs w:val="28"/>
          <w:lang w:val="uk-UA"/>
        </w:rPr>
        <w:t>оціально-</w:t>
      </w:r>
      <w:r w:rsidR="00CA4E7E" w:rsidRPr="00EF4F63">
        <w:rPr>
          <w:sz w:val="28"/>
          <w:szCs w:val="28"/>
          <w:lang w:val="uk-UA"/>
        </w:rPr>
        <w:t>наказаний</w:t>
      </w:r>
      <w:r w:rsidR="003C5B70" w:rsidRPr="00EF4F63">
        <w:rPr>
          <w:sz w:val="28"/>
          <w:szCs w:val="28"/>
          <w:lang w:val="uk-UA"/>
        </w:rPr>
        <w:t xml:space="preserve"> перфекціонізму </w:t>
      </w:r>
      <w:r w:rsidR="00CA4E7E" w:rsidRPr="00EF4F63">
        <w:rPr>
          <w:sz w:val="28"/>
          <w:szCs w:val="28"/>
          <w:lang w:val="uk-UA"/>
        </w:rPr>
        <w:t xml:space="preserve">може корелювати </w:t>
      </w:r>
      <w:r w:rsidR="003C5B70" w:rsidRPr="00EF4F63">
        <w:rPr>
          <w:sz w:val="28"/>
          <w:szCs w:val="28"/>
          <w:lang w:val="uk-UA"/>
        </w:rPr>
        <w:t xml:space="preserve">з прокрастинацією – відкладанням початку роботи через </w:t>
      </w:r>
      <w:r w:rsidR="00CA4E7E" w:rsidRPr="00EF4F63">
        <w:rPr>
          <w:sz w:val="28"/>
          <w:szCs w:val="28"/>
          <w:lang w:val="uk-UA"/>
        </w:rPr>
        <w:t>потребу</w:t>
      </w:r>
      <w:r w:rsidR="003C5B70" w:rsidRPr="00EF4F63">
        <w:rPr>
          <w:sz w:val="28"/>
          <w:szCs w:val="28"/>
          <w:lang w:val="uk-UA"/>
        </w:rPr>
        <w:t xml:space="preserve"> її бездоганно</w:t>
      </w:r>
      <w:r w:rsidR="00CA4E7E" w:rsidRPr="00EF4F63">
        <w:rPr>
          <w:sz w:val="28"/>
          <w:szCs w:val="28"/>
          <w:lang w:val="uk-UA"/>
        </w:rPr>
        <w:t>го виконання</w:t>
      </w:r>
      <w:r w:rsidR="003C5B70" w:rsidRPr="00EF4F63">
        <w:rPr>
          <w:sz w:val="28"/>
          <w:szCs w:val="28"/>
          <w:lang w:val="uk-UA"/>
        </w:rPr>
        <w:t>.</w:t>
      </w:r>
    </w:p>
    <w:p w:rsidR="00CA4E7E" w:rsidRPr="00EF4F63" w:rsidRDefault="00CA4E7E" w:rsidP="00CA4E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Третю групу склали респонденти з екстернальним стилем харчової поведінки, яка пов'язана з підвищеною сензитивністю до зовнішніх подразників, які стимулюють споживання їжі, причому при повному ігноруванні індивідом внутрішніхстимулів(рівень глюкози, порожній шлунок тощо). Реакція на зовнішні стимули може бути пов’язана з привабливою вітриною продуктового магазину, красиво накритим столом, агресивною рекламою харчових продуктів тощо. У індивід проявляється звичка «їсти очима» – побачив, отже, з'їв. Саме така психологічна особливість лежить в основі переїдання «за компанію», вуличних перекусів, надлишкового прийому їжі в гостях, купівлі зайвих продуктів у магазині.</w:t>
      </w:r>
    </w:p>
    <w:p w:rsidR="00CA4E7E" w:rsidRPr="00EF4F63" w:rsidRDefault="00CA4E7E" w:rsidP="00CA4E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Порівняно з представниками першої групи, які характеризуються високим контролем бажань та самоконтролем поведінки, представники третьої групи характеризуються слабкою волею та поганим самоконтролем (особливо, коли йдеться про контроль над бажаннями). Діяльність таких індивідів невпорядкована, хаотична, вони часто губляться, діють спонтанно, </w:t>
      </w:r>
      <w:r w:rsidRPr="00EF4F63">
        <w:rPr>
          <w:sz w:val="28"/>
          <w:szCs w:val="28"/>
          <w:lang w:val="uk-UA"/>
        </w:rPr>
        <w:lastRenderedPageBreak/>
        <w:t xml:space="preserve">безладно, не володіють основами </w:t>
      </w:r>
      <w:r w:rsidR="0030418B" w:rsidRPr="00EF4F63">
        <w:rPr>
          <w:sz w:val="28"/>
          <w:szCs w:val="28"/>
          <w:lang w:val="uk-UA"/>
        </w:rPr>
        <w:t>т</w:t>
      </w:r>
      <w:r w:rsidRPr="00EF4F63">
        <w:rPr>
          <w:sz w:val="28"/>
          <w:szCs w:val="28"/>
          <w:lang w:val="uk-UA"/>
        </w:rPr>
        <w:t xml:space="preserve">аймменеджменту </w:t>
      </w:r>
      <w:r w:rsidR="0030418B" w:rsidRPr="00EF4F63">
        <w:rPr>
          <w:sz w:val="28"/>
          <w:szCs w:val="28"/>
          <w:lang w:val="uk-UA"/>
        </w:rPr>
        <w:t>–</w:t>
      </w:r>
      <w:r w:rsidRPr="00EF4F63">
        <w:rPr>
          <w:sz w:val="28"/>
          <w:szCs w:val="28"/>
          <w:lang w:val="uk-UA"/>
        </w:rPr>
        <w:t xml:space="preserve"> </w:t>
      </w:r>
      <w:r w:rsidR="0030418B" w:rsidRPr="00EF4F63">
        <w:rPr>
          <w:sz w:val="28"/>
          <w:szCs w:val="28"/>
          <w:lang w:val="uk-UA"/>
        </w:rPr>
        <w:t xml:space="preserve">не </w:t>
      </w:r>
      <w:r w:rsidRPr="00EF4F63">
        <w:rPr>
          <w:sz w:val="28"/>
          <w:szCs w:val="28"/>
          <w:lang w:val="uk-UA"/>
        </w:rPr>
        <w:t xml:space="preserve">вміють організувати свій час і порядок виконання справ. </w:t>
      </w:r>
      <w:r w:rsidR="0030418B" w:rsidRPr="00EF4F63">
        <w:rPr>
          <w:sz w:val="28"/>
          <w:szCs w:val="28"/>
          <w:lang w:val="uk-UA"/>
        </w:rPr>
        <w:t>Часто</w:t>
      </w:r>
      <w:r w:rsidRPr="00EF4F63">
        <w:rPr>
          <w:sz w:val="28"/>
          <w:szCs w:val="28"/>
          <w:lang w:val="uk-UA"/>
        </w:rPr>
        <w:t xml:space="preserve"> залишають справу незакінченою, щоби без достатнього обмірковування взятися за щось інше.</w:t>
      </w:r>
    </w:p>
    <w:p w:rsidR="00CA4E7E" w:rsidRPr="00EF4F63" w:rsidRDefault="00CA4E7E" w:rsidP="00CA4E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Так само </w:t>
      </w:r>
      <w:r w:rsidR="0030418B" w:rsidRPr="00EF4F63">
        <w:rPr>
          <w:sz w:val="28"/>
          <w:szCs w:val="28"/>
          <w:lang w:val="uk-UA"/>
        </w:rPr>
        <w:t>респонденти, які входять до</w:t>
      </w:r>
      <w:r w:rsidRPr="00EF4F63">
        <w:rPr>
          <w:sz w:val="28"/>
          <w:szCs w:val="28"/>
          <w:lang w:val="uk-UA"/>
        </w:rPr>
        <w:t xml:space="preserve"> третьої групи</w:t>
      </w:r>
      <w:r w:rsidR="0030418B" w:rsidRPr="00EF4F63">
        <w:rPr>
          <w:sz w:val="28"/>
          <w:szCs w:val="28"/>
          <w:lang w:val="uk-UA"/>
        </w:rPr>
        <w:t>,</w:t>
      </w:r>
      <w:r w:rsidRPr="00EF4F63">
        <w:rPr>
          <w:sz w:val="28"/>
          <w:szCs w:val="28"/>
          <w:lang w:val="uk-UA"/>
        </w:rPr>
        <w:t xml:space="preserve"> мають підвищений рівень імпульсивності, </w:t>
      </w:r>
      <w:r w:rsidR="0030418B" w:rsidRPr="00EF4F63">
        <w:rPr>
          <w:sz w:val="28"/>
          <w:szCs w:val="28"/>
          <w:lang w:val="uk-UA"/>
        </w:rPr>
        <w:t>що</w:t>
      </w:r>
      <w:r w:rsidRPr="00EF4F63">
        <w:rPr>
          <w:sz w:val="28"/>
          <w:szCs w:val="28"/>
          <w:lang w:val="uk-UA"/>
        </w:rPr>
        <w:t xml:space="preserve"> характеризує </w:t>
      </w:r>
      <w:r w:rsidR="0030418B" w:rsidRPr="00EF4F63">
        <w:rPr>
          <w:sz w:val="28"/>
          <w:szCs w:val="28"/>
          <w:lang w:val="uk-UA"/>
        </w:rPr>
        <w:t xml:space="preserve">їх як </w:t>
      </w:r>
      <w:r w:rsidRPr="00EF4F63">
        <w:rPr>
          <w:sz w:val="28"/>
          <w:szCs w:val="28"/>
          <w:lang w:val="uk-UA"/>
        </w:rPr>
        <w:t>люд</w:t>
      </w:r>
      <w:r w:rsidR="0030418B" w:rsidRPr="00EF4F63">
        <w:rPr>
          <w:sz w:val="28"/>
          <w:szCs w:val="28"/>
          <w:lang w:val="uk-UA"/>
        </w:rPr>
        <w:t>ей</w:t>
      </w:r>
      <w:r w:rsidRPr="00EF4F63">
        <w:rPr>
          <w:sz w:val="28"/>
          <w:szCs w:val="28"/>
          <w:lang w:val="uk-UA"/>
        </w:rPr>
        <w:t xml:space="preserve"> з недостатнім самоконтролем у спілкуванні та діяльності. </w:t>
      </w:r>
      <w:r w:rsidR="0030418B" w:rsidRPr="00EF4F63">
        <w:rPr>
          <w:sz w:val="28"/>
          <w:szCs w:val="28"/>
          <w:lang w:val="uk-UA"/>
        </w:rPr>
        <w:t>Вони</w:t>
      </w:r>
      <w:r w:rsidRPr="00EF4F63">
        <w:rPr>
          <w:sz w:val="28"/>
          <w:szCs w:val="28"/>
          <w:lang w:val="uk-UA"/>
        </w:rPr>
        <w:t xml:space="preserve"> часто мають невизначені життєві плани, не </w:t>
      </w:r>
      <w:r w:rsidR="0030418B" w:rsidRPr="00EF4F63">
        <w:rPr>
          <w:sz w:val="28"/>
          <w:szCs w:val="28"/>
          <w:lang w:val="uk-UA"/>
        </w:rPr>
        <w:t xml:space="preserve">завжди </w:t>
      </w:r>
      <w:r w:rsidRPr="00EF4F63">
        <w:rPr>
          <w:sz w:val="28"/>
          <w:szCs w:val="28"/>
          <w:lang w:val="uk-UA"/>
        </w:rPr>
        <w:t>мають стійк</w:t>
      </w:r>
      <w:r w:rsidR="0030418B" w:rsidRPr="00EF4F63">
        <w:rPr>
          <w:sz w:val="28"/>
          <w:szCs w:val="28"/>
          <w:lang w:val="uk-UA"/>
        </w:rPr>
        <w:t>і сформовані</w:t>
      </w:r>
      <w:r w:rsidRPr="00EF4F63">
        <w:rPr>
          <w:sz w:val="28"/>
          <w:szCs w:val="28"/>
          <w:lang w:val="uk-UA"/>
        </w:rPr>
        <w:t xml:space="preserve"> інтерес</w:t>
      </w:r>
      <w:r w:rsidR="0030418B" w:rsidRPr="00EF4F63">
        <w:rPr>
          <w:sz w:val="28"/>
          <w:szCs w:val="28"/>
          <w:lang w:val="uk-UA"/>
        </w:rPr>
        <w:t>и</w:t>
      </w:r>
      <w:r w:rsidRPr="00EF4F63">
        <w:rPr>
          <w:sz w:val="28"/>
          <w:szCs w:val="28"/>
          <w:lang w:val="uk-UA"/>
        </w:rPr>
        <w:t xml:space="preserve"> </w:t>
      </w:r>
      <w:r w:rsidR="0030418B" w:rsidRPr="00EF4F63">
        <w:rPr>
          <w:sz w:val="28"/>
          <w:szCs w:val="28"/>
          <w:lang w:val="uk-UA"/>
        </w:rPr>
        <w:t>та</w:t>
      </w:r>
      <w:r w:rsidRPr="00EF4F63">
        <w:rPr>
          <w:sz w:val="28"/>
          <w:szCs w:val="28"/>
          <w:lang w:val="uk-UA"/>
        </w:rPr>
        <w:t xml:space="preserve"> </w:t>
      </w:r>
      <w:r w:rsidR="0030418B" w:rsidRPr="00EF4F63">
        <w:rPr>
          <w:sz w:val="28"/>
          <w:szCs w:val="28"/>
          <w:lang w:val="uk-UA"/>
        </w:rPr>
        <w:t>характеризуються частими змінами захоплень</w:t>
      </w:r>
      <w:r w:rsidRPr="00EF4F63">
        <w:rPr>
          <w:sz w:val="28"/>
          <w:szCs w:val="28"/>
          <w:lang w:val="uk-UA"/>
        </w:rPr>
        <w:t>.</w:t>
      </w:r>
    </w:p>
    <w:p w:rsidR="00CA4E7E" w:rsidRPr="00EF4F63" w:rsidRDefault="0030418B" w:rsidP="00CA4E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На рисунку 3.1. візуалізовано загальна модель психологічних особливостей порушень харчової поведінки та чинників, які на неї впливають.</w:t>
      </w:r>
    </w:p>
    <w:p w:rsidR="00582ABB" w:rsidRPr="00EF4F63" w:rsidRDefault="00582ABB" w:rsidP="00CA4E7E">
      <w:pPr>
        <w:spacing w:line="360" w:lineRule="auto"/>
        <w:ind w:firstLine="709"/>
        <w:jc w:val="both"/>
        <w:rPr>
          <w:sz w:val="28"/>
          <w:szCs w:val="28"/>
          <w:lang w:val="uk-UA"/>
        </w:rPr>
      </w:pPr>
    </w:p>
    <w:p w:rsidR="00582ABB" w:rsidRPr="00EF4F63" w:rsidRDefault="00582ABB" w:rsidP="00CA4E7E">
      <w:pPr>
        <w:spacing w:line="360" w:lineRule="auto"/>
        <w:ind w:firstLine="709"/>
        <w:jc w:val="both"/>
        <w:rPr>
          <w:sz w:val="28"/>
          <w:szCs w:val="28"/>
          <w:lang w:val="uk-UA"/>
        </w:rPr>
      </w:pPr>
    </w:p>
    <w:p w:rsidR="00316E63" w:rsidRPr="00EF4F63" w:rsidRDefault="00316E63" w:rsidP="00316E63">
      <w:pPr>
        <w:jc w:val="center"/>
        <w:rPr>
          <w:b/>
          <w:sz w:val="32"/>
          <w:szCs w:val="32"/>
          <w:lang w:val="uk-UA"/>
        </w:rPr>
      </w:pPr>
      <w:r w:rsidRPr="00EF4F63">
        <w:rPr>
          <w:b/>
          <w:noProof/>
          <w:sz w:val="32"/>
          <w:szCs w:val="32"/>
        </w:rPr>
        <w:lastRenderedPageBreak/>
        <mc:AlternateContent>
          <mc:Choice Requires="wps">
            <w:drawing>
              <wp:anchor distT="0" distB="0" distL="114300" distR="114300" simplePos="0" relativeHeight="251659264" behindDoc="0" locked="0" layoutInCell="1" allowOverlap="1" wp14:anchorId="4FE37B2D" wp14:editId="64F95C17">
                <wp:simplePos x="0" y="0"/>
                <wp:positionH relativeFrom="column">
                  <wp:posOffset>-17145</wp:posOffset>
                </wp:positionH>
                <wp:positionV relativeFrom="paragraph">
                  <wp:posOffset>52070</wp:posOffset>
                </wp:positionV>
                <wp:extent cx="4372610" cy="1090295"/>
                <wp:effectExtent l="5715" t="13335" r="12700" b="10795"/>
                <wp:wrapNone/>
                <wp:docPr id="21" name="Блок-схема: узел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72610" cy="1090295"/>
                        </a:xfrm>
                        <a:prstGeom prst="flowChartConnector">
                          <a:avLst/>
                        </a:prstGeom>
                        <a:solidFill>
                          <a:srgbClr val="FFFFFF"/>
                        </a:solidFill>
                        <a:ln w="9525">
                          <a:solidFill>
                            <a:srgbClr val="000000"/>
                          </a:solidFill>
                          <a:round/>
                          <a:headEnd/>
                          <a:tailEnd/>
                        </a:ln>
                      </wps:spPr>
                      <wps:txbx>
                        <w:txbxContent>
                          <w:p w:rsidR="00D32DBD" w:rsidRPr="00316E63" w:rsidRDefault="00D32DBD" w:rsidP="00316E63">
                            <w:pPr>
                              <w:rPr>
                                <w:rStyle w:val="apple-style-span"/>
                                <w:lang w:val="uk-UA"/>
                              </w:rPr>
                            </w:pPr>
                            <w:r w:rsidRPr="00CB498D">
                              <w:rPr>
                                <w:rStyle w:val="apple-style-span"/>
                              </w:rPr>
                              <w:t>Перфекц</w:t>
                            </w:r>
                            <w:r>
                              <w:rPr>
                                <w:rStyle w:val="apple-style-span"/>
                                <w:lang w:val="uk-UA"/>
                              </w:rPr>
                              <w:t>і</w:t>
                            </w:r>
                            <w:r w:rsidRPr="00CB498D">
                              <w:rPr>
                                <w:rStyle w:val="apple-style-span"/>
                              </w:rPr>
                              <w:t>он</w:t>
                            </w:r>
                            <w:r>
                              <w:rPr>
                                <w:rStyle w:val="apple-style-span"/>
                                <w:lang w:val="uk-UA"/>
                              </w:rPr>
                              <w:t>і</w:t>
                            </w:r>
                            <w:r w:rsidRPr="00CB498D">
                              <w:rPr>
                                <w:rStyle w:val="apple-style-span"/>
                              </w:rPr>
                              <w:t xml:space="preserve">зм, </w:t>
                            </w:r>
                            <w:r>
                              <w:rPr>
                                <w:rStyle w:val="apple-style-span"/>
                                <w:lang w:val="uk-UA"/>
                              </w:rPr>
                              <w:t xml:space="preserve">спрямований </w:t>
                            </w:r>
                            <w:r w:rsidRPr="00CB498D">
                              <w:rPr>
                                <w:rStyle w:val="apple-style-span"/>
                              </w:rPr>
                              <w:t>на себ</w:t>
                            </w:r>
                            <w:r>
                              <w:rPr>
                                <w:rStyle w:val="apple-style-span"/>
                                <w:lang w:val="uk-UA"/>
                              </w:rPr>
                              <w:t>е</w:t>
                            </w:r>
                            <w:r w:rsidRPr="00CB498D">
                              <w:rPr>
                                <w:rStyle w:val="apple-style-span"/>
                              </w:rPr>
                              <w:t>, Сила «</w:t>
                            </w:r>
                            <w:r>
                              <w:rPr>
                                <w:rStyle w:val="apple-style-span"/>
                                <w:lang w:val="uk-UA"/>
                              </w:rPr>
                              <w:t>над</w:t>
                            </w:r>
                            <w:r w:rsidRPr="00CB498D">
                              <w:rPr>
                                <w:rStyle w:val="apple-style-span"/>
                              </w:rPr>
                              <w:t xml:space="preserve"> Я» , Недов</w:t>
                            </w:r>
                            <w:r>
                              <w:rPr>
                                <w:rStyle w:val="apple-style-span"/>
                                <w:lang w:val="uk-UA"/>
                              </w:rPr>
                              <w:t>і</w:t>
                            </w:r>
                            <w:r w:rsidRPr="00CB498D">
                              <w:rPr>
                                <w:rStyle w:val="apple-style-span"/>
                              </w:rPr>
                              <w:t>р</w:t>
                            </w:r>
                            <w:r>
                              <w:rPr>
                                <w:rStyle w:val="apple-style-span"/>
                                <w:lang w:val="uk-UA"/>
                              </w:rPr>
                              <w:t>ливі</w:t>
                            </w:r>
                            <w:r w:rsidRPr="00CB498D">
                              <w:rPr>
                                <w:rStyle w:val="apple-style-span"/>
                              </w:rPr>
                              <w:t xml:space="preserve">сть </w:t>
                            </w:r>
                            <w:r>
                              <w:rPr>
                                <w:rStyle w:val="apple-style-span"/>
                                <w:lang w:val="uk-UA"/>
                              </w:rPr>
                              <w:t>у</w:t>
                            </w:r>
                            <w:r w:rsidRPr="00CB498D">
                              <w:rPr>
                                <w:rStyle w:val="apple-style-span"/>
                              </w:rPr>
                              <w:t xml:space="preserve"> </w:t>
                            </w:r>
                            <w:r>
                              <w:rPr>
                                <w:rStyle w:val="apple-style-span"/>
                                <w:lang w:val="uk-UA"/>
                              </w:rPr>
                              <w:t>відносинах</w:t>
                            </w:r>
                            <w:r w:rsidRPr="00CB498D">
                              <w:rPr>
                                <w:rStyle w:val="apple-style-span"/>
                              </w:rPr>
                              <w:t xml:space="preserve"> </w:t>
                            </w:r>
                            <w:r>
                              <w:rPr>
                                <w:rStyle w:val="apple-style-span"/>
                                <w:lang w:val="uk-UA"/>
                              </w:rPr>
                              <w:t>з</w:t>
                            </w:r>
                            <w:r w:rsidRPr="00CB498D">
                              <w:rPr>
                                <w:rStyle w:val="apple-style-span"/>
                              </w:rPr>
                              <w:t xml:space="preserve"> </w:t>
                            </w:r>
                            <w:r>
                              <w:rPr>
                                <w:rStyle w:val="apple-style-span"/>
                                <w:lang w:val="uk-UA"/>
                              </w:rPr>
                              <w:t>іншими</w:t>
                            </w:r>
                            <w:r w:rsidRPr="00CB498D">
                              <w:rPr>
                                <w:rStyle w:val="apple-style-span"/>
                              </w:rPr>
                              <w:t xml:space="preserve">, Контроль </w:t>
                            </w:r>
                            <w:r>
                              <w:rPr>
                                <w:rStyle w:val="apple-style-span"/>
                                <w:lang w:val="uk-UA"/>
                              </w:rPr>
                              <w:t>бажань</w:t>
                            </w:r>
                            <w:r w:rsidRPr="00CB498D">
                              <w:rPr>
                                <w:rStyle w:val="apple-style-span"/>
                              </w:rPr>
                              <w:t xml:space="preserve"> </w:t>
                            </w:r>
                            <w:r>
                              <w:rPr>
                                <w:rStyle w:val="apple-style-span"/>
                                <w:lang w:val="uk-UA"/>
                              </w:rPr>
                              <w:t>та</w:t>
                            </w:r>
                            <w:r w:rsidRPr="00CB498D">
                              <w:rPr>
                                <w:rStyle w:val="apple-style-span"/>
                              </w:rPr>
                              <w:t xml:space="preserve"> самоконтроль</w:t>
                            </w:r>
                            <w:r w:rsidRPr="00890C8C">
                              <w:rPr>
                                <w:rStyle w:val="apple-style-span"/>
                              </w:rPr>
                              <w:t xml:space="preserve"> повед</w:t>
                            </w:r>
                            <w:r>
                              <w:rPr>
                                <w:rStyle w:val="apple-style-span"/>
                                <w:lang w:val="uk-UA"/>
                              </w:rPr>
                              <w:t>інки</w:t>
                            </w:r>
                          </w:p>
                          <w:p w:rsidR="00D32DBD" w:rsidRPr="00CB498D" w:rsidRDefault="00D32DBD" w:rsidP="00316E6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20" coordsize="21600,21600" o:spt="120" path="m10800,qx,10800,10800,21600,21600,10800,10800,xe">
                <v:path gradientshapeok="t" o:connecttype="custom" o:connectlocs="10800,0;3163,3163;0,10800;3163,18437;10800,21600;18437,18437;21600,10800;18437,3163" textboxrect="3163,3163,18437,18437"/>
              </v:shapetype>
              <v:shape id="Блок-схема: узел 21" o:spid="_x0000_s1026" type="#_x0000_t120" style="position:absolute;left:0;text-align:left;margin-left:-1.35pt;margin-top:4.1pt;width:344.3pt;height:85.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">
                <v:textbox>
                  <w:txbxContent>
                    <w:p w:rsidR="00D32DBD" w:rsidRPr="00316E63" w:rsidRDefault="00D32DBD" w:rsidP="00316E63">
                      <w:pPr>
                        <w:rPr>
                          <w:rStyle w:val="apple-style-span"/>
                          <w:lang w:val="uk-UA"/>
                        </w:rPr>
                      </w:pPr>
                      <w:r w:rsidRPr="00CB498D">
                        <w:rPr>
                          <w:rStyle w:val="apple-style-span"/>
                        </w:rPr>
                        <w:t>Перфекц</w:t>
                      </w:r>
                      <w:r>
                        <w:rPr>
                          <w:rStyle w:val="apple-style-span"/>
                          <w:lang w:val="uk-UA"/>
                        </w:rPr>
                        <w:t>і</w:t>
                      </w:r>
                      <w:r w:rsidRPr="00CB498D">
                        <w:rPr>
                          <w:rStyle w:val="apple-style-span"/>
                        </w:rPr>
                        <w:t>он</w:t>
                      </w:r>
                      <w:r>
                        <w:rPr>
                          <w:rStyle w:val="apple-style-span"/>
                          <w:lang w:val="uk-UA"/>
                        </w:rPr>
                        <w:t>і</w:t>
                      </w:r>
                      <w:r w:rsidRPr="00CB498D">
                        <w:rPr>
                          <w:rStyle w:val="apple-style-span"/>
                        </w:rPr>
                        <w:t xml:space="preserve">зм, </w:t>
                      </w:r>
                      <w:r>
                        <w:rPr>
                          <w:rStyle w:val="apple-style-span"/>
                          <w:lang w:val="uk-UA"/>
                        </w:rPr>
                        <w:t xml:space="preserve">спрямований </w:t>
                      </w:r>
                      <w:r w:rsidRPr="00CB498D">
                        <w:rPr>
                          <w:rStyle w:val="apple-style-span"/>
                        </w:rPr>
                        <w:t>на себ</w:t>
                      </w:r>
                      <w:r>
                        <w:rPr>
                          <w:rStyle w:val="apple-style-span"/>
                          <w:lang w:val="uk-UA"/>
                        </w:rPr>
                        <w:t>е</w:t>
                      </w:r>
                      <w:r w:rsidRPr="00CB498D">
                        <w:rPr>
                          <w:rStyle w:val="apple-style-span"/>
                        </w:rPr>
                        <w:t>, Сила «</w:t>
                      </w:r>
                      <w:r>
                        <w:rPr>
                          <w:rStyle w:val="apple-style-span"/>
                          <w:lang w:val="uk-UA"/>
                        </w:rPr>
                        <w:t>над</w:t>
                      </w:r>
                      <w:r w:rsidRPr="00CB498D">
                        <w:rPr>
                          <w:rStyle w:val="apple-style-span"/>
                        </w:rPr>
                        <w:t xml:space="preserve"> Я» , Недов</w:t>
                      </w:r>
                      <w:r>
                        <w:rPr>
                          <w:rStyle w:val="apple-style-span"/>
                          <w:lang w:val="uk-UA"/>
                        </w:rPr>
                        <w:t>і</w:t>
                      </w:r>
                      <w:r w:rsidRPr="00CB498D">
                        <w:rPr>
                          <w:rStyle w:val="apple-style-span"/>
                        </w:rPr>
                        <w:t>р</w:t>
                      </w:r>
                      <w:r>
                        <w:rPr>
                          <w:rStyle w:val="apple-style-span"/>
                          <w:lang w:val="uk-UA"/>
                        </w:rPr>
                        <w:t>ливі</w:t>
                      </w:r>
                      <w:r w:rsidRPr="00CB498D">
                        <w:rPr>
                          <w:rStyle w:val="apple-style-span"/>
                        </w:rPr>
                        <w:t xml:space="preserve">сть </w:t>
                      </w:r>
                      <w:r>
                        <w:rPr>
                          <w:rStyle w:val="apple-style-span"/>
                          <w:lang w:val="uk-UA"/>
                        </w:rPr>
                        <w:t>у</w:t>
                      </w:r>
                      <w:r w:rsidRPr="00CB498D">
                        <w:rPr>
                          <w:rStyle w:val="apple-style-span"/>
                        </w:rPr>
                        <w:t xml:space="preserve"> </w:t>
                      </w:r>
                      <w:r>
                        <w:rPr>
                          <w:rStyle w:val="apple-style-span"/>
                          <w:lang w:val="uk-UA"/>
                        </w:rPr>
                        <w:t>відносинах</w:t>
                      </w:r>
                      <w:r w:rsidRPr="00CB498D">
                        <w:rPr>
                          <w:rStyle w:val="apple-style-span"/>
                        </w:rPr>
                        <w:t xml:space="preserve"> </w:t>
                      </w:r>
                      <w:r>
                        <w:rPr>
                          <w:rStyle w:val="apple-style-span"/>
                          <w:lang w:val="uk-UA"/>
                        </w:rPr>
                        <w:t>з</w:t>
                      </w:r>
                      <w:r w:rsidRPr="00CB498D">
                        <w:rPr>
                          <w:rStyle w:val="apple-style-span"/>
                        </w:rPr>
                        <w:t xml:space="preserve"> </w:t>
                      </w:r>
                      <w:r>
                        <w:rPr>
                          <w:rStyle w:val="apple-style-span"/>
                          <w:lang w:val="uk-UA"/>
                        </w:rPr>
                        <w:t>іншими</w:t>
                      </w:r>
                      <w:r w:rsidRPr="00CB498D">
                        <w:rPr>
                          <w:rStyle w:val="apple-style-span"/>
                        </w:rPr>
                        <w:t xml:space="preserve">, Контроль </w:t>
                      </w:r>
                      <w:r>
                        <w:rPr>
                          <w:rStyle w:val="apple-style-span"/>
                          <w:lang w:val="uk-UA"/>
                        </w:rPr>
                        <w:t>бажань</w:t>
                      </w:r>
                      <w:r w:rsidRPr="00CB498D">
                        <w:rPr>
                          <w:rStyle w:val="apple-style-span"/>
                        </w:rPr>
                        <w:t xml:space="preserve"> </w:t>
                      </w:r>
                      <w:r>
                        <w:rPr>
                          <w:rStyle w:val="apple-style-span"/>
                          <w:lang w:val="uk-UA"/>
                        </w:rPr>
                        <w:t>та</w:t>
                      </w:r>
                      <w:r w:rsidRPr="00CB498D">
                        <w:rPr>
                          <w:rStyle w:val="apple-style-span"/>
                        </w:rPr>
                        <w:t xml:space="preserve"> самоконтроль</w:t>
                      </w:r>
                      <w:r w:rsidRPr="00890C8C">
                        <w:rPr>
                          <w:rStyle w:val="apple-style-span"/>
                        </w:rPr>
                        <w:t xml:space="preserve"> повед</w:t>
                      </w:r>
                      <w:r>
                        <w:rPr>
                          <w:rStyle w:val="apple-style-span"/>
                          <w:lang w:val="uk-UA"/>
                        </w:rPr>
                        <w:t>інки</w:t>
                      </w:r>
                    </w:p>
                    <w:p w:rsidR="00D32DBD" w:rsidRPr="00CB498D" w:rsidRDefault="00D32DBD" w:rsidP="00316E63"/>
                  </w:txbxContent>
                </v:textbox>
              </v:shape>
            </w:pict>
          </mc:Fallback>
        </mc:AlternateContent>
      </w:r>
      <w:r w:rsidRPr="00EF4F63">
        <w:rPr>
          <w:b/>
          <w:noProof/>
          <w:sz w:val="32"/>
          <w:szCs w:val="32"/>
        </w:rPr>
        <mc:AlternateContent>
          <mc:Choice Requires="wpc">
            <w:drawing>
              <wp:inline distT="0" distB="0" distL="0" distR="0" wp14:anchorId="4D4ECA07" wp14:editId="62A9490E">
                <wp:extent cx="6141720" cy="5302250"/>
                <wp:effectExtent l="0" t="0" r="30480" b="12700"/>
                <wp:docPr id="20" name="Полотно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gradFill flip="none" rotWithShape="0">
                          <a:gsLst>
                            <a:gs pos="0">
                              <a:srgbClr val="FFFFFF"/>
                            </a:gs>
                            <a:gs pos="100000">
                              <a:schemeClr val="accent3">
                                <a:lumMod val="40000"/>
                                <a:lumOff val="60000"/>
                              </a:schemeClr>
                            </a:gs>
                          </a:gsLst>
                          <a:lin ang="5400000" scaled="1"/>
                          <a:tileRect/>
                        </a:gradFill>
                      </wpc:bg>
                      <wpc:whole>
                        <a:ln w="12700" cap="flat" cmpd="sng" algn="ctr">
                          <a:solidFill>
                            <a:schemeClr val="bg1">
                              <a:lumMod val="100000"/>
                              <a:lumOff val="0"/>
                            </a:schemeClr>
                          </a:solidFill>
                          <a:prstDash val="solid"/>
                          <a:miter lim="800000"/>
                          <a:headEnd type="none" w="med" len="med"/>
                          <a:tailEnd type="none" w="med" len="med"/>
                        </a:ln>
                      </wpc:whole>
                      <wps:wsp>
                        <wps:cNvPr id="2" name="AutoShape 4"/>
                        <wps:cNvSpPr>
                          <a:spLocks noChangeArrowheads="1"/>
                        </wps:cNvSpPr>
                        <wps:spPr bwMode="auto">
                          <a:xfrm>
                            <a:off x="46203" y="1046095"/>
                            <a:ext cx="1805223" cy="2753837"/>
                          </a:xfrm>
                          <a:prstGeom prst="flowChartConnector">
                            <a:avLst/>
                          </a:prstGeom>
                          <a:solidFill>
                            <a:srgbClr val="FFFFFF"/>
                          </a:solidFill>
                          <a:ln w="9525">
                            <a:solidFill>
                              <a:srgbClr val="000000"/>
                            </a:solidFill>
                            <a:round/>
                            <a:headEnd/>
                            <a:tailEnd/>
                          </a:ln>
                        </wps:spPr>
                        <wps:txbx>
                          <w:txbxContent>
                            <w:p w:rsidR="00D32DBD" w:rsidRPr="00D266F6" w:rsidRDefault="00D32DBD" w:rsidP="00316E63">
                              <w:pPr>
                                <w:spacing w:line="240" w:lineRule="atLeast"/>
                                <w:contextualSpacing/>
                              </w:pPr>
                              <w:r w:rsidRPr="00D266F6">
                                <w:t>Соц</w:t>
                              </w:r>
                              <w:r>
                                <w:rPr>
                                  <w:lang w:val="uk-UA"/>
                                </w:rPr>
                                <w:t>і</w:t>
                              </w:r>
                              <w:r w:rsidRPr="00D266F6">
                                <w:t xml:space="preserve">ально </w:t>
                              </w:r>
                              <w:r>
                                <w:rPr>
                                  <w:lang w:val="uk-UA"/>
                                </w:rPr>
                                <w:t>наказаний</w:t>
                              </w:r>
                              <w:r w:rsidRPr="00D266F6">
                                <w:t xml:space="preserve"> перфекц</w:t>
                              </w:r>
                              <w:r>
                                <w:rPr>
                                  <w:lang w:val="uk-UA"/>
                                </w:rPr>
                                <w:t>і</w:t>
                              </w:r>
                              <w:r w:rsidRPr="00D266F6">
                                <w:t>он</w:t>
                              </w:r>
                              <w:r>
                                <w:rPr>
                                  <w:lang w:val="uk-UA"/>
                                </w:rPr>
                                <w:t>і</w:t>
                              </w:r>
                              <w:r w:rsidRPr="00D266F6">
                                <w:t xml:space="preserve">зм,  </w:t>
                              </w:r>
                              <w:r>
                                <w:rPr>
                                  <w:lang w:val="uk-UA"/>
                                </w:rPr>
                                <w:t>І</w:t>
                              </w:r>
                              <w:r w:rsidRPr="00D266F6">
                                <w:t>мпульсивн</w:t>
                              </w:r>
                              <w:r>
                                <w:rPr>
                                  <w:lang w:val="uk-UA"/>
                                </w:rPr>
                                <w:t>і</w:t>
                              </w:r>
                              <w:r w:rsidRPr="00D266F6">
                                <w:t>ст</w:t>
                              </w:r>
                              <w:r>
                                <w:rPr>
                                  <w:lang w:val="uk-UA"/>
                                </w:rPr>
                                <w:t>ь</w:t>
                              </w:r>
                              <w:r>
                                <w:t>Аф</w:t>
                              </w:r>
                              <w:r w:rsidRPr="00D266F6">
                                <w:t>ектотим</w:t>
                              </w:r>
                              <w:r>
                                <w:rPr>
                                  <w:lang w:val="uk-UA"/>
                                </w:rPr>
                                <w:t>і</w:t>
                              </w:r>
                              <w:r w:rsidRPr="00D266F6">
                                <w:t xml:space="preserve">я  </w:t>
                              </w:r>
                            </w:p>
                            <w:p w:rsidR="00D32DBD" w:rsidRPr="00D266F6" w:rsidRDefault="00D32DBD" w:rsidP="00316E63">
                              <w:pPr>
                                <w:spacing w:line="240" w:lineRule="atLeast"/>
                                <w:contextualSpacing/>
                              </w:pPr>
                              <w:r w:rsidRPr="00D266F6">
                                <w:t>Г</w:t>
                              </w:r>
                              <w:r>
                                <w:rPr>
                                  <w:lang w:val="uk-UA"/>
                                </w:rPr>
                                <w:t>і</w:t>
                              </w:r>
                              <w:r w:rsidRPr="00D266F6">
                                <w:t>потим</w:t>
                              </w:r>
                              <w:r>
                                <w:rPr>
                                  <w:lang w:val="uk-UA"/>
                                </w:rPr>
                                <w:t>і</w:t>
                              </w:r>
                              <w:r w:rsidRPr="00D266F6">
                                <w:t xml:space="preserve">я, </w:t>
                              </w:r>
                              <w:r>
                                <w:rPr>
                                  <w:lang w:val="uk-UA"/>
                                </w:rPr>
                                <w:t>Залежність</w:t>
                              </w:r>
                              <w:r w:rsidRPr="00D266F6">
                                <w:t xml:space="preserve"> </w:t>
                              </w:r>
                            </w:p>
                            <w:p w:rsidR="00D32DBD" w:rsidRPr="00D266F6" w:rsidRDefault="00D32DBD" w:rsidP="00316E63"/>
                            <w:p w:rsidR="00D32DBD" w:rsidRDefault="00D32DBD"/>
                          </w:txbxContent>
                        </wps:txbx>
                        <wps:bodyPr rot="0" vert="horz" wrap="square" lIns="91440" tIns="45720" rIns="91440" bIns="45720" anchor="t" anchorCtr="0" upright="1">
                          <a:noAutofit/>
                        </wps:bodyPr>
                      </wps:wsp>
                      <wps:wsp>
                        <wps:cNvPr id="3" name="AutoShape 5"/>
                        <wps:cNvSpPr>
                          <a:spLocks noChangeArrowheads="1"/>
                        </wps:cNvSpPr>
                        <wps:spPr bwMode="auto">
                          <a:xfrm>
                            <a:off x="201314" y="3911307"/>
                            <a:ext cx="2471869" cy="1335669"/>
                          </a:xfrm>
                          <a:prstGeom prst="flowChartConnector">
                            <a:avLst/>
                          </a:prstGeom>
                          <a:solidFill>
                            <a:srgbClr val="FFFFFF"/>
                          </a:solidFill>
                          <a:ln w="9525">
                            <a:solidFill>
                              <a:srgbClr val="000000"/>
                            </a:solidFill>
                            <a:round/>
                            <a:headEnd/>
                            <a:tailEnd/>
                          </a:ln>
                        </wps:spPr>
                        <wps:txbx>
                          <w:txbxContent>
                            <w:p w:rsidR="00D32DBD" w:rsidRPr="00CB498D" w:rsidRDefault="00D32DBD" w:rsidP="00316E63">
                              <w:pPr>
                                <w:rPr>
                                  <w:b/>
                                </w:rPr>
                              </w:pPr>
                              <w:r>
                                <w:rPr>
                                  <w:rStyle w:val="apple-style-span"/>
                                  <w:lang w:val="uk-UA"/>
                                </w:rPr>
                                <w:t>Високий рівень і</w:t>
                              </w:r>
                              <w:r w:rsidRPr="00CB498D">
                                <w:rPr>
                                  <w:rStyle w:val="apple-style-span"/>
                                </w:rPr>
                                <w:t>мпульсивност</w:t>
                              </w:r>
                              <w:r>
                                <w:rPr>
                                  <w:rStyle w:val="apple-style-span"/>
                                  <w:lang w:val="uk-UA"/>
                                </w:rPr>
                                <w:t>і,</w:t>
                              </w:r>
                              <w:r w:rsidRPr="00CB498D">
                                <w:rPr>
                                  <w:b/>
                                </w:rPr>
                                <w:t xml:space="preserve"> </w:t>
                              </w:r>
                              <w:r w:rsidRPr="00CB498D">
                                <w:rPr>
                                  <w:rStyle w:val="apple-style-span"/>
                                </w:rPr>
                                <w:t>Низ</w:t>
                              </w:r>
                              <w:r>
                                <w:rPr>
                                  <w:rStyle w:val="apple-style-span"/>
                                  <w:lang w:val="uk-UA"/>
                                </w:rPr>
                                <w:t>ь</w:t>
                              </w:r>
                              <w:r w:rsidRPr="00CB498D">
                                <w:rPr>
                                  <w:rStyle w:val="apple-style-span"/>
                                </w:rPr>
                                <w:t>кий самоконтроль, слаб</w:t>
                              </w:r>
                              <w:r>
                                <w:rPr>
                                  <w:rStyle w:val="apple-style-span"/>
                                  <w:lang w:val="uk-UA"/>
                                </w:rPr>
                                <w:t>к</w:t>
                              </w:r>
                              <w:r>
                                <w:rPr>
                                  <w:rStyle w:val="apple-style-span"/>
                                </w:rPr>
                                <w:t>а</w:t>
                              </w:r>
                              <w:r w:rsidRPr="00CB498D">
                                <w:rPr>
                                  <w:rStyle w:val="apple-style-span"/>
                                </w:rPr>
                                <w:t xml:space="preserve"> самоорган</w:t>
                              </w:r>
                              <w:r>
                                <w:rPr>
                                  <w:rStyle w:val="apple-style-span"/>
                                  <w:lang w:val="uk-UA"/>
                                </w:rPr>
                                <w:t>і</w:t>
                              </w:r>
                              <w:r w:rsidRPr="00CB498D">
                                <w:rPr>
                                  <w:rStyle w:val="apple-style-span"/>
                                </w:rPr>
                                <w:t>зован</w:t>
                              </w:r>
                              <w:r>
                                <w:rPr>
                                  <w:rStyle w:val="apple-style-span"/>
                                  <w:lang w:val="uk-UA"/>
                                </w:rPr>
                                <w:t>і</w:t>
                              </w:r>
                              <w:r w:rsidRPr="00CB498D">
                                <w:rPr>
                                  <w:rStyle w:val="apple-style-span"/>
                                </w:rPr>
                                <w:t>сть</w:t>
                              </w:r>
                            </w:p>
                          </w:txbxContent>
                        </wps:txbx>
                        <wps:bodyPr rot="0" vert="horz" wrap="square" lIns="91440" tIns="45720" rIns="91440" bIns="45720" anchor="t" anchorCtr="0" upright="1">
                          <a:noAutofit/>
                        </wps:bodyPr>
                      </wps:wsp>
                      <wps:wsp>
                        <wps:cNvPr id="4" name="AutoShape 6"/>
                        <wps:cNvSpPr>
                          <a:spLocks noChangeArrowheads="1"/>
                        </wps:cNvSpPr>
                        <wps:spPr bwMode="auto">
                          <a:xfrm>
                            <a:off x="2725161" y="3699283"/>
                            <a:ext cx="971091" cy="914096"/>
                          </a:xfrm>
                          <a:prstGeom prst="roundRect">
                            <a:avLst>
                              <a:gd name="adj" fmla="val 16667"/>
                            </a:avLst>
                          </a:prstGeom>
                          <a:noFill/>
                          <a:ln w="38100">
                            <a:solidFill>
                              <a:schemeClr val="lt1">
                                <a:lumMod val="95000"/>
                                <a:lumOff val="0"/>
                              </a:schemeClr>
                            </a:solidFill>
                            <a:round/>
                            <a:headEnd/>
                            <a:tailEnd/>
                          </a:ln>
                          <a:effectLst>
                            <a:outerShdw dist="28398" dir="3806097" algn="ctr" rotWithShape="0">
                              <a:schemeClr val="accent3">
                                <a:lumMod val="50000"/>
                                <a:lumOff val="0"/>
                                <a:alpha val="50000"/>
                              </a:schemeClr>
                            </a:outerShdw>
                          </a:effectLst>
                          <a:extLst>
                            <a:ext uri="{909E8E84-426E-40DD-AFC4-6F175D3DCCD1}">
                              <a14:hiddenFill xmlns:a14="http://schemas.microsoft.com/office/drawing/2010/main">
                                <a:solidFill>
                                  <a:schemeClr val="accent3">
                                    <a:lumMod val="100000"/>
                                    <a:lumOff val="0"/>
                                  </a:schemeClr>
                                </a:solidFill>
                              </a14:hiddenFill>
                            </a:ext>
                          </a:extLst>
                        </wps:spPr>
                        <wps:txbx>
                          <w:txbxContent>
                            <w:p w:rsidR="00D32DBD" w:rsidRPr="00C1443C" w:rsidRDefault="00D32DBD" w:rsidP="00316E63">
                              <w:pPr>
                                <w:spacing w:line="240" w:lineRule="atLeast"/>
                                <w:contextualSpacing/>
                                <w:rPr>
                                  <w:lang w:val="uk-UA"/>
                                </w:rPr>
                              </w:pPr>
                              <w:r w:rsidRPr="002871DF">
                                <w:rPr>
                                  <w:lang w:val="uk-UA"/>
                                </w:rPr>
                                <w:t>1 група осіб з ПХП</w:t>
                              </w:r>
                            </w:p>
                          </w:txbxContent>
                        </wps:txbx>
                        <wps:bodyPr rot="0" vert="horz" wrap="square" lIns="91440" tIns="45720" rIns="91440" bIns="45720" anchor="t" anchorCtr="0" upright="1">
                          <a:noAutofit/>
                        </wps:bodyPr>
                      </wps:wsp>
                      <wps:wsp>
                        <wps:cNvPr id="5" name="AutoShape 7"/>
                        <wps:cNvSpPr>
                          <a:spLocks noChangeArrowheads="1"/>
                        </wps:cNvSpPr>
                        <wps:spPr bwMode="auto">
                          <a:xfrm>
                            <a:off x="3805160" y="3680308"/>
                            <a:ext cx="1265637" cy="914921"/>
                          </a:xfrm>
                          <a:prstGeom prst="roundRect">
                            <a:avLst>
                              <a:gd name="adj" fmla="val 16667"/>
                            </a:avLst>
                          </a:prstGeom>
                          <a:noFill/>
                          <a:ln w="57150">
                            <a:solidFill>
                              <a:schemeClr val="lt1">
                                <a:lumMod val="95000"/>
                                <a:lumOff val="0"/>
                              </a:schemeClr>
                            </a:solidFill>
                            <a:round/>
                            <a:headEnd/>
                            <a:tailEnd/>
                          </a:ln>
                          <a:effectLst>
                            <a:outerShdw dist="28398" dir="3806097" algn="ctr" rotWithShape="0">
                              <a:schemeClr val="accent3">
                                <a:lumMod val="50000"/>
                                <a:lumOff val="0"/>
                                <a:alpha val="50000"/>
                              </a:schemeClr>
                            </a:outerShdw>
                          </a:effectLst>
                          <a:extLst>
                            <a:ext uri="{909E8E84-426E-40DD-AFC4-6F175D3DCCD1}">
                              <a14:hiddenFill xmlns:a14="http://schemas.microsoft.com/office/drawing/2010/main">
                                <a:solidFill>
                                  <a:schemeClr val="accent3">
                                    <a:lumMod val="100000"/>
                                    <a:lumOff val="0"/>
                                  </a:schemeClr>
                                </a:solidFill>
                              </a14:hiddenFill>
                            </a:ext>
                          </a:extLst>
                        </wps:spPr>
                        <wps:txbx>
                          <w:txbxContent>
                            <w:p w:rsidR="00D32DBD" w:rsidRPr="002871DF" w:rsidRDefault="00D32DBD" w:rsidP="002871DF">
                              <w:pPr>
                                <w:spacing w:line="240" w:lineRule="atLeast"/>
                                <w:contextualSpacing/>
                                <w:rPr>
                                  <w:lang w:val="uk-UA"/>
                                </w:rPr>
                              </w:pPr>
                              <w:r w:rsidRPr="002871DF">
                                <w:rPr>
                                  <w:lang w:val="uk-UA"/>
                                </w:rPr>
                                <w:t xml:space="preserve">2 група </w:t>
                              </w:r>
                            </w:p>
                            <w:p w:rsidR="00D32DBD" w:rsidRPr="002871DF" w:rsidRDefault="00D32DBD" w:rsidP="002871DF">
                              <w:pPr>
                                <w:spacing w:line="240" w:lineRule="atLeast"/>
                                <w:contextualSpacing/>
                                <w:rPr>
                                  <w:lang w:val="uk-UA"/>
                                </w:rPr>
                              </w:pPr>
                              <w:r w:rsidRPr="002871DF">
                                <w:rPr>
                                  <w:lang w:val="uk-UA"/>
                                </w:rPr>
                                <w:t xml:space="preserve">осіб з </w:t>
                              </w:r>
                            </w:p>
                            <w:p w:rsidR="00D32DBD" w:rsidRPr="002871DF" w:rsidRDefault="00D32DBD" w:rsidP="002871DF">
                              <w:pPr>
                                <w:spacing w:line="240" w:lineRule="atLeast"/>
                                <w:contextualSpacing/>
                                <w:rPr>
                                  <w:lang w:val="uk-UA"/>
                                </w:rPr>
                              </w:pPr>
                              <w:r w:rsidRPr="002871DF">
                                <w:rPr>
                                  <w:lang w:val="uk-UA"/>
                                </w:rPr>
                                <w:t>ПХП</w:t>
                              </w:r>
                            </w:p>
                            <w:p w:rsidR="00D32DBD" w:rsidRPr="002871DF" w:rsidRDefault="00D32DBD" w:rsidP="00316E63">
                              <w:pPr>
                                <w:spacing w:line="240" w:lineRule="atLeast"/>
                                <w:contextualSpacing/>
                              </w:pPr>
                            </w:p>
                          </w:txbxContent>
                        </wps:txbx>
                        <wps:bodyPr rot="0" vert="horz" wrap="square" lIns="91440" tIns="45720" rIns="91440" bIns="45720" anchor="t" anchorCtr="0" upright="1">
                          <a:noAutofit/>
                        </wps:bodyPr>
                      </wps:wsp>
                      <wps:wsp>
                        <wps:cNvPr id="6" name="AutoShape 8"/>
                        <wps:cNvSpPr>
                          <a:spLocks noChangeArrowheads="1"/>
                        </wps:cNvSpPr>
                        <wps:spPr bwMode="auto">
                          <a:xfrm>
                            <a:off x="4877734" y="1668967"/>
                            <a:ext cx="1263986" cy="1244094"/>
                          </a:xfrm>
                          <a:prstGeom prst="flowChartPreparation">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txbx>
                          <w:txbxContent>
                            <w:p w:rsidR="00D32DBD" w:rsidRDefault="00D32DBD" w:rsidP="00316E63">
                              <w:pPr>
                                <w:jc w:val="center"/>
                                <w:rPr>
                                  <w:b/>
                                  <w:sz w:val="28"/>
                                  <w:szCs w:val="28"/>
                                  <w:lang w:val="uk-UA"/>
                                </w:rPr>
                              </w:pPr>
                            </w:p>
                            <w:p w:rsidR="00D32DBD" w:rsidRDefault="00D32DBD" w:rsidP="00316E63">
                              <w:pPr>
                                <w:jc w:val="center"/>
                                <w:rPr>
                                  <w:b/>
                                  <w:sz w:val="28"/>
                                  <w:szCs w:val="28"/>
                                  <w:lang w:val="uk-UA"/>
                                </w:rPr>
                              </w:pPr>
                            </w:p>
                            <w:p w:rsidR="00D32DBD" w:rsidRDefault="00D32DBD" w:rsidP="00316E63">
                              <w:pPr>
                                <w:jc w:val="center"/>
                                <w:rPr>
                                  <w:b/>
                                  <w:sz w:val="28"/>
                                  <w:szCs w:val="28"/>
                                  <w:lang w:val="uk-UA"/>
                                </w:rPr>
                              </w:pPr>
                              <w:r>
                                <w:rPr>
                                  <w:b/>
                                  <w:sz w:val="28"/>
                                  <w:szCs w:val="28"/>
                                  <w:lang w:val="uk-UA"/>
                                </w:rPr>
                                <w:t>ПХП</w:t>
                              </w:r>
                            </w:p>
                            <w:p w:rsidR="00D32DBD" w:rsidRDefault="00D32DBD" w:rsidP="00316E63">
                              <w:pPr>
                                <w:jc w:val="center"/>
                                <w:rPr>
                                  <w:b/>
                                  <w:sz w:val="28"/>
                                  <w:szCs w:val="28"/>
                                  <w:lang w:val="uk-UA"/>
                                </w:rPr>
                              </w:pPr>
                            </w:p>
                            <w:p w:rsidR="00D32DBD" w:rsidRPr="00316E63" w:rsidRDefault="00D32DBD" w:rsidP="00316E63">
                              <w:pPr>
                                <w:jc w:val="center"/>
                                <w:rPr>
                                  <w:b/>
                                  <w:sz w:val="28"/>
                                  <w:szCs w:val="28"/>
                                  <w:lang w:val="uk-UA"/>
                                </w:rPr>
                              </w:pPr>
                            </w:p>
                          </w:txbxContent>
                        </wps:txbx>
                        <wps:bodyPr rot="0" vert="horz" wrap="square" lIns="91440" tIns="45720" rIns="91440" bIns="45720" anchor="t" anchorCtr="0" upright="1">
                          <a:noAutofit/>
                        </wps:bodyPr>
                      </wps:wsp>
                      <wps:wsp>
                        <wps:cNvPr id="7" name="AutoShape 9"/>
                        <wps:cNvSpPr>
                          <a:spLocks noChangeArrowheads="1"/>
                        </wps:cNvSpPr>
                        <wps:spPr bwMode="auto">
                          <a:xfrm>
                            <a:off x="1851426" y="1534293"/>
                            <a:ext cx="1800273" cy="386923"/>
                          </a:xfrm>
                          <a:prstGeom prst="flowChartTerminator">
                            <a:avLst/>
                          </a:prstGeom>
                          <a:noFill/>
                          <a:ln w="508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a:extLst>
                            <a:ext uri="{909E8E84-426E-40DD-AFC4-6F175D3DCCD1}">
                              <a14:hiddenFill xmlns:a14="http://schemas.microsoft.com/office/drawing/2010/main">
                                <a:solidFill>
                                  <a:schemeClr val="accent1">
                                    <a:lumMod val="100000"/>
                                    <a:lumOff val="0"/>
                                  </a:schemeClr>
                                </a:solidFill>
                              </a14:hiddenFill>
                            </a:ext>
                          </a:extLst>
                        </wps:spPr>
                        <wps:txbx>
                          <w:txbxContent>
                            <w:p w:rsidR="00D32DBD" w:rsidRDefault="00D32DBD" w:rsidP="00316E63">
                              <w:pPr>
                                <w:rPr>
                                  <w:lang w:val="uk-UA"/>
                                </w:rPr>
                              </w:pPr>
                              <w:r>
                                <w:rPr>
                                  <w:lang w:val="uk-UA"/>
                                </w:rPr>
                                <w:t>Обмежувальний</w:t>
                              </w:r>
                            </w:p>
                            <w:p w:rsidR="00D32DBD" w:rsidRPr="00316E63" w:rsidRDefault="00D32DBD" w:rsidP="00316E63">
                              <w:pPr>
                                <w:rPr>
                                  <w:lang w:val="uk-UA"/>
                                </w:rPr>
                              </w:pPr>
                            </w:p>
                          </w:txbxContent>
                        </wps:txbx>
                        <wps:bodyPr rot="0" vert="horz" wrap="square" lIns="91440" tIns="45720" rIns="91440" bIns="45720" anchor="t" anchorCtr="0" upright="1">
                          <a:noAutofit/>
                        </wps:bodyPr>
                      </wps:wsp>
                      <wps:wsp>
                        <wps:cNvPr id="8" name="AutoShape 10"/>
                        <wps:cNvSpPr>
                          <a:spLocks noChangeArrowheads="1"/>
                        </wps:cNvSpPr>
                        <wps:spPr bwMode="auto">
                          <a:xfrm>
                            <a:off x="2005712" y="1984116"/>
                            <a:ext cx="1799448" cy="415798"/>
                          </a:xfrm>
                          <a:prstGeom prst="flowChartTerminator">
                            <a:avLst/>
                          </a:prstGeom>
                          <a:no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a:extLst>
                            <a:ext uri="{909E8E84-426E-40DD-AFC4-6F175D3DCCD1}">
                              <a14:hiddenFill xmlns:a14="http://schemas.microsoft.com/office/drawing/2010/main">
                                <a:solidFill>
                                  <a:schemeClr val="accent1">
                                    <a:lumMod val="100000"/>
                                    <a:lumOff val="0"/>
                                  </a:schemeClr>
                                </a:solidFill>
                              </a14:hiddenFill>
                            </a:ext>
                          </a:extLst>
                        </wps:spPr>
                        <wps:txbx>
                          <w:txbxContent>
                            <w:p w:rsidR="00D32DBD" w:rsidRPr="00316E63" w:rsidRDefault="00D32DBD" w:rsidP="00316E63">
                              <w:pPr>
                                <w:rPr>
                                  <w:lang w:val="uk-UA"/>
                                </w:rPr>
                              </w:pPr>
                              <w:r>
                                <w:rPr>
                                  <w:lang w:val="uk-UA"/>
                                </w:rPr>
                                <w:t>Емоціогенний</w:t>
                              </w:r>
                            </w:p>
                          </w:txbxContent>
                        </wps:txbx>
                        <wps:bodyPr rot="0" vert="horz" wrap="square" lIns="91440" tIns="45720" rIns="91440" bIns="45720" anchor="t" anchorCtr="0" upright="1">
                          <a:noAutofit/>
                        </wps:bodyPr>
                      </wps:wsp>
                      <wps:wsp>
                        <wps:cNvPr id="9" name="AutoShape 11"/>
                        <wps:cNvSpPr>
                          <a:spLocks noChangeArrowheads="1"/>
                        </wps:cNvSpPr>
                        <wps:spPr bwMode="auto">
                          <a:xfrm>
                            <a:off x="2005712" y="2511288"/>
                            <a:ext cx="1744994" cy="401773"/>
                          </a:xfrm>
                          <a:prstGeom prst="flowChartTerminator">
                            <a:avLst/>
                          </a:prstGeom>
                          <a:no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a:extLst>
                            <a:ext uri="{909E8E84-426E-40DD-AFC4-6F175D3DCCD1}">
                              <a14:hiddenFill xmlns:a14="http://schemas.microsoft.com/office/drawing/2010/main">
                                <a:solidFill>
                                  <a:schemeClr val="accent1">
                                    <a:lumMod val="100000"/>
                                    <a:lumOff val="0"/>
                                  </a:schemeClr>
                                </a:solidFill>
                              </a14:hiddenFill>
                            </a:ext>
                          </a:extLst>
                        </wps:spPr>
                        <wps:txbx>
                          <w:txbxContent>
                            <w:p w:rsidR="00D32DBD" w:rsidRPr="00316E63" w:rsidRDefault="00D32DBD" w:rsidP="00316E63">
                              <w:pPr>
                                <w:rPr>
                                  <w:lang w:val="uk-UA"/>
                                </w:rPr>
                              </w:pPr>
                              <w:r>
                                <w:rPr>
                                  <w:lang w:val="uk-UA"/>
                                </w:rPr>
                                <w:t>Екстернальний</w:t>
                              </w:r>
                            </w:p>
                          </w:txbxContent>
                        </wps:txbx>
                        <wps:bodyPr rot="0" vert="horz" wrap="square" lIns="91440" tIns="45720" rIns="91440" bIns="45720" anchor="t" anchorCtr="0" upright="1">
                          <a:noAutofit/>
                        </wps:bodyPr>
                      </wps:wsp>
                      <wps:wsp>
                        <wps:cNvPr id="10" name="AutoShape 12"/>
                        <wps:cNvCnPr>
                          <a:cxnSpLocks noChangeShapeType="1"/>
                        </wps:cNvCnPr>
                        <wps:spPr bwMode="auto">
                          <a:xfrm>
                            <a:off x="3750706" y="1760542"/>
                            <a:ext cx="1061023" cy="335773"/>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1" name="AutoShape 13"/>
                        <wps:cNvCnPr>
                          <a:cxnSpLocks noChangeShapeType="1"/>
                        </wps:cNvCnPr>
                        <wps:spPr bwMode="auto">
                          <a:xfrm>
                            <a:off x="3996573" y="2295139"/>
                            <a:ext cx="770603" cy="1815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2" name="AutoShape 14"/>
                        <wps:cNvCnPr>
                          <a:cxnSpLocks noChangeShapeType="1"/>
                        </wps:cNvCnPr>
                        <wps:spPr bwMode="auto">
                          <a:xfrm flipV="1">
                            <a:off x="3861264" y="2511288"/>
                            <a:ext cx="905912" cy="254924"/>
                          </a:xfrm>
                          <a:prstGeom prst="straightConnector1">
                            <a:avLst/>
                          </a:prstGeom>
                          <a:noFill/>
                          <a:ln w="9525">
                            <a:solidFill>
                              <a:schemeClr val="tx1">
                                <a:lumMod val="100000"/>
                                <a:lumOff val="0"/>
                              </a:schemeClr>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3" name="AutoShape 15"/>
                        <wps:cNvCnPr>
                          <a:cxnSpLocks noChangeShapeType="1"/>
                          <a:endCxn id="7" idx="0"/>
                        </wps:cNvCnPr>
                        <wps:spPr bwMode="auto">
                          <a:xfrm>
                            <a:off x="2557674" y="1128395"/>
                            <a:ext cx="194713" cy="380323"/>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4" name="AutoShape 16"/>
                        <wps:cNvCnPr>
                          <a:cxnSpLocks noChangeShapeType="1"/>
                          <a:endCxn id="8" idx="1"/>
                        </wps:cNvCnPr>
                        <wps:spPr bwMode="auto">
                          <a:xfrm flipV="1">
                            <a:off x="1851427" y="2192015"/>
                            <a:ext cx="135309" cy="1237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5" name="AutoShape 17"/>
                        <wps:cNvCnPr>
                          <a:cxnSpLocks noChangeShapeType="1"/>
                          <a:stCxn id="3" idx="0"/>
                        </wps:cNvCnPr>
                        <wps:spPr bwMode="auto">
                          <a:xfrm flipV="1">
                            <a:off x="1437248" y="2960911"/>
                            <a:ext cx="1179831" cy="950396"/>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6" name="AutoShape 18"/>
                        <wps:cNvCnPr>
                          <a:cxnSpLocks noChangeShapeType="1"/>
                        </wps:cNvCnPr>
                        <wps:spPr bwMode="auto">
                          <a:xfrm flipV="1">
                            <a:off x="3500714" y="2946061"/>
                            <a:ext cx="1843176" cy="688047"/>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7" name="AutoShape 19"/>
                        <wps:cNvCnPr>
                          <a:cxnSpLocks noChangeShapeType="1"/>
                          <a:endCxn id="6" idx="2"/>
                        </wps:cNvCnPr>
                        <wps:spPr bwMode="auto">
                          <a:xfrm flipV="1">
                            <a:off x="4687971" y="2932036"/>
                            <a:ext cx="821756" cy="767246"/>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8" name="AutoShape 20"/>
                        <wps:cNvCnPr>
                          <a:cxnSpLocks noChangeShapeType="1"/>
                        </wps:cNvCnPr>
                        <wps:spPr bwMode="auto">
                          <a:xfrm flipH="1" flipV="1">
                            <a:off x="5643386" y="2913061"/>
                            <a:ext cx="17326" cy="687222"/>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9" name="AutoShape 21"/>
                        <wps:cNvSpPr>
                          <a:spLocks noChangeArrowheads="1"/>
                        </wps:cNvSpPr>
                        <wps:spPr bwMode="auto">
                          <a:xfrm>
                            <a:off x="5122775" y="3632458"/>
                            <a:ext cx="914163" cy="914921"/>
                          </a:xfrm>
                          <a:prstGeom prst="roundRect">
                            <a:avLst>
                              <a:gd name="adj" fmla="val 16667"/>
                            </a:avLst>
                          </a:prstGeom>
                          <a:noFill/>
                          <a:ln w="38100">
                            <a:solidFill>
                              <a:schemeClr val="lt1">
                                <a:lumMod val="95000"/>
                                <a:lumOff val="0"/>
                              </a:schemeClr>
                            </a:solidFill>
                            <a:round/>
                            <a:headEnd/>
                            <a:tailEnd/>
                          </a:ln>
                          <a:effectLst>
                            <a:outerShdw dist="28398" dir="3806097" algn="ctr" rotWithShape="0">
                              <a:schemeClr val="accent3">
                                <a:lumMod val="50000"/>
                                <a:lumOff val="0"/>
                                <a:alpha val="50000"/>
                              </a:schemeClr>
                            </a:outerShdw>
                          </a:effectLst>
                          <a:extLst>
                            <a:ext uri="{909E8E84-426E-40DD-AFC4-6F175D3DCCD1}">
                              <a14:hiddenFill xmlns:a14="http://schemas.microsoft.com/office/drawing/2010/main">
                                <a:solidFill>
                                  <a:schemeClr val="accent3">
                                    <a:lumMod val="100000"/>
                                    <a:lumOff val="0"/>
                                  </a:schemeClr>
                                </a:solidFill>
                              </a14:hiddenFill>
                            </a:ext>
                          </a:extLst>
                        </wps:spPr>
                        <wps:txbx>
                          <w:txbxContent>
                            <w:p w:rsidR="00D32DBD" w:rsidRPr="002871DF" w:rsidRDefault="00D32DBD" w:rsidP="002871DF">
                              <w:pPr>
                                <w:spacing w:line="240" w:lineRule="atLeast"/>
                                <w:contextualSpacing/>
                                <w:rPr>
                                  <w:lang w:val="uk-UA"/>
                                </w:rPr>
                              </w:pPr>
                              <w:r w:rsidRPr="002871DF">
                                <w:rPr>
                                  <w:lang w:val="uk-UA"/>
                                </w:rPr>
                                <w:t xml:space="preserve">3 група </w:t>
                              </w:r>
                            </w:p>
                            <w:p w:rsidR="00D32DBD" w:rsidRPr="002871DF" w:rsidRDefault="00D32DBD" w:rsidP="002871DF">
                              <w:pPr>
                                <w:spacing w:line="240" w:lineRule="atLeast"/>
                                <w:contextualSpacing/>
                                <w:rPr>
                                  <w:lang w:val="uk-UA"/>
                                </w:rPr>
                              </w:pPr>
                              <w:r w:rsidRPr="002871DF">
                                <w:rPr>
                                  <w:lang w:val="uk-UA"/>
                                </w:rPr>
                                <w:t xml:space="preserve">осіб з </w:t>
                              </w:r>
                            </w:p>
                            <w:p w:rsidR="00D32DBD" w:rsidRPr="002871DF" w:rsidRDefault="00D32DBD" w:rsidP="002871DF">
                              <w:pPr>
                                <w:spacing w:line="240" w:lineRule="atLeast"/>
                                <w:contextualSpacing/>
                                <w:rPr>
                                  <w:lang w:val="uk-UA"/>
                                </w:rPr>
                              </w:pPr>
                              <w:r w:rsidRPr="002871DF">
                                <w:rPr>
                                  <w:lang w:val="uk-UA"/>
                                </w:rPr>
                                <w:t>ПХП</w:t>
                              </w:r>
                            </w:p>
                            <w:p w:rsidR="00D32DBD" w:rsidRPr="002871DF" w:rsidRDefault="00D32DBD" w:rsidP="00316E63"/>
                          </w:txbxContent>
                        </wps:txbx>
                        <wps:bodyPr rot="0" vert="horz" wrap="square" lIns="91440" tIns="45720" rIns="91440" bIns="45720" anchor="t" anchorCtr="0" upright="1">
                          <a:noAutofit/>
                        </wps:bodyPr>
                      </wps:wsp>
                    </wpc:wpc>
                  </a:graphicData>
                </a:graphic>
              </wp:inline>
            </w:drawing>
          </mc:Choice>
          <mc:Fallback>
            <w:pict>
              <v:group id="Полотно 20" o:spid="_x0000_s1027" editas="canvas" style="width:483.6pt;height:417.5pt;mso-position-horizontal-relative:char;mso-position-vertical-relative:line" coordsize="61417,530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61417;height:53022;visibility:visible;mso-wrap-style:square" filled="t" stroked="t" strokecolor="white [3212]" strokeweight="1pt">
                  <v:fill color2="#dbdbdb [1302]" o:detectmouseclick="t" focus="100%" type="gradient"/>
                  <v:path o:connecttype="none"/>
                </v:shape>
                <v:shape id="AutoShape 4" o:spid="_x0000_s1029" type="#_x0000_t120" style="position:absolute;left:462;top:10460;width:18052;height:275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BvjcIA&#10;AADaAAAADwAAAGRycy9kb3ducmV2LnhtbESPQWvCQBSE74L/YXmF3symKdaSuopKC6GXYiz0+si+&#10;JqG7b0N2TeK/dwuCx2FmvmHW28kaMVDvW8cKnpIUBHHldMu1gu/Tx+IVhA/IGo1jUnAhD9vNfLbG&#10;XLuRjzSUoRYRwj5HBU0IXS6lrxqy6BPXEUfv1/UWQ5R9LXWPY4RbI7M0fZEWW44LDXZ0aKj6K89W&#10;QSgu5rMdzZddve9+xuf9smDqlHp8mHZvIAJN4R6+tQutIIP/K/EGyM0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QG+NwgAAANoAAAAPAAAAAAAAAAAAAAAAAJgCAABkcnMvZG93&#10;bnJldi54bWxQSwUGAAAAAAQABAD1AAAAhwMAAAAA&#10;">
                  <v:textbox>
                    <w:txbxContent>
                      <w:p w:rsidR="00D32DBD" w:rsidRPr="00D266F6" w:rsidRDefault="00D32DBD" w:rsidP="00316E63">
                        <w:pPr>
                          <w:spacing w:line="240" w:lineRule="atLeast"/>
                          <w:contextualSpacing/>
                        </w:pPr>
                        <w:r w:rsidRPr="00D266F6">
                          <w:t>Соц</w:t>
                        </w:r>
                        <w:r>
                          <w:rPr>
                            <w:lang w:val="uk-UA"/>
                          </w:rPr>
                          <w:t>і</w:t>
                        </w:r>
                        <w:r w:rsidRPr="00D266F6">
                          <w:t xml:space="preserve">ально </w:t>
                        </w:r>
                        <w:r>
                          <w:rPr>
                            <w:lang w:val="uk-UA"/>
                          </w:rPr>
                          <w:t>наказаний</w:t>
                        </w:r>
                        <w:r w:rsidRPr="00D266F6">
                          <w:t xml:space="preserve"> перфекц</w:t>
                        </w:r>
                        <w:r>
                          <w:rPr>
                            <w:lang w:val="uk-UA"/>
                          </w:rPr>
                          <w:t>і</w:t>
                        </w:r>
                        <w:r w:rsidRPr="00D266F6">
                          <w:t>он</w:t>
                        </w:r>
                        <w:r>
                          <w:rPr>
                            <w:lang w:val="uk-UA"/>
                          </w:rPr>
                          <w:t>і</w:t>
                        </w:r>
                        <w:r w:rsidRPr="00D266F6">
                          <w:t xml:space="preserve">зм,  </w:t>
                        </w:r>
                        <w:r>
                          <w:rPr>
                            <w:lang w:val="uk-UA"/>
                          </w:rPr>
                          <w:t>І</w:t>
                        </w:r>
                        <w:r w:rsidRPr="00D266F6">
                          <w:t>мпульсивн</w:t>
                        </w:r>
                        <w:r>
                          <w:rPr>
                            <w:lang w:val="uk-UA"/>
                          </w:rPr>
                          <w:t>і</w:t>
                        </w:r>
                        <w:r w:rsidRPr="00D266F6">
                          <w:t>ст</w:t>
                        </w:r>
                        <w:r>
                          <w:rPr>
                            <w:lang w:val="uk-UA"/>
                          </w:rPr>
                          <w:t>ь</w:t>
                        </w:r>
                        <w:r>
                          <w:t>Аф</w:t>
                        </w:r>
                        <w:r w:rsidRPr="00D266F6">
                          <w:t>ектотим</w:t>
                        </w:r>
                        <w:r>
                          <w:rPr>
                            <w:lang w:val="uk-UA"/>
                          </w:rPr>
                          <w:t>і</w:t>
                        </w:r>
                        <w:r w:rsidRPr="00D266F6">
                          <w:t xml:space="preserve">я  </w:t>
                        </w:r>
                      </w:p>
                      <w:p w:rsidR="00D32DBD" w:rsidRPr="00D266F6" w:rsidRDefault="00D32DBD" w:rsidP="00316E63">
                        <w:pPr>
                          <w:spacing w:line="240" w:lineRule="atLeast"/>
                          <w:contextualSpacing/>
                        </w:pPr>
                        <w:r w:rsidRPr="00D266F6">
                          <w:t>Г</w:t>
                        </w:r>
                        <w:r>
                          <w:rPr>
                            <w:lang w:val="uk-UA"/>
                          </w:rPr>
                          <w:t>і</w:t>
                        </w:r>
                        <w:r w:rsidRPr="00D266F6">
                          <w:t>потим</w:t>
                        </w:r>
                        <w:r>
                          <w:rPr>
                            <w:lang w:val="uk-UA"/>
                          </w:rPr>
                          <w:t>і</w:t>
                        </w:r>
                        <w:r w:rsidRPr="00D266F6">
                          <w:t xml:space="preserve">я, </w:t>
                        </w:r>
                        <w:r>
                          <w:rPr>
                            <w:lang w:val="uk-UA"/>
                          </w:rPr>
                          <w:t>Залежність</w:t>
                        </w:r>
                        <w:r w:rsidRPr="00D266F6">
                          <w:t xml:space="preserve"> </w:t>
                        </w:r>
                      </w:p>
                      <w:p w:rsidR="00D32DBD" w:rsidRPr="00D266F6" w:rsidRDefault="00D32DBD" w:rsidP="00316E63"/>
                      <w:p w:rsidR="00D32DBD" w:rsidRDefault="00D32DBD"/>
                    </w:txbxContent>
                  </v:textbox>
                </v:shape>
                <v:shape id="AutoShape 5" o:spid="_x0000_s1030" type="#_x0000_t120" style="position:absolute;left:2013;top:39113;width:24718;height:13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zKFsEA&#10;AADaAAAADwAAAGRycy9kb3ducmV2LnhtbESPT4vCMBTE7wt+h/AEb2vqyqpUo+iiULyIf8Dro3m2&#10;xeSlNNHWb78RFvY4zMxvmMWqs0Y8qfGVYwWjYQKCOHe64kLB5bz7nIHwAVmjcUwKXuRhtex9LDDV&#10;ruUjPU+hEBHCPkUFZQh1KqXPS7Loh64mjt7NNRZDlE0hdYNthFsjv5JkIi1WHBdKrOmnpPx+elgF&#10;IXuZfdWag51u19d2vPnOmGqlBv1uPQcRqAv/4b92phWM4X0l3gC5/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EMyhbBAAAA2gAAAA8AAAAAAAAAAAAAAAAAmAIAAGRycy9kb3du&#10;cmV2LnhtbFBLBQYAAAAABAAEAPUAAACGAwAAAAA=&#10;">
                  <v:textbox>
                    <w:txbxContent>
                      <w:p w:rsidR="00D32DBD" w:rsidRPr="00CB498D" w:rsidRDefault="00D32DBD" w:rsidP="00316E63">
                        <w:pPr>
                          <w:rPr>
                            <w:b/>
                          </w:rPr>
                        </w:pPr>
                        <w:r>
                          <w:rPr>
                            <w:rStyle w:val="apple-style-span"/>
                            <w:lang w:val="uk-UA"/>
                          </w:rPr>
                          <w:t>Високий рівень і</w:t>
                        </w:r>
                        <w:r w:rsidRPr="00CB498D">
                          <w:rPr>
                            <w:rStyle w:val="apple-style-span"/>
                          </w:rPr>
                          <w:t>мпульсивност</w:t>
                        </w:r>
                        <w:r>
                          <w:rPr>
                            <w:rStyle w:val="apple-style-span"/>
                            <w:lang w:val="uk-UA"/>
                          </w:rPr>
                          <w:t>і,</w:t>
                        </w:r>
                        <w:r w:rsidRPr="00CB498D">
                          <w:rPr>
                            <w:b/>
                          </w:rPr>
                          <w:t xml:space="preserve"> </w:t>
                        </w:r>
                        <w:r w:rsidRPr="00CB498D">
                          <w:rPr>
                            <w:rStyle w:val="apple-style-span"/>
                          </w:rPr>
                          <w:t>Низ</w:t>
                        </w:r>
                        <w:r>
                          <w:rPr>
                            <w:rStyle w:val="apple-style-span"/>
                            <w:lang w:val="uk-UA"/>
                          </w:rPr>
                          <w:t>ь</w:t>
                        </w:r>
                        <w:r w:rsidRPr="00CB498D">
                          <w:rPr>
                            <w:rStyle w:val="apple-style-span"/>
                          </w:rPr>
                          <w:t>кий самоконтроль, слаб</w:t>
                        </w:r>
                        <w:r>
                          <w:rPr>
                            <w:rStyle w:val="apple-style-span"/>
                            <w:lang w:val="uk-UA"/>
                          </w:rPr>
                          <w:t>к</w:t>
                        </w:r>
                        <w:r>
                          <w:rPr>
                            <w:rStyle w:val="apple-style-span"/>
                          </w:rPr>
                          <w:t>а</w:t>
                        </w:r>
                        <w:r w:rsidRPr="00CB498D">
                          <w:rPr>
                            <w:rStyle w:val="apple-style-span"/>
                          </w:rPr>
                          <w:t xml:space="preserve"> самоорган</w:t>
                        </w:r>
                        <w:r>
                          <w:rPr>
                            <w:rStyle w:val="apple-style-span"/>
                            <w:lang w:val="uk-UA"/>
                          </w:rPr>
                          <w:t>і</w:t>
                        </w:r>
                        <w:r w:rsidRPr="00CB498D">
                          <w:rPr>
                            <w:rStyle w:val="apple-style-span"/>
                          </w:rPr>
                          <w:t>зован</w:t>
                        </w:r>
                        <w:r>
                          <w:rPr>
                            <w:rStyle w:val="apple-style-span"/>
                            <w:lang w:val="uk-UA"/>
                          </w:rPr>
                          <w:t>і</w:t>
                        </w:r>
                        <w:r w:rsidRPr="00CB498D">
                          <w:rPr>
                            <w:rStyle w:val="apple-style-span"/>
                          </w:rPr>
                          <w:t>сть</w:t>
                        </w:r>
                      </w:p>
                    </w:txbxContent>
                  </v:textbox>
                </v:shape>
                <v:roundrect id="AutoShape 6" o:spid="_x0000_s1031" style="position:absolute;left:27251;top:36992;width:9711;height:914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SIzMAA&#10;AADaAAAADwAAAGRycy9kb3ducmV2LnhtbESPwYrCQBBE7wv+w9CCt3WiyKLRUTQi7GnBKHhtMm0S&#10;zPSETKvx73cWFjwWVfWKWm1616gHdaH2bGAyTkARF97WXBo4nw6fc1BBkC02nsnAiwJs1oOPFabW&#10;P/lIj1xKFSEcUjRQibSp1qGoyGEY+5Y4elffOZQou1LbDp8R7ho9TZIv7bDmuFBhS1lFxS2/OwNu&#10;kd0uTp/lh+r9fPs65PedZMaMhv12CUqol3f4v/1tDczg70q8AXr9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NSIzMAAAADaAAAADwAAAAAAAAAAAAAAAACYAgAAZHJzL2Rvd25y&#10;ZXYueG1sUEsFBgAAAAAEAAQA9QAAAIUDAAAAAA==&#10;" filled="f" fillcolor="#a5a5a5 [3206]" strokecolor="#f2f2f2 [3041]" strokeweight="3pt">
                  <v:shadow on="t" color="#525252 [1606]" opacity=".5" offset="1pt"/>
                  <v:textbox>
                    <w:txbxContent>
                      <w:p w:rsidR="00D32DBD" w:rsidRPr="00C1443C" w:rsidRDefault="00D32DBD" w:rsidP="00316E63">
                        <w:pPr>
                          <w:spacing w:line="240" w:lineRule="atLeast"/>
                          <w:contextualSpacing/>
                          <w:rPr>
                            <w:lang w:val="uk-UA"/>
                          </w:rPr>
                        </w:pPr>
                        <w:r w:rsidRPr="002871DF">
                          <w:rPr>
                            <w:lang w:val="uk-UA"/>
                          </w:rPr>
                          <w:t>1 група осіб з ПХП</w:t>
                        </w:r>
                      </w:p>
                    </w:txbxContent>
                  </v:textbox>
                </v:roundrect>
                <v:roundrect id="AutoShape 7" o:spid="_x0000_s1032" style="position:absolute;left:38051;top:36803;width:12656;height:914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IrMsIA&#10;AADaAAAADwAAAGRycy9kb3ducmV2LnhtbESPS4vCQBCE74L/YWjB2zpRdJXoKOJjXS+Cr3uTaZNo&#10;pidkZmP89zsLCx6LqvqKmi0aU4iaKpdbVtDvRSCIE6tzThVcztuPCQjnkTUWlknBixws5u3WDGNt&#10;n3yk+uRTESDsYlSQeV/GUrokI4OuZ0vi4N1sZdAHWaVSV/gMcFPIQRR9SoM5h4UMS1pllDxOP0ZB&#10;XQ52u6Hkr/F+fT1slnTf5nhXqttpllMQnhr/Dv+3v7WCEfxdCTdAz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EisywgAAANoAAAAPAAAAAAAAAAAAAAAAAJgCAABkcnMvZG93&#10;bnJldi54bWxQSwUGAAAAAAQABAD1AAAAhwMAAAAA&#10;" filled="f" fillcolor="#a5a5a5 [3206]" strokecolor="#f2f2f2 [3041]" strokeweight="4.5pt">
                  <v:shadow on="t" color="#525252 [1606]" opacity=".5" offset="1pt"/>
                  <v:textbox>
                    <w:txbxContent>
                      <w:p w:rsidR="00D32DBD" w:rsidRPr="002871DF" w:rsidRDefault="00D32DBD" w:rsidP="002871DF">
                        <w:pPr>
                          <w:spacing w:line="240" w:lineRule="atLeast"/>
                          <w:contextualSpacing/>
                          <w:rPr>
                            <w:lang w:val="uk-UA"/>
                          </w:rPr>
                        </w:pPr>
                        <w:r w:rsidRPr="002871DF">
                          <w:rPr>
                            <w:lang w:val="uk-UA"/>
                          </w:rPr>
                          <w:t xml:space="preserve">2 група </w:t>
                        </w:r>
                      </w:p>
                      <w:p w:rsidR="00D32DBD" w:rsidRPr="002871DF" w:rsidRDefault="00D32DBD" w:rsidP="002871DF">
                        <w:pPr>
                          <w:spacing w:line="240" w:lineRule="atLeast"/>
                          <w:contextualSpacing/>
                          <w:rPr>
                            <w:lang w:val="uk-UA"/>
                          </w:rPr>
                        </w:pPr>
                        <w:r w:rsidRPr="002871DF">
                          <w:rPr>
                            <w:lang w:val="uk-UA"/>
                          </w:rPr>
                          <w:t xml:space="preserve">осіб з </w:t>
                        </w:r>
                      </w:p>
                      <w:p w:rsidR="00D32DBD" w:rsidRPr="002871DF" w:rsidRDefault="00D32DBD" w:rsidP="002871DF">
                        <w:pPr>
                          <w:spacing w:line="240" w:lineRule="atLeast"/>
                          <w:contextualSpacing/>
                          <w:rPr>
                            <w:lang w:val="uk-UA"/>
                          </w:rPr>
                        </w:pPr>
                        <w:r w:rsidRPr="002871DF">
                          <w:rPr>
                            <w:lang w:val="uk-UA"/>
                          </w:rPr>
                          <w:t>ПХП</w:t>
                        </w:r>
                      </w:p>
                      <w:p w:rsidR="00D32DBD" w:rsidRPr="002871DF" w:rsidRDefault="00D32DBD" w:rsidP="00316E63">
                        <w:pPr>
                          <w:spacing w:line="240" w:lineRule="atLeast"/>
                          <w:contextualSpacing/>
                        </w:pPr>
                      </w:p>
                    </w:txbxContent>
                  </v:textbox>
                </v:roundrect>
                <v:shapetype id="_x0000_t117" coordsize="21600,21600" o:spt="117" path="m4353,l17214,r4386,10800l17214,21600r-12861,l,10800xe">
                  <v:stroke joinstyle="miter"/>
                  <v:path gradientshapeok="t" o:connecttype="rect" textboxrect="4353,0,17214,21600"/>
                </v:shapetype>
                <v:shape id="AutoShape 8" o:spid="_x0000_s1033" type="#_x0000_t117" style="position:absolute;left:48777;top:16689;width:12640;height:124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7MEA&#10;AADaAAAADwAAAGRycy9kb3ducmV2LnhtbESPT2sCMRTE7wW/Q3iCt5q1B7WrUUQoeJL659LbY/Pc&#10;LG5eliSu0U/fFAoeh5n5DbNcJ9uKnnxoHCuYjAsQxJXTDdcKzqev9zmIEJE1to5JwYMCrFeDtyWW&#10;2t35QP0x1iJDOJSowMTYlVKGypDFMHYdcfYuzluMWfpaao/3DLet/CiKqbTYcF4w2NHWUHU93qyC&#10;Zrs/+9lPSIfPUz97UkjfO2eUGg3TZgEiUoqv8H97pxVM4e9KvgFy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P7uzBAAAA2gAAAA8AAAAAAAAAAAAAAAAAmAIAAGRycy9kb3du&#10;cmV2LnhtbFBLBQYAAAAABAAEAPUAAACGAwAAAAA=&#10;" fillcolor="#70ad47 [3209]" strokecolor="#f2f2f2 [3041]" strokeweight="3pt">
                  <v:shadow on="t" color="#375623 [1609]" opacity=".5" offset="1pt"/>
                  <v:textbox>
                    <w:txbxContent>
                      <w:p w:rsidR="00D32DBD" w:rsidRDefault="00D32DBD" w:rsidP="00316E63">
                        <w:pPr>
                          <w:jc w:val="center"/>
                          <w:rPr>
                            <w:b/>
                            <w:sz w:val="28"/>
                            <w:szCs w:val="28"/>
                            <w:lang w:val="uk-UA"/>
                          </w:rPr>
                        </w:pPr>
                      </w:p>
                      <w:p w:rsidR="00D32DBD" w:rsidRDefault="00D32DBD" w:rsidP="00316E63">
                        <w:pPr>
                          <w:jc w:val="center"/>
                          <w:rPr>
                            <w:b/>
                            <w:sz w:val="28"/>
                            <w:szCs w:val="28"/>
                            <w:lang w:val="uk-UA"/>
                          </w:rPr>
                        </w:pPr>
                      </w:p>
                      <w:p w:rsidR="00D32DBD" w:rsidRDefault="00D32DBD" w:rsidP="00316E63">
                        <w:pPr>
                          <w:jc w:val="center"/>
                          <w:rPr>
                            <w:b/>
                            <w:sz w:val="28"/>
                            <w:szCs w:val="28"/>
                            <w:lang w:val="uk-UA"/>
                          </w:rPr>
                        </w:pPr>
                        <w:r>
                          <w:rPr>
                            <w:b/>
                            <w:sz w:val="28"/>
                            <w:szCs w:val="28"/>
                            <w:lang w:val="uk-UA"/>
                          </w:rPr>
                          <w:t>ПХП</w:t>
                        </w:r>
                      </w:p>
                      <w:p w:rsidR="00D32DBD" w:rsidRDefault="00D32DBD" w:rsidP="00316E63">
                        <w:pPr>
                          <w:jc w:val="center"/>
                          <w:rPr>
                            <w:b/>
                            <w:sz w:val="28"/>
                            <w:szCs w:val="28"/>
                            <w:lang w:val="uk-UA"/>
                          </w:rPr>
                        </w:pPr>
                      </w:p>
                      <w:p w:rsidR="00D32DBD" w:rsidRPr="00316E63" w:rsidRDefault="00D32DBD" w:rsidP="00316E63">
                        <w:pPr>
                          <w:jc w:val="center"/>
                          <w:rPr>
                            <w:b/>
                            <w:sz w:val="28"/>
                            <w:szCs w:val="28"/>
                            <w:lang w:val="uk-UA"/>
                          </w:rPr>
                        </w:pPr>
                      </w:p>
                    </w:txbxContent>
                  </v:textbox>
                </v:shape>
                <v:shapetype id="_x0000_t116" coordsize="21600,21600" o:spt="116" path="m3475,qx,10800,3475,21600l18125,21600qx21600,10800,18125,xe">
                  <v:stroke joinstyle="miter"/>
                  <v:path gradientshapeok="t" o:connecttype="rect" textboxrect="1018,3163,20582,18437"/>
                </v:shapetype>
                <v:shape id="AutoShape 9" o:spid="_x0000_s1034" type="#_x0000_t116" style="position:absolute;left:18514;top:15342;width:18002;height:3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f/8IA&#10;AADaAAAADwAAAGRycy9kb3ducmV2LnhtbESPQWvCQBSE74L/YXmCN90kFmtjNqEUC71WvfT2uvtM&#10;QrJv0+xW03/fLRQ8DjPzDVNUk+3FlUbfOlaQrhMQxNqZlmsF59PragfCB2SDvWNS8EMeqnI+KzA3&#10;7sbvdD2GWkQI+xwVNCEMuZReN2TRr91AHL2LGy2GKMdamhFvEW57mSXJVlpsOS40ONBLQ7o7flsF&#10;5vzUfUyOP7OHTH/tUrvpToeNUsvF9LwHEWgK9/B/+80oeIS/K/EGyP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H9//wgAAANoAAAAPAAAAAAAAAAAAAAAAAJgCAABkcnMvZG93&#10;bnJldi54bWxQSwUGAAAAAAQABAD1AAAAhwMAAAAA&#10;" filled="f" fillcolor="#5b9bd5 [3204]" strokecolor="#f2f2f2 [3041]" strokeweight="4pt">
                  <v:shadow on="t" color="#1f4d78 [1604]" opacity=".5" offset="1pt"/>
                  <v:textbox>
                    <w:txbxContent>
                      <w:p w:rsidR="00D32DBD" w:rsidRDefault="00D32DBD" w:rsidP="00316E63">
                        <w:pPr>
                          <w:rPr>
                            <w:lang w:val="uk-UA"/>
                          </w:rPr>
                        </w:pPr>
                        <w:r>
                          <w:rPr>
                            <w:lang w:val="uk-UA"/>
                          </w:rPr>
                          <w:t>Обмежувальний</w:t>
                        </w:r>
                      </w:p>
                      <w:p w:rsidR="00D32DBD" w:rsidRPr="00316E63" w:rsidRDefault="00D32DBD" w:rsidP="00316E63">
                        <w:pPr>
                          <w:rPr>
                            <w:lang w:val="uk-UA"/>
                          </w:rPr>
                        </w:pPr>
                      </w:p>
                    </w:txbxContent>
                  </v:textbox>
                </v:shape>
                <v:shape id="AutoShape 10" o:spid="_x0000_s1035" type="#_x0000_t116" style="position:absolute;left:20057;top:19841;width:17994;height:41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7r4MEA&#10;AADaAAAADwAAAGRycy9kb3ducmV2LnhtbERPzWqDQBC+B/IOyxR6Cc2aHmywboJICp5aavMAgztR&#10;0Z01u2ti+/TdQ6HHj+8/Py5mFDdyvresYLdNQBA3VvfcKjh/vT3tQfiArHG0TAq+ycPxsF7lmGl7&#10;50+61aEVMYR9hgq6EKZMSt90ZNBv7UQcuYt1BkOErpXa4T2Gm1E+J0kqDfYcGzqcqOyoGerZKChf&#10;qjS9vF/DXPzMH/vNaXBLc1bq8WEpXkEEWsK/+M9daQVxa7wSb4A8/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2u6+DBAAAA2gAAAA8AAAAAAAAAAAAAAAAAmAIAAGRycy9kb3du&#10;cmV2LnhtbFBLBQYAAAAABAAEAPUAAACGAwAAAAA=&#10;" filled="f" fillcolor="#5b9bd5 [3204]" strokecolor="#f2f2f2 [3041]" strokeweight="3pt">
                  <v:shadow on="t" color="#1f4d78 [1604]" opacity=".5" offset="1pt"/>
                  <v:textbox>
                    <w:txbxContent>
                      <w:p w:rsidR="00D32DBD" w:rsidRPr="00316E63" w:rsidRDefault="00D32DBD" w:rsidP="00316E63">
                        <w:pPr>
                          <w:rPr>
                            <w:lang w:val="uk-UA"/>
                          </w:rPr>
                        </w:pPr>
                        <w:r>
                          <w:rPr>
                            <w:lang w:val="uk-UA"/>
                          </w:rPr>
                          <w:t>Емоціогенний</w:t>
                        </w:r>
                      </w:p>
                    </w:txbxContent>
                  </v:textbox>
                </v:shape>
                <v:shape id="AutoShape 11" o:spid="_x0000_s1036" type="#_x0000_t116" style="position:absolute;left:20057;top:25112;width:17450;height:40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JOe8MA&#10;AADaAAAADwAAAGRycy9kb3ducmV2LnhtbESP3YrCMBSE74V9h3AWvJE11YuqXaOI7IJXij8PcGiO&#10;bbE5qUmq3X16IwheDjPzDTNfdqYWN3K+sqxgNExAEOdWV1woOB1/v6YgfEDWWFsmBX/kYbn46M0x&#10;0/bOe7odQiEihH2GCsoQmkxKn5dk0A9tQxy9s3UGQ5SukNrhPcJNLcdJkkqDFceFEhtal5RfDq1R&#10;sJ5s0vS8vYZ29d/upoOfi+vyk1L9z271DSJQF97hV3ujFczgeSXeAL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JOe8MAAADaAAAADwAAAAAAAAAAAAAAAACYAgAAZHJzL2Rv&#10;d25yZXYueG1sUEsFBgAAAAAEAAQA9QAAAIgDAAAAAA==&#10;" filled="f" fillcolor="#5b9bd5 [3204]" strokecolor="#f2f2f2 [3041]" strokeweight="3pt">
                  <v:shadow on="t" color="#1f4d78 [1604]" opacity=".5" offset="1pt"/>
                  <v:textbox>
                    <w:txbxContent>
                      <w:p w:rsidR="00D32DBD" w:rsidRPr="00316E63" w:rsidRDefault="00D32DBD" w:rsidP="00316E63">
                        <w:pPr>
                          <w:rPr>
                            <w:lang w:val="uk-UA"/>
                          </w:rPr>
                        </w:pPr>
                        <w:r>
                          <w:rPr>
                            <w:lang w:val="uk-UA"/>
                          </w:rPr>
                          <w:t>Екстернальний</w:t>
                        </w:r>
                      </w:p>
                    </w:txbxContent>
                  </v:textbox>
                </v:shape>
                <v:shapetype id="_x0000_t32" coordsize="21600,21600" o:spt="32" o:oned="t" path="m,l21600,21600e" filled="f">
                  <v:path arrowok="t" fillok="f" o:connecttype="none"/>
                  <o:lock v:ext="edit" shapetype="t"/>
                </v:shapetype>
                <v:shape id="AutoShape 12" o:spid="_x0000_s1037" type="#_x0000_t32" style="position:absolute;left:37507;top:17605;width:10610;height:33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93xcQAAADbAAAADwAAAGRycy9kb3ducmV2LnhtbESPQWvCQBCF7wX/wzKCt7pRsJTUVUpR&#10;FESL0dyH7JiEZmdDdtXor+8cCr3N8N6898182btG3agLtWcDk3ECirjwtubSwPm0fn0HFSKyxcYz&#10;GXhQgOVi8DLH1Po7H+mWxVJJCIcUDVQxtqnWoajIYRj7lli0i+8cRlm7UtsO7xLuGj1NkjftsGZp&#10;qLClr4qKn+zqDDz3Gzrt8fL8XmX5YTfbTGaHPDdmNOw/P0BF6uO/+e96awVf6OUXGUAv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j3fFxAAAANsAAAAPAAAAAAAAAAAA&#10;AAAAAKECAABkcnMvZG93bnJldi54bWxQSwUGAAAAAAQABAD5AAAAkgMAAAAA&#10;">
                  <v:stroke startarrow="block" endarrow="block"/>
                </v:shape>
                <v:shape id="AutoShape 13" o:spid="_x0000_s1038" type="#_x0000_t32" style="position:absolute;left:39965;top:22951;width:7706;height:1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PSXsIAAADbAAAADwAAAGRycy9kb3ducmV2LnhtbERPTWvCQBC9F/oflin01mxSsJToKqUo&#10;FooWE3MfsmMSzM6G7DZJ/fVdQfA2j/c5i9VkWjFQ7xrLCpIoBkFcWt1wpeCYb17eQTiPrLG1TAr+&#10;yMFq+fiwwFTbkQ80ZL4SIYRdigpq77tUSlfWZNBFtiMO3Mn2Bn2AfSV1j2MIN618jeM3abDh0FBj&#10;R581lefs1yi47LaU7/B0+Vlnxf57tk1m+6JQ6vlp+piD8DT5u/jm/tJhfgLXX8IBcvk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MPSXsIAAADbAAAADwAAAAAAAAAAAAAA&#10;AAChAgAAZHJzL2Rvd25yZXYueG1sUEsFBgAAAAAEAAQA+QAAAJADAAAAAA==&#10;">
                  <v:stroke startarrow="block" endarrow="block"/>
                </v:shape>
                <v:shape id="AutoShape 14" o:spid="_x0000_s1039" type="#_x0000_t32" style="position:absolute;left:38612;top:25112;width:9059;height:255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EfOncIAAADbAAAADwAAAGRycy9kb3ducmV2LnhtbERPTWvCQBC9F/oflil4q5sKlpi6SiuU&#10;CGJB7cHjkB2zwexsyK5J9Nd3hYK3ebzPmS8HW4uOWl85VvA2TkAQF05XXCr4PXy/piB8QNZYOyYF&#10;V/KwXDw/zTHTrucddftQihjCPkMFJoQmk9IXhiz6sWuII3dyrcUQYVtK3WIfw20tJ0nyLi1WHBsM&#10;NrQyVJz3F6tgu0nCT/51rFfTZmduePSzS54qNXoZPj9ABBrCQ/zvXus4fwL3X+IBcv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EfOncIAAADbAAAADwAAAAAAAAAAAAAA&#10;AAChAgAAZHJzL2Rvd25yZXYueG1sUEsFBgAAAAAEAAQA+QAAAJADAAAAAA==&#10;" strokecolor="black [3213]">
                  <v:stroke startarrow="block" endarrow="block"/>
                </v:shape>
                <v:shape id="AutoShape 15" o:spid="_x0000_s1040" type="#_x0000_t32" style="position:absolute;left:25576;top:11283;width:1947;height:38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3pssEAAADbAAAADwAAAGRycy9kb3ducmV2LnhtbERPTYvCMBC9C/6HMAveNHVFWapRFllR&#10;WFSs2/vQjG2xmZQmavXXbwTB2zze58wWranElRpXWlYwHEQgiDOrS84V/B1X/S8QziNrrCyTgjs5&#10;WMy7nRnG2t74QNfE5yKEsItRQeF9HUvpsoIMuoGtiQN3so1BH2CTS93gLYSbSn5G0UQaLDk0FFjT&#10;sqDsnFyMgsd2Tcctnh77nyTd/Y7Xw/EuTZXqfbTfUxCeWv8Wv9wbHeaP4PlLOEDO/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TXemywQAAANsAAAAPAAAAAAAAAAAAAAAA&#10;AKECAABkcnMvZG93bnJldi54bWxQSwUGAAAAAAQABAD5AAAAjwMAAAAA&#10;">
                  <v:stroke startarrow="block" endarrow="block"/>
                </v:shape>
                <v:shape id="AutoShape 16" o:spid="_x0000_s1041" type="#_x0000_t32" style="position:absolute;left:18514;top:21920;width:1353;height:12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WvV8IAAADbAAAADwAAAGRycy9kb3ducmV2LnhtbERPS4vCMBC+L/gfwgh7W9MVFalGWURF&#10;Lws+lvU4NmNbbCYlydb6782C4G0+vudM562pREPOl5YVfPYSEMSZ1SXnCo6H1ccYhA/IGivLpOBO&#10;HuazztsUU21vvKNmH3IRQ9inqKAIoU6l9FlBBn3P1sSRu1hnMETocqkd3mK4qWQ/SUbSYMmxocCa&#10;FgVl1/2fUbBdr8eNrL6vv6vhaOnovCmzn5NS7932awIiUBte4qd7o+P8Afz/Eg+Qs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FWvV8IAAADbAAAADwAAAAAAAAAAAAAA&#10;AAChAgAAZHJzL2Rvd25yZXYueG1sUEsFBgAAAAAEAAQA+QAAAJADAAAAAA==&#10;">
                  <v:stroke startarrow="block" endarrow="block"/>
                </v:shape>
                <v:shape id="AutoShape 17" o:spid="_x0000_s1042" type="#_x0000_t32" style="position:absolute;left:14372;top:29609;width:11798;height:950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kKzMEAAADbAAAADwAAAGRycy9kb3ducmV2LnhtbERPS4vCMBC+L/gfwgh7W1MFRapRRFT0&#10;suALPY7N2BabSUmytf77jbCwt/n4njOdt6YSDTlfWlbQ7yUgiDOrS84VnI7rrzEIH5A1VpZJwYs8&#10;zGedjymm2j55T80h5CKGsE9RQRFCnUrps4IM+p6tiSN3t85giNDlUjt8xnBTyUGSjKTBkmNDgTUt&#10;C8oehx+jYLfZjBtZfT8u6+Fo5ei2LbPzVanPbruYgAjUhn/xn3ur4/whvH+JB8jZ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DGQrMwQAAANsAAAAPAAAAAAAAAAAAAAAA&#10;AKECAABkcnMvZG93bnJldi54bWxQSwUGAAAAAAQABAD5AAAAjwMAAAAA&#10;">
                  <v:stroke startarrow="block" endarrow="block"/>
                </v:shape>
                <v:shape id="AutoShape 18" o:spid="_x0000_s1043" type="#_x0000_t32" style="position:absolute;left:35007;top:29460;width:18431;height:688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98nsAAAADbAAAADwAAAGRycy9kb3ducmV2LnhtbERPTYvCMBC9C/6HMII3TVVwtRpFBF3d&#10;m1VQb0MztsVmUpqo3X9vFha8zeN9znzZmFI8qXaFZQWDfgSCOLW64EzB6bjpTUA4j6yxtEwKfsnB&#10;ctFuzTHW9sUHeiY+EyGEXYwKcu+rWEqX5mTQ9W1FHLibrQ36AOtM6hpfIdyUchhFY2mw4NCQY0Xr&#10;nNJ78jAKvuT5O5qku+FgOjpdruvE7n+2Vqlup1nNQHhq/Ef8797pMH8Mf7+EA+TiD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SPfJ7AAAAA2wAAAA8AAAAAAAAAAAAAAAAA&#10;oQIAAGRycy9kb3ducmV2LnhtbFBLBQYAAAAABAAEAPkAAACOAwAAAAA=&#10;" strokecolor="black [3213]">
                  <v:stroke endarrow="block"/>
                </v:shape>
                <v:shape id="AutoShape 19" o:spid="_x0000_s1044" type="#_x0000_t32" style="position:absolute;left:46879;top:29320;width:8218;height:767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8PZBcAAAADbAAAADwAAAGRycy9kb3ducmV2LnhtbERPTYvCMBC9C/6HMMLeNFVh1WoUEXTV&#10;m1VQb0MztsVmUpqsdv/9RhC8zeN9zmzRmFI8qHaFZQX9XgSCOLW64EzB6bjujkE4j6yxtEwK/sjB&#10;Yt5uzTDW9skHeiQ+EyGEXYwKcu+rWEqX5mTQ9WxFHLibrQ36AOtM6hqfIdyUchBF39JgwaEhx4pW&#10;OaX35NcoGMnzTzROt4P+ZHi6XFeJ3e03VqmvTrOcgvDU+I/47d7qMH8Er1/CAXL+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vD2QXAAAAA2wAAAA8AAAAAAAAAAAAAAAAA&#10;oQIAAGRycy9kb3ducmV2LnhtbFBLBQYAAAAABAAEAPkAAACOAwAAAAA=&#10;" strokecolor="black [3213]">
                  <v:stroke endarrow="block"/>
                </v:shape>
                <v:shape id="AutoShape 20" o:spid="_x0000_s1045" type="#_x0000_t32" style="position:absolute;left:56433;top:29130;width:174;height:687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H8aMYAAADbAAAADwAAAGRycy9kb3ducmV2LnhtbESPQWsCQQyF7wX/wxChN51ti7VsHUUF&#10;oSgUtKXYW5iJu0t3MsvOqKu/3hyE3hLey3tfJrPO1+pEbawCG3gaZqCIbXAVFwa+v1aDN1AxITus&#10;A5OBC0WYTXsPE8xdOPOWTrtUKAnhmKOBMqUm1zrakjzGYWiIRTuE1mOStS20a/Es4b7Wz1n2qj1W&#10;LA0lNrQsyf7tjt6A3S9xdbj64+jld724/ow39nO/Meax383fQSXq0r/5fv3hBF9g5RcZQE9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iR/GjGAAAA2wAAAA8AAAAAAAAA&#10;AAAAAAAAoQIAAGRycy9kb3ducmV2LnhtbFBLBQYAAAAABAAEAPkAAACUAwAAAAA=&#10;" strokecolor="black [3213]">
                  <v:stroke endarrow="block"/>
                </v:shape>
                <v:roundrect id="AutoShape 21" o:spid="_x0000_s1046" style="position:absolute;left:51227;top:36324;width:9142;height:914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nGH74A&#10;AADbAAAADwAAAGRycy9kb3ducmV2LnhtbERPTYvCMBC9L/gfwgje1lQPotUoWhE8CdsVvA7N2Bab&#10;SWlGrf/eCAt7m8f7nNWmd416UBdqzwYm4wQUceFtzaWB8+/hew4qCLLFxjMZeFGAzXrwtcLU+if/&#10;0COXUsUQDikaqETaVOtQVOQwjH1LHLmr7xxKhF2pbYfPGO4aPU2SmXZYc2yosKWsouKW350Bt8hu&#10;F6fPcqJ6P9++Dvl9J5kxo2G/XYIS6uVf/Oc+2jh/AZ9f4gF6/QY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GJxh++AAAA2wAAAA8AAAAAAAAAAAAAAAAAmAIAAGRycy9kb3ducmV2&#10;LnhtbFBLBQYAAAAABAAEAPUAAACDAwAAAAA=&#10;" filled="f" fillcolor="#a5a5a5 [3206]" strokecolor="#f2f2f2 [3041]" strokeweight="3pt">
                  <v:shadow on="t" color="#525252 [1606]" opacity=".5" offset="1pt"/>
                  <v:textbox>
                    <w:txbxContent>
                      <w:p w:rsidR="00D32DBD" w:rsidRPr="002871DF" w:rsidRDefault="00D32DBD" w:rsidP="002871DF">
                        <w:pPr>
                          <w:spacing w:line="240" w:lineRule="atLeast"/>
                          <w:contextualSpacing/>
                          <w:rPr>
                            <w:lang w:val="uk-UA"/>
                          </w:rPr>
                        </w:pPr>
                        <w:r w:rsidRPr="002871DF">
                          <w:rPr>
                            <w:lang w:val="uk-UA"/>
                          </w:rPr>
                          <w:t xml:space="preserve">3 група </w:t>
                        </w:r>
                      </w:p>
                      <w:p w:rsidR="00D32DBD" w:rsidRPr="002871DF" w:rsidRDefault="00D32DBD" w:rsidP="002871DF">
                        <w:pPr>
                          <w:spacing w:line="240" w:lineRule="atLeast"/>
                          <w:contextualSpacing/>
                          <w:rPr>
                            <w:lang w:val="uk-UA"/>
                          </w:rPr>
                        </w:pPr>
                        <w:r w:rsidRPr="002871DF">
                          <w:rPr>
                            <w:lang w:val="uk-UA"/>
                          </w:rPr>
                          <w:t xml:space="preserve">осіб з </w:t>
                        </w:r>
                      </w:p>
                      <w:p w:rsidR="00D32DBD" w:rsidRPr="002871DF" w:rsidRDefault="00D32DBD" w:rsidP="002871DF">
                        <w:pPr>
                          <w:spacing w:line="240" w:lineRule="atLeast"/>
                          <w:contextualSpacing/>
                          <w:rPr>
                            <w:lang w:val="uk-UA"/>
                          </w:rPr>
                        </w:pPr>
                        <w:r w:rsidRPr="002871DF">
                          <w:rPr>
                            <w:lang w:val="uk-UA"/>
                          </w:rPr>
                          <w:t>ПХП</w:t>
                        </w:r>
                      </w:p>
                      <w:p w:rsidR="00D32DBD" w:rsidRPr="002871DF" w:rsidRDefault="00D32DBD" w:rsidP="00316E63"/>
                    </w:txbxContent>
                  </v:textbox>
                </v:roundrect>
                <w10:anchorlock/>
              </v:group>
            </w:pict>
          </mc:Fallback>
        </mc:AlternateContent>
      </w:r>
    </w:p>
    <w:p w:rsidR="00D266F6" w:rsidRPr="00EF4F63" w:rsidRDefault="00D266F6" w:rsidP="00316E63">
      <w:pPr>
        <w:ind w:firstLine="708"/>
        <w:jc w:val="both"/>
        <w:rPr>
          <w:sz w:val="32"/>
          <w:szCs w:val="32"/>
          <w:lang w:val="uk-UA"/>
        </w:rPr>
      </w:pPr>
    </w:p>
    <w:p w:rsidR="00D266F6" w:rsidRPr="00EF4F63" w:rsidRDefault="002871DF" w:rsidP="00316E63">
      <w:pPr>
        <w:ind w:firstLine="708"/>
        <w:jc w:val="both"/>
        <w:rPr>
          <w:b/>
          <w:sz w:val="28"/>
          <w:szCs w:val="28"/>
          <w:lang w:val="uk-UA"/>
        </w:rPr>
      </w:pPr>
      <w:r w:rsidRPr="00EF4F63">
        <w:rPr>
          <w:b/>
          <w:sz w:val="28"/>
          <w:szCs w:val="28"/>
          <w:lang w:val="uk-UA"/>
        </w:rPr>
        <w:t>Рис.3.1. Модель</w:t>
      </w:r>
      <w:r w:rsidR="009C617F">
        <w:rPr>
          <w:b/>
          <w:sz w:val="28"/>
          <w:szCs w:val="28"/>
          <w:lang w:val="uk-UA"/>
        </w:rPr>
        <w:t xml:space="preserve"> типу</w:t>
      </w:r>
      <w:r w:rsidRPr="00EF4F63">
        <w:rPr>
          <w:b/>
          <w:sz w:val="28"/>
          <w:szCs w:val="28"/>
          <w:lang w:val="uk-UA"/>
        </w:rPr>
        <w:t xml:space="preserve"> особистості з порушеннями харчової поведінки</w:t>
      </w:r>
    </w:p>
    <w:p w:rsidR="00D266F6" w:rsidRPr="00EF4F63" w:rsidRDefault="006C7285" w:rsidP="00316E63">
      <w:pPr>
        <w:ind w:firstLine="708"/>
        <w:jc w:val="both"/>
        <w:rPr>
          <w:sz w:val="28"/>
          <w:szCs w:val="32"/>
          <w:lang w:val="uk-UA"/>
        </w:rPr>
      </w:pPr>
      <w:r w:rsidRPr="00EF4F63">
        <w:rPr>
          <w:sz w:val="28"/>
          <w:szCs w:val="32"/>
          <w:lang w:val="uk-UA"/>
        </w:rPr>
        <w:t>Примітка: ПХП – порушення харчової поведінки</w:t>
      </w:r>
    </w:p>
    <w:p w:rsidR="00316E63" w:rsidRPr="00EF4F63" w:rsidRDefault="00316E63" w:rsidP="00316E63">
      <w:pPr>
        <w:jc w:val="both"/>
        <w:rPr>
          <w:b/>
          <w:sz w:val="28"/>
          <w:szCs w:val="28"/>
          <w:lang w:val="uk-UA"/>
        </w:rPr>
      </w:pPr>
    </w:p>
    <w:p w:rsidR="008F468E" w:rsidRPr="00EF4F63" w:rsidRDefault="006C7285" w:rsidP="006C7285">
      <w:pPr>
        <w:spacing w:line="360" w:lineRule="auto"/>
        <w:ind w:firstLine="709"/>
        <w:jc w:val="both"/>
        <w:rPr>
          <w:b/>
          <w:sz w:val="28"/>
          <w:szCs w:val="28"/>
          <w:lang w:val="uk-UA"/>
        </w:rPr>
      </w:pPr>
      <w:r w:rsidRPr="00EF4F63">
        <w:rPr>
          <w:sz w:val="28"/>
          <w:szCs w:val="28"/>
          <w:lang w:val="uk-UA"/>
        </w:rPr>
        <w:t xml:space="preserve">Таким чином,  проведене  емпіричне дослідження психологічних особливостей порушень харчової поведінки дозволило нам нам виділити  три підгрупи, представники кожної з яких мають загальні стилі порушень харчової поведінки, емоційна, особистісні особливості та виражені ризики формування психологічної схильності до посилення порушень харчової поведінки. Візуалізована загальна модель психологічних особливостей порушень харчової поведінки та чинників дозволяє психологічний зміст виникнення порушень харчової поведінки. </w:t>
      </w:r>
    </w:p>
    <w:p w:rsidR="008F468E" w:rsidRPr="00EF4F63" w:rsidRDefault="008F468E" w:rsidP="00316E63">
      <w:pPr>
        <w:jc w:val="both"/>
        <w:rPr>
          <w:b/>
          <w:sz w:val="28"/>
          <w:szCs w:val="28"/>
          <w:lang w:val="uk-UA"/>
        </w:rPr>
      </w:pPr>
    </w:p>
    <w:p w:rsidR="00316E63" w:rsidRPr="00EF4F63" w:rsidRDefault="0030418B" w:rsidP="0030418B">
      <w:pPr>
        <w:spacing w:line="360" w:lineRule="auto"/>
        <w:jc w:val="both"/>
        <w:rPr>
          <w:b/>
          <w:sz w:val="28"/>
          <w:szCs w:val="28"/>
          <w:lang w:val="uk-UA"/>
        </w:rPr>
      </w:pPr>
      <w:r w:rsidRPr="00EF4F63">
        <w:rPr>
          <w:b/>
          <w:sz w:val="28"/>
          <w:szCs w:val="28"/>
          <w:lang w:val="uk-UA"/>
        </w:rPr>
        <w:lastRenderedPageBreak/>
        <w:tab/>
        <w:t xml:space="preserve">3.5. Методичні рекомендації з </w:t>
      </w:r>
      <w:r w:rsidR="001704C3" w:rsidRPr="00EF4F63">
        <w:rPr>
          <w:b/>
          <w:sz w:val="28"/>
          <w:szCs w:val="28"/>
          <w:lang w:val="uk-UA"/>
        </w:rPr>
        <w:t xml:space="preserve">організації </w:t>
      </w:r>
      <w:r w:rsidRPr="00EF4F63">
        <w:rPr>
          <w:b/>
          <w:sz w:val="28"/>
          <w:szCs w:val="28"/>
          <w:lang w:val="uk-UA"/>
        </w:rPr>
        <w:t>корекції порушень харчової поведінки засобами психологічної науки</w:t>
      </w:r>
    </w:p>
    <w:p w:rsidR="00316E63" w:rsidRPr="00EF4F63" w:rsidRDefault="00316E63" w:rsidP="0030418B">
      <w:pPr>
        <w:spacing w:line="360" w:lineRule="auto"/>
        <w:ind w:firstLine="709"/>
        <w:jc w:val="both"/>
        <w:rPr>
          <w:sz w:val="28"/>
          <w:szCs w:val="28"/>
          <w:lang w:val="uk-UA"/>
        </w:rPr>
      </w:pPr>
    </w:p>
    <w:p w:rsidR="003951CB" w:rsidRPr="00EF4F63" w:rsidRDefault="00927A4E" w:rsidP="00FF6DA2">
      <w:pPr>
        <w:spacing w:line="360" w:lineRule="auto"/>
        <w:jc w:val="both"/>
        <w:rPr>
          <w:sz w:val="28"/>
          <w:szCs w:val="28"/>
          <w:lang w:val="uk-UA"/>
        </w:rPr>
      </w:pPr>
      <w:r w:rsidRPr="00EF4F63">
        <w:rPr>
          <w:sz w:val="28"/>
          <w:szCs w:val="28"/>
          <w:lang w:val="uk-UA"/>
        </w:rPr>
        <w:tab/>
      </w:r>
      <w:r w:rsidR="003951CB" w:rsidRPr="00EF4F63">
        <w:rPr>
          <w:sz w:val="28"/>
          <w:szCs w:val="28"/>
          <w:lang w:val="uk-UA"/>
        </w:rPr>
        <w:t xml:space="preserve">Як ми відмічали у попередніх підрозділах, складність будь-якої корекційної роботи, спрямованої на </w:t>
      </w:r>
      <w:r w:rsidR="00FF6DA2" w:rsidRPr="00EF4F63">
        <w:rPr>
          <w:sz w:val="28"/>
          <w:szCs w:val="28"/>
          <w:lang w:val="uk-UA"/>
        </w:rPr>
        <w:t>надання психологічної допомоги людям з</w:t>
      </w:r>
      <w:r w:rsidRPr="00EF4F63">
        <w:rPr>
          <w:sz w:val="28"/>
          <w:szCs w:val="28"/>
          <w:lang w:val="uk-UA"/>
        </w:rPr>
        <w:t xml:space="preserve"> </w:t>
      </w:r>
      <w:r w:rsidR="00FF6DA2" w:rsidRPr="00EF4F63">
        <w:rPr>
          <w:sz w:val="28"/>
          <w:szCs w:val="28"/>
          <w:lang w:val="uk-UA"/>
        </w:rPr>
        <w:t>проблемною харчовою поведінкою</w:t>
      </w:r>
      <w:r w:rsidR="003951CB" w:rsidRPr="00EF4F63">
        <w:rPr>
          <w:sz w:val="28"/>
          <w:szCs w:val="28"/>
          <w:lang w:val="uk-UA"/>
        </w:rPr>
        <w:t xml:space="preserve"> </w:t>
      </w:r>
      <w:r w:rsidR="00FF6DA2" w:rsidRPr="00EF4F63">
        <w:rPr>
          <w:sz w:val="28"/>
          <w:szCs w:val="28"/>
          <w:lang w:val="uk-UA"/>
        </w:rPr>
        <w:t xml:space="preserve">та </w:t>
      </w:r>
      <w:r w:rsidR="003951CB" w:rsidRPr="00EF4F63">
        <w:rPr>
          <w:sz w:val="28"/>
          <w:szCs w:val="28"/>
          <w:lang w:val="uk-UA"/>
        </w:rPr>
        <w:t xml:space="preserve">з </w:t>
      </w:r>
      <w:r w:rsidR="00FF6DA2" w:rsidRPr="00EF4F63">
        <w:rPr>
          <w:sz w:val="28"/>
          <w:szCs w:val="28"/>
          <w:lang w:val="uk-UA"/>
        </w:rPr>
        <w:t xml:space="preserve">порушеннями </w:t>
      </w:r>
      <w:r w:rsidR="003951CB" w:rsidRPr="00EF4F63">
        <w:rPr>
          <w:sz w:val="28"/>
          <w:szCs w:val="28"/>
          <w:lang w:val="uk-UA"/>
        </w:rPr>
        <w:t>харчової поведінки</w:t>
      </w:r>
      <w:r w:rsidR="00FF6DA2" w:rsidRPr="00EF4F63">
        <w:rPr>
          <w:sz w:val="28"/>
          <w:szCs w:val="28"/>
          <w:lang w:val="uk-UA"/>
        </w:rPr>
        <w:t xml:space="preserve"> є</w:t>
      </w:r>
      <w:r w:rsidRPr="00EF4F63">
        <w:rPr>
          <w:sz w:val="28"/>
          <w:szCs w:val="28"/>
          <w:lang w:val="uk-UA"/>
        </w:rPr>
        <w:t xml:space="preserve"> </w:t>
      </w:r>
      <w:r w:rsidR="00FF6DA2" w:rsidRPr="00EF4F63">
        <w:rPr>
          <w:sz w:val="28"/>
          <w:szCs w:val="28"/>
          <w:lang w:val="uk-UA"/>
        </w:rPr>
        <w:t>між</w:t>
      </w:r>
      <w:r w:rsidR="003951CB" w:rsidRPr="00EF4F63">
        <w:rPr>
          <w:sz w:val="28"/>
          <w:szCs w:val="28"/>
          <w:lang w:val="uk-UA"/>
        </w:rPr>
        <w:t>галузевою та</w:t>
      </w:r>
      <w:r w:rsidR="00FF6DA2" w:rsidRPr="00EF4F63">
        <w:rPr>
          <w:sz w:val="28"/>
          <w:szCs w:val="28"/>
          <w:lang w:val="uk-UA"/>
        </w:rPr>
        <w:t xml:space="preserve"> </w:t>
      </w:r>
      <w:r w:rsidR="003951CB" w:rsidRPr="00EF4F63">
        <w:rPr>
          <w:sz w:val="28"/>
          <w:szCs w:val="28"/>
          <w:lang w:val="uk-UA"/>
        </w:rPr>
        <w:t xml:space="preserve">розвивається </w:t>
      </w:r>
      <w:r w:rsidR="00FF6DA2" w:rsidRPr="00EF4F63">
        <w:rPr>
          <w:sz w:val="28"/>
          <w:szCs w:val="28"/>
          <w:lang w:val="uk-UA"/>
        </w:rPr>
        <w:t>фахівцями біологічного та психологічного</w:t>
      </w:r>
      <w:r w:rsidR="003951CB" w:rsidRPr="00EF4F63">
        <w:rPr>
          <w:sz w:val="28"/>
          <w:szCs w:val="28"/>
          <w:lang w:val="uk-UA"/>
        </w:rPr>
        <w:t xml:space="preserve"> напрямів</w:t>
      </w:r>
      <w:r w:rsidR="00FF6DA2" w:rsidRPr="00EF4F63">
        <w:rPr>
          <w:sz w:val="28"/>
          <w:szCs w:val="28"/>
          <w:lang w:val="uk-UA"/>
        </w:rPr>
        <w:t>.</w:t>
      </w:r>
      <w:r w:rsidRPr="00EF4F63">
        <w:rPr>
          <w:sz w:val="28"/>
          <w:szCs w:val="28"/>
          <w:lang w:val="uk-UA"/>
        </w:rPr>
        <w:t xml:space="preserve"> </w:t>
      </w:r>
    </w:p>
    <w:p w:rsidR="00FF6DA2" w:rsidRPr="00EF4F63" w:rsidRDefault="003951CB" w:rsidP="00FF6DA2">
      <w:pPr>
        <w:spacing w:line="360" w:lineRule="auto"/>
        <w:jc w:val="both"/>
        <w:rPr>
          <w:lang w:val="uk-UA"/>
        </w:rPr>
      </w:pPr>
      <w:r w:rsidRPr="00EF4F63">
        <w:rPr>
          <w:sz w:val="28"/>
          <w:szCs w:val="28"/>
          <w:lang w:val="uk-UA"/>
        </w:rPr>
        <w:tab/>
      </w:r>
      <w:r w:rsidR="00FF6DA2" w:rsidRPr="00EF4F63">
        <w:rPr>
          <w:sz w:val="28"/>
          <w:szCs w:val="28"/>
          <w:lang w:val="uk-UA"/>
        </w:rPr>
        <w:t xml:space="preserve">Біологічний напрям корекції </w:t>
      </w:r>
      <w:r w:rsidRPr="00EF4F63">
        <w:rPr>
          <w:sz w:val="28"/>
          <w:szCs w:val="28"/>
          <w:lang w:val="uk-UA"/>
        </w:rPr>
        <w:t>порушень харчової поведінки</w:t>
      </w:r>
      <w:r w:rsidR="00FF6DA2" w:rsidRPr="00EF4F63">
        <w:rPr>
          <w:sz w:val="28"/>
          <w:szCs w:val="28"/>
          <w:lang w:val="uk-UA"/>
        </w:rPr>
        <w:t xml:space="preserve"> </w:t>
      </w:r>
      <w:r w:rsidRPr="00EF4F63">
        <w:rPr>
          <w:sz w:val="28"/>
          <w:szCs w:val="28"/>
          <w:lang w:val="uk-UA"/>
        </w:rPr>
        <w:t>переважно містить в собі медичні засоби</w:t>
      </w:r>
      <w:r w:rsidR="00FF6DA2" w:rsidRPr="00EF4F63">
        <w:rPr>
          <w:sz w:val="28"/>
          <w:szCs w:val="28"/>
          <w:lang w:val="uk-UA"/>
        </w:rPr>
        <w:t xml:space="preserve">, </w:t>
      </w:r>
      <w:r w:rsidR="00BD06D8" w:rsidRPr="00EF4F63">
        <w:rPr>
          <w:sz w:val="28"/>
          <w:szCs w:val="28"/>
          <w:lang w:val="uk-UA"/>
        </w:rPr>
        <w:t>як-от</w:t>
      </w:r>
      <w:r w:rsidR="00FF6DA2" w:rsidRPr="00EF4F63">
        <w:rPr>
          <w:sz w:val="28"/>
          <w:szCs w:val="28"/>
          <w:lang w:val="uk-UA"/>
        </w:rPr>
        <w:t>: фармакотерапію,</w:t>
      </w:r>
      <w:r w:rsidR="00927A4E" w:rsidRPr="00EF4F63">
        <w:rPr>
          <w:sz w:val="28"/>
          <w:szCs w:val="28"/>
          <w:lang w:val="uk-UA"/>
        </w:rPr>
        <w:t xml:space="preserve"> </w:t>
      </w:r>
      <w:r w:rsidR="00FF6DA2" w:rsidRPr="00EF4F63">
        <w:rPr>
          <w:sz w:val="28"/>
          <w:szCs w:val="28"/>
          <w:lang w:val="uk-UA"/>
        </w:rPr>
        <w:t>хірургічні методи, розробки дієт</w:t>
      </w:r>
      <w:r w:rsidR="00BD06D8" w:rsidRPr="00EF4F63">
        <w:rPr>
          <w:sz w:val="28"/>
          <w:szCs w:val="28"/>
          <w:lang w:val="uk-UA"/>
        </w:rPr>
        <w:t xml:space="preserve"> та підходів до гігієни правильного харчування</w:t>
      </w:r>
      <w:r w:rsidR="00FF6DA2" w:rsidRPr="00EF4F63">
        <w:rPr>
          <w:sz w:val="28"/>
          <w:szCs w:val="28"/>
          <w:lang w:val="uk-UA"/>
        </w:rPr>
        <w:t>,</w:t>
      </w:r>
      <w:r w:rsidR="00927A4E" w:rsidRPr="00EF4F63">
        <w:rPr>
          <w:sz w:val="28"/>
          <w:szCs w:val="28"/>
          <w:lang w:val="uk-UA"/>
        </w:rPr>
        <w:t xml:space="preserve"> </w:t>
      </w:r>
      <w:r w:rsidR="00FF6DA2" w:rsidRPr="00EF4F63">
        <w:rPr>
          <w:sz w:val="28"/>
          <w:szCs w:val="28"/>
          <w:lang w:val="uk-UA"/>
        </w:rPr>
        <w:t xml:space="preserve">різноманітних способів корекції тіла </w:t>
      </w:r>
      <w:r w:rsidR="00BD06D8" w:rsidRPr="00EF4F63">
        <w:rPr>
          <w:sz w:val="28"/>
          <w:szCs w:val="28"/>
          <w:lang w:val="uk-UA"/>
        </w:rPr>
        <w:t>тощо (Л. М. Ваколюк, С.О. Сокур, Т.В. Секрет [</w:t>
      </w:r>
      <w:r w:rsidR="001224F9" w:rsidRPr="00EF4F63">
        <w:rPr>
          <w:sz w:val="28"/>
          <w:szCs w:val="28"/>
          <w:lang w:val="uk-UA"/>
        </w:rPr>
        <w:t>17</w:t>
      </w:r>
      <w:r w:rsidR="00BD06D8" w:rsidRPr="00EF4F63">
        <w:rPr>
          <w:sz w:val="28"/>
          <w:szCs w:val="28"/>
          <w:lang w:val="uk-UA"/>
        </w:rPr>
        <w:t xml:space="preserve">], </w:t>
      </w:r>
      <w:r w:rsidR="00BD06D8" w:rsidRPr="00EF4F63">
        <w:rPr>
          <w:rStyle w:val="markedcontent"/>
          <w:sz w:val="28"/>
          <w:szCs w:val="28"/>
          <w:lang w:val="uk-UA"/>
        </w:rPr>
        <w:t>О.В. Кузьмінська [</w:t>
      </w:r>
      <w:r w:rsidR="001224F9" w:rsidRPr="00EF4F63">
        <w:rPr>
          <w:rStyle w:val="markedcontent"/>
          <w:sz w:val="28"/>
          <w:szCs w:val="28"/>
          <w:lang w:val="uk-UA"/>
        </w:rPr>
        <w:t>44</w:t>
      </w:r>
      <w:r w:rsidR="00BD06D8" w:rsidRPr="00EF4F63">
        <w:rPr>
          <w:rStyle w:val="markedcontent"/>
          <w:sz w:val="28"/>
          <w:szCs w:val="28"/>
          <w:lang w:val="uk-UA"/>
        </w:rPr>
        <w:t xml:space="preserve">], І.В. </w:t>
      </w:r>
      <w:r w:rsidR="00BD06D8" w:rsidRPr="00EF4F63">
        <w:rPr>
          <w:sz w:val="28"/>
          <w:szCs w:val="28"/>
          <w:lang w:val="uk-UA"/>
        </w:rPr>
        <w:t>Пінчук [</w:t>
      </w:r>
      <w:r w:rsidR="001224F9" w:rsidRPr="00EF4F63">
        <w:rPr>
          <w:sz w:val="28"/>
          <w:szCs w:val="28"/>
          <w:lang w:val="uk-UA"/>
        </w:rPr>
        <w:t>67</w:t>
      </w:r>
      <w:r w:rsidR="00BD06D8" w:rsidRPr="00EF4F63">
        <w:rPr>
          <w:sz w:val="28"/>
          <w:szCs w:val="28"/>
          <w:lang w:val="uk-UA"/>
        </w:rPr>
        <w:t>]</w:t>
      </w:r>
      <w:r w:rsidR="00C31F2C" w:rsidRPr="00EF4F63">
        <w:rPr>
          <w:sz w:val="28"/>
          <w:szCs w:val="28"/>
          <w:lang w:val="uk-UA"/>
        </w:rPr>
        <w:t>, М.І. Фадєєва [</w:t>
      </w:r>
      <w:r w:rsidR="001224F9" w:rsidRPr="00EF4F63">
        <w:rPr>
          <w:sz w:val="28"/>
          <w:szCs w:val="28"/>
          <w:lang w:val="uk-UA"/>
        </w:rPr>
        <w:t>86</w:t>
      </w:r>
      <w:r w:rsidR="00C31F2C" w:rsidRPr="00EF4F63">
        <w:rPr>
          <w:sz w:val="28"/>
          <w:szCs w:val="28"/>
          <w:lang w:val="uk-UA"/>
        </w:rPr>
        <w:t xml:space="preserve">], </w:t>
      </w:r>
      <w:r w:rsidR="00C31F2C" w:rsidRPr="00EF4F63">
        <w:rPr>
          <w:rStyle w:val="markedcontent"/>
          <w:sz w:val="28"/>
          <w:szCs w:val="28"/>
          <w:lang w:val="uk-UA"/>
        </w:rPr>
        <w:t xml:space="preserve">S.F. Abraham </w:t>
      </w:r>
      <w:r w:rsidR="00C31F2C" w:rsidRPr="00EF4F63">
        <w:rPr>
          <w:sz w:val="28"/>
          <w:szCs w:val="28"/>
          <w:lang w:val="uk-UA"/>
        </w:rPr>
        <w:t>[</w:t>
      </w:r>
      <w:r w:rsidR="001224F9" w:rsidRPr="00EF4F63">
        <w:rPr>
          <w:sz w:val="28"/>
          <w:szCs w:val="28"/>
          <w:lang w:val="uk-UA"/>
        </w:rPr>
        <w:t>103</w:t>
      </w:r>
      <w:r w:rsidR="00C31F2C" w:rsidRPr="00EF4F63">
        <w:rPr>
          <w:sz w:val="28"/>
          <w:szCs w:val="28"/>
          <w:lang w:val="uk-UA"/>
        </w:rPr>
        <w:t>]</w:t>
      </w:r>
      <w:r w:rsidR="00050C06" w:rsidRPr="00EF4F63">
        <w:rPr>
          <w:sz w:val="28"/>
          <w:szCs w:val="28"/>
          <w:lang w:val="uk-UA"/>
        </w:rPr>
        <w:t xml:space="preserve">, </w:t>
      </w:r>
      <w:r w:rsidR="00050C06" w:rsidRPr="00EF4F63">
        <w:rPr>
          <w:rStyle w:val="reference-text"/>
          <w:sz w:val="28"/>
          <w:szCs w:val="28"/>
          <w:lang w:val="uk-UA"/>
        </w:rPr>
        <w:t xml:space="preserve">G. Alvarez-Rayón </w:t>
      </w:r>
      <w:r w:rsidR="00050C06" w:rsidRPr="00EF4F63">
        <w:rPr>
          <w:sz w:val="28"/>
          <w:szCs w:val="28"/>
          <w:lang w:val="uk-UA"/>
        </w:rPr>
        <w:t>[</w:t>
      </w:r>
      <w:r w:rsidR="001224F9" w:rsidRPr="00EF4F63">
        <w:rPr>
          <w:sz w:val="28"/>
          <w:szCs w:val="28"/>
          <w:lang w:val="uk-UA"/>
        </w:rPr>
        <w:t>106</w:t>
      </w:r>
      <w:r w:rsidR="00050C06" w:rsidRPr="00EF4F63">
        <w:rPr>
          <w:sz w:val="28"/>
          <w:szCs w:val="28"/>
          <w:lang w:val="uk-UA"/>
        </w:rPr>
        <w:t xml:space="preserve">], N. Chisuwa </w:t>
      </w:r>
      <w:r w:rsidR="00050C06" w:rsidRPr="00EF4F63">
        <w:rPr>
          <w:rStyle w:val="markedcontent"/>
          <w:sz w:val="28"/>
          <w:szCs w:val="28"/>
          <w:lang w:val="uk-UA"/>
        </w:rPr>
        <w:t>[</w:t>
      </w:r>
      <w:r w:rsidR="001224F9" w:rsidRPr="00EF4F63">
        <w:rPr>
          <w:rStyle w:val="markedcontent"/>
          <w:sz w:val="28"/>
          <w:szCs w:val="28"/>
          <w:lang w:val="uk-UA"/>
        </w:rPr>
        <w:t>112</w:t>
      </w:r>
      <w:r w:rsidR="00050C06" w:rsidRPr="00EF4F63">
        <w:rPr>
          <w:rStyle w:val="markedcontent"/>
          <w:sz w:val="28"/>
          <w:szCs w:val="28"/>
          <w:lang w:val="uk-UA"/>
        </w:rPr>
        <w:t xml:space="preserve">], </w:t>
      </w:r>
      <w:r w:rsidR="00050C06" w:rsidRPr="00EF4F63">
        <w:rPr>
          <w:sz w:val="28"/>
          <w:szCs w:val="28"/>
          <w:lang w:val="uk-UA"/>
        </w:rPr>
        <w:t>N.V. Di Patrizio</w:t>
      </w:r>
      <w:r w:rsidR="001224F9" w:rsidRPr="00EF4F63">
        <w:rPr>
          <w:sz w:val="28"/>
          <w:szCs w:val="28"/>
          <w:lang w:val="uk-UA"/>
        </w:rPr>
        <w:t xml:space="preserve"> </w:t>
      </w:r>
      <w:r w:rsidR="00050C06" w:rsidRPr="00EF4F63">
        <w:rPr>
          <w:rStyle w:val="markedcontent"/>
          <w:sz w:val="28"/>
          <w:szCs w:val="28"/>
          <w:lang w:val="uk-UA"/>
        </w:rPr>
        <w:t>[</w:t>
      </w:r>
      <w:r w:rsidR="001224F9" w:rsidRPr="00EF4F63">
        <w:rPr>
          <w:rStyle w:val="markedcontent"/>
          <w:sz w:val="28"/>
          <w:szCs w:val="28"/>
          <w:lang w:val="uk-UA"/>
        </w:rPr>
        <w:t>114</w:t>
      </w:r>
      <w:r w:rsidR="00050C06" w:rsidRPr="00EF4F63">
        <w:rPr>
          <w:rStyle w:val="markedcontent"/>
          <w:sz w:val="28"/>
          <w:szCs w:val="28"/>
          <w:lang w:val="uk-UA"/>
        </w:rPr>
        <w:t>]</w:t>
      </w:r>
      <w:r w:rsidR="00BD06D8" w:rsidRPr="00EF4F63">
        <w:rPr>
          <w:sz w:val="28"/>
          <w:szCs w:val="28"/>
          <w:lang w:val="uk-UA"/>
        </w:rPr>
        <w:t>)</w:t>
      </w:r>
      <w:r w:rsidR="00FF6DA2" w:rsidRPr="00EF4F63">
        <w:rPr>
          <w:sz w:val="28"/>
          <w:szCs w:val="28"/>
          <w:lang w:val="uk-UA"/>
        </w:rPr>
        <w:t>. Ми поділяємо думку</w:t>
      </w:r>
      <w:r w:rsidR="00BD06D8" w:rsidRPr="00EF4F63">
        <w:rPr>
          <w:sz w:val="28"/>
          <w:szCs w:val="28"/>
          <w:lang w:val="uk-UA"/>
        </w:rPr>
        <w:t xml:space="preserve"> Л.М. Абсалямової [</w:t>
      </w:r>
      <w:r w:rsidR="002E7DDD" w:rsidRPr="00EF4F63">
        <w:rPr>
          <w:sz w:val="28"/>
          <w:szCs w:val="28"/>
          <w:lang w:val="uk-UA"/>
        </w:rPr>
        <w:t>1</w:t>
      </w:r>
      <w:r w:rsidR="00BD06D8" w:rsidRPr="00EF4F63">
        <w:rPr>
          <w:sz w:val="28"/>
          <w:szCs w:val="28"/>
          <w:lang w:val="uk-UA"/>
        </w:rPr>
        <w:t>]</w:t>
      </w:r>
      <w:r w:rsidR="00FF6DA2" w:rsidRPr="00EF4F63">
        <w:rPr>
          <w:sz w:val="28"/>
          <w:szCs w:val="28"/>
          <w:lang w:val="uk-UA"/>
        </w:rPr>
        <w:t xml:space="preserve">, </w:t>
      </w:r>
      <w:r w:rsidR="00BD06D8" w:rsidRPr="00EF4F63">
        <w:rPr>
          <w:sz w:val="28"/>
          <w:szCs w:val="28"/>
          <w:lang w:val="uk-UA"/>
        </w:rPr>
        <w:t xml:space="preserve">яка підкреслювала, що в науці та практиці </w:t>
      </w:r>
      <w:r w:rsidR="00FF6DA2" w:rsidRPr="00EF4F63">
        <w:rPr>
          <w:sz w:val="28"/>
          <w:szCs w:val="28"/>
          <w:lang w:val="uk-UA"/>
        </w:rPr>
        <w:t>існую</w:t>
      </w:r>
      <w:r w:rsidR="00BD06D8" w:rsidRPr="00EF4F63">
        <w:rPr>
          <w:sz w:val="28"/>
          <w:szCs w:val="28"/>
          <w:lang w:val="uk-UA"/>
        </w:rPr>
        <w:t>ть</w:t>
      </w:r>
      <w:r w:rsidR="00FF6DA2" w:rsidRPr="00EF4F63">
        <w:rPr>
          <w:sz w:val="28"/>
          <w:szCs w:val="28"/>
          <w:lang w:val="uk-UA"/>
        </w:rPr>
        <w:t xml:space="preserve"> певн</w:t>
      </w:r>
      <w:r w:rsidR="00BD06D8" w:rsidRPr="00EF4F63">
        <w:rPr>
          <w:sz w:val="28"/>
          <w:szCs w:val="28"/>
          <w:lang w:val="uk-UA"/>
        </w:rPr>
        <w:t>і</w:t>
      </w:r>
      <w:r w:rsidR="00FF6DA2" w:rsidRPr="00EF4F63">
        <w:rPr>
          <w:sz w:val="28"/>
          <w:szCs w:val="28"/>
          <w:lang w:val="uk-UA"/>
        </w:rPr>
        <w:t xml:space="preserve"> переваг</w:t>
      </w:r>
      <w:r w:rsidR="00BD06D8" w:rsidRPr="00EF4F63">
        <w:rPr>
          <w:sz w:val="28"/>
          <w:szCs w:val="28"/>
          <w:lang w:val="uk-UA"/>
        </w:rPr>
        <w:t>и у бік</w:t>
      </w:r>
      <w:r w:rsidR="00FF6DA2" w:rsidRPr="00EF4F63">
        <w:rPr>
          <w:sz w:val="28"/>
          <w:szCs w:val="28"/>
          <w:lang w:val="uk-UA"/>
        </w:rPr>
        <w:t xml:space="preserve"> біологічного </w:t>
      </w:r>
      <w:r w:rsidR="00BD06D8" w:rsidRPr="00EF4F63">
        <w:rPr>
          <w:sz w:val="28"/>
          <w:szCs w:val="28"/>
          <w:lang w:val="uk-UA"/>
        </w:rPr>
        <w:t xml:space="preserve">та медичного напрямків, </w:t>
      </w:r>
      <w:r w:rsidR="00FF6DA2" w:rsidRPr="00EF4F63">
        <w:rPr>
          <w:sz w:val="28"/>
          <w:szCs w:val="28"/>
          <w:lang w:val="uk-UA"/>
        </w:rPr>
        <w:t>та</w:t>
      </w:r>
      <w:r w:rsidR="00BD06D8" w:rsidRPr="00EF4F63">
        <w:rPr>
          <w:sz w:val="28"/>
          <w:szCs w:val="28"/>
          <w:lang w:val="uk-UA"/>
        </w:rPr>
        <w:t xml:space="preserve"> </w:t>
      </w:r>
      <w:r w:rsidR="00FF6DA2" w:rsidRPr="00EF4F63">
        <w:rPr>
          <w:sz w:val="28"/>
          <w:szCs w:val="28"/>
          <w:lang w:val="uk-UA"/>
        </w:rPr>
        <w:t xml:space="preserve">вважаємо, що у випадку </w:t>
      </w:r>
      <w:r w:rsidR="009E69F2" w:rsidRPr="00EF4F63">
        <w:rPr>
          <w:sz w:val="28"/>
          <w:szCs w:val="28"/>
          <w:lang w:val="uk-UA"/>
        </w:rPr>
        <w:t>корекції харчової поведінки виключно</w:t>
      </w:r>
      <w:r w:rsidR="00FF6DA2" w:rsidRPr="00EF4F63">
        <w:rPr>
          <w:sz w:val="28"/>
          <w:szCs w:val="28"/>
          <w:lang w:val="uk-UA"/>
        </w:rPr>
        <w:t xml:space="preserve"> способ</w:t>
      </w:r>
      <w:r w:rsidR="009E69F2" w:rsidRPr="00EF4F63">
        <w:rPr>
          <w:sz w:val="28"/>
          <w:szCs w:val="28"/>
          <w:lang w:val="uk-UA"/>
        </w:rPr>
        <w:t>ами</w:t>
      </w:r>
      <w:r w:rsidR="00FF6DA2" w:rsidRPr="00EF4F63">
        <w:rPr>
          <w:sz w:val="28"/>
          <w:szCs w:val="28"/>
          <w:lang w:val="uk-UA"/>
        </w:rPr>
        <w:t xml:space="preserve"> біологічного </w:t>
      </w:r>
      <w:r w:rsidR="009E69F2" w:rsidRPr="00EF4F63">
        <w:rPr>
          <w:sz w:val="28"/>
          <w:szCs w:val="28"/>
          <w:lang w:val="uk-UA"/>
        </w:rPr>
        <w:t xml:space="preserve">спрямування </w:t>
      </w:r>
      <w:r w:rsidR="00FF6DA2" w:rsidRPr="00EF4F63">
        <w:rPr>
          <w:sz w:val="28"/>
          <w:szCs w:val="28"/>
          <w:lang w:val="uk-UA"/>
        </w:rPr>
        <w:t>(фармакотерапія,</w:t>
      </w:r>
      <w:r w:rsidR="00927A4E" w:rsidRPr="00EF4F63">
        <w:rPr>
          <w:sz w:val="28"/>
          <w:szCs w:val="28"/>
          <w:lang w:val="uk-UA"/>
        </w:rPr>
        <w:t xml:space="preserve"> </w:t>
      </w:r>
      <w:r w:rsidR="00FF6DA2" w:rsidRPr="00EF4F63">
        <w:rPr>
          <w:sz w:val="28"/>
          <w:szCs w:val="28"/>
          <w:lang w:val="uk-UA"/>
        </w:rPr>
        <w:t>дієтотерапія, хірургічні методи</w:t>
      </w:r>
      <w:r w:rsidR="009E69F2" w:rsidRPr="00EF4F63">
        <w:rPr>
          <w:sz w:val="28"/>
          <w:szCs w:val="28"/>
          <w:lang w:val="uk-UA"/>
        </w:rPr>
        <w:t xml:space="preserve"> тощо</w:t>
      </w:r>
      <w:r w:rsidR="00FF6DA2" w:rsidRPr="00EF4F63">
        <w:rPr>
          <w:sz w:val="28"/>
          <w:szCs w:val="28"/>
          <w:lang w:val="uk-UA"/>
        </w:rPr>
        <w:t xml:space="preserve">), </w:t>
      </w:r>
      <w:r w:rsidR="009E69F2" w:rsidRPr="00EF4F63">
        <w:rPr>
          <w:sz w:val="28"/>
          <w:szCs w:val="28"/>
          <w:lang w:val="uk-UA"/>
        </w:rPr>
        <w:t xml:space="preserve">на </w:t>
      </w:r>
      <w:r w:rsidR="00FF6DA2" w:rsidRPr="00EF4F63">
        <w:rPr>
          <w:sz w:val="28"/>
          <w:szCs w:val="28"/>
          <w:lang w:val="uk-UA"/>
        </w:rPr>
        <w:t>другий план</w:t>
      </w:r>
      <w:r w:rsidR="009E69F2" w:rsidRPr="00EF4F63">
        <w:rPr>
          <w:sz w:val="28"/>
          <w:szCs w:val="28"/>
          <w:lang w:val="uk-UA"/>
        </w:rPr>
        <w:t xml:space="preserve"> відходять не менш важливі, а у деяких випадках основополагаючі чинники формування порушень харчової поведінки:</w:t>
      </w:r>
      <w:r w:rsidR="00FF6DA2" w:rsidRPr="00EF4F63">
        <w:rPr>
          <w:sz w:val="28"/>
          <w:szCs w:val="28"/>
          <w:lang w:val="uk-UA"/>
        </w:rPr>
        <w:t xml:space="preserve"> </w:t>
      </w:r>
      <w:r w:rsidR="009E69F2" w:rsidRPr="00EF4F63">
        <w:rPr>
          <w:sz w:val="28"/>
          <w:szCs w:val="28"/>
          <w:lang w:val="uk-UA"/>
        </w:rPr>
        <w:t>індивідуально-</w:t>
      </w:r>
      <w:r w:rsidR="00FF6DA2" w:rsidRPr="00EF4F63">
        <w:rPr>
          <w:sz w:val="28"/>
          <w:szCs w:val="28"/>
          <w:lang w:val="uk-UA"/>
        </w:rPr>
        <w:t xml:space="preserve">особистісні особливості та міжособистісні </w:t>
      </w:r>
      <w:r w:rsidR="009E69F2" w:rsidRPr="00EF4F63">
        <w:rPr>
          <w:sz w:val="28"/>
          <w:szCs w:val="28"/>
          <w:lang w:val="uk-UA"/>
        </w:rPr>
        <w:t>відносини</w:t>
      </w:r>
      <w:r w:rsidR="00FF6DA2" w:rsidRPr="00EF4F63">
        <w:rPr>
          <w:sz w:val="28"/>
          <w:szCs w:val="28"/>
          <w:lang w:val="uk-UA"/>
        </w:rPr>
        <w:t xml:space="preserve"> </w:t>
      </w:r>
      <w:r w:rsidR="009E69F2" w:rsidRPr="00EF4F63">
        <w:rPr>
          <w:sz w:val="28"/>
          <w:szCs w:val="28"/>
          <w:lang w:val="uk-UA"/>
        </w:rPr>
        <w:t>суб’єкта</w:t>
      </w:r>
      <w:r w:rsidR="00FF6DA2" w:rsidRPr="00EF4F63">
        <w:rPr>
          <w:sz w:val="28"/>
          <w:szCs w:val="28"/>
          <w:lang w:val="uk-UA"/>
        </w:rPr>
        <w:t>, без</w:t>
      </w:r>
      <w:r w:rsidR="009E69F2" w:rsidRPr="00EF4F63">
        <w:rPr>
          <w:sz w:val="28"/>
          <w:szCs w:val="28"/>
          <w:lang w:val="uk-UA"/>
        </w:rPr>
        <w:t xml:space="preserve"> коректувальних впливів на які досягнення позитивного результатустає</w:t>
      </w:r>
      <w:r w:rsidR="00FF6DA2" w:rsidRPr="00EF4F63">
        <w:rPr>
          <w:sz w:val="28"/>
          <w:szCs w:val="28"/>
          <w:lang w:val="uk-UA"/>
        </w:rPr>
        <w:t xml:space="preserve"> неможлив</w:t>
      </w:r>
      <w:r w:rsidR="009E69F2" w:rsidRPr="00EF4F63">
        <w:rPr>
          <w:sz w:val="28"/>
          <w:szCs w:val="28"/>
          <w:lang w:val="uk-UA"/>
        </w:rPr>
        <w:t>им.</w:t>
      </w:r>
    </w:p>
    <w:p w:rsidR="00FF6DA2" w:rsidRPr="00EF4F63" w:rsidRDefault="00041737" w:rsidP="00FF6DA2">
      <w:pPr>
        <w:spacing w:line="360" w:lineRule="auto"/>
        <w:ind w:firstLine="709"/>
        <w:jc w:val="both"/>
        <w:rPr>
          <w:sz w:val="28"/>
          <w:szCs w:val="28"/>
          <w:lang w:val="uk-UA"/>
        </w:rPr>
      </w:pPr>
      <w:r w:rsidRPr="00EF4F63">
        <w:rPr>
          <w:sz w:val="28"/>
          <w:szCs w:val="28"/>
          <w:lang w:val="uk-UA"/>
        </w:rPr>
        <w:t>Тому саме психологічні засоби корекції порушень харчової поведінки, спрямовані на внутрішні механізми її формування та стійкого функціонування є основопогагаючими та максимально ефективними для досягнення позитивного результату та тривалого ефекту.</w:t>
      </w:r>
    </w:p>
    <w:p w:rsidR="00AE212A" w:rsidRPr="00EF4F63" w:rsidRDefault="00AE212A" w:rsidP="00FF6DA2">
      <w:pPr>
        <w:spacing w:line="360" w:lineRule="auto"/>
        <w:ind w:firstLine="709"/>
        <w:jc w:val="both"/>
        <w:rPr>
          <w:sz w:val="28"/>
          <w:szCs w:val="28"/>
          <w:lang w:val="uk-UA"/>
        </w:rPr>
      </w:pPr>
      <w:r w:rsidRPr="00EF4F63">
        <w:rPr>
          <w:sz w:val="28"/>
          <w:szCs w:val="28"/>
          <w:lang w:val="uk-UA"/>
        </w:rPr>
        <w:t xml:space="preserve">В українській та світовій психології дослідження можливих напрямків розробки та застосування </w:t>
      </w:r>
      <w:r w:rsidRPr="00EF4F63">
        <w:rPr>
          <w:rStyle w:val="markedcontent"/>
          <w:sz w:val="28"/>
          <w:szCs w:val="28"/>
          <w:lang w:val="uk-UA"/>
        </w:rPr>
        <w:t>психотерапевтичного впливу на корекцію харчової поведінки є одним з перспективних напрямків (</w:t>
      </w:r>
      <w:r w:rsidRPr="00EF4F63">
        <w:rPr>
          <w:sz w:val="28"/>
          <w:szCs w:val="28"/>
          <w:lang w:val="uk-UA"/>
        </w:rPr>
        <w:t>Л.М. Абсалямова [</w:t>
      </w:r>
      <w:r w:rsidR="00660A44" w:rsidRPr="00EF4F63">
        <w:rPr>
          <w:sz w:val="28"/>
          <w:szCs w:val="28"/>
          <w:lang w:val="uk-UA"/>
        </w:rPr>
        <w:t>1</w:t>
      </w:r>
      <w:r w:rsidRPr="00EF4F63">
        <w:rPr>
          <w:sz w:val="28"/>
          <w:szCs w:val="28"/>
          <w:lang w:val="uk-UA"/>
        </w:rPr>
        <w:t>],</w:t>
      </w:r>
      <w:r w:rsidR="00C31F2C" w:rsidRPr="00EF4F63">
        <w:rPr>
          <w:sz w:val="28"/>
          <w:szCs w:val="28"/>
          <w:lang w:val="uk-UA"/>
        </w:rPr>
        <w:t xml:space="preserve"> Х.Г. </w:t>
      </w:r>
      <w:r w:rsidR="00C31F2C" w:rsidRPr="00EF4F63">
        <w:rPr>
          <w:sz w:val="28"/>
          <w:szCs w:val="28"/>
          <w:lang w:val="uk-UA"/>
        </w:rPr>
        <w:lastRenderedPageBreak/>
        <w:t>Рахубовська [</w:t>
      </w:r>
      <w:r w:rsidR="00660A44" w:rsidRPr="00EF4F63">
        <w:rPr>
          <w:sz w:val="28"/>
          <w:szCs w:val="28"/>
          <w:lang w:val="uk-UA"/>
        </w:rPr>
        <w:t>71</w:t>
      </w:r>
      <w:r w:rsidR="00C31F2C" w:rsidRPr="00EF4F63">
        <w:rPr>
          <w:sz w:val="28"/>
          <w:szCs w:val="28"/>
          <w:lang w:val="uk-UA"/>
        </w:rPr>
        <w:t xml:space="preserve">], </w:t>
      </w:r>
      <w:r w:rsidR="00C31F2C" w:rsidRPr="00EF4F63">
        <w:rPr>
          <w:rStyle w:val="markedcontent"/>
          <w:sz w:val="28"/>
          <w:szCs w:val="28"/>
          <w:lang w:val="uk-UA"/>
        </w:rPr>
        <w:t xml:space="preserve">О.С. Травенко </w:t>
      </w:r>
      <w:r w:rsidR="00C31F2C" w:rsidRPr="00EF4F63">
        <w:rPr>
          <w:sz w:val="28"/>
          <w:szCs w:val="28"/>
          <w:lang w:val="uk-UA"/>
        </w:rPr>
        <w:t>[</w:t>
      </w:r>
      <w:r w:rsidR="00660A44" w:rsidRPr="00EF4F63">
        <w:rPr>
          <w:sz w:val="28"/>
          <w:szCs w:val="28"/>
          <w:lang w:val="uk-UA"/>
        </w:rPr>
        <w:t>84</w:t>
      </w:r>
      <w:r w:rsidR="00C31F2C" w:rsidRPr="00EF4F63">
        <w:rPr>
          <w:sz w:val="28"/>
          <w:szCs w:val="28"/>
          <w:lang w:val="uk-UA"/>
        </w:rPr>
        <w:t xml:space="preserve">], </w:t>
      </w:r>
      <w:r w:rsidR="00C31F2C" w:rsidRPr="00EF4F63">
        <w:rPr>
          <w:rStyle w:val="markedcontent"/>
          <w:sz w:val="28"/>
          <w:szCs w:val="28"/>
          <w:lang w:val="uk-UA"/>
        </w:rPr>
        <w:t>Т.Б. Хомуленко</w:t>
      </w:r>
      <w:r w:rsidR="00C31F2C" w:rsidRPr="00EF4F63">
        <w:rPr>
          <w:sz w:val="28"/>
          <w:szCs w:val="28"/>
          <w:lang w:val="uk-UA"/>
        </w:rPr>
        <w:t xml:space="preserve"> [</w:t>
      </w:r>
      <w:r w:rsidR="00660A44" w:rsidRPr="00EF4F63">
        <w:rPr>
          <w:sz w:val="28"/>
          <w:szCs w:val="28"/>
          <w:lang w:val="uk-UA"/>
        </w:rPr>
        <w:t>90</w:t>
      </w:r>
      <w:r w:rsidR="00C31F2C" w:rsidRPr="00EF4F63">
        <w:rPr>
          <w:sz w:val="28"/>
          <w:szCs w:val="28"/>
          <w:lang w:val="uk-UA"/>
        </w:rPr>
        <w:t xml:space="preserve">], </w:t>
      </w:r>
      <w:r w:rsidRPr="00EF4F63">
        <w:rPr>
          <w:sz w:val="28"/>
          <w:szCs w:val="28"/>
          <w:lang w:val="uk-UA"/>
        </w:rPr>
        <w:t>В.І. Шебанова [</w:t>
      </w:r>
      <w:r w:rsidR="00660A44" w:rsidRPr="00EF4F63">
        <w:rPr>
          <w:sz w:val="28"/>
          <w:szCs w:val="28"/>
          <w:lang w:val="uk-UA"/>
        </w:rPr>
        <w:t>93</w:t>
      </w:r>
      <w:r w:rsidRPr="00EF4F63">
        <w:rPr>
          <w:sz w:val="28"/>
          <w:szCs w:val="28"/>
          <w:lang w:val="uk-UA"/>
        </w:rPr>
        <w:t>]</w:t>
      </w:r>
      <w:r w:rsidR="00C31F2C" w:rsidRPr="00EF4F63">
        <w:rPr>
          <w:sz w:val="28"/>
          <w:szCs w:val="28"/>
          <w:lang w:val="uk-UA"/>
        </w:rPr>
        <w:t>,</w:t>
      </w:r>
      <w:r w:rsidR="00050C06" w:rsidRPr="00EF4F63">
        <w:rPr>
          <w:sz w:val="28"/>
          <w:szCs w:val="28"/>
          <w:lang w:val="uk-UA"/>
        </w:rPr>
        <w:t xml:space="preserve"> </w:t>
      </w:r>
      <w:r w:rsidR="00050C06" w:rsidRPr="00EF4F63">
        <w:rPr>
          <w:rStyle w:val="ac"/>
          <w:color w:val="auto"/>
          <w:sz w:val="28"/>
          <w:szCs w:val="28"/>
          <w:u w:val="none"/>
          <w:lang w:val="uk-UA"/>
        </w:rPr>
        <w:t>P.K. Keel &amp; K.J. Forney</w:t>
      </w:r>
      <w:r w:rsidR="00050C06" w:rsidRPr="00EF4F63">
        <w:rPr>
          <w:sz w:val="28"/>
          <w:szCs w:val="28"/>
          <w:lang w:val="uk-UA"/>
        </w:rPr>
        <w:t>[</w:t>
      </w:r>
      <w:r w:rsidR="00660A44" w:rsidRPr="00EF4F63">
        <w:rPr>
          <w:sz w:val="28"/>
          <w:szCs w:val="28"/>
          <w:lang w:val="uk-UA"/>
        </w:rPr>
        <w:t>120</w:t>
      </w:r>
      <w:r w:rsidR="00050C06" w:rsidRPr="00EF4F63">
        <w:rPr>
          <w:sz w:val="28"/>
          <w:szCs w:val="28"/>
          <w:lang w:val="uk-UA"/>
        </w:rPr>
        <w:t>], K. Limburg [</w:t>
      </w:r>
      <w:r w:rsidR="00660A44" w:rsidRPr="00EF4F63">
        <w:rPr>
          <w:sz w:val="28"/>
          <w:szCs w:val="28"/>
          <w:lang w:val="uk-UA"/>
        </w:rPr>
        <w:t>122</w:t>
      </w:r>
      <w:r w:rsidR="00050C06" w:rsidRPr="00EF4F63">
        <w:rPr>
          <w:sz w:val="28"/>
          <w:szCs w:val="28"/>
          <w:lang w:val="uk-UA"/>
        </w:rPr>
        <w:t xml:space="preserve">], </w:t>
      </w:r>
      <w:r w:rsidR="00050C06" w:rsidRPr="00EF4F63">
        <w:rPr>
          <w:rStyle w:val="markedcontent"/>
          <w:sz w:val="28"/>
          <w:szCs w:val="28"/>
          <w:lang w:val="uk-UA"/>
        </w:rPr>
        <w:t xml:space="preserve">M. Mantell </w:t>
      </w:r>
      <w:r w:rsidR="00050C06" w:rsidRPr="00EF4F63">
        <w:rPr>
          <w:sz w:val="28"/>
          <w:szCs w:val="28"/>
          <w:lang w:val="uk-UA"/>
        </w:rPr>
        <w:t>[</w:t>
      </w:r>
      <w:r w:rsidR="00660A44" w:rsidRPr="00EF4F63">
        <w:rPr>
          <w:sz w:val="28"/>
          <w:szCs w:val="28"/>
          <w:lang w:val="uk-UA"/>
        </w:rPr>
        <w:t>123</w:t>
      </w:r>
      <w:r w:rsidR="00050C06" w:rsidRPr="00EF4F63">
        <w:rPr>
          <w:sz w:val="28"/>
          <w:szCs w:val="28"/>
          <w:lang w:val="uk-UA"/>
        </w:rPr>
        <w:t>], C. Nederkoorn [</w:t>
      </w:r>
      <w:r w:rsidR="00660A44" w:rsidRPr="00EF4F63">
        <w:rPr>
          <w:sz w:val="28"/>
          <w:szCs w:val="28"/>
          <w:lang w:val="uk-UA"/>
        </w:rPr>
        <w:t>127</w:t>
      </w:r>
      <w:r w:rsidR="00050C06" w:rsidRPr="00EF4F63">
        <w:rPr>
          <w:sz w:val="28"/>
          <w:szCs w:val="28"/>
          <w:lang w:val="uk-UA"/>
        </w:rPr>
        <w:t>]</w:t>
      </w:r>
      <w:r w:rsidRPr="00EF4F63">
        <w:rPr>
          <w:rStyle w:val="markedcontent"/>
          <w:sz w:val="28"/>
          <w:szCs w:val="28"/>
          <w:lang w:val="uk-UA"/>
        </w:rPr>
        <w:t>)</w:t>
      </w:r>
      <w:r w:rsidR="00050C06" w:rsidRPr="00EF4F63">
        <w:rPr>
          <w:rStyle w:val="markedcontent"/>
          <w:sz w:val="28"/>
          <w:szCs w:val="28"/>
          <w:lang w:val="uk-UA"/>
        </w:rPr>
        <w:t>.</w:t>
      </w:r>
    </w:p>
    <w:p w:rsidR="00437395" w:rsidRPr="00EF4F63" w:rsidRDefault="00050C06" w:rsidP="00041737">
      <w:pPr>
        <w:spacing w:line="360" w:lineRule="auto"/>
        <w:ind w:firstLine="709"/>
        <w:jc w:val="both"/>
        <w:rPr>
          <w:rStyle w:val="markedcontent"/>
          <w:sz w:val="28"/>
          <w:szCs w:val="28"/>
          <w:lang w:val="uk-UA"/>
        </w:rPr>
      </w:pPr>
      <w:r w:rsidRPr="00EF4F63">
        <w:rPr>
          <w:rStyle w:val="markedcontent"/>
          <w:sz w:val="28"/>
          <w:szCs w:val="28"/>
          <w:lang w:val="uk-UA"/>
        </w:rPr>
        <w:t>Тому при такому різноманітті наукових підходів до</w:t>
      </w:r>
      <w:r w:rsidR="00041737" w:rsidRPr="00EF4F63">
        <w:rPr>
          <w:rStyle w:val="markedcontent"/>
          <w:sz w:val="28"/>
          <w:szCs w:val="28"/>
          <w:lang w:val="uk-UA"/>
        </w:rPr>
        <w:t xml:space="preserve"> </w:t>
      </w:r>
      <w:r w:rsidRPr="00EF4F63">
        <w:rPr>
          <w:rStyle w:val="markedcontent"/>
          <w:sz w:val="28"/>
          <w:szCs w:val="28"/>
          <w:lang w:val="uk-UA"/>
        </w:rPr>
        <w:t xml:space="preserve">способів психологічного та </w:t>
      </w:r>
      <w:r w:rsidR="00041737" w:rsidRPr="00EF4F63">
        <w:rPr>
          <w:rStyle w:val="markedcontent"/>
          <w:sz w:val="28"/>
          <w:szCs w:val="28"/>
          <w:lang w:val="uk-UA"/>
        </w:rPr>
        <w:t xml:space="preserve">психотерапевтичного впливу </w:t>
      </w:r>
      <w:r w:rsidRPr="00EF4F63">
        <w:rPr>
          <w:rStyle w:val="markedcontent"/>
          <w:sz w:val="28"/>
          <w:szCs w:val="28"/>
          <w:lang w:val="uk-UA"/>
        </w:rPr>
        <w:t>на особистість з порушеннями харчової поведінки стає</w:t>
      </w:r>
      <w:r w:rsidR="00041737" w:rsidRPr="00EF4F63">
        <w:rPr>
          <w:rStyle w:val="markedcontent"/>
          <w:sz w:val="28"/>
          <w:szCs w:val="28"/>
          <w:lang w:val="uk-UA"/>
        </w:rPr>
        <w:t xml:space="preserve"> доцільним їх </w:t>
      </w:r>
      <w:r w:rsidRPr="00EF4F63">
        <w:rPr>
          <w:rStyle w:val="markedcontent"/>
          <w:sz w:val="28"/>
          <w:szCs w:val="28"/>
          <w:lang w:val="uk-UA"/>
        </w:rPr>
        <w:t xml:space="preserve">узагальнення та більш детальне виявлення можливостей застосування </w:t>
      </w:r>
      <w:r w:rsidR="00437395" w:rsidRPr="00EF4F63">
        <w:rPr>
          <w:rStyle w:val="markedcontent"/>
          <w:sz w:val="28"/>
          <w:szCs w:val="28"/>
          <w:lang w:val="uk-UA"/>
        </w:rPr>
        <w:t>у корекційній роботі</w:t>
      </w:r>
      <w:r w:rsidR="00041737" w:rsidRPr="00EF4F63">
        <w:rPr>
          <w:rStyle w:val="markedcontent"/>
          <w:sz w:val="28"/>
          <w:szCs w:val="28"/>
          <w:lang w:val="uk-UA"/>
        </w:rPr>
        <w:t xml:space="preserve">. </w:t>
      </w:r>
    </w:p>
    <w:p w:rsidR="00437395" w:rsidRPr="00EF4F63" w:rsidRDefault="00041737" w:rsidP="00041737">
      <w:pPr>
        <w:spacing w:line="360" w:lineRule="auto"/>
        <w:ind w:firstLine="709"/>
        <w:jc w:val="both"/>
        <w:rPr>
          <w:rStyle w:val="markedcontent"/>
          <w:sz w:val="28"/>
          <w:szCs w:val="28"/>
          <w:lang w:val="uk-UA"/>
        </w:rPr>
      </w:pPr>
      <w:r w:rsidRPr="00EF4F63">
        <w:rPr>
          <w:rStyle w:val="markedcontent"/>
          <w:sz w:val="28"/>
          <w:szCs w:val="28"/>
          <w:lang w:val="uk-UA"/>
        </w:rPr>
        <w:t xml:space="preserve">Окрім </w:t>
      </w:r>
      <w:r w:rsidR="00437395" w:rsidRPr="00EF4F63">
        <w:rPr>
          <w:rStyle w:val="markedcontent"/>
          <w:sz w:val="28"/>
          <w:szCs w:val="28"/>
          <w:lang w:val="uk-UA"/>
        </w:rPr>
        <w:t>аналізу</w:t>
      </w:r>
      <w:r w:rsidRPr="00EF4F63">
        <w:rPr>
          <w:rStyle w:val="markedcontent"/>
          <w:sz w:val="28"/>
          <w:szCs w:val="28"/>
          <w:lang w:val="uk-UA"/>
        </w:rPr>
        <w:t xml:space="preserve"> різних методів</w:t>
      </w:r>
      <w:r w:rsidR="00437395" w:rsidRPr="00EF4F63">
        <w:rPr>
          <w:rStyle w:val="markedcontent"/>
          <w:sz w:val="28"/>
          <w:szCs w:val="28"/>
          <w:lang w:val="uk-UA"/>
        </w:rPr>
        <w:t xml:space="preserve"> психологічного</w:t>
      </w:r>
      <w:r w:rsidRPr="00EF4F63">
        <w:rPr>
          <w:rStyle w:val="markedcontent"/>
          <w:sz w:val="28"/>
          <w:szCs w:val="28"/>
          <w:lang w:val="uk-UA"/>
        </w:rPr>
        <w:t xml:space="preserve"> впливу </w:t>
      </w:r>
      <w:r w:rsidR="00437395" w:rsidRPr="00EF4F63">
        <w:rPr>
          <w:rStyle w:val="markedcontent"/>
          <w:sz w:val="28"/>
          <w:szCs w:val="28"/>
          <w:lang w:val="uk-UA"/>
        </w:rPr>
        <w:t>в процесі</w:t>
      </w:r>
      <w:r w:rsidRPr="00EF4F63">
        <w:rPr>
          <w:rStyle w:val="markedcontent"/>
          <w:sz w:val="28"/>
          <w:szCs w:val="28"/>
          <w:lang w:val="uk-UA"/>
        </w:rPr>
        <w:t xml:space="preserve"> корекції </w:t>
      </w:r>
      <w:r w:rsidR="00437395" w:rsidRPr="00EF4F63">
        <w:rPr>
          <w:rStyle w:val="markedcontent"/>
          <w:sz w:val="28"/>
          <w:szCs w:val="28"/>
          <w:lang w:val="uk-UA"/>
        </w:rPr>
        <w:t>порушень</w:t>
      </w:r>
      <w:r w:rsidRPr="00EF4F63">
        <w:rPr>
          <w:rStyle w:val="markedcontent"/>
          <w:sz w:val="28"/>
          <w:szCs w:val="28"/>
          <w:lang w:val="uk-UA"/>
        </w:rPr>
        <w:t xml:space="preserve"> харчової</w:t>
      </w:r>
      <w:r w:rsidR="00050C06" w:rsidRPr="00EF4F63">
        <w:rPr>
          <w:rStyle w:val="markedcontent"/>
          <w:sz w:val="28"/>
          <w:szCs w:val="28"/>
          <w:lang w:val="uk-UA"/>
        </w:rPr>
        <w:t xml:space="preserve"> </w:t>
      </w:r>
      <w:r w:rsidRPr="00EF4F63">
        <w:rPr>
          <w:rStyle w:val="markedcontent"/>
          <w:sz w:val="28"/>
          <w:szCs w:val="28"/>
          <w:lang w:val="uk-UA"/>
        </w:rPr>
        <w:t>поведінки, необхідно враховувати</w:t>
      </w:r>
      <w:r w:rsidR="00437395" w:rsidRPr="00EF4F63">
        <w:rPr>
          <w:rStyle w:val="markedcontent"/>
          <w:sz w:val="28"/>
          <w:szCs w:val="28"/>
          <w:lang w:val="uk-UA"/>
        </w:rPr>
        <w:t xml:space="preserve"> важливі методичні аспекти, без яких жодний прийом не буде працювати. як-от</w:t>
      </w:r>
      <w:r w:rsidRPr="00EF4F63">
        <w:rPr>
          <w:rStyle w:val="markedcontent"/>
          <w:sz w:val="28"/>
          <w:szCs w:val="28"/>
          <w:lang w:val="uk-UA"/>
        </w:rPr>
        <w:t xml:space="preserve">, </w:t>
      </w:r>
      <w:r w:rsidR="00437395" w:rsidRPr="00EF4F63">
        <w:rPr>
          <w:rStyle w:val="markedcontent"/>
          <w:sz w:val="28"/>
          <w:szCs w:val="28"/>
          <w:lang w:val="uk-UA"/>
        </w:rPr>
        <w:tab/>
      </w:r>
    </w:p>
    <w:p w:rsidR="0076258A" w:rsidRPr="00EF4F63" w:rsidRDefault="00437395" w:rsidP="00041737">
      <w:pPr>
        <w:spacing w:line="360" w:lineRule="auto"/>
        <w:ind w:firstLine="709"/>
        <w:jc w:val="both"/>
        <w:rPr>
          <w:rStyle w:val="markedcontent"/>
          <w:sz w:val="28"/>
          <w:szCs w:val="28"/>
          <w:lang w:val="uk-UA"/>
        </w:rPr>
      </w:pPr>
      <w:r w:rsidRPr="00EF4F63">
        <w:rPr>
          <w:rStyle w:val="markedcontent"/>
          <w:sz w:val="28"/>
          <w:szCs w:val="28"/>
          <w:lang w:val="uk-UA"/>
        </w:rPr>
        <w:t>-</w:t>
      </w:r>
      <w:r w:rsidR="00041737" w:rsidRPr="00EF4F63">
        <w:rPr>
          <w:rStyle w:val="markedcontent"/>
          <w:sz w:val="28"/>
          <w:szCs w:val="28"/>
          <w:lang w:val="uk-UA"/>
        </w:rPr>
        <w:t xml:space="preserve"> тип розладу харчової</w:t>
      </w:r>
      <w:r w:rsidR="00050C06" w:rsidRPr="00EF4F63">
        <w:rPr>
          <w:rStyle w:val="markedcontent"/>
          <w:sz w:val="28"/>
          <w:szCs w:val="28"/>
          <w:lang w:val="uk-UA"/>
        </w:rPr>
        <w:t xml:space="preserve"> </w:t>
      </w:r>
      <w:r w:rsidR="00041737" w:rsidRPr="00EF4F63">
        <w:rPr>
          <w:rStyle w:val="markedcontent"/>
          <w:sz w:val="28"/>
          <w:szCs w:val="28"/>
          <w:lang w:val="uk-UA"/>
        </w:rPr>
        <w:t>поведінки</w:t>
      </w:r>
      <w:r w:rsidR="0076258A" w:rsidRPr="00EF4F63">
        <w:rPr>
          <w:rStyle w:val="markedcontent"/>
          <w:sz w:val="28"/>
          <w:szCs w:val="28"/>
          <w:lang w:val="uk-UA"/>
        </w:rPr>
        <w:t>;</w:t>
      </w:r>
      <w:r w:rsidR="00041737" w:rsidRPr="00EF4F63">
        <w:rPr>
          <w:rStyle w:val="markedcontent"/>
          <w:sz w:val="28"/>
          <w:szCs w:val="28"/>
          <w:lang w:val="uk-UA"/>
        </w:rPr>
        <w:t xml:space="preserve"> </w:t>
      </w:r>
    </w:p>
    <w:p w:rsidR="00437395" w:rsidRPr="00EF4F63" w:rsidRDefault="0076258A" w:rsidP="00041737">
      <w:pPr>
        <w:spacing w:line="360" w:lineRule="auto"/>
        <w:ind w:firstLine="709"/>
        <w:jc w:val="both"/>
        <w:rPr>
          <w:rStyle w:val="markedcontent"/>
          <w:sz w:val="28"/>
          <w:szCs w:val="28"/>
          <w:lang w:val="uk-UA"/>
        </w:rPr>
      </w:pPr>
      <w:r w:rsidRPr="00EF4F63">
        <w:rPr>
          <w:rStyle w:val="markedcontent"/>
          <w:sz w:val="28"/>
          <w:szCs w:val="28"/>
          <w:lang w:val="uk-UA"/>
        </w:rPr>
        <w:t xml:space="preserve">- конкретна </w:t>
      </w:r>
      <w:r w:rsidR="00041737" w:rsidRPr="00EF4F63">
        <w:rPr>
          <w:rStyle w:val="markedcontent"/>
          <w:sz w:val="28"/>
          <w:szCs w:val="28"/>
          <w:lang w:val="uk-UA"/>
        </w:rPr>
        <w:t>причин</w:t>
      </w:r>
      <w:r w:rsidRPr="00EF4F63">
        <w:rPr>
          <w:rStyle w:val="markedcontent"/>
          <w:sz w:val="28"/>
          <w:szCs w:val="28"/>
          <w:lang w:val="uk-UA"/>
        </w:rPr>
        <w:t>а</w:t>
      </w:r>
      <w:r w:rsidR="00041737" w:rsidRPr="00EF4F63">
        <w:rPr>
          <w:rStyle w:val="markedcontent"/>
          <w:sz w:val="28"/>
          <w:szCs w:val="28"/>
          <w:lang w:val="uk-UA"/>
        </w:rPr>
        <w:t xml:space="preserve"> розладу</w:t>
      </w:r>
      <w:r w:rsidRPr="00EF4F63">
        <w:rPr>
          <w:rStyle w:val="markedcontent"/>
          <w:sz w:val="28"/>
          <w:szCs w:val="28"/>
          <w:lang w:val="uk-UA"/>
        </w:rPr>
        <w:t>;</w:t>
      </w:r>
      <w:r w:rsidR="00041737" w:rsidRPr="00EF4F63">
        <w:rPr>
          <w:rStyle w:val="markedcontent"/>
          <w:sz w:val="28"/>
          <w:szCs w:val="28"/>
          <w:lang w:val="uk-UA"/>
        </w:rPr>
        <w:t xml:space="preserve"> </w:t>
      </w:r>
    </w:p>
    <w:p w:rsidR="00041737" w:rsidRPr="00EF4F63" w:rsidRDefault="0076258A" w:rsidP="00041737">
      <w:pPr>
        <w:spacing w:line="360" w:lineRule="auto"/>
        <w:ind w:firstLine="709"/>
        <w:jc w:val="both"/>
        <w:rPr>
          <w:b/>
          <w:sz w:val="28"/>
          <w:szCs w:val="28"/>
          <w:lang w:val="uk-UA"/>
        </w:rPr>
      </w:pPr>
      <w:r w:rsidRPr="00EF4F63">
        <w:rPr>
          <w:rStyle w:val="markedcontent"/>
          <w:sz w:val="28"/>
          <w:szCs w:val="28"/>
          <w:lang w:val="uk-UA"/>
        </w:rPr>
        <w:t xml:space="preserve">- </w:t>
      </w:r>
      <w:r w:rsidR="00041737" w:rsidRPr="00EF4F63">
        <w:rPr>
          <w:rStyle w:val="markedcontent"/>
          <w:sz w:val="28"/>
          <w:szCs w:val="28"/>
          <w:lang w:val="uk-UA"/>
        </w:rPr>
        <w:t>основн</w:t>
      </w:r>
      <w:r w:rsidRPr="00EF4F63">
        <w:rPr>
          <w:rStyle w:val="markedcontent"/>
          <w:sz w:val="28"/>
          <w:szCs w:val="28"/>
          <w:lang w:val="uk-UA"/>
        </w:rPr>
        <w:t>а</w:t>
      </w:r>
      <w:r w:rsidR="00437395" w:rsidRPr="00EF4F63">
        <w:rPr>
          <w:rStyle w:val="markedcontent"/>
          <w:sz w:val="28"/>
          <w:szCs w:val="28"/>
          <w:lang w:val="uk-UA"/>
        </w:rPr>
        <w:t xml:space="preserve"> </w:t>
      </w:r>
      <w:r w:rsidRPr="00EF4F63">
        <w:rPr>
          <w:rStyle w:val="markedcontent"/>
          <w:sz w:val="28"/>
          <w:szCs w:val="28"/>
          <w:lang w:val="uk-UA"/>
        </w:rPr>
        <w:t xml:space="preserve">спрямованість </w:t>
      </w:r>
      <w:r w:rsidR="00041737" w:rsidRPr="00EF4F63">
        <w:rPr>
          <w:rStyle w:val="markedcontent"/>
          <w:sz w:val="28"/>
          <w:szCs w:val="28"/>
          <w:lang w:val="uk-UA"/>
        </w:rPr>
        <w:t>корекційни</w:t>
      </w:r>
      <w:r w:rsidRPr="00EF4F63">
        <w:rPr>
          <w:rStyle w:val="markedcontent"/>
          <w:sz w:val="28"/>
          <w:szCs w:val="28"/>
          <w:lang w:val="uk-UA"/>
        </w:rPr>
        <w:t xml:space="preserve">х </w:t>
      </w:r>
      <w:r w:rsidR="00041737" w:rsidRPr="00EF4F63">
        <w:rPr>
          <w:rStyle w:val="markedcontent"/>
          <w:sz w:val="28"/>
          <w:szCs w:val="28"/>
          <w:lang w:val="uk-UA"/>
        </w:rPr>
        <w:t>вплив</w:t>
      </w:r>
      <w:r w:rsidRPr="00EF4F63">
        <w:rPr>
          <w:rStyle w:val="markedcontent"/>
          <w:sz w:val="28"/>
          <w:szCs w:val="28"/>
          <w:lang w:val="uk-UA"/>
        </w:rPr>
        <w:t>ів</w:t>
      </w:r>
      <w:r w:rsidR="00041737" w:rsidRPr="00EF4F63">
        <w:rPr>
          <w:rStyle w:val="markedcontent"/>
          <w:sz w:val="28"/>
          <w:szCs w:val="28"/>
          <w:lang w:val="uk-UA"/>
        </w:rPr>
        <w:t xml:space="preserve"> </w:t>
      </w:r>
      <w:r w:rsidRPr="00EF4F63">
        <w:rPr>
          <w:rStyle w:val="markedcontent"/>
          <w:sz w:val="28"/>
          <w:szCs w:val="28"/>
          <w:lang w:val="uk-UA"/>
        </w:rPr>
        <w:t>(</w:t>
      </w:r>
      <w:r w:rsidR="00041737" w:rsidRPr="00EF4F63">
        <w:rPr>
          <w:rStyle w:val="markedcontent"/>
          <w:sz w:val="28"/>
          <w:szCs w:val="28"/>
          <w:lang w:val="uk-UA"/>
        </w:rPr>
        <w:t>не стільки на корекцію</w:t>
      </w:r>
      <w:r w:rsidR="00050C06" w:rsidRPr="00EF4F63">
        <w:rPr>
          <w:rStyle w:val="markedcontent"/>
          <w:sz w:val="28"/>
          <w:szCs w:val="28"/>
          <w:lang w:val="uk-UA"/>
        </w:rPr>
        <w:t xml:space="preserve"> </w:t>
      </w:r>
      <w:r w:rsidR="00041737" w:rsidRPr="00EF4F63">
        <w:rPr>
          <w:rStyle w:val="markedcontent"/>
          <w:sz w:val="28"/>
          <w:szCs w:val="28"/>
          <w:lang w:val="uk-UA"/>
        </w:rPr>
        <w:t xml:space="preserve">тіла та зниження ваги, скільки на формування </w:t>
      </w:r>
      <w:r w:rsidRPr="00EF4F63">
        <w:rPr>
          <w:rStyle w:val="markedcontent"/>
          <w:sz w:val="28"/>
          <w:szCs w:val="28"/>
          <w:lang w:val="uk-UA"/>
        </w:rPr>
        <w:t xml:space="preserve">продуктивних особистісних рис та </w:t>
      </w:r>
      <w:r w:rsidR="00041737" w:rsidRPr="00EF4F63">
        <w:rPr>
          <w:rStyle w:val="markedcontent"/>
          <w:sz w:val="28"/>
          <w:szCs w:val="28"/>
          <w:lang w:val="uk-UA"/>
        </w:rPr>
        <w:t xml:space="preserve">закріплення </w:t>
      </w:r>
      <w:r w:rsidRPr="00EF4F63">
        <w:rPr>
          <w:rStyle w:val="markedcontent"/>
          <w:sz w:val="28"/>
          <w:szCs w:val="28"/>
          <w:lang w:val="uk-UA"/>
        </w:rPr>
        <w:t>позитивної</w:t>
      </w:r>
      <w:r w:rsidR="00437395" w:rsidRPr="00EF4F63">
        <w:rPr>
          <w:rStyle w:val="markedcontent"/>
          <w:sz w:val="28"/>
          <w:szCs w:val="28"/>
          <w:lang w:val="uk-UA"/>
        </w:rPr>
        <w:t xml:space="preserve"> </w:t>
      </w:r>
      <w:r w:rsidR="00041737" w:rsidRPr="00EF4F63">
        <w:rPr>
          <w:rStyle w:val="markedcontent"/>
          <w:sz w:val="28"/>
          <w:szCs w:val="28"/>
          <w:lang w:val="uk-UA"/>
        </w:rPr>
        <w:t>харчової поведінки</w:t>
      </w:r>
      <w:r w:rsidRPr="00EF4F63">
        <w:rPr>
          <w:rStyle w:val="markedcontent"/>
          <w:sz w:val="28"/>
          <w:szCs w:val="28"/>
          <w:lang w:val="uk-UA"/>
        </w:rPr>
        <w:t>)</w:t>
      </w:r>
      <w:r w:rsidR="00437395" w:rsidRPr="00EF4F63">
        <w:rPr>
          <w:rStyle w:val="markedcontent"/>
          <w:sz w:val="28"/>
          <w:szCs w:val="28"/>
          <w:lang w:val="uk-UA"/>
        </w:rPr>
        <w:t xml:space="preserve"> [</w:t>
      </w:r>
      <w:r w:rsidR="00660A44" w:rsidRPr="00EF4F63">
        <w:rPr>
          <w:rStyle w:val="markedcontent"/>
          <w:sz w:val="28"/>
          <w:szCs w:val="28"/>
          <w:lang w:val="uk-UA"/>
        </w:rPr>
        <w:t>57</w:t>
      </w:r>
      <w:r w:rsidR="00437395" w:rsidRPr="00EF4F63">
        <w:rPr>
          <w:rStyle w:val="markedcontent"/>
          <w:sz w:val="28"/>
          <w:szCs w:val="28"/>
          <w:lang w:val="uk-UA"/>
        </w:rPr>
        <w:t>].</w:t>
      </w:r>
    </w:p>
    <w:p w:rsidR="004012F3" w:rsidRPr="00EF4F63" w:rsidRDefault="0076258A" w:rsidP="00041737">
      <w:pPr>
        <w:spacing w:line="360" w:lineRule="auto"/>
        <w:ind w:firstLine="709"/>
        <w:jc w:val="both"/>
        <w:rPr>
          <w:rStyle w:val="markedcontent"/>
          <w:sz w:val="28"/>
          <w:szCs w:val="28"/>
          <w:lang w:val="uk-UA"/>
        </w:rPr>
      </w:pPr>
      <w:r w:rsidRPr="00EF4F63">
        <w:rPr>
          <w:rStyle w:val="markedcontent"/>
          <w:sz w:val="28"/>
          <w:szCs w:val="28"/>
          <w:lang w:val="uk-UA"/>
        </w:rPr>
        <w:t xml:space="preserve">Як відмічає </w:t>
      </w:r>
      <w:r w:rsidRPr="00EF4F63">
        <w:rPr>
          <w:sz w:val="28"/>
          <w:szCs w:val="28"/>
          <w:lang w:val="uk-UA"/>
        </w:rPr>
        <w:t xml:space="preserve">В.І. Шебанова, в українській психології існують потужні підвалини дослідження, організації та використання корекційних впливів на особистість з порушеннями харчової поведінки, а саме: </w:t>
      </w:r>
      <w:r w:rsidR="00041737" w:rsidRPr="00EF4F63">
        <w:rPr>
          <w:rStyle w:val="markedcontent"/>
          <w:sz w:val="28"/>
          <w:szCs w:val="28"/>
          <w:lang w:val="uk-UA"/>
        </w:rPr>
        <w:t>концепція емоційної роботи</w:t>
      </w:r>
      <w:r w:rsidR="004012F3" w:rsidRPr="00EF4F63">
        <w:rPr>
          <w:rStyle w:val="markedcontent"/>
          <w:sz w:val="28"/>
          <w:szCs w:val="28"/>
          <w:lang w:val="uk-UA"/>
        </w:rPr>
        <w:t>,</w:t>
      </w:r>
      <w:r w:rsidR="00041737" w:rsidRPr="00EF4F63">
        <w:rPr>
          <w:rStyle w:val="markedcontent"/>
          <w:sz w:val="28"/>
          <w:szCs w:val="28"/>
          <w:lang w:val="uk-UA"/>
        </w:rPr>
        <w:t xml:space="preserve"> керування</w:t>
      </w:r>
      <w:r w:rsidR="004012F3" w:rsidRPr="00EF4F63">
        <w:rPr>
          <w:rStyle w:val="markedcontent"/>
          <w:sz w:val="28"/>
          <w:szCs w:val="28"/>
          <w:lang w:val="uk-UA"/>
        </w:rPr>
        <w:t xml:space="preserve"> </w:t>
      </w:r>
      <w:r w:rsidR="00041737" w:rsidRPr="00EF4F63">
        <w:rPr>
          <w:rStyle w:val="markedcontent"/>
          <w:sz w:val="28"/>
          <w:szCs w:val="28"/>
          <w:lang w:val="uk-UA"/>
        </w:rPr>
        <w:t xml:space="preserve">емоціями </w:t>
      </w:r>
      <w:r w:rsidR="004012F3" w:rsidRPr="00EF4F63">
        <w:rPr>
          <w:rStyle w:val="markedcontent"/>
          <w:sz w:val="28"/>
          <w:szCs w:val="28"/>
          <w:lang w:val="uk-UA"/>
        </w:rPr>
        <w:t>(</w:t>
      </w:r>
      <w:r w:rsidR="00DF59BA" w:rsidRPr="00EF4F63">
        <w:rPr>
          <w:rStyle w:val="markedcontent"/>
          <w:sz w:val="28"/>
          <w:szCs w:val="28"/>
          <w:lang w:val="uk-UA"/>
        </w:rPr>
        <w:t xml:space="preserve">Є.В. Бойко, </w:t>
      </w:r>
      <w:r w:rsidR="004012F3" w:rsidRPr="00EF4F63">
        <w:rPr>
          <w:rStyle w:val="markedcontent"/>
          <w:sz w:val="28"/>
          <w:szCs w:val="28"/>
          <w:lang w:val="uk-UA"/>
        </w:rPr>
        <w:t>С.</w:t>
      </w:r>
      <w:r w:rsidR="00041737" w:rsidRPr="00EF4F63">
        <w:rPr>
          <w:rStyle w:val="markedcontent"/>
          <w:sz w:val="28"/>
          <w:szCs w:val="28"/>
          <w:lang w:val="uk-UA"/>
        </w:rPr>
        <w:t>О. Колот,</w:t>
      </w:r>
      <w:r w:rsidR="00DF59BA" w:rsidRPr="00EF4F63">
        <w:rPr>
          <w:rStyle w:val="markedcontent"/>
          <w:sz w:val="28"/>
          <w:szCs w:val="28"/>
          <w:lang w:val="uk-UA"/>
        </w:rPr>
        <w:t xml:space="preserve"> М.Д.</w:t>
      </w:r>
      <w:r w:rsidR="00AE212A" w:rsidRPr="00EF4F63">
        <w:rPr>
          <w:rStyle w:val="markedcontent"/>
          <w:sz w:val="28"/>
          <w:szCs w:val="28"/>
          <w:lang w:val="uk-UA"/>
        </w:rPr>
        <w:t xml:space="preserve"> </w:t>
      </w:r>
      <w:r w:rsidR="00DF59BA" w:rsidRPr="00EF4F63">
        <w:rPr>
          <w:rStyle w:val="markedcontent"/>
          <w:sz w:val="28"/>
          <w:szCs w:val="28"/>
          <w:lang w:val="uk-UA"/>
        </w:rPr>
        <w:t xml:space="preserve">Лапіна, </w:t>
      </w:r>
      <w:r w:rsidR="004012F3" w:rsidRPr="00EF4F63">
        <w:rPr>
          <w:rStyle w:val="markedcontent"/>
          <w:sz w:val="28"/>
          <w:szCs w:val="28"/>
          <w:lang w:val="uk-UA"/>
        </w:rPr>
        <w:t>О.</w:t>
      </w:r>
      <w:r w:rsidR="00DF59BA" w:rsidRPr="00EF4F63">
        <w:rPr>
          <w:rStyle w:val="markedcontent"/>
          <w:sz w:val="28"/>
          <w:szCs w:val="28"/>
          <w:lang w:val="uk-UA"/>
        </w:rPr>
        <w:t>Я. Чебикин, А.</w:t>
      </w:r>
      <w:r w:rsidR="00041737" w:rsidRPr="00EF4F63">
        <w:rPr>
          <w:rStyle w:val="markedcontent"/>
          <w:sz w:val="28"/>
          <w:szCs w:val="28"/>
          <w:lang w:val="uk-UA"/>
        </w:rPr>
        <w:t>М. Грись)</w:t>
      </w:r>
      <w:r w:rsidR="004012F3" w:rsidRPr="00EF4F63">
        <w:rPr>
          <w:rStyle w:val="markedcontent"/>
          <w:sz w:val="28"/>
          <w:szCs w:val="28"/>
          <w:lang w:val="uk-UA"/>
        </w:rPr>
        <w:t>,</w:t>
      </w:r>
      <w:r w:rsidR="00041737" w:rsidRPr="00EF4F63">
        <w:rPr>
          <w:rStyle w:val="markedcontent"/>
          <w:sz w:val="28"/>
          <w:szCs w:val="28"/>
          <w:lang w:val="uk-UA"/>
        </w:rPr>
        <w:t xml:space="preserve"> </w:t>
      </w:r>
      <w:r w:rsidR="004012F3" w:rsidRPr="00EF4F63">
        <w:rPr>
          <w:rStyle w:val="markedcontent"/>
          <w:sz w:val="28"/>
          <w:szCs w:val="28"/>
          <w:lang w:val="uk-UA"/>
        </w:rPr>
        <w:t>феномен емоційної стійкості, як важливий аспект емоційної саморегуляції (І.Ф. Аршава, Е.Л. Носенко, В.А. Ташматов) [</w:t>
      </w:r>
      <w:r w:rsidR="00660A44" w:rsidRPr="00EF4F63">
        <w:rPr>
          <w:rStyle w:val="markedcontent"/>
          <w:sz w:val="28"/>
          <w:szCs w:val="28"/>
          <w:lang w:val="uk-UA"/>
        </w:rPr>
        <w:t>93</w:t>
      </w:r>
      <w:r w:rsidR="004012F3" w:rsidRPr="00EF4F63">
        <w:rPr>
          <w:rStyle w:val="markedcontent"/>
          <w:sz w:val="28"/>
          <w:szCs w:val="28"/>
          <w:lang w:val="uk-UA"/>
        </w:rPr>
        <w:t>].</w:t>
      </w:r>
    </w:p>
    <w:p w:rsidR="004012F3" w:rsidRPr="00EF4F63" w:rsidRDefault="004012F3" w:rsidP="004012F3">
      <w:pPr>
        <w:spacing w:line="360" w:lineRule="auto"/>
        <w:ind w:firstLine="709"/>
        <w:jc w:val="both"/>
        <w:rPr>
          <w:sz w:val="28"/>
          <w:szCs w:val="28"/>
          <w:lang w:val="uk-UA"/>
        </w:rPr>
      </w:pPr>
      <w:r w:rsidRPr="00EF4F63">
        <w:rPr>
          <w:rStyle w:val="markedcontent"/>
          <w:sz w:val="28"/>
          <w:szCs w:val="28"/>
          <w:lang w:val="uk-UA"/>
        </w:rPr>
        <w:t>Інші вчені пропонують в процесі організації та проведення корекційних заходів спиратися на феномени</w:t>
      </w:r>
      <w:r w:rsidR="00DF59BA" w:rsidRPr="00EF4F63">
        <w:rPr>
          <w:rStyle w:val="markedcontent"/>
          <w:sz w:val="28"/>
          <w:szCs w:val="28"/>
          <w:lang w:val="uk-UA"/>
        </w:rPr>
        <w:t>:</w:t>
      </w:r>
      <w:r w:rsidRPr="00EF4F63">
        <w:rPr>
          <w:rStyle w:val="markedcontent"/>
          <w:sz w:val="28"/>
          <w:szCs w:val="28"/>
          <w:lang w:val="uk-UA"/>
        </w:rPr>
        <w:t xml:space="preserve"> </w:t>
      </w:r>
      <w:r w:rsidRPr="00EF4F63">
        <w:rPr>
          <w:sz w:val="28"/>
          <w:szCs w:val="28"/>
          <w:lang w:val="uk-UA"/>
        </w:rPr>
        <w:t>психологічної готовності до змін у харчовій поведінці (Л.М. Абсалямова [</w:t>
      </w:r>
      <w:r w:rsidR="00660A44" w:rsidRPr="00EF4F63">
        <w:rPr>
          <w:sz w:val="28"/>
          <w:szCs w:val="28"/>
          <w:lang w:val="uk-UA"/>
        </w:rPr>
        <w:t>1</w:t>
      </w:r>
      <w:r w:rsidRPr="00EF4F63">
        <w:rPr>
          <w:sz w:val="28"/>
          <w:szCs w:val="28"/>
          <w:lang w:val="uk-UA"/>
        </w:rPr>
        <w:t xml:space="preserve">]), </w:t>
      </w:r>
      <w:r w:rsidR="00DF59BA" w:rsidRPr="00EF4F63">
        <w:rPr>
          <w:sz w:val="28"/>
          <w:szCs w:val="28"/>
          <w:lang w:val="uk-UA"/>
        </w:rPr>
        <w:t>рівня тривожності (</w:t>
      </w:r>
      <w:r w:rsidR="00DF59BA" w:rsidRPr="00EF4F63">
        <w:rPr>
          <w:bCs/>
          <w:sz w:val="28"/>
          <w:szCs w:val="28"/>
          <w:lang w:val="uk-UA"/>
        </w:rPr>
        <w:t xml:space="preserve">Н.О. Берген, С.І. Алексєєва </w:t>
      </w:r>
      <w:r w:rsidR="00DF59BA" w:rsidRPr="00EF4F63">
        <w:rPr>
          <w:sz w:val="28"/>
          <w:szCs w:val="28"/>
          <w:lang w:val="uk-UA"/>
        </w:rPr>
        <w:t>[</w:t>
      </w:r>
      <w:r w:rsidR="00660A44" w:rsidRPr="00EF4F63">
        <w:rPr>
          <w:sz w:val="28"/>
          <w:szCs w:val="28"/>
          <w:lang w:val="uk-UA"/>
        </w:rPr>
        <w:t>9</w:t>
      </w:r>
      <w:r w:rsidR="00DF59BA" w:rsidRPr="00EF4F63">
        <w:rPr>
          <w:sz w:val="28"/>
          <w:szCs w:val="28"/>
          <w:lang w:val="uk-UA"/>
        </w:rPr>
        <w:t>])</w:t>
      </w:r>
      <w:r w:rsidR="00F72948" w:rsidRPr="00EF4F63">
        <w:rPr>
          <w:sz w:val="28"/>
          <w:szCs w:val="28"/>
          <w:lang w:val="uk-UA"/>
        </w:rPr>
        <w:t xml:space="preserve"> та упевненості (Н.В. </w:t>
      </w:r>
      <w:r w:rsidR="00F72948" w:rsidRPr="00EF4F63">
        <w:rPr>
          <w:bCs/>
          <w:color w:val="000000"/>
          <w:kern w:val="36"/>
          <w:sz w:val="28"/>
          <w:szCs w:val="28"/>
          <w:lang w:val="uk-UA"/>
        </w:rPr>
        <w:t xml:space="preserve">Лук’янченко </w:t>
      </w:r>
      <w:r w:rsidR="00F72948" w:rsidRPr="00EF4F63">
        <w:rPr>
          <w:sz w:val="28"/>
          <w:szCs w:val="28"/>
          <w:lang w:val="uk-UA"/>
        </w:rPr>
        <w:t>[</w:t>
      </w:r>
      <w:r w:rsidR="00660A44" w:rsidRPr="00EF4F63">
        <w:rPr>
          <w:sz w:val="28"/>
          <w:szCs w:val="28"/>
          <w:lang w:val="uk-UA"/>
        </w:rPr>
        <w:t>51</w:t>
      </w:r>
      <w:r w:rsidR="00F72948" w:rsidRPr="00EF4F63">
        <w:rPr>
          <w:sz w:val="28"/>
          <w:szCs w:val="28"/>
          <w:lang w:val="uk-UA"/>
        </w:rPr>
        <w:t>]),</w:t>
      </w:r>
      <w:r w:rsidR="00DF59BA" w:rsidRPr="00EF4F63">
        <w:rPr>
          <w:sz w:val="28"/>
          <w:szCs w:val="28"/>
          <w:lang w:val="uk-UA"/>
        </w:rPr>
        <w:t xml:space="preserve"> локалізації відповідальності (Л.Ф. Бурлачук, В.І. Шебанова [</w:t>
      </w:r>
      <w:r w:rsidR="00660A44" w:rsidRPr="00EF4F63">
        <w:rPr>
          <w:sz w:val="28"/>
          <w:szCs w:val="28"/>
          <w:lang w:val="uk-UA"/>
        </w:rPr>
        <w:t>14</w:t>
      </w:r>
      <w:r w:rsidR="00DF59BA" w:rsidRPr="00EF4F63">
        <w:rPr>
          <w:sz w:val="28"/>
          <w:szCs w:val="28"/>
          <w:lang w:val="uk-UA"/>
        </w:rPr>
        <w:t>]), здорового способу життя (М.В. Гриньова, М.В. Коновал [</w:t>
      </w:r>
      <w:r w:rsidR="00660A44" w:rsidRPr="00EF4F63">
        <w:rPr>
          <w:sz w:val="28"/>
          <w:szCs w:val="28"/>
          <w:lang w:val="uk-UA"/>
        </w:rPr>
        <w:t>26</w:t>
      </w:r>
      <w:r w:rsidR="00DF59BA" w:rsidRPr="00EF4F63">
        <w:rPr>
          <w:sz w:val="28"/>
          <w:szCs w:val="28"/>
          <w:lang w:val="uk-UA"/>
        </w:rPr>
        <w:t>], І.С. Колесникова [</w:t>
      </w:r>
      <w:r w:rsidR="00660A44" w:rsidRPr="00EF4F63">
        <w:rPr>
          <w:sz w:val="28"/>
          <w:szCs w:val="28"/>
          <w:lang w:val="uk-UA"/>
        </w:rPr>
        <w:t>36</w:t>
      </w:r>
      <w:r w:rsidR="00DF59BA" w:rsidRPr="00EF4F63">
        <w:rPr>
          <w:sz w:val="28"/>
          <w:szCs w:val="28"/>
          <w:lang w:val="uk-UA"/>
        </w:rPr>
        <w:t xml:space="preserve">], </w:t>
      </w:r>
      <w:r w:rsidR="00DF59BA" w:rsidRPr="00EF4F63">
        <w:rPr>
          <w:rStyle w:val="markedcontent"/>
          <w:sz w:val="28"/>
          <w:szCs w:val="28"/>
          <w:lang w:val="uk-UA"/>
        </w:rPr>
        <w:t xml:space="preserve">О.В. Кузьмінська </w:t>
      </w:r>
      <w:r w:rsidR="00DF59BA" w:rsidRPr="00EF4F63">
        <w:rPr>
          <w:sz w:val="28"/>
          <w:szCs w:val="28"/>
          <w:lang w:val="uk-UA"/>
        </w:rPr>
        <w:t>[</w:t>
      </w:r>
      <w:r w:rsidR="00660A44" w:rsidRPr="00EF4F63">
        <w:rPr>
          <w:sz w:val="28"/>
          <w:szCs w:val="28"/>
          <w:lang w:val="uk-UA"/>
        </w:rPr>
        <w:t>44</w:t>
      </w:r>
      <w:r w:rsidR="00DF59BA" w:rsidRPr="00EF4F63">
        <w:rPr>
          <w:sz w:val="28"/>
          <w:szCs w:val="28"/>
          <w:lang w:val="uk-UA"/>
        </w:rPr>
        <w:t>]), психологічної залежності віж іншої людини (Г.О. Коцюба [</w:t>
      </w:r>
      <w:r w:rsidR="00660A44" w:rsidRPr="00EF4F63">
        <w:rPr>
          <w:sz w:val="28"/>
          <w:szCs w:val="28"/>
          <w:lang w:val="uk-UA"/>
        </w:rPr>
        <w:t>40</w:t>
      </w:r>
      <w:r w:rsidR="00DF59BA" w:rsidRPr="00EF4F63">
        <w:rPr>
          <w:sz w:val="28"/>
          <w:szCs w:val="28"/>
          <w:lang w:val="uk-UA"/>
        </w:rPr>
        <w:t>], А.С. Кочарян, А.В. Коцарь [</w:t>
      </w:r>
      <w:r w:rsidR="00660A44" w:rsidRPr="00EF4F63">
        <w:rPr>
          <w:sz w:val="28"/>
          <w:szCs w:val="28"/>
          <w:lang w:val="uk-UA"/>
        </w:rPr>
        <w:t>42</w:t>
      </w:r>
      <w:r w:rsidR="00DF59BA" w:rsidRPr="00EF4F63">
        <w:rPr>
          <w:sz w:val="28"/>
          <w:szCs w:val="28"/>
          <w:lang w:val="uk-UA"/>
        </w:rPr>
        <w:t>])</w:t>
      </w:r>
      <w:r w:rsidR="00F72948" w:rsidRPr="00EF4F63">
        <w:rPr>
          <w:sz w:val="28"/>
          <w:szCs w:val="28"/>
          <w:lang w:val="uk-UA"/>
        </w:rPr>
        <w:t xml:space="preserve">, індивідуального переживання </w:t>
      </w:r>
      <w:r w:rsidR="00F72948" w:rsidRPr="00EF4F63">
        <w:rPr>
          <w:rStyle w:val="markedcontent"/>
          <w:sz w:val="28"/>
          <w:szCs w:val="28"/>
          <w:lang w:val="uk-UA"/>
        </w:rPr>
        <w:lastRenderedPageBreak/>
        <w:t xml:space="preserve">психологічної травми (Н.Ю. Максимова </w:t>
      </w:r>
      <w:r w:rsidR="00F72948" w:rsidRPr="00EF4F63">
        <w:rPr>
          <w:sz w:val="28"/>
          <w:szCs w:val="28"/>
          <w:lang w:val="uk-UA"/>
        </w:rPr>
        <w:t>[</w:t>
      </w:r>
      <w:r w:rsidR="00660A44" w:rsidRPr="00EF4F63">
        <w:rPr>
          <w:sz w:val="28"/>
          <w:szCs w:val="28"/>
          <w:lang w:val="uk-UA"/>
        </w:rPr>
        <w:t>53</w:t>
      </w:r>
      <w:r w:rsidR="00F72948" w:rsidRPr="00EF4F63">
        <w:rPr>
          <w:sz w:val="28"/>
          <w:szCs w:val="28"/>
          <w:lang w:val="uk-UA"/>
        </w:rPr>
        <w:t>]</w:t>
      </w:r>
      <w:r w:rsidR="00F72948" w:rsidRPr="00EF4F63">
        <w:rPr>
          <w:rStyle w:val="markedcontent"/>
          <w:sz w:val="28"/>
          <w:szCs w:val="28"/>
          <w:lang w:val="uk-UA"/>
        </w:rPr>
        <w:t xml:space="preserve">), порушення </w:t>
      </w:r>
      <w:r w:rsidR="00F72948" w:rsidRPr="00EF4F63">
        <w:rPr>
          <w:sz w:val="28"/>
          <w:szCs w:val="28"/>
          <w:lang w:val="uk-UA"/>
        </w:rPr>
        <w:t>coцiaлiзaцiї (А.М. Мacлюк [</w:t>
      </w:r>
      <w:r w:rsidR="00660A44" w:rsidRPr="00EF4F63">
        <w:rPr>
          <w:sz w:val="28"/>
          <w:szCs w:val="28"/>
          <w:lang w:val="uk-UA"/>
        </w:rPr>
        <w:t>59</w:t>
      </w:r>
      <w:r w:rsidR="00F72948" w:rsidRPr="00EF4F63">
        <w:rPr>
          <w:sz w:val="28"/>
          <w:szCs w:val="28"/>
          <w:lang w:val="uk-UA"/>
        </w:rPr>
        <w:t>]), образ Я (О.М. Мойзріст [</w:t>
      </w:r>
      <w:r w:rsidR="00660A44" w:rsidRPr="00EF4F63">
        <w:rPr>
          <w:sz w:val="28"/>
          <w:szCs w:val="28"/>
          <w:lang w:val="uk-UA"/>
        </w:rPr>
        <w:t>62</w:t>
      </w:r>
      <w:r w:rsidR="00F72948" w:rsidRPr="00EF4F63">
        <w:rPr>
          <w:sz w:val="28"/>
          <w:szCs w:val="28"/>
          <w:lang w:val="uk-UA"/>
        </w:rPr>
        <w:t>]).</w:t>
      </w:r>
    </w:p>
    <w:p w:rsidR="00E348D7" w:rsidRPr="00EF4F63" w:rsidRDefault="00E348D7" w:rsidP="004012F3">
      <w:pPr>
        <w:spacing w:line="360" w:lineRule="auto"/>
        <w:ind w:firstLine="709"/>
        <w:jc w:val="both"/>
        <w:rPr>
          <w:rStyle w:val="markedcontent"/>
          <w:sz w:val="28"/>
          <w:szCs w:val="28"/>
          <w:lang w:val="uk-UA"/>
        </w:rPr>
      </w:pPr>
      <w:r w:rsidRPr="00EF4F63">
        <w:rPr>
          <w:sz w:val="28"/>
          <w:szCs w:val="28"/>
          <w:lang w:val="uk-UA"/>
        </w:rPr>
        <w:t>Усі корекційні впливи на порушення харчової поведінки умовно можуть бут розділена на психотерапевтичні та психологічні.</w:t>
      </w:r>
    </w:p>
    <w:p w:rsidR="00E348D7" w:rsidRPr="00EF4F63" w:rsidRDefault="00F72948" w:rsidP="004012F3">
      <w:pPr>
        <w:spacing w:line="360" w:lineRule="auto"/>
        <w:jc w:val="both"/>
        <w:rPr>
          <w:sz w:val="28"/>
          <w:szCs w:val="28"/>
          <w:lang w:val="uk-UA"/>
        </w:rPr>
      </w:pPr>
      <w:r w:rsidRPr="00EF4F63">
        <w:rPr>
          <w:sz w:val="28"/>
          <w:szCs w:val="28"/>
          <w:lang w:val="uk-UA"/>
        </w:rPr>
        <w:tab/>
      </w:r>
      <w:r w:rsidR="00E348D7" w:rsidRPr="00EF4F63">
        <w:rPr>
          <w:sz w:val="28"/>
          <w:szCs w:val="28"/>
          <w:lang w:val="uk-UA"/>
        </w:rPr>
        <w:t>Серед</w:t>
      </w:r>
      <w:r w:rsidR="00041737" w:rsidRPr="00EF4F63">
        <w:rPr>
          <w:sz w:val="28"/>
          <w:szCs w:val="28"/>
          <w:lang w:val="uk-UA"/>
        </w:rPr>
        <w:t xml:space="preserve"> </w:t>
      </w:r>
      <w:r w:rsidR="00E348D7" w:rsidRPr="00EF4F63">
        <w:rPr>
          <w:sz w:val="28"/>
          <w:szCs w:val="28"/>
          <w:lang w:val="uk-UA"/>
        </w:rPr>
        <w:t xml:space="preserve">психотерапевтичних </w:t>
      </w:r>
      <w:r w:rsidR="00041737" w:rsidRPr="00EF4F63">
        <w:rPr>
          <w:sz w:val="28"/>
          <w:szCs w:val="28"/>
          <w:lang w:val="uk-UA"/>
        </w:rPr>
        <w:t>най</w:t>
      </w:r>
      <w:r w:rsidR="00E348D7" w:rsidRPr="00EF4F63">
        <w:rPr>
          <w:sz w:val="28"/>
          <w:szCs w:val="28"/>
          <w:lang w:val="uk-UA"/>
        </w:rPr>
        <w:t xml:space="preserve">більш </w:t>
      </w:r>
      <w:r w:rsidR="00041737" w:rsidRPr="00EF4F63">
        <w:rPr>
          <w:sz w:val="28"/>
          <w:szCs w:val="28"/>
          <w:lang w:val="uk-UA"/>
        </w:rPr>
        <w:t>ефективними</w:t>
      </w:r>
      <w:r w:rsidR="00E348D7" w:rsidRPr="00EF4F63">
        <w:rPr>
          <w:sz w:val="28"/>
          <w:szCs w:val="28"/>
          <w:lang w:val="uk-UA"/>
        </w:rPr>
        <w:t xml:space="preserve"> вважають наступні. </w:t>
      </w:r>
      <w:r w:rsidR="00E348D7" w:rsidRPr="00EF4F63">
        <w:rPr>
          <w:sz w:val="28"/>
          <w:szCs w:val="28"/>
          <w:lang w:val="uk-UA"/>
        </w:rPr>
        <w:tab/>
      </w:r>
      <w:r w:rsidR="001A75F0" w:rsidRPr="00EF4F63">
        <w:rPr>
          <w:sz w:val="28"/>
          <w:szCs w:val="28"/>
          <w:lang w:val="uk-UA"/>
        </w:rPr>
        <w:t xml:space="preserve">- </w:t>
      </w:r>
      <w:r w:rsidR="00E348D7" w:rsidRPr="00EF4F63">
        <w:rPr>
          <w:sz w:val="28"/>
          <w:szCs w:val="28"/>
          <w:lang w:val="uk-UA"/>
        </w:rPr>
        <w:t xml:space="preserve">Сугестивні – система методів, провідним методом випливу в яких є лікувальне навіювання, </w:t>
      </w:r>
      <w:r w:rsidR="00947FBE" w:rsidRPr="00EF4F63">
        <w:rPr>
          <w:sz w:val="28"/>
          <w:szCs w:val="28"/>
          <w:lang w:val="uk-UA"/>
        </w:rPr>
        <w:t>наприклад,</w:t>
      </w:r>
      <w:r w:rsidR="00E348D7" w:rsidRPr="00EF4F63">
        <w:rPr>
          <w:sz w:val="28"/>
          <w:szCs w:val="28"/>
          <w:lang w:val="uk-UA"/>
        </w:rPr>
        <w:t xml:space="preserve"> у стані гіпнотичного сну</w:t>
      </w:r>
      <w:r w:rsidR="00947FBE" w:rsidRPr="00EF4F63">
        <w:rPr>
          <w:sz w:val="28"/>
          <w:szCs w:val="28"/>
          <w:lang w:val="uk-UA"/>
        </w:rPr>
        <w:t>; сюди ж включені й</w:t>
      </w:r>
      <w:r w:rsidR="00E348D7" w:rsidRPr="00EF4F63">
        <w:rPr>
          <w:sz w:val="28"/>
          <w:szCs w:val="28"/>
          <w:lang w:val="uk-UA"/>
        </w:rPr>
        <w:t xml:space="preserve"> </w:t>
      </w:r>
      <w:r w:rsidR="00947FBE" w:rsidRPr="00EF4F63">
        <w:rPr>
          <w:sz w:val="28"/>
          <w:szCs w:val="28"/>
          <w:lang w:val="uk-UA"/>
        </w:rPr>
        <w:t xml:space="preserve">методи аутогенної релаксації як додаткові </w:t>
      </w:r>
      <w:r w:rsidR="00E348D7" w:rsidRPr="00EF4F63">
        <w:rPr>
          <w:sz w:val="28"/>
          <w:szCs w:val="28"/>
          <w:lang w:val="uk-UA"/>
        </w:rPr>
        <w:t>(О.Е. Бєляєва [</w:t>
      </w:r>
      <w:r w:rsidR="00660A44" w:rsidRPr="00EF4F63">
        <w:rPr>
          <w:sz w:val="28"/>
          <w:szCs w:val="28"/>
          <w:lang w:val="uk-UA"/>
        </w:rPr>
        <w:t>8</w:t>
      </w:r>
      <w:r w:rsidR="00E348D7" w:rsidRPr="00EF4F63">
        <w:rPr>
          <w:sz w:val="28"/>
          <w:szCs w:val="28"/>
          <w:lang w:val="uk-UA"/>
        </w:rPr>
        <w:t>], Л.Ф. Бурлачук [</w:t>
      </w:r>
      <w:r w:rsidR="00660A44" w:rsidRPr="00EF4F63">
        <w:rPr>
          <w:sz w:val="28"/>
          <w:szCs w:val="28"/>
          <w:lang w:val="uk-UA"/>
        </w:rPr>
        <w:t>14</w:t>
      </w:r>
      <w:r w:rsidR="00E348D7" w:rsidRPr="00EF4F63">
        <w:rPr>
          <w:sz w:val="28"/>
          <w:szCs w:val="28"/>
          <w:lang w:val="uk-UA"/>
        </w:rPr>
        <w:t>], Л. Вaйтгeд [</w:t>
      </w:r>
      <w:r w:rsidR="00660A44" w:rsidRPr="00EF4F63">
        <w:rPr>
          <w:sz w:val="28"/>
          <w:szCs w:val="28"/>
          <w:lang w:val="uk-UA"/>
        </w:rPr>
        <w:t>16</w:t>
      </w:r>
      <w:r w:rsidR="00E348D7" w:rsidRPr="00EF4F63">
        <w:rPr>
          <w:sz w:val="28"/>
          <w:szCs w:val="28"/>
          <w:lang w:val="uk-UA"/>
        </w:rPr>
        <w:t>], Л.М. Ваколюк [</w:t>
      </w:r>
      <w:r w:rsidR="00660A44" w:rsidRPr="00EF4F63">
        <w:rPr>
          <w:sz w:val="28"/>
          <w:szCs w:val="28"/>
          <w:lang w:val="uk-UA"/>
        </w:rPr>
        <w:t>17</w:t>
      </w:r>
      <w:r w:rsidR="00E348D7" w:rsidRPr="00EF4F63">
        <w:rPr>
          <w:sz w:val="28"/>
          <w:szCs w:val="28"/>
          <w:lang w:val="uk-UA"/>
        </w:rPr>
        <w:t>], А.С. Кочарян [</w:t>
      </w:r>
      <w:r w:rsidR="00660A44" w:rsidRPr="00EF4F63">
        <w:rPr>
          <w:sz w:val="28"/>
          <w:szCs w:val="28"/>
          <w:lang w:val="uk-UA"/>
        </w:rPr>
        <w:t>42</w:t>
      </w:r>
      <w:r w:rsidR="00E348D7" w:rsidRPr="00EF4F63">
        <w:rPr>
          <w:sz w:val="28"/>
          <w:szCs w:val="28"/>
          <w:lang w:val="uk-UA"/>
        </w:rPr>
        <w:t>]).</w:t>
      </w:r>
    </w:p>
    <w:p w:rsidR="00147845" w:rsidRPr="00EF4F63" w:rsidRDefault="001A75F0" w:rsidP="004012F3">
      <w:pPr>
        <w:spacing w:line="360" w:lineRule="auto"/>
        <w:ind w:firstLine="709"/>
        <w:jc w:val="both"/>
        <w:rPr>
          <w:sz w:val="28"/>
          <w:szCs w:val="28"/>
          <w:lang w:val="uk-UA"/>
        </w:rPr>
      </w:pPr>
      <w:r w:rsidRPr="00EF4F63">
        <w:rPr>
          <w:sz w:val="28"/>
          <w:szCs w:val="28"/>
          <w:lang w:val="uk-UA"/>
        </w:rPr>
        <w:t xml:space="preserve">- </w:t>
      </w:r>
      <w:r w:rsidR="00947FBE" w:rsidRPr="00EF4F63">
        <w:rPr>
          <w:sz w:val="28"/>
          <w:szCs w:val="28"/>
          <w:lang w:val="uk-UA"/>
        </w:rPr>
        <w:t>Г</w:t>
      </w:r>
      <w:r w:rsidR="00041737" w:rsidRPr="00EF4F63">
        <w:rPr>
          <w:sz w:val="28"/>
          <w:szCs w:val="28"/>
          <w:lang w:val="uk-UA"/>
        </w:rPr>
        <w:t>ештальт-терапі</w:t>
      </w:r>
      <w:r w:rsidR="00947FBE" w:rsidRPr="00EF4F63">
        <w:rPr>
          <w:sz w:val="28"/>
          <w:szCs w:val="28"/>
          <w:lang w:val="uk-UA"/>
        </w:rPr>
        <w:t>я</w:t>
      </w:r>
      <w:r w:rsidR="00041737" w:rsidRPr="00EF4F63">
        <w:rPr>
          <w:sz w:val="28"/>
          <w:szCs w:val="28"/>
          <w:lang w:val="uk-UA"/>
        </w:rPr>
        <w:t>, тілесно-орієнтован</w:t>
      </w:r>
      <w:r w:rsidRPr="00EF4F63">
        <w:rPr>
          <w:sz w:val="28"/>
          <w:szCs w:val="28"/>
          <w:lang w:val="uk-UA"/>
        </w:rPr>
        <w:t>а</w:t>
      </w:r>
      <w:r w:rsidR="00041737" w:rsidRPr="00EF4F63">
        <w:rPr>
          <w:sz w:val="28"/>
          <w:szCs w:val="28"/>
          <w:lang w:val="uk-UA"/>
        </w:rPr>
        <w:t>, когнітивно-поведінков</w:t>
      </w:r>
      <w:r w:rsidRPr="00EF4F63">
        <w:rPr>
          <w:sz w:val="28"/>
          <w:szCs w:val="28"/>
          <w:lang w:val="uk-UA"/>
        </w:rPr>
        <w:t xml:space="preserve">а </w:t>
      </w:r>
      <w:r w:rsidR="00041737" w:rsidRPr="00EF4F63">
        <w:rPr>
          <w:sz w:val="28"/>
          <w:szCs w:val="28"/>
          <w:lang w:val="uk-UA"/>
        </w:rPr>
        <w:t>терапі</w:t>
      </w:r>
      <w:r w:rsidRPr="00EF4F63">
        <w:rPr>
          <w:sz w:val="28"/>
          <w:szCs w:val="28"/>
          <w:lang w:val="uk-UA"/>
        </w:rPr>
        <w:t>я</w:t>
      </w:r>
      <w:r w:rsidR="00947FBE" w:rsidRPr="00EF4F63">
        <w:rPr>
          <w:sz w:val="28"/>
          <w:szCs w:val="28"/>
          <w:lang w:val="uk-UA"/>
        </w:rPr>
        <w:t xml:space="preserve">, </w:t>
      </w:r>
      <w:r w:rsidRPr="00EF4F63">
        <w:rPr>
          <w:sz w:val="28"/>
          <w:szCs w:val="28"/>
          <w:lang w:val="uk-UA"/>
        </w:rPr>
        <w:t>с</w:t>
      </w:r>
      <w:r w:rsidR="00041737" w:rsidRPr="00EF4F63">
        <w:rPr>
          <w:sz w:val="28"/>
          <w:szCs w:val="28"/>
          <w:lang w:val="uk-UA"/>
        </w:rPr>
        <w:t>имво</w:t>
      </w:r>
      <w:r w:rsidRPr="00EF4F63">
        <w:rPr>
          <w:sz w:val="28"/>
          <w:szCs w:val="28"/>
          <w:lang w:val="uk-UA"/>
        </w:rPr>
        <w:t>лдрама – за T. Van Strien, C.P. Herman &amp; M.W. Verheijden є</w:t>
      </w:r>
      <w:r w:rsidR="00041737" w:rsidRPr="00EF4F63">
        <w:rPr>
          <w:sz w:val="28"/>
          <w:szCs w:val="28"/>
          <w:lang w:val="uk-UA"/>
        </w:rPr>
        <w:t xml:space="preserve"> високоефективн</w:t>
      </w:r>
      <w:r w:rsidRPr="00EF4F63">
        <w:rPr>
          <w:sz w:val="28"/>
          <w:szCs w:val="28"/>
          <w:lang w:val="uk-UA"/>
        </w:rPr>
        <w:t>ими</w:t>
      </w:r>
      <w:r w:rsidR="00041737" w:rsidRPr="00EF4F63">
        <w:rPr>
          <w:sz w:val="28"/>
          <w:szCs w:val="28"/>
          <w:lang w:val="uk-UA"/>
        </w:rPr>
        <w:t xml:space="preserve"> при</w:t>
      </w:r>
      <w:r w:rsidRPr="00EF4F63">
        <w:rPr>
          <w:sz w:val="28"/>
          <w:szCs w:val="28"/>
          <w:lang w:val="uk-UA"/>
        </w:rPr>
        <w:t xml:space="preserve"> корективних впливах щодо</w:t>
      </w:r>
      <w:r w:rsidR="00DA6631" w:rsidRPr="00EF4F63">
        <w:rPr>
          <w:sz w:val="28"/>
          <w:szCs w:val="28"/>
          <w:lang w:val="uk-UA"/>
        </w:rPr>
        <w:t xml:space="preserve"> </w:t>
      </w:r>
      <w:r w:rsidR="00041737" w:rsidRPr="00EF4F63">
        <w:rPr>
          <w:sz w:val="28"/>
          <w:szCs w:val="28"/>
          <w:lang w:val="uk-UA"/>
        </w:rPr>
        <w:t>невро</w:t>
      </w:r>
      <w:r w:rsidR="00DA6631" w:rsidRPr="00EF4F63">
        <w:rPr>
          <w:sz w:val="28"/>
          <w:szCs w:val="28"/>
          <w:lang w:val="uk-UA"/>
        </w:rPr>
        <w:t>тичного</w:t>
      </w:r>
      <w:r w:rsidR="00041737" w:rsidRPr="00EF4F63">
        <w:rPr>
          <w:sz w:val="28"/>
          <w:szCs w:val="28"/>
          <w:lang w:val="uk-UA"/>
        </w:rPr>
        <w:t xml:space="preserve"> та психосоматичн</w:t>
      </w:r>
      <w:r w:rsidR="00DA6631" w:rsidRPr="00EF4F63">
        <w:rPr>
          <w:sz w:val="28"/>
          <w:szCs w:val="28"/>
          <w:lang w:val="uk-UA"/>
        </w:rPr>
        <w:t>ого</w:t>
      </w:r>
      <w:r w:rsidR="00041737" w:rsidRPr="00EF4F63">
        <w:rPr>
          <w:sz w:val="28"/>
          <w:szCs w:val="28"/>
          <w:lang w:val="uk-UA"/>
        </w:rPr>
        <w:t xml:space="preserve"> </w:t>
      </w:r>
      <w:r w:rsidR="00DA6631" w:rsidRPr="00EF4F63">
        <w:rPr>
          <w:sz w:val="28"/>
          <w:szCs w:val="28"/>
          <w:lang w:val="uk-UA"/>
        </w:rPr>
        <w:t>порушення харчової поведінки [</w:t>
      </w:r>
      <w:r w:rsidR="00660A44" w:rsidRPr="00EF4F63">
        <w:rPr>
          <w:sz w:val="28"/>
          <w:szCs w:val="28"/>
          <w:lang w:val="uk-UA"/>
        </w:rPr>
        <w:t>164</w:t>
      </w:r>
      <w:r w:rsidR="00DA6631" w:rsidRPr="00EF4F63">
        <w:rPr>
          <w:sz w:val="28"/>
          <w:szCs w:val="28"/>
          <w:lang w:val="uk-UA"/>
        </w:rPr>
        <w:t>]</w:t>
      </w:r>
      <w:r w:rsidR="00041737" w:rsidRPr="00EF4F63">
        <w:rPr>
          <w:sz w:val="28"/>
          <w:szCs w:val="28"/>
          <w:lang w:val="uk-UA"/>
        </w:rPr>
        <w:t>.</w:t>
      </w:r>
      <w:r w:rsidR="00DA6631" w:rsidRPr="00EF4F63">
        <w:rPr>
          <w:sz w:val="28"/>
          <w:szCs w:val="28"/>
          <w:lang w:val="uk-UA"/>
        </w:rPr>
        <w:t xml:space="preserve"> Крім того, б</w:t>
      </w:r>
      <w:r w:rsidR="00041737" w:rsidRPr="00EF4F63">
        <w:rPr>
          <w:sz w:val="28"/>
          <w:szCs w:val="28"/>
          <w:lang w:val="uk-UA"/>
        </w:rPr>
        <w:t xml:space="preserve">ільшість сучасних </w:t>
      </w:r>
      <w:r w:rsidR="00DA6631" w:rsidRPr="00EF4F63">
        <w:rPr>
          <w:sz w:val="28"/>
          <w:szCs w:val="28"/>
          <w:lang w:val="uk-UA"/>
        </w:rPr>
        <w:t xml:space="preserve">зарубіжних </w:t>
      </w:r>
      <w:r w:rsidR="00041737" w:rsidRPr="00EF4F63">
        <w:rPr>
          <w:sz w:val="28"/>
          <w:szCs w:val="28"/>
          <w:lang w:val="uk-UA"/>
        </w:rPr>
        <w:t>лікувально-</w:t>
      </w:r>
      <w:r w:rsidR="00DA6631" w:rsidRPr="00EF4F63">
        <w:rPr>
          <w:sz w:val="28"/>
          <w:szCs w:val="28"/>
          <w:lang w:val="uk-UA"/>
        </w:rPr>
        <w:t>корекційних</w:t>
      </w:r>
      <w:r w:rsidR="00041737" w:rsidRPr="00EF4F63">
        <w:rPr>
          <w:sz w:val="28"/>
          <w:szCs w:val="28"/>
          <w:lang w:val="uk-UA"/>
        </w:rPr>
        <w:t xml:space="preserve"> програм для </w:t>
      </w:r>
      <w:r w:rsidR="00DA6631" w:rsidRPr="00EF4F63">
        <w:rPr>
          <w:sz w:val="28"/>
          <w:szCs w:val="28"/>
          <w:lang w:val="uk-UA"/>
        </w:rPr>
        <w:t>осіб</w:t>
      </w:r>
      <w:r w:rsidR="00041737" w:rsidRPr="00EF4F63">
        <w:rPr>
          <w:sz w:val="28"/>
          <w:szCs w:val="28"/>
          <w:lang w:val="uk-UA"/>
        </w:rPr>
        <w:t xml:space="preserve"> з</w:t>
      </w:r>
      <w:r w:rsidRPr="00EF4F63">
        <w:rPr>
          <w:sz w:val="28"/>
          <w:szCs w:val="28"/>
          <w:lang w:val="uk-UA"/>
        </w:rPr>
        <w:t xml:space="preserve"> </w:t>
      </w:r>
      <w:r w:rsidR="00DA6631" w:rsidRPr="00EF4F63">
        <w:rPr>
          <w:sz w:val="28"/>
          <w:szCs w:val="28"/>
          <w:lang w:val="uk-UA"/>
        </w:rPr>
        <w:t xml:space="preserve">порушеннями </w:t>
      </w:r>
      <w:r w:rsidR="00041737" w:rsidRPr="00EF4F63">
        <w:rPr>
          <w:sz w:val="28"/>
          <w:szCs w:val="28"/>
          <w:lang w:val="uk-UA"/>
        </w:rPr>
        <w:t>харчово</w:t>
      </w:r>
      <w:r w:rsidR="00DA6631" w:rsidRPr="00EF4F63">
        <w:rPr>
          <w:sz w:val="28"/>
          <w:szCs w:val="28"/>
          <w:lang w:val="uk-UA"/>
        </w:rPr>
        <w:t>ї</w:t>
      </w:r>
      <w:r w:rsidR="00041737" w:rsidRPr="00EF4F63">
        <w:rPr>
          <w:sz w:val="28"/>
          <w:szCs w:val="28"/>
          <w:lang w:val="uk-UA"/>
        </w:rPr>
        <w:t xml:space="preserve"> поведінк</w:t>
      </w:r>
      <w:r w:rsidR="00DA6631" w:rsidRPr="00EF4F63">
        <w:rPr>
          <w:sz w:val="28"/>
          <w:szCs w:val="28"/>
          <w:lang w:val="uk-UA"/>
        </w:rPr>
        <w:t>и</w:t>
      </w:r>
      <w:r w:rsidR="00041737" w:rsidRPr="00EF4F63">
        <w:rPr>
          <w:sz w:val="28"/>
          <w:szCs w:val="28"/>
          <w:lang w:val="uk-UA"/>
        </w:rPr>
        <w:t xml:space="preserve"> </w:t>
      </w:r>
      <w:r w:rsidR="00DA6631" w:rsidRPr="00EF4F63">
        <w:rPr>
          <w:sz w:val="28"/>
          <w:szCs w:val="28"/>
          <w:lang w:val="uk-UA"/>
        </w:rPr>
        <w:t>орієнтуються на застосування</w:t>
      </w:r>
      <w:r w:rsidR="00041737" w:rsidRPr="00EF4F63">
        <w:rPr>
          <w:sz w:val="28"/>
          <w:szCs w:val="28"/>
          <w:lang w:val="uk-UA"/>
        </w:rPr>
        <w:t xml:space="preserve"> </w:t>
      </w:r>
      <w:r w:rsidR="00DA6631" w:rsidRPr="00EF4F63">
        <w:rPr>
          <w:sz w:val="28"/>
          <w:szCs w:val="28"/>
          <w:lang w:val="uk-UA"/>
        </w:rPr>
        <w:t>елементів</w:t>
      </w:r>
      <w:r w:rsidRPr="00EF4F63">
        <w:rPr>
          <w:sz w:val="28"/>
          <w:szCs w:val="28"/>
          <w:lang w:val="uk-UA"/>
        </w:rPr>
        <w:t xml:space="preserve"> </w:t>
      </w:r>
      <w:r w:rsidR="00041737" w:rsidRPr="00EF4F63">
        <w:rPr>
          <w:sz w:val="28"/>
          <w:szCs w:val="28"/>
          <w:lang w:val="uk-UA"/>
        </w:rPr>
        <w:t>поведінкової, когнітивної та раціональної психотерапії</w:t>
      </w:r>
      <w:r w:rsidR="00DA6631" w:rsidRPr="00EF4F63">
        <w:rPr>
          <w:sz w:val="28"/>
          <w:szCs w:val="28"/>
          <w:lang w:val="uk-UA"/>
        </w:rPr>
        <w:t xml:space="preserve"> </w:t>
      </w:r>
      <w:r w:rsidR="00041737" w:rsidRPr="00EF4F63">
        <w:rPr>
          <w:sz w:val="28"/>
          <w:szCs w:val="28"/>
          <w:lang w:val="uk-UA"/>
        </w:rPr>
        <w:t>(</w:t>
      </w:r>
      <w:r w:rsidR="00DA6631" w:rsidRPr="00EF4F63">
        <w:rPr>
          <w:rStyle w:val="markedcontent"/>
          <w:sz w:val="28"/>
          <w:szCs w:val="28"/>
          <w:lang w:val="uk-UA"/>
        </w:rPr>
        <w:t>G. Waller, H. Cordery, E. Corstorphine [</w:t>
      </w:r>
      <w:r w:rsidR="00660A44" w:rsidRPr="00EF4F63">
        <w:rPr>
          <w:rStyle w:val="markedcontent"/>
          <w:sz w:val="28"/>
          <w:szCs w:val="28"/>
          <w:lang w:val="uk-UA"/>
        </w:rPr>
        <w:t>167</w:t>
      </w:r>
      <w:r w:rsidR="00DA6631" w:rsidRPr="00EF4F63">
        <w:rPr>
          <w:rStyle w:val="markedcontent"/>
          <w:sz w:val="28"/>
          <w:szCs w:val="28"/>
          <w:lang w:val="uk-UA"/>
        </w:rPr>
        <w:t>]</w:t>
      </w:r>
      <w:r w:rsidR="00041737" w:rsidRPr="00EF4F63">
        <w:rPr>
          <w:sz w:val="28"/>
          <w:szCs w:val="28"/>
          <w:lang w:val="uk-UA"/>
        </w:rPr>
        <w:t>).</w:t>
      </w:r>
      <w:r w:rsidR="00C32041" w:rsidRPr="00EF4F63">
        <w:rPr>
          <w:sz w:val="28"/>
          <w:szCs w:val="28"/>
          <w:lang w:val="uk-UA"/>
        </w:rPr>
        <w:t xml:space="preserve"> </w:t>
      </w:r>
      <w:r w:rsidR="00041737" w:rsidRPr="00EF4F63">
        <w:rPr>
          <w:sz w:val="28"/>
          <w:szCs w:val="28"/>
          <w:lang w:val="uk-UA"/>
        </w:rPr>
        <w:t xml:space="preserve">Клієнтам </w:t>
      </w:r>
      <w:r w:rsidR="00C32041" w:rsidRPr="00EF4F63">
        <w:rPr>
          <w:sz w:val="28"/>
          <w:szCs w:val="28"/>
          <w:lang w:val="uk-UA"/>
        </w:rPr>
        <w:t>рекомендується</w:t>
      </w:r>
      <w:r w:rsidRPr="00EF4F63">
        <w:rPr>
          <w:sz w:val="28"/>
          <w:szCs w:val="28"/>
          <w:lang w:val="uk-UA"/>
        </w:rPr>
        <w:t xml:space="preserve"> </w:t>
      </w:r>
      <w:r w:rsidR="00041737" w:rsidRPr="00EF4F63">
        <w:rPr>
          <w:sz w:val="28"/>
          <w:szCs w:val="28"/>
          <w:lang w:val="uk-UA"/>
        </w:rPr>
        <w:t xml:space="preserve">ведення щоденника спостережень за </w:t>
      </w:r>
      <w:r w:rsidR="00C32041" w:rsidRPr="00EF4F63">
        <w:rPr>
          <w:sz w:val="28"/>
          <w:szCs w:val="28"/>
          <w:lang w:val="uk-UA"/>
        </w:rPr>
        <w:t>особливостями</w:t>
      </w:r>
      <w:r w:rsidR="00041737" w:rsidRPr="00EF4F63">
        <w:rPr>
          <w:sz w:val="28"/>
          <w:szCs w:val="28"/>
          <w:lang w:val="uk-UA"/>
        </w:rPr>
        <w:t xml:space="preserve"> </w:t>
      </w:r>
      <w:r w:rsidR="00C32041" w:rsidRPr="00EF4F63">
        <w:rPr>
          <w:sz w:val="28"/>
          <w:szCs w:val="28"/>
          <w:lang w:val="uk-UA"/>
        </w:rPr>
        <w:t>харчової поведінки з обов’язковою</w:t>
      </w:r>
      <w:r w:rsidRPr="00EF4F63">
        <w:rPr>
          <w:sz w:val="28"/>
          <w:szCs w:val="28"/>
          <w:lang w:val="uk-UA"/>
        </w:rPr>
        <w:t xml:space="preserve"> </w:t>
      </w:r>
      <w:r w:rsidR="00041737" w:rsidRPr="00EF4F63">
        <w:rPr>
          <w:sz w:val="28"/>
          <w:szCs w:val="28"/>
          <w:lang w:val="uk-UA"/>
        </w:rPr>
        <w:t>фікс</w:t>
      </w:r>
      <w:r w:rsidR="00C32041" w:rsidRPr="00EF4F63">
        <w:rPr>
          <w:sz w:val="28"/>
          <w:szCs w:val="28"/>
          <w:lang w:val="uk-UA"/>
        </w:rPr>
        <w:t>ацією</w:t>
      </w:r>
      <w:r w:rsidR="00041737" w:rsidRPr="00EF4F63">
        <w:rPr>
          <w:sz w:val="28"/>
          <w:szCs w:val="28"/>
          <w:lang w:val="uk-UA"/>
        </w:rPr>
        <w:t xml:space="preserve"> кільк</w:t>
      </w:r>
      <w:r w:rsidR="00C32041" w:rsidRPr="00EF4F63">
        <w:rPr>
          <w:sz w:val="28"/>
          <w:szCs w:val="28"/>
          <w:lang w:val="uk-UA"/>
        </w:rPr>
        <w:t>ості</w:t>
      </w:r>
      <w:r w:rsidR="00041737" w:rsidRPr="00EF4F63">
        <w:rPr>
          <w:sz w:val="28"/>
          <w:szCs w:val="28"/>
          <w:lang w:val="uk-UA"/>
        </w:rPr>
        <w:t xml:space="preserve"> прийняття їжі, </w:t>
      </w:r>
      <w:r w:rsidR="00C32041" w:rsidRPr="00EF4F63">
        <w:rPr>
          <w:sz w:val="28"/>
          <w:szCs w:val="28"/>
          <w:lang w:val="uk-UA"/>
        </w:rPr>
        <w:t xml:space="preserve">суб’єктивного </w:t>
      </w:r>
      <w:r w:rsidR="00041737" w:rsidRPr="00EF4F63">
        <w:rPr>
          <w:sz w:val="28"/>
          <w:szCs w:val="28"/>
          <w:lang w:val="uk-UA"/>
        </w:rPr>
        <w:t>відчуття голоду,</w:t>
      </w:r>
      <w:r w:rsidRPr="00EF4F63">
        <w:rPr>
          <w:sz w:val="28"/>
          <w:szCs w:val="28"/>
          <w:lang w:val="uk-UA"/>
        </w:rPr>
        <w:t xml:space="preserve"> </w:t>
      </w:r>
      <w:r w:rsidR="00041737" w:rsidRPr="00EF4F63">
        <w:rPr>
          <w:sz w:val="28"/>
          <w:szCs w:val="28"/>
          <w:lang w:val="uk-UA"/>
        </w:rPr>
        <w:t xml:space="preserve">ситості </w:t>
      </w:r>
      <w:r w:rsidR="00C32041" w:rsidRPr="00EF4F63">
        <w:rPr>
          <w:sz w:val="28"/>
          <w:szCs w:val="28"/>
          <w:lang w:val="uk-UA"/>
        </w:rPr>
        <w:t>тощо</w:t>
      </w:r>
      <w:r w:rsidR="00041737" w:rsidRPr="00EF4F63">
        <w:rPr>
          <w:sz w:val="28"/>
          <w:szCs w:val="28"/>
          <w:lang w:val="uk-UA"/>
        </w:rPr>
        <w:t xml:space="preserve"> (</w:t>
      </w:r>
      <w:r w:rsidR="00147845" w:rsidRPr="00EF4F63">
        <w:rPr>
          <w:sz w:val="28"/>
          <w:szCs w:val="28"/>
          <w:lang w:val="uk-UA"/>
        </w:rPr>
        <w:t>I. Martínez-Gras [</w:t>
      </w:r>
      <w:r w:rsidR="00683F8A" w:rsidRPr="00EF4F63">
        <w:rPr>
          <w:sz w:val="28"/>
          <w:szCs w:val="28"/>
          <w:lang w:val="uk-UA"/>
        </w:rPr>
        <w:t>125</w:t>
      </w:r>
      <w:r w:rsidR="00147845" w:rsidRPr="00EF4F63">
        <w:rPr>
          <w:sz w:val="28"/>
          <w:szCs w:val="28"/>
          <w:lang w:val="uk-UA"/>
        </w:rPr>
        <w:t>]</w:t>
      </w:r>
      <w:r w:rsidR="00041737" w:rsidRPr="00EF4F63">
        <w:rPr>
          <w:sz w:val="28"/>
          <w:szCs w:val="28"/>
          <w:lang w:val="uk-UA"/>
        </w:rPr>
        <w:t>).</w:t>
      </w:r>
    </w:p>
    <w:p w:rsidR="00457862" w:rsidRPr="00EF4F63" w:rsidRDefault="00147845" w:rsidP="004012F3">
      <w:pPr>
        <w:spacing w:line="360" w:lineRule="auto"/>
        <w:ind w:firstLine="709"/>
        <w:jc w:val="both"/>
        <w:rPr>
          <w:sz w:val="28"/>
          <w:szCs w:val="28"/>
          <w:lang w:val="uk-UA"/>
        </w:rPr>
      </w:pPr>
      <w:r w:rsidRPr="00EF4F63">
        <w:rPr>
          <w:sz w:val="28"/>
          <w:szCs w:val="28"/>
          <w:lang w:val="uk-UA"/>
        </w:rPr>
        <w:t xml:space="preserve">- </w:t>
      </w:r>
      <w:r w:rsidR="00041737" w:rsidRPr="00EF4F63">
        <w:rPr>
          <w:sz w:val="28"/>
          <w:szCs w:val="28"/>
          <w:lang w:val="uk-UA"/>
        </w:rPr>
        <w:t>Психодинамічн</w:t>
      </w:r>
      <w:r w:rsidRPr="00EF4F63">
        <w:rPr>
          <w:sz w:val="28"/>
          <w:szCs w:val="28"/>
          <w:lang w:val="uk-UA"/>
        </w:rPr>
        <w:t>ий підхід до порушень харчової поведінки</w:t>
      </w:r>
      <w:r w:rsidR="00C32041" w:rsidRPr="00EF4F63">
        <w:rPr>
          <w:sz w:val="28"/>
          <w:szCs w:val="28"/>
          <w:lang w:val="uk-UA"/>
        </w:rPr>
        <w:t xml:space="preserve"> </w:t>
      </w:r>
      <w:r w:rsidR="00041737" w:rsidRPr="00EF4F63">
        <w:rPr>
          <w:sz w:val="28"/>
          <w:szCs w:val="28"/>
          <w:lang w:val="uk-UA"/>
        </w:rPr>
        <w:t>зумовлен</w:t>
      </w:r>
      <w:r w:rsidRPr="00EF4F63">
        <w:rPr>
          <w:sz w:val="28"/>
          <w:szCs w:val="28"/>
          <w:lang w:val="uk-UA"/>
        </w:rPr>
        <w:t>ий</w:t>
      </w:r>
      <w:r w:rsidR="00041737" w:rsidRPr="00EF4F63">
        <w:rPr>
          <w:sz w:val="28"/>
          <w:szCs w:val="28"/>
          <w:lang w:val="uk-UA"/>
        </w:rPr>
        <w:t xml:space="preserve"> необхідністю </w:t>
      </w:r>
      <w:r w:rsidRPr="00EF4F63">
        <w:rPr>
          <w:sz w:val="28"/>
          <w:szCs w:val="28"/>
          <w:lang w:val="uk-UA"/>
        </w:rPr>
        <w:t>розв’язання</w:t>
      </w:r>
      <w:r w:rsidR="00041737" w:rsidRPr="00EF4F63">
        <w:rPr>
          <w:sz w:val="28"/>
          <w:szCs w:val="28"/>
          <w:lang w:val="uk-UA"/>
        </w:rPr>
        <w:t xml:space="preserve"> </w:t>
      </w:r>
      <w:r w:rsidRPr="00EF4F63">
        <w:rPr>
          <w:sz w:val="28"/>
          <w:szCs w:val="28"/>
          <w:lang w:val="uk-UA"/>
        </w:rPr>
        <w:t xml:space="preserve">внутрішньоособистісного конфлікту як її основи </w:t>
      </w:r>
      <w:r w:rsidR="00041737" w:rsidRPr="00EF4F63">
        <w:rPr>
          <w:sz w:val="28"/>
          <w:szCs w:val="28"/>
          <w:lang w:val="uk-UA"/>
        </w:rPr>
        <w:t xml:space="preserve"> </w:t>
      </w:r>
      <w:r w:rsidRPr="00EF4F63">
        <w:rPr>
          <w:sz w:val="28"/>
          <w:szCs w:val="28"/>
          <w:lang w:val="uk-UA"/>
        </w:rPr>
        <w:t xml:space="preserve">та корекції </w:t>
      </w:r>
      <w:r w:rsidR="00041737" w:rsidRPr="00EF4F63">
        <w:rPr>
          <w:sz w:val="28"/>
          <w:szCs w:val="28"/>
          <w:lang w:val="uk-UA"/>
        </w:rPr>
        <w:t>низької самооцінки, що виникає внаслідок</w:t>
      </w:r>
      <w:r w:rsidRPr="00EF4F63">
        <w:rPr>
          <w:sz w:val="28"/>
          <w:szCs w:val="28"/>
          <w:lang w:val="uk-UA"/>
        </w:rPr>
        <w:t xml:space="preserve"> </w:t>
      </w:r>
      <w:r w:rsidR="00041737" w:rsidRPr="00EF4F63">
        <w:rPr>
          <w:sz w:val="28"/>
          <w:szCs w:val="28"/>
          <w:lang w:val="uk-UA"/>
        </w:rPr>
        <w:t xml:space="preserve">порушень </w:t>
      </w:r>
      <w:r w:rsidRPr="00EF4F63">
        <w:rPr>
          <w:sz w:val="28"/>
          <w:szCs w:val="28"/>
          <w:lang w:val="uk-UA"/>
        </w:rPr>
        <w:t>Я образу</w:t>
      </w:r>
      <w:r w:rsidR="00041737" w:rsidRPr="00EF4F63">
        <w:rPr>
          <w:sz w:val="28"/>
          <w:szCs w:val="28"/>
          <w:lang w:val="uk-UA"/>
        </w:rPr>
        <w:t xml:space="preserve"> (</w:t>
      </w:r>
      <w:r w:rsidR="00457862" w:rsidRPr="00EF4F63">
        <w:rPr>
          <w:sz w:val="28"/>
          <w:szCs w:val="28"/>
          <w:lang w:val="uk-UA"/>
        </w:rPr>
        <w:t>M.L. Norris, A. Robinson [</w:t>
      </w:r>
      <w:r w:rsidR="00660A44" w:rsidRPr="00EF4F63">
        <w:rPr>
          <w:sz w:val="28"/>
          <w:szCs w:val="28"/>
          <w:lang w:val="uk-UA"/>
        </w:rPr>
        <w:t>125</w:t>
      </w:r>
      <w:r w:rsidR="00457862" w:rsidRPr="00EF4F63">
        <w:rPr>
          <w:sz w:val="28"/>
          <w:szCs w:val="28"/>
          <w:lang w:val="uk-UA"/>
        </w:rPr>
        <w:t>]</w:t>
      </w:r>
      <w:r w:rsidR="00041737" w:rsidRPr="00EF4F63">
        <w:rPr>
          <w:sz w:val="28"/>
          <w:szCs w:val="28"/>
          <w:lang w:val="uk-UA"/>
        </w:rPr>
        <w:t>).</w:t>
      </w:r>
      <w:r w:rsidR="00E348D7" w:rsidRPr="00EF4F63">
        <w:rPr>
          <w:sz w:val="28"/>
          <w:szCs w:val="28"/>
          <w:lang w:val="uk-UA"/>
        </w:rPr>
        <w:tab/>
      </w:r>
    </w:p>
    <w:p w:rsidR="00041737" w:rsidRPr="00EF4F63" w:rsidRDefault="00457862" w:rsidP="004012F3">
      <w:pPr>
        <w:spacing w:line="360" w:lineRule="auto"/>
        <w:ind w:firstLine="709"/>
        <w:jc w:val="both"/>
        <w:rPr>
          <w:sz w:val="28"/>
          <w:szCs w:val="28"/>
          <w:lang w:val="uk-UA"/>
        </w:rPr>
      </w:pPr>
      <w:r w:rsidRPr="00EF4F63">
        <w:rPr>
          <w:sz w:val="28"/>
          <w:szCs w:val="28"/>
          <w:lang w:val="uk-UA"/>
        </w:rPr>
        <w:t xml:space="preserve">- </w:t>
      </w:r>
      <w:r w:rsidR="00041737" w:rsidRPr="00EF4F63">
        <w:rPr>
          <w:sz w:val="28"/>
          <w:szCs w:val="28"/>
          <w:lang w:val="uk-UA"/>
        </w:rPr>
        <w:t>Психотерапія міжособистісних відносин</w:t>
      </w:r>
      <w:r w:rsidRPr="00EF4F63">
        <w:rPr>
          <w:sz w:val="28"/>
          <w:szCs w:val="28"/>
          <w:lang w:val="uk-UA"/>
        </w:rPr>
        <w:t xml:space="preserve"> </w:t>
      </w:r>
      <w:r w:rsidR="00041737" w:rsidRPr="00EF4F63">
        <w:rPr>
          <w:sz w:val="28"/>
          <w:szCs w:val="28"/>
          <w:lang w:val="uk-UA"/>
        </w:rPr>
        <w:t>спрямов</w:t>
      </w:r>
      <w:r w:rsidRPr="00EF4F63">
        <w:rPr>
          <w:sz w:val="28"/>
          <w:szCs w:val="28"/>
          <w:lang w:val="uk-UA"/>
        </w:rPr>
        <w:t>ується</w:t>
      </w:r>
      <w:r w:rsidR="00041737" w:rsidRPr="00EF4F63">
        <w:rPr>
          <w:sz w:val="28"/>
          <w:szCs w:val="28"/>
          <w:lang w:val="uk-UA"/>
        </w:rPr>
        <w:t xml:space="preserve"> на створення </w:t>
      </w:r>
      <w:r w:rsidRPr="00EF4F63">
        <w:rPr>
          <w:sz w:val="28"/>
          <w:szCs w:val="28"/>
          <w:lang w:val="uk-UA"/>
        </w:rPr>
        <w:t>умов</w:t>
      </w:r>
      <w:r w:rsidR="00147845" w:rsidRPr="00EF4F63">
        <w:rPr>
          <w:sz w:val="28"/>
          <w:szCs w:val="28"/>
          <w:lang w:val="uk-UA"/>
        </w:rPr>
        <w:t xml:space="preserve"> </w:t>
      </w:r>
      <w:r w:rsidRPr="00EF4F63">
        <w:rPr>
          <w:sz w:val="28"/>
          <w:szCs w:val="28"/>
          <w:lang w:val="uk-UA"/>
        </w:rPr>
        <w:t>для можливості</w:t>
      </w:r>
      <w:r w:rsidR="00041737" w:rsidRPr="00EF4F63">
        <w:rPr>
          <w:sz w:val="28"/>
          <w:szCs w:val="28"/>
          <w:lang w:val="uk-UA"/>
        </w:rPr>
        <w:t xml:space="preserve"> поділитися з іншими </w:t>
      </w:r>
      <w:r w:rsidRPr="00EF4F63">
        <w:rPr>
          <w:sz w:val="28"/>
          <w:szCs w:val="28"/>
          <w:lang w:val="uk-UA"/>
        </w:rPr>
        <w:t xml:space="preserve">власними думками, тривогами та </w:t>
      </w:r>
      <w:r w:rsidR="00041737" w:rsidRPr="00EF4F63">
        <w:rPr>
          <w:sz w:val="28"/>
          <w:szCs w:val="28"/>
          <w:lang w:val="uk-UA"/>
        </w:rPr>
        <w:t>на оптимізацію міжособистісних стосунків (</w:t>
      </w:r>
      <w:r w:rsidRPr="00EF4F63">
        <w:rPr>
          <w:rFonts w:eastAsia="MS Mincho"/>
          <w:sz w:val="28"/>
          <w:szCs w:val="28"/>
          <w:lang w:val="uk-UA"/>
        </w:rPr>
        <w:t xml:space="preserve">І.Ю. Антоненко </w:t>
      </w:r>
      <w:r w:rsidRPr="00EF4F63">
        <w:rPr>
          <w:sz w:val="28"/>
          <w:szCs w:val="28"/>
          <w:lang w:val="uk-UA"/>
        </w:rPr>
        <w:t>[</w:t>
      </w:r>
      <w:r w:rsidR="00660A44" w:rsidRPr="00EF4F63">
        <w:rPr>
          <w:sz w:val="28"/>
          <w:szCs w:val="28"/>
          <w:lang w:val="uk-UA"/>
        </w:rPr>
        <w:t>7</w:t>
      </w:r>
      <w:r w:rsidRPr="00EF4F63">
        <w:rPr>
          <w:sz w:val="28"/>
          <w:szCs w:val="28"/>
          <w:lang w:val="uk-UA"/>
        </w:rPr>
        <w:t>],</w:t>
      </w:r>
      <w:r w:rsidR="002C5559" w:rsidRPr="00EF4F63">
        <w:rPr>
          <w:sz w:val="28"/>
          <w:szCs w:val="28"/>
          <w:lang w:val="uk-UA"/>
        </w:rPr>
        <w:t xml:space="preserve"> А.В. Володькіна [</w:t>
      </w:r>
      <w:r w:rsidR="004B1C3D" w:rsidRPr="00EF4F63">
        <w:rPr>
          <w:sz w:val="28"/>
          <w:szCs w:val="28"/>
          <w:lang w:val="uk-UA"/>
        </w:rPr>
        <w:t>20</w:t>
      </w:r>
      <w:r w:rsidR="002C5559" w:rsidRPr="00EF4F63">
        <w:rPr>
          <w:sz w:val="28"/>
          <w:szCs w:val="28"/>
          <w:lang w:val="uk-UA"/>
        </w:rPr>
        <w:t>], Г.О. Коцюба [</w:t>
      </w:r>
      <w:r w:rsidR="004B1C3D" w:rsidRPr="00EF4F63">
        <w:rPr>
          <w:sz w:val="28"/>
          <w:szCs w:val="28"/>
          <w:lang w:val="uk-UA"/>
        </w:rPr>
        <w:t>40</w:t>
      </w:r>
      <w:r w:rsidR="002C5559" w:rsidRPr="00EF4F63">
        <w:rPr>
          <w:sz w:val="28"/>
          <w:szCs w:val="28"/>
          <w:lang w:val="uk-UA"/>
        </w:rPr>
        <w:t xml:space="preserve">], </w:t>
      </w:r>
      <w:r w:rsidR="002C5559" w:rsidRPr="00EF4F63">
        <w:rPr>
          <w:rStyle w:val="ac"/>
          <w:color w:val="auto"/>
          <w:sz w:val="28"/>
          <w:szCs w:val="28"/>
          <w:u w:val="none"/>
          <w:lang w:val="uk-UA"/>
        </w:rPr>
        <w:t xml:space="preserve">N.H. Golden </w:t>
      </w:r>
      <w:r w:rsidR="002C5559" w:rsidRPr="00EF4F63">
        <w:rPr>
          <w:sz w:val="28"/>
          <w:szCs w:val="28"/>
          <w:lang w:val="uk-UA"/>
        </w:rPr>
        <w:t>[</w:t>
      </w:r>
      <w:r w:rsidR="004B1C3D" w:rsidRPr="00EF4F63">
        <w:rPr>
          <w:sz w:val="28"/>
          <w:szCs w:val="28"/>
          <w:lang w:val="uk-UA"/>
        </w:rPr>
        <w:t>118</w:t>
      </w:r>
      <w:r w:rsidR="002C5559" w:rsidRPr="00EF4F63">
        <w:rPr>
          <w:sz w:val="28"/>
          <w:szCs w:val="28"/>
          <w:lang w:val="uk-UA"/>
        </w:rPr>
        <w:t>]</w:t>
      </w:r>
      <w:r w:rsidR="00041737" w:rsidRPr="00EF4F63">
        <w:rPr>
          <w:sz w:val="28"/>
          <w:szCs w:val="28"/>
          <w:lang w:val="uk-UA"/>
        </w:rPr>
        <w:t>).</w:t>
      </w:r>
      <w:r w:rsidR="002C5559" w:rsidRPr="00EF4F63">
        <w:rPr>
          <w:sz w:val="28"/>
          <w:szCs w:val="28"/>
          <w:lang w:val="uk-UA"/>
        </w:rPr>
        <w:t xml:space="preserve"> Зокрема, особливе місце займає сімейна психотерапія порушень харчової поведінки.</w:t>
      </w:r>
    </w:p>
    <w:p w:rsidR="00041737" w:rsidRPr="00EF4F63" w:rsidRDefault="002C5559" w:rsidP="00041737">
      <w:pPr>
        <w:spacing w:line="360" w:lineRule="auto"/>
        <w:ind w:firstLine="709"/>
        <w:jc w:val="both"/>
        <w:rPr>
          <w:sz w:val="28"/>
          <w:szCs w:val="28"/>
          <w:lang w:val="uk-UA"/>
        </w:rPr>
      </w:pPr>
      <w:r w:rsidRPr="00EF4F63">
        <w:rPr>
          <w:sz w:val="28"/>
          <w:szCs w:val="28"/>
          <w:lang w:val="uk-UA"/>
        </w:rPr>
        <w:lastRenderedPageBreak/>
        <w:t xml:space="preserve">- </w:t>
      </w:r>
      <w:r w:rsidR="00041737" w:rsidRPr="00EF4F63">
        <w:rPr>
          <w:sz w:val="28"/>
          <w:szCs w:val="28"/>
          <w:lang w:val="uk-UA"/>
        </w:rPr>
        <w:t xml:space="preserve">Тілесно-орієнтована психотерапія – </w:t>
      </w:r>
      <w:r w:rsidRPr="00EF4F63">
        <w:rPr>
          <w:sz w:val="28"/>
          <w:szCs w:val="28"/>
          <w:lang w:val="uk-UA"/>
        </w:rPr>
        <w:t xml:space="preserve">сприяє </w:t>
      </w:r>
      <w:r w:rsidR="00041737" w:rsidRPr="00EF4F63">
        <w:rPr>
          <w:sz w:val="28"/>
          <w:szCs w:val="28"/>
          <w:lang w:val="uk-UA"/>
        </w:rPr>
        <w:t>усвідомленн</w:t>
      </w:r>
      <w:r w:rsidRPr="00EF4F63">
        <w:rPr>
          <w:sz w:val="28"/>
          <w:szCs w:val="28"/>
          <w:lang w:val="uk-UA"/>
        </w:rPr>
        <w:t>ю</w:t>
      </w:r>
      <w:r w:rsidR="00041737" w:rsidRPr="00EF4F63">
        <w:rPr>
          <w:sz w:val="28"/>
          <w:szCs w:val="28"/>
          <w:lang w:val="uk-UA"/>
        </w:rPr>
        <w:t xml:space="preserve"> людиною тілесних відчуттів, </w:t>
      </w:r>
      <w:r w:rsidRPr="00EF4F63">
        <w:rPr>
          <w:sz w:val="28"/>
          <w:szCs w:val="28"/>
          <w:lang w:val="uk-UA"/>
        </w:rPr>
        <w:t>опрацювання</w:t>
      </w:r>
      <w:r w:rsidR="00041737" w:rsidRPr="00EF4F63">
        <w:rPr>
          <w:sz w:val="28"/>
          <w:szCs w:val="28"/>
          <w:lang w:val="uk-UA"/>
        </w:rPr>
        <w:t xml:space="preserve"> різних</w:t>
      </w:r>
      <w:r w:rsidRPr="00EF4F63">
        <w:rPr>
          <w:sz w:val="28"/>
          <w:szCs w:val="28"/>
          <w:lang w:val="uk-UA"/>
        </w:rPr>
        <w:t xml:space="preserve"> суб’єктивних </w:t>
      </w:r>
      <w:r w:rsidR="00041737" w:rsidRPr="00EF4F63">
        <w:rPr>
          <w:sz w:val="28"/>
          <w:szCs w:val="28"/>
          <w:lang w:val="uk-UA"/>
        </w:rPr>
        <w:t>тілесних станів</w:t>
      </w:r>
      <w:r w:rsidRPr="00EF4F63">
        <w:rPr>
          <w:sz w:val="28"/>
          <w:szCs w:val="28"/>
          <w:lang w:val="uk-UA"/>
        </w:rPr>
        <w:t>,</w:t>
      </w:r>
      <w:r w:rsidR="00041737" w:rsidRPr="00EF4F63">
        <w:rPr>
          <w:sz w:val="28"/>
          <w:szCs w:val="28"/>
          <w:lang w:val="uk-UA"/>
        </w:rPr>
        <w:t xml:space="preserve"> потреб, бажань, </w:t>
      </w:r>
      <w:r w:rsidRPr="00EF4F63">
        <w:rPr>
          <w:sz w:val="28"/>
          <w:szCs w:val="28"/>
          <w:lang w:val="uk-UA"/>
        </w:rPr>
        <w:t>які</w:t>
      </w:r>
      <w:r w:rsidR="00041737" w:rsidRPr="00EF4F63">
        <w:rPr>
          <w:sz w:val="28"/>
          <w:szCs w:val="28"/>
          <w:lang w:val="uk-UA"/>
        </w:rPr>
        <w:t xml:space="preserve"> </w:t>
      </w:r>
      <w:r w:rsidRPr="00EF4F63">
        <w:rPr>
          <w:sz w:val="28"/>
          <w:szCs w:val="28"/>
          <w:lang w:val="uk-UA"/>
        </w:rPr>
        <w:t>залежать від вживання їжі</w:t>
      </w:r>
      <w:r w:rsidR="00041737" w:rsidRPr="00EF4F63">
        <w:rPr>
          <w:sz w:val="28"/>
          <w:szCs w:val="28"/>
          <w:lang w:val="uk-UA"/>
        </w:rPr>
        <w:t xml:space="preserve">. </w:t>
      </w:r>
      <w:r w:rsidRPr="00EF4F63">
        <w:rPr>
          <w:sz w:val="28"/>
          <w:szCs w:val="28"/>
          <w:lang w:val="uk-UA"/>
        </w:rPr>
        <w:t xml:space="preserve">Основні елементи </w:t>
      </w:r>
      <w:r w:rsidR="00041737" w:rsidRPr="00EF4F63">
        <w:rPr>
          <w:sz w:val="28"/>
          <w:szCs w:val="28"/>
          <w:lang w:val="uk-UA"/>
        </w:rPr>
        <w:t>тілесної терапії</w:t>
      </w:r>
      <w:r w:rsidRPr="00EF4F63">
        <w:rPr>
          <w:sz w:val="28"/>
          <w:szCs w:val="28"/>
          <w:lang w:val="uk-UA"/>
        </w:rPr>
        <w:t>, які можна застосовувати  в корекційній роботі,</w:t>
      </w:r>
      <w:r w:rsidR="00041737" w:rsidRPr="00EF4F63">
        <w:rPr>
          <w:sz w:val="28"/>
          <w:szCs w:val="28"/>
          <w:lang w:val="uk-UA"/>
        </w:rPr>
        <w:t xml:space="preserve"> спрямов</w:t>
      </w:r>
      <w:r w:rsidRPr="00EF4F63">
        <w:rPr>
          <w:sz w:val="28"/>
          <w:szCs w:val="28"/>
          <w:lang w:val="uk-UA"/>
        </w:rPr>
        <w:t xml:space="preserve">уються </w:t>
      </w:r>
      <w:r w:rsidR="00041737" w:rsidRPr="00EF4F63">
        <w:rPr>
          <w:sz w:val="28"/>
          <w:szCs w:val="28"/>
          <w:lang w:val="uk-UA"/>
        </w:rPr>
        <w:t>на пережи</w:t>
      </w:r>
      <w:r w:rsidR="00DB6420" w:rsidRPr="00EF4F63">
        <w:rPr>
          <w:sz w:val="28"/>
          <w:szCs w:val="28"/>
          <w:lang w:val="uk-UA"/>
        </w:rPr>
        <w:t>вання</w:t>
      </w:r>
      <w:r w:rsidR="00041737" w:rsidRPr="00EF4F63">
        <w:rPr>
          <w:sz w:val="28"/>
          <w:szCs w:val="28"/>
          <w:lang w:val="uk-UA"/>
        </w:rPr>
        <w:t xml:space="preserve"> св</w:t>
      </w:r>
      <w:r w:rsidR="00DB6420" w:rsidRPr="00EF4F63">
        <w:rPr>
          <w:sz w:val="28"/>
          <w:szCs w:val="28"/>
          <w:lang w:val="uk-UA"/>
        </w:rPr>
        <w:t>ого</w:t>
      </w:r>
      <w:r w:rsidR="00041737" w:rsidRPr="00EF4F63">
        <w:rPr>
          <w:sz w:val="28"/>
          <w:szCs w:val="28"/>
          <w:lang w:val="uk-UA"/>
        </w:rPr>
        <w:t xml:space="preserve"> досвід</w:t>
      </w:r>
      <w:r w:rsidR="00DB6420" w:rsidRPr="00EF4F63">
        <w:rPr>
          <w:sz w:val="28"/>
          <w:szCs w:val="28"/>
          <w:lang w:val="uk-UA"/>
        </w:rPr>
        <w:t>у</w:t>
      </w:r>
      <w:r w:rsidR="00041737" w:rsidRPr="00EF4F63">
        <w:rPr>
          <w:sz w:val="28"/>
          <w:szCs w:val="28"/>
          <w:lang w:val="uk-UA"/>
        </w:rPr>
        <w:t xml:space="preserve"> як взаємозв’яз</w:t>
      </w:r>
      <w:r w:rsidR="00DB6420" w:rsidRPr="00EF4F63">
        <w:rPr>
          <w:sz w:val="28"/>
          <w:szCs w:val="28"/>
          <w:lang w:val="uk-UA"/>
        </w:rPr>
        <w:t>ку</w:t>
      </w:r>
      <w:r w:rsidR="00041737" w:rsidRPr="00EF4F63">
        <w:rPr>
          <w:sz w:val="28"/>
          <w:szCs w:val="28"/>
          <w:lang w:val="uk-UA"/>
        </w:rPr>
        <w:t xml:space="preserve"> психічного і тілесного, прийняти себе</w:t>
      </w:r>
      <w:r w:rsidRPr="00EF4F63">
        <w:rPr>
          <w:sz w:val="28"/>
          <w:szCs w:val="28"/>
          <w:lang w:val="uk-UA"/>
        </w:rPr>
        <w:t xml:space="preserve"> </w:t>
      </w:r>
      <w:r w:rsidR="00DB6420" w:rsidRPr="00EF4F63">
        <w:rPr>
          <w:sz w:val="28"/>
          <w:szCs w:val="28"/>
          <w:lang w:val="uk-UA"/>
        </w:rPr>
        <w:t xml:space="preserve">і </w:t>
      </w:r>
      <w:r w:rsidR="00041737" w:rsidRPr="00EF4F63">
        <w:rPr>
          <w:sz w:val="28"/>
          <w:szCs w:val="28"/>
          <w:lang w:val="uk-UA"/>
        </w:rPr>
        <w:t>можливість поліпшення сво</w:t>
      </w:r>
      <w:r w:rsidR="00DB6420" w:rsidRPr="00EF4F63">
        <w:rPr>
          <w:sz w:val="28"/>
          <w:szCs w:val="28"/>
          <w:lang w:val="uk-UA"/>
        </w:rPr>
        <w:t>єї життєдіяльності (С.Д. Юдіна, І.І. Чернова [</w:t>
      </w:r>
      <w:r w:rsidR="004B1C3D" w:rsidRPr="00EF4F63">
        <w:rPr>
          <w:sz w:val="28"/>
          <w:szCs w:val="28"/>
          <w:lang w:val="uk-UA"/>
        </w:rPr>
        <w:t>101</w:t>
      </w:r>
      <w:r w:rsidR="00DB6420" w:rsidRPr="00EF4F63">
        <w:rPr>
          <w:sz w:val="28"/>
          <w:szCs w:val="28"/>
          <w:lang w:val="uk-UA"/>
        </w:rPr>
        <w:t>])</w:t>
      </w:r>
      <w:r w:rsidR="00041737" w:rsidRPr="00EF4F63">
        <w:rPr>
          <w:sz w:val="28"/>
          <w:szCs w:val="28"/>
          <w:lang w:val="uk-UA"/>
        </w:rPr>
        <w:t>.</w:t>
      </w:r>
    </w:p>
    <w:p w:rsidR="00244BAA" w:rsidRPr="00EF4F63" w:rsidRDefault="00244BAA" w:rsidP="00041737">
      <w:pPr>
        <w:spacing w:line="360" w:lineRule="auto"/>
        <w:ind w:firstLine="709"/>
        <w:jc w:val="both"/>
        <w:rPr>
          <w:sz w:val="28"/>
          <w:szCs w:val="28"/>
          <w:lang w:val="uk-UA"/>
        </w:rPr>
      </w:pPr>
      <w:r w:rsidRPr="00EF4F63">
        <w:rPr>
          <w:sz w:val="28"/>
          <w:szCs w:val="28"/>
          <w:lang w:val="uk-UA"/>
        </w:rPr>
        <w:t xml:space="preserve">- </w:t>
      </w:r>
      <w:r w:rsidR="00041737" w:rsidRPr="00EF4F63">
        <w:rPr>
          <w:sz w:val="28"/>
          <w:szCs w:val="28"/>
          <w:lang w:val="uk-UA"/>
        </w:rPr>
        <w:t>Екзистенці</w:t>
      </w:r>
      <w:r w:rsidR="00DB6420" w:rsidRPr="00EF4F63">
        <w:rPr>
          <w:sz w:val="28"/>
          <w:szCs w:val="28"/>
          <w:lang w:val="uk-UA"/>
        </w:rPr>
        <w:t>й</w:t>
      </w:r>
      <w:r w:rsidR="00041737" w:rsidRPr="00EF4F63">
        <w:rPr>
          <w:sz w:val="28"/>
          <w:szCs w:val="28"/>
          <w:lang w:val="uk-UA"/>
        </w:rPr>
        <w:t xml:space="preserve">но-феноменологічний </w:t>
      </w:r>
      <w:r w:rsidR="00DB6420" w:rsidRPr="00EF4F63">
        <w:rPr>
          <w:sz w:val="28"/>
          <w:szCs w:val="28"/>
          <w:lang w:val="uk-UA"/>
        </w:rPr>
        <w:t>підхід</w:t>
      </w:r>
      <w:r w:rsidR="00041737" w:rsidRPr="00EF4F63">
        <w:rPr>
          <w:sz w:val="28"/>
          <w:szCs w:val="28"/>
          <w:lang w:val="uk-UA"/>
        </w:rPr>
        <w:t xml:space="preserve"> зосереджений не на</w:t>
      </w:r>
      <w:r w:rsidRPr="00EF4F63">
        <w:rPr>
          <w:sz w:val="28"/>
          <w:szCs w:val="28"/>
          <w:lang w:val="uk-UA"/>
        </w:rPr>
        <w:t xml:space="preserve"> </w:t>
      </w:r>
      <w:r w:rsidR="00041737" w:rsidRPr="00EF4F63">
        <w:rPr>
          <w:sz w:val="28"/>
          <w:szCs w:val="28"/>
          <w:lang w:val="uk-UA"/>
        </w:rPr>
        <w:t>вивченні виявів психіки людини, а на самому її житті в нерозривному зв’язку</w:t>
      </w:r>
      <w:r w:rsidRPr="00EF4F63">
        <w:rPr>
          <w:sz w:val="28"/>
          <w:szCs w:val="28"/>
          <w:lang w:val="uk-UA"/>
        </w:rPr>
        <w:t xml:space="preserve"> з</w:t>
      </w:r>
      <w:r w:rsidR="00041737" w:rsidRPr="00EF4F63">
        <w:rPr>
          <w:sz w:val="28"/>
          <w:szCs w:val="28"/>
          <w:lang w:val="uk-UA"/>
        </w:rPr>
        <w:t xml:space="preserve"> іншими людьми</w:t>
      </w:r>
      <w:r w:rsidRPr="00EF4F63">
        <w:rPr>
          <w:sz w:val="28"/>
          <w:szCs w:val="28"/>
          <w:lang w:val="uk-UA"/>
        </w:rPr>
        <w:t xml:space="preserve"> (</w:t>
      </w:r>
      <w:r w:rsidRPr="00EF4F63">
        <w:rPr>
          <w:rStyle w:val="markedcontent"/>
          <w:sz w:val="28"/>
          <w:szCs w:val="28"/>
          <w:lang w:val="uk-UA"/>
        </w:rPr>
        <w:t xml:space="preserve">F. Alsaker &amp; A. Flammer </w:t>
      </w:r>
      <w:r w:rsidR="004B1C3D" w:rsidRPr="00EF4F63">
        <w:rPr>
          <w:sz w:val="28"/>
          <w:szCs w:val="28"/>
          <w:lang w:val="uk-UA"/>
        </w:rPr>
        <w:t>104</w:t>
      </w:r>
      <w:r w:rsidRPr="00EF4F63">
        <w:rPr>
          <w:sz w:val="28"/>
          <w:szCs w:val="28"/>
          <w:lang w:val="uk-UA"/>
        </w:rPr>
        <w:t>])</w:t>
      </w:r>
      <w:r w:rsidR="00041737" w:rsidRPr="00EF4F63">
        <w:rPr>
          <w:sz w:val="28"/>
          <w:szCs w:val="28"/>
          <w:lang w:val="uk-UA"/>
        </w:rPr>
        <w:t xml:space="preserve">. </w:t>
      </w:r>
      <w:r w:rsidRPr="00EF4F63">
        <w:rPr>
          <w:sz w:val="28"/>
          <w:szCs w:val="28"/>
          <w:lang w:val="uk-UA"/>
        </w:rPr>
        <w:t xml:space="preserve">Основне завдання екзистенційно-феноменологічної </w:t>
      </w:r>
      <w:r w:rsidR="00041737" w:rsidRPr="00EF4F63">
        <w:rPr>
          <w:sz w:val="28"/>
          <w:szCs w:val="28"/>
          <w:lang w:val="uk-UA"/>
        </w:rPr>
        <w:t>терапії</w:t>
      </w:r>
      <w:r w:rsidRPr="00EF4F63">
        <w:rPr>
          <w:sz w:val="28"/>
          <w:szCs w:val="28"/>
          <w:lang w:val="uk-UA"/>
        </w:rPr>
        <w:t xml:space="preserve"> </w:t>
      </w:r>
      <w:r w:rsidR="00041737" w:rsidRPr="00EF4F63">
        <w:rPr>
          <w:sz w:val="28"/>
          <w:szCs w:val="28"/>
          <w:lang w:val="uk-UA"/>
        </w:rPr>
        <w:t xml:space="preserve">полягає </w:t>
      </w:r>
      <w:r w:rsidRPr="00EF4F63">
        <w:rPr>
          <w:sz w:val="28"/>
          <w:szCs w:val="28"/>
          <w:lang w:val="uk-UA"/>
        </w:rPr>
        <w:t>у</w:t>
      </w:r>
      <w:r w:rsidR="00041737" w:rsidRPr="00EF4F63">
        <w:rPr>
          <w:sz w:val="28"/>
          <w:szCs w:val="28"/>
          <w:lang w:val="uk-UA"/>
        </w:rPr>
        <w:t xml:space="preserve"> спрям</w:t>
      </w:r>
      <w:r w:rsidRPr="00EF4F63">
        <w:rPr>
          <w:sz w:val="28"/>
          <w:szCs w:val="28"/>
          <w:lang w:val="uk-UA"/>
        </w:rPr>
        <w:t xml:space="preserve">уванні людини </w:t>
      </w:r>
      <w:r w:rsidR="00041737" w:rsidRPr="00EF4F63">
        <w:rPr>
          <w:sz w:val="28"/>
          <w:szCs w:val="28"/>
          <w:lang w:val="uk-UA"/>
        </w:rPr>
        <w:t>до прийняття своєї поведінки як</w:t>
      </w:r>
      <w:r w:rsidRPr="00EF4F63">
        <w:rPr>
          <w:sz w:val="28"/>
          <w:szCs w:val="28"/>
          <w:lang w:val="uk-UA"/>
        </w:rPr>
        <w:t xml:space="preserve"> </w:t>
      </w:r>
      <w:r w:rsidR="00041737" w:rsidRPr="00EF4F63">
        <w:rPr>
          <w:sz w:val="28"/>
          <w:szCs w:val="28"/>
          <w:lang w:val="uk-UA"/>
        </w:rPr>
        <w:t xml:space="preserve">шкідливої або </w:t>
      </w:r>
      <w:r w:rsidRPr="00EF4F63">
        <w:rPr>
          <w:sz w:val="28"/>
          <w:szCs w:val="28"/>
          <w:lang w:val="uk-UA"/>
        </w:rPr>
        <w:t>небезпечної</w:t>
      </w:r>
      <w:r w:rsidR="00041737" w:rsidRPr="00EF4F63">
        <w:rPr>
          <w:sz w:val="28"/>
          <w:szCs w:val="28"/>
          <w:lang w:val="uk-UA"/>
        </w:rPr>
        <w:t>, допомогти в його змін</w:t>
      </w:r>
      <w:r w:rsidRPr="00EF4F63">
        <w:rPr>
          <w:sz w:val="28"/>
          <w:szCs w:val="28"/>
          <w:lang w:val="uk-UA"/>
        </w:rPr>
        <w:t>енні</w:t>
      </w:r>
    </w:p>
    <w:p w:rsidR="00244BAA" w:rsidRPr="00EF4F63" w:rsidRDefault="00041737" w:rsidP="00041737">
      <w:pPr>
        <w:spacing w:line="360" w:lineRule="auto"/>
        <w:ind w:firstLine="709"/>
        <w:jc w:val="both"/>
        <w:rPr>
          <w:sz w:val="28"/>
          <w:szCs w:val="28"/>
          <w:lang w:val="uk-UA"/>
        </w:rPr>
      </w:pPr>
      <w:r w:rsidRPr="00EF4F63">
        <w:rPr>
          <w:sz w:val="28"/>
          <w:szCs w:val="28"/>
          <w:lang w:val="uk-UA"/>
        </w:rPr>
        <w:t xml:space="preserve">Отже, </w:t>
      </w:r>
      <w:r w:rsidR="00244BAA" w:rsidRPr="00EF4F63">
        <w:rPr>
          <w:sz w:val="28"/>
          <w:szCs w:val="28"/>
          <w:lang w:val="uk-UA"/>
        </w:rPr>
        <w:t xml:space="preserve">як ми бачимо, </w:t>
      </w:r>
      <w:r w:rsidRPr="00EF4F63">
        <w:rPr>
          <w:sz w:val="28"/>
          <w:szCs w:val="28"/>
          <w:lang w:val="uk-UA"/>
        </w:rPr>
        <w:t xml:space="preserve">використання </w:t>
      </w:r>
      <w:r w:rsidR="00244BAA" w:rsidRPr="00EF4F63">
        <w:rPr>
          <w:sz w:val="28"/>
          <w:szCs w:val="28"/>
          <w:lang w:val="uk-UA"/>
        </w:rPr>
        <w:t>певних</w:t>
      </w:r>
      <w:r w:rsidRPr="00EF4F63">
        <w:rPr>
          <w:sz w:val="28"/>
          <w:szCs w:val="28"/>
          <w:lang w:val="uk-UA"/>
        </w:rPr>
        <w:t xml:space="preserve"> методів, технік психотерапевтичної </w:t>
      </w:r>
      <w:r w:rsidR="00244BAA" w:rsidRPr="00EF4F63">
        <w:rPr>
          <w:sz w:val="28"/>
          <w:szCs w:val="28"/>
          <w:lang w:val="uk-UA"/>
        </w:rPr>
        <w:t>підтримки</w:t>
      </w:r>
      <w:r w:rsidRPr="00EF4F63">
        <w:rPr>
          <w:sz w:val="28"/>
          <w:szCs w:val="28"/>
          <w:lang w:val="uk-UA"/>
        </w:rPr>
        <w:t xml:space="preserve"> при корекції </w:t>
      </w:r>
      <w:r w:rsidR="00244BAA" w:rsidRPr="00EF4F63">
        <w:rPr>
          <w:sz w:val="28"/>
          <w:szCs w:val="28"/>
          <w:lang w:val="uk-UA"/>
        </w:rPr>
        <w:t>порушення</w:t>
      </w:r>
      <w:r w:rsidRPr="00EF4F63">
        <w:rPr>
          <w:sz w:val="28"/>
          <w:szCs w:val="28"/>
          <w:lang w:val="uk-UA"/>
        </w:rPr>
        <w:t xml:space="preserve"> харчової поведінки</w:t>
      </w:r>
      <w:r w:rsidR="00244BAA" w:rsidRPr="00EF4F63">
        <w:rPr>
          <w:sz w:val="28"/>
          <w:szCs w:val="28"/>
          <w:lang w:val="uk-UA"/>
        </w:rPr>
        <w:t xml:space="preserve"> </w:t>
      </w:r>
      <w:r w:rsidRPr="00EF4F63">
        <w:rPr>
          <w:sz w:val="28"/>
          <w:szCs w:val="28"/>
          <w:lang w:val="uk-UA"/>
        </w:rPr>
        <w:t xml:space="preserve">має базуватися на </w:t>
      </w:r>
      <w:r w:rsidR="00244BAA" w:rsidRPr="00EF4F63">
        <w:rPr>
          <w:sz w:val="28"/>
          <w:szCs w:val="28"/>
          <w:lang w:val="uk-UA"/>
        </w:rPr>
        <w:t>усвдомлення основних причин</w:t>
      </w:r>
      <w:r w:rsidRPr="00EF4F63">
        <w:rPr>
          <w:sz w:val="28"/>
          <w:szCs w:val="28"/>
          <w:lang w:val="uk-UA"/>
        </w:rPr>
        <w:t xml:space="preserve"> </w:t>
      </w:r>
      <w:r w:rsidR="00244BAA" w:rsidRPr="00EF4F63">
        <w:rPr>
          <w:sz w:val="28"/>
          <w:szCs w:val="28"/>
          <w:lang w:val="uk-UA"/>
        </w:rPr>
        <w:t>порушеної</w:t>
      </w:r>
      <w:r w:rsidRPr="00EF4F63">
        <w:rPr>
          <w:sz w:val="28"/>
          <w:szCs w:val="28"/>
          <w:lang w:val="uk-UA"/>
        </w:rPr>
        <w:t xml:space="preserve"> харчової поведінки та</w:t>
      </w:r>
      <w:r w:rsidR="00244BAA" w:rsidRPr="00EF4F63">
        <w:rPr>
          <w:sz w:val="28"/>
          <w:szCs w:val="28"/>
          <w:lang w:val="uk-UA"/>
        </w:rPr>
        <w:t xml:space="preserve"> можливих суб’єктивізованих</w:t>
      </w:r>
      <w:r w:rsidRPr="00EF4F63">
        <w:rPr>
          <w:sz w:val="28"/>
          <w:szCs w:val="28"/>
          <w:lang w:val="uk-UA"/>
        </w:rPr>
        <w:t xml:space="preserve"> методах </w:t>
      </w:r>
      <w:r w:rsidR="00244BAA" w:rsidRPr="00EF4F63">
        <w:rPr>
          <w:sz w:val="28"/>
          <w:szCs w:val="28"/>
          <w:lang w:val="uk-UA"/>
        </w:rPr>
        <w:t xml:space="preserve">її </w:t>
      </w:r>
      <w:r w:rsidRPr="00EF4F63">
        <w:rPr>
          <w:sz w:val="28"/>
          <w:szCs w:val="28"/>
          <w:lang w:val="uk-UA"/>
        </w:rPr>
        <w:t>нормалізації або відновлення</w:t>
      </w:r>
      <w:r w:rsidR="00244BAA" w:rsidRPr="00EF4F63">
        <w:rPr>
          <w:sz w:val="28"/>
          <w:szCs w:val="28"/>
          <w:lang w:val="uk-UA"/>
        </w:rPr>
        <w:t xml:space="preserve"> відчуття </w:t>
      </w:r>
      <w:r w:rsidRPr="00EF4F63">
        <w:rPr>
          <w:sz w:val="28"/>
          <w:szCs w:val="28"/>
          <w:lang w:val="uk-UA"/>
        </w:rPr>
        <w:t>гармонізації</w:t>
      </w:r>
      <w:r w:rsidR="00244BAA" w:rsidRPr="00EF4F63">
        <w:rPr>
          <w:sz w:val="28"/>
          <w:szCs w:val="28"/>
          <w:lang w:val="uk-UA"/>
        </w:rPr>
        <w:t xml:space="preserve"> власної </w:t>
      </w:r>
      <w:r w:rsidRPr="00EF4F63">
        <w:rPr>
          <w:sz w:val="28"/>
          <w:szCs w:val="28"/>
          <w:lang w:val="uk-UA"/>
        </w:rPr>
        <w:t xml:space="preserve"> тілесності. </w:t>
      </w:r>
    </w:p>
    <w:p w:rsidR="00041737" w:rsidRPr="00EF4F63" w:rsidRDefault="00041737" w:rsidP="00041737">
      <w:pPr>
        <w:spacing w:line="360" w:lineRule="auto"/>
        <w:ind w:firstLine="709"/>
        <w:jc w:val="both"/>
        <w:rPr>
          <w:sz w:val="28"/>
          <w:szCs w:val="28"/>
          <w:lang w:val="uk-UA"/>
        </w:rPr>
      </w:pPr>
      <w:r w:rsidRPr="00EF4F63">
        <w:rPr>
          <w:sz w:val="28"/>
          <w:szCs w:val="28"/>
          <w:lang w:val="uk-UA"/>
        </w:rPr>
        <w:t>Це вимагає комплексного</w:t>
      </w:r>
      <w:r w:rsidR="00244BAA" w:rsidRPr="00EF4F63">
        <w:rPr>
          <w:sz w:val="28"/>
          <w:szCs w:val="28"/>
          <w:lang w:val="uk-UA"/>
        </w:rPr>
        <w:t xml:space="preserve"> підходу, тому й доцільним є застосування засобів психологічної корекції порушень харчової поведінки. Поширеним та продуктивним є застосування традиційної тренінгової технології з постановкою конкретних корекційних задач.</w:t>
      </w:r>
    </w:p>
    <w:p w:rsidR="006027D2" w:rsidRPr="00EF4F63" w:rsidRDefault="00FF6DA2" w:rsidP="00FF6DA2">
      <w:pPr>
        <w:spacing w:line="360" w:lineRule="auto"/>
        <w:ind w:firstLine="709"/>
        <w:jc w:val="both"/>
        <w:rPr>
          <w:sz w:val="28"/>
          <w:szCs w:val="28"/>
          <w:lang w:val="uk-UA" w:eastAsia="uk-UA"/>
        </w:rPr>
      </w:pPr>
      <w:r w:rsidRPr="00EF4F63">
        <w:rPr>
          <w:sz w:val="28"/>
          <w:szCs w:val="28"/>
          <w:lang w:val="uk-UA" w:eastAsia="uk-UA"/>
        </w:rPr>
        <w:t>Для ефективн</w:t>
      </w:r>
      <w:r w:rsidR="00244BAA" w:rsidRPr="00EF4F63">
        <w:rPr>
          <w:sz w:val="28"/>
          <w:szCs w:val="28"/>
          <w:lang w:val="uk-UA" w:eastAsia="uk-UA"/>
        </w:rPr>
        <w:t xml:space="preserve">ості тенінгів порушень харчової поведінки </w:t>
      </w:r>
      <w:r w:rsidR="006027D2" w:rsidRPr="00EF4F63">
        <w:rPr>
          <w:sz w:val="28"/>
          <w:szCs w:val="28"/>
          <w:lang w:val="uk-UA" w:eastAsia="uk-UA"/>
        </w:rPr>
        <w:t>необхідне дотримання</w:t>
      </w:r>
      <w:r w:rsidRPr="00EF4F63">
        <w:rPr>
          <w:sz w:val="28"/>
          <w:szCs w:val="28"/>
          <w:lang w:val="uk-UA" w:eastAsia="uk-UA"/>
        </w:rPr>
        <w:t xml:space="preserve"> спеціальн</w:t>
      </w:r>
      <w:r w:rsidR="006027D2" w:rsidRPr="00EF4F63">
        <w:rPr>
          <w:sz w:val="28"/>
          <w:szCs w:val="28"/>
          <w:lang w:val="uk-UA" w:eastAsia="uk-UA"/>
        </w:rPr>
        <w:t xml:space="preserve">их правил – </w:t>
      </w:r>
      <w:r w:rsidRPr="00EF4F63">
        <w:rPr>
          <w:sz w:val="28"/>
          <w:szCs w:val="28"/>
          <w:lang w:val="uk-UA" w:eastAsia="uk-UA"/>
        </w:rPr>
        <w:t>закон</w:t>
      </w:r>
      <w:r w:rsidR="006027D2" w:rsidRPr="00EF4F63">
        <w:rPr>
          <w:sz w:val="28"/>
          <w:szCs w:val="28"/>
          <w:lang w:val="uk-UA" w:eastAsia="uk-UA"/>
        </w:rPr>
        <w:t>ів,</w:t>
      </w:r>
      <w:r w:rsidRPr="00EF4F63">
        <w:rPr>
          <w:sz w:val="28"/>
          <w:szCs w:val="28"/>
          <w:lang w:val="uk-UA" w:eastAsia="uk-UA"/>
        </w:rPr>
        <w:t xml:space="preserve"> по яки</w:t>
      </w:r>
      <w:r w:rsidR="006027D2" w:rsidRPr="00EF4F63">
        <w:rPr>
          <w:sz w:val="28"/>
          <w:szCs w:val="28"/>
          <w:lang w:val="uk-UA" w:eastAsia="uk-UA"/>
        </w:rPr>
        <w:t>м</w:t>
      </w:r>
      <w:r w:rsidRPr="00EF4F63">
        <w:rPr>
          <w:sz w:val="28"/>
          <w:szCs w:val="28"/>
          <w:lang w:val="uk-UA" w:eastAsia="uk-UA"/>
        </w:rPr>
        <w:t xml:space="preserve"> </w:t>
      </w:r>
      <w:r w:rsidR="006027D2" w:rsidRPr="00EF4F63">
        <w:rPr>
          <w:sz w:val="28"/>
          <w:szCs w:val="28"/>
          <w:lang w:val="uk-UA" w:eastAsia="uk-UA"/>
        </w:rPr>
        <w:t xml:space="preserve">група буде </w:t>
      </w:r>
      <w:r w:rsidRPr="00EF4F63">
        <w:rPr>
          <w:sz w:val="28"/>
          <w:szCs w:val="28"/>
          <w:lang w:val="uk-UA" w:eastAsia="uk-UA"/>
        </w:rPr>
        <w:t>жи</w:t>
      </w:r>
      <w:r w:rsidR="006027D2" w:rsidRPr="00EF4F63">
        <w:rPr>
          <w:sz w:val="28"/>
          <w:szCs w:val="28"/>
          <w:lang w:val="uk-UA" w:eastAsia="uk-UA"/>
        </w:rPr>
        <w:t>ти</w:t>
      </w:r>
      <w:r w:rsidRPr="00EF4F63">
        <w:rPr>
          <w:sz w:val="28"/>
          <w:szCs w:val="28"/>
          <w:lang w:val="uk-UA" w:eastAsia="uk-UA"/>
        </w:rPr>
        <w:t xml:space="preserve"> під час всього тренінгу</w:t>
      </w:r>
      <w:r w:rsidR="006027D2" w:rsidRPr="00EF4F63">
        <w:rPr>
          <w:sz w:val="28"/>
          <w:szCs w:val="28"/>
          <w:lang w:val="uk-UA" w:eastAsia="uk-UA"/>
        </w:rPr>
        <w:t xml:space="preserve"> (В.О. Лефтеров [</w:t>
      </w:r>
      <w:r w:rsidR="004B1C3D" w:rsidRPr="00EF4F63">
        <w:rPr>
          <w:sz w:val="28"/>
          <w:szCs w:val="28"/>
          <w:lang w:val="uk-UA" w:eastAsia="uk-UA"/>
        </w:rPr>
        <w:t>47</w:t>
      </w:r>
      <w:r w:rsidR="006027D2" w:rsidRPr="00EF4F63">
        <w:rPr>
          <w:sz w:val="28"/>
          <w:szCs w:val="28"/>
          <w:lang w:val="uk-UA" w:eastAsia="uk-UA"/>
        </w:rPr>
        <w:t>])</w:t>
      </w:r>
      <w:r w:rsidRPr="00EF4F63">
        <w:rPr>
          <w:sz w:val="28"/>
          <w:szCs w:val="28"/>
          <w:lang w:val="uk-UA" w:eastAsia="uk-UA"/>
        </w:rPr>
        <w:t xml:space="preserve">. </w:t>
      </w:r>
      <w:r w:rsidR="006027D2" w:rsidRPr="00EF4F63">
        <w:rPr>
          <w:sz w:val="28"/>
          <w:szCs w:val="28"/>
          <w:lang w:val="uk-UA" w:eastAsia="uk-UA"/>
        </w:rPr>
        <w:t>Ці п</w:t>
      </w:r>
      <w:r w:rsidRPr="00EF4F63">
        <w:rPr>
          <w:sz w:val="28"/>
          <w:szCs w:val="28"/>
          <w:lang w:val="uk-UA" w:eastAsia="uk-UA"/>
        </w:rPr>
        <w:t xml:space="preserve">равила приймаються всією групою на початку роботи. </w:t>
      </w:r>
    </w:p>
    <w:p w:rsidR="00FF6DA2" w:rsidRPr="00EF4F63" w:rsidRDefault="006027D2" w:rsidP="00FF6DA2">
      <w:pPr>
        <w:spacing w:line="360" w:lineRule="auto"/>
        <w:ind w:firstLine="709"/>
        <w:jc w:val="both"/>
        <w:rPr>
          <w:sz w:val="28"/>
          <w:szCs w:val="28"/>
          <w:lang w:val="uk-UA"/>
        </w:rPr>
      </w:pPr>
      <w:r w:rsidRPr="00EF4F63">
        <w:rPr>
          <w:sz w:val="28"/>
          <w:szCs w:val="28"/>
          <w:lang w:val="uk-UA" w:eastAsia="uk-UA"/>
        </w:rPr>
        <w:t>Завдяки дотриманням цих правил</w:t>
      </w:r>
      <w:r w:rsidR="00FF6DA2" w:rsidRPr="00EF4F63">
        <w:rPr>
          <w:sz w:val="28"/>
          <w:szCs w:val="28"/>
          <w:lang w:val="uk-UA" w:eastAsia="uk-UA"/>
        </w:rPr>
        <w:t xml:space="preserve"> </w:t>
      </w:r>
      <w:r w:rsidRPr="00EF4F63">
        <w:rPr>
          <w:sz w:val="28"/>
          <w:szCs w:val="28"/>
          <w:lang w:val="uk-UA" w:eastAsia="uk-UA"/>
        </w:rPr>
        <w:t>в групі створюється особлива</w:t>
      </w:r>
      <w:r w:rsidR="00FF6DA2" w:rsidRPr="00EF4F63">
        <w:rPr>
          <w:sz w:val="28"/>
          <w:szCs w:val="28"/>
          <w:lang w:val="uk-UA" w:eastAsia="uk-UA"/>
        </w:rPr>
        <w:t xml:space="preserve"> обстановк</w:t>
      </w:r>
      <w:r w:rsidRPr="00EF4F63">
        <w:rPr>
          <w:sz w:val="28"/>
          <w:szCs w:val="28"/>
          <w:lang w:val="uk-UA" w:eastAsia="uk-UA"/>
        </w:rPr>
        <w:t>а</w:t>
      </w:r>
      <w:r w:rsidR="00FF6DA2" w:rsidRPr="00EF4F63">
        <w:rPr>
          <w:sz w:val="28"/>
          <w:szCs w:val="28"/>
          <w:lang w:val="uk-UA" w:eastAsia="uk-UA"/>
        </w:rPr>
        <w:t xml:space="preserve">, </w:t>
      </w:r>
      <w:r w:rsidRPr="00EF4F63">
        <w:rPr>
          <w:sz w:val="28"/>
          <w:szCs w:val="28"/>
          <w:lang w:val="uk-UA" w:eastAsia="uk-UA"/>
        </w:rPr>
        <w:t>завдяки якій</w:t>
      </w:r>
      <w:r w:rsidR="00FF6DA2" w:rsidRPr="00EF4F63">
        <w:rPr>
          <w:sz w:val="28"/>
          <w:szCs w:val="28"/>
          <w:lang w:val="uk-UA" w:eastAsia="uk-UA"/>
        </w:rPr>
        <w:t xml:space="preserve"> кож</w:t>
      </w:r>
      <w:r w:rsidRPr="00EF4F63">
        <w:rPr>
          <w:sz w:val="28"/>
          <w:szCs w:val="28"/>
          <w:lang w:val="uk-UA" w:eastAsia="uk-UA"/>
        </w:rPr>
        <w:t>ний</w:t>
      </w:r>
      <w:r w:rsidR="00FF6DA2" w:rsidRPr="00EF4F63">
        <w:rPr>
          <w:sz w:val="28"/>
          <w:szCs w:val="28"/>
          <w:lang w:val="uk-UA" w:eastAsia="uk-UA"/>
        </w:rPr>
        <w:t xml:space="preserve"> учасник</w:t>
      </w:r>
      <w:r w:rsidRPr="00EF4F63">
        <w:rPr>
          <w:sz w:val="28"/>
          <w:szCs w:val="28"/>
          <w:lang w:val="uk-UA" w:eastAsia="uk-UA"/>
        </w:rPr>
        <w:t xml:space="preserve"> може</w:t>
      </w:r>
      <w:r w:rsidR="00FF6DA2" w:rsidRPr="00EF4F63">
        <w:rPr>
          <w:sz w:val="28"/>
          <w:szCs w:val="28"/>
          <w:lang w:val="uk-UA" w:eastAsia="uk-UA"/>
        </w:rPr>
        <w:t xml:space="preserve">: </w:t>
      </w:r>
    </w:p>
    <w:p w:rsidR="00FF6DA2" w:rsidRPr="00EF4F63" w:rsidRDefault="00FF6DA2" w:rsidP="00FF6DA2">
      <w:pPr>
        <w:spacing w:line="360" w:lineRule="auto"/>
        <w:ind w:firstLine="709"/>
        <w:jc w:val="both"/>
        <w:rPr>
          <w:sz w:val="28"/>
          <w:szCs w:val="28"/>
          <w:lang w:val="uk-UA"/>
        </w:rPr>
      </w:pPr>
      <w:r w:rsidRPr="00EF4F63">
        <w:rPr>
          <w:sz w:val="28"/>
          <w:szCs w:val="28"/>
          <w:lang w:val="uk-UA" w:eastAsia="uk-UA"/>
        </w:rPr>
        <w:t xml:space="preserve">- відкрито виражати свої відчуття </w:t>
      </w:r>
      <w:r w:rsidR="006027D2" w:rsidRPr="00EF4F63">
        <w:rPr>
          <w:sz w:val="28"/>
          <w:szCs w:val="28"/>
          <w:lang w:val="uk-UA" w:eastAsia="uk-UA"/>
        </w:rPr>
        <w:t>та</w:t>
      </w:r>
      <w:r w:rsidRPr="00EF4F63">
        <w:rPr>
          <w:sz w:val="28"/>
          <w:szCs w:val="28"/>
          <w:lang w:val="uk-UA" w:eastAsia="uk-UA"/>
        </w:rPr>
        <w:t xml:space="preserve"> погляди; </w:t>
      </w:r>
    </w:p>
    <w:p w:rsidR="00FF6DA2" w:rsidRPr="00EF4F63" w:rsidRDefault="00FF6DA2" w:rsidP="00FF6DA2">
      <w:pPr>
        <w:spacing w:line="360" w:lineRule="auto"/>
        <w:ind w:firstLine="709"/>
        <w:jc w:val="both"/>
        <w:rPr>
          <w:sz w:val="28"/>
          <w:szCs w:val="28"/>
          <w:lang w:val="uk-UA"/>
        </w:rPr>
      </w:pPr>
      <w:r w:rsidRPr="00EF4F63">
        <w:rPr>
          <w:sz w:val="28"/>
          <w:szCs w:val="28"/>
          <w:lang w:val="uk-UA" w:eastAsia="uk-UA"/>
        </w:rPr>
        <w:t xml:space="preserve">- </w:t>
      </w:r>
      <w:r w:rsidR="006027D2" w:rsidRPr="00EF4F63">
        <w:rPr>
          <w:sz w:val="28"/>
          <w:szCs w:val="28"/>
          <w:lang w:val="uk-UA" w:eastAsia="uk-UA"/>
        </w:rPr>
        <w:t>н</w:t>
      </w:r>
      <w:r w:rsidRPr="00EF4F63">
        <w:rPr>
          <w:sz w:val="28"/>
          <w:szCs w:val="28"/>
          <w:lang w:val="uk-UA" w:eastAsia="uk-UA"/>
        </w:rPr>
        <w:t>е боя</w:t>
      </w:r>
      <w:r w:rsidR="006027D2" w:rsidRPr="00EF4F63">
        <w:rPr>
          <w:sz w:val="28"/>
          <w:szCs w:val="28"/>
          <w:lang w:val="uk-UA" w:eastAsia="uk-UA"/>
        </w:rPr>
        <w:t>ти</w:t>
      </w:r>
      <w:r w:rsidRPr="00EF4F63">
        <w:rPr>
          <w:sz w:val="28"/>
          <w:szCs w:val="28"/>
          <w:lang w:val="uk-UA" w:eastAsia="uk-UA"/>
        </w:rPr>
        <w:t>ся стати об'єктом критики;</w:t>
      </w:r>
    </w:p>
    <w:p w:rsidR="00FF6DA2" w:rsidRPr="00EF4F63" w:rsidRDefault="00FF6DA2" w:rsidP="00FF6DA2">
      <w:pPr>
        <w:spacing w:line="360" w:lineRule="auto"/>
        <w:ind w:firstLine="709"/>
        <w:jc w:val="both"/>
        <w:rPr>
          <w:sz w:val="28"/>
          <w:szCs w:val="28"/>
          <w:lang w:val="uk-UA"/>
        </w:rPr>
      </w:pPr>
      <w:r w:rsidRPr="00EF4F63">
        <w:rPr>
          <w:sz w:val="28"/>
          <w:szCs w:val="28"/>
          <w:lang w:val="uk-UA" w:eastAsia="uk-UA"/>
        </w:rPr>
        <w:t xml:space="preserve">- </w:t>
      </w:r>
      <w:r w:rsidR="006027D2" w:rsidRPr="00EF4F63">
        <w:rPr>
          <w:sz w:val="28"/>
          <w:szCs w:val="28"/>
          <w:lang w:val="uk-UA" w:eastAsia="uk-UA"/>
        </w:rPr>
        <w:t>бути</w:t>
      </w:r>
      <w:r w:rsidRPr="00EF4F63">
        <w:rPr>
          <w:sz w:val="28"/>
          <w:szCs w:val="28"/>
          <w:lang w:val="uk-UA" w:eastAsia="uk-UA"/>
        </w:rPr>
        <w:t xml:space="preserve"> упевнений </w:t>
      </w:r>
      <w:r w:rsidR="006027D2" w:rsidRPr="00EF4F63">
        <w:rPr>
          <w:sz w:val="28"/>
          <w:szCs w:val="28"/>
          <w:lang w:val="uk-UA" w:eastAsia="uk-UA"/>
        </w:rPr>
        <w:t>у дотримані конфіденційності</w:t>
      </w:r>
      <w:r w:rsidRPr="00EF4F63">
        <w:rPr>
          <w:sz w:val="28"/>
          <w:szCs w:val="28"/>
          <w:lang w:val="uk-UA" w:eastAsia="uk-UA"/>
        </w:rPr>
        <w:t>;</w:t>
      </w:r>
    </w:p>
    <w:p w:rsidR="00FF6DA2" w:rsidRPr="00EF4F63" w:rsidRDefault="00FF6DA2" w:rsidP="00FF6DA2">
      <w:pPr>
        <w:spacing w:line="360" w:lineRule="auto"/>
        <w:ind w:firstLine="709"/>
        <w:jc w:val="both"/>
        <w:rPr>
          <w:sz w:val="28"/>
          <w:szCs w:val="28"/>
          <w:lang w:val="uk-UA"/>
        </w:rPr>
      </w:pPr>
      <w:r w:rsidRPr="00EF4F63">
        <w:rPr>
          <w:sz w:val="28"/>
          <w:szCs w:val="28"/>
          <w:lang w:val="uk-UA" w:eastAsia="uk-UA"/>
        </w:rPr>
        <w:lastRenderedPageBreak/>
        <w:t xml:space="preserve">- </w:t>
      </w:r>
      <w:r w:rsidR="006027D2" w:rsidRPr="00EF4F63">
        <w:rPr>
          <w:sz w:val="28"/>
          <w:szCs w:val="28"/>
          <w:lang w:val="uk-UA" w:eastAsia="uk-UA"/>
        </w:rPr>
        <w:t>о</w:t>
      </w:r>
      <w:r w:rsidRPr="00EF4F63">
        <w:rPr>
          <w:sz w:val="28"/>
          <w:szCs w:val="28"/>
          <w:lang w:val="uk-UA" w:eastAsia="uk-UA"/>
        </w:rPr>
        <w:t>тримува</w:t>
      </w:r>
      <w:r w:rsidR="006027D2" w:rsidRPr="00EF4F63">
        <w:rPr>
          <w:sz w:val="28"/>
          <w:szCs w:val="28"/>
          <w:lang w:val="uk-UA" w:eastAsia="uk-UA"/>
        </w:rPr>
        <w:t>ти</w:t>
      </w:r>
      <w:r w:rsidRPr="00EF4F63">
        <w:rPr>
          <w:sz w:val="28"/>
          <w:szCs w:val="28"/>
          <w:lang w:val="uk-UA" w:eastAsia="uk-UA"/>
        </w:rPr>
        <w:t xml:space="preserve"> </w:t>
      </w:r>
      <w:r w:rsidR="006027D2" w:rsidRPr="00EF4F63">
        <w:rPr>
          <w:sz w:val="28"/>
          <w:szCs w:val="28"/>
          <w:lang w:val="uk-UA" w:eastAsia="uk-UA"/>
        </w:rPr>
        <w:t xml:space="preserve">корисну для себе </w:t>
      </w:r>
      <w:r w:rsidRPr="00EF4F63">
        <w:rPr>
          <w:sz w:val="28"/>
          <w:szCs w:val="28"/>
          <w:lang w:val="uk-UA" w:eastAsia="uk-UA"/>
        </w:rPr>
        <w:t xml:space="preserve">інформацію </w:t>
      </w:r>
      <w:r w:rsidR="006027D2" w:rsidRPr="00EF4F63">
        <w:rPr>
          <w:sz w:val="28"/>
          <w:szCs w:val="28"/>
          <w:lang w:val="uk-UA" w:eastAsia="uk-UA"/>
        </w:rPr>
        <w:t>та</w:t>
      </w:r>
      <w:r w:rsidRPr="00EF4F63">
        <w:rPr>
          <w:sz w:val="28"/>
          <w:szCs w:val="28"/>
          <w:lang w:val="uk-UA" w:eastAsia="uk-UA"/>
        </w:rPr>
        <w:t xml:space="preserve"> не заважа</w:t>
      </w:r>
      <w:r w:rsidR="006027D2" w:rsidRPr="00EF4F63">
        <w:rPr>
          <w:sz w:val="28"/>
          <w:szCs w:val="28"/>
          <w:lang w:val="uk-UA" w:eastAsia="uk-UA"/>
        </w:rPr>
        <w:t>ти</w:t>
      </w:r>
      <w:r w:rsidRPr="00EF4F63">
        <w:rPr>
          <w:sz w:val="28"/>
          <w:szCs w:val="28"/>
          <w:lang w:val="uk-UA" w:eastAsia="uk-UA"/>
        </w:rPr>
        <w:t xml:space="preserve"> </w:t>
      </w:r>
      <w:r w:rsidR="006027D2" w:rsidRPr="00EF4F63">
        <w:rPr>
          <w:sz w:val="28"/>
          <w:szCs w:val="28"/>
          <w:lang w:val="uk-UA" w:eastAsia="uk-UA"/>
        </w:rPr>
        <w:t xml:space="preserve">іншим членам групи </w:t>
      </w:r>
      <w:r w:rsidRPr="00EF4F63">
        <w:rPr>
          <w:sz w:val="28"/>
          <w:szCs w:val="28"/>
          <w:lang w:val="uk-UA" w:eastAsia="uk-UA"/>
        </w:rPr>
        <w:t>отримувати її.</w:t>
      </w:r>
    </w:p>
    <w:p w:rsidR="006027D2" w:rsidRPr="00EF4F63" w:rsidRDefault="006027D2" w:rsidP="00FF6DA2">
      <w:pPr>
        <w:spacing w:line="360" w:lineRule="auto"/>
        <w:ind w:firstLine="709"/>
        <w:jc w:val="both"/>
        <w:rPr>
          <w:sz w:val="28"/>
          <w:szCs w:val="28"/>
          <w:lang w:val="uk-UA" w:eastAsia="uk-UA"/>
        </w:rPr>
      </w:pPr>
      <w:r w:rsidRPr="00EF4F63">
        <w:rPr>
          <w:sz w:val="28"/>
          <w:szCs w:val="28"/>
          <w:lang w:val="uk-UA" w:eastAsia="uk-UA"/>
        </w:rPr>
        <w:t>Окрім конфіденційності у тренінгу порушень харчової поведінки і</w:t>
      </w:r>
      <w:r w:rsidR="00FF6DA2" w:rsidRPr="00EF4F63">
        <w:rPr>
          <w:sz w:val="28"/>
          <w:szCs w:val="28"/>
          <w:lang w:val="uk-UA" w:eastAsia="uk-UA"/>
        </w:rPr>
        <w:t>сну</w:t>
      </w:r>
      <w:r w:rsidRPr="00EF4F63">
        <w:rPr>
          <w:sz w:val="28"/>
          <w:szCs w:val="28"/>
          <w:lang w:val="uk-UA" w:eastAsia="uk-UA"/>
        </w:rPr>
        <w:t>ють</w:t>
      </w:r>
      <w:r w:rsidR="00FF6DA2" w:rsidRPr="00EF4F63">
        <w:rPr>
          <w:sz w:val="28"/>
          <w:szCs w:val="28"/>
          <w:lang w:val="uk-UA" w:eastAsia="uk-UA"/>
        </w:rPr>
        <w:t xml:space="preserve"> </w:t>
      </w:r>
      <w:r w:rsidRPr="00EF4F63">
        <w:rPr>
          <w:sz w:val="28"/>
          <w:szCs w:val="28"/>
          <w:lang w:val="uk-UA" w:eastAsia="uk-UA"/>
        </w:rPr>
        <w:t xml:space="preserve">де </w:t>
      </w:r>
      <w:r w:rsidR="00FF6DA2" w:rsidRPr="00EF4F63">
        <w:rPr>
          <w:sz w:val="28"/>
          <w:szCs w:val="28"/>
          <w:lang w:val="uk-UA" w:eastAsia="uk-UA"/>
        </w:rPr>
        <w:t>декілька основних правил, які забезпеч</w:t>
      </w:r>
      <w:r w:rsidRPr="00EF4F63">
        <w:rPr>
          <w:sz w:val="28"/>
          <w:szCs w:val="28"/>
          <w:lang w:val="uk-UA" w:eastAsia="uk-UA"/>
        </w:rPr>
        <w:t>ують</w:t>
      </w:r>
      <w:r w:rsidR="00FF6DA2" w:rsidRPr="00EF4F63">
        <w:rPr>
          <w:sz w:val="28"/>
          <w:szCs w:val="28"/>
          <w:lang w:val="uk-UA" w:eastAsia="uk-UA"/>
        </w:rPr>
        <w:t xml:space="preserve"> комфортну атмосферу </w:t>
      </w:r>
      <w:r w:rsidRPr="00EF4F63">
        <w:rPr>
          <w:sz w:val="28"/>
          <w:szCs w:val="28"/>
          <w:lang w:val="uk-UA" w:eastAsia="uk-UA"/>
        </w:rPr>
        <w:t xml:space="preserve">та ефективність корекційної роботи </w:t>
      </w:r>
      <w:r w:rsidR="00FF6DA2" w:rsidRPr="00EF4F63">
        <w:rPr>
          <w:sz w:val="28"/>
          <w:szCs w:val="28"/>
          <w:lang w:val="uk-UA" w:eastAsia="uk-UA"/>
        </w:rPr>
        <w:t xml:space="preserve">протягом тренінгу, це – взаємоповага, пунктуальність, </w:t>
      </w:r>
      <w:r w:rsidRPr="00EF4F63">
        <w:rPr>
          <w:sz w:val="28"/>
          <w:szCs w:val="28"/>
          <w:lang w:val="uk-UA" w:eastAsia="uk-UA"/>
        </w:rPr>
        <w:t>ненадавання оцінок</w:t>
      </w:r>
      <w:r w:rsidR="00FF6DA2" w:rsidRPr="00EF4F63">
        <w:rPr>
          <w:sz w:val="28"/>
          <w:szCs w:val="28"/>
          <w:lang w:val="uk-UA" w:eastAsia="uk-UA"/>
        </w:rPr>
        <w:t xml:space="preserve"> </w:t>
      </w:r>
      <w:r w:rsidRPr="00EF4F63">
        <w:rPr>
          <w:sz w:val="28"/>
          <w:szCs w:val="28"/>
          <w:lang w:val="uk-UA" w:eastAsia="uk-UA"/>
        </w:rPr>
        <w:t xml:space="preserve">та </w:t>
      </w:r>
      <w:r w:rsidR="00FF6DA2" w:rsidRPr="00EF4F63">
        <w:rPr>
          <w:sz w:val="28"/>
          <w:szCs w:val="28"/>
          <w:lang w:val="uk-UA" w:eastAsia="uk-UA"/>
        </w:rPr>
        <w:t xml:space="preserve">право </w:t>
      </w:r>
      <w:r w:rsidRPr="00EF4F63">
        <w:rPr>
          <w:sz w:val="28"/>
          <w:szCs w:val="28"/>
          <w:lang w:val="uk-UA" w:eastAsia="uk-UA"/>
        </w:rPr>
        <w:t xml:space="preserve">або вето </w:t>
      </w:r>
      <w:r w:rsidR="00FF6DA2" w:rsidRPr="00EF4F63">
        <w:rPr>
          <w:sz w:val="28"/>
          <w:szCs w:val="28"/>
          <w:lang w:val="uk-UA" w:eastAsia="uk-UA"/>
        </w:rPr>
        <w:t xml:space="preserve">ведучого. </w:t>
      </w:r>
    </w:p>
    <w:p w:rsidR="00FF6DA2" w:rsidRPr="00EF4F63" w:rsidRDefault="006027D2" w:rsidP="00FF6DA2">
      <w:pPr>
        <w:spacing w:line="360" w:lineRule="auto"/>
        <w:ind w:firstLine="709"/>
        <w:jc w:val="both"/>
        <w:rPr>
          <w:sz w:val="28"/>
          <w:szCs w:val="28"/>
          <w:lang w:val="uk-UA"/>
        </w:rPr>
      </w:pPr>
      <w:r w:rsidRPr="00EF4F63">
        <w:rPr>
          <w:sz w:val="28"/>
          <w:szCs w:val="28"/>
          <w:lang w:val="uk-UA" w:eastAsia="uk-UA"/>
        </w:rPr>
        <w:t>Отже</w:t>
      </w:r>
      <w:r w:rsidR="00FF6DA2" w:rsidRPr="00EF4F63">
        <w:rPr>
          <w:sz w:val="28"/>
          <w:szCs w:val="28"/>
          <w:lang w:val="uk-UA" w:eastAsia="uk-UA"/>
        </w:rPr>
        <w:t xml:space="preserve">, не дивлячись на те, що тренінг </w:t>
      </w:r>
      <w:r w:rsidRPr="00EF4F63">
        <w:rPr>
          <w:sz w:val="28"/>
          <w:szCs w:val="28"/>
          <w:lang w:val="uk-UA" w:eastAsia="uk-UA"/>
        </w:rPr>
        <w:t xml:space="preserve">порушень харчової поведінки </w:t>
      </w:r>
      <w:r w:rsidR="00FF6DA2" w:rsidRPr="00EF4F63">
        <w:rPr>
          <w:sz w:val="28"/>
          <w:szCs w:val="28"/>
          <w:lang w:val="uk-UA" w:eastAsia="uk-UA"/>
        </w:rPr>
        <w:t xml:space="preserve">може мати різні варіанти (від акценту на розвитку окремих </w:t>
      </w:r>
      <w:r w:rsidRPr="00EF4F63">
        <w:rPr>
          <w:sz w:val="28"/>
          <w:szCs w:val="28"/>
          <w:lang w:val="uk-UA" w:eastAsia="uk-UA"/>
        </w:rPr>
        <w:t xml:space="preserve">порушень харчової поведінки </w:t>
      </w:r>
      <w:r w:rsidR="00FF6DA2" w:rsidRPr="00EF4F63">
        <w:rPr>
          <w:sz w:val="28"/>
          <w:szCs w:val="28"/>
          <w:lang w:val="uk-UA" w:eastAsia="uk-UA"/>
        </w:rPr>
        <w:t xml:space="preserve">до узагальненого підходу з елементами теоретичний знань про </w:t>
      </w:r>
      <w:r w:rsidRPr="00EF4F63">
        <w:rPr>
          <w:sz w:val="28"/>
          <w:szCs w:val="28"/>
          <w:lang w:val="uk-UA" w:eastAsia="uk-UA"/>
        </w:rPr>
        <w:t>здоровий спосіб життя або адекватне ставлення до себе та сприйняття себе</w:t>
      </w:r>
      <w:r w:rsidR="00FF6DA2" w:rsidRPr="00EF4F63">
        <w:rPr>
          <w:sz w:val="28"/>
          <w:szCs w:val="28"/>
          <w:lang w:val="uk-UA" w:eastAsia="uk-UA"/>
        </w:rPr>
        <w:t>)</w:t>
      </w:r>
      <w:r w:rsidRPr="00EF4F63">
        <w:rPr>
          <w:sz w:val="28"/>
          <w:szCs w:val="28"/>
          <w:lang w:val="uk-UA" w:eastAsia="uk-UA"/>
        </w:rPr>
        <w:t>, загальним для всіх</w:t>
      </w:r>
      <w:r w:rsidR="00FF6DA2" w:rsidRPr="00EF4F63">
        <w:rPr>
          <w:sz w:val="28"/>
          <w:szCs w:val="28"/>
          <w:lang w:val="uk-UA" w:eastAsia="uk-UA"/>
        </w:rPr>
        <w:t xml:space="preserve"> </w:t>
      </w:r>
      <w:r w:rsidRPr="00EF4F63">
        <w:rPr>
          <w:sz w:val="28"/>
          <w:szCs w:val="28"/>
          <w:lang w:val="uk-UA" w:eastAsia="uk-UA"/>
        </w:rPr>
        <w:t>форм тренінгової роботи залишається</w:t>
      </w:r>
      <w:r w:rsidR="00FF6DA2" w:rsidRPr="00EF4F63">
        <w:rPr>
          <w:sz w:val="28"/>
          <w:szCs w:val="28"/>
          <w:lang w:val="uk-UA" w:eastAsia="uk-UA"/>
        </w:rPr>
        <w:t xml:space="preserve"> уявлення про те, що </w:t>
      </w:r>
      <w:r w:rsidRPr="00EF4F63">
        <w:rPr>
          <w:sz w:val="28"/>
          <w:szCs w:val="28"/>
          <w:lang w:val="uk-UA" w:eastAsia="uk-UA"/>
        </w:rPr>
        <w:t>всі впливи</w:t>
      </w:r>
      <w:r w:rsidR="00FF6DA2" w:rsidRPr="00EF4F63">
        <w:rPr>
          <w:sz w:val="28"/>
          <w:szCs w:val="28"/>
          <w:lang w:val="uk-UA" w:eastAsia="uk-UA"/>
        </w:rPr>
        <w:t xml:space="preserve"> </w:t>
      </w:r>
      <w:r w:rsidRPr="00EF4F63">
        <w:rPr>
          <w:sz w:val="28"/>
          <w:szCs w:val="28"/>
          <w:lang w:val="uk-UA" w:eastAsia="uk-UA"/>
        </w:rPr>
        <w:t>у</w:t>
      </w:r>
      <w:r w:rsidR="00FF6DA2" w:rsidRPr="00EF4F63">
        <w:rPr>
          <w:sz w:val="28"/>
          <w:szCs w:val="28"/>
          <w:lang w:val="uk-UA" w:eastAsia="uk-UA"/>
        </w:rPr>
        <w:t xml:space="preserve"> першу чергу звернен</w:t>
      </w:r>
      <w:r w:rsidRPr="00EF4F63">
        <w:rPr>
          <w:sz w:val="28"/>
          <w:szCs w:val="28"/>
          <w:lang w:val="uk-UA" w:eastAsia="uk-UA"/>
        </w:rPr>
        <w:t>і</w:t>
      </w:r>
      <w:r w:rsidR="00FF6DA2" w:rsidRPr="00EF4F63">
        <w:rPr>
          <w:sz w:val="28"/>
          <w:szCs w:val="28"/>
          <w:lang w:val="uk-UA" w:eastAsia="uk-UA"/>
        </w:rPr>
        <w:t xml:space="preserve"> до </w:t>
      </w:r>
      <w:r w:rsidRPr="00EF4F63">
        <w:rPr>
          <w:sz w:val="28"/>
          <w:szCs w:val="28"/>
          <w:lang w:val="uk-UA" w:eastAsia="uk-UA"/>
        </w:rPr>
        <w:t>рівню</w:t>
      </w:r>
      <w:r w:rsidR="00FF6DA2" w:rsidRPr="00EF4F63">
        <w:rPr>
          <w:sz w:val="28"/>
          <w:szCs w:val="28"/>
          <w:lang w:val="uk-UA" w:eastAsia="uk-UA"/>
        </w:rPr>
        <w:t xml:space="preserve"> індивідуальності </w:t>
      </w:r>
      <w:r w:rsidRPr="00EF4F63">
        <w:rPr>
          <w:sz w:val="28"/>
          <w:szCs w:val="28"/>
          <w:lang w:val="uk-UA" w:eastAsia="uk-UA"/>
        </w:rPr>
        <w:t>та</w:t>
      </w:r>
      <w:r w:rsidR="00FF6DA2" w:rsidRPr="00EF4F63">
        <w:rPr>
          <w:sz w:val="28"/>
          <w:szCs w:val="28"/>
          <w:lang w:val="uk-UA" w:eastAsia="uk-UA"/>
        </w:rPr>
        <w:t xml:space="preserve"> спрямован</w:t>
      </w:r>
      <w:r w:rsidRPr="00EF4F63">
        <w:rPr>
          <w:sz w:val="28"/>
          <w:szCs w:val="28"/>
          <w:lang w:val="uk-UA" w:eastAsia="uk-UA"/>
        </w:rPr>
        <w:t xml:space="preserve">і </w:t>
      </w:r>
      <w:r w:rsidR="00FF6DA2" w:rsidRPr="00EF4F63">
        <w:rPr>
          <w:sz w:val="28"/>
          <w:szCs w:val="28"/>
          <w:lang w:val="uk-UA" w:eastAsia="uk-UA"/>
        </w:rPr>
        <w:t xml:space="preserve">на </w:t>
      </w:r>
      <w:r w:rsidRPr="00EF4F63">
        <w:rPr>
          <w:sz w:val="28"/>
          <w:szCs w:val="28"/>
          <w:lang w:val="uk-UA" w:eastAsia="uk-UA"/>
        </w:rPr>
        <w:t xml:space="preserve">внутрішні </w:t>
      </w:r>
      <w:r w:rsidR="00FF6DA2" w:rsidRPr="00EF4F63">
        <w:rPr>
          <w:sz w:val="28"/>
          <w:szCs w:val="28"/>
          <w:lang w:val="uk-UA" w:eastAsia="uk-UA"/>
        </w:rPr>
        <w:t xml:space="preserve">зміни особистості, </w:t>
      </w:r>
      <w:r w:rsidRPr="00EF4F63">
        <w:rPr>
          <w:sz w:val="28"/>
          <w:szCs w:val="28"/>
          <w:lang w:val="uk-UA" w:eastAsia="uk-UA"/>
        </w:rPr>
        <w:t>які прзводять</w:t>
      </w:r>
      <w:r w:rsidR="00FF6DA2" w:rsidRPr="00EF4F63">
        <w:rPr>
          <w:sz w:val="28"/>
          <w:szCs w:val="28"/>
          <w:lang w:val="uk-UA" w:eastAsia="uk-UA"/>
        </w:rPr>
        <w:t xml:space="preserve"> до її само</w:t>
      </w:r>
      <w:r w:rsidRPr="00EF4F63">
        <w:rPr>
          <w:sz w:val="28"/>
          <w:szCs w:val="28"/>
          <w:lang w:val="uk-UA" w:eastAsia="uk-UA"/>
        </w:rPr>
        <w:t>в</w:t>
      </w:r>
      <w:r w:rsidR="00FF6DA2" w:rsidRPr="00EF4F63">
        <w:rPr>
          <w:sz w:val="28"/>
          <w:szCs w:val="28"/>
          <w:lang w:val="uk-UA" w:eastAsia="uk-UA"/>
        </w:rPr>
        <w:t>досконалення</w:t>
      </w:r>
      <w:r w:rsidRPr="00EF4F63">
        <w:rPr>
          <w:sz w:val="28"/>
          <w:szCs w:val="28"/>
          <w:lang w:val="uk-UA" w:eastAsia="uk-UA"/>
        </w:rPr>
        <w:t xml:space="preserve">, самоприйняття </w:t>
      </w:r>
      <w:r w:rsidR="00FF6DA2" w:rsidRPr="00EF4F63">
        <w:rPr>
          <w:sz w:val="28"/>
          <w:szCs w:val="28"/>
          <w:lang w:val="uk-UA" w:eastAsia="uk-UA"/>
        </w:rPr>
        <w:t xml:space="preserve"> </w:t>
      </w:r>
      <w:r w:rsidRPr="00EF4F63">
        <w:rPr>
          <w:sz w:val="28"/>
          <w:szCs w:val="28"/>
          <w:lang w:val="uk-UA" w:eastAsia="uk-UA"/>
        </w:rPr>
        <w:t>та адаптивності у соціумі</w:t>
      </w:r>
      <w:r w:rsidR="00FF6DA2" w:rsidRPr="00EF4F63">
        <w:rPr>
          <w:sz w:val="28"/>
          <w:szCs w:val="28"/>
          <w:lang w:val="uk-UA" w:eastAsia="uk-UA"/>
        </w:rPr>
        <w:t xml:space="preserve">. </w:t>
      </w:r>
    </w:p>
    <w:p w:rsidR="00FF6DA2" w:rsidRPr="00EF4F63" w:rsidRDefault="00FF6DA2" w:rsidP="00FF6DA2">
      <w:pPr>
        <w:spacing w:line="360" w:lineRule="auto"/>
        <w:ind w:firstLine="709"/>
        <w:jc w:val="both"/>
        <w:rPr>
          <w:sz w:val="28"/>
          <w:szCs w:val="28"/>
          <w:lang w:val="uk-UA"/>
        </w:rPr>
      </w:pPr>
      <w:r w:rsidRPr="00EF4F63">
        <w:rPr>
          <w:sz w:val="28"/>
          <w:szCs w:val="28"/>
          <w:lang w:val="uk-UA" w:eastAsia="uk-UA"/>
        </w:rPr>
        <w:t xml:space="preserve">Аналізуючи питання про ефект тренінгу </w:t>
      </w:r>
      <w:r w:rsidR="00F41C4A" w:rsidRPr="00EF4F63">
        <w:rPr>
          <w:sz w:val="28"/>
          <w:szCs w:val="28"/>
          <w:lang w:val="uk-UA" w:eastAsia="uk-UA"/>
        </w:rPr>
        <w:t>порушень харчової поведінки</w:t>
      </w:r>
      <w:r w:rsidRPr="00EF4F63">
        <w:rPr>
          <w:sz w:val="28"/>
          <w:szCs w:val="28"/>
          <w:lang w:val="uk-UA" w:eastAsia="uk-UA"/>
        </w:rPr>
        <w:t xml:space="preserve">, </w:t>
      </w:r>
      <w:r w:rsidR="00F41C4A" w:rsidRPr="00EF4F63">
        <w:rPr>
          <w:sz w:val="28"/>
          <w:szCs w:val="28"/>
          <w:lang w:val="uk-UA" w:eastAsia="uk-UA"/>
        </w:rPr>
        <w:t xml:space="preserve">ми </w:t>
      </w:r>
      <w:r w:rsidRPr="00EF4F63">
        <w:rPr>
          <w:sz w:val="28"/>
          <w:szCs w:val="28"/>
          <w:lang w:val="uk-UA" w:eastAsia="uk-UA"/>
        </w:rPr>
        <w:t>мож</w:t>
      </w:r>
      <w:r w:rsidR="00F41C4A" w:rsidRPr="00EF4F63">
        <w:rPr>
          <w:sz w:val="28"/>
          <w:szCs w:val="28"/>
          <w:lang w:val="uk-UA" w:eastAsia="uk-UA"/>
        </w:rPr>
        <w:t>емо</w:t>
      </w:r>
      <w:r w:rsidRPr="00EF4F63">
        <w:rPr>
          <w:sz w:val="28"/>
          <w:szCs w:val="28"/>
          <w:lang w:val="uk-UA" w:eastAsia="uk-UA"/>
        </w:rPr>
        <w:t xml:space="preserve"> виділити </w:t>
      </w:r>
      <w:r w:rsidR="00F41C4A" w:rsidRPr="00EF4F63">
        <w:rPr>
          <w:sz w:val="28"/>
          <w:szCs w:val="28"/>
          <w:lang w:val="uk-UA" w:eastAsia="uk-UA"/>
        </w:rPr>
        <w:t>алгоритм</w:t>
      </w:r>
      <w:r w:rsidRPr="00EF4F63">
        <w:rPr>
          <w:sz w:val="28"/>
          <w:szCs w:val="28"/>
          <w:lang w:val="uk-UA" w:eastAsia="uk-UA"/>
        </w:rPr>
        <w:t xml:space="preserve"> змін, які відбуваються з учасниками в процесі </w:t>
      </w:r>
      <w:r w:rsidR="00F41C4A" w:rsidRPr="00EF4F63">
        <w:rPr>
          <w:sz w:val="28"/>
          <w:szCs w:val="28"/>
          <w:lang w:val="uk-UA" w:eastAsia="uk-UA"/>
        </w:rPr>
        <w:t>роботи.</w:t>
      </w:r>
    </w:p>
    <w:p w:rsidR="00FF6DA2" w:rsidRPr="00EF4F63" w:rsidRDefault="00FF6DA2" w:rsidP="00FF6DA2">
      <w:pPr>
        <w:spacing w:line="360" w:lineRule="auto"/>
        <w:ind w:firstLine="709"/>
        <w:jc w:val="both"/>
        <w:rPr>
          <w:sz w:val="28"/>
          <w:szCs w:val="28"/>
          <w:lang w:val="uk-UA"/>
        </w:rPr>
      </w:pPr>
      <w:r w:rsidRPr="00EF4F63">
        <w:rPr>
          <w:sz w:val="28"/>
          <w:szCs w:val="28"/>
          <w:lang w:val="uk-UA" w:eastAsia="uk-UA"/>
        </w:rPr>
        <w:t>На першому</w:t>
      </w:r>
      <w:r w:rsidR="00314CF9" w:rsidRPr="00EF4F63">
        <w:rPr>
          <w:sz w:val="28"/>
          <w:szCs w:val="28"/>
          <w:lang w:val="uk-UA" w:eastAsia="uk-UA"/>
        </w:rPr>
        <w:t>, діагностичному</w:t>
      </w:r>
      <w:r w:rsidRPr="00EF4F63">
        <w:rPr>
          <w:sz w:val="28"/>
          <w:szCs w:val="28"/>
          <w:lang w:val="uk-UA" w:eastAsia="uk-UA"/>
        </w:rPr>
        <w:t xml:space="preserve"> етапі відбувається </w:t>
      </w:r>
      <w:r w:rsidR="00314CF9" w:rsidRPr="00EF4F63">
        <w:rPr>
          <w:sz w:val="28"/>
          <w:szCs w:val="28"/>
          <w:lang w:val="uk-UA" w:eastAsia="uk-UA"/>
        </w:rPr>
        <w:t>екстеріоризація</w:t>
      </w:r>
      <w:r w:rsidRPr="00EF4F63">
        <w:rPr>
          <w:sz w:val="28"/>
          <w:szCs w:val="28"/>
          <w:lang w:val="uk-UA" w:eastAsia="uk-UA"/>
        </w:rPr>
        <w:t xml:space="preserve"> неконструктивних елементів </w:t>
      </w:r>
      <w:r w:rsidR="00314CF9" w:rsidRPr="00EF4F63">
        <w:rPr>
          <w:sz w:val="28"/>
          <w:szCs w:val="28"/>
          <w:lang w:val="uk-UA" w:eastAsia="uk-UA"/>
        </w:rPr>
        <w:t>та</w:t>
      </w:r>
      <w:r w:rsidRPr="00EF4F63">
        <w:rPr>
          <w:sz w:val="28"/>
          <w:szCs w:val="28"/>
          <w:lang w:val="uk-UA" w:eastAsia="uk-UA"/>
        </w:rPr>
        <w:t xml:space="preserve"> моделей </w:t>
      </w:r>
      <w:r w:rsidR="00314CF9" w:rsidRPr="00EF4F63">
        <w:rPr>
          <w:sz w:val="28"/>
          <w:szCs w:val="28"/>
          <w:lang w:val="uk-UA" w:eastAsia="uk-UA"/>
        </w:rPr>
        <w:t xml:space="preserve">харчової </w:t>
      </w:r>
      <w:r w:rsidRPr="00EF4F63">
        <w:rPr>
          <w:sz w:val="28"/>
          <w:szCs w:val="28"/>
          <w:lang w:val="uk-UA" w:eastAsia="uk-UA"/>
        </w:rPr>
        <w:t xml:space="preserve">поведінки. На цьому етапі учасникам </w:t>
      </w:r>
      <w:r w:rsidR="00314CF9" w:rsidRPr="00EF4F63">
        <w:rPr>
          <w:sz w:val="28"/>
          <w:szCs w:val="28"/>
          <w:lang w:val="uk-UA" w:eastAsia="uk-UA"/>
        </w:rPr>
        <w:t xml:space="preserve">тренінгу </w:t>
      </w:r>
      <w:r w:rsidRPr="00EF4F63">
        <w:rPr>
          <w:sz w:val="28"/>
          <w:szCs w:val="28"/>
          <w:lang w:val="uk-UA" w:eastAsia="uk-UA"/>
        </w:rPr>
        <w:t xml:space="preserve">пропонується вирішувати поставлені завдання без стороннього втручання </w:t>
      </w:r>
      <w:r w:rsidR="00314CF9" w:rsidRPr="00EF4F63">
        <w:rPr>
          <w:sz w:val="28"/>
          <w:szCs w:val="28"/>
          <w:lang w:val="uk-UA" w:eastAsia="uk-UA"/>
        </w:rPr>
        <w:t>або</w:t>
      </w:r>
      <w:r w:rsidRPr="00EF4F63">
        <w:rPr>
          <w:sz w:val="28"/>
          <w:szCs w:val="28"/>
          <w:lang w:val="uk-UA" w:eastAsia="uk-UA"/>
        </w:rPr>
        <w:t xml:space="preserve"> спеціального навчання. </w:t>
      </w:r>
      <w:r w:rsidR="00314CF9" w:rsidRPr="00EF4F63">
        <w:rPr>
          <w:sz w:val="28"/>
          <w:szCs w:val="28"/>
          <w:lang w:val="uk-UA" w:eastAsia="uk-UA"/>
        </w:rPr>
        <w:t>Значення цього етапу полягає в тому, що т</w:t>
      </w:r>
      <w:r w:rsidRPr="00EF4F63">
        <w:rPr>
          <w:sz w:val="28"/>
          <w:szCs w:val="28"/>
          <w:lang w:val="uk-UA" w:eastAsia="uk-UA"/>
        </w:rPr>
        <w:t xml:space="preserve">ільки </w:t>
      </w:r>
      <w:r w:rsidR="00314CF9" w:rsidRPr="00EF4F63">
        <w:rPr>
          <w:sz w:val="28"/>
          <w:szCs w:val="28"/>
          <w:lang w:val="uk-UA" w:eastAsia="uk-UA"/>
        </w:rPr>
        <w:t xml:space="preserve">екстеріоризація </w:t>
      </w:r>
      <w:r w:rsidRPr="00EF4F63">
        <w:rPr>
          <w:sz w:val="28"/>
          <w:szCs w:val="28"/>
          <w:lang w:val="uk-UA" w:eastAsia="uk-UA"/>
        </w:rPr>
        <w:t>проблем</w:t>
      </w:r>
      <w:r w:rsidR="00314CF9" w:rsidRPr="00EF4F63">
        <w:rPr>
          <w:sz w:val="28"/>
          <w:szCs w:val="28"/>
          <w:lang w:val="uk-UA" w:eastAsia="uk-UA"/>
        </w:rPr>
        <w:t xml:space="preserve">, виведення їх на </w:t>
      </w:r>
      <w:r w:rsidRPr="00EF4F63">
        <w:rPr>
          <w:sz w:val="28"/>
          <w:szCs w:val="28"/>
          <w:lang w:val="uk-UA" w:eastAsia="uk-UA"/>
        </w:rPr>
        <w:t>поведінковий</w:t>
      </w:r>
      <w:r w:rsidR="00314CF9" w:rsidRPr="00EF4F63">
        <w:rPr>
          <w:sz w:val="28"/>
          <w:szCs w:val="28"/>
          <w:lang w:val="uk-UA" w:eastAsia="uk-UA"/>
        </w:rPr>
        <w:t xml:space="preserve"> рівень</w:t>
      </w:r>
      <w:r w:rsidRPr="00EF4F63">
        <w:rPr>
          <w:sz w:val="28"/>
          <w:szCs w:val="28"/>
          <w:lang w:val="uk-UA" w:eastAsia="uk-UA"/>
        </w:rPr>
        <w:t>, створює передумову для подальш</w:t>
      </w:r>
      <w:r w:rsidR="00314CF9" w:rsidRPr="00EF4F63">
        <w:rPr>
          <w:sz w:val="28"/>
          <w:szCs w:val="28"/>
          <w:lang w:val="uk-UA" w:eastAsia="uk-UA"/>
        </w:rPr>
        <w:t>ої</w:t>
      </w:r>
      <w:r w:rsidRPr="00EF4F63">
        <w:rPr>
          <w:sz w:val="28"/>
          <w:szCs w:val="28"/>
          <w:lang w:val="uk-UA" w:eastAsia="uk-UA"/>
        </w:rPr>
        <w:t xml:space="preserve"> корекці</w:t>
      </w:r>
      <w:r w:rsidR="00314CF9" w:rsidRPr="00EF4F63">
        <w:rPr>
          <w:sz w:val="28"/>
          <w:szCs w:val="28"/>
          <w:lang w:val="uk-UA" w:eastAsia="uk-UA"/>
        </w:rPr>
        <w:t>йної роботи</w:t>
      </w:r>
      <w:r w:rsidRPr="00EF4F63">
        <w:rPr>
          <w:sz w:val="28"/>
          <w:szCs w:val="28"/>
          <w:lang w:val="uk-UA" w:eastAsia="uk-UA"/>
        </w:rPr>
        <w:t xml:space="preserve">. </w:t>
      </w:r>
    </w:p>
    <w:p w:rsidR="00FF6DA2" w:rsidRPr="00EF4F63" w:rsidRDefault="00FF6DA2" w:rsidP="00FF6DA2">
      <w:pPr>
        <w:spacing w:line="360" w:lineRule="auto"/>
        <w:ind w:firstLine="709"/>
        <w:jc w:val="both"/>
        <w:rPr>
          <w:sz w:val="28"/>
          <w:szCs w:val="28"/>
          <w:lang w:val="uk-UA"/>
        </w:rPr>
      </w:pPr>
      <w:r w:rsidRPr="00EF4F63">
        <w:rPr>
          <w:sz w:val="28"/>
          <w:szCs w:val="28"/>
          <w:lang w:val="uk-UA" w:eastAsia="uk-UA"/>
        </w:rPr>
        <w:t xml:space="preserve">На другому етапі </w:t>
      </w:r>
      <w:r w:rsidR="00314CF9" w:rsidRPr="00EF4F63">
        <w:rPr>
          <w:sz w:val="28"/>
          <w:szCs w:val="28"/>
          <w:lang w:val="uk-UA" w:eastAsia="uk-UA"/>
        </w:rPr>
        <w:t>відбувається</w:t>
      </w:r>
      <w:r w:rsidRPr="00EF4F63">
        <w:rPr>
          <w:sz w:val="28"/>
          <w:szCs w:val="28"/>
          <w:lang w:val="uk-UA" w:eastAsia="uk-UA"/>
        </w:rPr>
        <w:t xml:space="preserve"> </w:t>
      </w:r>
      <w:r w:rsidR="00314CF9" w:rsidRPr="00EF4F63">
        <w:rPr>
          <w:sz w:val="28"/>
          <w:szCs w:val="28"/>
          <w:lang w:val="uk-UA" w:eastAsia="uk-UA"/>
        </w:rPr>
        <w:t xml:space="preserve">робота зі створення </w:t>
      </w:r>
      <w:r w:rsidRPr="00EF4F63">
        <w:rPr>
          <w:sz w:val="28"/>
          <w:szCs w:val="28"/>
          <w:lang w:val="uk-UA" w:eastAsia="uk-UA"/>
        </w:rPr>
        <w:t xml:space="preserve">моделі ідеальної поведінки в зовнішньому плані. </w:t>
      </w:r>
      <w:r w:rsidR="00314CF9" w:rsidRPr="00EF4F63">
        <w:rPr>
          <w:sz w:val="28"/>
          <w:szCs w:val="28"/>
          <w:lang w:val="uk-UA" w:eastAsia="uk-UA"/>
        </w:rPr>
        <w:t>Завдяки спеціальним</w:t>
      </w:r>
      <w:r w:rsidRPr="00EF4F63">
        <w:rPr>
          <w:sz w:val="28"/>
          <w:szCs w:val="28"/>
          <w:lang w:val="uk-UA" w:eastAsia="uk-UA"/>
        </w:rPr>
        <w:t xml:space="preserve"> стратегі</w:t>
      </w:r>
      <w:r w:rsidR="00314CF9" w:rsidRPr="00EF4F63">
        <w:rPr>
          <w:sz w:val="28"/>
          <w:szCs w:val="28"/>
          <w:lang w:val="uk-UA" w:eastAsia="uk-UA"/>
        </w:rPr>
        <w:t>ям</w:t>
      </w:r>
      <w:r w:rsidRPr="00EF4F63">
        <w:rPr>
          <w:sz w:val="28"/>
          <w:szCs w:val="28"/>
          <w:lang w:val="uk-UA" w:eastAsia="uk-UA"/>
        </w:rPr>
        <w:t xml:space="preserve"> пошуку </w:t>
      </w:r>
      <w:r w:rsidR="00314CF9" w:rsidRPr="00EF4F63">
        <w:rPr>
          <w:sz w:val="28"/>
          <w:szCs w:val="28"/>
          <w:lang w:val="uk-UA" w:eastAsia="uk-UA"/>
        </w:rPr>
        <w:t>психолог та</w:t>
      </w:r>
      <w:r w:rsidRPr="00EF4F63">
        <w:rPr>
          <w:sz w:val="28"/>
          <w:szCs w:val="28"/>
          <w:lang w:val="uk-UA" w:eastAsia="uk-UA"/>
        </w:rPr>
        <w:t xml:space="preserve"> учасники </w:t>
      </w:r>
      <w:r w:rsidR="00314CF9" w:rsidRPr="00EF4F63">
        <w:rPr>
          <w:sz w:val="28"/>
          <w:szCs w:val="28"/>
          <w:lang w:val="uk-UA" w:eastAsia="uk-UA"/>
        </w:rPr>
        <w:t>тренінгу визначаються з</w:t>
      </w:r>
      <w:r w:rsidRPr="00EF4F63">
        <w:rPr>
          <w:sz w:val="28"/>
          <w:szCs w:val="28"/>
          <w:lang w:val="uk-UA" w:eastAsia="uk-UA"/>
        </w:rPr>
        <w:t xml:space="preserve"> оптимальн</w:t>
      </w:r>
      <w:r w:rsidR="00314CF9" w:rsidRPr="00EF4F63">
        <w:rPr>
          <w:sz w:val="28"/>
          <w:szCs w:val="28"/>
          <w:lang w:val="uk-UA" w:eastAsia="uk-UA"/>
        </w:rPr>
        <w:t>имі</w:t>
      </w:r>
      <w:r w:rsidRPr="00EF4F63">
        <w:rPr>
          <w:sz w:val="28"/>
          <w:szCs w:val="28"/>
          <w:lang w:val="uk-UA" w:eastAsia="uk-UA"/>
        </w:rPr>
        <w:t xml:space="preserve"> модел</w:t>
      </w:r>
      <w:r w:rsidR="00314CF9" w:rsidRPr="00EF4F63">
        <w:rPr>
          <w:sz w:val="28"/>
          <w:szCs w:val="28"/>
          <w:lang w:val="uk-UA" w:eastAsia="uk-UA"/>
        </w:rPr>
        <w:t xml:space="preserve">ями </w:t>
      </w:r>
      <w:r w:rsidRPr="00EF4F63">
        <w:rPr>
          <w:sz w:val="28"/>
          <w:szCs w:val="28"/>
          <w:lang w:val="uk-UA" w:eastAsia="uk-UA"/>
        </w:rPr>
        <w:t xml:space="preserve">поведінки в кожній </w:t>
      </w:r>
      <w:r w:rsidR="00314CF9" w:rsidRPr="00EF4F63">
        <w:rPr>
          <w:sz w:val="28"/>
          <w:szCs w:val="28"/>
          <w:lang w:val="uk-UA" w:eastAsia="uk-UA"/>
        </w:rPr>
        <w:t>значущій</w:t>
      </w:r>
      <w:r w:rsidRPr="00EF4F63">
        <w:rPr>
          <w:sz w:val="28"/>
          <w:szCs w:val="28"/>
          <w:lang w:val="uk-UA" w:eastAsia="uk-UA"/>
        </w:rPr>
        <w:t xml:space="preserve"> ситуації. </w:t>
      </w:r>
    </w:p>
    <w:p w:rsidR="00FF6DA2" w:rsidRPr="00EF4F63" w:rsidRDefault="00FF6DA2" w:rsidP="00FF6DA2">
      <w:pPr>
        <w:spacing w:line="360" w:lineRule="auto"/>
        <w:ind w:firstLine="709"/>
        <w:jc w:val="both"/>
        <w:rPr>
          <w:sz w:val="28"/>
          <w:szCs w:val="28"/>
          <w:lang w:val="uk-UA"/>
        </w:rPr>
      </w:pPr>
      <w:r w:rsidRPr="00EF4F63">
        <w:rPr>
          <w:sz w:val="28"/>
          <w:szCs w:val="28"/>
          <w:lang w:val="uk-UA" w:eastAsia="uk-UA"/>
        </w:rPr>
        <w:t xml:space="preserve">На завершальному етапі </w:t>
      </w:r>
      <w:r w:rsidR="00314CF9" w:rsidRPr="00EF4F63">
        <w:rPr>
          <w:sz w:val="28"/>
          <w:szCs w:val="28"/>
          <w:lang w:val="uk-UA" w:eastAsia="uk-UA"/>
        </w:rPr>
        <w:t>відбувається</w:t>
      </w:r>
      <w:r w:rsidRPr="00EF4F63">
        <w:rPr>
          <w:sz w:val="28"/>
          <w:szCs w:val="28"/>
          <w:lang w:val="uk-UA" w:eastAsia="uk-UA"/>
        </w:rPr>
        <w:t xml:space="preserve"> модифікація поведінки у бік максимального наближення до </w:t>
      </w:r>
      <w:r w:rsidR="00314CF9" w:rsidRPr="00EF4F63">
        <w:rPr>
          <w:sz w:val="28"/>
          <w:szCs w:val="28"/>
          <w:lang w:val="uk-UA" w:eastAsia="uk-UA"/>
        </w:rPr>
        <w:t>адекватної</w:t>
      </w:r>
      <w:r w:rsidRPr="00EF4F63">
        <w:rPr>
          <w:sz w:val="28"/>
          <w:szCs w:val="28"/>
          <w:lang w:val="uk-UA" w:eastAsia="uk-UA"/>
        </w:rPr>
        <w:t xml:space="preserve"> </w:t>
      </w:r>
      <w:r w:rsidR="00314CF9" w:rsidRPr="00EF4F63">
        <w:rPr>
          <w:sz w:val="28"/>
          <w:szCs w:val="28"/>
          <w:lang w:val="uk-UA" w:eastAsia="uk-UA"/>
        </w:rPr>
        <w:t>та з подальшою інтеріоризацією</w:t>
      </w:r>
      <w:r w:rsidRPr="00EF4F63">
        <w:rPr>
          <w:sz w:val="28"/>
          <w:szCs w:val="28"/>
          <w:lang w:val="uk-UA" w:eastAsia="uk-UA"/>
        </w:rPr>
        <w:t xml:space="preserve">. </w:t>
      </w:r>
    </w:p>
    <w:p w:rsidR="00FF6DA2" w:rsidRPr="00EF4F63" w:rsidRDefault="00FF6DA2" w:rsidP="00FF6DA2">
      <w:pPr>
        <w:spacing w:line="360" w:lineRule="auto"/>
        <w:ind w:firstLine="709"/>
        <w:jc w:val="both"/>
        <w:rPr>
          <w:sz w:val="28"/>
          <w:szCs w:val="28"/>
          <w:lang w:val="uk-UA"/>
        </w:rPr>
      </w:pPr>
      <w:r w:rsidRPr="00EF4F63">
        <w:rPr>
          <w:sz w:val="28"/>
          <w:szCs w:val="28"/>
          <w:lang w:val="uk-UA" w:eastAsia="uk-UA"/>
        </w:rPr>
        <w:lastRenderedPageBreak/>
        <w:t xml:space="preserve">Крім </w:t>
      </w:r>
      <w:r w:rsidR="00314CF9" w:rsidRPr="00EF4F63">
        <w:rPr>
          <w:sz w:val="28"/>
          <w:szCs w:val="28"/>
          <w:lang w:val="uk-UA" w:eastAsia="uk-UA"/>
        </w:rPr>
        <w:t>того, групова робота з корекції порушень харчової поведінки сприяє</w:t>
      </w:r>
      <w:r w:rsidRPr="00EF4F63">
        <w:rPr>
          <w:sz w:val="28"/>
          <w:szCs w:val="28"/>
          <w:lang w:val="uk-UA" w:eastAsia="uk-UA"/>
        </w:rPr>
        <w:t xml:space="preserve">: </w:t>
      </w:r>
    </w:p>
    <w:p w:rsidR="00FF6DA2" w:rsidRPr="00EF4F63" w:rsidRDefault="00FF6DA2" w:rsidP="00FF6DA2">
      <w:pPr>
        <w:spacing w:line="360" w:lineRule="auto"/>
        <w:ind w:firstLine="709"/>
        <w:jc w:val="both"/>
        <w:rPr>
          <w:sz w:val="28"/>
          <w:szCs w:val="28"/>
          <w:lang w:val="uk-UA"/>
        </w:rPr>
      </w:pPr>
      <w:r w:rsidRPr="00EF4F63">
        <w:rPr>
          <w:sz w:val="28"/>
          <w:szCs w:val="28"/>
          <w:lang w:val="uk-UA" w:eastAsia="uk-UA"/>
        </w:rPr>
        <w:t xml:space="preserve">- </w:t>
      </w:r>
      <w:r w:rsidR="00314CF9" w:rsidRPr="00EF4F63">
        <w:rPr>
          <w:sz w:val="28"/>
          <w:szCs w:val="28"/>
          <w:lang w:val="uk-UA" w:eastAsia="uk-UA"/>
        </w:rPr>
        <w:t>розвитку</w:t>
      </w:r>
      <w:r w:rsidRPr="00EF4F63">
        <w:rPr>
          <w:sz w:val="28"/>
          <w:szCs w:val="28"/>
          <w:lang w:val="uk-UA" w:eastAsia="uk-UA"/>
        </w:rPr>
        <w:t xml:space="preserve"> внутрішньої свободи, зменшенн</w:t>
      </w:r>
      <w:r w:rsidR="00314CF9" w:rsidRPr="00EF4F63">
        <w:rPr>
          <w:sz w:val="28"/>
          <w:szCs w:val="28"/>
          <w:lang w:val="uk-UA" w:eastAsia="uk-UA"/>
        </w:rPr>
        <w:t>ю</w:t>
      </w:r>
      <w:r w:rsidRPr="00EF4F63">
        <w:rPr>
          <w:sz w:val="28"/>
          <w:szCs w:val="28"/>
          <w:lang w:val="uk-UA" w:eastAsia="uk-UA"/>
        </w:rPr>
        <w:t xml:space="preserve"> </w:t>
      </w:r>
      <w:r w:rsidR="00314CF9" w:rsidRPr="00EF4F63">
        <w:rPr>
          <w:sz w:val="28"/>
          <w:szCs w:val="28"/>
          <w:lang w:val="uk-UA" w:eastAsia="uk-UA"/>
        </w:rPr>
        <w:t>кількості</w:t>
      </w:r>
      <w:r w:rsidRPr="00EF4F63">
        <w:rPr>
          <w:sz w:val="28"/>
          <w:szCs w:val="28"/>
          <w:lang w:val="uk-UA" w:eastAsia="uk-UA"/>
        </w:rPr>
        <w:t xml:space="preserve"> </w:t>
      </w:r>
      <w:r w:rsidR="00314CF9" w:rsidRPr="00EF4F63">
        <w:rPr>
          <w:sz w:val="28"/>
          <w:szCs w:val="28"/>
          <w:lang w:val="uk-UA" w:eastAsia="uk-UA"/>
        </w:rPr>
        <w:t xml:space="preserve">поведінкових </w:t>
      </w:r>
      <w:r w:rsidRPr="00EF4F63">
        <w:rPr>
          <w:sz w:val="28"/>
          <w:szCs w:val="28"/>
          <w:lang w:val="uk-UA" w:eastAsia="uk-UA"/>
        </w:rPr>
        <w:t>штампів</w:t>
      </w:r>
      <w:r w:rsidR="00314CF9" w:rsidRPr="00EF4F63">
        <w:rPr>
          <w:sz w:val="28"/>
          <w:szCs w:val="28"/>
          <w:lang w:val="uk-UA" w:eastAsia="uk-UA"/>
        </w:rPr>
        <w:t>;</w:t>
      </w:r>
      <w:r w:rsidRPr="00EF4F63">
        <w:rPr>
          <w:sz w:val="28"/>
          <w:szCs w:val="28"/>
          <w:lang w:val="uk-UA" w:eastAsia="uk-UA"/>
        </w:rPr>
        <w:t xml:space="preserve"> </w:t>
      </w:r>
    </w:p>
    <w:p w:rsidR="00FF6DA2" w:rsidRPr="00EF4F63" w:rsidRDefault="00FF6DA2" w:rsidP="00FF6DA2">
      <w:pPr>
        <w:spacing w:line="360" w:lineRule="auto"/>
        <w:ind w:firstLine="709"/>
        <w:jc w:val="both"/>
        <w:rPr>
          <w:sz w:val="28"/>
          <w:szCs w:val="28"/>
          <w:lang w:val="uk-UA"/>
        </w:rPr>
      </w:pPr>
      <w:r w:rsidRPr="00EF4F63">
        <w:rPr>
          <w:sz w:val="28"/>
          <w:szCs w:val="28"/>
          <w:lang w:val="uk-UA" w:eastAsia="uk-UA"/>
        </w:rPr>
        <w:t xml:space="preserve">- </w:t>
      </w:r>
      <w:r w:rsidR="00314CF9" w:rsidRPr="00EF4F63">
        <w:rPr>
          <w:sz w:val="28"/>
          <w:szCs w:val="28"/>
          <w:lang w:val="uk-UA" w:eastAsia="uk-UA"/>
        </w:rPr>
        <w:t>п</w:t>
      </w:r>
      <w:r w:rsidRPr="00EF4F63">
        <w:rPr>
          <w:sz w:val="28"/>
          <w:szCs w:val="28"/>
          <w:lang w:val="uk-UA" w:eastAsia="uk-UA"/>
        </w:rPr>
        <w:t>ідвищенн</w:t>
      </w:r>
      <w:r w:rsidR="00314CF9" w:rsidRPr="00EF4F63">
        <w:rPr>
          <w:sz w:val="28"/>
          <w:szCs w:val="28"/>
          <w:lang w:val="uk-UA" w:eastAsia="uk-UA"/>
        </w:rPr>
        <w:t>ю самооцінки та</w:t>
      </w:r>
      <w:r w:rsidRPr="00EF4F63">
        <w:rPr>
          <w:sz w:val="28"/>
          <w:szCs w:val="28"/>
          <w:lang w:val="uk-UA" w:eastAsia="uk-UA"/>
        </w:rPr>
        <w:t xml:space="preserve"> упевненості в собі</w:t>
      </w:r>
      <w:r w:rsidR="00314CF9" w:rsidRPr="00EF4F63">
        <w:rPr>
          <w:sz w:val="28"/>
          <w:szCs w:val="28"/>
          <w:lang w:val="uk-UA" w:eastAsia="uk-UA"/>
        </w:rPr>
        <w:t>;</w:t>
      </w:r>
      <w:r w:rsidRPr="00EF4F63">
        <w:rPr>
          <w:sz w:val="28"/>
          <w:szCs w:val="28"/>
          <w:lang w:val="uk-UA" w:eastAsia="uk-UA"/>
        </w:rPr>
        <w:t xml:space="preserve"> </w:t>
      </w:r>
    </w:p>
    <w:p w:rsidR="00FF6DA2" w:rsidRPr="00EF4F63" w:rsidRDefault="00FF6DA2" w:rsidP="00FF6DA2">
      <w:pPr>
        <w:spacing w:line="360" w:lineRule="auto"/>
        <w:ind w:firstLine="709"/>
        <w:jc w:val="both"/>
        <w:rPr>
          <w:sz w:val="28"/>
          <w:szCs w:val="28"/>
          <w:lang w:val="uk-UA"/>
        </w:rPr>
      </w:pPr>
      <w:r w:rsidRPr="00EF4F63">
        <w:rPr>
          <w:sz w:val="28"/>
          <w:szCs w:val="28"/>
          <w:lang w:val="uk-UA" w:eastAsia="uk-UA"/>
        </w:rPr>
        <w:t xml:space="preserve">- </w:t>
      </w:r>
      <w:r w:rsidR="00314CF9" w:rsidRPr="00EF4F63">
        <w:rPr>
          <w:sz w:val="28"/>
          <w:szCs w:val="28"/>
          <w:lang w:val="uk-UA" w:eastAsia="uk-UA"/>
        </w:rPr>
        <w:t>р</w:t>
      </w:r>
      <w:r w:rsidRPr="00EF4F63">
        <w:rPr>
          <w:sz w:val="28"/>
          <w:szCs w:val="28"/>
          <w:lang w:val="uk-UA" w:eastAsia="uk-UA"/>
        </w:rPr>
        <w:t>озвит</w:t>
      </w:r>
      <w:r w:rsidR="00314CF9" w:rsidRPr="00EF4F63">
        <w:rPr>
          <w:sz w:val="28"/>
          <w:szCs w:val="28"/>
          <w:lang w:val="uk-UA" w:eastAsia="uk-UA"/>
        </w:rPr>
        <w:t>ку</w:t>
      </w:r>
      <w:r w:rsidRPr="00EF4F63">
        <w:rPr>
          <w:sz w:val="28"/>
          <w:szCs w:val="28"/>
          <w:lang w:val="uk-UA" w:eastAsia="uk-UA"/>
        </w:rPr>
        <w:t xml:space="preserve"> </w:t>
      </w:r>
      <w:r w:rsidR="00314CF9" w:rsidRPr="00EF4F63">
        <w:rPr>
          <w:sz w:val="28"/>
          <w:szCs w:val="28"/>
          <w:lang w:val="uk-UA" w:eastAsia="uk-UA"/>
        </w:rPr>
        <w:t xml:space="preserve">уміння нестандартно </w:t>
      </w:r>
      <w:r w:rsidRPr="00EF4F63">
        <w:rPr>
          <w:sz w:val="28"/>
          <w:szCs w:val="28"/>
          <w:lang w:val="uk-UA" w:eastAsia="uk-UA"/>
        </w:rPr>
        <w:t>мислити</w:t>
      </w:r>
      <w:r w:rsidR="00314CF9" w:rsidRPr="00EF4F63">
        <w:rPr>
          <w:sz w:val="28"/>
          <w:szCs w:val="28"/>
          <w:lang w:val="uk-UA" w:eastAsia="uk-UA"/>
        </w:rPr>
        <w:t>;</w:t>
      </w:r>
    </w:p>
    <w:p w:rsidR="00FF6DA2" w:rsidRPr="00EF4F63" w:rsidRDefault="00FF6DA2" w:rsidP="00FF6DA2">
      <w:pPr>
        <w:spacing w:line="360" w:lineRule="auto"/>
        <w:ind w:firstLine="709"/>
        <w:jc w:val="both"/>
        <w:rPr>
          <w:sz w:val="28"/>
          <w:szCs w:val="28"/>
          <w:lang w:val="uk-UA" w:eastAsia="uk-UA"/>
        </w:rPr>
      </w:pPr>
      <w:r w:rsidRPr="00EF4F63">
        <w:rPr>
          <w:sz w:val="28"/>
          <w:szCs w:val="28"/>
          <w:lang w:val="uk-UA" w:eastAsia="uk-UA"/>
        </w:rPr>
        <w:t xml:space="preserve">- </w:t>
      </w:r>
      <w:r w:rsidR="00314CF9" w:rsidRPr="00EF4F63">
        <w:rPr>
          <w:sz w:val="28"/>
          <w:szCs w:val="28"/>
          <w:lang w:val="uk-UA" w:eastAsia="uk-UA"/>
        </w:rPr>
        <w:t>розвитку</w:t>
      </w:r>
      <w:r w:rsidRPr="00EF4F63">
        <w:rPr>
          <w:sz w:val="28"/>
          <w:szCs w:val="28"/>
          <w:lang w:val="uk-UA" w:eastAsia="uk-UA"/>
        </w:rPr>
        <w:t xml:space="preserve"> орієнтаці</w:t>
      </w:r>
      <w:r w:rsidR="00314CF9" w:rsidRPr="00EF4F63">
        <w:rPr>
          <w:sz w:val="28"/>
          <w:szCs w:val="28"/>
          <w:lang w:val="uk-UA" w:eastAsia="uk-UA"/>
        </w:rPr>
        <w:t>ї</w:t>
      </w:r>
      <w:r w:rsidRPr="00EF4F63">
        <w:rPr>
          <w:sz w:val="28"/>
          <w:szCs w:val="28"/>
          <w:lang w:val="uk-UA" w:eastAsia="uk-UA"/>
        </w:rPr>
        <w:t xml:space="preserve"> на активну </w:t>
      </w:r>
      <w:r w:rsidR="00314CF9" w:rsidRPr="00EF4F63">
        <w:rPr>
          <w:sz w:val="28"/>
          <w:szCs w:val="28"/>
          <w:lang w:val="uk-UA" w:eastAsia="uk-UA"/>
        </w:rPr>
        <w:t xml:space="preserve">життєву </w:t>
      </w:r>
      <w:r w:rsidRPr="00EF4F63">
        <w:rPr>
          <w:sz w:val="28"/>
          <w:szCs w:val="28"/>
          <w:lang w:val="uk-UA" w:eastAsia="uk-UA"/>
        </w:rPr>
        <w:t xml:space="preserve">позицію. </w:t>
      </w:r>
    </w:p>
    <w:p w:rsidR="000C581D" w:rsidRPr="00EF4F63" w:rsidRDefault="00314CF9" w:rsidP="00856422">
      <w:pPr>
        <w:spacing w:line="360" w:lineRule="auto"/>
        <w:ind w:firstLine="709"/>
        <w:jc w:val="both"/>
        <w:rPr>
          <w:sz w:val="28"/>
          <w:szCs w:val="28"/>
          <w:lang w:val="uk-UA"/>
        </w:rPr>
      </w:pPr>
      <w:r w:rsidRPr="00EF4F63">
        <w:rPr>
          <w:sz w:val="28"/>
          <w:szCs w:val="28"/>
          <w:lang w:val="uk-UA" w:eastAsia="uk-UA"/>
        </w:rPr>
        <w:t xml:space="preserve">На думку Н.В. </w:t>
      </w:r>
      <w:r w:rsidRPr="00EF4F63">
        <w:rPr>
          <w:bCs/>
          <w:color w:val="000000"/>
          <w:kern w:val="36"/>
          <w:sz w:val="28"/>
          <w:szCs w:val="28"/>
          <w:lang w:val="uk-UA"/>
        </w:rPr>
        <w:t>Лук’янченко, основне психологічне завдання тренінгу порушень харчової поведінки має бути зосереджене на розвитку компонентів внутрішньої впевненості [</w:t>
      </w:r>
      <w:r w:rsidR="004B1C3D" w:rsidRPr="00EF4F63">
        <w:rPr>
          <w:bCs/>
          <w:color w:val="000000"/>
          <w:kern w:val="36"/>
          <w:sz w:val="28"/>
          <w:szCs w:val="28"/>
          <w:lang w:val="uk-UA"/>
        </w:rPr>
        <w:t>51</w:t>
      </w:r>
      <w:r w:rsidRPr="00EF4F63">
        <w:rPr>
          <w:bCs/>
          <w:color w:val="000000"/>
          <w:kern w:val="36"/>
          <w:sz w:val="28"/>
          <w:szCs w:val="28"/>
          <w:lang w:val="uk-UA"/>
        </w:rPr>
        <w:t>].</w:t>
      </w:r>
      <w:r w:rsidR="00856422" w:rsidRPr="00EF4F63">
        <w:rPr>
          <w:sz w:val="28"/>
          <w:szCs w:val="28"/>
          <w:lang w:val="uk-UA"/>
        </w:rPr>
        <w:t xml:space="preserve"> Прояви впевненості у поведінці можуть </w:t>
      </w:r>
      <w:r w:rsidR="000C581D" w:rsidRPr="00EF4F63">
        <w:rPr>
          <w:sz w:val="28"/>
          <w:szCs w:val="28"/>
          <w:lang w:val="uk-UA"/>
        </w:rPr>
        <w:t xml:space="preserve">сприяти формуванню відповідних </w:t>
      </w:r>
      <w:r w:rsidR="00856422" w:rsidRPr="00EF4F63">
        <w:rPr>
          <w:sz w:val="28"/>
          <w:szCs w:val="28"/>
          <w:lang w:val="uk-UA"/>
        </w:rPr>
        <w:t>психічних</w:t>
      </w:r>
      <w:r w:rsidR="000C581D" w:rsidRPr="00EF4F63">
        <w:rPr>
          <w:sz w:val="28"/>
          <w:szCs w:val="28"/>
          <w:lang w:val="uk-UA"/>
        </w:rPr>
        <w:t xml:space="preserve"> структур</w:t>
      </w:r>
      <w:r w:rsidR="00856422" w:rsidRPr="00EF4F63">
        <w:rPr>
          <w:sz w:val="28"/>
          <w:szCs w:val="28"/>
          <w:lang w:val="uk-UA"/>
        </w:rPr>
        <w:t>: корекції</w:t>
      </w:r>
      <w:r w:rsidR="000C581D" w:rsidRPr="00EF4F63">
        <w:rPr>
          <w:sz w:val="28"/>
          <w:szCs w:val="28"/>
          <w:lang w:val="uk-UA"/>
        </w:rPr>
        <w:t xml:space="preserve"> можуть підлягати як конкретні </w:t>
      </w:r>
      <w:r w:rsidR="00856422" w:rsidRPr="00EF4F63">
        <w:rPr>
          <w:sz w:val="28"/>
          <w:szCs w:val="28"/>
          <w:lang w:val="uk-UA"/>
        </w:rPr>
        <w:t>компетенції</w:t>
      </w:r>
      <w:r w:rsidR="000C581D" w:rsidRPr="00EF4F63">
        <w:rPr>
          <w:sz w:val="28"/>
          <w:szCs w:val="28"/>
          <w:lang w:val="uk-UA"/>
        </w:rPr>
        <w:t xml:space="preserve"> (вираження своїх почуттів та потреб, </w:t>
      </w:r>
      <w:r w:rsidR="00856422" w:rsidRPr="00EF4F63">
        <w:rPr>
          <w:sz w:val="28"/>
          <w:szCs w:val="28"/>
          <w:lang w:val="uk-UA"/>
        </w:rPr>
        <w:t xml:space="preserve">уміння </w:t>
      </w:r>
      <w:r w:rsidR="000C581D" w:rsidRPr="00EF4F63">
        <w:rPr>
          <w:sz w:val="28"/>
          <w:szCs w:val="28"/>
          <w:lang w:val="uk-UA"/>
        </w:rPr>
        <w:t>відмов</w:t>
      </w:r>
      <w:r w:rsidR="00856422" w:rsidRPr="00EF4F63">
        <w:rPr>
          <w:sz w:val="28"/>
          <w:szCs w:val="28"/>
          <w:lang w:val="uk-UA"/>
        </w:rPr>
        <w:t>ляти</w:t>
      </w:r>
      <w:r w:rsidR="000C581D" w:rsidRPr="00EF4F63">
        <w:rPr>
          <w:sz w:val="28"/>
          <w:szCs w:val="28"/>
          <w:lang w:val="uk-UA"/>
        </w:rPr>
        <w:t>, про</w:t>
      </w:r>
      <w:r w:rsidR="00856422" w:rsidRPr="00EF4F63">
        <w:rPr>
          <w:sz w:val="28"/>
          <w:szCs w:val="28"/>
          <w:lang w:val="uk-UA"/>
        </w:rPr>
        <w:t>сити</w:t>
      </w:r>
      <w:r w:rsidR="000C581D" w:rsidRPr="00EF4F63">
        <w:rPr>
          <w:sz w:val="28"/>
          <w:szCs w:val="28"/>
          <w:lang w:val="uk-UA"/>
        </w:rPr>
        <w:t>, відстоюва</w:t>
      </w:r>
      <w:r w:rsidR="00856422" w:rsidRPr="00EF4F63">
        <w:rPr>
          <w:sz w:val="28"/>
          <w:szCs w:val="28"/>
          <w:lang w:val="uk-UA"/>
        </w:rPr>
        <w:t>ти</w:t>
      </w:r>
      <w:r w:rsidR="000C581D" w:rsidRPr="00EF4F63">
        <w:rPr>
          <w:sz w:val="28"/>
          <w:szCs w:val="28"/>
          <w:lang w:val="uk-UA"/>
        </w:rPr>
        <w:t xml:space="preserve"> сво</w:t>
      </w:r>
      <w:r w:rsidR="00856422" w:rsidRPr="00EF4F63">
        <w:rPr>
          <w:sz w:val="28"/>
          <w:szCs w:val="28"/>
          <w:lang w:val="uk-UA"/>
        </w:rPr>
        <w:t>ю</w:t>
      </w:r>
      <w:r w:rsidR="000C581D" w:rsidRPr="00EF4F63">
        <w:rPr>
          <w:sz w:val="28"/>
          <w:szCs w:val="28"/>
          <w:lang w:val="uk-UA"/>
        </w:rPr>
        <w:t xml:space="preserve"> </w:t>
      </w:r>
      <w:r w:rsidR="00856422" w:rsidRPr="00EF4F63">
        <w:rPr>
          <w:sz w:val="28"/>
          <w:szCs w:val="28"/>
          <w:lang w:val="uk-UA"/>
        </w:rPr>
        <w:t>думку</w:t>
      </w:r>
      <w:r w:rsidR="000C581D" w:rsidRPr="00EF4F63">
        <w:rPr>
          <w:sz w:val="28"/>
          <w:szCs w:val="28"/>
          <w:lang w:val="uk-UA"/>
        </w:rPr>
        <w:t xml:space="preserve"> тощо), так і загальна спрямованість </w:t>
      </w:r>
      <w:r w:rsidR="00856422" w:rsidRPr="00EF4F63">
        <w:rPr>
          <w:sz w:val="28"/>
          <w:szCs w:val="28"/>
          <w:lang w:val="uk-UA"/>
        </w:rPr>
        <w:t>особистості</w:t>
      </w:r>
      <w:r w:rsidR="000C581D" w:rsidRPr="00EF4F63">
        <w:rPr>
          <w:sz w:val="28"/>
          <w:szCs w:val="28"/>
          <w:lang w:val="uk-UA"/>
        </w:rPr>
        <w:t xml:space="preserve">. </w:t>
      </w:r>
      <w:r w:rsidR="00856422" w:rsidRPr="00EF4F63">
        <w:rPr>
          <w:sz w:val="28"/>
          <w:szCs w:val="28"/>
          <w:lang w:val="uk-UA"/>
        </w:rPr>
        <w:t>В нашому емпіричному дослідженні певна увага була приділена вивченню особливостей агресії та агресивності осіб з порушеннями харчової поведінки, організовуючи це дослідження, ми орієнтувалися на те, що в науці</w:t>
      </w:r>
      <w:r w:rsidR="000C581D" w:rsidRPr="00EF4F63">
        <w:rPr>
          <w:sz w:val="28"/>
          <w:szCs w:val="28"/>
          <w:lang w:val="uk-UA"/>
        </w:rPr>
        <w:t xml:space="preserve"> диференцію</w:t>
      </w:r>
      <w:r w:rsidR="00856422" w:rsidRPr="00EF4F63">
        <w:rPr>
          <w:sz w:val="28"/>
          <w:szCs w:val="28"/>
          <w:lang w:val="uk-UA"/>
        </w:rPr>
        <w:t>ються</w:t>
      </w:r>
      <w:r w:rsidR="000C581D" w:rsidRPr="00EF4F63">
        <w:rPr>
          <w:sz w:val="28"/>
          <w:szCs w:val="28"/>
          <w:lang w:val="uk-UA"/>
        </w:rPr>
        <w:t xml:space="preserve"> три типи поведінки: впевнена, невпевнена та агресивна (</w:t>
      </w:r>
      <w:r w:rsidR="004D3AD7" w:rsidRPr="00EF4F63">
        <w:rPr>
          <w:sz w:val="28"/>
          <w:szCs w:val="28"/>
          <w:lang w:val="uk-UA"/>
        </w:rPr>
        <w:t>О. Аврамчук [</w:t>
      </w:r>
      <w:r w:rsidR="004B1C3D" w:rsidRPr="00EF4F63">
        <w:rPr>
          <w:sz w:val="28"/>
          <w:szCs w:val="28"/>
          <w:lang w:val="uk-UA"/>
        </w:rPr>
        <w:t>4</w:t>
      </w:r>
      <w:r w:rsidR="004D3AD7" w:rsidRPr="00EF4F63">
        <w:rPr>
          <w:sz w:val="28"/>
          <w:szCs w:val="28"/>
          <w:lang w:val="uk-UA"/>
        </w:rPr>
        <w:t xml:space="preserve">], </w:t>
      </w:r>
      <w:r w:rsidR="004D3AD7" w:rsidRPr="00EF4F63">
        <w:rPr>
          <w:bCs/>
          <w:sz w:val="28"/>
          <w:szCs w:val="28"/>
          <w:lang w:val="uk-UA"/>
        </w:rPr>
        <w:t xml:space="preserve">Н.О. Берген </w:t>
      </w:r>
      <w:r w:rsidR="004D3AD7" w:rsidRPr="00EF4F63">
        <w:rPr>
          <w:sz w:val="28"/>
          <w:szCs w:val="28"/>
          <w:lang w:val="uk-UA"/>
        </w:rPr>
        <w:t>[</w:t>
      </w:r>
      <w:r w:rsidR="004B1C3D" w:rsidRPr="00EF4F63">
        <w:rPr>
          <w:sz w:val="28"/>
          <w:szCs w:val="28"/>
          <w:lang w:val="uk-UA"/>
        </w:rPr>
        <w:t>9</w:t>
      </w:r>
      <w:r w:rsidR="004D3AD7" w:rsidRPr="00EF4F63">
        <w:rPr>
          <w:sz w:val="28"/>
          <w:szCs w:val="28"/>
          <w:lang w:val="uk-UA"/>
        </w:rPr>
        <w:t xml:space="preserve">], Б.Б. </w:t>
      </w:r>
      <w:r w:rsidR="004D3AD7" w:rsidRPr="00EF4F63">
        <w:rPr>
          <w:rStyle w:val="markedcontent"/>
          <w:sz w:val="28"/>
          <w:szCs w:val="28"/>
          <w:lang w:val="uk-UA"/>
        </w:rPr>
        <w:t>Іваненко</w:t>
      </w:r>
      <w:r w:rsidR="004D3AD7" w:rsidRPr="00EF4F63">
        <w:rPr>
          <w:bCs/>
          <w:sz w:val="28"/>
          <w:szCs w:val="28"/>
          <w:lang w:val="uk-UA"/>
        </w:rPr>
        <w:t xml:space="preserve"> </w:t>
      </w:r>
      <w:r w:rsidR="004D3AD7" w:rsidRPr="00EF4F63">
        <w:rPr>
          <w:sz w:val="28"/>
          <w:szCs w:val="28"/>
          <w:lang w:val="uk-UA"/>
        </w:rPr>
        <w:t>[</w:t>
      </w:r>
      <w:r w:rsidR="004B1C3D" w:rsidRPr="00EF4F63">
        <w:rPr>
          <w:sz w:val="28"/>
          <w:szCs w:val="28"/>
          <w:lang w:val="uk-UA"/>
        </w:rPr>
        <w:t>32</w:t>
      </w:r>
      <w:r w:rsidR="004D3AD7" w:rsidRPr="00EF4F63">
        <w:rPr>
          <w:sz w:val="28"/>
          <w:szCs w:val="28"/>
          <w:lang w:val="uk-UA"/>
        </w:rPr>
        <w:t>], Х.Г. Рахубовська</w:t>
      </w:r>
      <w:r w:rsidR="000C581D" w:rsidRPr="00EF4F63">
        <w:rPr>
          <w:sz w:val="28"/>
          <w:szCs w:val="28"/>
          <w:lang w:val="uk-UA"/>
        </w:rPr>
        <w:t xml:space="preserve">). </w:t>
      </w:r>
      <w:r w:rsidR="004D3AD7" w:rsidRPr="00EF4F63">
        <w:rPr>
          <w:sz w:val="28"/>
          <w:szCs w:val="28"/>
          <w:lang w:val="uk-UA"/>
        </w:rPr>
        <w:t>Цей розподіл пведінки</w:t>
      </w:r>
      <w:r w:rsidR="000C581D" w:rsidRPr="00EF4F63">
        <w:rPr>
          <w:sz w:val="28"/>
          <w:szCs w:val="28"/>
          <w:lang w:val="uk-UA"/>
        </w:rPr>
        <w:t xml:space="preserve"> є основою для психологічної роботи з формування продуктивних форм взаємодії </w:t>
      </w:r>
      <w:r w:rsidR="004D3AD7" w:rsidRPr="00EF4F63">
        <w:rPr>
          <w:sz w:val="28"/>
          <w:szCs w:val="28"/>
          <w:lang w:val="uk-UA"/>
        </w:rPr>
        <w:t>та самосприйняття осіб з порушеннями харчової поведінки</w:t>
      </w:r>
    </w:p>
    <w:p w:rsidR="004D3AD7" w:rsidRPr="00EF4F63" w:rsidRDefault="00856422" w:rsidP="000C58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4D3AD7" w:rsidRPr="00EF4F63">
        <w:rPr>
          <w:sz w:val="28"/>
          <w:szCs w:val="28"/>
          <w:lang w:val="uk-UA"/>
        </w:rPr>
        <w:t>При укладанні психотехнічних вправ та ігор в процесі проведення тренінгу можна порекомендувати тест</w:t>
      </w:r>
      <w:r w:rsidR="000C581D" w:rsidRPr="00EF4F63">
        <w:rPr>
          <w:sz w:val="28"/>
          <w:szCs w:val="28"/>
          <w:lang w:val="uk-UA"/>
        </w:rPr>
        <w:t xml:space="preserve"> П</w:t>
      </w:r>
      <w:r w:rsidR="004D3AD7" w:rsidRPr="00EF4F63">
        <w:rPr>
          <w:sz w:val="28"/>
          <w:szCs w:val="28"/>
          <w:lang w:val="uk-UA"/>
        </w:rPr>
        <w:t>.</w:t>
      </w:r>
      <w:r w:rsidR="000C581D" w:rsidRPr="00EF4F63">
        <w:rPr>
          <w:sz w:val="28"/>
          <w:szCs w:val="28"/>
          <w:lang w:val="uk-UA"/>
        </w:rPr>
        <w:t xml:space="preserve"> Якубовської «Уміння розрізняти впевнену, невпевнену та агресивну поведінку»</w:t>
      </w:r>
      <w:r w:rsidR="004D3AD7" w:rsidRPr="00EF4F63">
        <w:rPr>
          <w:sz w:val="28"/>
          <w:szCs w:val="28"/>
          <w:lang w:val="uk-UA"/>
        </w:rPr>
        <w:t xml:space="preserve">, який </w:t>
      </w:r>
      <w:r w:rsidR="000C581D" w:rsidRPr="00EF4F63">
        <w:rPr>
          <w:sz w:val="28"/>
          <w:szCs w:val="28"/>
          <w:lang w:val="uk-UA"/>
        </w:rPr>
        <w:t>визнач</w:t>
      </w:r>
      <w:r w:rsidR="004D3AD7" w:rsidRPr="00EF4F63">
        <w:rPr>
          <w:sz w:val="28"/>
          <w:szCs w:val="28"/>
          <w:lang w:val="uk-UA"/>
        </w:rPr>
        <w:t>ає</w:t>
      </w:r>
      <w:r w:rsidR="000C581D" w:rsidRPr="00EF4F63">
        <w:rPr>
          <w:sz w:val="28"/>
          <w:szCs w:val="28"/>
          <w:lang w:val="uk-UA"/>
        </w:rPr>
        <w:t xml:space="preserve">, яка з трьох </w:t>
      </w:r>
      <w:r w:rsidR="004D3AD7" w:rsidRPr="00EF4F63">
        <w:rPr>
          <w:sz w:val="28"/>
          <w:szCs w:val="28"/>
          <w:lang w:val="uk-UA"/>
        </w:rPr>
        <w:t>пропонованих</w:t>
      </w:r>
      <w:r w:rsidR="000C581D" w:rsidRPr="00EF4F63">
        <w:rPr>
          <w:sz w:val="28"/>
          <w:szCs w:val="28"/>
          <w:lang w:val="uk-UA"/>
        </w:rPr>
        <w:t xml:space="preserve"> позицій відповідає поведінці героїв </w:t>
      </w:r>
      <w:r w:rsidR="004D3AD7" w:rsidRPr="00EF4F63">
        <w:rPr>
          <w:sz w:val="28"/>
          <w:szCs w:val="28"/>
          <w:lang w:val="uk-UA"/>
        </w:rPr>
        <w:t>пропонованих</w:t>
      </w:r>
      <w:r w:rsidR="000C581D" w:rsidRPr="00EF4F63">
        <w:rPr>
          <w:sz w:val="28"/>
          <w:szCs w:val="28"/>
          <w:lang w:val="uk-UA"/>
        </w:rPr>
        <w:t xml:space="preserve"> сюжетів. </w:t>
      </w:r>
      <w:r w:rsidR="004D3AD7" w:rsidRPr="00EF4F63">
        <w:rPr>
          <w:sz w:val="28"/>
          <w:szCs w:val="28"/>
          <w:lang w:val="uk-UA"/>
        </w:rPr>
        <w:t>Оцінювання</w:t>
      </w:r>
      <w:r w:rsidR="000C581D" w:rsidRPr="00EF4F63">
        <w:rPr>
          <w:sz w:val="28"/>
          <w:szCs w:val="28"/>
          <w:lang w:val="uk-UA"/>
        </w:rPr>
        <w:t xml:space="preserve"> поведінкової впевненості</w:t>
      </w:r>
      <w:r w:rsidR="004D3AD7" w:rsidRPr="00EF4F63">
        <w:rPr>
          <w:sz w:val="28"/>
          <w:szCs w:val="28"/>
          <w:lang w:val="uk-UA"/>
        </w:rPr>
        <w:t>, відображеної у обраних відповідях,</w:t>
      </w:r>
      <w:r w:rsidR="000C581D" w:rsidRPr="00EF4F63">
        <w:rPr>
          <w:sz w:val="28"/>
          <w:szCs w:val="28"/>
          <w:lang w:val="uk-UA"/>
        </w:rPr>
        <w:t xml:space="preserve"> співвіднос</w:t>
      </w:r>
      <w:r w:rsidR="004D3AD7" w:rsidRPr="00EF4F63">
        <w:rPr>
          <w:sz w:val="28"/>
          <w:szCs w:val="28"/>
          <w:lang w:val="uk-UA"/>
        </w:rPr>
        <w:t>и</w:t>
      </w:r>
      <w:r w:rsidR="000C581D" w:rsidRPr="00EF4F63">
        <w:rPr>
          <w:sz w:val="28"/>
          <w:szCs w:val="28"/>
          <w:lang w:val="uk-UA"/>
        </w:rPr>
        <w:t xml:space="preserve">ться з ключем, </w:t>
      </w:r>
      <w:r w:rsidR="004D3AD7" w:rsidRPr="00EF4F63">
        <w:rPr>
          <w:sz w:val="28"/>
          <w:szCs w:val="28"/>
          <w:lang w:val="uk-UA"/>
        </w:rPr>
        <w:t>в якому</w:t>
      </w:r>
      <w:r w:rsidR="000C581D" w:rsidRPr="00EF4F63">
        <w:rPr>
          <w:sz w:val="28"/>
          <w:szCs w:val="28"/>
          <w:lang w:val="uk-UA"/>
        </w:rPr>
        <w:t xml:space="preserve"> наведено їх правильні варіанти. </w:t>
      </w:r>
    </w:p>
    <w:p w:rsidR="000C581D" w:rsidRPr="00EF4F63" w:rsidRDefault="004D3AD7" w:rsidP="000C58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Диференціація</w:t>
      </w:r>
      <w:r w:rsidR="000C581D" w:rsidRPr="00EF4F63">
        <w:rPr>
          <w:sz w:val="28"/>
          <w:szCs w:val="28"/>
          <w:lang w:val="uk-UA"/>
        </w:rPr>
        <w:t xml:space="preserve"> </w:t>
      </w:r>
      <w:r w:rsidRPr="00EF4F63">
        <w:rPr>
          <w:sz w:val="28"/>
          <w:szCs w:val="28"/>
          <w:lang w:val="uk-UA"/>
        </w:rPr>
        <w:t>виділених</w:t>
      </w:r>
      <w:r w:rsidR="000C581D" w:rsidRPr="00EF4F63">
        <w:rPr>
          <w:sz w:val="28"/>
          <w:szCs w:val="28"/>
          <w:lang w:val="uk-UA"/>
        </w:rPr>
        <w:t xml:space="preserve"> типів поведінки </w:t>
      </w:r>
      <w:r w:rsidRPr="00EF4F63">
        <w:rPr>
          <w:sz w:val="28"/>
          <w:szCs w:val="28"/>
          <w:lang w:val="uk-UA"/>
        </w:rPr>
        <w:t>базується</w:t>
      </w:r>
      <w:r w:rsidR="000C581D" w:rsidRPr="00EF4F63">
        <w:rPr>
          <w:sz w:val="28"/>
          <w:szCs w:val="28"/>
          <w:lang w:val="uk-UA"/>
        </w:rPr>
        <w:t xml:space="preserve"> на ідеї </w:t>
      </w:r>
      <w:r w:rsidR="00253984" w:rsidRPr="00EF4F63">
        <w:rPr>
          <w:sz w:val="28"/>
          <w:szCs w:val="28"/>
          <w:lang w:val="uk-UA"/>
        </w:rPr>
        <w:t xml:space="preserve">Т.Е. </w:t>
      </w:r>
      <w:r w:rsidRPr="00EF4F63">
        <w:rPr>
          <w:sz w:val="28"/>
          <w:szCs w:val="28"/>
          <w:lang w:val="uk-UA"/>
        </w:rPr>
        <w:t xml:space="preserve">Харрис </w:t>
      </w:r>
      <w:r w:rsidR="00253984" w:rsidRPr="00EF4F63">
        <w:rPr>
          <w:sz w:val="28"/>
          <w:szCs w:val="28"/>
          <w:lang w:val="uk-UA"/>
        </w:rPr>
        <w:t xml:space="preserve">щодо </w:t>
      </w:r>
      <w:r w:rsidR="000C581D" w:rsidRPr="00EF4F63">
        <w:rPr>
          <w:sz w:val="28"/>
          <w:szCs w:val="28"/>
          <w:lang w:val="uk-UA"/>
        </w:rPr>
        <w:t xml:space="preserve">прийняття значимості потреб та </w:t>
      </w:r>
      <w:r w:rsidR="00253984" w:rsidRPr="00EF4F63">
        <w:rPr>
          <w:sz w:val="28"/>
          <w:szCs w:val="28"/>
          <w:lang w:val="uk-UA"/>
        </w:rPr>
        <w:t xml:space="preserve">індивідуальних </w:t>
      </w:r>
      <w:r w:rsidR="000C581D" w:rsidRPr="00EF4F63">
        <w:rPr>
          <w:sz w:val="28"/>
          <w:szCs w:val="28"/>
          <w:lang w:val="uk-UA"/>
        </w:rPr>
        <w:t>особливостей своїх та партнера зі спілкування (</w:t>
      </w:r>
      <w:r w:rsidR="00253984" w:rsidRPr="00EF4F63">
        <w:rPr>
          <w:sz w:val="28"/>
          <w:szCs w:val="28"/>
          <w:lang w:val="uk-UA"/>
        </w:rPr>
        <w:t>О'кей та НеО'кей-сприйняття</w:t>
      </w:r>
      <w:r w:rsidR="000C581D" w:rsidRPr="00EF4F63">
        <w:rPr>
          <w:sz w:val="28"/>
          <w:szCs w:val="28"/>
          <w:lang w:val="uk-UA"/>
        </w:rPr>
        <w:t xml:space="preserve">). Невпевнена </w:t>
      </w:r>
      <w:r w:rsidR="000C581D" w:rsidRPr="00EF4F63">
        <w:rPr>
          <w:sz w:val="28"/>
          <w:szCs w:val="28"/>
          <w:lang w:val="uk-UA"/>
        </w:rPr>
        <w:lastRenderedPageBreak/>
        <w:t xml:space="preserve">поведінка </w:t>
      </w:r>
      <w:r w:rsidR="00253984" w:rsidRPr="00EF4F63">
        <w:rPr>
          <w:sz w:val="28"/>
          <w:szCs w:val="28"/>
          <w:lang w:val="uk-UA"/>
        </w:rPr>
        <w:t>завжди спрямована</w:t>
      </w:r>
      <w:r w:rsidR="000C581D" w:rsidRPr="00EF4F63">
        <w:rPr>
          <w:sz w:val="28"/>
          <w:szCs w:val="28"/>
          <w:lang w:val="uk-UA"/>
        </w:rPr>
        <w:t xml:space="preserve"> на цінність</w:t>
      </w:r>
      <w:r w:rsidR="00253984" w:rsidRPr="00EF4F63">
        <w:rPr>
          <w:sz w:val="28"/>
          <w:szCs w:val="28"/>
          <w:lang w:val="uk-UA"/>
        </w:rPr>
        <w:t>, а</w:t>
      </w:r>
      <w:r w:rsidR="000C581D" w:rsidRPr="00EF4F63">
        <w:rPr>
          <w:sz w:val="28"/>
          <w:szCs w:val="28"/>
          <w:lang w:val="uk-UA"/>
        </w:rPr>
        <w:t xml:space="preserve"> </w:t>
      </w:r>
      <w:r w:rsidR="00253984" w:rsidRPr="00EF4F63">
        <w:rPr>
          <w:sz w:val="28"/>
          <w:szCs w:val="28"/>
          <w:lang w:val="uk-UA"/>
        </w:rPr>
        <w:t>а</w:t>
      </w:r>
      <w:r w:rsidR="000C581D" w:rsidRPr="00EF4F63">
        <w:rPr>
          <w:sz w:val="28"/>
          <w:szCs w:val="28"/>
          <w:lang w:val="uk-UA"/>
        </w:rPr>
        <w:t>гресивн</w:t>
      </w:r>
      <w:r w:rsidR="00253984" w:rsidRPr="00EF4F63">
        <w:rPr>
          <w:sz w:val="28"/>
          <w:szCs w:val="28"/>
          <w:lang w:val="uk-UA"/>
        </w:rPr>
        <w:t>а</w:t>
      </w:r>
      <w:r w:rsidR="000C581D" w:rsidRPr="00EF4F63">
        <w:rPr>
          <w:sz w:val="28"/>
          <w:szCs w:val="28"/>
          <w:lang w:val="uk-UA"/>
        </w:rPr>
        <w:t xml:space="preserve">, навпаки, на знецінення партнера </w:t>
      </w:r>
      <w:r w:rsidR="00253984" w:rsidRPr="00EF4F63">
        <w:rPr>
          <w:sz w:val="28"/>
          <w:szCs w:val="28"/>
          <w:lang w:val="uk-UA"/>
        </w:rPr>
        <w:t>зі спілкування. Існує думка, що агресивна</w:t>
      </w:r>
      <w:r w:rsidR="000C581D" w:rsidRPr="00EF4F63">
        <w:rPr>
          <w:sz w:val="28"/>
          <w:szCs w:val="28"/>
          <w:lang w:val="uk-UA"/>
        </w:rPr>
        <w:t xml:space="preserve"> </w:t>
      </w:r>
      <w:r w:rsidR="00253984" w:rsidRPr="00EF4F63">
        <w:rPr>
          <w:sz w:val="28"/>
          <w:szCs w:val="28"/>
          <w:lang w:val="uk-UA"/>
        </w:rPr>
        <w:t xml:space="preserve">поведінка є способом психологічного </w:t>
      </w:r>
      <w:r w:rsidR="000C581D" w:rsidRPr="00EF4F63">
        <w:rPr>
          <w:sz w:val="28"/>
          <w:szCs w:val="28"/>
          <w:lang w:val="uk-UA"/>
        </w:rPr>
        <w:t>захис</w:t>
      </w:r>
      <w:r w:rsidR="00253984" w:rsidRPr="00EF4F63">
        <w:rPr>
          <w:sz w:val="28"/>
          <w:szCs w:val="28"/>
          <w:lang w:val="uk-UA"/>
        </w:rPr>
        <w:t xml:space="preserve">ту, в її </w:t>
      </w:r>
      <w:r w:rsidR="000C581D" w:rsidRPr="00EF4F63">
        <w:rPr>
          <w:sz w:val="28"/>
          <w:szCs w:val="28"/>
          <w:lang w:val="uk-UA"/>
        </w:rPr>
        <w:t>основ</w:t>
      </w:r>
      <w:r w:rsidR="00253984" w:rsidRPr="00EF4F63">
        <w:rPr>
          <w:sz w:val="28"/>
          <w:szCs w:val="28"/>
          <w:lang w:val="uk-UA"/>
        </w:rPr>
        <w:t>і</w:t>
      </w:r>
      <w:r w:rsidR="000C581D" w:rsidRPr="00EF4F63">
        <w:rPr>
          <w:sz w:val="28"/>
          <w:szCs w:val="28"/>
          <w:lang w:val="uk-UA"/>
        </w:rPr>
        <w:t xml:space="preserve"> </w:t>
      </w:r>
      <w:r w:rsidR="00253984" w:rsidRPr="00EF4F63">
        <w:rPr>
          <w:sz w:val="28"/>
          <w:szCs w:val="28"/>
          <w:lang w:val="uk-UA"/>
        </w:rPr>
        <w:t>лежить внутрішня невпевненість [</w:t>
      </w:r>
      <w:r w:rsidR="004B1C3D" w:rsidRPr="00EF4F63">
        <w:rPr>
          <w:sz w:val="28"/>
          <w:szCs w:val="28"/>
          <w:lang w:val="uk-UA"/>
        </w:rPr>
        <w:t>89</w:t>
      </w:r>
      <w:r w:rsidR="00253984" w:rsidRPr="00EF4F63">
        <w:rPr>
          <w:sz w:val="28"/>
          <w:szCs w:val="28"/>
          <w:lang w:val="uk-UA"/>
        </w:rPr>
        <w:t>]</w:t>
      </w:r>
      <w:r w:rsidR="000C581D" w:rsidRPr="00EF4F63">
        <w:rPr>
          <w:sz w:val="28"/>
          <w:szCs w:val="28"/>
          <w:lang w:val="uk-UA"/>
        </w:rPr>
        <w:t>.</w:t>
      </w:r>
    </w:p>
    <w:p w:rsidR="000C581D" w:rsidRPr="00EF4F63" w:rsidRDefault="00253984" w:rsidP="000C58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Pr="00EF4F63">
        <w:rPr>
          <w:sz w:val="28"/>
          <w:szCs w:val="28"/>
          <w:lang w:val="uk-UA" w:eastAsia="uk-UA"/>
        </w:rPr>
        <w:t xml:space="preserve">Н.В. </w:t>
      </w:r>
      <w:r w:rsidRPr="00EF4F63">
        <w:rPr>
          <w:bCs/>
          <w:color w:val="000000"/>
          <w:kern w:val="36"/>
          <w:sz w:val="28"/>
          <w:szCs w:val="28"/>
          <w:lang w:val="uk-UA"/>
        </w:rPr>
        <w:t>Лук’янченко</w:t>
      </w:r>
      <w:r w:rsidRPr="00EF4F63">
        <w:rPr>
          <w:sz w:val="28"/>
          <w:szCs w:val="28"/>
          <w:lang w:val="uk-UA"/>
        </w:rPr>
        <w:t xml:space="preserve"> підкреслює, що п</w:t>
      </w:r>
      <w:r w:rsidR="000C581D" w:rsidRPr="00EF4F63">
        <w:rPr>
          <w:sz w:val="28"/>
          <w:szCs w:val="28"/>
          <w:lang w:val="uk-UA"/>
        </w:rPr>
        <w:t xml:space="preserve">ри </w:t>
      </w:r>
      <w:r w:rsidRPr="00EF4F63">
        <w:rPr>
          <w:sz w:val="28"/>
          <w:szCs w:val="28"/>
          <w:lang w:val="uk-UA"/>
        </w:rPr>
        <w:t xml:space="preserve">розробці корекційних заходів </w:t>
      </w:r>
      <w:r w:rsidR="000C581D" w:rsidRPr="00EF4F63">
        <w:rPr>
          <w:sz w:val="28"/>
          <w:szCs w:val="28"/>
          <w:lang w:val="uk-UA"/>
        </w:rPr>
        <w:t xml:space="preserve">з </w:t>
      </w:r>
      <w:r w:rsidRPr="00EF4F63">
        <w:rPr>
          <w:sz w:val="28"/>
          <w:szCs w:val="28"/>
          <w:lang w:val="uk-UA"/>
        </w:rPr>
        <w:t>корекції</w:t>
      </w:r>
      <w:r w:rsidR="000C581D" w:rsidRPr="00EF4F63">
        <w:rPr>
          <w:sz w:val="28"/>
          <w:szCs w:val="28"/>
          <w:lang w:val="uk-UA"/>
        </w:rPr>
        <w:t xml:space="preserve"> впевненої поведінки </w:t>
      </w:r>
      <w:r w:rsidRPr="00EF4F63">
        <w:rPr>
          <w:sz w:val="28"/>
          <w:szCs w:val="28"/>
          <w:lang w:val="uk-UA"/>
        </w:rPr>
        <w:t xml:space="preserve">як основи нормальної харчової поведінки, </w:t>
      </w:r>
      <w:r w:rsidR="000C581D" w:rsidRPr="00EF4F63">
        <w:rPr>
          <w:sz w:val="28"/>
          <w:szCs w:val="28"/>
          <w:lang w:val="uk-UA"/>
        </w:rPr>
        <w:t xml:space="preserve">необхідно враховувати </w:t>
      </w:r>
      <w:r w:rsidRPr="00EF4F63">
        <w:rPr>
          <w:sz w:val="28"/>
          <w:szCs w:val="28"/>
          <w:lang w:val="uk-UA"/>
        </w:rPr>
        <w:t>багато індивідуально-особистісних та об’єктивних чинників</w:t>
      </w:r>
      <w:r w:rsidR="000C581D" w:rsidRPr="00EF4F63">
        <w:rPr>
          <w:sz w:val="28"/>
          <w:szCs w:val="28"/>
          <w:lang w:val="uk-UA"/>
        </w:rPr>
        <w:t xml:space="preserve"> та спиратися на актуальні ресурси</w:t>
      </w:r>
      <w:r w:rsidRPr="00EF4F63">
        <w:rPr>
          <w:sz w:val="28"/>
          <w:szCs w:val="28"/>
          <w:lang w:val="uk-UA"/>
        </w:rPr>
        <w:t xml:space="preserve"> респондента [</w:t>
      </w:r>
      <w:r w:rsidR="004B1C3D" w:rsidRPr="00EF4F63">
        <w:rPr>
          <w:sz w:val="28"/>
          <w:szCs w:val="28"/>
          <w:lang w:val="uk-UA"/>
        </w:rPr>
        <w:t>51</w:t>
      </w:r>
      <w:r w:rsidRPr="00EF4F63">
        <w:rPr>
          <w:sz w:val="28"/>
          <w:szCs w:val="28"/>
          <w:lang w:val="uk-UA"/>
        </w:rPr>
        <w:t>]</w:t>
      </w:r>
      <w:r w:rsidR="000C581D" w:rsidRPr="00EF4F63">
        <w:rPr>
          <w:sz w:val="28"/>
          <w:szCs w:val="28"/>
          <w:lang w:val="uk-UA"/>
        </w:rPr>
        <w:t xml:space="preserve">. </w:t>
      </w:r>
      <w:r w:rsidRPr="00EF4F63">
        <w:rPr>
          <w:sz w:val="28"/>
          <w:szCs w:val="28"/>
          <w:lang w:val="uk-UA"/>
        </w:rPr>
        <w:t xml:space="preserve">Наприклад, у першу чергу, на думку вченої, </w:t>
      </w:r>
      <w:r w:rsidR="009E2CC5" w:rsidRPr="00EF4F63">
        <w:rPr>
          <w:sz w:val="28"/>
          <w:szCs w:val="28"/>
          <w:lang w:val="uk-UA"/>
        </w:rPr>
        <w:t>ц</w:t>
      </w:r>
      <w:r w:rsidR="000C581D" w:rsidRPr="00EF4F63">
        <w:rPr>
          <w:sz w:val="28"/>
          <w:szCs w:val="28"/>
          <w:lang w:val="uk-UA"/>
        </w:rPr>
        <w:t>е стосується, тако</w:t>
      </w:r>
      <w:r w:rsidR="009E2CC5" w:rsidRPr="00EF4F63">
        <w:rPr>
          <w:sz w:val="28"/>
          <w:szCs w:val="28"/>
          <w:lang w:val="uk-UA"/>
        </w:rPr>
        <w:t>го</w:t>
      </w:r>
      <w:r w:rsidR="000C581D" w:rsidRPr="00EF4F63">
        <w:rPr>
          <w:sz w:val="28"/>
          <w:szCs w:val="28"/>
          <w:lang w:val="uk-UA"/>
        </w:rPr>
        <w:t xml:space="preserve"> </w:t>
      </w:r>
      <w:r w:rsidR="009E2CC5" w:rsidRPr="00EF4F63">
        <w:rPr>
          <w:sz w:val="28"/>
          <w:szCs w:val="28"/>
          <w:lang w:val="uk-UA"/>
        </w:rPr>
        <w:t>важливого моменту в організації</w:t>
      </w:r>
      <w:r w:rsidR="000C581D" w:rsidRPr="00EF4F63">
        <w:rPr>
          <w:sz w:val="28"/>
          <w:szCs w:val="28"/>
          <w:lang w:val="uk-UA"/>
        </w:rPr>
        <w:t xml:space="preserve"> </w:t>
      </w:r>
      <w:r w:rsidR="009E2CC5" w:rsidRPr="00EF4F63">
        <w:rPr>
          <w:sz w:val="28"/>
          <w:szCs w:val="28"/>
          <w:lang w:val="uk-UA"/>
        </w:rPr>
        <w:t>тренінгу</w:t>
      </w:r>
      <w:r w:rsidR="000C581D" w:rsidRPr="00EF4F63">
        <w:rPr>
          <w:sz w:val="28"/>
          <w:szCs w:val="28"/>
          <w:lang w:val="uk-UA"/>
        </w:rPr>
        <w:t xml:space="preserve">, як </w:t>
      </w:r>
      <w:r w:rsidR="009E2CC5" w:rsidRPr="00EF4F63">
        <w:rPr>
          <w:sz w:val="28"/>
          <w:szCs w:val="28"/>
          <w:lang w:val="uk-UA"/>
        </w:rPr>
        <w:t xml:space="preserve">його </w:t>
      </w:r>
      <w:r w:rsidR="000C581D" w:rsidRPr="00EF4F63">
        <w:rPr>
          <w:sz w:val="28"/>
          <w:szCs w:val="28"/>
          <w:lang w:val="uk-UA"/>
        </w:rPr>
        <w:t>тривалість</w:t>
      </w:r>
      <w:r w:rsidR="009E2CC5" w:rsidRPr="00EF4F63">
        <w:rPr>
          <w:sz w:val="28"/>
          <w:szCs w:val="28"/>
          <w:lang w:val="uk-UA"/>
        </w:rPr>
        <w:t>, оскільки в сучасних умовах</w:t>
      </w:r>
      <w:r w:rsidR="000C581D" w:rsidRPr="00EF4F63">
        <w:rPr>
          <w:sz w:val="28"/>
          <w:szCs w:val="28"/>
          <w:lang w:val="uk-UA"/>
        </w:rPr>
        <w:t xml:space="preserve"> </w:t>
      </w:r>
      <w:r w:rsidR="009E2CC5" w:rsidRPr="00EF4F63">
        <w:rPr>
          <w:sz w:val="28"/>
          <w:szCs w:val="28"/>
          <w:lang w:val="uk-UA"/>
        </w:rPr>
        <w:t>д</w:t>
      </w:r>
      <w:r w:rsidR="000C581D" w:rsidRPr="00EF4F63">
        <w:rPr>
          <w:sz w:val="28"/>
          <w:szCs w:val="28"/>
          <w:lang w:val="uk-UA"/>
        </w:rPr>
        <w:t xml:space="preserve">овготривалі заходи </w:t>
      </w:r>
      <w:r w:rsidR="009E2CC5" w:rsidRPr="00EF4F63">
        <w:rPr>
          <w:sz w:val="28"/>
          <w:szCs w:val="28"/>
          <w:lang w:val="uk-UA"/>
        </w:rPr>
        <w:t xml:space="preserve">є </w:t>
      </w:r>
      <w:r w:rsidR="000C581D" w:rsidRPr="00EF4F63">
        <w:rPr>
          <w:sz w:val="28"/>
          <w:szCs w:val="28"/>
          <w:lang w:val="uk-UA"/>
        </w:rPr>
        <w:t>витрат</w:t>
      </w:r>
      <w:r w:rsidR="009E2CC5" w:rsidRPr="00EF4F63">
        <w:rPr>
          <w:sz w:val="28"/>
          <w:szCs w:val="28"/>
          <w:lang w:val="uk-UA"/>
        </w:rPr>
        <w:t>ними та непродуктивними</w:t>
      </w:r>
      <w:r w:rsidR="000C581D" w:rsidRPr="00EF4F63">
        <w:rPr>
          <w:sz w:val="28"/>
          <w:szCs w:val="28"/>
          <w:lang w:val="uk-UA"/>
        </w:rPr>
        <w:t>.</w:t>
      </w:r>
      <w:r w:rsidR="009E2CC5" w:rsidRPr="00EF4F63">
        <w:rPr>
          <w:sz w:val="28"/>
          <w:szCs w:val="28"/>
          <w:lang w:val="uk-UA"/>
        </w:rPr>
        <w:t xml:space="preserve"> Найбільш затребувані експрес-програми з високою індивідуальною</w:t>
      </w:r>
      <w:r w:rsidR="000C581D" w:rsidRPr="00EF4F63">
        <w:rPr>
          <w:sz w:val="28"/>
          <w:szCs w:val="28"/>
          <w:lang w:val="uk-UA"/>
        </w:rPr>
        <w:t xml:space="preserve"> включен</w:t>
      </w:r>
      <w:r w:rsidR="009E2CC5" w:rsidRPr="00EF4F63">
        <w:rPr>
          <w:sz w:val="28"/>
          <w:szCs w:val="28"/>
          <w:lang w:val="uk-UA"/>
        </w:rPr>
        <w:t>істю</w:t>
      </w:r>
      <w:r w:rsidR="000C581D" w:rsidRPr="00EF4F63">
        <w:rPr>
          <w:sz w:val="28"/>
          <w:szCs w:val="28"/>
          <w:lang w:val="uk-UA"/>
        </w:rPr>
        <w:t xml:space="preserve">. </w:t>
      </w:r>
      <w:r w:rsidR="009E2CC5" w:rsidRPr="00EF4F63">
        <w:rPr>
          <w:sz w:val="28"/>
          <w:szCs w:val="28"/>
          <w:lang w:val="uk-UA" w:eastAsia="uk-UA"/>
        </w:rPr>
        <w:t xml:space="preserve">Н.В. </w:t>
      </w:r>
      <w:r w:rsidR="009E2CC5" w:rsidRPr="00EF4F63">
        <w:rPr>
          <w:bCs/>
          <w:color w:val="000000"/>
          <w:kern w:val="36"/>
          <w:sz w:val="28"/>
          <w:szCs w:val="28"/>
          <w:lang w:val="uk-UA"/>
        </w:rPr>
        <w:t>Лук’янченко</w:t>
      </w:r>
      <w:r w:rsidR="009E2CC5" w:rsidRPr="00EF4F63">
        <w:rPr>
          <w:sz w:val="28"/>
          <w:szCs w:val="28"/>
          <w:lang w:val="uk-UA"/>
        </w:rPr>
        <w:t xml:space="preserve"> вважає, що елементи лекцій в структурі такої експрес-програми</w:t>
      </w:r>
      <w:r w:rsidR="000C581D" w:rsidRPr="00EF4F63">
        <w:rPr>
          <w:sz w:val="28"/>
          <w:szCs w:val="28"/>
          <w:lang w:val="uk-UA"/>
        </w:rPr>
        <w:t xml:space="preserve"> </w:t>
      </w:r>
      <w:r w:rsidR="009E2CC5" w:rsidRPr="00EF4F63">
        <w:rPr>
          <w:sz w:val="28"/>
          <w:szCs w:val="28"/>
          <w:lang w:val="uk-UA"/>
        </w:rPr>
        <w:t>не ефективні, краще застосовувати</w:t>
      </w:r>
      <w:r w:rsidR="000C581D" w:rsidRPr="00EF4F63">
        <w:rPr>
          <w:sz w:val="28"/>
          <w:szCs w:val="28"/>
          <w:lang w:val="uk-UA"/>
        </w:rPr>
        <w:t xml:space="preserve"> активні, </w:t>
      </w:r>
      <w:r w:rsidR="009E2CC5" w:rsidRPr="00EF4F63">
        <w:rPr>
          <w:sz w:val="28"/>
          <w:szCs w:val="28"/>
          <w:lang w:val="uk-UA"/>
        </w:rPr>
        <w:t>побудовані</w:t>
      </w:r>
      <w:r w:rsidR="000C581D" w:rsidRPr="00EF4F63">
        <w:rPr>
          <w:sz w:val="28"/>
          <w:szCs w:val="28"/>
          <w:lang w:val="uk-UA"/>
        </w:rPr>
        <w:t xml:space="preserve"> за принципом «тут і зараз», </w:t>
      </w:r>
      <w:r w:rsidR="009E2CC5" w:rsidRPr="00EF4F63">
        <w:rPr>
          <w:sz w:val="28"/>
          <w:szCs w:val="28"/>
          <w:lang w:val="uk-UA"/>
        </w:rPr>
        <w:t>з застосуванням</w:t>
      </w:r>
      <w:r w:rsidR="000C581D" w:rsidRPr="00EF4F63">
        <w:rPr>
          <w:sz w:val="28"/>
          <w:szCs w:val="28"/>
          <w:lang w:val="uk-UA"/>
        </w:rPr>
        <w:t xml:space="preserve"> рефлекс</w:t>
      </w:r>
      <w:r w:rsidR="009E2CC5" w:rsidRPr="00EF4F63">
        <w:rPr>
          <w:sz w:val="28"/>
          <w:szCs w:val="28"/>
          <w:lang w:val="uk-UA"/>
        </w:rPr>
        <w:t>ивного досвіду [</w:t>
      </w:r>
      <w:r w:rsidR="004B1C3D" w:rsidRPr="00EF4F63">
        <w:rPr>
          <w:sz w:val="28"/>
          <w:szCs w:val="28"/>
          <w:lang w:val="uk-UA"/>
        </w:rPr>
        <w:t>51</w:t>
      </w:r>
      <w:r w:rsidR="009E2CC5" w:rsidRPr="00EF4F63">
        <w:rPr>
          <w:sz w:val="28"/>
          <w:szCs w:val="28"/>
          <w:lang w:val="uk-UA"/>
        </w:rPr>
        <w:t>]</w:t>
      </w:r>
      <w:r w:rsidR="000C581D" w:rsidRPr="00EF4F63">
        <w:rPr>
          <w:sz w:val="28"/>
          <w:szCs w:val="28"/>
          <w:lang w:val="uk-UA"/>
        </w:rPr>
        <w:t xml:space="preserve">. </w:t>
      </w:r>
      <w:r w:rsidR="00CA3C46" w:rsidRPr="00EF4F63">
        <w:rPr>
          <w:sz w:val="28"/>
          <w:szCs w:val="28"/>
          <w:lang w:val="uk-UA"/>
        </w:rPr>
        <w:t>Вчена рекомендує з урахуванням формути тренінгів</w:t>
      </w:r>
      <w:r w:rsidR="000C581D" w:rsidRPr="00EF4F63">
        <w:rPr>
          <w:sz w:val="28"/>
          <w:szCs w:val="28"/>
          <w:lang w:val="uk-UA"/>
        </w:rPr>
        <w:t>, опрац</w:t>
      </w:r>
      <w:r w:rsidR="00CA3C46" w:rsidRPr="00EF4F63">
        <w:rPr>
          <w:sz w:val="28"/>
          <w:szCs w:val="28"/>
          <w:lang w:val="uk-UA"/>
        </w:rPr>
        <w:t>ьовувати</w:t>
      </w:r>
      <w:r w:rsidR="000C581D" w:rsidRPr="00EF4F63">
        <w:rPr>
          <w:sz w:val="28"/>
          <w:szCs w:val="28"/>
          <w:lang w:val="uk-UA"/>
        </w:rPr>
        <w:t xml:space="preserve"> </w:t>
      </w:r>
      <w:r w:rsidR="00CA3C46" w:rsidRPr="00EF4F63">
        <w:rPr>
          <w:sz w:val="28"/>
          <w:szCs w:val="28"/>
          <w:lang w:val="uk-UA"/>
        </w:rPr>
        <w:t xml:space="preserve">найсуттєвіші </w:t>
      </w:r>
      <w:r w:rsidR="000C581D" w:rsidRPr="00EF4F63">
        <w:rPr>
          <w:sz w:val="28"/>
          <w:szCs w:val="28"/>
          <w:lang w:val="uk-UA"/>
        </w:rPr>
        <w:t xml:space="preserve">аспекти </w:t>
      </w:r>
      <w:r w:rsidR="00CA3C46" w:rsidRPr="00EF4F63">
        <w:rPr>
          <w:sz w:val="28"/>
          <w:szCs w:val="28"/>
          <w:lang w:val="uk-UA"/>
        </w:rPr>
        <w:t>порушень харчової поведінки</w:t>
      </w:r>
      <w:r w:rsidR="000C581D" w:rsidRPr="00EF4F63">
        <w:rPr>
          <w:sz w:val="28"/>
          <w:szCs w:val="28"/>
          <w:lang w:val="uk-UA"/>
        </w:rPr>
        <w:t xml:space="preserve">, які </w:t>
      </w:r>
      <w:r w:rsidR="00CA3C46" w:rsidRPr="00EF4F63">
        <w:rPr>
          <w:sz w:val="28"/>
          <w:szCs w:val="28"/>
          <w:lang w:val="uk-UA"/>
        </w:rPr>
        <w:t xml:space="preserve">в подальшому </w:t>
      </w:r>
      <w:r w:rsidR="000C581D" w:rsidRPr="00EF4F63">
        <w:rPr>
          <w:sz w:val="28"/>
          <w:szCs w:val="28"/>
          <w:lang w:val="uk-UA"/>
        </w:rPr>
        <w:t xml:space="preserve">можуть бути </w:t>
      </w:r>
      <w:r w:rsidR="00CA3C46" w:rsidRPr="00EF4F63">
        <w:rPr>
          <w:sz w:val="28"/>
          <w:szCs w:val="28"/>
          <w:lang w:val="uk-UA"/>
        </w:rPr>
        <w:t>основою</w:t>
      </w:r>
      <w:r w:rsidR="000C581D" w:rsidRPr="00EF4F63">
        <w:rPr>
          <w:sz w:val="28"/>
          <w:szCs w:val="28"/>
          <w:lang w:val="uk-UA"/>
        </w:rPr>
        <w:t xml:space="preserve"> для </w:t>
      </w:r>
      <w:r w:rsidR="00CA3C46" w:rsidRPr="00EF4F63">
        <w:rPr>
          <w:sz w:val="28"/>
          <w:szCs w:val="28"/>
          <w:lang w:val="uk-UA"/>
        </w:rPr>
        <w:t>само</w:t>
      </w:r>
      <w:r w:rsidR="000C581D" w:rsidRPr="00EF4F63">
        <w:rPr>
          <w:sz w:val="28"/>
          <w:szCs w:val="28"/>
          <w:lang w:val="uk-UA"/>
        </w:rPr>
        <w:t>розвитку.</w:t>
      </w:r>
    </w:p>
    <w:p w:rsidR="009E69F2" w:rsidRPr="00EF4F63" w:rsidRDefault="009F1DA6"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EF4F63">
        <w:rPr>
          <w:bCs/>
          <w:sz w:val="28"/>
          <w:szCs w:val="28"/>
          <w:lang w:val="uk-UA"/>
        </w:rPr>
        <w:t>Рекомендований зміст тренінгу</w:t>
      </w:r>
    </w:p>
    <w:p w:rsidR="009F1DA6" w:rsidRPr="00EF4F63" w:rsidRDefault="009F1DA6"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Час проведення міні-тренінгу – чотири академічні години з однією перервою. На початку зі вступним словом виступає психологог, розкриває тему тренінгу, план рботи та інформацію про себе (кваліфікація, досвід роботи).</w:t>
      </w:r>
    </w:p>
    <w:p w:rsidR="009F1DA6" w:rsidRPr="00EF4F63" w:rsidRDefault="009F1DA6"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Потім починається традиційна процедура знайомства. Кожен з учасників по черзі представляється і коротко повідомляє, навіщо, на його думку, потрібнаюдині впевненість (досягнення важливих для себе цілей, свободи та гармонійності в міжособистісних відносинах тощо).</w:t>
      </w:r>
    </w:p>
    <w:p w:rsidR="000B5838" w:rsidRPr="00EF4F63" w:rsidRDefault="009F1DA6"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Потім коротк</w:t>
      </w:r>
      <w:r w:rsidR="000B5838" w:rsidRPr="00EF4F63">
        <w:rPr>
          <w:sz w:val="28"/>
          <w:szCs w:val="28"/>
          <w:lang w:val="uk-UA"/>
        </w:rPr>
        <w:t>о</w:t>
      </w:r>
      <w:r w:rsidRPr="00EF4F63">
        <w:rPr>
          <w:sz w:val="28"/>
          <w:szCs w:val="28"/>
          <w:lang w:val="uk-UA"/>
        </w:rPr>
        <w:t xml:space="preserve"> </w:t>
      </w:r>
      <w:r w:rsidR="000B5838" w:rsidRPr="00EF4F63">
        <w:rPr>
          <w:sz w:val="28"/>
          <w:szCs w:val="28"/>
          <w:lang w:val="uk-UA"/>
        </w:rPr>
        <w:t>виступає психолог та</w:t>
      </w:r>
      <w:r w:rsidRPr="00EF4F63">
        <w:rPr>
          <w:sz w:val="28"/>
          <w:szCs w:val="28"/>
          <w:lang w:val="uk-UA"/>
        </w:rPr>
        <w:t xml:space="preserve"> обговорює, що знайомство з </w:t>
      </w:r>
      <w:r w:rsidR="000B5838" w:rsidRPr="00EF4F63">
        <w:rPr>
          <w:sz w:val="28"/>
          <w:szCs w:val="28"/>
          <w:lang w:val="uk-UA"/>
        </w:rPr>
        <w:t>проблемою</w:t>
      </w:r>
      <w:r w:rsidRPr="00EF4F63">
        <w:rPr>
          <w:sz w:val="28"/>
          <w:szCs w:val="28"/>
          <w:lang w:val="uk-UA"/>
        </w:rPr>
        <w:t xml:space="preserve"> впевненості </w:t>
      </w:r>
      <w:r w:rsidR="000B5838" w:rsidRPr="00EF4F63">
        <w:rPr>
          <w:sz w:val="28"/>
          <w:szCs w:val="28"/>
          <w:lang w:val="uk-UA"/>
        </w:rPr>
        <w:t>буде відбуватися</w:t>
      </w:r>
      <w:r w:rsidRPr="00EF4F63">
        <w:rPr>
          <w:sz w:val="28"/>
          <w:szCs w:val="28"/>
          <w:lang w:val="uk-UA"/>
        </w:rPr>
        <w:t xml:space="preserve"> в активній формі</w:t>
      </w:r>
      <w:r w:rsidR="000B5838" w:rsidRPr="00EF4F63">
        <w:rPr>
          <w:sz w:val="28"/>
          <w:szCs w:val="28"/>
          <w:lang w:val="uk-UA"/>
        </w:rPr>
        <w:t>. Що потребує від кожного учасника тренінгу</w:t>
      </w:r>
      <w:r w:rsidRPr="00EF4F63">
        <w:rPr>
          <w:sz w:val="28"/>
          <w:szCs w:val="28"/>
          <w:lang w:val="uk-UA"/>
        </w:rPr>
        <w:t xml:space="preserve"> діяльного </w:t>
      </w:r>
      <w:r w:rsidR="000B5838" w:rsidRPr="00EF4F63">
        <w:rPr>
          <w:sz w:val="28"/>
          <w:szCs w:val="28"/>
          <w:lang w:val="uk-UA"/>
        </w:rPr>
        <w:t xml:space="preserve">позитивного </w:t>
      </w:r>
      <w:r w:rsidRPr="00EF4F63">
        <w:rPr>
          <w:sz w:val="28"/>
          <w:szCs w:val="28"/>
          <w:lang w:val="uk-UA"/>
        </w:rPr>
        <w:t xml:space="preserve">настрою. </w:t>
      </w:r>
    </w:p>
    <w:p w:rsidR="000B5838" w:rsidRPr="00EF4F63" w:rsidRDefault="000B5838"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Психотехнічні в</w:t>
      </w:r>
      <w:r w:rsidR="009F1DA6" w:rsidRPr="00EF4F63">
        <w:rPr>
          <w:sz w:val="28"/>
          <w:szCs w:val="28"/>
          <w:lang w:val="uk-UA"/>
        </w:rPr>
        <w:t xml:space="preserve">прави тренінгу </w:t>
      </w:r>
      <w:r w:rsidRPr="00EF4F63">
        <w:rPr>
          <w:sz w:val="28"/>
          <w:szCs w:val="28"/>
          <w:lang w:val="uk-UA"/>
        </w:rPr>
        <w:t xml:space="preserve">упевненості </w:t>
      </w:r>
      <w:r w:rsidR="009F1DA6" w:rsidRPr="00EF4F63">
        <w:rPr>
          <w:sz w:val="28"/>
          <w:szCs w:val="28"/>
          <w:lang w:val="uk-UA"/>
        </w:rPr>
        <w:t xml:space="preserve">спрямовані на вирішення </w:t>
      </w:r>
      <w:r w:rsidRPr="00EF4F63">
        <w:rPr>
          <w:sz w:val="28"/>
          <w:szCs w:val="28"/>
          <w:lang w:val="uk-UA"/>
        </w:rPr>
        <w:t>таких основних</w:t>
      </w:r>
      <w:r w:rsidR="009F1DA6" w:rsidRPr="00EF4F63">
        <w:rPr>
          <w:sz w:val="28"/>
          <w:szCs w:val="28"/>
          <w:lang w:val="uk-UA"/>
        </w:rPr>
        <w:t xml:space="preserve"> завдань: </w:t>
      </w:r>
    </w:p>
    <w:p w:rsidR="000B5838" w:rsidRPr="00EF4F63" w:rsidRDefault="000B5838"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9F1DA6" w:rsidRPr="00EF4F63">
        <w:rPr>
          <w:sz w:val="28"/>
          <w:szCs w:val="28"/>
          <w:lang w:val="uk-UA"/>
        </w:rPr>
        <w:t xml:space="preserve">1) на основі спостереження та </w:t>
      </w:r>
      <w:r w:rsidRPr="00EF4F63">
        <w:rPr>
          <w:sz w:val="28"/>
          <w:szCs w:val="28"/>
          <w:lang w:val="uk-UA"/>
        </w:rPr>
        <w:t xml:space="preserve">використання принципу </w:t>
      </w:r>
      <w:r w:rsidR="009F1DA6" w:rsidRPr="00EF4F63">
        <w:rPr>
          <w:sz w:val="28"/>
          <w:szCs w:val="28"/>
          <w:lang w:val="uk-UA"/>
        </w:rPr>
        <w:t xml:space="preserve">«тут і зараз» </w:t>
      </w:r>
      <w:r w:rsidRPr="00EF4F63">
        <w:rPr>
          <w:sz w:val="28"/>
          <w:szCs w:val="28"/>
          <w:lang w:val="uk-UA"/>
        </w:rPr>
        <w:t>можна</w:t>
      </w:r>
      <w:r w:rsidR="009F1DA6" w:rsidRPr="00EF4F63">
        <w:rPr>
          <w:sz w:val="28"/>
          <w:szCs w:val="28"/>
          <w:lang w:val="uk-UA"/>
        </w:rPr>
        <w:t xml:space="preserve"> виявити </w:t>
      </w:r>
      <w:r w:rsidRPr="00EF4F63">
        <w:rPr>
          <w:sz w:val="28"/>
          <w:szCs w:val="28"/>
          <w:lang w:val="uk-UA"/>
        </w:rPr>
        <w:t xml:space="preserve">основні </w:t>
      </w:r>
      <w:r w:rsidR="009F1DA6" w:rsidRPr="00EF4F63">
        <w:rPr>
          <w:sz w:val="28"/>
          <w:szCs w:val="28"/>
          <w:lang w:val="uk-UA"/>
        </w:rPr>
        <w:t xml:space="preserve">закономірності та </w:t>
      </w:r>
      <w:r w:rsidRPr="00EF4F63">
        <w:rPr>
          <w:sz w:val="28"/>
          <w:szCs w:val="28"/>
          <w:lang w:val="uk-UA"/>
        </w:rPr>
        <w:t xml:space="preserve">психологічні </w:t>
      </w:r>
      <w:r w:rsidR="009F1DA6" w:rsidRPr="00EF4F63">
        <w:rPr>
          <w:sz w:val="28"/>
          <w:szCs w:val="28"/>
          <w:lang w:val="uk-UA"/>
        </w:rPr>
        <w:t>характеристики впевненої поведінки;</w:t>
      </w:r>
    </w:p>
    <w:p w:rsidR="000B5838" w:rsidRPr="00EF4F63" w:rsidRDefault="000B5838"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9F1DA6" w:rsidRPr="00EF4F63">
        <w:rPr>
          <w:sz w:val="28"/>
          <w:szCs w:val="28"/>
          <w:lang w:val="uk-UA"/>
        </w:rPr>
        <w:t xml:space="preserve">2) у </w:t>
      </w:r>
      <w:r w:rsidRPr="00EF4F63">
        <w:rPr>
          <w:sz w:val="28"/>
          <w:szCs w:val="28"/>
          <w:lang w:val="uk-UA"/>
        </w:rPr>
        <w:t xml:space="preserve">психотехнічних </w:t>
      </w:r>
      <w:r w:rsidR="009F1DA6" w:rsidRPr="00EF4F63">
        <w:rPr>
          <w:sz w:val="28"/>
          <w:szCs w:val="28"/>
          <w:lang w:val="uk-UA"/>
        </w:rPr>
        <w:t xml:space="preserve">вправах </w:t>
      </w:r>
      <w:r w:rsidRPr="00EF4F63">
        <w:rPr>
          <w:sz w:val="28"/>
          <w:szCs w:val="28"/>
          <w:lang w:val="uk-UA"/>
        </w:rPr>
        <w:t>необхідно</w:t>
      </w:r>
      <w:r w:rsidR="009F1DA6" w:rsidRPr="00EF4F63">
        <w:rPr>
          <w:sz w:val="28"/>
          <w:szCs w:val="28"/>
          <w:lang w:val="uk-UA"/>
        </w:rPr>
        <w:t xml:space="preserve"> </w:t>
      </w:r>
      <w:r w:rsidRPr="00EF4F63">
        <w:rPr>
          <w:sz w:val="28"/>
          <w:szCs w:val="28"/>
          <w:lang w:val="uk-UA"/>
        </w:rPr>
        <w:t xml:space="preserve">опрацювати </w:t>
      </w:r>
      <w:r w:rsidR="009F1DA6" w:rsidRPr="00EF4F63">
        <w:rPr>
          <w:sz w:val="28"/>
          <w:szCs w:val="28"/>
          <w:lang w:val="uk-UA"/>
        </w:rPr>
        <w:t xml:space="preserve">різні форми взаємодії; </w:t>
      </w:r>
    </w:p>
    <w:p w:rsidR="009F1DA6" w:rsidRPr="00EF4F63" w:rsidRDefault="000B5838"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9F1DA6" w:rsidRPr="00EF4F63">
        <w:rPr>
          <w:sz w:val="28"/>
          <w:szCs w:val="28"/>
          <w:lang w:val="uk-UA"/>
        </w:rPr>
        <w:t xml:space="preserve">3) </w:t>
      </w:r>
      <w:r w:rsidRPr="00EF4F63">
        <w:rPr>
          <w:sz w:val="28"/>
          <w:szCs w:val="28"/>
          <w:lang w:val="uk-UA"/>
        </w:rPr>
        <w:t>з використанням</w:t>
      </w:r>
      <w:r w:rsidR="009F1DA6" w:rsidRPr="00EF4F63">
        <w:rPr>
          <w:sz w:val="28"/>
          <w:szCs w:val="28"/>
          <w:lang w:val="uk-UA"/>
        </w:rPr>
        <w:t xml:space="preserve"> зворотного зв'язку </w:t>
      </w:r>
      <w:r w:rsidRPr="00EF4F63">
        <w:rPr>
          <w:sz w:val="28"/>
          <w:szCs w:val="28"/>
          <w:lang w:val="uk-UA"/>
        </w:rPr>
        <w:t>можна</w:t>
      </w:r>
      <w:r w:rsidR="009F1DA6" w:rsidRPr="00EF4F63">
        <w:rPr>
          <w:sz w:val="28"/>
          <w:szCs w:val="28"/>
          <w:lang w:val="uk-UA"/>
        </w:rPr>
        <w:t xml:space="preserve"> </w:t>
      </w:r>
      <w:r w:rsidRPr="00EF4F63">
        <w:rPr>
          <w:sz w:val="28"/>
          <w:szCs w:val="28"/>
          <w:lang w:val="uk-UA"/>
        </w:rPr>
        <w:t xml:space="preserve">виявити </w:t>
      </w:r>
      <w:r w:rsidR="009F1DA6" w:rsidRPr="00EF4F63">
        <w:rPr>
          <w:sz w:val="28"/>
          <w:szCs w:val="28"/>
          <w:lang w:val="uk-UA"/>
        </w:rPr>
        <w:t>деякі індивідуальні особливості власної поведінки.</w:t>
      </w:r>
    </w:p>
    <w:p w:rsidR="009F1DA6" w:rsidRPr="00EF4F63" w:rsidRDefault="000B5838"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9F1DA6" w:rsidRPr="00EF4F63">
        <w:rPr>
          <w:sz w:val="28"/>
          <w:szCs w:val="28"/>
          <w:lang w:val="uk-UA"/>
        </w:rPr>
        <w:t xml:space="preserve">Далі </w:t>
      </w:r>
      <w:r w:rsidRPr="00EF4F63">
        <w:rPr>
          <w:sz w:val="28"/>
          <w:szCs w:val="28"/>
          <w:lang w:val="uk-UA"/>
        </w:rPr>
        <w:t>психолог може зробити короткий</w:t>
      </w:r>
      <w:r w:rsidR="009F1DA6" w:rsidRPr="00EF4F63">
        <w:rPr>
          <w:sz w:val="28"/>
          <w:szCs w:val="28"/>
          <w:lang w:val="uk-UA"/>
        </w:rPr>
        <w:t xml:space="preserve"> екскурс у проблему</w:t>
      </w:r>
      <w:r w:rsidRPr="00EF4F63">
        <w:rPr>
          <w:sz w:val="28"/>
          <w:szCs w:val="28"/>
          <w:lang w:val="uk-UA"/>
        </w:rPr>
        <w:t xml:space="preserve"> впевненої поведінки</w:t>
      </w:r>
      <w:r w:rsidR="009F1DA6" w:rsidRPr="00EF4F63">
        <w:rPr>
          <w:sz w:val="28"/>
          <w:szCs w:val="28"/>
          <w:lang w:val="uk-UA"/>
        </w:rPr>
        <w:t xml:space="preserve">, </w:t>
      </w:r>
      <w:r w:rsidRPr="00EF4F63">
        <w:rPr>
          <w:sz w:val="28"/>
          <w:szCs w:val="28"/>
          <w:lang w:val="uk-UA"/>
        </w:rPr>
        <w:t>виявляє її</w:t>
      </w:r>
      <w:r w:rsidR="009F1DA6" w:rsidRPr="00EF4F63">
        <w:rPr>
          <w:sz w:val="28"/>
          <w:szCs w:val="28"/>
          <w:lang w:val="uk-UA"/>
        </w:rPr>
        <w:t xml:space="preserve"> цінність.</w:t>
      </w:r>
    </w:p>
    <w:p w:rsidR="009F1DA6" w:rsidRPr="00EF4F63" w:rsidRDefault="000B5838"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9F1DA6" w:rsidRPr="00EF4F63">
        <w:rPr>
          <w:sz w:val="28"/>
          <w:szCs w:val="28"/>
          <w:lang w:val="uk-UA"/>
        </w:rPr>
        <w:t xml:space="preserve">Розуміння </w:t>
      </w:r>
      <w:r w:rsidRPr="00EF4F63">
        <w:rPr>
          <w:sz w:val="28"/>
          <w:szCs w:val="28"/>
          <w:lang w:val="uk-UA"/>
        </w:rPr>
        <w:t>основного змісту</w:t>
      </w:r>
      <w:r w:rsidR="009F1DA6" w:rsidRPr="00EF4F63">
        <w:rPr>
          <w:sz w:val="28"/>
          <w:szCs w:val="28"/>
          <w:lang w:val="uk-UA"/>
        </w:rPr>
        <w:t xml:space="preserve"> впевненої поведінки </w:t>
      </w:r>
      <w:r w:rsidRPr="00EF4F63">
        <w:rPr>
          <w:sz w:val="28"/>
          <w:szCs w:val="28"/>
          <w:lang w:val="uk-UA"/>
        </w:rPr>
        <w:t>потребує</w:t>
      </w:r>
      <w:r w:rsidR="009F1DA6" w:rsidRPr="00EF4F63">
        <w:rPr>
          <w:sz w:val="28"/>
          <w:szCs w:val="28"/>
          <w:lang w:val="uk-UA"/>
        </w:rPr>
        <w:t xml:space="preserve"> її </w:t>
      </w:r>
      <w:r w:rsidRPr="00EF4F63">
        <w:rPr>
          <w:sz w:val="28"/>
          <w:szCs w:val="28"/>
          <w:lang w:val="uk-UA"/>
        </w:rPr>
        <w:t>диференціювання</w:t>
      </w:r>
      <w:r w:rsidR="009F1DA6" w:rsidRPr="00EF4F63">
        <w:rPr>
          <w:sz w:val="28"/>
          <w:szCs w:val="28"/>
          <w:lang w:val="uk-UA"/>
        </w:rPr>
        <w:t xml:space="preserve"> від невпевненої та агресивної</w:t>
      </w:r>
      <w:r w:rsidRPr="00EF4F63">
        <w:rPr>
          <w:sz w:val="28"/>
          <w:szCs w:val="28"/>
          <w:lang w:val="uk-UA"/>
        </w:rPr>
        <w:t xml:space="preserve"> поведінки, основна </w:t>
      </w:r>
      <w:r w:rsidR="009F1DA6" w:rsidRPr="00EF4F63">
        <w:rPr>
          <w:sz w:val="28"/>
          <w:szCs w:val="28"/>
          <w:lang w:val="uk-UA"/>
        </w:rPr>
        <w:t xml:space="preserve"> </w:t>
      </w:r>
      <w:r w:rsidRPr="00EF4F63">
        <w:rPr>
          <w:sz w:val="28"/>
          <w:szCs w:val="28"/>
          <w:lang w:val="uk-UA"/>
        </w:rPr>
        <w:t>в</w:t>
      </w:r>
      <w:r w:rsidR="009F1DA6" w:rsidRPr="00EF4F63">
        <w:rPr>
          <w:sz w:val="28"/>
          <w:szCs w:val="28"/>
          <w:lang w:val="uk-UA"/>
        </w:rPr>
        <w:t xml:space="preserve">ідмінність </w:t>
      </w:r>
      <w:r w:rsidRPr="00EF4F63">
        <w:rPr>
          <w:sz w:val="28"/>
          <w:szCs w:val="28"/>
          <w:lang w:val="uk-UA"/>
        </w:rPr>
        <w:t>між якими</w:t>
      </w:r>
      <w:r w:rsidR="009F1DA6" w:rsidRPr="00EF4F63">
        <w:rPr>
          <w:sz w:val="28"/>
          <w:szCs w:val="28"/>
          <w:lang w:val="uk-UA"/>
        </w:rPr>
        <w:t xml:space="preserve"> </w:t>
      </w:r>
      <w:r w:rsidRPr="00EF4F63">
        <w:rPr>
          <w:sz w:val="28"/>
          <w:szCs w:val="28"/>
          <w:lang w:val="uk-UA"/>
        </w:rPr>
        <w:t>проявляється</w:t>
      </w:r>
      <w:r w:rsidR="009F1DA6" w:rsidRPr="00EF4F63">
        <w:rPr>
          <w:sz w:val="28"/>
          <w:szCs w:val="28"/>
          <w:lang w:val="uk-UA"/>
        </w:rPr>
        <w:t xml:space="preserve"> в тому, якою мірою приймаються як значні потреби та особливості учасників взаємодії. </w:t>
      </w:r>
      <w:r w:rsidRPr="00EF4F63">
        <w:rPr>
          <w:sz w:val="28"/>
          <w:szCs w:val="28"/>
          <w:lang w:val="uk-UA"/>
        </w:rPr>
        <w:t xml:space="preserve">В психологічній науці </w:t>
      </w:r>
      <w:r w:rsidR="009F1DA6" w:rsidRPr="00EF4F63">
        <w:rPr>
          <w:sz w:val="28"/>
          <w:szCs w:val="28"/>
          <w:lang w:val="uk-UA"/>
        </w:rPr>
        <w:t xml:space="preserve">впевненість розглядається у внутрішньому та зовнішньому </w:t>
      </w:r>
      <w:r w:rsidRPr="00EF4F63">
        <w:rPr>
          <w:sz w:val="28"/>
          <w:szCs w:val="28"/>
          <w:lang w:val="uk-UA"/>
        </w:rPr>
        <w:t>проявах</w:t>
      </w:r>
      <w:r w:rsidR="009F1DA6" w:rsidRPr="00EF4F63">
        <w:rPr>
          <w:sz w:val="28"/>
          <w:szCs w:val="28"/>
          <w:lang w:val="uk-UA"/>
        </w:rPr>
        <w:t xml:space="preserve">. </w:t>
      </w:r>
      <w:r w:rsidRPr="00EF4F63">
        <w:rPr>
          <w:sz w:val="28"/>
          <w:szCs w:val="28"/>
          <w:lang w:val="uk-UA"/>
        </w:rPr>
        <w:t>Оскільки в даному тренінгу йдеться про особливості поведінкових характеристик</w:t>
      </w:r>
      <w:r w:rsidR="009F1DA6" w:rsidRPr="00EF4F63">
        <w:rPr>
          <w:sz w:val="28"/>
          <w:szCs w:val="28"/>
          <w:lang w:val="uk-UA"/>
        </w:rPr>
        <w:t xml:space="preserve">, </w:t>
      </w:r>
      <w:r w:rsidRPr="00EF4F63">
        <w:rPr>
          <w:sz w:val="28"/>
          <w:szCs w:val="28"/>
          <w:lang w:val="uk-UA"/>
        </w:rPr>
        <w:t xml:space="preserve">в центрі роботи перебуває </w:t>
      </w:r>
      <w:r w:rsidR="009F1DA6" w:rsidRPr="00EF4F63">
        <w:rPr>
          <w:sz w:val="28"/>
          <w:szCs w:val="28"/>
          <w:lang w:val="uk-UA"/>
        </w:rPr>
        <w:t>зовнішн</w:t>
      </w:r>
      <w:r w:rsidRPr="00EF4F63">
        <w:rPr>
          <w:sz w:val="28"/>
          <w:szCs w:val="28"/>
          <w:lang w:val="uk-UA"/>
        </w:rPr>
        <w:t>ій аспект</w:t>
      </w:r>
      <w:r w:rsidR="009F1DA6" w:rsidRPr="00EF4F63">
        <w:rPr>
          <w:sz w:val="28"/>
          <w:szCs w:val="28"/>
          <w:lang w:val="uk-UA"/>
        </w:rPr>
        <w:t xml:space="preserve"> впевненості.</w:t>
      </w:r>
    </w:p>
    <w:p w:rsidR="009F1DA6" w:rsidRPr="00EF4F63" w:rsidRDefault="009F1DA6" w:rsidP="000B58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lang w:val="uk-UA"/>
        </w:rPr>
      </w:pPr>
      <w:r w:rsidRPr="00EF4F63">
        <w:rPr>
          <w:sz w:val="28"/>
          <w:szCs w:val="28"/>
          <w:lang w:val="uk-UA"/>
        </w:rPr>
        <w:t>Орієнтовний блок тренінгу</w:t>
      </w:r>
    </w:p>
    <w:p w:rsidR="009F1DA6" w:rsidRPr="00EF4F63" w:rsidRDefault="000B5838"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9F1DA6" w:rsidRPr="00EF4F63">
        <w:rPr>
          <w:sz w:val="28"/>
          <w:szCs w:val="28"/>
          <w:lang w:val="uk-UA"/>
        </w:rPr>
        <w:t xml:space="preserve">Перші дві вправи міні-тренінгу мають </w:t>
      </w:r>
      <w:r w:rsidRPr="00EF4F63">
        <w:rPr>
          <w:sz w:val="28"/>
          <w:szCs w:val="28"/>
          <w:lang w:val="uk-UA"/>
        </w:rPr>
        <w:t xml:space="preserve">ввести учасників у проблему, визначити базові поняття з опорою на власний досвід кожного. Тому вони мають </w:t>
      </w:r>
      <w:r w:rsidR="009F1DA6" w:rsidRPr="00EF4F63">
        <w:rPr>
          <w:sz w:val="28"/>
          <w:szCs w:val="28"/>
          <w:lang w:val="uk-UA"/>
        </w:rPr>
        <w:t xml:space="preserve">орієнтовний характер. </w:t>
      </w:r>
    </w:p>
    <w:p w:rsidR="009F1DA6" w:rsidRPr="00EF4F63" w:rsidRDefault="000B5838"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9F1DA6" w:rsidRPr="00EF4F63">
        <w:rPr>
          <w:sz w:val="28"/>
          <w:szCs w:val="28"/>
          <w:lang w:val="uk-UA"/>
        </w:rPr>
        <w:t xml:space="preserve">Вправа 1. </w:t>
      </w:r>
      <w:r w:rsidR="00397249" w:rsidRPr="00EF4F63">
        <w:rPr>
          <w:sz w:val="28"/>
          <w:szCs w:val="28"/>
          <w:lang w:val="uk-UA"/>
        </w:rPr>
        <w:t>Психолог</w:t>
      </w:r>
      <w:r w:rsidR="009F1DA6" w:rsidRPr="00EF4F63">
        <w:rPr>
          <w:sz w:val="28"/>
          <w:szCs w:val="28"/>
          <w:lang w:val="uk-UA"/>
        </w:rPr>
        <w:t xml:space="preserve"> </w:t>
      </w:r>
      <w:r w:rsidR="00397249" w:rsidRPr="00EF4F63">
        <w:rPr>
          <w:sz w:val="28"/>
          <w:szCs w:val="28"/>
          <w:lang w:val="uk-UA"/>
        </w:rPr>
        <w:t>пропонує</w:t>
      </w:r>
      <w:r w:rsidR="009F1DA6" w:rsidRPr="00EF4F63">
        <w:rPr>
          <w:sz w:val="28"/>
          <w:szCs w:val="28"/>
          <w:lang w:val="uk-UA"/>
        </w:rPr>
        <w:t xml:space="preserve"> одно</w:t>
      </w:r>
      <w:r w:rsidR="00397249" w:rsidRPr="00EF4F63">
        <w:rPr>
          <w:sz w:val="28"/>
          <w:szCs w:val="28"/>
          <w:lang w:val="uk-UA"/>
        </w:rPr>
        <w:t>му</w:t>
      </w:r>
      <w:r w:rsidR="009F1DA6" w:rsidRPr="00EF4F63">
        <w:rPr>
          <w:sz w:val="28"/>
          <w:szCs w:val="28"/>
          <w:lang w:val="uk-UA"/>
        </w:rPr>
        <w:t xml:space="preserve"> з учасників </w:t>
      </w:r>
      <w:r w:rsidR="00397249" w:rsidRPr="00EF4F63">
        <w:rPr>
          <w:sz w:val="28"/>
          <w:szCs w:val="28"/>
          <w:lang w:val="uk-UA"/>
        </w:rPr>
        <w:t>тренінгу стати</w:t>
      </w:r>
      <w:r w:rsidR="009F1DA6" w:rsidRPr="00EF4F63">
        <w:rPr>
          <w:sz w:val="28"/>
          <w:szCs w:val="28"/>
          <w:lang w:val="uk-UA"/>
        </w:rPr>
        <w:t xml:space="preserve"> "моделлю" та виконати завдання. </w:t>
      </w:r>
      <w:r w:rsidR="00397249" w:rsidRPr="00EF4F63">
        <w:rPr>
          <w:sz w:val="28"/>
          <w:szCs w:val="28"/>
          <w:lang w:val="uk-UA"/>
        </w:rPr>
        <w:t>Коли учасник визначився</w:t>
      </w:r>
      <w:r w:rsidR="009F1DA6" w:rsidRPr="00EF4F63">
        <w:rPr>
          <w:sz w:val="28"/>
          <w:szCs w:val="28"/>
          <w:lang w:val="uk-UA"/>
        </w:rPr>
        <w:t xml:space="preserve">, </w:t>
      </w:r>
      <w:r w:rsidR="00397249" w:rsidRPr="00EF4F63">
        <w:rPr>
          <w:sz w:val="28"/>
          <w:szCs w:val="28"/>
          <w:lang w:val="uk-UA"/>
        </w:rPr>
        <w:t>психолог</w:t>
      </w:r>
      <w:r w:rsidR="009F1DA6" w:rsidRPr="00EF4F63">
        <w:rPr>
          <w:sz w:val="28"/>
          <w:szCs w:val="28"/>
          <w:lang w:val="uk-UA"/>
        </w:rPr>
        <w:t xml:space="preserve"> </w:t>
      </w:r>
      <w:r w:rsidR="00397249" w:rsidRPr="00EF4F63">
        <w:rPr>
          <w:sz w:val="28"/>
          <w:szCs w:val="28"/>
          <w:lang w:val="uk-UA"/>
        </w:rPr>
        <w:t>пропонує йому</w:t>
      </w:r>
      <w:r w:rsidR="009F1DA6" w:rsidRPr="00EF4F63">
        <w:rPr>
          <w:sz w:val="28"/>
          <w:szCs w:val="28"/>
          <w:lang w:val="uk-UA"/>
        </w:rPr>
        <w:t xml:space="preserve"> вийти за двері, де завдання і повідомляється</w:t>
      </w:r>
      <w:r w:rsidR="00397249" w:rsidRPr="00EF4F63">
        <w:rPr>
          <w:sz w:val="28"/>
          <w:szCs w:val="28"/>
          <w:lang w:val="uk-UA"/>
        </w:rPr>
        <w:t>:</w:t>
      </w:r>
      <w:r w:rsidR="009F1DA6" w:rsidRPr="00EF4F63">
        <w:rPr>
          <w:sz w:val="28"/>
          <w:szCs w:val="28"/>
          <w:lang w:val="uk-UA"/>
        </w:rPr>
        <w:t xml:space="preserve"> набрати з учасників групу </w:t>
      </w:r>
      <w:r w:rsidR="00397249" w:rsidRPr="00EF4F63">
        <w:rPr>
          <w:sz w:val="28"/>
          <w:szCs w:val="28"/>
          <w:lang w:val="uk-UA"/>
        </w:rPr>
        <w:t>з 7</w:t>
      </w:r>
      <w:r w:rsidR="009F1DA6" w:rsidRPr="00EF4F63">
        <w:rPr>
          <w:sz w:val="28"/>
          <w:szCs w:val="28"/>
          <w:lang w:val="uk-UA"/>
        </w:rPr>
        <w:t xml:space="preserve"> осіб для позапланової роботи, підготовки невеликого виступу.</w:t>
      </w:r>
    </w:p>
    <w:p w:rsidR="009F1DA6" w:rsidRPr="00EF4F63" w:rsidRDefault="00397249"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9F1DA6" w:rsidRPr="00EF4F63">
        <w:rPr>
          <w:sz w:val="28"/>
          <w:szCs w:val="28"/>
          <w:lang w:val="uk-UA"/>
        </w:rPr>
        <w:t>Потім</w:t>
      </w:r>
      <w:r w:rsidRPr="00EF4F63">
        <w:rPr>
          <w:sz w:val="28"/>
          <w:szCs w:val="28"/>
          <w:lang w:val="uk-UA"/>
        </w:rPr>
        <w:t>, перш ніж він увійде, його просять трохи почекати</w:t>
      </w:r>
      <w:r w:rsidR="009F1DA6" w:rsidRPr="00EF4F63">
        <w:rPr>
          <w:sz w:val="28"/>
          <w:szCs w:val="28"/>
          <w:lang w:val="uk-UA"/>
        </w:rPr>
        <w:t xml:space="preserve">. </w:t>
      </w:r>
      <w:r w:rsidRPr="00EF4F63">
        <w:rPr>
          <w:sz w:val="28"/>
          <w:szCs w:val="28"/>
          <w:lang w:val="uk-UA"/>
        </w:rPr>
        <w:t>Під час цієї п</w:t>
      </w:r>
      <w:r w:rsidR="009F1DA6" w:rsidRPr="00EF4F63">
        <w:rPr>
          <w:sz w:val="28"/>
          <w:szCs w:val="28"/>
          <w:lang w:val="uk-UA"/>
        </w:rPr>
        <w:t>ауз</w:t>
      </w:r>
      <w:r w:rsidRPr="00EF4F63">
        <w:rPr>
          <w:sz w:val="28"/>
          <w:szCs w:val="28"/>
          <w:lang w:val="uk-UA"/>
        </w:rPr>
        <w:t>и</w:t>
      </w:r>
      <w:r w:rsidR="009F1DA6" w:rsidRPr="00EF4F63">
        <w:rPr>
          <w:sz w:val="28"/>
          <w:szCs w:val="28"/>
          <w:lang w:val="uk-UA"/>
        </w:rPr>
        <w:t xml:space="preserve"> </w:t>
      </w:r>
      <w:r w:rsidRPr="00EF4F63">
        <w:rPr>
          <w:sz w:val="28"/>
          <w:szCs w:val="28"/>
          <w:lang w:val="uk-UA"/>
        </w:rPr>
        <w:t>психолог дає</w:t>
      </w:r>
      <w:r w:rsidR="009F1DA6" w:rsidRPr="00EF4F63">
        <w:rPr>
          <w:sz w:val="28"/>
          <w:szCs w:val="28"/>
          <w:lang w:val="uk-UA"/>
        </w:rPr>
        <w:t xml:space="preserve"> групі завдання</w:t>
      </w:r>
      <w:r w:rsidR="00713B7A" w:rsidRPr="00EF4F63">
        <w:rPr>
          <w:sz w:val="28"/>
          <w:szCs w:val="28"/>
          <w:lang w:val="uk-UA"/>
        </w:rPr>
        <w:t xml:space="preserve"> - </w:t>
      </w:r>
      <w:r w:rsidR="009F1DA6" w:rsidRPr="00EF4F63">
        <w:rPr>
          <w:sz w:val="28"/>
          <w:szCs w:val="28"/>
          <w:lang w:val="uk-UA"/>
        </w:rPr>
        <w:t xml:space="preserve">реагувати на його дії природно, </w:t>
      </w:r>
      <w:r w:rsidR="00713B7A" w:rsidRPr="00EF4F63">
        <w:rPr>
          <w:sz w:val="28"/>
          <w:szCs w:val="28"/>
          <w:lang w:val="uk-UA"/>
        </w:rPr>
        <w:t>без</w:t>
      </w:r>
      <w:r w:rsidR="009F1DA6" w:rsidRPr="00EF4F63">
        <w:rPr>
          <w:sz w:val="28"/>
          <w:szCs w:val="28"/>
          <w:lang w:val="uk-UA"/>
        </w:rPr>
        <w:t xml:space="preserve"> якоїсь </w:t>
      </w:r>
      <w:r w:rsidR="00713B7A" w:rsidRPr="00EF4F63">
        <w:rPr>
          <w:sz w:val="28"/>
          <w:szCs w:val="28"/>
          <w:lang w:val="uk-UA"/>
        </w:rPr>
        <w:t xml:space="preserve">особливої </w:t>
      </w:r>
      <w:r w:rsidR="009F1DA6" w:rsidRPr="00EF4F63">
        <w:rPr>
          <w:sz w:val="28"/>
          <w:szCs w:val="28"/>
          <w:lang w:val="uk-UA"/>
        </w:rPr>
        <w:t xml:space="preserve">стратегії, </w:t>
      </w:r>
      <w:r w:rsidR="00713B7A" w:rsidRPr="00EF4F63">
        <w:rPr>
          <w:sz w:val="28"/>
          <w:szCs w:val="28"/>
          <w:lang w:val="uk-UA"/>
        </w:rPr>
        <w:t>аутентично</w:t>
      </w:r>
      <w:r w:rsidR="009F1DA6" w:rsidRPr="00EF4F63">
        <w:rPr>
          <w:sz w:val="28"/>
          <w:szCs w:val="28"/>
          <w:lang w:val="uk-UA"/>
        </w:rPr>
        <w:t xml:space="preserve">. </w:t>
      </w:r>
      <w:r w:rsidR="00713B7A" w:rsidRPr="00EF4F63">
        <w:rPr>
          <w:sz w:val="28"/>
          <w:szCs w:val="28"/>
          <w:lang w:val="uk-UA"/>
        </w:rPr>
        <w:t>Крім того,</w:t>
      </w:r>
      <w:r w:rsidR="009F1DA6" w:rsidRPr="00EF4F63">
        <w:rPr>
          <w:sz w:val="28"/>
          <w:szCs w:val="28"/>
          <w:lang w:val="uk-UA"/>
        </w:rPr>
        <w:t xml:space="preserve"> необхідно відстежувати </w:t>
      </w:r>
      <w:r w:rsidR="009F1DA6" w:rsidRPr="00EF4F63">
        <w:rPr>
          <w:sz w:val="28"/>
          <w:szCs w:val="28"/>
          <w:lang w:val="uk-UA"/>
        </w:rPr>
        <w:lastRenderedPageBreak/>
        <w:t xml:space="preserve">поведінку </w:t>
      </w:r>
      <w:r w:rsidR="00713B7A" w:rsidRPr="00EF4F63">
        <w:rPr>
          <w:sz w:val="28"/>
          <w:szCs w:val="28"/>
          <w:lang w:val="uk-UA"/>
        </w:rPr>
        <w:t>цього</w:t>
      </w:r>
      <w:r w:rsidR="009F1DA6" w:rsidRPr="00EF4F63">
        <w:rPr>
          <w:sz w:val="28"/>
          <w:szCs w:val="28"/>
          <w:lang w:val="uk-UA"/>
        </w:rPr>
        <w:t xml:space="preserve"> учасника, виділяючи в </w:t>
      </w:r>
      <w:r w:rsidR="00713B7A" w:rsidRPr="00EF4F63">
        <w:rPr>
          <w:sz w:val="28"/>
          <w:szCs w:val="28"/>
          <w:lang w:val="uk-UA"/>
        </w:rPr>
        <w:t>ній</w:t>
      </w:r>
      <w:r w:rsidR="009F1DA6" w:rsidRPr="00EF4F63">
        <w:rPr>
          <w:sz w:val="28"/>
          <w:szCs w:val="28"/>
          <w:lang w:val="uk-UA"/>
        </w:rPr>
        <w:t xml:space="preserve"> ознаки впевненої та невпевненої поведінки.</w:t>
      </w:r>
    </w:p>
    <w:p w:rsidR="00713B7A" w:rsidRPr="00EF4F63" w:rsidRDefault="00713B7A"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В різних групах ця в</w:t>
      </w:r>
      <w:r w:rsidR="009F1DA6" w:rsidRPr="00EF4F63">
        <w:rPr>
          <w:sz w:val="28"/>
          <w:szCs w:val="28"/>
          <w:lang w:val="uk-UA"/>
        </w:rPr>
        <w:t>права відбувається дуже по-різному</w:t>
      </w:r>
      <w:r w:rsidRPr="00EF4F63">
        <w:rPr>
          <w:sz w:val="28"/>
          <w:szCs w:val="28"/>
          <w:lang w:val="uk-UA"/>
        </w:rPr>
        <w:t>,</w:t>
      </w:r>
      <w:r w:rsidR="009F1DA6" w:rsidRPr="00EF4F63">
        <w:rPr>
          <w:sz w:val="28"/>
          <w:szCs w:val="28"/>
          <w:lang w:val="uk-UA"/>
        </w:rPr>
        <w:t xml:space="preserve"> залежно від індивідуальних особливостей учасників</w:t>
      </w:r>
      <w:r w:rsidRPr="00EF4F63">
        <w:rPr>
          <w:sz w:val="28"/>
          <w:szCs w:val="28"/>
          <w:lang w:val="uk-UA"/>
        </w:rPr>
        <w:t xml:space="preserve"> –</w:t>
      </w:r>
      <w:r w:rsidR="009F1DA6" w:rsidRPr="00EF4F63">
        <w:rPr>
          <w:sz w:val="28"/>
          <w:szCs w:val="28"/>
          <w:lang w:val="uk-UA"/>
        </w:rPr>
        <w:t xml:space="preserve"> </w:t>
      </w:r>
      <w:r w:rsidRPr="00EF4F63">
        <w:rPr>
          <w:sz w:val="28"/>
          <w:szCs w:val="28"/>
          <w:lang w:val="uk-UA"/>
        </w:rPr>
        <w:t>хтось з тих</w:t>
      </w:r>
      <w:r w:rsidR="009F1DA6" w:rsidRPr="00EF4F63">
        <w:rPr>
          <w:sz w:val="28"/>
          <w:szCs w:val="28"/>
          <w:lang w:val="uk-UA"/>
        </w:rPr>
        <w:t xml:space="preserve"> тих, до кого</w:t>
      </w:r>
      <w:r w:rsidRPr="00EF4F63">
        <w:rPr>
          <w:sz w:val="28"/>
          <w:szCs w:val="28"/>
          <w:lang w:val="uk-UA"/>
        </w:rPr>
        <w:t xml:space="preserve"> він </w:t>
      </w:r>
      <w:r w:rsidR="009F1DA6" w:rsidRPr="00EF4F63">
        <w:rPr>
          <w:sz w:val="28"/>
          <w:szCs w:val="28"/>
          <w:lang w:val="uk-UA"/>
        </w:rPr>
        <w:t xml:space="preserve"> звертається, не погоджу</w:t>
      </w:r>
      <w:r w:rsidRPr="00EF4F63">
        <w:rPr>
          <w:sz w:val="28"/>
          <w:szCs w:val="28"/>
          <w:lang w:val="uk-UA"/>
        </w:rPr>
        <w:t>ю</w:t>
      </w:r>
      <w:r w:rsidR="009F1DA6" w:rsidRPr="00EF4F63">
        <w:rPr>
          <w:sz w:val="28"/>
          <w:szCs w:val="28"/>
          <w:lang w:val="uk-UA"/>
        </w:rPr>
        <w:t xml:space="preserve">ться </w:t>
      </w:r>
      <w:r w:rsidRPr="00EF4F63">
        <w:rPr>
          <w:sz w:val="28"/>
          <w:szCs w:val="28"/>
          <w:lang w:val="uk-UA"/>
        </w:rPr>
        <w:t>з його проханням</w:t>
      </w:r>
      <w:r w:rsidR="009F1DA6" w:rsidRPr="00EF4F63">
        <w:rPr>
          <w:sz w:val="28"/>
          <w:szCs w:val="28"/>
          <w:lang w:val="uk-UA"/>
        </w:rPr>
        <w:t xml:space="preserve">, </w:t>
      </w:r>
      <w:r w:rsidRPr="00EF4F63">
        <w:rPr>
          <w:sz w:val="28"/>
          <w:szCs w:val="28"/>
          <w:lang w:val="uk-UA"/>
        </w:rPr>
        <w:t>хтось</w:t>
      </w:r>
      <w:r w:rsidR="009F1DA6" w:rsidRPr="00EF4F63">
        <w:rPr>
          <w:sz w:val="28"/>
          <w:szCs w:val="28"/>
          <w:lang w:val="uk-UA"/>
        </w:rPr>
        <w:t xml:space="preserve"> погоджується. </w:t>
      </w:r>
    </w:p>
    <w:p w:rsidR="009F1DA6" w:rsidRPr="00EF4F63" w:rsidRDefault="000C5569"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Після завершення вправи н</w:t>
      </w:r>
      <w:r w:rsidR="009F1DA6" w:rsidRPr="00EF4F63">
        <w:rPr>
          <w:sz w:val="28"/>
          <w:szCs w:val="28"/>
          <w:lang w:val="uk-UA"/>
        </w:rPr>
        <w:t xml:space="preserve">еобхідно подякувати </w:t>
      </w:r>
      <w:r w:rsidRPr="00EF4F63">
        <w:rPr>
          <w:sz w:val="28"/>
          <w:szCs w:val="28"/>
          <w:lang w:val="uk-UA"/>
        </w:rPr>
        <w:t>головному</w:t>
      </w:r>
      <w:r w:rsidR="009F1DA6" w:rsidRPr="00EF4F63">
        <w:rPr>
          <w:sz w:val="28"/>
          <w:szCs w:val="28"/>
          <w:lang w:val="uk-UA"/>
        </w:rPr>
        <w:t xml:space="preserve"> учаснику за те, що він погодився </w:t>
      </w:r>
      <w:r w:rsidRPr="00EF4F63">
        <w:rPr>
          <w:sz w:val="28"/>
          <w:szCs w:val="28"/>
          <w:lang w:val="uk-UA"/>
        </w:rPr>
        <w:t>прийняти участь</w:t>
      </w:r>
      <w:r w:rsidR="009F1DA6" w:rsidRPr="00EF4F63">
        <w:rPr>
          <w:sz w:val="28"/>
          <w:szCs w:val="28"/>
          <w:lang w:val="uk-UA"/>
        </w:rPr>
        <w:t>, надав</w:t>
      </w:r>
      <w:r w:rsidRPr="00EF4F63">
        <w:rPr>
          <w:sz w:val="28"/>
          <w:szCs w:val="28"/>
          <w:lang w:val="uk-UA"/>
        </w:rPr>
        <w:t xml:space="preserve"> </w:t>
      </w:r>
      <w:r w:rsidR="009F1DA6" w:rsidRPr="00EF4F63">
        <w:rPr>
          <w:sz w:val="28"/>
          <w:szCs w:val="28"/>
          <w:lang w:val="uk-UA"/>
        </w:rPr>
        <w:t xml:space="preserve">можливість аналізувати </w:t>
      </w:r>
      <w:r w:rsidRPr="00EF4F63">
        <w:rPr>
          <w:sz w:val="28"/>
          <w:szCs w:val="28"/>
          <w:lang w:val="uk-UA"/>
        </w:rPr>
        <w:t>його поведінку</w:t>
      </w:r>
      <w:r w:rsidR="009F1DA6" w:rsidRPr="00EF4F63">
        <w:rPr>
          <w:sz w:val="28"/>
          <w:szCs w:val="28"/>
          <w:lang w:val="uk-UA"/>
        </w:rPr>
        <w:t xml:space="preserve">. </w:t>
      </w:r>
      <w:r w:rsidRPr="00EF4F63">
        <w:rPr>
          <w:sz w:val="28"/>
          <w:szCs w:val="28"/>
          <w:lang w:val="uk-UA"/>
        </w:rPr>
        <w:t>Здійснення а</w:t>
      </w:r>
      <w:r w:rsidR="009F1DA6" w:rsidRPr="00EF4F63">
        <w:rPr>
          <w:sz w:val="28"/>
          <w:szCs w:val="28"/>
          <w:lang w:val="uk-UA"/>
        </w:rPr>
        <w:t>наліз</w:t>
      </w:r>
      <w:r w:rsidRPr="00EF4F63">
        <w:rPr>
          <w:sz w:val="28"/>
          <w:szCs w:val="28"/>
          <w:lang w:val="uk-UA"/>
        </w:rPr>
        <w:t>у</w:t>
      </w:r>
      <w:r w:rsidR="009F1DA6" w:rsidRPr="00EF4F63">
        <w:rPr>
          <w:sz w:val="28"/>
          <w:szCs w:val="28"/>
          <w:lang w:val="uk-UA"/>
        </w:rPr>
        <w:t xml:space="preserve"> не </w:t>
      </w:r>
      <w:r w:rsidRPr="00EF4F63">
        <w:rPr>
          <w:sz w:val="28"/>
          <w:szCs w:val="28"/>
          <w:lang w:val="uk-UA"/>
        </w:rPr>
        <w:t>має торкатися</w:t>
      </w:r>
      <w:r w:rsidR="009F1DA6" w:rsidRPr="00EF4F63">
        <w:rPr>
          <w:sz w:val="28"/>
          <w:szCs w:val="28"/>
          <w:lang w:val="uk-UA"/>
        </w:rPr>
        <w:t xml:space="preserve"> особистості, а тільки </w:t>
      </w:r>
      <w:r w:rsidRPr="00EF4F63">
        <w:rPr>
          <w:sz w:val="28"/>
          <w:szCs w:val="28"/>
          <w:lang w:val="uk-UA"/>
        </w:rPr>
        <w:t>конкретних</w:t>
      </w:r>
      <w:r w:rsidR="009F1DA6" w:rsidRPr="00EF4F63">
        <w:rPr>
          <w:sz w:val="28"/>
          <w:szCs w:val="28"/>
          <w:lang w:val="uk-UA"/>
        </w:rPr>
        <w:t xml:space="preserve"> ді</w:t>
      </w:r>
      <w:r w:rsidRPr="00EF4F63">
        <w:rPr>
          <w:sz w:val="28"/>
          <w:szCs w:val="28"/>
          <w:lang w:val="uk-UA"/>
        </w:rPr>
        <w:t>й</w:t>
      </w:r>
      <w:r w:rsidR="009F1DA6" w:rsidRPr="00EF4F63">
        <w:rPr>
          <w:sz w:val="28"/>
          <w:szCs w:val="28"/>
          <w:lang w:val="uk-UA"/>
        </w:rPr>
        <w:t>.</w:t>
      </w:r>
    </w:p>
    <w:p w:rsidR="009F1DA6" w:rsidRPr="00EF4F63" w:rsidRDefault="000C5569"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В процесі обговорення психолог</w:t>
      </w:r>
      <w:r w:rsidR="009F1DA6" w:rsidRPr="00EF4F63">
        <w:rPr>
          <w:sz w:val="28"/>
          <w:szCs w:val="28"/>
          <w:lang w:val="uk-UA"/>
        </w:rPr>
        <w:t xml:space="preserve"> </w:t>
      </w:r>
      <w:r w:rsidRPr="00EF4F63">
        <w:rPr>
          <w:sz w:val="28"/>
          <w:szCs w:val="28"/>
          <w:lang w:val="uk-UA"/>
        </w:rPr>
        <w:t xml:space="preserve">питає </w:t>
      </w:r>
      <w:r w:rsidR="009F1DA6" w:rsidRPr="00EF4F63">
        <w:rPr>
          <w:sz w:val="28"/>
          <w:szCs w:val="28"/>
          <w:lang w:val="uk-UA"/>
        </w:rPr>
        <w:t>кожно</w:t>
      </w:r>
      <w:r w:rsidRPr="00EF4F63">
        <w:rPr>
          <w:sz w:val="28"/>
          <w:szCs w:val="28"/>
          <w:lang w:val="uk-UA"/>
        </w:rPr>
        <w:t>го</w:t>
      </w:r>
      <w:r w:rsidR="009F1DA6" w:rsidRPr="00EF4F63">
        <w:rPr>
          <w:sz w:val="28"/>
          <w:szCs w:val="28"/>
          <w:lang w:val="uk-UA"/>
        </w:rPr>
        <w:t xml:space="preserve">, до кого звертався учасник, чому він відреагував </w:t>
      </w:r>
      <w:r w:rsidRPr="00EF4F63">
        <w:rPr>
          <w:sz w:val="28"/>
          <w:szCs w:val="28"/>
          <w:lang w:val="uk-UA"/>
        </w:rPr>
        <w:t>саме так</w:t>
      </w:r>
      <w:r w:rsidR="009F1DA6" w:rsidRPr="00EF4F63">
        <w:rPr>
          <w:sz w:val="28"/>
          <w:szCs w:val="28"/>
          <w:lang w:val="uk-UA"/>
        </w:rPr>
        <w:t xml:space="preserve">. </w:t>
      </w:r>
      <w:r w:rsidRPr="00EF4F63">
        <w:rPr>
          <w:sz w:val="28"/>
          <w:szCs w:val="28"/>
          <w:lang w:val="uk-UA"/>
        </w:rPr>
        <w:t>В</w:t>
      </w:r>
      <w:r w:rsidR="009F1DA6" w:rsidRPr="00EF4F63">
        <w:rPr>
          <w:sz w:val="28"/>
          <w:szCs w:val="28"/>
          <w:lang w:val="uk-UA"/>
        </w:rPr>
        <w:t>ідповідаючи це питання, учасники описують</w:t>
      </w:r>
      <w:r w:rsidRPr="00EF4F63">
        <w:rPr>
          <w:sz w:val="28"/>
          <w:szCs w:val="28"/>
          <w:lang w:val="uk-UA"/>
        </w:rPr>
        <w:t xml:space="preserve"> свої самопочуття</w:t>
      </w:r>
      <w:r w:rsidR="009F1DA6" w:rsidRPr="00EF4F63">
        <w:rPr>
          <w:sz w:val="28"/>
          <w:szCs w:val="28"/>
          <w:lang w:val="uk-UA"/>
        </w:rPr>
        <w:t>, виклика</w:t>
      </w:r>
      <w:r w:rsidRPr="00EF4F63">
        <w:rPr>
          <w:sz w:val="28"/>
          <w:szCs w:val="28"/>
          <w:lang w:val="uk-UA"/>
        </w:rPr>
        <w:t>ні</w:t>
      </w:r>
      <w:r w:rsidR="009F1DA6" w:rsidRPr="00EF4F63">
        <w:rPr>
          <w:sz w:val="28"/>
          <w:szCs w:val="28"/>
          <w:lang w:val="uk-UA"/>
        </w:rPr>
        <w:t xml:space="preserve"> поведінк</w:t>
      </w:r>
      <w:r w:rsidRPr="00EF4F63">
        <w:rPr>
          <w:sz w:val="28"/>
          <w:szCs w:val="28"/>
          <w:lang w:val="uk-UA"/>
        </w:rPr>
        <w:t>ою</w:t>
      </w:r>
      <w:r w:rsidR="009F1DA6" w:rsidRPr="00EF4F63">
        <w:rPr>
          <w:sz w:val="28"/>
          <w:szCs w:val="28"/>
          <w:lang w:val="uk-UA"/>
        </w:rPr>
        <w:t xml:space="preserve"> активного</w:t>
      </w:r>
      <w:r w:rsidRPr="00EF4F63">
        <w:rPr>
          <w:sz w:val="28"/>
          <w:szCs w:val="28"/>
          <w:lang w:val="uk-UA"/>
        </w:rPr>
        <w:t xml:space="preserve"> учасника</w:t>
      </w:r>
      <w:r w:rsidR="009F1DA6" w:rsidRPr="00EF4F63">
        <w:rPr>
          <w:sz w:val="28"/>
          <w:szCs w:val="28"/>
          <w:lang w:val="uk-UA"/>
        </w:rPr>
        <w:t xml:space="preserve">. Потім </w:t>
      </w:r>
      <w:r w:rsidRPr="00EF4F63">
        <w:rPr>
          <w:sz w:val="28"/>
          <w:szCs w:val="28"/>
          <w:lang w:val="uk-UA"/>
        </w:rPr>
        <w:t>психолог</w:t>
      </w:r>
      <w:r w:rsidR="009F1DA6" w:rsidRPr="00EF4F63">
        <w:rPr>
          <w:sz w:val="28"/>
          <w:szCs w:val="28"/>
          <w:lang w:val="uk-UA"/>
        </w:rPr>
        <w:t xml:space="preserve"> просить </w:t>
      </w:r>
      <w:r w:rsidRPr="00EF4F63">
        <w:rPr>
          <w:sz w:val="28"/>
          <w:szCs w:val="28"/>
          <w:lang w:val="uk-UA"/>
        </w:rPr>
        <w:t>назвати основні ознаки впевненості</w:t>
      </w:r>
      <w:r w:rsidR="009F1DA6" w:rsidRPr="00EF4F63">
        <w:rPr>
          <w:sz w:val="28"/>
          <w:szCs w:val="28"/>
          <w:lang w:val="uk-UA"/>
        </w:rPr>
        <w:t xml:space="preserve"> чи невпевненості</w:t>
      </w:r>
      <w:r w:rsidRPr="00EF4F63">
        <w:rPr>
          <w:sz w:val="28"/>
          <w:szCs w:val="28"/>
          <w:lang w:val="uk-UA"/>
        </w:rPr>
        <w:t>, які</w:t>
      </w:r>
      <w:r w:rsidR="009F1DA6" w:rsidRPr="00EF4F63">
        <w:rPr>
          <w:sz w:val="28"/>
          <w:szCs w:val="28"/>
          <w:lang w:val="uk-UA"/>
        </w:rPr>
        <w:t xml:space="preserve"> вони помітили у </w:t>
      </w:r>
      <w:r w:rsidRPr="00EF4F63">
        <w:rPr>
          <w:sz w:val="28"/>
          <w:szCs w:val="28"/>
          <w:lang w:val="uk-UA"/>
        </w:rPr>
        <w:t xml:space="preserve">його </w:t>
      </w:r>
      <w:r w:rsidR="009F1DA6" w:rsidRPr="00EF4F63">
        <w:rPr>
          <w:sz w:val="28"/>
          <w:szCs w:val="28"/>
          <w:lang w:val="uk-UA"/>
        </w:rPr>
        <w:t>поведінці.</w:t>
      </w:r>
    </w:p>
    <w:p w:rsidR="009F1DA6" w:rsidRPr="00EF4F63" w:rsidRDefault="000C5569" w:rsidP="009F1D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Задаючи це питання, психолог має уточнити</w:t>
      </w:r>
      <w:r w:rsidR="009F1DA6" w:rsidRPr="00EF4F63">
        <w:rPr>
          <w:sz w:val="28"/>
          <w:szCs w:val="28"/>
          <w:lang w:val="uk-UA"/>
        </w:rPr>
        <w:t>, що йдеться не про узагальнені оцінки (</w:t>
      </w:r>
      <w:r w:rsidRPr="00EF4F63">
        <w:rPr>
          <w:sz w:val="28"/>
          <w:szCs w:val="28"/>
          <w:lang w:val="uk-UA"/>
        </w:rPr>
        <w:t>впевнено-</w:t>
      </w:r>
      <w:r w:rsidR="009F1DA6" w:rsidRPr="00EF4F63">
        <w:rPr>
          <w:sz w:val="28"/>
          <w:szCs w:val="28"/>
          <w:lang w:val="uk-UA"/>
        </w:rPr>
        <w:t xml:space="preserve">невпевнено), а про конкретні поведінкові </w:t>
      </w:r>
      <w:r w:rsidRPr="00EF4F63">
        <w:rPr>
          <w:sz w:val="28"/>
          <w:szCs w:val="28"/>
          <w:lang w:val="uk-UA"/>
        </w:rPr>
        <w:t>сигнали</w:t>
      </w:r>
      <w:r w:rsidR="009F1DA6" w:rsidRPr="00EF4F63">
        <w:rPr>
          <w:sz w:val="28"/>
          <w:szCs w:val="28"/>
          <w:lang w:val="uk-UA"/>
        </w:rPr>
        <w:t xml:space="preserve"> (тихий голос, </w:t>
      </w:r>
      <w:r w:rsidRPr="00EF4F63">
        <w:rPr>
          <w:sz w:val="28"/>
          <w:szCs w:val="28"/>
          <w:lang w:val="uk-UA"/>
        </w:rPr>
        <w:t>жестикуляція</w:t>
      </w:r>
      <w:r w:rsidR="009F1DA6" w:rsidRPr="00EF4F63">
        <w:rPr>
          <w:sz w:val="28"/>
          <w:szCs w:val="28"/>
          <w:lang w:val="uk-UA"/>
        </w:rPr>
        <w:t xml:space="preserve"> тощо).</w:t>
      </w:r>
    </w:p>
    <w:p w:rsidR="009F1DA6" w:rsidRPr="00EF4F63" w:rsidRDefault="000C5569" w:rsidP="00F972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Підводячи ітог цієї вправи, психолог каже, що </w:t>
      </w:r>
      <w:r w:rsidR="009F1DA6" w:rsidRPr="00EF4F63">
        <w:rPr>
          <w:sz w:val="28"/>
          <w:szCs w:val="28"/>
          <w:lang w:val="uk-UA"/>
        </w:rPr>
        <w:t xml:space="preserve"> є певні характеристики, за якими </w:t>
      </w:r>
      <w:r w:rsidR="00F97260" w:rsidRPr="00EF4F63">
        <w:rPr>
          <w:sz w:val="28"/>
          <w:szCs w:val="28"/>
          <w:lang w:val="uk-UA"/>
        </w:rPr>
        <w:t>можна</w:t>
      </w:r>
      <w:r w:rsidR="009F1DA6" w:rsidRPr="00EF4F63">
        <w:rPr>
          <w:sz w:val="28"/>
          <w:szCs w:val="28"/>
          <w:lang w:val="uk-UA"/>
        </w:rPr>
        <w:t xml:space="preserve"> визнач</w:t>
      </w:r>
      <w:r w:rsidR="00F97260" w:rsidRPr="00EF4F63">
        <w:rPr>
          <w:sz w:val="28"/>
          <w:szCs w:val="28"/>
          <w:lang w:val="uk-UA"/>
        </w:rPr>
        <w:t>ити</w:t>
      </w:r>
      <w:r w:rsidR="009F1DA6" w:rsidRPr="00EF4F63">
        <w:rPr>
          <w:sz w:val="28"/>
          <w:szCs w:val="28"/>
          <w:lang w:val="uk-UA"/>
        </w:rPr>
        <w:t xml:space="preserve"> поведінку як впевнену </w:t>
      </w:r>
      <w:r w:rsidR="00F97260" w:rsidRPr="00EF4F63">
        <w:rPr>
          <w:sz w:val="28"/>
          <w:szCs w:val="28"/>
          <w:lang w:val="uk-UA"/>
        </w:rPr>
        <w:t>аб невпевнену, і це</w:t>
      </w:r>
      <w:r w:rsidR="009F1DA6" w:rsidRPr="00EF4F63">
        <w:rPr>
          <w:sz w:val="28"/>
          <w:szCs w:val="28"/>
          <w:lang w:val="uk-UA"/>
        </w:rPr>
        <w:t xml:space="preserve"> </w:t>
      </w:r>
      <w:r w:rsidR="00F97260" w:rsidRPr="00EF4F63">
        <w:rPr>
          <w:sz w:val="28"/>
          <w:szCs w:val="28"/>
          <w:lang w:val="uk-UA"/>
        </w:rPr>
        <w:t>суттєво</w:t>
      </w:r>
      <w:r w:rsidR="009F1DA6" w:rsidRPr="00EF4F63">
        <w:rPr>
          <w:sz w:val="28"/>
          <w:szCs w:val="28"/>
          <w:lang w:val="uk-UA"/>
        </w:rPr>
        <w:t xml:space="preserve"> впливає на реакці</w:t>
      </w:r>
      <w:r w:rsidR="00F97260" w:rsidRPr="00EF4F63">
        <w:rPr>
          <w:sz w:val="28"/>
          <w:szCs w:val="28"/>
          <w:lang w:val="uk-UA"/>
        </w:rPr>
        <w:t>ї</w:t>
      </w:r>
      <w:r w:rsidR="009F1DA6" w:rsidRPr="00EF4F63">
        <w:rPr>
          <w:sz w:val="28"/>
          <w:szCs w:val="28"/>
          <w:lang w:val="uk-UA"/>
        </w:rPr>
        <w:t xml:space="preserve"> </w:t>
      </w:r>
      <w:r w:rsidR="00F97260" w:rsidRPr="00EF4F63">
        <w:rPr>
          <w:sz w:val="28"/>
          <w:szCs w:val="28"/>
          <w:lang w:val="uk-UA"/>
        </w:rPr>
        <w:t>оточуючих</w:t>
      </w:r>
      <w:r w:rsidR="009F1DA6" w:rsidRPr="00EF4F63">
        <w:rPr>
          <w:sz w:val="28"/>
          <w:szCs w:val="28"/>
          <w:lang w:val="uk-UA"/>
        </w:rPr>
        <w:t xml:space="preserve">. </w:t>
      </w:r>
    </w:p>
    <w:p w:rsidR="000F69E5" w:rsidRPr="00EF4F63" w:rsidRDefault="000F69E5" w:rsidP="000F69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F97260" w:rsidRPr="00EF4F63">
        <w:rPr>
          <w:sz w:val="28"/>
          <w:szCs w:val="28"/>
          <w:lang w:val="uk-UA"/>
        </w:rPr>
        <w:t xml:space="preserve">Вправа 2. Для </w:t>
      </w:r>
      <w:r w:rsidRPr="00EF4F63">
        <w:rPr>
          <w:sz w:val="28"/>
          <w:szCs w:val="28"/>
          <w:lang w:val="uk-UA"/>
        </w:rPr>
        <w:t>цієї</w:t>
      </w:r>
      <w:r w:rsidR="00F97260" w:rsidRPr="00EF4F63">
        <w:rPr>
          <w:sz w:val="28"/>
          <w:szCs w:val="28"/>
          <w:lang w:val="uk-UA"/>
        </w:rPr>
        <w:t xml:space="preserve"> вправи також потріб</w:t>
      </w:r>
      <w:r w:rsidRPr="00EF4F63">
        <w:rPr>
          <w:sz w:val="28"/>
          <w:szCs w:val="28"/>
          <w:lang w:val="uk-UA"/>
        </w:rPr>
        <w:t>ний</w:t>
      </w:r>
      <w:r w:rsidR="00F97260" w:rsidRPr="00EF4F63">
        <w:rPr>
          <w:sz w:val="28"/>
          <w:szCs w:val="28"/>
          <w:lang w:val="uk-UA"/>
        </w:rPr>
        <w:t xml:space="preserve"> </w:t>
      </w:r>
      <w:r w:rsidRPr="00EF4F63">
        <w:rPr>
          <w:sz w:val="28"/>
          <w:szCs w:val="28"/>
          <w:lang w:val="uk-UA"/>
        </w:rPr>
        <w:t>добровольний учасник</w:t>
      </w:r>
      <w:r w:rsidR="00F97260" w:rsidRPr="00EF4F63">
        <w:rPr>
          <w:sz w:val="28"/>
          <w:szCs w:val="28"/>
          <w:lang w:val="uk-UA"/>
        </w:rPr>
        <w:t xml:space="preserve">. </w:t>
      </w:r>
      <w:r w:rsidRPr="00EF4F63">
        <w:rPr>
          <w:sz w:val="28"/>
          <w:szCs w:val="28"/>
          <w:lang w:val="uk-UA"/>
        </w:rPr>
        <w:t>Психолог</w:t>
      </w:r>
      <w:r w:rsidR="00F97260" w:rsidRPr="00EF4F63">
        <w:rPr>
          <w:sz w:val="28"/>
          <w:szCs w:val="28"/>
          <w:lang w:val="uk-UA"/>
        </w:rPr>
        <w:t xml:space="preserve"> пропонує цю роль учаснику, який, на його думку, </w:t>
      </w:r>
      <w:r w:rsidRPr="00EF4F63">
        <w:rPr>
          <w:sz w:val="28"/>
          <w:szCs w:val="28"/>
          <w:lang w:val="uk-UA"/>
        </w:rPr>
        <w:t xml:space="preserve">здатний давати чесний зворотний зв'язок, </w:t>
      </w:r>
      <w:r w:rsidR="00F97260" w:rsidRPr="00EF4F63">
        <w:rPr>
          <w:sz w:val="28"/>
          <w:szCs w:val="28"/>
          <w:lang w:val="uk-UA"/>
        </w:rPr>
        <w:t xml:space="preserve">має </w:t>
      </w:r>
      <w:r w:rsidRPr="00EF4F63">
        <w:rPr>
          <w:sz w:val="28"/>
          <w:szCs w:val="28"/>
          <w:lang w:val="uk-UA"/>
        </w:rPr>
        <w:t xml:space="preserve">високий </w:t>
      </w:r>
      <w:r w:rsidR="00F97260" w:rsidRPr="00EF4F63">
        <w:rPr>
          <w:sz w:val="28"/>
          <w:szCs w:val="28"/>
          <w:lang w:val="uk-UA"/>
        </w:rPr>
        <w:t xml:space="preserve">рівень </w:t>
      </w:r>
      <w:r w:rsidRPr="00EF4F63">
        <w:rPr>
          <w:sz w:val="28"/>
          <w:szCs w:val="28"/>
          <w:lang w:val="uk-UA"/>
        </w:rPr>
        <w:t>сензитивності та конгруентності</w:t>
      </w:r>
      <w:r w:rsidR="00F97260" w:rsidRPr="00EF4F63">
        <w:rPr>
          <w:sz w:val="28"/>
          <w:szCs w:val="28"/>
          <w:lang w:val="uk-UA"/>
        </w:rPr>
        <w:t xml:space="preserve">. </w:t>
      </w:r>
      <w:r w:rsidRPr="00EF4F63">
        <w:rPr>
          <w:sz w:val="28"/>
          <w:szCs w:val="28"/>
          <w:lang w:val="uk-UA"/>
        </w:rPr>
        <w:t>Й</w:t>
      </w:r>
      <w:r w:rsidR="00F97260" w:rsidRPr="00EF4F63">
        <w:rPr>
          <w:sz w:val="28"/>
          <w:szCs w:val="28"/>
          <w:lang w:val="uk-UA"/>
        </w:rPr>
        <w:t xml:space="preserve">ого роль </w:t>
      </w:r>
      <w:r w:rsidRPr="00EF4F63">
        <w:rPr>
          <w:sz w:val="28"/>
          <w:szCs w:val="28"/>
          <w:lang w:val="uk-UA"/>
        </w:rPr>
        <w:t>полягає в</w:t>
      </w:r>
      <w:r w:rsidR="00F97260" w:rsidRPr="00EF4F63">
        <w:rPr>
          <w:sz w:val="28"/>
          <w:szCs w:val="28"/>
          <w:lang w:val="uk-UA"/>
        </w:rPr>
        <w:t xml:space="preserve"> тому, щоб відчути природну реакцію </w:t>
      </w:r>
      <w:r w:rsidRPr="00EF4F63">
        <w:rPr>
          <w:sz w:val="28"/>
          <w:szCs w:val="28"/>
          <w:lang w:val="uk-UA"/>
        </w:rPr>
        <w:t xml:space="preserve">в </w:t>
      </w:r>
      <w:r w:rsidR="00F97260" w:rsidRPr="00EF4F63">
        <w:rPr>
          <w:sz w:val="28"/>
          <w:szCs w:val="28"/>
          <w:lang w:val="uk-UA"/>
        </w:rPr>
        <w:t>різні</w:t>
      </w:r>
      <w:r w:rsidRPr="00EF4F63">
        <w:rPr>
          <w:sz w:val="28"/>
          <w:szCs w:val="28"/>
          <w:lang w:val="uk-UA"/>
        </w:rPr>
        <w:t>их</w:t>
      </w:r>
      <w:r w:rsidR="00F97260" w:rsidRPr="00EF4F63">
        <w:rPr>
          <w:sz w:val="28"/>
          <w:szCs w:val="28"/>
          <w:lang w:val="uk-UA"/>
        </w:rPr>
        <w:t xml:space="preserve"> </w:t>
      </w:r>
      <w:r w:rsidRPr="00EF4F63">
        <w:rPr>
          <w:sz w:val="28"/>
          <w:szCs w:val="28"/>
          <w:lang w:val="uk-UA"/>
        </w:rPr>
        <w:t xml:space="preserve">ситуаціях </w:t>
      </w:r>
      <w:r w:rsidR="00F97260" w:rsidRPr="00EF4F63">
        <w:rPr>
          <w:sz w:val="28"/>
          <w:szCs w:val="28"/>
          <w:lang w:val="uk-UA"/>
        </w:rPr>
        <w:t xml:space="preserve">взаємодії. </w:t>
      </w:r>
    </w:p>
    <w:p w:rsidR="00F97260" w:rsidRPr="00EF4F63" w:rsidRDefault="000F69E5" w:rsidP="000F69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F97260" w:rsidRPr="00EF4F63">
        <w:rPr>
          <w:sz w:val="28"/>
          <w:szCs w:val="28"/>
          <w:lang w:val="uk-UA"/>
        </w:rPr>
        <w:t xml:space="preserve">Йому пропонується побути </w:t>
      </w:r>
      <w:r w:rsidRPr="00EF4F63">
        <w:rPr>
          <w:sz w:val="28"/>
          <w:szCs w:val="28"/>
          <w:lang w:val="uk-UA"/>
        </w:rPr>
        <w:t>в ролі</w:t>
      </w:r>
      <w:r w:rsidR="00F97260" w:rsidRPr="00EF4F63">
        <w:rPr>
          <w:sz w:val="28"/>
          <w:szCs w:val="28"/>
          <w:lang w:val="uk-UA"/>
        </w:rPr>
        <w:t xml:space="preserve"> начальника, </w:t>
      </w:r>
      <w:r w:rsidRPr="00EF4F63">
        <w:rPr>
          <w:sz w:val="28"/>
          <w:szCs w:val="28"/>
          <w:lang w:val="uk-UA"/>
        </w:rPr>
        <w:t xml:space="preserve">до </w:t>
      </w:r>
      <w:r w:rsidR="00F97260" w:rsidRPr="00EF4F63">
        <w:rPr>
          <w:sz w:val="28"/>
          <w:szCs w:val="28"/>
          <w:lang w:val="uk-UA"/>
        </w:rPr>
        <w:t xml:space="preserve">якого </w:t>
      </w:r>
      <w:r w:rsidRPr="00EF4F63">
        <w:rPr>
          <w:sz w:val="28"/>
          <w:szCs w:val="28"/>
          <w:lang w:val="uk-UA"/>
        </w:rPr>
        <w:t xml:space="preserve">на прийом </w:t>
      </w:r>
      <w:r w:rsidR="00F97260" w:rsidRPr="00EF4F63">
        <w:rPr>
          <w:sz w:val="28"/>
          <w:szCs w:val="28"/>
          <w:lang w:val="uk-UA"/>
        </w:rPr>
        <w:t xml:space="preserve">приходить підлеглий. Роль підлеглого </w:t>
      </w:r>
      <w:r w:rsidRPr="00EF4F63">
        <w:rPr>
          <w:sz w:val="28"/>
          <w:szCs w:val="28"/>
          <w:lang w:val="uk-UA"/>
        </w:rPr>
        <w:t>виконує психолог</w:t>
      </w:r>
      <w:r w:rsidR="00F97260" w:rsidRPr="00EF4F63">
        <w:rPr>
          <w:sz w:val="28"/>
          <w:szCs w:val="28"/>
          <w:lang w:val="uk-UA"/>
        </w:rPr>
        <w:t>.</w:t>
      </w:r>
    </w:p>
    <w:p w:rsidR="00F97260" w:rsidRPr="00EF4F63" w:rsidRDefault="000F69E5" w:rsidP="000F69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Учасникам тренінгу пропонується</w:t>
      </w:r>
      <w:r w:rsidR="00F97260" w:rsidRPr="00EF4F63">
        <w:rPr>
          <w:sz w:val="28"/>
          <w:szCs w:val="28"/>
          <w:lang w:val="uk-UA"/>
        </w:rPr>
        <w:t xml:space="preserve"> три ситуації, загальним </w:t>
      </w:r>
      <w:r w:rsidRPr="00EF4F63">
        <w:rPr>
          <w:sz w:val="28"/>
          <w:szCs w:val="28"/>
          <w:lang w:val="uk-UA"/>
        </w:rPr>
        <w:t xml:space="preserve">змістом </w:t>
      </w:r>
      <w:r w:rsidR="00F97260" w:rsidRPr="00EF4F63">
        <w:rPr>
          <w:sz w:val="28"/>
          <w:szCs w:val="28"/>
          <w:lang w:val="uk-UA"/>
        </w:rPr>
        <w:t xml:space="preserve">яких є прохання </w:t>
      </w:r>
      <w:r w:rsidRPr="00EF4F63">
        <w:rPr>
          <w:sz w:val="28"/>
          <w:szCs w:val="28"/>
          <w:lang w:val="uk-UA"/>
        </w:rPr>
        <w:t xml:space="preserve">підлеглого </w:t>
      </w:r>
      <w:r w:rsidR="00F97260" w:rsidRPr="00EF4F63">
        <w:rPr>
          <w:sz w:val="28"/>
          <w:szCs w:val="28"/>
          <w:lang w:val="uk-UA"/>
        </w:rPr>
        <w:t xml:space="preserve">про дозвіл на позачергову відпустку, але </w:t>
      </w:r>
      <w:r w:rsidRPr="00EF4F63">
        <w:rPr>
          <w:sz w:val="28"/>
          <w:szCs w:val="28"/>
          <w:lang w:val="uk-UA"/>
        </w:rPr>
        <w:t>ці</w:t>
      </w:r>
      <w:r w:rsidR="00F97260" w:rsidRPr="00EF4F63">
        <w:rPr>
          <w:sz w:val="28"/>
          <w:szCs w:val="28"/>
          <w:lang w:val="uk-UA"/>
        </w:rPr>
        <w:t xml:space="preserve"> прохання реалізу</w:t>
      </w:r>
      <w:r w:rsidRPr="00EF4F63">
        <w:rPr>
          <w:sz w:val="28"/>
          <w:szCs w:val="28"/>
          <w:lang w:val="uk-UA"/>
        </w:rPr>
        <w:t>ю</w:t>
      </w:r>
      <w:r w:rsidR="00F97260" w:rsidRPr="00EF4F63">
        <w:rPr>
          <w:sz w:val="28"/>
          <w:szCs w:val="28"/>
          <w:lang w:val="uk-UA"/>
        </w:rPr>
        <w:t xml:space="preserve">ться </w:t>
      </w:r>
      <w:r w:rsidRPr="00EF4F63">
        <w:rPr>
          <w:sz w:val="28"/>
          <w:szCs w:val="28"/>
          <w:lang w:val="uk-UA"/>
        </w:rPr>
        <w:t>в</w:t>
      </w:r>
      <w:r w:rsidR="00F97260" w:rsidRPr="00EF4F63">
        <w:rPr>
          <w:sz w:val="28"/>
          <w:szCs w:val="28"/>
          <w:lang w:val="uk-UA"/>
        </w:rPr>
        <w:t xml:space="preserve"> різній манері. У першій </w:t>
      </w:r>
      <w:r w:rsidRPr="00EF4F63">
        <w:rPr>
          <w:sz w:val="28"/>
          <w:szCs w:val="28"/>
          <w:lang w:val="uk-UA"/>
        </w:rPr>
        <w:t xml:space="preserve">ситуації </w:t>
      </w:r>
      <w:r w:rsidR="00F97260" w:rsidRPr="00EF4F63">
        <w:rPr>
          <w:sz w:val="28"/>
          <w:szCs w:val="28"/>
          <w:lang w:val="uk-UA"/>
        </w:rPr>
        <w:t xml:space="preserve">підлеглий веде себе </w:t>
      </w:r>
      <w:r w:rsidRPr="00EF4F63">
        <w:rPr>
          <w:sz w:val="28"/>
          <w:szCs w:val="28"/>
          <w:lang w:val="uk-UA"/>
        </w:rPr>
        <w:lastRenderedPageBreak/>
        <w:t>агресивно,</w:t>
      </w:r>
      <w:r w:rsidR="00F97260" w:rsidRPr="00EF4F63">
        <w:rPr>
          <w:sz w:val="28"/>
          <w:szCs w:val="28"/>
          <w:lang w:val="uk-UA"/>
        </w:rPr>
        <w:t xml:space="preserve"> різко, наполегливо, вторга</w:t>
      </w:r>
      <w:r w:rsidRPr="00EF4F63">
        <w:rPr>
          <w:sz w:val="28"/>
          <w:szCs w:val="28"/>
          <w:lang w:val="uk-UA"/>
        </w:rPr>
        <w:t>ється</w:t>
      </w:r>
      <w:r w:rsidR="00F97260" w:rsidRPr="00EF4F63">
        <w:rPr>
          <w:sz w:val="28"/>
          <w:szCs w:val="28"/>
          <w:lang w:val="uk-UA"/>
        </w:rPr>
        <w:t xml:space="preserve"> в особистий простір</w:t>
      </w:r>
      <w:r w:rsidRPr="00EF4F63">
        <w:rPr>
          <w:sz w:val="28"/>
          <w:szCs w:val="28"/>
          <w:lang w:val="uk-UA"/>
        </w:rPr>
        <w:t xml:space="preserve"> начальника</w:t>
      </w:r>
      <w:r w:rsidR="00F97260" w:rsidRPr="00EF4F63">
        <w:rPr>
          <w:sz w:val="28"/>
          <w:szCs w:val="28"/>
          <w:lang w:val="uk-UA"/>
        </w:rPr>
        <w:t xml:space="preserve">, нависає над </w:t>
      </w:r>
      <w:r w:rsidRPr="00EF4F63">
        <w:rPr>
          <w:sz w:val="28"/>
          <w:szCs w:val="28"/>
          <w:lang w:val="uk-UA"/>
        </w:rPr>
        <w:t>ним</w:t>
      </w:r>
      <w:r w:rsidR="00F97260" w:rsidRPr="00EF4F63">
        <w:rPr>
          <w:sz w:val="28"/>
          <w:szCs w:val="28"/>
          <w:lang w:val="uk-UA"/>
        </w:rPr>
        <w:t>, говорить про свою нагальну потребу, не звертаючи увагу на його реа</w:t>
      </w:r>
      <w:r w:rsidRPr="00EF4F63">
        <w:rPr>
          <w:sz w:val="28"/>
          <w:szCs w:val="28"/>
          <w:lang w:val="uk-UA"/>
        </w:rPr>
        <w:t>кцію</w:t>
      </w:r>
      <w:r w:rsidR="00F97260" w:rsidRPr="00EF4F63">
        <w:rPr>
          <w:sz w:val="28"/>
          <w:szCs w:val="28"/>
          <w:lang w:val="uk-UA"/>
        </w:rPr>
        <w:t>.</w:t>
      </w:r>
    </w:p>
    <w:p w:rsidR="00F97260" w:rsidRPr="00EF4F63" w:rsidRDefault="000F69E5" w:rsidP="000F69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Сценка триває недовго</w:t>
      </w:r>
      <w:r w:rsidR="00F97260" w:rsidRPr="00EF4F63">
        <w:rPr>
          <w:sz w:val="28"/>
          <w:szCs w:val="28"/>
          <w:lang w:val="uk-UA"/>
        </w:rPr>
        <w:t xml:space="preserve">. Учаснику – </w:t>
      </w:r>
      <w:r w:rsidRPr="00EF4F63">
        <w:rPr>
          <w:sz w:val="28"/>
          <w:szCs w:val="28"/>
          <w:lang w:val="uk-UA"/>
        </w:rPr>
        <w:t xml:space="preserve">начальнику після її закінчення </w:t>
      </w:r>
      <w:r w:rsidR="00F97260" w:rsidRPr="00EF4F63">
        <w:rPr>
          <w:sz w:val="28"/>
          <w:szCs w:val="28"/>
          <w:lang w:val="uk-UA"/>
        </w:rPr>
        <w:t xml:space="preserve">задається два питання: «Як ви почуваєтеся?» і «Що вам хочеться зробити щодо цієї людини?». </w:t>
      </w:r>
      <w:r w:rsidRPr="00EF4F63">
        <w:rPr>
          <w:sz w:val="28"/>
          <w:szCs w:val="28"/>
          <w:lang w:val="uk-UA"/>
        </w:rPr>
        <w:t>В</w:t>
      </w:r>
      <w:r w:rsidR="00F97260" w:rsidRPr="00EF4F63">
        <w:rPr>
          <w:sz w:val="28"/>
          <w:szCs w:val="28"/>
          <w:lang w:val="uk-UA"/>
        </w:rPr>
        <w:t xml:space="preserve">ідповідей при всьому різноманітті </w:t>
      </w:r>
      <w:r w:rsidRPr="00EF4F63">
        <w:rPr>
          <w:sz w:val="28"/>
          <w:szCs w:val="28"/>
          <w:lang w:val="uk-UA"/>
        </w:rPr>
        <w:t>часто</w:t>
      </w:r>
      <w:r w:rsidR="00F97260" w:rsidRPr="00EF4F63">
        <w:rPr>
          <w:sz w:val="28"/>
          <w:szCs w:val="28"/>
          <w:lang w:val="uk-UA"/>
        </w:rPr>
        <w:t xml:space="preserve"> свідч</w:t>
      </w:r>
      <w:r w:rsidRPr="00EF4F63">
        <w:rPr>
          <w:sz w:val="28"/>
          <w:szCs w:val="28"/>
          <w:lang w:val="uk-UA"/>
        </w:rPr>
        <w:t>а</w:t>
      </w:r>
      <w:r w:rsidR="00F97260" w:rsidRPr="00EF4F63">
        <w:rPr>
          <w:sz w:val="28"/>
          <w:szCs w:val="28"/>
          <w:lang w:val="uk-UA"/>
        </w:rPr>
        <w:t xml:space="preserve">ть про </w:t>
      </w:r>
      <w:r w:rsidRPr="00EF4F63">
        <w:rPr>
          <w:sz w:val="28"/>
          <w:szCs w:val="28"/>
          <w:lang w:val="uk-UA"/>
        </w:rPr>
        <w:t>переживання</w:t>
      </w:r>
      <w:r w:rsidR="00F97260" w:rsidRPr="00EF4F63">
        <w:rPr>
          <w:sz w:val="28"/>
          <w:szCs w:val="28"/>
          <w:lang w:val="uk-UA"/>
        </w:rPr>
        <w:t xml:space="preserve"> дискомфорту, бажання позбутися відвідувача.</w:t>
      </w:r>
    </w:p>
    <w:p w:rsidR="00F97260" w:rsidRPr="00EF4F63" w:rsidRDefault="000F69E5" w:rsidP="000F69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Психолог каже, що </w:t>
      </w:r>
      <w:r w:rsidR="00F97260" w:rsidRPr="00EF4F63">
        <w:rPr>
          <w:sz w:val="28"/>
          <w:szCs w:val="28"/>
          <w:lang w:val="uk-UA"/>
        </w:rPr>
        <w:t xml:space="preserve">на даному прикладі ми добре бачимо, що реакцією у відповідь на таку подібну поведінку є опір і прихована або відкрита агресивність у відповідь. </w:t>
      </w:r>
    </w:p>
    <w:p w:rsidR="00F97260" w:rsidRPr="00EF4F63" w:rsidRDefault="000C4410" w:rsidP="000F69E5">
      <w:pPr>
        <w:pStyle w:val="HTML"/>
        <w:spacing w:line="360" w:lineRule="auto"/>
        <w:jc w:val="both"/>
        <w:rPr>
          <w:rFonts w:ascii="Times New Roman" w:hAnsi="Times New Roman" w:cs="Times New Roman"/>
          <w:sz w:val="28"/>
          <w:szCs w:val="28"/>
          <w:lang w:val="uk-UA"/>
        </w:rPr>
      </w:pPr>
      <w:r w:rsidRPr="00EF4F63">
        <w:rPr>
          <w:rStyle w:val="y2iqfc"/>
          <w:rFonts w:ascii="Times New Roman" w:eastAsiaTheme="majorEastAsia" w:hAnsi="Times New Roman" w:cs="Times New Roman"/>
          <w:sz w:val="28"/>
          <w:szCs w:val="28"/>
          <w:lang w:val="uk-UA"/>
        </w:rPr>
        <w:tab/>
        <w:t>В</w:t>
      </w:r>
      <w:r w:rsidR="00F97260" w:rsidRPr="00EF4F63">
        <w:rPr>
          <w:rStyle w:val="y2iqfc"/>
          <w:rFonts w:ascii="Times New Roman" w:eastAsiaTheme="majorEastAsia" w:hAnsi="Times New Roman" w:cs="Times New Roman"/>
          <w:sz w:val="28"/>
          <w:szCs w:val="28"/>
          <w:lang w:val="uk-UA"/>
        </w:rPr>
        <w:t xml:space="preserve"> наступн</w:t>
      </w:r>
      <w:r w:rsidRPr="00EF4F63">
        <w:rPr>
          <w:rStyle w:val="y2iqfc"/>
          <w:rFonts w:ascii="Times New Roman" w:eastAsiaTheme="majorEastAsia" w:hAnsi="Times New Roman" w:cs="Times New Roman"/>
          <w:sz w:val="28"/>
          <w:szCs w:val="28"/>
          <w:lang w:val="uk-UA"/>
        </w:rPr>
        <w:t>ому</w:t>
      </w:r>
      <w:r w:rsidR="00F97260" w:rsidRPr="00EF4F63">
        <w:rPr>
          <w:rStyle w:val="y2iqfc"/>
          <w:rFonts w:ascii="Times New Roman" w:eastAsiaTheme="majorEastAsia" w:hAnsi="Times New Roman" w:cs="Times New Roman"/>
          <w:sz w:val="28"/>
          <w:szCs w:val="28"/>
          <w:lang w:val="uk-UA"/>
        </w:rPr>
        <w:t xml:space="preserve"> </w:t>
      </w:r>
      <w:r w:rsidRPr="00EF4F63">
        <w:rPr>
          <w:rStyle w:val="y2iqfc"/>
          <w:rFonts w:ascii="Times New Roman" w:eastAsiaTheme="majorEastAsia" w:hAnsi="Times New Roman" w:cs="Times New Roman"/>
          <w:sz w:val="28"/>
          <w:szCs w:val="28"/>
          <w:lang w:val="uk-UA"/>
        </w:rPr>
        <w:t>сюжеті</w:t>
      </w:r>
      <w:r w:rsidR="00F97260" w:rsidRPr="00EF4F63">
        <w:rPr>
          <w:rStyle w:val="y2iqfc"/>
          <w:rFonts w:ascii="Times New Roman" w:eastAsiaTheme="majorEastAsia" w:hAnsi="Times New Roman" w:cs="Times New Roman"/>
          <w:sz w:val="28"/>
          <w:szCs w:val="28"/>
          <w:lang w:val="uk-UA"/>
        </w:rPr>
        <w:t xml:space="preserve"> підлеглий поводиться невпевнено, ніби </w:t>
      </w:r>
      <w:r w:rsidR="00CC0037" w:rsidRPr="00EF4F63">
        <w:rPr>
          <w:rStyle w:val="y2iqfc"/>
          <w:rFonts w:ascii="Times New Roman" w:eastAsiaTheme="majorEastAsia" w:hAnsi="Times New Roman" w:cs="Times New Roman"/>
          <w:sz w:val="28"/>
          <w:szCs w:val="28"/>
          <w:lang w:val="uk-UA"/>
        </w:rPr>
        <w:t>побоюється</w:t>
      </w:r>
      <w:r w:rsidR="00F97260" w:rsidRPr="00EF4F63">
        <w:rPr>
          <w:rStyle w:val="y2iqfc"/>
          <w:rFonts w:ascii="Times New Roman" w:eastAsiaTheme="majorEastAsia" w:hAnsi="Times New Roman" w:cs="Times New Roman"/>
          <w:sz w:val="28"/>
          <w:szCs w:val="28"/>
          <w:lang w:val="uk-UA"/>
        </w:rPr>
        <w:t xml:space="preserve"> </w:t>
      </w:r>
      <w:r w:rsidR="00CC0037" w:rsidRPr="00EF4F63">
        <w:rPr>
          <w:rStyle w:val="y2iqfc"/>
          <w:rFonts w:ascii="Times New Roman" w:eastAsiaTheme="majorEastAsia" w:hAnsi="Times New Roman" w:cs="Times New Roman"/>
          <w:sz w:val="28"/>
          <w:szCs w:val="28"/>
          <w:lang w:val="uk-UA"/>
        </w:rPr>
        <w:t>свого</w:t>
      </w:r>
      <w:r w:rsidR="00F97260" w:rsidRPr="00EF4F63">
        <w:rPr>
          <w:rStyle w:val="y2iqfc"/>
          <w:rFonts w:ascii="Times New Roman" w:eastAsiaTheme="majorEastAsia" w:hAnsi="Times New Roman" w:cs="Times New Roman"/>
          <w:sz w:val="28"/>
          <w:szCs w:val="28"/>
          <w:lang w:val="uk-UA"/>
        </w:rPr>
        <w:t xml:space="preserve"> начальника, довго вибачається, </w:t>
      </w:r>
      <w:r w:rsidR="00CC0037" w:rsidRPr="00EF4F63">
        <w:rPr>
          <w:rStyle w:val="y2iqfc"/>
          <w:rFonts w:ascii="Times New Roman" w:eastAsiaTheme="majorEastAsia" w:hAnsi="Times New Roman" w:cs="Times New Roman"/>
          <w:sz w:val="28"/>
          <w:szCs w:val="28"/>
          <w:lang w:val="uk-UA"/>
        </w:rPr>
        <w:t>демонструє</w:t>
      </w:r>
      <w:r w:rsidR="00F97260" w:rsidRPr="00EF4F63">
        <w:rPr>
          <w:rStyle w:val="y2iqfc"/>
          <w:rFonts w:ascii="Times New Roman" w:eastAsiaTheme="majorEastAsia" w:hAnsi="Times New Roman" w:cs="Times New Roman"/>
          <w:sz w:val="28"/>
          <w:szCs w:val="28"/>
          <w:lang w:val="uk-UA"/>
        </w:rPr>
        <w:t xml:space="preserve"> в пантоміміці ознаки боязкості. </w:t>
      </w:r>
      <w:r w:rsidR="00CC0037" w:rsidRPr="00EF4F63">
        <w:rPr>
          <w:rStyle w:val="y2iqfc"/>
          <w:rFonts w:ascii="Times New Roman" w:eastAsiaTheme="majorEastAsia" w:hAnsi="Times New Roman" w:cs="Times New Roman"/>
          <w:sz w:val="28"/>
          <w:szCs w:val="28"/>
          <w:lang w:val="uk-UA"/>
        </w:rPr>
        <w:t>Т</w:t>
      </w:r>
      <w:r w:rsidR="00F97260" w:rsidRPr="00EF4F63">
        <w:rPr>
          <w:rStyle w:val="y2iqfc"/>
          <w:rFonts w:ascii="Times New Roman" w:eastAsiaTheme="majorEastAsia" w:hAnsi="Times New Roman" w:cs="Times New Roman"/>
          <w:sz w:val="28"/>
          <w:szCs w:val="28"/>
          <w:lang w:val="uk-UA"/>
        </w:rPr>
        <w:t xml:space="preserve">ака манера </w:t>
      </w:r>
      <w:r w:rsidR="00CC0037" w:rsidRPr="00EF4F63">
        <w:rPr>
          <w:rStyle w:val="y2iqfc"/>
          <w:rFonts w:ascii="Times New Roman" w:eastAsiaTheme="majorEastAsia" w:hAnsi="Times New Roman" w:cs="Times New Roman"/>
          <w:sz w:val="28"/>
          <w:szCs w:val="28"/>
          <w:lang w:val="uk-UA"/>
        </w:rPr>
        <w:t xml:space="preserve">поведінки </w:t>
      </w:r>
      <w:r w:rsidR="00F97260" w:rsidRPr="00EF4F63">
        <w:rPr>
          <w:rStyle w:val="y2iqfc"/>
          <w:rFonts w:ascii="Times New Roman" w:eastAsiaTheme="majorEastAsia" w:hAnsi="Times New Roman" w:cs="Times New Roman"/>
          <w:sz w:val="28"/>
          <w:szCs w:val="28"/>
          <w:lang w:val="uk-UA"/>
        </w:rPr>
        <w:t xml:space="preserve">викликає не співучасть </w:t>
      </w:r>
      <w:r w:rsidR="00CC0037" w:rsidRPr="00EF4F63">
        <w:rPr>
          <w:rStyle w:val="y2iqfc"/>
          <w:rFonts w:ascii="Times New Roman" w:eastAsiaTheme="majorEastAsia" w:hAnsi="Times New Roman" w:cs="Times New Roman"/>
          <w:sz w:val="28"/>
          <w:szCs w:val="28"/>
          <w:lang w:val="uk-UA"/>
        </w:rPr>
        <w:t>та</w:t>
      </w:r>
      <w:r w:rsidR="00F97260" w:rsidRPr="00EF4F63">
        <w:rPr>
          <w:rStyle w:val="y2iqfc"/>
          <w:rFonts w:ascii="Times New Roman" w:eastAsiaTheme="majorEastAsia" w:hAnsi="Times New Roman" w:cs="Times New Roman"/>
          <w:sz w:val="28"/>
          <w:szCs w:val="28"/>
          <w:lang w:val="uk-UA"/>
        </w:rPr>
        <w:t xml:space="preserve"> не бажання допомогти, а роздратування. </w:t>
      </w:r>
      <w:r w:rsidR="00CC0037" w:rsidRPr="00EF4F63">
        <w:rPr>
          <w:rStyle w:val="y2iqfc"/>
          <w:rFonts w:ascii="Times New Roman" w:eastAsiaTheme="majorEastAsia" w:hAnsi="Times New Roman" w:cs="Times New Roman"/>
          <w:sz w:val="28"/>
          <w:szCs w:val="28"/>
          <w:lang w:val="uk-UA"/>
        </w:rPr>
        <w:t>Психолог підкреслює</w:t>
      </w:r>
      <w:r w:rsidR="00F97260" w:rsidRPr="00EF4F63">
        <w:rPr>
          <w:rStyle w:val="y2iqfc"/>
          <w:rFonts w:ascii="Times New Roman" w:eastAsiaTheme="majorEastAsia" w:hAnsi="Times New Roman" w:cs="Times New Roman"/>
          <w:sz w:val="28"/>
          <w:szCs w:val="28"/>
          <w:lang w:val="uk-UA"/>
        </w:rPr>
        <w:t xml:space="preserve">, що </w:t>
      </w:r>
      <w:r w:rsidR="00CC0037" w:rsidRPr="00EF4F63">
        <w:rPr>
          <w:rStyle w:val="y2iqfc"/>
          <w:rFonts w:ascii="Times New Roman" w:eastAsiaTheme="majorEastAsia" w:hAnsi="Times New Roman" w:cs="Times New Roman"/>
          <w:sz w:val="28"/>
          <w:szCs w:val="28"/>
          <w:lang w:val="uk-UA"/>
        </w:rPr>
        <w:t>невпевнена поведінка</w:t>
      </w:r>
      <w:r w:rsidR="00F97260" w:rsidRPr="00EF4F63">
        <w:rPr>
          <w:rStyle w:val="y2iqfc"/>
          <w:rFonts w:ascii="Times New Roman" w:eastAsiaTheme="majorEastAsia" w:hAnsi="Times New Roman" w:cs="Times New Roman"/>
          <w:sz w:val="28"/>
          <w:szCs w:val="28"/>
          <w:lang w:val="uk-UA"/>
        </w:rPr>
        <w:t xml:space="preserve">, </w:t>
      </w:r>
      <w:r w:rsidR="002D11A6" w:rsidRPr="00EF4F63">
        <w:rPr>
          <w:rStyle w:val="y2iqfc"/>
          <w:rFonts w:ascii="Times New Roman" w:eastAsiaTheme="majorEastAsia" w:hAnsi="Times New Roman" w:cs="Times New Roman"/>
          <w:sz w:val="28"/>
          <w:szCs w:val="28"/>
          <w:lang w:val="uk-UA"/>
        </w:rPr>
        <w:t xml:space="preserve">яка </w:t>
      </w:r>
      <w:r w:rsidR="00F97260" w:rsidRPr="00EF4F63">
        <w:rPr>
          <w:rStyle w:val="y2iqfc"/>
          <w:rFonts w:ascii="Times New Roman" w:eastAsiaTheme="majorEastAsia" w:hAnsi="Times New Roman" w:cs="Times New Roman"/>
          <w:sz w:val="28"/>
          <w:szCs w:val="28"/>
          <w:lang w:val="uk-UA"/>
        </w:rPr>
        <w:t xml:space="preserve">іноді приймається за інтелігентність, </w:t>
      </w:r>
      <w:r w:rsidR="002D11A6" w:rsidRPr="00EF4F63">
        <w:rPr>
          <w:rStyle w:val="y2iqfc"/>
          <w:rFonts w:ascii="Times New Roman" w:eastAsiaTheme="majorEastAsia" w:hAnsi="Times New Roman" w:cs="Times New Roman"/>
          <w:sz w:val="28"/>
          <w:szCs w:val="28"/>
          <w:lang w:val="uk-UA"/>
        </w:rPr>
        <w:t>може</w:t>
      </w:r>
      <w:r w:rsidR="00F97260" w:rsidRPr="00EF4F63">
        <w:rPr>
          <w:rStyle w:val="y2iqfc"/>
          <w:rFonts w:ascii="Times New Roman" w:eastAsiaTheme="majorEastAsia" w:hAnsi="Times New Roman" w:cs="Times New Roman"/>
          <w:sz w:val="28"/>
          <w:szCs w:val="28"/>
          <w:lang w:val="uk-UA"/>
        </w:rPr>
        <w:t xml:space="preserve"> провоку</w:t>
      </w:r>
      <w:r w:rsidR="002D11A6" w:rsidRPr="00EF4F63">
        <w:rPr>
          <w:rStyle w:val="y2iqfc"/>
          <w:rFonts w:ascii="Times New Roman" w:eastAsiaTheme="majorEastAsia" w:hAnsi="Times New Roman" w:cs="Times New Roman"/>
          <w:sz w:val="28"/>
          <w:szCs w:val="28"/>
          <w:lang w:val="uk-UA"/>
        </w:rPr>
        <w:t>вати</w:t>
      </w:r>
      <w:r w:rsidR="00F97260" w:rsidRPr="00EF4F63">
        <w:rPr>
          <w:rStyle w:val="y2iqfc"/>
          <w:rFonts w:ascii="Times New Roman" w:eastAsiaTheme="majorEastAsia" w:hAnsi="Times New Roman" w:cs="Times New Roman"/>
          <w:sz w:val="28"/>
          <w:szCs w:val="28"/>
          <w:lang w:val="uk-UA"/>
        </w:rPr>
        <w:t xml:space="preserve"> </w:t>
      </w:r>
      <w:r w:rsidR="002D11A6" w:rsidRPr="00EF4F63">
        <w:rPr>
          <w:rStyle w:val="y2iqfc"/>
          <w:rFonts w:ascii="Times New Roman" w:eastAsiaTheme="majorEastAsia" w:hAnsi="Times New Roman" w:cs="Times New Roman"/>
          <w:sz w:val="28"/>
          <w:szCs w:val="28"/>
          <w:lang w:val="uk-UA"/>
        </w:rPr>
        <w:t xml:space="preserve">у інших </w:t>
      </w:r>
      <w:r w:rsidR="00F97260" w:rsidRPr="00EF4F63">
        <w:rPr>
          <w:rStyle w:val="y2iqfc"/>
          <w:rFonts w:ascii="Times New Roman" w:eastAsiaTheme="majorEastAsia" w:hAnsi="Times New Roman" w:cs="Times New Roman"/>
          <w:sz w:val="28"/>
          <w:szCs w:val="28"/>
          <w:lang w:val="uk-UA"/>
        </w:rPr>
        <w:t>знецінення та ігнорування</w:t>
      </w:r>
      <w:r w:rsidR="00F97260" w:rsidRPr="00EF4F63">
        <w:rPr>
          <w:rFonts w:ascii="Times New Roman" w:hAnsi="Times New Roman" w:cs="Times New Roman"/>
          <w:sz w:val="28"/>
          <w:szCs w:val="28"/>
          <w:lang w:val="uk-UA"/>
        </w:rPr>
        <w:t xml:space="preserve">. </w:t>
      </w:r>
    </w:p>
    <w:p w:rsidR="002D11A6" w:rsidRPr="00EF4F63" w:rsidRDefault="002D11A6" w:rsidP="000F69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F97260" w:rsidRPr="00EF4F63">
        <w:rPr>
          <w:sz w:val="28"/>
          <w:szCs w:val="28"/>
          <w:lang w:val="uk-UA"/>
        </w:rPr>
        <w:t>Т</w:t>
      </w:r>
      <w:r w:rsidRPr="00EF4F63">
        <w:rPr>
          <w:sz w:val="28"/>
          <w:szCs w:val="28"/>
          <w:lang w:val="uk-UA"/>
        </w:rPr>
        <w:t>ретій сюжет</w:t>
      </w:r>
      <w:r w:rsidR="00F97260" w:rsidRPr="00EF4F63">
        <w:rPr>
          <w:sz w:val="28"/>
          <w:szCs w:val="28"/>
          <w:lang w:val="uk-UA"/>
        </w:rPr>
        <w:t xml:space="preserve"> </w:t>
      </w:r>
      <w:r w:rsidRPr="00EF4F63">
        <w:rPr>
          <w:sz w:val="28"/>
          <w:szCs w:val="28"/>
          <w:lang w:val="uk-UA"/>
        </w:rPr>
        <w:t>розкриває</w:t>
      </w:r>
      <w:r w:rsidR="00F97260" w:rsidRPr="00EF4F63">
        <w:rPr>
          <w:sz w:val="28"/>
          <w:szCs w:val="28"/>
          <w:lang w:val="uk-UA"/>
        </w:rPr>
        <w:t xml:space="preserve"> взаємоді</w:t>
      </w:r>
      <w:r w:rsidRPr="00EF4F63">
        <w:rPr>
          <w:sz w:val="28"/>
          <w:szCs w:val="28"/>
          <w:lang w:val="uk-UA"/>
        </w:rPr>
        <w:t>ю</w:t>
      </w:r>
      <w:r w:rsidR="00F97260" w:rsidRPr="00EF4F63">
        <w:rPr>
          <w:sz w:val="28"/>
          <w:szCs w:val="28"/>
          <w:lang w:val="uk-UA"/>
        </w:rPr>
        <w:t xml:space="preserve"> </w:t>
      </w:r>
      <w:r w:rsidRPr="00EF4F63">
        <w:rPr>
          <w:sz w:val="28"/>
          <w:szCs w:val="28"/>
          <w:lang w:val="uk-UA"/>
        </w:rPr>
        <w:t xml:space="preserve">працівника </w:t>
      </w:r>
      <w:r w:rsidR="00F97260" w:rsidRPr="00EF4F63">
        <w:rPr>
          <w:sz w:val="28"/>
          <w:szCs w:val="28"/>
          <w:lang w:val="uk-UA"/>
        </w:rPr>
        <w:t xml:space="preserve">з керівником </w:t>
      </w:r>
      <w:r w:rsidRPr="00EF4F63">
        <w:rPr>
          <w:sz w:val="28"/>
          <w:szCs w:val="28"/>
          <w:lang w:val="uk-UA"/>
        </w:rPr>
        <w:t>на рівних,</w:t>
      </w:r>
      <w:r w:rsidR="00F97260" w:rsidRPr="00EF4F63">
        <w:rPr>
          <w:sz w:val="28"/>
          <w:szCs w:val="28"/>
          <w:lang w:val="uk-UA"/>
        </w:rPr>
        <w:t xml:space="preserve"> </w:t>
      </w:r>
      <w:r w:rsidRPr="00EF4F63">
        <w:rPr>
          <w:sz w:val="28"/>
          <w:szCs w:val="28"/>
          <w:lang w:val="uk-UA"/>
        </w:rPr>
        <w:t>у</w:t>
      </w:r>
      <w:r w:rsidR="00F97260" w:rsidRPr="00EF4F63">
        <w:rPr>
          <w:sz w:val="28"/>
          <w:szCs w:val="28"/>
          <w:lang w:val="uk-UA"/>
        </w:rPr>
        <w:t>певнен</w:t>
      </w:r>
      <w:r w:rsidRPr="00EF4F63">
        <w:rPr>
          <w:sz w:val="28"/>
          <w:szCs w:val="28"/>
          <w:lang w:val="uk-UA"/>
        </w:rPr>
        <w:t>о</w:t>
      </w:r>
      <w:r w:rsidR="00F97260" w:rsidRPr="00EF4F63">
        <w:rPr>
          <w:sz w:val="28"/>
          <w:szCs w:val="28"/>
          <w:lang w:val="uk-UA"/>
        </w:rPr>
        <w:t>.</w:t>
      </w:r>
      <w:r w:rsidRPr="00EF4F63">
        <w:rPr>
          <w:sz w:val="28"/>
          <w:szCs w:val="28"/>
          <w:lang w:val="uk-UA"/>
        </w:rPr>
        <w:t xml:space="preserve"> Сцена</w:t>
      </w:r>
      <w:r w:rsidR="00F97260" w:rsidRPr="00EF4F63">
        <w:rPr>
          <w:sz w:val="28"/>
          <w:szCs w:val="28"/>
          <w:lang w:val="uk-UA"/>
        </w:rPr>
        <w:t xml:space="preserve"> кардинально відмінн</w:t>
      </w:r>
      <w:r w:rsidRPr="00EF4F63">
        <w:rPr>
          <w:sz w:val="28"/>
          <w:szCs w:val="28"/>
          <w:lang w:val="uk-UA"/>
        </w:rPr>
        <w:t>а</w:t>
      </w:r>
      <w:r w:rsidR="00F97260" w:rsidRPr="00EF4F63">
        <w:rPr>
          <w:sz w:val="28"/>
          <w:szCs w:val="28"/>
          <w:lang w:val="uk-UA"/>
        </w:rPr>
        <w:t xml:space="preserve"> від перших двох, що свідчать про комфортність і </w:t>
      </w:r>
      <w:r w:rsidRPr="00EF4F63">
        <w:rPr>
          <w:sz w:val="28"/>
          <w:szCs w:val="28"/>
          <w:lang w:val="uk-UA"/>
        </w:rPr>
        <w:t>орієнтацію</w:t>
      </w:r>
      <w:r w:rsidR="00F97260" w:rsidRPr="00EF4F63">
        <w:rPr>
          <w:sz w:val="28"/>
          <w:szCs w:val="28"/>
          <w:lang w:val="uk-UA"/>
        </w:rPr>
        <w:t xml:space="preserve"> </w:t>
      </w:r>
      <w:r w:rsidRPr="00EF4F63">
        <w:rPr>
          <w:sz w:val="28"/>
          <w:szCs w:val="28"/>
          <w:lang w:val="uk-UA"/>
        </w:rPr>
        <w:t>на</w:t>
      </w:r>
      <w:r w:rsidR="00F97260" w:rsidRPr="00EF4F63">
        <w:rPr>
          <w:sz w:val="28"/>
          <w:szCs w:val="28"/>
          <w:lang w:val="uk-UA"/>
        </w:rPr>
        <w:t xml:space="preserve"> продовження взаємодії, бажання вникнути у суть справи. </w:t>
      </w:r>
    </w:p>
    <w:p w:rsidR="0020261E" w:rsidRPr="00EF4F63" w:rsidRDefault="002D11A6" w:rsidP="000F69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F97260" w:rsidRPr="00EF4F63">
        <w:rPr>
          <w:sz w:val="28"/>
          <w:szCs w:val="28"/>
          <w:lang w:val="uk-UA"/>
        </w:rPr>
        <w:t xml:space="preserve">Три </w:t>
      </w:r>
      <w:r w:rsidRPr="00EF4F63">
        <w:rPr>
          <w:sz w:val="28"/>
          <w:szCs w:val="28"/>
          <w:lang w:val="uk-UA"/>
        </w:rPr>
        <w:t>сцен</w:t>
      </w:r>
      <w:r w:rsidR="00532EC7" w:rsidRPr="00EF4F63">
        <w:rPr>
          <w:sz w:val="28"/>
          <w:szCs w:val="28"/>
          <w:lang w:val="uk-UA"/>
        </w:rPr>
        <w:t>к</w:t>
      </w:r>
      <w:r w:rsidRPr="00EF4F63">
        <w:rPr>
          <w:sz w:val="28"/>
          <w:szCs w:val="28"/>
          <w:lang w:val="uk-UA"/>
        </w:rPr>
        <w:t>и, пропоновані учасникам,</w:t>
      </w:r>
      <w:r w:rsidR="00F97260" w:rsidRPr="00EF4F63">
        <w:rPr>
          <w:sz w:val="28"/>
          <w:szCs w:val="28"/>
          <w:lang w:val="uk-UA"/>
        </w:rPr>
        <w:t xml:space="preserve"> </w:t>
      </w:r>
      <w:r w:rsidRPr="00EF4F63">
        <w:rPr>
          <w:sz w:val="28"/>
          <w:szCs w:val="28"/>
          <w:lang w:val="uk-UA"/>
        </w:rPr>
        <w:t>добре</w:t>
      </w:r>
      <w:r w:rsidR="00F97260" w:rsidRPr="00EF4F63">
        <w:rPr>
          <w:sz w:val="28"/>
          <w:szCs w:val="28"/>
          <w:lang w:val="uk-UA"/>
        </w:rPr>
        <w:t xml:space="preserve"> ілюстр</w:t>
      </w:r>
      <w:r w:rsidRPr="00EF4F63">
        <w:rPr>
          <w:sz w:val="28"/>
          <w:szCs w:val="28"/>
          <w:lang w:val="uk-UA"/>
        </w:rPr>
        <w:t>ують контрас</w:t>
      </w:r>
      <w:r w:rsidR="00F97260" w:rsidRPr="00EF4F63">
        <w:rPr>
          <w:sz w:val="28"/>
          <w:szCs w:val="28"/>
          <w:lang w:val="uk-UA"/>
        </w:rPr>
        <w:t>ні наслідк</w:t>
      </w:r>
      <w:r w:rsidRPr="00EF4F63">
        <w:rPr>
          <w:sz w:val="28"/>
          <w:szCs w:val="28"/>
          <w:lang w:val="uk-UA"/>
        </w:rPr>
        <w:t>и</w:t>
      </w:r>
      <w:r w:rsidR="00F97260" w:rsidRPr="00EF4F63">
        <w:rPr>
          <w:sz w:val="28"/>
          <w:szCs w:val="28"/>
          <w:lang w:val="uk-UA"/>
        </w:rPr>
        <w:t xml:space="preserve"> різних типів поведінки </w:t>
      </w:r>
      <w:r w:rsidR="00532EC7" w:rsidRPr="00EF4F63">
        <w:rPr>
          <w:sz w:val="28"/>
          <w:szCs w:val="28"/>
          <w:lang w:val="uk-UA"/>
        </w:rPr>
        <w:t>в процесі</w:t>
      </w:r>
      <w:r w:rsidR="00F97260" w:rsidRPr="00EF4F63">
        <w:rPr>
          <w:sz w:val="28"/>
          <w:szCs w:val="28"/>
          <w:lang w:val="uk-UA"/>
        </w:rPr>
        <w:t xml:space="preserve"> взаємодії, </w:t>
      </w:r>
      <w:r w:rsidR="0020261E" w:rsidRPr="00EF4F63">
        <w:rPr>
          <w:sz w:val="28"/>
          <w:szCs w:val="28"/>
          <w:lang w:val="uk-UA"/>
        </w:rPr>
        <w:t>д</w:t>
      </w:r>
      <w:r w:rsidR="00532EC7" w:rsidRPr="00EF4F63">
        <w:rPr>
          <w:sz w:val="28"/>
          <w:szCs w:val="28"/>
          <w:lang w:val="uk-UA"/>
        </w:rPr>
        <w:t>оводять</w:t>
      </w:r>
      <w:r w:rsidR="00F97260" w:rsidRPr="00EF4F63">
        <w:rPr>
          <w:sz w:val="28"/>
          <w:szCs w:val="28"/>
          <w:lang w:val="uk-UA"/>
        </w:rPr>
        <w:t xml:space="preserve">, що суб'єкт значною мірою впливає </w:t>
      </w:r>
      <w:r w:rsidR="00532EC7" w:rsidRPr="00EF4F63">
        <w:rPr>
          <w:sz w:val="28"/>
          <w:szCs w:val="28"/>
          <w:lang w:val="uk-UA"/>
        </w:rPr>
        <w:t xml:space="preserve">на </w:t>
      </w:r>
      <w:r w:rsidR="00F97260" w:rsidRPr="00EF4F63">
        <w:rPr>
          <w:sz w:val="28"/>
          <w:szCs w:val="28"/>
          <w:lang w:val="uk-UA"/>
        </w:rPr>
        <w:t>те</w:t>
      </w:r>
      <w:r w:rsidR="00532EC7" w:rsidRPr="00EF4F63">
        <w:rPr>
          <w:sz w:val="28"/>
          <w:szCs w:val="28"/>
          <w:lang w:val="uk-UA"/>
        </w:rPr>
        <w:t xml:space="preserve">, як </w:t>
      </w:r>
      <w:r w:rsidR="00F97260" w:rsidRPr="00EF4F63">
        <w:rPr>
          <w:sz w:val="28"/>
          <w:szCs w:val="28"/>
          <w:lang w:val="uk-UA"/>
        </w:rPr>
        <w:t xml:space="preserve">з ним </w:t>
      </w:r>
      <w:r w:rsidR="00532EC7" w:rsidRPr="00EF4F63">
        <w:rPr>
          <w:sz w:val="28"/>
          <w:szCs w:val="28"/>
          <w:lang w:val="uk-UA"/>
        </w:rPr>
        <w:t>спілкуються</w:t>
      </w:r>
      <w:r w:rsidR="00F97260" w:rsidRPr="00EF4F63">
        <w:rPr>
          <w:sz w:val="28"/>
          <w:szCs w:val="28"/>
          <w:lang w:val="uk-UA"/>
        </w:rPr>
        <w:t xml:space="preserve"> його партнери зі спілкування. </w:t>
      </w:r>
    </w:p>
    <w:p w:rsidR="00F97260" w:rsidRPr="00EF4F63" w:rsidRDefault="0020261E" w:rsidP="00AF62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F97260" w:rsidRPr="00EF4F63">
        <w:rPr>
          <w:sz w:val="28"/>
          <w:szCs w:val="28"/>
          <w:lang w:val="uk-UA"/>
        </w:rPr>
        <w:t xml:space="preserve">Підсумком </w:t>
      </w:r>
      <w:r w:rsidRPr="00EF4F63">
        <w:rPr>
          <w:sz w:val="28"/>
          <w:szCs w:val="28"/>
          <w:lang w:val="uk-UA"/>
        </w:rPr>
        <w:t>цієї</w:t>
      </w:r>
      <w:r w:rsidR="00F97260" w:rsidRPr="00EF4F63">
        <w:rPr>
          <w:sz w:val="28"/>
          <w:szCs w:val="28"/>
          <w:lang w:val="uk-UA"/>
        </w:rPr>
        <w:t xml:space="preserve"> частини тренінгу є узагальнення</w:t>
      </w:r>
      <w:r w:rsidRPr="00EF4F63">
        <w:rPr>
          <w:sz w:val="28"/>
          <w:szCs w:val="28"/>
          <w:lang w:val="uk-UA"/>
        </w:rPr>
        <w:t xml:space="preserve"> психолога</w:t>
      </w:r>
      <w:r w:rsidR="00F97260" w:rsidRPr="00EF4F63">
        <w:rPr>
          <w:sz w:val="28"/>
          <w:szCs w:val="28"/>
          <w:lang w:val="uk-UA"/>
        </w:rPr>
        <w:t xml:space="preserve"> про те, що в поведінці людини є характеристики, які сприймаються </w:t>
      </w:r>
      <w:r w:rsidR="00AF6289" w:rsidRPr="00EF4F63">
        <w:rPr>
          <w:sz w:val="28"/>
          <w:szCs w:val="28"/>
          <w:lang w:val="uk-UA"/>
        </w:rPr>
        <w:t>оточуючими</w:t>
      </w:r>
      <w:r w:rsidR="00F97260" w:rsidRPr="00EF4F63">
        <w:rPr>
          <w:sz w:val="28"/>
          <w:szCs w:val="28"/>
          <w:lang w:val="uk-UA"/>
        </w:rPr>
        <w:t xml:space="preserve"> як ознаки впевненого, невпевненого чи агресивного способу взаємодії. І від </w:t>
      </w:r>
      <w:r w:rsidRPr="00EF4F63">
        <w:rPr>
          <w:sz w:val="28"/>
          <w:szCs w:val="28"/>
          <w:lang w:val="uk-UA"/>
        </w:rPr>
        <w:t>цього</w:t>
      </w:r>
      <w:r w:rsidR="00F97260" w:rsidRPr="00EF4F63">
        <w:rPr>
          <w:sz w:val="28"/>
          <w:szCs w:val="28"/>
          <w:lang w:val="uk-UA"/>
        </w:rPr>
        <w:t xml:space="preserve"> безпосередньо залежить автоматичне посилання на певне реагування у відповідь.</w:t>
      </w:r>
    </w:p>
    <w:p w:rsidR="00683F8A" w:rsidRPr="00EF4F63" w:rsidRDefault="00683F8A" w:rsidP="00AF6289">
      <w:pPr>
        <w:spacing w:line="360" w:lineRule="auto"/>
        <w:jc w:val="center"/>
        <w:rPr>
          <w:iCs/>
          <w:sz w:val="28"/>
          <w:szCs w:val="28"/>
          <w:lang w:val="uk-UA"/>
        </w:rPr>
      </w:pPr>
    </w:p>
    <w:p w:rsidR="009E69F2" w:rsidRPr="00EF4F63" w:rsidRDefault="009E69F2" w:rsidP="00AF6289">
      <w:pPr>
        <w:spacing w:line="360" w:lineRule="auto"/>
        <w:jc w:val="center"/>
        <w:rPr>
          <w:sz w:val="28"/>
          <w:szCs w:val="28"/>
          <w:lang w:val="uk-UA"/>
        </w:rPr>
      </w:pPr>
      <w:r w:rsidRPr="00EF4F63">
        <w:rPr>
          <w:iCs/>
          <w:sz w:val="28"/>
          <w:szCs w:val="28"/>
          <w:lang w:val="uk-UA"/>
        </w:rPr>
        <w:lastRenderedPageBreak/>
        <w:t>Продуктивн</w:t>
      </w:r>
      <w:r w:rsidR="00AF6289" w:rsidRPr="00EF4F63">
        <w:rPr>
          <w:iCs/>
          <w:sz w:val="28"/>
          <w:szCs w:val="28"/>
          <w:lang w:val="uk-UA"/>
        </w:rPr>
        <w:t>и</w:t>
      </w:r>
      <w:r w:rsidRPr="00EF4F63">
        <w:rPr>
          <w:iCs/>
          <w:sz w:val="28"/>
          <w:szCs w:val="28"/>
          <w:lang w:val="uk-UA"/>
        </w:rPr>
        <w:t>й блок</w:t>
      </w:r>
    </w:p>
    <w:p w:rsidR="00AF6289" w:rsidRPr="00EF4F63" w:rsidRDefault="00AF6289" w:rsidP="00AF62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Завданнями цієї частини тренінгу </w:t>
      </w:r>
      <w:r w:rsidR="00A20766" w:rsidRPr="00EF4F63">
        <w:rPr>
          <w:sz w:val="28"/>
          <w:szCs w:val="28"/>
          <w:lang w:val="uk-UA"/>
        </w:rPr>
        <w:t>полягає у виділенні та обговоренні</w:t>
      </w:r>
      <w:r w:rsidRPr="00EF4F63">
        <w:rPr>
          <w:sz w:val="28"/>
          <w:szCs w:val="28"/>
          <w:lang w:val="uk-UA"/>
        </w:rPr>
        <w:t xml:space="preserve"> характеристик поведінки, </w:t>
      </w:r>
      <w:r w:rsidR="00A20766" w:rsidRPr="00EF4F63">
        <w:rPr>
          <w:sz w:val="28"/>
          <w:szCs w:val="28"/>
          <w:lang w:val="uk-UA"/>
        </w:rPr>
        <w:t xml:space="preserve">які </w:t>
      </w:r>
      <w:r w:rsidRPr="00EF4F63">
        <w:rPr>
          <w:sz w:val="28"/>
          <w:szCs w:val="28"/>
          <w:lang w:val="uk-UA"/>
        </w:rPr>
        <w:t xml:space="preserve">сприймаються як ознаки інтерактивної позиції, та формування </w:t>
      </w:r>
      <w:r w:rsidR="00A20766" w:rsidRPr="00EF4F63">
        <w:rPr>
          <w:sz w:val="28"/>
          <w:szCs w:val="28"/>
          <w:lang w:val="uk-UA"/>
        </w:rPr>
        <w:t>простих</w:t>
      </w:r>
      <w:r w:rsidRPr="00EF4F63">
        <w:rPr>
          <w:sz w:val="28"/>
          <w:szCs w:val="28"/>
          <w:lang w:val="uk-UA"/>
        </w:rPr>
        <w:t xml:space="preserve"> навичок управління цими характеристиками. </w:t>
      </w:r>
      <w:r w:rsidR="00A20766" w:rsidRPr="00EF4F63">
        <w:rPr>
          <w:sz w:val="28"/>
          <w:szCs w:val="28"/>
          <w:lang w:val="uk-UA"/>
        </w:rPr>
        <w:tab/>
        <w:t xml:space="preserve">Цей </w:t>
      </w:r>
      <w:r w:rsidRPr="00EF4F63">
        <w:rPr>
          <w:sz w:val="28"/>
          <w:szCs w:val="28"/>
          <w:lang w:val="uk-UA"/>
        </w:rPr>
        <w:t xml:space="preserve">блок </w:t>
      </w:r>
      <w:r w:rsidR="00A20766" w:rsidRPr="00EF4F63">
        <w:rPr>
          <w:sz w:val="28"/>
          <w:szCs w:val="28"/>
          <w:lang w:val="uk-UA"/>
        </w:rPr>
        <w:t xml:space="preserve">містить </w:t>
      </w:r>
      <w:r w:rsidRPr="00EF4F63">
        <w:rPr>
          <w:sz w:val="28"/>
          <w:szCs w:val="28"/>
          <w:lang w:val="uk-UA"/>
        </w:rPr>
        <w:t xml:space="preserve">дві вправи, в яких всі учасники групи </w:t>
      </w:r>
      <w:r w:rsidR="00A20766" w:rsidRPr="00EF4F63">
        <w:rPr>
          <w:sz w:val="28"/>
          <w:szCs w:val="28"/>
          <w:lang w:val="uk-UA"/>
        </w:rPr>
        <w:t>активно задіяні</w:t>
      </w:r>
      <w:r w:rsidRPr="00EF4F63">
        <w:rPr>
          <w:sz w:val="28"/>
          <w:szCs w:val="28"/>
          <w:lang w:val="uk-UA"/>
        </w:rPr>
        <w:t>.</w:t>
      </w:r>
    </w:p>
    <w:p w:rsidR="00AF6289" w:rsidRPr="00EF4F63" w:rsidRDefault="00A20766" w:rsidP="00AF62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AF6289" w:rsidRPr="00EF4F63">
        <w:rPr>
          <w:sz w:val="28"/>
          <w:szCs w:val="28"/>
          <w:lang w:val="uk-UA"/>
        </w:rPr>
        <w:t xml:space="preserve">Вправа 3. Група </w:t>
      </w:r>
      <w:r w:rsidRPr="00EF4F63">
        <w:rPr>
          <w:sz w:val="28"/>
          <w:szCs w:val="28"/>
          <w:lang w:val="uk-UA"/>
        </w:rPr>
        <w:t xml:space="preserve">поділяється </w:t>
      </w:r>
      <w:r w:rsidR="00AF6289" w:rsidRPr="00EF4F63">
        <w:rPr>
          <w:sz w:val="28"/>
          <w:szCs w:val="28"/>
          <w:lang w:val="uk-UA"/>
        </w:rPr>
        <w:t xml:space="preserve">на три команди. На дошці </w:t>
      </w:r>
      <w:r w:rsidRPr="00EF4F63">
        <w:rPr>
          <w:sz w:val="28"/>
          <w:szCs w:val="28"/>
          <w:lang w:val="uk-UA"/>
        </w:rPr>
        <w:t>психолог</w:t>
      </w:r>
      <w:r w:rsidR="00AF6289" w:rsidRPr="00EF4F63">
        <w:rPr>
          <w:sz w:val="28"/>
          <w:szCs w:val="28"/>
          <w:lang w:val="uk-UA"/>
        </w:rPr>
        <w:t xml:space="preserve"> малює </w:t>
      </w:r>
      <w:r w:rsidRPr="00EF4F63">
        <w:rPr>
          <w:sz w:val="28"/>
          <w:szCs w:val="28"/>
          <w:lang w:val="uk-UA"/>
        </w:rPr>
        <w:t>наступну таблицю</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97"/>
        <w:gridCol w:w="1314"/>
        <w:gridCol w:w="2861"/>
        <w:gridCol w:w="3367"/>
      </w:tblGrid>
      <w:tr w:rsidR="009E69F2" w:rsidRPr="00EF4F63" w:rsidTr="00AF6289">
        <w:trPr>
          <w:tblCellSpacing w:w="0" w:type="dxa"/>
        </w:trPr>
        <w:tc>
          <w:tcPr>
            <w:tcW w:w="1797" w:type="dxa"/>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before="100" w:beforeAutospacing="1" w:after="100" w:afterAutospacing="1" w:line="360" w:lineRule="auto"/>
              <w:jc w:val="center"/>
              <w:rPr>
                <w:sz w:val="28"/>
                <w:szCs w:val="28"/>
                <w:lang w:val="uk-UA"/>
              </w:rPr>
            </w:pPr>
          </w:p>
        </w:tc>
        <w:tc>
          <w:tcPr>
            <w:tcW w:w="1314" w:type="dxa"/>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before="100" w:beforeAutospacing="1" w:after="100" w:afterAutospacing="1" w:line="360" w:lineRule="auto"/>
              <w:jc w:val="center"/>
              <w:rPr>
                <w:sz w:val="28"/>
                <w:szCs w:val="28"/>
                <w:lang w:val="uk-UA"/>
              </w:rPr>
            </w:pPr>
          </w:p>
        </w:tc>
        <w:tc>
          <w:tcPr>
            <w:tcW w:w="6228" w:type="dxa"/>
            <w:gridSpan w:val="2"/>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before="100" w:beforeAutospacing="1" w:after="100" w:afterAutospacing="1" w:line="360" w:lineRule="auto"/>
              <w:jc w:val="center"/>
              <w:rPr>
                <w:sz w:val="28"/>
                <w:szCs w:val="28"/>
                <w:lang w:val="uk-UA"/>
              </w:rPr>
            </w:pPr>
            <w:r w:rsidRPr="00EF4F63">
              <w:rPr>
                <w:sz w:val="28"/>
                <w:szCs w:val="28"/>
                <w:lang w:val="uk-UA"/>
              </w:rPr>
              <w:t>Характеристики повед</w:t>
            </w:r>
            <w:r w:rsidR="00A20766" w:rsidRPr="00EF4F63">
              <w:rPr>
                <w:sz w:val="28"/>
                <w:szCs w:val="28"/>
                <w:lang w:val="uk-UA"/>
              </w:rPr>
              <w:t>інки</w:t>
            </w:r>
          </w:p>
        </w:tc>
      </w:tr>
      <w:tr w:rsidR="009E69F2" w:rsidRPr="00EF4F63" w:rsidTr="00AF6289">
        <w:trPr>
          <w:tblCellSpacing w:w="0" w:type="dxa"/>
        </w:trPr>
        <w:tc>
          <w:tcPr>
            <w:tcW w:w="1797" w:type="dxa"/>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before="100" w:beforeAutospacing="1" w:after="100" w:afterAutospacing="1" w:line="360" w:lineRule="auto"/>
              <w:jc w:val="center"/>
              <w:rPr>
                <w:sz w:val="28"/>
                <w:szCs w:val="28"/>
                <w:lang w:val="uk-UA"/>
              </w:rPr>
            </w:pPr>
          </w:p>
        </w:tc>
        <w:tc>
          <w:tcPr>
            <w:tcW w:w="1314" w:type="dxa"/>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before="100" w:beforeAutospacing="1" w:after="100" w:afterAutospacing="1" w:line="360" w:lineRule="auto"/>
              <w:jc w:val="center"/>
              <w:rPr>
                <w:sz w:val="28"/>
                <w:szCs w:val="28"/>
                <w:lang w:val="uk-UA"/>
              </w:rPr>
            </w:pPr>
          </w:p>
        </w:tc>
        <w:tc>
          <w:tcPr>
            <w:tcW w:w="2861" w:type="dxa"/>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before="100" w:beforeAutospacing="1" w:after="100" w:afterAutospacing="1" w:line="360" w:lineRule="auto"/>
              <w:jc w:val="center"/>
              <w:rPr>
                <w:sz w:val="28"/>
                <w:szCs w:val="28"/>
                <w:lang w:val="uk-UA"/>
              </w:rPr>
            </w:pPr>
            <w:r w:rsidRPr="00EF4F63">
              <w:rPr>
                <w:sz w:val="28"/>
                <w:szCs w:val="28"/>
                <w:lang w:val="uk-UA"/>
              </w:rPr>
              <w:t>вербальн</w:t>
            </w:r>
            <w:r w:rsidR="00A20766" w:rsidRPr="00EF4F63">
              <w:rPr>
                <w:sz w:val="28"/>
                <w:szCs w:val="28"/>
                <w:lang w:val="uk-UA"/>
              </w:rPr>
              <w:t>і</w:t>
            </w:r>
          </w:p>
        </w:tc>
        <w:tc>
          <w:tcPr>
            <w:tcW w:w="3367" w:type="dxa"/>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before="100" w:beforeAutospacing="1" w:after="100" w:afterAutospacing="1" w:line="360" w:lineRule="auto"/>
              <w:jc w:val="center"/>
              <w:rPr>
                <w:sz w:val="28"/>
                <w:szCs w:val="28"/>
                <w:lang w:val="uk-UA"/>
              </w:rPr>
            </w:pPr>
            <w:r w:rsidRPr="00EF4F63">
              <w:rPr>
                <w:sz w:val="28"/>
                <w:szCs w:val="28"/>
                <w:lang w:val="uk-UA"/>
              </w:rPr>
              <w:t>невербальн</w:t>
            </w:r>
            <w:r w:rsidR="00A20766" w:rsidRPr="00EF4F63">
              <w:rPr>
                <w:sz w:val="28"/>
                <w:szCs w:val="28"/>
                <w:lang w:val="uk-UA"/>
              </w:rPr>
              <w:t>і</w:t>
            </w:r>
          </w:p>
        </w:tc>
      </w:tr>
      <w:tr w:rsidR="009E69F2" w:rsidRPr="00EF4F63" w:rsidTr="00AF6289">
        <w:trPr>
          <w:trHeight w:val="1140"/>
          <w:tblCellSpacing w:w="0" w:type="dxa"/>
        </w:trPr>
        <w:tc>
          <w:tcPr>
            <w:tcW w:w="1797" w:type="dxa"/>
            <w:vMerge w:val="restart"/>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before="100" w:beforeAutospacing="1" w:after="100" w:afterAutospacing="1" w:line="360" w:lineRule="auto"/>
              <w:jc w:val="center"/>
              <w:rPr>
                <w:sz w:val="28"/>
                <w:szCs w:val="28"/>
                <w:lang w:val="uk-UA"/>
              </w:rPr>
            </w:pPr>
            <w:r w:rsidRPr="00EF4F63">
              <w:rPr>
                <w:sz w:val="28"/>
                <w:szCs w:val="28"/>
                <w:lang w:val="uk-UA"/>
              </w:rPr>
              <w:t>Позиц</w:t>
            </w:r>
            <w:r w:rsidR="00A20766" w:rsidRPr="00EF4F63">
              <w:rPr>
                <w:sz w:val="28"/>
                <w:szCs w:val="28"/>
                <w:lang w:val="uk-UA"/>
              </w:rPr>
              <w:t>і</w:t>
            </w:r>
            <w:r w:rsidRPr="00EF4F63">
              <w:rPr>
                <w:sz w:val="28"/>
                <w:szCs w:val="28"/>
                <w:lang w:val="uk-UA"/>
              </w:rPr>
              <w:t xml:space="preserve">я </w:t>
            </w:r>
            <w:r w:rsidR="00A20766" w:rsidRPr="00EF4F63">
              <w:rPr>
                <w:sz w:val="28"/>
                <w:szCs w:val="28"/>
                <w:lang w:val="uk-UA"/>
              </w:rPr>
              <w:t>в процесі взаємодії</w:t>
            </w:r>
          </w:p>
        </w:tc>
        <w:tc>
          <w:tcPr>
            <w:tcW w:w="1314" w:type="dxa"/>
            <w:tcBorders>
              <w:top w:val="outset" w:sz="6" w:space="0" w:color="auto"/>
              <w:left w:val="outset" w:sz="6" w:space="0" w:color="auto"/>
              <w:bottom w:val="outset" w:sz="6" w:space="0" w:color="auto"/>
              <w:right w:val="outset" w:sz="6" w:space="0" w:color="auto"/>
            </w:tcBorders>
            <w:vAlign w:val="center"/>
            <w:hideMark/>
          </w:tcPr>
          <w:p w:rsidR="009E69F2" w:rsidRPr="00EF4F63" w:rsidRDefault="00A20766" w:rsidP="00683F8A">
            <w:pPr>
              <w:spacing w:before="100" w:beforeAutospacing="1" w:after="100" w:afterAutospacing="1" w:line="360" w:lineRule="auto"/>
              <w:jc w:val="center"/>
              <w:rPr>
                <w:sz w:val="28"/>
                <w:szCs w:val="28"/>
                <w:lang w:val="uk-UA"/>
              </w:rPr>
            </w:pPr>
            <w:r w:rsidRPr="00EF4F63">
              <w:rPr>
                <w:sz w:val="28"/>
                <w:szCs w:val="28"/>
                <w:lang w:val="uk-UA"/>
              </w:rPr>
              <w:t>зверху</w:t>
            </w:r>
          </w:p>
        </w:tc>
        <w:tc>
          <w:tcPr>
            <w:tcW w:w="2861" w:type="dxa"/>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before="100" w:beforeAutospacing="1" w:after="100" w:afterAutospacing="1" w:line="360" w:lineRule="auto"/>
              <w:jc w:val="center"/>
              <w:rPr>
                <w:sz w:val="28"/>
                <w:szCs w:val="28"/>
                <w:lang w:val="uk-UA"/>
              </w:rPr>
            </w:pPr>
          </w:p>
        </w:tc>
        <w:tc>
          <w:tcPr>
            <w:tcW w:w="3367" w:type="dxa"/>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before="100" w:beforeAutospacing="1" w:after="100" w:afterAutospacing="1" w:line="360" w:lineRule="auto"/>
              <w:jc w:val="center"/>
              <w:rPr>
                <w:sz w:val="28"/>
                <w:szCs w:val="28"/>
                <w:lang w:val="uk-UA"/>
              </w:rPr>
            </w:pPr>
          </w:p>
        </w:tc>
      </w:tr>
      <w:tr w:rsidR="009E69F2" w:rsidRPr="00EF4F63" w:rsidTr="00AF6289">
        <w:trPr>
          <w:trHeight w:val="1140"/>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line="360" w:lineRule="auto"/>
              <w:jc w:val="center"/>
              <w:rPr>
                <w:sz w:val="28"/>
                <w:szCs w:val="28"/>
                <w:lang w:val="uk-UA"/>
              </w:rPr>
            </w:pPr>
          </w:p>
        </w:tc>
        <w:tc>
          <w:tcPr>
            <w:tcW w:w="1314" w:type="dxa"/>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before="100" w:beforeAutospacing="1" w:after="100" w:afterAutospacing="1" w:line="360" w:lineRule="auto"/>
              <w:jc w:val="center"/>
              <w:rPr>
                <w:sz w:val="28"/>
                <w:szCs w:val="28"/>
                <w:lang w:val="uk-UA"/>
              </w:rPr>
            </w:pPr>
            <w:r w:rsidRPr="00EF4F63">
              <w:rPr>
                <w:sz w:val="28"/>
                <w:szCs w:val="28"/>
                <w:lang w:val="uk-UA"/>
              </w:rPr>
              <w:t xml:space="preserve">на </w:t>
            </w:r>
            <w:r w:rsidR="00A20766" w:rsidRPr="00EF4F63">
              <w:rPr>
                <w:sz w:val="28"/>
                <w:szCs w:val="28"/>
                <w:lang w:val="uk-UA"/>
              </w:rPr>
              <w:t>рівних</w:t>
            </w:r>
          </w:p>
        </w:tc>
        <w:tc>
          <w:tcPr>
            <w:tcW w:w="2861" w:type="dxa"/>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before="100" w:beforeAutospacing="1" w:after="100" w:afterAutospacing="1" w:line="360" w:lineRule="auto"/>
              <w:jc w:val="center"/>
              <w:rPr>
                <w:sz w:val="28"/>
                <w:szCs w:val="28"/>
                <w:lang w:val="uk-UA"/>
              </w:rPr>
            </w:pPr>
          </w:p>
          <w:p w:rsidR="009E69F2" w:rsidRPr="00EF4F63" w:rsidRDefault="009E69F2" w:rsidP="00683F8A">
            <w:pPr>
              <w:spacing w:before="100" w:beforeAutospacing="1" w:after="100" w:afterAutospacing="1" w:line="360" w:lineRule="auto"/>
              <w:jc w:val="center"/>
              <w:rPr>
                <w:sz w:val="28"/>
                <w:szCs w:val="28"/>
                <w:lang w:val="uk-UA"/>
              </w:rPr>
            </w:pPr>
          </w:p>
        </w:tc>
        <w:tc>
          <w:tcPr>
            <w:tcW w:w="3367" w:type="dxa"/>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before="100" w:beforeAutospacing="1" w:after="100" w:afterAutospacing="1" w:line="360" w:lineRule="auto"/>
              <w:jc w:val="center"/>
              <w:rPr>
                <w:sz w:val="28"/>
                <w:szCs w:val="28"/>
                <w:lang w:val="uk-UA"/>
              </w:rPr>
            </w:pPr>
          </w:p>
        </w:tc>
      </w:tr>
      <w:tr w:rsidR="009E69F2" w:rsidRPr="00EF4F63" w:rsidTr="00683F8A">
        <w:trPr>
          <w:trHeight w:val="1295"/>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line="360" w:lineRule="auto"/>
              <w:jc w:val="center"/>
              <w:rPr>
                <w:sz w:val="28"/>
                <w:szCs w:val="28"/>
                <w:lang w:val="uk-UA"/>
              </w:rPr>
            </w:pPr>
          </w:p>
        </w:tc>
        <w:tc>
          <w:tcPr>
            <w:tcW w:w="1314" w:type="dxa"/>
            <w:tcBorders>
              <w:top w:val="outset" w:sz="6" w:space="0" w:color="auto"/>
              <w:left w:val="outset" w:sz="6" w:space="0" w:color="auto"/>
              <w:bottom w:val="outset" w:sz="6" w:space="0" w:color="auto"/>
              <w:right w:val="outset" w:sz="6" w:space="0" w:color="auto"/>
            </w:tcBorders>
            <w:vAlign w:val="center"/>
            <w:hideMark/>
          </w:tcPr>
          <w:p w:rsidR="009E69F2" w:rsidRPr="00EF4F63" w:rsidRDefault="00A20766" w:rsidP="00683F8A">
            <w:pPr>
              <w:spacing w:before="100" w:beforeAutospacing="1" w:after="100" w:afterAutospacing="1" w:line="360" w:lineRule="auto"/>
              <w:jc w:val="center"/>
              <w:rPr>
                <w:sz w:val="28"/>
                <w:szCs w:val="28"/>
                <w:lang w:val="uk-UA"/>
              </w:rPr>
            </w:pPr>
            <w:r w:rsidRPr="00EF4F63">
              <w:rPr>
                <w:sz w:val="28"/>
                <w:szCs w:val="28"/>
                <w:lang w:val="uk-UA"/>
              </w:rPr>
              <w:t>з</w:t>
            </w:r>
            <w:r w:rsidR="009E69F2" w:rsidRPr="00EF4F63">
              <w:rPr>
                <w:sz w:val="28"/>
                <w:szCs w:val="28"/>
                <w:lang w:val="uk-UA"/>
              </w:rPr>
              <w:t>низу</w:t>
            </w:r>
          </w:p>
        </w:tc>
        <w:tc>
          <w:tcPr>
            <w:tcW w:w="2861" w:type="dxa"/>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before="100" w:beforeAutospacing="1" w:after="100" w:afterAutospacing="1" w:line="360" w:lineRule="auto"/>
              <w:jc w:val="center"/>
              <w:rPr>
                <w:sz w:val="28"/>
                <w:szCs w:val="28"/>
                <w:lang w:val="uk-UA"/>
              </w:rPr>
            </w:pPr>
          </w:p>
        </w:tc>
        <w:tc>
          <w:tcPr>
            <w:tcW w:w="3367" w:type="dxa"/>
            <w:tcBorders>
              <w:top w:val="outset" w:sz="6" w:space="0" w:color="auto"/>
              <w:left w:val="outset" w:sz="6" w:space="0" w:color="auto"/>
              <w:bottom w:val="outset" w:sz="6" w:space="0" w:color="auto"/>
              <w:right w:val="outset" w:sz="6" w:space="0" w:color="auto"/>
            </w:tcBorders>
            <w:vAlign w:val="center"/>
            <w:hideMark/>
          </w:tcPr>
          <w:p w:rsidR="009E69F2" w:rsidRPr="00EF4F63" w:rsidRDefault="009E69F2" w:rsidP="00683F8A">
            <w:pPr>
              <w:spacing w:before="100" w:beforeAutospacing="1" w:after="100" w:afterAutospacing="1" w:line="360" w:lineRule="auto"/>
              <w:jc w:val="center"/>
              <w:rPr>
                <w:sz w:val="28"/>
                <w:szCs w:val="28"/>
                <w:lang w:val="uk-UA"/>
              </w:rPr>
            </w:pPr>
          </w:p>
        </w:tc>
      </w:tr>
    </w:tbl>
    <w:p w:rsidR="00A20766" w:rsidRPr="00EF4F63" w:rsidRDefault="00A20766" w:rsidP="00AF62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rsidR="00AF6289" w:rsidRPr="00EF4F63" w:rsidRDefault="00A20766" w:rsidP="00AF62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AF6289" w:rsidRPr="00EF4F63">
        <w:rPr>
          <w:sz w:val="28"/>
          <w:szCs w:val="28"/>
          <w:lang w:val="uk-UA"/>
        </w:rPr>
        <w:t>Так</w:t>
      </w:r>
      <w:r w:rsidRPr="00EF4F63">
        <w:rPr>
          <w:sz w:val="28"/>
          <w:szCs w:val="28"/>
          <w:lang w:val="uk-UA"/>
        </w:rPr>
        <w:t>у</w:t>
      </w:r>
      <w:r w:rsidR="00AF6289" w:rsidRPr="00EF4F63">
        <w:rPr>
          <w:sz w:val="28"/>
          <w:szCs w:val="28"/>
          <w:lang w:val="uk-UA"/>
        </w:rPr>
        <w:t xml:space="preserve"> </w:t>
      </w:r>
      <w:r w:rsidRPr="00EF4F63">
        <w:rPr>
          <w:sz w:val="28"/>
          <w:szCs w:val="28"/>
          <w:lang w:val="uk-UA"/>
        </w:rPr>
        <w:t xml:space="preserve">ж </w:t>
      </w:r>
      <w:r w:rsidR="00AF6289" w:rsidRPr="00EF4F63">
        <w:rPr>
          <w:sz w:val="28"/>
          <w:szCs w:val="28"/>
          <w:lang w:val="uk-UA"/>
        </w:rPr>
        <w:t>таблиц</w:t>
      </w:r>
      <w:r w:rsidRPr="00EF4F63">
        <w:rPr>
          <w:sz w:val="28"/>
          <w:szCs w:val="28"/>
          <w:lang w:val="uk-UA"/>
        </w:rPr>
        <w:t>ю</w:t>
      </w:r>
      <w:r w:rsidR="00AF6289" w:rsidRPr="00EF4F63">
        <w:rPr>
          <w:sz w:val="28"/>
          <w:szCs w:val="28"/>
          <w:lang w:val="uk-UA"/>
        </w:rPr>
        <w:t xml:space="preserve"> розда</w:t>
      </w:r>
      <w:r w:rsidRPr="00EF4F63">
        <w:rPr>
          <w:sz w:val="28"/>
          <w:szCs w:val="28"/>
          <w:lang w:val="uk-UA"/>
        </w:rPr>
        <w:t>ють</w:t>
      </w:r>
      <w:r w:rsidR="00AF6289" w:rsidRPr="00EF4F63">
        <w:rPr>
          <w:sz w:val="28"/>
          <w:szCs w:val="28"/>
          <w:lang w:val="uk-UA"/>
        </w:rPr>
        <w:t xml:space="preserve"> </w:t>
      </w:r>
      <w:r w:rsidRPr="00EF4F63">
        <w:rPr>
          <w:sz w:val="28"/>
          <w:szCs w:val="28"/>
          <w:lang w:val="uk-UA"/>
        </w:rPr>
        <w:t xml:space="preserve">кожному </w:t>
      </w:r>
      <w:r w:rsidR="00AF6289" w:rsidRPr="00EF4F63">
        <w:rPr>
          <w:sz w:val="28"/>
          <w:szCs w:val="28"/>
          <w:lang w:val="uk-UA"/>
        </w:rPr>
        <w:t>учасник</w:t>
      </w:r>
      <w:r w:rsidRPr="00EF4F63">
        <w:rPr>
          <w:sz w:val="28"/>
          <w:szCs w:val="28"/>
          <w:lang w:val="uk-UA"/>
        </w:rPr>
        <w:t xml:space="preserve">у, який в процесі </w:t>
      </w:r>
      <w:r w:rsidR="00AF6289" w:rsidRPr="00EF4F63">
        <w:rPr>
          <w:sz w:val="28"/>
          <w:szCs w:val="28"/>
          <w:lang w:val="uk-UA"/>
        </w:rPr>
        <w:t>обговорення заповнює її самостійно.</w:t>
      </w:r>
    </w:p>
    <w:p w:rsidR="00AF6289" w:rsidRPr="00EF4F63" w:rsidRDefault="00A20766" w:rsidP="00AF62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Одна команда</w:t>
      </w:r>
      <w:r w:rsidR="00AF6289" w:rsidRPr="00EF4F63">
        <w:rPr>
          <w:sz w:val="28"/>
          <w:szCs w:val="28"/>
          <w:lang w:val="uk-UA"/>
        </w:rPr>
        <w:t xml:space="preserve"> готує повідомлення, </w:t>
      </w:r>
      <w:r w:rsidRPr="00EF4F63">
        <w:rPr>
          <w:sz w:val="28"/>
          <w:szCs w:val="28"/>
          <w:lang w:val="uk-UA"/>
        </w:rPr>
        <w:t>про</w:t>
      </w:r>
      <w:r w:rsidR="00AF6289" w:rsidRPr="00EF4F63">
        <w:rPr>
          <w:sz w:val="28"/>
          <w:szCs w:val="28"/>
          <w:lang w:val="uk-UA"/>
        </w:rPr>
        <w:t xml:space="preserve"> вербальні та невербальні ознаки, які </w:t>
      </w:r>
      <w:r w:rsidRPr="00EF4F63">
        <w:rPr>
          <w:sz w:val="28"/>
          <w:szCs w:val="28"/>
          <w:lang w:val="uk-UA"/>
        </w:rPr>
        <w:t>в таблиці означені</w:t>
      </w:r>
      <w:r w:rsidR="00AF6289" w:rsidRPr="00EF4F63">
        <w:rPr>
          <w:sz w:val="28"/>
          <w:szCs w:val="28"/>
          <w:lang w:val="uk-UA"/>
        </w:rPr>
        <w:t xml:space="preserve"> </w:t>
      </w:r>
      <w:r w:rsidRPr="00EF4F63">
        <w:rPr>
          <w:sz w:val="28"/>
          <w:szCs w:val="28"/>
          <w:lang w:val="uk-UA"/>
        </w:rPr>
        <w:t xml:space="preserve">як </w:t>
      </w:r>
      <w:r w:rsidR="00AF6289" w:rsidRPr="00EF4F63">
        <w:rPr>
          <w:sz w:val="28"/>
          <w:szCs w:val="28"/>
          <w:lang w:val="uk-UA"/>
        </w:rPr>
        <w:t>позиці</w:t>
      </w:r>
      <w:r w:rsidRPr="00EF4F63">
        <w:rPr>
          <w:sz w:val="28"/>
          <w:szCs w:val="28"/>
          <w:lang w:val="uk-UA"/>
        </w:rPr>
        <w:t>я</w:t>
      </w:r>
      <w:r w:rsidR="00AF6289" w:rsidRPr="00EF4F63">
        <w:rPr>
          <w:sz w:val="28"/>
          <w:szCs w:val="28"/>
          <w:lang w:val="uk-UA"/>
        </w:rPr>
        <w:t xml:space="preserve"> зверху (агресивна), </w:t>
      </w:r>
      <w:r w:rsidRPr="00EF4F63">
        <w:rPr>
          <w:sz w:val="28"/>
          <w:szCs w:val="28"/>
          <w:lang w:val="uk-UA"/>
        </w:rPr>
        <w:t>друга -</w:t>
      </w:r>
      <w:r w:rsidR="00AF6289" w:rsidRPr="00EF4F63">
        <w:rPr>
          <w:sz w:val="28"/>
          <w:szCs w:val="28"/>
          <w:lang w:val="uk-UA"/>
        </w:rPr>
        <w:t xml:space="preserve"> позицію знизу (невпевнена) та третя – позицію на рівних (впевнена поведінка). </w:t>
      </w:r>
      <w:r w:rsidRPr="00EF4F63">
        <w:rPr>
          <w:sz w:val="28"/>
          <w:szCs w:val="28"/>
          <w:lang w:val="uk-UA"/>
        </w:rPr>
        <w:tab/>
      </w:r>
      <w:r w:rsidR="00AF6289" w:rsidRPr="00EF4F63">
        <w:rPr>
          <w:sz w:val="28"/>
          <w:szCs w:val="28"/>
          <w:lang w:val="uk-UA"/>
        </w:rPr>
        <w:t>Робит</w:t>
      </w:r>
      <w:r w:rsidRPr="00EF4F63">
        <w:rPr>
          <w:sz w:val="28"/>
          <w:szCs w:val="28"/>
          <w:lang w:val="uk-UA"/>
        </w:rPr>
        <w:t>и</w:t>
      </w:r>
      <w:r w:rsidR="00AF6289" w:rsidRPr="00EF4F63">
        <w:rPr>
          <w:sz w:val="28"/>
          <w:szCs w:val="28"/>
          <w:lang w:val="uk-UA"/>
        </w:rPr>
        <w:t xml:space="preserve"> це </w:t>
      </w:r>
      <w:r w:rsidRPr="00EF4F63">
        <w:rPr>
          <w:sz w:val="28"/>
          <w:szCs w:val="28"/>
          <w:lang w:val="uk-UA"/>
        </w:rPr>
        <w:t xml:space="preserve">необхідно </w:t>
      </w:r>
      <w:r w:rsidR="00AF6289" w:rsidRPr="00EF4F63">
        <w:rPr>
          <w:sz w:val="28"/>
          <w:szCs w:val="28"/>
          <w:lang w:val="uk-UA"/>
        </w:rPr>
        <w:t xml:space="preserve">на матеріалі власного досвіду. </w:t>
      </w:r>
    </w:p>
    <w:p w:rsidR="00AF6289" w:rsidRPr="00EF4F63" w:rsidRDefault="00A20766" w:rsidP="00AF6289">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r>
      <w:r w:rsidR="00AF6289" w:rsidRPr="00EF4F63">
        <w:rPr>
          <w:rFonts w:ascii="Times New Roman" w:hAnsi="Times New Roman" w:cs="Times New Roman"/>
          <w:sz w:val="28"/>
          <w:szCs w:val="28"/>
          <w:lang w:val="uk-UA"/>
        </w:rPr>
        <w:t xml:space="preserve">Ведучий просить учасників </w:t>
      </w:r>
      <w:r w:rsidR="008076C1" w:rsidRPr="00EF4F63">
        <w:rPr>
          <w:rFonts w:ascii="Times New Roman" w:hAnsi="Times New Roman" w:cs="Times New Roman"/>
          <w:sz w:val="28"/>
          <w:szCs w:val="28"/>
          <w:lang w:val="uk-UA"/>
        </w:rPr>
        <w:t>навести</w:t>
      </w:r>
      <w:r w:rsidR="00AF6289" w:rsidRPr="00EF4F63">
        <w:rPr>
          <w:rFonts w:ascii="Times New Roman" w:hAnsi="Times New Roman" w:cs="Times New Roman"/>
          <w:sz w:val="28"/>
          <w:szCs w:val="28"/>
          <w:lang w:val="uk-UA"/>
        </w:rPr>
        <w:t xml:space="preserve"> реальні ситуації, в якій чия поведінка сприймалася як агресивна («зверху»), невпевнена («знизу») або впевнена («на рівних»). А потім </w:t>
      </w:r>
      <w:r w:rsidR="008076C1" w:rsidRPr="00EF4F63">
        <w:rPr>
          <w:rFonts w:ascii="Times New Roman" w:hAnsi="Times New Roman" w:cs="Times New Roman"/>
          <w:sz w:val="28"/>
          <w:szCs w:val="28"/>
          <w:lang w:val="uk-UA"/>
        </w:rPr>
        <w:t>в</w:t>
      </w:r>
      <w:r w:rsidR="00AF6289" w:rsidRPr="00EF4F63">
        <w:rPr>
          <w:rFonts w:ascii="Times New Roman" w:hAnsi="Times New Roman" w:cs="Times New Roman"/>
          <w:sz w:val="28"/>
          <w:szCs w:val="28"/>
          <w:lang w:val="uk-UA"/>
        </w:rPr>
        <w:t xml:space="preserve"> групах ознаки </w:t>
      </w:r>
      <w:r w:rsidR="008076C1" w:rsidRPr="00EF4F63">
        <w:rPr>
          <w:rFonts w:ascii="Times New Roman" w:hAnsi="Times New Roman" w:cs="Times New Roman"/>
          <w:sz w:val="28"/>
          <w:szCs w:val="28"/>
          <w:lang w:val="uk-UA"/>
        </w:rPr>
        <w:t xml:space="preserve">цих поведінок </w:t>
      </w:r>
      <w:r w:rsidR="00AF6289" w:rsidRPr="00EF4F63">
        <w:rPr>
          <w:rFonts w:ascii="Times New Roman" w:hAnsi="Times New Roman" w:cs="Times New Roman"/>
          <w:sz w:val="28"/>
          <w:szCs w:val="28"/>
          <w:lang w:val="uk-UA"/>
        </w:rPr>
        <w:t xml:space="preserve">обговорюються і збираються </w:t>
      </w:r>
      <w:r w:rsidR="008076C1" w:rsidRPr="00EF4F63">
        <w:rPr>
          <w:rFonts w:ascii="Times New Roman" w:hAnsi="Times New Roman" w:cs="Times New Roman"/>
          <w:sz w:val="28"/>
          <w:szCs w:val="28"/>
          <w:lang w:val="uk-UA"/>
        </w:rPr>
        <w:t>узагальнені</w:t>
      </w:r>
      <w:r w:rsidR="00AF6289" w:rsidRPr="00EF4F63">
        <w:rPr>
          <w:rFonts w:ascii="Times New Roman" w:hAnsi="Times New Roman" w:cs="Times New Roman"/>
          <w:sz w:val="28"/>
          <w:szCs w:val="28"/>
          <w:lang w:val="uk-UA"/>
        </w:rPr>
        <w:t xml:space="preserve"> портрети позицій. Готується </w:t>
      </w:r>
      <w:r w:rsidR="00AF6289" w:rsidRPr="00EF4F63">
        <w:rPr>
          <w:rFonts w:ascii="Times New Roman" w:hAnsi="Times New Roman" w:cs="Times New Roman"/>
          <w:sz w:val="28"/>
          <w:szCs w:val="28"/>
          <w:lang w:val="uk-UA"/>
        </w:rPr>
        <w:lastRenderedPageBreak/>
        <w:t xml:space="preserve">спільне для команди повідомлення, яке доручається зробити одному з учасників. Те, що він повідомляє, </w:t>
      </w:r>
      <w:r w:rsidR="008076C1" w:rsidRPr="00EF4F63">
        <w:rPr>
          <w:rFonts w:ascii="Times New Roman" w:hAnsi="Times New Roman" w:cs="Times New Roman"/>
          <w:sz w:val="28"/>
          <w:szCs w:val="28"/>
          <w:lang w:val="uk-UA"/>
        </w:rPr>
        <w:t>психолог фіксує в таблиці</w:t>
      </w:r>
      <w:r w:rsidR="00AF6289" w:rsidRPr="00EF4F63">
        <w:rPr>
          <w:rFonts w:ascii="Times New Roman" w:hAnsi="Times New Roman" w:cs="Times New Roman"/>
          <w:sz w:val="28"/>
          <w:szCs w:val="28"/>
          <w:lang w:val="uk-UA"/>
        </w:rPr>
        <w:t>.</w:t>
      </w:r>
    </w:p>
    <w:p w:rsidR="00AF6289" w:rsidRPr="00EF4F63" w:rsidRDefault="008076C1" w:rsidP="00AF62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AF6289" w:rsidRPr="00EF4F63">
        <w:rPr>
          <w:sz w:val="28"/>
          <w:szCs w:val="28"/>
          <w:lang w:val="uk-UA"/>
        </w:rPr>
        <w:t xml:space="preserve">Одним із завдань </w:t>
      </w:r>
      <w:r w:rsidRPr="00EF4F63">
        <w:rPr>
          <w:sz w:val="28"/>
          <w:szCs w:val="28"/>
          <w:lang w:val="uk-UA"/>
        </w:rPr>
        <w:t>психолога на цій стадії роботи</w:t>
      </w:r>
      <w:r w:rsidR="00AF6289" w:rsidRPr="00EF4F63">
        <w:rPr>
          <w:sz w:val="28"/>
          <w:szCs w:val="28"/>
          <w:lang w:val="uk-UA"/>
        </w:rPr>
        <w:t xml:space="preserve"> є допомога у </w:t>
      </w:r>
      <w:r w:rsidRPr="00EF4F63">
        <w:rPr>
          <w:sz w:val="28"/>
          <w:szCs w:val="28"/>
          <w:lang w:val="uk-UA"/>
        </w:rPr>
        <w:t>переводі</w:t>
      </w:r>
      <w:r w:rsidR="00AF6289" w:rsidRPr="00EF4F63">
        <w:rPr>
          <w:sz w:val="28"/>
          <w:szCs w:val="28"/>
          <w:lang w:val="uk-UA"/>
        </w:rPr>
        <w:t xml:space="preserve"> </w:t>
      </w:r>
      <w:r w:rsidRPr="00EF4F63">
        <w:rPr>
          <w:sz w:val="28"/>
          <w:szCs w:val="28"/>
          <w:lang w:val="uk-UA"/>
        </w:rPr>
        <w:t>наведених</w:t>
      </w:r>
      <w:r w:rsidR="00AF6289" w:rsidRPr="00EF4F63">
        <w:rPr>
          <w:sz w:val="28"/>
          <w:szCs w:val="28"/>
          <w:lang w:val="uk-UA"/>
        </w:rPr>
        <w:t xml:space="preserve"> формулювань у конкретні об'єктивні поведінкові характеристики. </w:t>
      </w:r>
      <w:r w:rsidR="00F021EB" w:rsidRPr="00EF4F63">
        <w:rPr>
          <w:sz w:val="28"/>
          <w:szCs w:val="28"/>
          <w:lang w:val="uk-UA"/>
        </w:rPr>
        <w:tab/>
      </w:r>
    </w:p>
    <w:p w:rsidR="00AF6289" w:rsidRPr="00EF4F63" w:rsidRDefault="00F021EB" w:rsidP="00AF6289">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r>
      <w:r w:rsidR="009E69F2" w:rsidRPr="00EF4F63">
        <w:rPr>
          <w:rFonts w:ascii="Times New Roman" w:hAnsi="Times New Roman" w:cs="Times New Roman"/>
          <w:sz w:val="28"/>
          <w:szCs w:val="28"/>
          <w:lang w:val="uk-UA"/>
        </w:rPr>
        <w:t xml:space="preserve"> </w:t>
      </w:r>
      <w:r w:rsidR="00AF6289" w:rsidRPr="00EF4F63">
        <w:rPr>
          <w:rFonts w:ascii="Times New Roman" w:hAnsi="Times New Roman" w:cs="Times New Roman"/>
          <w:sz w:val="28"/>
          <w:szCs w:val="28"/>
          <w:lang w:val="uk-UA"/>
        </w:rPr>
        <w:t>Після закінчення кожно</w:t>
      </w:r>
      <w:r w:rsidRPr="00EF4F63">
        <w:rPr>
          <w:rFonts w:ascii="Times New Roman" w:hAnsi="Times New Roman" w:cs="Times New Roman"/>
          <w:sz w:val="28"/>
          <w:szCs w:val="28"/>
          <w:lang w:val="uk-UA"/>
        </w:rPr>
        <w:t>го повідомлення</w:t>
      </w:r>
      <w:r w:rsidR="00AF6289" w:rsidRPr="00EF4F63">
        <w:rPr>
          <w:rFonts w:ascii="Times New Roman" w:hAnsi="Times New Roman" w:cs="Times New Roman"/>
          <w:sz w:val="28"/>
          <w:szCs w:val="28"/>
          <w:lang w:val="uk-UA"/>
        </w:rPr>
        <w:t xml:space="preserve"> </w:t>
      </w:r>
      <w:r w:rsidRPr="00EF4F63">
        <w:rPr>
          <w:rFonts w:ascii="Times New Roman" w:hAnsi="Times New Roman" w:cs="Times New Roman"/>
          <w:sz w:val="28"/>
          <w:szCs w:val="28"/>
          <w:lang w:val="uk-UA"/>
        </w:rPr>
        <w:t>психолог</w:t>
      </w:r>
      <w:r w:rsidR="00AF6289" w:rsidRPr="00EF4F63">
        <w:rPr>
          <w:rFonts w:ascii="Times New Roman" w:hAnsi="Times New Roman" w:cs="Times New Roman"/>
          <w:sz w:val="28"/>
          <w:szCs w:val="28"/>
          <w:lang w:val="uk-UA"/>
        </w:rPr>
        <w:t xml:space="preserve"> може запитати учасників з інших груп, що їм особливо сподобалося, і </w:t>
      </w:r>
      <w:r w:rsidRPr="00EF4F63">
        <w:rPr>
          <w:rFonts w:ascii="Times New Roman" w:hAnsi="Times New Roman" w:cs="Times New Roman"/>
          <w:sz w:val="28"/>
          <w:szCs w:val="28"/>
          <w:lang w:val="uk-UA"/>
        </w:rPr>
        <w:t>що б</w:t>
      </w:r>
      <w:r w:rsidR="00AF6289" w:rsidRPr="00EF4F63">
        <w:rPr>
          <w:rFonts w:ascii="Times New Roman" w:hAnsi="Times New Roman" w:cs="Times New Roman"/>
          <w:sz w:val="28"/>
          <w:szCs w:val="28"/>
          <w:lang w:val="uk-UA"/>
        </w:rPr>
        <w:t xml:space="preserve"> вони хотіли додати.</w:t>
      </w:r>
    </w:p>
    <w:p w:rsidR="00AF6289" w:rsidRPr="00EF4F63" w:rsidRDefault="00F021EB" w:rsidP="00AF62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AF6289" w:rsidRPr="00EF4F63">
        <w:rPr>
          <w:sz w:val="28"/>
          <w:szCs w:val="28"/>
          <w:lang w:val="uk-UA"/>
        </w:rPr>
        <w:t>У цій вправі немає зобов'язань зробити вичерпні та термінологічно точні списки. Завдання скоріше полягає в тому, щоб в учасників сформувалося розуміння того, як ми сприймаємо інтерактивні позиції та уважність до поведінкових ознак, на яких це сприйняття базується. Зазвичай у доповідях озвучуються такі описи.</w:t>
      </w:r>
    </w:p>
    <w:p w:rsidR="00F021EB" w:rsidRPr="00EF4F63" w:rsidRDefault="00F021EB" w:rsidP="00F021EB">
      <w:pPr>
        <w:pStyle w:val="HTML"/>
        <w:spacing w:line="360" w:lineRule="auto"/>
        <w:jc w:val="both"/>
        <w:rPr>
          <w:rFonts w:ascii="Times New Roman" w:hAnsi="Times New Roman" w:cs="Times New Roman"/>
          <w:sz w:val="28"/>
          <w:szCs w:val="28"/>
          <w:lang w:val="uk-UA"/>
        </w:rPr>
      </w:pPr>
      <w:r w:rsidRPr="00EF4F63">
        <w:rPr>
          <w:rStyle w:val="y2iqfc"/>
          <w:rFonts w:ascii="Times New Roman" w:eastAsiaTheme="majorEastAsia" w:hAnsi="Times New Roman" w:cs="Times New Roman"/>
          <w:sz w:val="28"/>
          <w:szCs w:val="28"/>
          <w:lang w:val="uk-UA"/>
        </w:rPr>
        <w:tab/>
      </w:r>
      <w:r w:rsidRPr="00EF4F63">
        <w:rPr>
          <w:rFonts w:ascii="Times New Roman" w:hAnsi="Times New Roman" w:cs="Times New Roman"/>
          <w:sz w:val="28"/>
          <w:szCs w:val="28"/>
          <w:lang w:val="uk-UA"/>
        </w:rPr>
        <w:t>Вправа 4. Передбачає моделювання поведінки, яка відповідає кожній з виділених позицій. Використовується м'яч. Учасники встають та утворюють коло. Інструкція: учасник, в руках якого знаходиться м'яч, замислює одну з позицій і обирає, до кого він, дотримуючись її характеристик, звернеться.</w:t>
      </w:r>
    </w:p>
    <w:p w:rsidR="00F021EB" w:rsidRPr="00EF4F63" w:rsidRDefault="00F021EB" w:rsidP="00F021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Назвавши ім'я, кидає йому м'яч та проголошує якесь прохання з обраної позиції (невпевнена, агресивна чи впевнена поведінка). Його партнер каже, як він зрозумів, з якої позиції звернено прохання. </w:t>
      </w:r>
    </w:p>
    <w:p w:rsidR="00F021EB" w:rsidRPr="00EF4F63" w:rsidRDefault="00F021EB" w:rsidP="00F021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Потім психолог запитує у групи, як сприймалося звернення: Як ви вважаєте, чому воно так сприймалося? Які його ознаки цьому сприяли? І, нарешті, автор звернення розкриває, яка з позицій їм була задумана.</w:t>
      </w:r>
    </w:p>
    <w:p w:rsidR="00F021EB" w:rsidRPr="00EF4F63" w:rsidRDefault="00F021EB" w:rsidP="00F021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37205B" w:rsidRPr="00EF4F63">
        <w:rPr>
          <w:sz w:val="28"/>
          <w:szCs w:val="28"/>
          <w:lang w:val="uk-UA"/>
        </w:rPr>
        <w:t>Д</w:t>
      </w:r>
      <w:r w:rsidRPr="00EF4F63">
        <w:rPr>
          <w:sz w:val="28"/>
          <w:szCs w:val="28"/>
          <w:lang w:val="uk-UA"/>
        </w:rPr>
        <w:t>оречн</w:t>
      </w:r>
      <w:r w:rsidR="0037205B" w:rsidRPr="00EF4F63">
        <w:rPr>
          <w:sz w:val="28"/>
          <w:szCs w:val="28"/>
          <w:lang w:val="uk-UA"/>
        </w:rPr>
        <w:t>о</w:t>
      </w:r>
      <w:r w:rsidRPr="00EF4F63">
        <w:rPr>
          <w:sz w:val="28"/>
          <w:szCs w:val="28"/>
          <w:lang w:val="uk-UA"/>
        </w:rPr>
        <w:t xml:space="preserve"> обговор</w:t>
      </w:r>
      <w:r w:rsidR="0037205B" w:rsidRPr="00EF4F63">
        <w:rPr>
          <w:sz w:val="28"/>
          <w:szCs w:val="28"/>
          <w:lang w:val="uk-UA"/>
        </w:rPr>
        <w:t>ити</w:t>
      </w:r>
      <w:r w:rsidRPr="00EF4F63">
        <w:rPr>
          <w:sz w:val="28"/>
          <w:szCs w:val="28"/>
          <w:lang w:val="uk-UA"/>
        </w:rPr>
        <w:t xml:space="preserve">, чому задумане вийшло </w:t>
      </w:r>
      <w:r w:rsidR="0037205B" w:rsidRPr="00EF4F63">
        <w:rPr>
          <w:sz w:val="28"/>
          <w:szCs w:val="28"/>
          <w:lang w:val="uk-UA"/>
        </w:rPr>
        <w:t>або</w:t>
      </w:r>
      <w:r w:rsidRPr="00EF4F63">
        <w:rPr>
          <w:sz w:val="28"/>
          <w:szCs w:val="28"/>
          <w:lang w:val="uk-UA"/>
        </w:rPr>
        <w:t xml:space="preserve"> не вийшло. Потім учасник, до якого було звернено прохання, сам замислює одну з позицій, звертається, дотримуючись її </w:t>
      </w:r>
      <w:r w:rsidR="0037205B" w:rsidRPr="00EF4F63">
        <w:rPr>
          <w:sz w:val="28"/>
          <w:szCs w:val="28"/>
          <w:lang w:val="uk-UA"/>
        </w:rPr>
        <w:t>вимог</w:t>
      </w:r>
      <w:r w:rsidRPr="00EF4F63">
        <w:rPr>
          <w:sz w:val="28"/>
          <w:szCs w:val="28"/>
          <w:lang w:val="uk-UA"/>
        </w:rPr>
        <w:t xml:space="preserve">, з проханням до іншої людини. Алгоритм повторюється кілька разів. </w:t>
      </w:r>
    </w:p>
    <w:p w:rsidR="00F021EB" w:rsidRPr="00EF4F63" w:rsidRDefault="0037205B" w:rsidP="00F021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F021EB" w:rsidRPr="00EF4F63">
        <w:rPr>
          <w:sz w:val="28"/>
          <w:szCs w:val="28"/>
          <w:lang w:val="uk-UA"/>
        </w:rPr>
        <w:t xml:space="preserve">Під час обговорення </w:t>
      </w:r>
      <w:r w:rsidRPr="00EF4F63">
        <w:rPr>
          <w:sz w:val="28"/>
          <w:szCs w:val="28"/>
          <w:lang w:val="uk-UA"/>
        </w:rPr>
        <w:t xml:space="preserve">можуть </w:t>
      </w:r>
      <w:r w:rsidR="00F021EB" w:rsidRPr="00EF4F63">
        <w:rPr>
          <w:sz w:val="28"/>
          <w:szCs w:val="28"/>
          <w:lang w:val="uk-UA"/>
        </w:rPr>
        <w:t>виника</w:t>
      </w:r>
      <w:r w:rsidRPr="00EF4F63">
        <w:rPr>
          <w:sz w:val="28"/>
          <w:szCs w:val="28"/>
          <w:lang w:val="uk-UA"/>
        </w:rPr>
        <w:t xml:space="preserve">ти </w:t>
      </w:r>
      <w:r w:rsidR="00F021EB" w:rsidRPr="00EF4F63">
        <w:rPr>
          <w:sz w:val="28"/>
          <w:szCs w:val="28"/>
          <w:lang w:val="uk-UA"/>
        </w:rPr>
        <w:t>нові питання. Наприклад, про міру агресивності</w:t>
      </w:r>
      <w:r w:rsidRPr="00EF4F63">
        <w:rPr>
          <w:sz w:val="28"/>
          <w:szCs w:val="28"/>
          <w:lang w:val="uk-UA"/>
        </w:rPr>
        <w:t xml:space="preserve">, </w:t>
      </w:r>
      <w:r w:rsidR="00F021EB" w:rsidRPr="00EF4F63">
        <w:rPr>
          <w:sz w:val="28"/>
          <w:szCs w:val="28"/>
          <w:lang w:val="uk-UA"/>
        </w:rPr>
        <w:t>про дружню жартівливу агресивність.</w:t>
      </w:r>
    </w:p>
    <w:p w:rsidR="00F021EB" w:rsidRPr="00EF4F63" w:rsidRDefault="0037205B" w:rsidP="00F021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r>
      <w:r w:rsidR="00F021EB" w:rsidRPr="00EF4F63">
        <w:rPr>
          <w:sz w:val="28"/>
          <w:szCs w:val="28"/>
          <w:lang w:val="uk-UA"/>
        </w:rPr>
        <w:t xml:space="preserve">Важливою проблемою, </w:t>
      </w:r>
      <w:r w:rsidRPr="00EF4F63">
        <w:rPr>
          <w:sz w:val="28"/>
          <w:szCs w:val="28"/>
          <w:lang w:val="uk-UA"/>
        </w:rPr>
        <w:t>яка</w:t>
      </w:r>
      <w:r w:rsidR="00F021EB" w:rsidRPr="00EF4F63">
        <w:rPr>
          <w:sz w:val="28"/>
          <w:szCs w:val="28"/>
          <w:lang w:val="uk-UA"/>
        </w:rPr>
        <w:t xml:space="preserve"> </w:t>
      </w:r>
      <w:r w:rsidRPr="00EF4F63">
        <w:rPr>
          <w:sz w:val="28"/>
          <w:szCs w:val="28"/>
          <w:lang w:val="uk-UA"/>
        </w:rPr>
        <w:t>піднімається</w:t>
      </w:r>
      <w:r w:rsidR="00F021EB" w:rsidRPr="00EF4F63">
        <w:rPr>
          <w:sz w:val="28"/>
          <w:szCs w:val="28"/>
          <w:lang w:val="uk-UA"/>
        </w:rPr>
        <w:t xml:space="preserve"> в цій вправі є неконгруентність повідомлення. </w:t>
      </w:r>
      <w:r w:rsidRPr="00EF4F63">
        <w:rPr>
          <w:sz w:val="28"/>
          <w:szCs w:val="28"/>
          <w:lang w:val="uk-UA"/>
        </w:rPr>
        <w:t>Часто</w:t>
      </w:r>
      <w:r w:rsidR="00F021EB" w:rsidRPr="00EF4F63">
        <w:rPr>
          <w:sz w:val="28"/>
          <w:szCs w:val="28"/>
          <w:lang w:val="uk-UA"/>
        </w:rPr>
        <w:t xml:space="preserve"> виникають ситуації, коли сторона, </w:t>
      </w:r>
      <w:r w:rsidRPr="00EF4F63">
        <w:rPr>
          <w:sz w:val="28"/>
          <w:szCs w:val="28"/>
          <w:lang w:val="uk-UA"/>
        </w:rPr>
        <w:t xml:space="preserve">яка </w:t>
      </w:r>
      <w:r w:rsidR="00F021EB" w:rsidRPr="00EF4F63">
        <w:rPr>
          <w:sz w:val="28"/>
          <w:szCs w:val="28"/>
          <w:lang w:val="uk-UA"/>
        </w:rPr>
        <w:t xml:space="preserve">приймає прохання, визначає позицію автора або як іншу, </w:t>
      </w:r>
      <w:r w:rsidRPr="00EF4F63">
        <w:rPr>
          <w:sz w:val="28"/>
          <w:szCs w:val="28"/>
          <w:lang w:val="uk-UA"/>
        </w:rPr>
        <w:t>аніж</w:t>
      </w:r>
      <w:r w:rsidR="00F021EB" w:rsidRPr="00EF4F63">
        <w:rPr>
          <w:sz w:val="28"/>
          <w:szCs w:val="28"/>
          <w:lang w:val="uk-UA"/>
        </w:rPr>
        <w:t xml:space="preserve"> було їм задумано, або як заплутану,</w:t>
      </w:r>
      <w:r w:rsidRPr="00EF4F63">
        <w:rPr>
          <w:sz w:val="28"/>
          <w:szCs w:val="28"/>
          <w:lang w:val="uk-UA"/>
        </w:rPr>
        <w:t>незрозумілу, а п</w:t>
      </w:r>
      <w:r w:rsidR="00F021EB" w:rsidRPr="00EF4F63">
        <w:rPr>
          <w:sz w:val="28"/>
          <w:szCs w:val="28"/>
          <w:lang w:val="uk-UA"/>
        </w:rPr>
        <w:t xml:space="preserve">очуття партнера, </w:t>
      </w:r>
      <w:r w:rsidRPr="00EF4F63">
        <w:rPr>
          <w:sz w:val="28"/>
          <w:szCs w:val="28"/>
          <w:lang w:val="uk-UA"/>
        </w:rPr>
        <w:t xml:space="preserve">який </w:t>
      </w:r>
      <w:r w:rsidR="00F021EB" w:rsidRPr="00EF4F63">
        <w:rPr>
          <w:sz w:val="28"/>
          <w:szCs w:val="28"/>
          <w:lang w:val="uk-UA"/>
        </w:rPr>
        <w:t>приймає прохання, носять неоднозначний характер. Такий ефект виходить у разі неконгруентного повідомлення. Неконгруентність комунікації полягає у невідповідності одних аспектів повідомлення іншим.</w:t>
      </w:r>
    </w:p>
    <w:p w:rsidR="00F021EB" w:rsidRPr="00EF4F63" w:rsidRDefault="0037205B" w:rsidP="00F021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F021EB" w:rsidRPr="00EF4F63">
        <w:rPr>
          <w:sz w:val="28"/>
          <w:szCs w:val="28"/>
          <w:lang w:val="uk-UA"/>
        </w:rPr>
        <w:t xml:space="preserve">У тренінговій вправі неконгрентність проявляється, наприклад тоді, коли людина, яка звертається з проханням, має стан або мотив, що суперечить задуманій </w:t>
      </w:r>
      <w:r w:rsidRPr="00EF4F63">
        <w:rPr>
          <w:sz w:val="28"/>
          <w:szCs w:val="28"/>
          <w:lang w:val="uk-UA"/>
        </w:rPr>
        <w:t>комунікативній</w:t>
      </w:r>
      <w:r w:rsidR="00F021EB" w:rsidRPr="00EF4F63">
        <w:rPr>
          <w:sz w:val="28"/>
          <w:szCs w:val="28"/>
          <w:lang w:val="uk-UA"/>
        </w:rPr>
        <w:t xml:space="preserve"> позиції. Наприклад, хоче виявити агресивність, </w:t>
      </w:r>
      <w:r w:rsidRPr="00EF4F63">
        <w:rPr>
          <w:sz w:val="28"/>
          <w:szCs w:val="28"/>
          <w:lang w:val="uk-UA"/>
        </w:rPr>
        <w:t>але побоюється</w:t>
      </w:r>
      <w:r w:rsidR="00F021EB" w:rsidRPr="00EF4F63">
        <w:rPr>
          <w:sz w:val="28"/>
          <w:szCs w:val="28"/>
          <w:lang w:val="uk-UA"/>
        </w:rPr>
        <w:t xml:space="preserve"> заподіяти незручність партнеру. Усвідомлення неконгруентності у спілкуванні та її причин дає можливість уникнути багатьох травматичних ефектів взаємодії. </w:t>
      </w:r>
    </w:p>
    <w:p w:rsidR="00BF19FC" w:rsidRPr="00EF4F63" w:rsidRDefault="00BF19FC" w:rsidP="00BF19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37205B" w:rsidRPr="00EF4F63">
        <w:rPr>
          <w:sz w:val="28"/>
          <w:szCs w:val="28"/>
          <w:lang w:val="uk-UA"/>
        </w:rPr>
        <w:t xml:space="preserve">Заключна </w:t>
      </w:r>
      <w:r w:rsidRPr="00EF4F63">
        <w:rPr>
          <w:sz w:val="28"/>
          <w:szCs w:val="28"/>
          <w:lang w:val="uk-UA"/>
        </w:rPr>
        <w:t>частина тренінгу</w:t>
      </w:r>
      <w:r w:rsidR="0037205B" w:rsidRPr="00EF4F63">
        <w:rPr>
          <w:sz w:val="28"/>
          <w:szCs w:val="28"/>
          <w:lang w:val="uk-UA"/>
        </w:rPr>
        <w:t xml:space="preserve"> проводиться </w:t>
      </w:r>
      <w:r w:rsidRPr="00EF4F63">
        <w:rPr>
          <w:sz w:val="28"/>
          <w:szCs w:val="28"/>
          <w:lang w:val="uk-UA"/>
        </w:rPr>
        <w:t>шляхом</w:t>
      </w:r>
      <w:r w:rsidR="0037205B" w:rsidRPr="00EF4F63">
        <w:rPr>
          <w:sz w:val="28"/>
          <w:szCs w:val="28"/>
          <w:lang w:val="uk-UA"/>
        </w:rPr>
        <w:t xml:space="preserve"> висловлювань </w:t>
      </w:r>
      <w:r w:rsidRPr="00EF4F63">
        <w:rPr>
          <w:sz w:val="28"/>
          <w:szCs w:val="28"/>
          <w:lang w:val="uk-UA"/>
        </w:rPr>
        <w:t>на тему</w:t>
      </w:r>
      <w:r w:rsidR="0037205B" w:rsidRPr="00EF4F63">
        <w:rPr>
          <w:sz w:val="28"/>
          <w:szCs w:val="28"/>
          <w:lang w:val="uk-UA"/>
        </w:rPr>
        <w:t xml:space="preserve"> «Що отримав від тренінгу». </w:t>
      </w:r>
    </w:p>
    <w:p w:rsidR="0037205B" w:rsidRPr="00EF4F63" w:rsidRDefault="00BF19FC" w:rsidP="00BF19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П</w:t>
      </w:r>
      <w:r w:rsidR="0037205B" w:rsidRPr="00EF4F63">
        <w:rPr>
          <w:sz w:val="28"/>
          <w:szCs w:val="28"/>
          <w:lang w:val="uk-UA"/>
        </w:rPr>
        <w:t>ідсум</w:t>
      </w:r>
      <w:r w:rsidRPr="00EF4F63">
        <w:rPr>
          <w:sz w:val="28"/>
          <w:szCs w:val="28"/>
          <w:lang w:val="uk-UA"/>
        </w:rPr>
        <w:t>ок</w:t>
      </w:r>
      <w:r w:rsidR="0037205B" w:rsidRPr="00EF4F63">
        <w:rPr>
          <w:sz w:val="28"/>
          <w:szCs w:val="28"/>
          <w:lang w:val="uk-UA"/>
        </w:rPr>
        <w:t xml:space="preserve"> </w:t>
      </w:r>
      <w:r w:rsidRPr="00EF4F63">
        <w:rPr>
          <w:sz w:val="28"/>
          <w:szCs w:val="28"/>
          <w:lang w:val="uk-UA"/>
        </w:rPr>
        <w:t>психолога</w:t>
      </w:r>
      <w:r w:rsidR="0037205B" w:rsidRPr="00EF4F63">
        <w:rPr>
          <w:sz w:val="28"/>
          <w:szCs w:val="28"/>
          <w:lang w:val="uk-UA"/>
        </w:rPr>
        <w:t>:</w:t>
      </w:r>
    </w:p>
    <w:p w:rsidR="0037205B" w:rsidRPr="00EF4F63" w:rsidRDefault="00BF19FC" w:rsidP="00BF19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37205B" w:rsidRPr="00EF4F63">
        <w:rPr>
          <w:sz w:val="28"/>
          <w:szCs w:val="28"/>
          <w:lang w:val="uk-UA"/>
        </w:rPr>
        <w:t xml:space="preserve">- позицію у спілкуванні люди суб'єктивно </w:t>
      </w:r>
      <w:r w:rsidRPr="00EF4F63">
        <w:rPr>
          <w:sz w:val="28"/>
          <w:szCs w:val="28"/>
          <w:lang w:val="uk-UA"/>
        </w:rPr>
        <w:t>оцінюють</w:t>
      </w:r>
      <w:r w:rsidR="0037205B" w:rsidRPr="00EF4F63">
        <w:rPr>
          <w:sz w:val="28"/>
          <w:szCs w:val="28"/>
          <w:lang w:val="uk-UA"/>
        </w:rPr>
        <w:t xml:space="preserve"> як впевнену, невпевнену чи агресивну; певні характеристики поведінки сприймаються як сигнали </w:t>
      </w:r>
      <w:r w:rsidRPr="00EF4F63">
        <w:rPr>
          <w:sz w:val="28"/>
          <w:szCs w:val="28"/>
          <w:lang w:val="uk-UA"/>
        </w:rPr>
        <w:t>кожної з цих позицій</w:t>
      </w:r>
      <w:r w:rsidR="0037205B" w:rsidRPr="00EF4F63">
        <w:rPr>
          <w:sz w:val="28"/>
          <w:szCs w:val="28"/>
          <w:lang w:val="uk-UA"/>
        </w:rPr>
        <w:t xml:space="preserve"> позиції;</w:t>
      </w:r>
    </w:p>
    <w:p w:rsidR="0037205B" w:rsidRPr="00EF4F63" w:rsidRDefault="00BF19FC" w:rsidP="00BF19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37205B" w:rsidRPr="00EF4F63">
        <w:rPr>
          <w:sz w:val="28"/>
          <w:szCs w:val="28"/>
          <w:lang w:val="uk-UA"/>
        </w:rPr>
        <w:t xml:space="preserve">- поведінка партнера зі спілкування багато в чому залежить від того, до якої позиції він відносить вашу поведінку, і цей аспект можна </w:t>
      </w:r>
      <w:r w:rsidRPr="00EF4F63">
        <w:rPr>
          <w:sz w:val="28"/>
          <w:szCs w:val="28"/>
          <w:lang w:val="uk-UA"/>
        </w:rPr>
        <w:t>регулювати</w:t>
      </w:r>
      <w:r w:rsidR="0037205B" w:rsidRPr="00EF4F63">
        <w:rPr>
          <w:sz w:val="28"/>
          <w:szCs w:val="28"/>
          <w:lang w:val="uk-UA"/>
        </w:rPr>
        <w:t>;</w:t>
      </w:r>
    </w:p>
    <w:p w:rsidR="0037205B" w:rsidRPr="00EF4F63" w:rsidRDefault="00BF19FC" w:rsidP="00BF19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Style w:val="y2iqfc"/>
          <w:rFonts w:eastAsiaTheme="majorEastAsia"/>
          <w:sz w:val="28"/>
          <w:szCs w:val="28"/>
          <w:lang w:val="uk-UA"/>
        </w:rPr>
      </w:pPr>
      <w:r w:rsidRPr="00EF4F63">
        <w:rPr>
          <w:sz w:val="28"/>
          <w:szCs w:val="28"/>
          <w:lang w:val="uk-UA"/>
        </w:rPr>
        <w:tab/>
      </w:r>
      <w:r w:rsidR="0037205B" w:rsidRPr="00EF4F63">
        <w:rPr>
          <w:sz w:val="28"/>
          <w:szCs w:val="28"/>
          <w:lang w:val="uk-UA"/>
        </w:rPr>
        <w:t xml:space="preserve">- внаслідок того, що впевненість у сприйнятті </w:t>
      </w:r>
      <w:r w:rsidRPr="00EF4F63">
        <w:rPr>
          <w:sz w:val="28"/>
          <w:szCs w:val="28"/>
          <w:lang w:val="uk-UA"/>
        </w:rPr>
        <w:t>оточуючих</w:t>
      </w:r>
      <w:r w:rsidR="0037205B" w:rsidRPr="00EF4F63">
        <w:rPr>
          <w:sz w:val="28"/>
          <w:szCs w:val="28"/>
          <w:lang w:val="uk-UA"/>
        </w:rPr>
        <w:t xml:space="preserve"> пов'язується з певним рівнем енергетичного тонусу поведінки, може бути неправильне трактування позиції людини і це потрібно враховувати</w:t>
      </w:r>
      <w:r w:rsidR="0037205B" w:rsidRPr="00EF4F63">
        <w:rPr>
          <w:rStyle w:val="y2iqfc"/>
          <w:rFonts w:eastAsiaTheme="majorEastAsia"/>
          <w:sz w:val="28"/>
          <w:szCs w:val="28"/>
          <w:lang w:val="uk-UA"/>
        </w:rPr>
        <w:t>;</w:t>
      </w:r>
    </w:p>
    <w:p w:rsidR="0037205B" w:rsidRPr="00EF4F63" w:rsidRDefault="00BF19FC" w:rsidP="00BF19FC">
      <w:pPr>
        <w:pStyle w:val="HTML"/>
        <w:spacing w:line="360" w:lineRule="auto"/>
        <w:jc w:val="both"/>
        <w:rPr>
          <w:rStyle w:val="y2iqfc"/>
          <w:rFonts w:ascii="Times New Roman" w:eastAsiaTheme="majorEastAsia" w:hAnsi="Times New Roman" w:cs="Times New Roman"/>
          <w:sz w:val="28"/>
          <w:szCs w:val="28"/>
          <w:lang w:val="uk-UA"/>
        </w:rPr>
      </w:pPr>
      <w:r w:rsidRPr="00EF4F63">
        <w:rPr>
          <w:rStyle w:val="y2iqfc"/>
          <w:rFonts w:ascii="Times New Roman" w:eastAsiaTheme="majorEastAsia" w:hAnsi="Times New Roman" w:cs="Times New Roman"/>
          <w:sz w:val="28"/>
          <w:szCs w:val="28"/>
          <w:lang w:val="uk-UA"/>
        </w:rPr>
        <w:tab/>
      </w:r>
      <w:r w:rsidR="0037205B" w:rsidRPr="00EF4F63">
        <w:rPr>
          <w:rStyle w:val="y2iqfc"/>
          <w:rFonts w:ascii="Times New Roman" w:eastAsiaTheme="majorEastAsia" w:hAnsi="Times New Roman" w:cs="Times New Roman"/>
          <w:sz w:val="28"/>
          <w:szCs w:val="28"/>
          <w:lang w:val="uk-UA"/>
        </w:rPr>
        <w:t xml:space="preserve">- </w:t>
      </w:r>
      <w:r w:rsidRPr="00EF4F63">
        <w:rPr>
          <w:rStyle w:val="y2iqfc"/>
          <w:rFonts w:ascii="Times New Roman" w:eastAsiaTheme="majorEastAsia" w:hAnsi="Times New Roman" w:cs="Times New Roman"/>
          <w:sz w:val="28"/>
          <w:szCs w:val="28"/>
          <w:lang w:val="uk-UA"/>
        </w:rPr>
        <w:t>доцільн</w:t>
      </w:r>
      <w:r w:rsidR="0037205B" w:rsidRPr="00EF4F63">
        <w:rPr>
          <w:rStyle w:val="y2iqfc"/>
          <w:rFonts w:ascii="Times New Roman" w:eastAsiaTheme="majorEastAsia" w:hAnsi="Times New Roman" w:cs="Times New Roman"/>
          <w:sz w:val="28"/>
          <w:szCs w:val="28"/>
          <w:lang w:val="uk-UA"/>
        </w:rPr>
        <w:t xml:space="preserve"> усвідомлювати джерела та прояви неконгрентності </w:t>
      </w:r>
      <w:r w:rsidRPr="00EF4F63">
        <w:rPr>
          <w:rStyle w:val="y2iqfc"/>
          <w:rFonts w:ascii="Times New Roman" w:eastAsiaTheme="majorEastAsia" w:hAnsi="Times New Roman" w:cs="Times New Roman"/>
          <w:sz w:val="28"/>
          <w:szCs w:val="28"/>
          <w:lang w:val="uk-UA"/>
        </w:rPr>
        <w:t xml:space="preserve">власної </w:t>
      </w:r>
      <w:r w:rsidR="0037205B" w:rsidRPr="00EF4F63">
        <w:rPr>
          <w:rStyle w:val="y2iqfc"/>
          <w:rFonts w:ascii="Times New Roman" w:eastAsiaTheme="majorEastAsia" w:hAnsi="Times New Roman" w:cs="Times New Roman"/>
          <w:sz w:val="28"/>
          <w:szCs w:val="28"/>
          <w:lang w:val="uk-UA"/>
        </w:rPr>
        <w:t>поведінки, щоб своєчасно їх компенсувати;</w:t>
      </w:r>
    </w:p>
    <w:p w:rsidR="0037205B" w:rsidRPr="00EF4F63" w:rsidRDefault="00BF19FC" w:rsidP="00BF19FC">
      <w:pPr>
        <w:pStyle w:val="HTML"/>
        <w:spacing w:line="360" w:lineRule="auto"/>
        <w:jc w:val="both"/>
        <w:rPr>
          <w:rFonts w:ascii="Times New Roman" w:hAnsi="Times New Roman" w:cs="Times New Roman"/>
          <w:sz w:val="28"/>
          <w:szCs w:val="28"/>
          <w:lang w:val="uk-UA"/>
        </w:rPr>
      </w:pPr>
      <w:r w:rsidRPr="00EF4F63">
        <w:rPr>
          <w:rStyle w:val="y2iqfc"/>
          <w:rFonts w:ascii="Times New Roman" w:eastAsiaTheme="majorEastAsia" w:hAnsi="Times New Roman" w:cs="Times New Roman"/>
          <w:sz w:val="28"/>
          <w:szCs w:val="28"/>
          <w:lang w:val="uk-UA"/>
        </w:rPr>
        <w:tab/>
      </w:r>
      <w:r w:rsidR="0037205B" w:rsidRPr="00EF4F63">
        <w:rPr>
          <w:rStyle w:val="y2iqfc"/>
          <w:rFonts w:ascii="Times New Roman" w:eastAsiaTheme="majorEastAsia" w:hAnsi="Times New Roman" w:cs="Times New Roman"/>
          <w:sz w:val="28"/>
          <w:szCs w:val="28"/>
          <w:lang w:val="uk-UA"/>
        </w:rPr>
        <w:t xml:space="preserve">- один із </w:t>
      </w:r>
      <w:r w:rsidRPr="00EF4F63">
        <w:rPr>
          <w:rStyle w:val="y2iqfc"/>
          <w:rFonts w:ascii="Times New Roman" w:eastAsiaTheme="majorEastAsia" w:hAnsi="Times New Roman" w:cs="Times New Roman"/>
          <w:sz w:val="28"/>
          <w:szCs w:val="28"/>
          <w:lang w:val="uk-UA"/>
        </w:rPr>
        <w:t>важливих</w:t>
      </w:r>
      <w:r w:rsidR="0037205B" w:rsidRPr="00EF4F63">
        <w:rPr>
          <w:rStyle w:val="y2iqfc"/>
          <w:rFonts w:ascii="Times New Roman" w:eastAsiaTheme="majorEastAsia" w:hAnsi="Times New Roman" w:cs="Times New Roman"/>
          <w:sz w:val="28"/>
          <w:szCs w:val="28"/>
          <w:lang w:val="uk-UA"/>
        </w:rPr>
        <w:t xml:space="preserve"> висновків –усвідомлення того, що ми самі через автоматичність емоційного реагування є в деякому жертвами власного сприйняття, і це важливо усвідомлювати</w:t>
      </w:r>
      <w:r w:rsidRPr="00EF4F63">
        <w:rPr>
          <w:rStyle w:val="y2iqfc"/>
          <w:rFonts w:ascii="Times New Roman" w:eastAsiaTheme="majorEastAsia" w:hAnsi="Times New Roman" w:cs="Times New Roman"/>
          <w:sz w:val="28"/>
          <w:szCs w:val="28"/>
          <w:lang w:val="uk-UA"/>
        </w:rPr>
        <w:t>.</w:t>
      </w:r>
    </w:p>
    <w:p w:rsidR="0037205B" w:rsidRPr="00EF4F63" w:rsidRDefault="00BF19FC" w:rsidP="00BF19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r>
      <w:r w:rsidR="0037205B" w:rsidRPr="00EF4F63">
        <w:rPr>
          <w:sz w:val="28"/>
          <w:szCs w:val="28"/>
          <w:lang w:val="uk-UA"/>
        </w:rPr>
        <w:t xml:space="preserve">І найголовніше, у питаннях впевненості немає абсолютно правильного та неправильного, немає однозначних норм та вимог повинності (у тому числі </w:t>
      </w:r>
      <w:r w:rsidRPr="00EF4F63">
        <w:rPr>
          <w:sz w:val="28"/>
          <w:szCs w:val="28"/>
          <w:lang w:val="uk-UA"/>
        </w:rPr>
        <w:t>бути чи здаватися впевненим) [</w:t>
      </w:r>
      <w:r w:rsidR="004B1C3D" w:rsidRPr="00EF4F63">
        <w:rPr>
          <w:sz w:val="28"/>
          <w:szCs w:val="28"/>
          <w:lang w:val="uk-UA"/>
        </w:rPr>
        <w:t>93</w:t>
      </w:r>
      <w:r w:rsidRPr="00EF4F63">
        <w:rPr>
          <w:sz w:val="28"/>
          <w:szCs w:val="28"/>
          <w:lang w:val="uk-UA"/>
        </w:rPr>
        <w:t>].</w:t>
      </w:r>
    </w:p>
    <w:p w:rsidR="001704C3" w:rsidRPr="00EF4F63" w:rsidRDefault="001704C3" w:rsidP="001704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Розробляючи корекційні програми при терапії порушень харчової поведінки, </w:t>
      </w:r>
      <w:r w:rsidRPr="00EF4F63">
        <w:rPr>
          <w:rStyle w:val="markedcontent"/>
          <w:sz w:val="28"/>
          <w:szCs w:val="28"/>
          <w:lang w:val="uk-UA"/>
        </w:rPr>
        <w:t>І.Г. Малкіна-Пих</w:t>
      </w:r>
      <w:r w:rsidRPr="00EF4F63">
        <w:rPr>
          <w:sz w:val="28"/>
          <w:szCs w:val="28"/>
          <w:lang w:val="uk-UA"/>
        </w:rPr>
        <w:t xml:space="preserve"> виділяє такі провідні цілі та завдання:</w:t>
      </w:r>
    </w:p>
    <w:p w:rsidR="001704C3" w:rsidRPr="00EF4F63" w:rsidRDefault="001704C3" w:rsidP="001704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1. Корекція неадекватного способу життя.</w:t>
      </w:r>
    </w:p>
    <w:p w:rsidR="001704C3" w:rsidRPr="00EF4F63" w:rsidRDefault="001704C3" w:rsidP="001704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2. Корекція самосприйняття.</w:t>
      </w:r>
    </w:p>
    <w:p w:rsidR="001704C3" w:rsidRPr="00EF4F63" w:rsidRDefault="001704C3" w:rsidP="001704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3. Формування адекватної самооцінки.</w:t>
      </w:r>
    </w:p>
    <w:p w:rsidR="001704C3" w:rsidRPr="00EF4F63" w:rsidRDefault="001704C3" w:rsidP="001704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4. Реабілітацію себе у власних очах і формування впевненості у своїх силах.</w:t>
      </w:r>
    </w:p>
    <w:p w:rsidR="001704C3" w:rsidRPr="00EF4F63" w:rsidRDefault="001704C3" w:rsidP="001704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5. Корекція системи цінностей, потреб, рівню домагань відповідно психофізични</w:t>
      </w:r>
      <w:r w:rsidR="00BF3966" w:rsidRPr="00EF4F63">
        <w:rPr>
          <w:sz w:val="28"/>
          <w:szCs w:val="28"/>
          <w:lang w:val="uk-UA"/>
        </w:rPr>
        <w:t>м</w:t>
      </w:r>
      <w:r w:rsidRPr="00EF4F63">
        <w:rPr>
          <w:sz w:val="28"/>
          <w:szCs w:val="28"/>
          <w:lang w:val="uk-UA"/>
        </w:rPr>
        <w:t xml:space="preserve"> можливост</w:t>
      </w:r>
      <w:r w:rsidR="00BF3966" w:rsidRPr="00EF4F63">
        <w:rPr>
          <w:sz w:val="28"/>
          <w:szCs w:val="28"/>
          <w:lang w:val="uk-UA"/>
        </w:rPr>
        <w:t>ям</w:t>
      </w:r>
      <w:r w:rsidRPr="00EF4F63">
        <w:rPr>
          <w:sz w:val="28"/>
          <w:szCs w:val="28"/>
          <w:lang w:val="uk-UA"/>
        </w:rPr>
        <w:t>.</w:t>
      </w:r>
    </w:p>
    <w:p w:rsidR="001704C3" w:rsidRPr="00EF4F63" w:rsidRDefault="001704C3" w:rsidP="001704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6. Корекція ставлення до інших; </w:t>
      </w:r>
      <w:r w:rsidR="00BF3966" w:rsidRPr="00EF4F63">
        <w:rPr>
          <w:sz w:val="28"/>
          <w:szCs w:val="28"/>
          <w:lang w:val="uk-UA"/>
        </w:rPr>
        <w:t>розвиток емпатії.</w:t>
      </w:r>
    </w:p>
    <w:p w:rsidR="001704C3" w:rsidRPr="00EF4F63" w:rsidRDefault="001704C3" w:rsidP="001704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7. Набуття навичок рівноправного спілкування, здатності до запобігання та вирішення міжособистісних конфліктів.</w:t>
      </w:r>
    </w:p>
    <w:p w:rsidR="001704C3" w:rsidRPr="00EF4F63" w:rsidRDefault="001704C3" w:rsidP="001704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При </w:t>
      </w:r>
      <w:r w:rsidR="00BF3966" w:rsidRPr="00EF4F63">
        <w:rPr>
          <w:sz w:val="28"/>
          <w:szCs w:val="28"/>
          <w:lang w:val="uk-UA"/>
        </w:rPr>
        <w:t>корекції</w:t>
      </w:r>
      <w:r w:rsidRPr="00EF4F63">
        <w:rPr>
          <w:sz w:val="28"/>
          <w:szCs w:val="28"/>
          <w:lang w:val="uk-UA"/>
        </w:rPr>
        <w:t xml:space="preserve"> порушень харчової поведінки </w:t>
      </w:r>
      <w:r w:rsidR="00BF3966" w:rsidRPr="00EF4F63">
        <w:rPr>
          <w:sz w:val="28"/>
          <w:szCs w:val="28"/>
          <w:lang w:val="uk-UA"/>
        </w:rPr>
        <w:t>доцільно</w:t>
      </w:r>
      <w:r w:rsidRPr="00EF4F63">
        <w:rPr>
          <w:sz w:val="28"/>
          <w:szCs w:val="28"/>
          <w:lang w:val="uk-UA"/>
        </w:rPr>
        <w:t xml:space="preserve"> </w:t>
      </w:r>
      <w:r w:rsidR="00BF3966" w:rsidRPr="00EF4F63">
        <w:rPr>
          <w:sz w:val="28"/>
          <w:szCs w:val="28"/>
          <w:lang w:val="uk-UA"/>
        </w:rPr>
        <w:t>використовувати</w:t>
      </w:r>
      <w:r w:rsidRPr="00EF4F63">
        <w:rPr>
          <w:sz w:val="28"/>
          <w:szCs w:val="28"/>
          <w:lang w:val="uk-UA"/>
        </w:rPr>
        <w:t xml:space="preserve"> </w:t>
      </w:r>
      <w:r w:rsidR="00BF3966" w:rsidRPr="00EF4F63">
        <w:rPr>
          <w:sz w:val="28"/>
          <w:szCs w:val="28"/>
          <w:lang w:val="uk-UA"/>
        </w:rPr>
        <w:t>в</w:t>
      </w:r>
      <w:r w:rsidRPr="00EF4F63">
        <w:rPr>
          <w:sz w:val="28"/>
          <w:szCs w:val="28"/>
          <w:lang w:val="uk-UA"/>
        </w:rPr>
        <w:t>сі відомі психотерапевтичні підходи</w:t>
      </w:r>
      <w:r w:rsidR="00BF3966" w:rsidRPr="00EF4F63">
        <w:rPr>
          <w:sz w:val="28"/>
          <w:szCs w:val="28"/>
          <w:lang w:val="uk-UA"/>
        </w:rPr>
        <w:t xml:space="preserve"> [</w:t>
      </w:r>
      <w:r w:rsidR="004B1C3D" w:rsidRPr="00EF4F63">
        <w:rPr>
          <w:sz w:val="28"/>
          <w:szCs w:val="28"/>
          <w:lang w:val="uk-UA"/>
        </w:rPr>
        <w:t>58</w:t>
      </w:r>
      <w:r w:rsidR="00BF3966" w:rsidRPr="00EF4F63">
        <w:rPr>
          <w:sz w:val="28"/>
          <w:szCs w:val="28"/>
          <w:lang w:val="uk-UA"/>
        </w:rPr>
        <w:t>]</w:t>
      </w:r>
      <w:r w:rsidRPr="00EF4F63">
        <w:rPr>
          <w:sz w:val="28"/>
          <w:szCs w:val="28"/>
          <w:lang w:val="uk-UA"/>
        </w:rPr>
        <w:t xml:space="preserve">. </w:t>
      </w:r>
      <w:r w:rsidR="00BF3966" w:rsidRPr="00EF4F63">
        <w:rPr>
          <w:sz w:val="28"/>
          <w:szCs w:val="28"/>
          <w:lang w:val="uk-UA"/>
        </w:rPr>
        <w:t>Але, обираючи</w:t>
      </w:r>
      <w:r w:rsidRPr="00EF4F63">
        <w:rPr>
          <w:sz w:val="28"/>
          <w:szCs w:val="28"/>
          <w:lang w:val="uk-UA"/>
        </w:rPr>
        <w:t xml:space="preserve"> конкретн</w:t>
      </w:r>
      <w:r w:rsidR="00BF3966" w:rsidRPr="00EF4F63">
        <w:rPr>
          <w:sz w:val="28"/>
          <w:szCs w:val="28"/>
          <w:lang w:val="uk-UA"/>
        </w:rPr>
        <w:t>ий</w:t>
      </w:r>
      <w:r w:rsidRPr="00EF4F63">
        <w:rPr>
          <w:sz w:val="28"/>
          <w:szCs w:val="28"/>
          <w:lang w:val="uk-UA"/>
        </w:rPr>
        <w:t xml:space="preserve"> психотерапевтичн</w:t>
      </w:r>
      <w:r w:rsidR="00BF3966" w:rsidRPr="00EF4F63">
        <w:rPr>
          <w:sz w:val="28"/>
          <w:szCs w:val="28"/>
          <w:lang w:val="uk-UA"/>
        </w:rPr>
        <w:t>ий метод</w:t>
      </w:r>
      <w:r w:rsidRPr="00EF4F63">
        <w:rPr>
          <w:sz w:val="28"/>
          <w:szCs w:val="28"/>
          <w:lang w:val="uk-UA"/>
        </w:rPr>
        <w:t xml:space="preserve"> </w:t>
      </w:r>
      <w:r w:rsidR="00BF3966" w:rsidRPr="00EF4F63">
        <w:rPr>
          <w:sz w:val="28"/>
          <w:szCs w:val="28"/>
          <w:lang w:val="uk-UA"/>
        </w:rPr>
        <w:t>або</w:t>
      </w:r>
      <w:r w:rsidRPr="00EF4F63">
        <w:rPr>
          <w:sz w:val="28"/>
          <w:szCs w:val="28"/>
          <w:lang w:val="uk-UA"/>
        </w:rPr>
        <w:t xml:space="preserve"> технік</w:t>
      </w:r>
      <w:r w:rsidR="00BF3966" w:rsidRPr="00EF4F63">
        <w:rPr>
          <w:sz w:val="28"/>
          <w:szCs w:val="28"/>
          <w:lang w:val="uk-UA"/>
        </w:rPr>
        <w:t>у</w:t>
      </w:r>
      <w:r w:rsidRPr="00EF4F63">
        <w:rPr>
          <w:sz w:val="28"/>
          <w:szCs w:val="28"/>
          <w:lang w:val="uk-UA"/>
        </w:rPr>
        <w:t xml:space="preserve"> </w:t>
      </w:r>
      <w:r w:rsidR="00BF3966" w:rsidRPr="00EF4F63">
        <w:rPr>
          <w:sz w:val="28"/>
          <w:szCs w:val="28"/>
          <w:lang w:val="uk-UA"/>
        </w:rPr>
        <w:t>необхідно враховувати</w:t>
      </w:r>
      <w:r w:rsidRPr="00EF4F63">
        <w:rPr>
          <w:sz w:val="28"/>
          <w:szCs w:val="28"/>
          <w:lang w:val="uk-UA"/>
        </w:rPr>
        <w:t xml:space="preserve"> низк</w:t>
      </w:r>
      <w:r w:rsidR="00BF3966" w:rsidRPr="00EF4F63">
        <w:rPr>
          <w:sz w:val="28"/>
          <w:szCs w:val="28"/>
          <w:lang w:val="uk-UA"/>
        </w:rPr>
        <w:t>у</w:t>
      </w:r>
      <w:r w:rsidRPr="00EF4F63">
        <w:rPr>
          <w:sz w:val="28"/>
          <w:szCs w:val="28"/>
          <w:lang w:val="uk-UA"/>
        </w:rPr>
        <w:t xml:space="preserve"> </w:t>
      </w:r>
      <w:r w:rsidR="00BF3966" w:rsidRPr="00EF4F63">
        <w:rPr>
          <w:sz w:val="28"/>
          <w:szCs w:val="28"/>
          <w:lang w:val="uk-UA"/>
        </w:rPr>
        <w:t>чинників</w:t>
      </w:r>
      <w:r w:rsidRPr="00EF4F63">
        <w:rPr>
          <w:sz w:val="28"/>
          <w:szCs w:val="28"/>
          <w:lang w:val="uk-UA"/>
        </w:rPr>
        <w:t xml:space="preserve"> –</w:t>
      </w:r>
      <w:r w:rsidR="00BF3966" w:rsidRPr="00EF4F63">
        <w:rPr>
          <w:sz w:val="28"/>
          <w:szCs w:val="28"/>
          <w:lang w:val="uk-UA"/>
        </w:rPr>
        <w:t xml:space="preserve"> </w:t>
      </w:r>
      <w:r w:rsidRPr="00EF4F63">
        <w:rPr>
          <w:sz w:val="28"/>
          <w:szCs w:val="28"/>
          <w:lang w:val="uk-UA"/>
        </w:rPr>
        <w:t>особистісн</w:t>
      </w:r>
      <w:r w:rsidR="00BF3966" w:rsidRPr="00EF4F63">
        <w:rPr>
          <w:sz w:val="28"/>
          <w:szCs w:val="28"/>
          <w:lang w:val="uk-UA"/>
        </w:rPr>
        <w:t>і</w:t>
      </w:r>
      <w:r w:rsidRPr="00EF4F63">
        <w:rPr>
          <w:sz w:val="28"/>
          <w:szCs w:val="28"/>
          <w:lang w:val="uk-UA"/>
        </w:rPr>
        <w:t xml:space="preserve"> особливост</w:t>
      </w:r>
      <w:r w:rsidR="00BF3966" w:rsidRPr="00EF4F63">
        <w:rPr>
          <w:sz w:val="28"/>
          <w:szCs w:val="28"/>
          <w:lang w:val="uk-UA"/>
        </w:rPr>
        <w:t>і</w:t>
      </w:r>
      <w:r w:rsidRPr="00EF4F63">
        <w:rPr>
          <w:sz w:val="28"/>
          <w:szCs w:val="28"/>
          <w:lang w:val="uk-UA"/>
        </w:rPr>
        <w:t xml:space="preserve"> </w:t>
      </w:r>
      <w:r w:rsidR="00BF3966" w:rsidRPr="00EF4F63">
        <w:rPr>
          <w:sz w:val="28"/>
          <w:szCs w:val="28"/>
          <w:lang w:val="uk-UA"/>
        </w:rPr>
        <w:t>людини, особливості психотравмуючих подій, психічний та фізичний стан під час дії психотравмуючих чинників, несприятливі сімейні та соціальні чинники, час</w:t>
      </w:r>
      <w:r w:rsidRPr="00EF4F63">
        <w:rPr>
          <w:sz w:val="28"/>
          <w:szCs w:val="28"/>
          <w:lang w:val="uk-UA"/>
        </w:rPr>
        <w:t xml:space="preserve">, </w:t>
      </w:r>
      <w:r w:rsidR="00BF3966" w:rsidRPr="00EF4F63">
        <w:rPr>
          <w:sz w:val="28"/>
          <w:szCs w:val="28"/>
          <w:lang w:val="uk-UA"/>
        </w:rPr>
        <w:t>необхідний</w:t>
      </w:r>
      <w:r w:rsidRPr="00EF4F63">
        <w:rPr>
          <w:sz w:val="28"/>
          <w:szCs w:val="28"/>
          <w:lang w:val="uk-UA"/>
        </w:rPr>
        <w:t xml:space="preserve"> </w:t>
      </w:r>
      <w:r w:rsidR="00BF3966" w:rsidRPr="00EF4F63">
        <w:rPr>
          <w:sz w:val="28"/>
          <w:szCs w:val="28"/>
          <w:lang w:val="uk-UA"/>
        </w:rPr>
        <w:t>для корекції</w:t>
      </w:r>
      <w:r w:rsidRPr="00EF4F63">
        <w:rPr>
          <w:sz w:val="28"/>
          <w:szCs w:val="28"/>
          <w:lang w:val="uk-UA"/>
        </w:rPr>
        <w:t xml:space="preserve">, компетенції </w:t>
      </w:r>
      <w:r w:rsidR="00BF3966" w:rsidRPr="00EF4F63">
        <w:rPr>
          <w:sz w:val="28"/>
          <w:szCs w:val="28"/>
          <w:lang w:val="uk-UA"/>
        </w:rPr>
        <w:t>психолога</w:t>
      </w:r>
      <w:r w:rsidRPr="00EF4F63">
        <w:rPr>
          <w:sz w:val="28"/>
          <w:szCs w:val="28"/>
          <w:lang w:val="uk-UA"/>
        </w:rPr>
        <w:t>.</w:t>
      </w:r>
    </w:p>
    <w:p w:rsidR="001704C3" w:rsidRPr="00EF4F63" w:rsidRDefault="00BF3966" w:rsidP="001704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При організації та проведенні корекційних заходів </w:t>
      </w:r>
      <w:r w:rsidRPr="00EF4F63">
        <w:rPr>
          <w:rStyle w:val="markedcontent"/>
          <w:sz w:val="28"/>
          <w:szCs w:val="28"/>
          <w:lang w:val="uk-UA"/>
        </w:rPr>
        <w:t>І.Г. Малкіна-Пих рекомендує враховувати наступне.</w:t>
      </w:r>
    </w:p>
    <w:p w:rsidR="00BF3966" w:rsidRPr="00EF4F63" w:rsidRDefault="00BF3966" w:rsidP="00BF39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Особи з порушеннями харчової поведінки мають проблеми у сфері самоконтролю, постійно впадаючи в крайнощі: або втрачають контроль під час вживання їжі, або виявляють надмірний контроль під час голодування [</w:t>
      </w:r>
      <w:r w:rsidR="004B1C3D" w:rsidRPr="00EF4F63">
        <w:rPr>
          <w:sz w:val="28"/>
          <w:szCs w:val="28"/>
          <w:lang w:val="uk-UA"/>
        </w:rPr>
        <w:t>58</w:t>
      </w:r>
      <w:r w:rsidRPr="00EF4F63">
        <w:rPr>
          <w:sz w:val="28"/>
          <w:szCs w:val="28"/>
          <w:lang w:val="uk-UA"/>
        </w:rPr>
        <w:t>].</w:t>
      </w:r>
    </w:p>
    <w:p w:rsidR="00BF3966" w:rsidRPr="00EF4F63" w:rsidRDefault="00BF3966" w:rsidP="00BF39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Порушення харчової поведінки виникає в результаті впливу багатьох різноманітних чинників, зокрема, суто психологічних, як-от:</w:t>
      </w:r>
    </w:p>
    <w:p w:rsidR="00BF3966" w:rsidRPr="00EF4F63" w:rsidRDefault="00B73839" w:rsidP="00B738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w:t>
      </w:r>
      <w:r w:rsidR="00BF3966" w:rsidRPr="00EF4F63">
        <w:rPr>
          <w:sz w:val="28"/>
          <w:szCs w:val="28"/>
          <w:lang w:val="uk-UA"/>
        </w:rPr>
        <w:t xml:space="preserve"> </w:t>
      </w:r>
      <w:r w:rsidR="00B609F7" w:rsidRPr="00EF4F63">
        <w:rPr>
          <w:sz w:val="28"/>
          <w:szCs w:val="28"/>
          <w:lang w:val="uk-UA"/>
        </w:rPr>
        <w:t>фрустрація при втраті</w:t>
      </w:r>
      <w:r w:rsidR="00BF3966" w:rsidRPr="00EF4F63">
        <w:rPr>
          <w:sz w:val="28"/>
          <w:szCs w:val="28"/>
          <w:lang w:val="uk-UA"/>
        </w:rPr>
        <w:t xml:space="preserve"> кохання. </w:t>
      </w:r>
      <w:r w:rsidR="00B609F7" w:rsidRPr="00EF4F63">
        <w:rPr>
          <w:sz w:val="28"/>
          <w:szCs w:val="28"/>
          <w:lang w:val="uk-UA"/>
        </w:rPr>
        <w:t>М</w:t>
      </w:r>
      <w:r w:rsidR="00BF3966" w:rsidRPr="00EF4F63">
        <w:rPr>
          <w:sz w:val="28"/>
          <w:szCs w:val="28"/>
          <w:lang w:val="uk-UA"/>
        </w:rPr>
        <w:t>оже супроводжуватися пригніченістю і одночасно підвищенням апетиту. Діти часто реагують підвищеним апетитом на народження молодшої дитини</w:t>
      </w:r>
      <w:r w:rsidR="00B609F7" w:rsidRPr="00EF4F63">
        <w:rPr>
          <w:sz w:val="28"/>
          <w:szCs w:val="28"/>
          <w:lang w:val="uk-UA"/>
        </w:rPr>
        <w:t>;</w:t>
      </w:r>
    </w:p>
    <w:p w:rsidR="00B73839" w:rsidRPr="00EF4F63" w:rsidRDefault="00B609F7" w:rsidP="00B738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w:t>
      </w:r>
      <w:r w:rsidR="00B73839" w:rsidRPr="00EF4F63">
        <w:rPr>
          <w:sz w:val="28"/>
          <w:szCs w:val="28"/>
          <w:lang w:val="uk-UA"/>
        </w:rPr>
        <w:t xml:space="preserve"> </w:t>
      </w:r>
      <w:r w:rsidRPr="00EF4F63">
        <w:rPr>
          <w:sz w:val="28"/>
          <w:szCs w:val="28"/>
          <w:lang w:val="uk-UA"/>
        </w:rPr>
        <w:t>з</w:t>
      </w:r>
      <w:r w:rsidR="00B73839" w:rsidRPr="00EF4F63">
        <w:rPr>
          <w:sz w:val="28"/>
          <w:szCs w:val="28"/>
          <w:lang w:val="uk-UA"/>
        </w:rPr>
        <w:t xml:space="preserve">агальна пригніченість, гнів, страх перед </w:t>
      </w:r>
      <w:r w:rsidRPr="00EF4F63">
        <w:rPr>
          <w:sz w:val="28"/>
          <w:szCs w:val="28"/>
          <w:lang w:val="uk-UA"/>
        </w:rPr>
        <w:t>самотністю та почуття порожнечі;</w:t>
      </w:r>
    </w:p>
    <w:p w:rsidR="00B73839" w:rsidRPr="00EF4F63" w:rsidRDefault="00B609F7" w:rsidP="00B738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с</w:t>
      </w:r>
      <w:r w:rsidR="00B73839" w:rsidRPr="00EF4F63">
        <w:rPr>
          <w:sz w:val="28"/>
          <w:szCs w:val="28"/>
          <w:lang w:val="uk-UA"/>
        </w:rPr>
        <w:t>итуації, що вимагають особливих зусиль та підвищеної напруги (підготовка до іс</w:t>
      </w:r>
      <w:r w:rsidRPr="00EF4F63">
        <w:rPr>
          <w:sz w:val="28"/>
          <w:szCs w:val="28"/>
          <w:lang w:val="uk-UA"/>
        </w:rPr>
        <w:t>питів, професійні навантаження)</w:t>
      </w:r>
      <w:r w:rsidR="00B73839" w:rsidRPr="00EF4F63">
        <w:rPr>
          <w:sz w:val="28"/>
          <w:szCs w:val="28"/>
          <w:lang w:val="uk-UA"/>
        </w:rPr>
        <w:t xml:space="preserve"> пробуджують підвищені оральні потреби, що призводять до посиленого споживання їжі</w:t>
      </w:r>
      <w:r w:rsidRPr="00EF4F63">
        <w:rPr>
          <w:sz w:val="28"/>
          <w:szCs w:val="28"/>
          <w:lang w:val="uk-UA"/>
        </w:rPr>
        <w:t xml:space="preserve"> [</w:t>
      </w:r>
      <w:r w:rsidR="004B1C3D" w:rsidRPr="00EF4F63">
        <w:rPr>
          <w:sz w:val="28"/>
          <w:szCs w:val="28"/>
          <w:lang w:val="uk-UA"/>
        </w:rPr>
        <w:t>58</w:t>
      </w:r>
      <w:r w:rsidRPr="00EF4F63">
        <w:rPr>
          <w:sz w:val="28"/>
          <w:szCs w:val="28"/>
          <w:lang w:val="uk-UA"/>
        </w:rPr>
        <w:t>]</w:t>
      </w:r>
      <w:r w:rsidR="00B73839" w:rsidRPr="00EF4F63">
        <w:rPr>
          <w:sz w:val="28"/>
          <w:szCs w:val="28"/>
          <w:lang w:val="uk-UA"/>
        </w:rPr>
        <w:t>.</w:t>
      </w:r>
    </w:p>
    <w:p w:rsidR="00B73839" w:rsidRPr="00EF4F63" w:rsidRDefault="00B609F7" w:rsidP="00B738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bookmarkStart w:id="4" w:name="section_20"/>
      <w:r w:rsidRPr="00EF4F63">
        <w:rPr>
          <w:sz w:val="28"/>
          <w:szCs w:val="28"/>
          <w:lang w:val="uk-UA"/>
        </w:rPr>
        <w:tab/>
        <w:t xml:space="preserve">Але у всіх цих випадках є спільне - </w:t>
      </w:r>
      <w:r w:rsidR="00B73839" w:rsidRPr="00EF4F63">
        <w:rPr>
          <w:sz w:val="28"/>
          <w:szCs w:val="28"/>
          <w:lang w:val="uk-UA"/>
        </w:rPr>
        <w:t xml:space="preserve">їжа </w:t>
      </w:r>
      <w:r w:rsidRPr="00EF4F63">
        <w:rPr>
          <w:sz w:val="28"/>
          <w:szCs w:val="28"/>
          <w:lang w:val="uk-UA"/>
        </w:rPr>
        <w:t>заміщує</w:t>
      </w:r>
      <w:r w:rsidR="00B73839" w:rsidRPr="00EF4F63">
        <w:rPr>
          <w:sz w:val="28"/>
          <w:szCs w:val="28"/>
          <w:lang w:val="uk-UA"/>
        </w:rPr>
        <w:t xml:space="preserve"> задоволення</w:t>
      </w:r>
      <w:r w:rsidRPr="00EF4F63">
        <w:rPr>
          <w:sz w:val="28"/>
          <w:szCs w:val="28"/>
          <w:lang w:val="uk-UA"/>
        </w:rPr>
        <w:t>,</w:t>
      </w:r>
      <w:r w:rsidR="00B73839" w:rsidRPr="00EF4F63">
        <w:rPr>
          <w:sz w:val="28"/>
          <w:szCs w:val="28"/>
          <w:lang w:val="uk-UA"/>
        </w:rPr>
        <w:t xml:space="preserve"> </w:t>
      </w:r>
      <w:r w:rsidRPr="00EF4F63">
        <w:rPr>
          <w:sz w:val="28"/>
          <w:szCs w:val="28"/>
          <w:lang w:val="uk-UA"/>
        </w:rPr>
        <w:t>в</w:t>
      </w:r>
      <w:r w:rsidR="00B73839" w:rsidRPr="00EF4F63">
        <w:rPr>
          <w:sz w:val="28"/>
          <w:szCs w:val="28"/>
          <w:lang w:val="uk-UA"/>
        </w:rPr>
        <w:t xml:space="preserve">она зміцнює зв'язки, створює відчуття безпеки, послаблює біль, </w:t>
      </w:r>
      <w:r w:rsidRPr="00EF4F63">
        <w:rPr>
          <w:sz w:val="28"/>
          <w:szCs w:val="28"/>
          <w:lang w:val="uk-UA"/>
        </w:rPr>
        <w:t>з</w:t>
      </w:r>
      <w:r w:rsidR="00B73839" w:rsidRPr="00EF4F63">
        <w:rPr>
          <w:sz w:val="28"/>
          <w:szCs w:val="28"/>
          <w:lang w:val="uk-UA"/>
        </w:rPr>
        <w:t xml:space="preserve"> дитинств</w:t>
      </w:r>
      <w:r w:rsidRPr="00EF4F63">
        <w:rPr>
          <w:sz w:val="28"/>
          <w:szCs w:val="28"/>
          <w:lang w:val="uk-UA"/>
        </w:rPr>
        <w:t>а</w:t>
      </w:r>
      <w:r w:rsidR="00B73839" w:rsidRPr="00EF4F63">
        <w:rPr>
          <w:sz w:val="28"/>
          <w:szCs w:val="28"/>
          <w:lang w:val="uk-UA"/>
        </w:rPr>
        <w:t xml:space="preserve"> багато людей засвоїли, що при болю, хворобі або втратах їм дають солодощі для втіхи, </w:t>
      </w:r>
      <w:r w:rsidRPr="00EF4F63">
        <w:rPr>
          <w:sz w:val="28"/>
          <w:szCs w:val="28"/>
          <w:lang w:val="uk-UA"/>
        </w:rPr>
        <w:t xml:space="preserve">в подальшому </w:t>
      </w:r>
      <w:r w:rsidR="00B73839" w:rsidRPr="00EF4F63">
        <w:rPr>
          <w:sz w:val="28"/>
          <w:szCs w:val="28"/>
          <w:lang w:val="uk-UA"/>
        </w:rPr>
        <w:t xml:space="preserve">цей досвід </w:t>
      </w:r>
      <w:r w:rsidRPr="00EF4F63">
        <w:rPr>
          <w:sz w:val="28"/>
          <w:szCs w:val="28"/>
          <w:lang w:val="uk-UA"/>
        </w:rPr>
        <w:t>стає</w:t>
      </w:r>
      <w:r w:rsidR="00B73839" w:rsidRPr="00EF4F63">
        <w:rPr>
          <w:sz w:val="28"/>
          <w:szCs w:val="28"/>
          <w:lang w:val="uk-UA"/>
        </w:rPr>
        <w:t xml:space="preserve"> основою неусвідомлених </w:t>
      </w:r>
      <w:r w:rsidRPr="00EF4F63">
        <w:rPr>
          <w:sz w:val="28"/>
          <w:szCs w:val="28"/>
          <w:lang w:val="uk-UA"/>
        </w:rPr>
        <w:t>харчових</w:t>
      </w:r>
      <w:r w:rsidR="00B73839" w:rsidRPr="00EF4F63">
        <w:rPr>
          <w:sz w:val="28"/>
          <w:szCs w:val="28"/>
          <w:lang w:val="uk-UA"/>
        </w:rPr>
        <w:t xml:space="preserve"> реакцій у дорослого.</w:t>
      </w:r>
    </w:p>
    <w:p w:rsidR="00B609F7" w:rsidRPr="00EF4F63" w:rsidRDefault="00B609F7" w:rsidP="00B738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Аналізуючи корекційні прийоми при порушеннях харчової поведінки, </w:t>
      </w:r>
      <w:r w:rsidRPr="00EF4F63">
        <w:rPr>
          <w:rStyle w:val="markedcontent"/>
          <w:sz w:val="28"/>
          <w:szCs w:val="28"/>
          <w:lang w:val="uk-UA"/>
        </w:rPr>
        <w:t>І.Г. Малкіна-Пих особливого значення надає правильно організованій діагностичній бесіді [</w:t>
      </w:r>
      <w:r w:rsidR="004B1C3D" w:rsidRPr="00EF4F63">
        <w:rPr>
          <w:rStyle w:val="markedcontent"/>
          <w:sz w:val="28"/>
          <w:szCs w:val="28"/>
          <w:lang w:val="uk-UA"/>
        </w:rPr>
        <w:t>58</w:t>
      </w:r>
      <w:r w:rsidRPr="00EF4F63">
        <w:rPr>
          <w:rStyle w:val="markedcontent"/>
          <w:sz w:val="28"/>
          <w:szCs w:val="28"/>
          <w:lang w:val="uk-UA"/>
        </w:rPr>
        <w:t>].</w:t>
      </w:r>
    </w:p>
    <w:bookmarkEnd w:id="4"/>
    <w:p w:rsidR="00B609F7" w:rsidRPr="00EF4F63" w:rsidRDefault="00B609F7"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Діагностична бесіда </w:t>
      </w:r>
      <w:r w:rsidR="00A536D7" w:rsidRPr="00EF4F63">
        <w:rPr>
          <w:sz w:val="28"/>
          <w:szCs w:val="28"/>
          <w:lang w:val="uk-UA"/>
        </w:rPr>
        <w:t>є потужним інструментом</w:t>
      </w:r>
      <w:r w:rsidRPr="00EF4F63">
        <w:rPr>
          <w:sz w:val="28"/>
          <w:szCs w:val="28"/>
          <w:lang w:val="uk-UA"/>
        </w:rPr>
        <w:t xml:space="preserve"> </w:t>
      </w:r>
      <w:r w:rsidR="00A536D7" w:rsidRPr="00EF4F63">
        <w:rPr>
          <w:sz w:val="28"/>
          <w:szCs w:val="28"/>
          <w:lang w:val="uk-UA"/>
        </w:rPr>
        <w:t>для встановлення</w:t>
      </w:r>
      <w:r w:rsidRPr="00EF4F63">
        <w:rPr>
          <w:sz w:val="28"/>
          <w:szCs w:val="28"/>
          <w:lang w:val="uk-UA"/>
        </w:rPr>
        <w:t xml:space="preserve"> зв'яз</w:t>
      </w:r>
      <w:r w:rsidR="00A536D7" w:rsidRPr="00EF4F63">
        <w:rPr>
          <w:sz w:val="28"/>
          <w:szCs w:val="28"/>
          <w:lang w:val="uk-UA"/>
        </w:rPr>
        <w:t>ку</w:t>
      </w:r>
      <w:r w:rsidRPr="00EF4F63">
        <w:rPr>
          <w:sz w:val="28"/>
          <w:szCs w:val="28"/>
          <w:lang w:val="uk-UA"/>
        </w:rPr>
        <w:t xml:space="preserve"> між соматичними симптомами </w:t>
      </w:r>
      <w:r w:rsidR="00A536D7" w:rsidRPr="00EF4F63">
        <w:rPr>
          <w:sz w:val="28"/>
          <w:szCs w:val="28"/>
          <w:lang w:val="uk-UA"/>
        </w:rPr>
        <w:t xml:space="preserve">порушень харчової поведінки </w:t>
      </w:r>
      <w:r w:rsidRPr="00EF4F63">
        <w:rPr>
          <w:sz w:val="28"/>
          <w:szCs w:val="28"/>
          <w:lang w:val="uk-UA"/>
        </w:rPr>
        <w:t xml:space="preserve">та історією життя </w:t>
      </w:r>
      <w:r w:rsidR="00A536D7" w:rsidRPr="00EF4F63">
        <w:rPr>
          <w:sz w:val="28"/>
          <w:szCs w:val="28"/>
          <w:lang w:val="uk-UA"/>
        </w:rPr>
        <w:t>людини</w:t>
      </w:r>
      <w:r w:rsidRPr="00EF4F63">
        <w:rPr>
          <w:sz w:val="28"/>
          <w:szCs w:val="28"/>
          <w:lang w:val="uk-UA"/>
        </w:rPr>
        <w:t xml:space="preserve">. Якщо цей зв'язок </w:t>
      </w:r>
      <w:r w:rsidR="00A536D7" w:rsidRPr="00EF4F63">
        <w:rPr>
          <w:sz w:val="28"/>
          <w:szCs w:val="28"/>
          <w:lang w:val="uk-UA"/>
        </w:rPr>
        <w:t>існує</w:t>
      </w:r>
      <w:r w:rsidRPr="00EF4F63">
        <w:rPr>
          <w:sz w:val="28"/>
          <w:szCs w:val="28"/>
          <w:lang w:val="uk-UA"/>
        </w:rPr>
        <w:t xml:space="preserve">, подальша бесіда повинна </w:t>
      </w:r>
      <w:r w:rsidR="00A536D7" w:rsidRPr="00EF4F63">
        <w:rPr>
          <w:sz w:val="28"/>
          <w:szCs w:val="28"/>
          <w:lang w:val="uk-UA"/>
        </w:rPr>
        <w:t>підштовхувати людину</w:t>
      </w:r>
      <w:r w:rsidRPr="00EF4F63">
        <w:rPr>
          <w:sz w:val="28"/>
          <w:szCs w:val="28"/>
          <w:lang w:val="uk-UA"/>
        </w:rPr>
        <w:t xml:space="preserve"> </w:t>
      </w:r>
      <w:r w:rsidR="00A536D7" w:rsidRPr="00EF4F63">
        <w:rPr>
          <w:sz w:val="28"/>
          <w:szCs w:val="28"/>
          <w:lang w:val="uk-UA"/>
        </w:rPr>
        <w:t>до ролі</w:t>
      </w:r>
      <w:r w:rsidRPr="00EF4F63">
        <w:rPr>
          <w:sz w:val="28"/>
          <w:szCs w:val="28"/>
          <w:lang w:val="uk-UA"/>
        </w:rPr>
        <w:t xml:space="preserve"> травми, конфлікт</w:t>
      </w:r>
      <w:r w:rsidR="00A536D7" w:rsidRPr="00EF4F63">
        <w:rPr>
          <w:sz w:val="28"/>
          <w:szCs w:val="28"/>
          <w:lang w:val="uk-UA"/>
        </w:rPr>
        <w:t>у</w:t>
      </w:r>
      <w:r w:rsidRPr="00EF4F63">
        <w:rPr>
          <w:sz w:val="28"/>
          <w:szCs w:val="28"/>
          <w:lang w:val="uk-UA"/>
        </w:rPr>
        <w:t xml:space="preserve"> </w:t>
      </w:r>
      <w:r w:rsidR="00A536D7" w:rsidRPr="00EF4F63">
        <w:rPr>
          <w:sz w:val="28"/>
          <w:szCs w:val="28"/>
          <w:lang w:val="uk-UA"/>
        </w:rPr>
        <w:t>або</w:t>
      </w:r>
      <w:r w:rsidRPr="00EF4F63">
        <w:rPr>
          <w:sz w:val="28"/>
          <w:szCs w:val="28"/>
          <w:lang w:val="uk-UA"/>
        </w:rPr>
        <w:t xml:space="preserve"> кризи у розвитку </w:t>
      </w:r>
      <w:r w:rsidR="00A536D7" w:rsidRPr="00EF4F63">
        <w:rPr>
          <w:sz w:val="28"/>
          <w:szCs w:val="28"/>
          <w:lang w:val="uk-UA"/>
        </w:rPr>
        <w:t>порушень харчової поведінки</w:t>
      </w:r>
      <w:r w:rsidRPr="00EF4F63">
        <w:rPr>
          <w:sz w:val="28"/>
          <w:szCs w:val="28"/>
          <w:lang w:val="uk-UA"/>
        </w:rPr>
        <w:t>.</w:t>
      </w:r>
    </w:p>
    <w:p w:rsidR="00B609F7" w:rsidRPr="00EF4F63" w:rsidRDefault="00B609F7"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Для цього </w:t>
      </w:r>
      <w:r w:rsidR="00A536D7" w:rsidRPr="00EF4F63">
        <w:rPr>
          <w:sz w:val="28"/>
          <w:szCs w:val="28"/>
          <w:lang w:val="uk-UA"/>
        </w:rPr>
        <w:t>найбільш цінну інформацію складають дані</w:t>
      </w:r>
      <w:r w:rsidRPr="00EF4F63">
        <w:rPr>
          <w:sz w:val="28"/>
          <w:szCs w:val="28"/>
          <w:lang w:val="uk-UA"/>
        </w:rPr>
        <w:t xml:space="preserve"> про особистісні особливості, умови розвитку в дитинстві, конфлікти в процесі соціалізації, про </w:t>
      </w:r>
      <w:r w:rsidR="00A536D7" w:rsidRPr="00EF4F63">
        <w:rPr>
          <w:sz w:val="28"/>
          <w:szCs w:val="28"/>
          <w:lang w:val="uk-UA"/>
        </w:rPr>
        <w:t>центрацію</w:t>
      </w:r>
      <w:r w:rsidRPr="00EF4F63">
        <w:rPr>
          <w:sz w:val="28"/>
          <w:szCs w:val="28"/>
          <w:lang w:val="uk-UA"/>
        </w:rPr>
        <w:t xml:space="preserve"> на цих конфліктах </w:t>
      </w:r>
      <w:r w:rsidR="00A536D7" w:rsidRPr="00EF4F63">
        <w:rPr>
          <w:sz w:val="28"/>
          <w:szCs w:val="28"/>
          <w:lang w:val="uk-UA"/>
        </w:rPr>
        <w:t>сьогодні</w:t>
      </w:r>
      <w:r w:rsidRPr="00EF4F63">
        <w:rPr>
          <w:sz w:val="28"/>
          <w:szCs w:val="28"/>
          <w:lang w:val="uk-UA"/>
        </w:rPr>
        <w:t>.</w:t>
      </w:r>
    </w:p>
    <w:p w:rsidR="00A536D7" w:rsidRPr="00EF4F63" w:rsidRDefault="00B609F7"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A536D7" w:rsidRPr="00EF4F63">
        <w:rPr>
          <w:sz w:val="28"/>
          <w:szCs w:val="28"/>
          <w:lang w:val="uk-UA"/>
        </w:rPr>
        <w:t>Тобто</w:t>
      </w:r>
      <w:r w:rsidRPr="00EF4F63">
        <w:rPr>
          <w:sz w:val="28"/>
          <w:szCs w:val="28"/>
          <w:lang w:val="uk-UA"/>
        </w:rPr>
        <w:t xml:space="preserve">, </w:t>
      </w:r>
      <w:r w:rsidR="00A536D7" w:rsidRPr="00EF4F63">
        <w:rPr>
          <w:sz w:val="28"/>
          <w:szCs w:val="28"/>
          <w:lang w:val="uk-UA"/>
        </w:rPr>
        <w:t>в процесі організації індивідуальної корекційної роботи</w:t>
      </w:r>
      <w:r w:rsidRPr="00EF4F63">
        <w:rPr>
          <w:sz w:val="28"/>
          <w:szCs w:val="28"/>
          <w:lang w:val="uk-UA"/>
        </w:rPr>
        <w:t xml:space="preserve"> діагностична бесіда спрямована на дослідження теперішнього стану </w:t>
      </w:r>
      <w:r w:rsidR="00A536D7" w:rsidRPr="00EF4F63">
        <w:rPr>
          <w:sz w:val="28"/>
          <w:szCs w:val="28"/>
          <w:lang w:val="uk-UA"/>
        </w:rPr>
        <w:t>суб’єкта</w:t>
      </w:r>
      <w:r w:rsidRPr="00EF4F63">
        <w:rPr>
          <w:sz w:val="28"/>
          <w:szCs w:val="28"/>
          <w:lang w:val="uk-UA"/>
        </w:rPr>
        <w:t xml:space="preserve"> – зовнішнього та внутрішнього. </w:t>
      </w:r>
    </w:p>
    <w:p w:rsidR="00A536D7" w:rsidRPr="00EF4F63" w:rsidRDefault="00A536D7"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Що знає пацієнт про сво</w:t>
      </w:r>
      <w:r w:rsidRPr="00EF4F63">
        <w:rPr>
          <w:sz w:val="28"/>
          <w:szCs w:val="28"/>
          <w:lang w:val="uk-UA"/>
        </w:rPr>
        <w:t>ю</w:t>
      </w:r>
      <w:r w:rsidR="00B609F7" w:rsidRPr="00EF4F63">
        <w:rPr>
          <w:sz w:val="28"/>
          <w:szCs w:val="28"/>
          <w:lang w:val="uk-UA"/>
        </w:rPr>
        <w:t xml:space="preserve"> </w:t>
      </w:r>
      <w:r w:rsidRPr="00EF4F63">
        <w:rPr>
          <w:sz w:val="28"/>
          <w:szCs w:val="28"/>
          <w:lang w:val="uk-UA"/>
        </w:rPr>
        <w:t>проблему</w:t>
      </w:r>
      <w:r w:rsidR="00B609F7" w:rsidRPr="00EF4F63">
        <w:rPr>
          <w:sz w:val="28"/>
          <w:szCs w:val="28"/>
          <w:lang w:val="uk-UA"/>
        </w:rPr>
        <w:t xml:space="preserve">? </w:t>
      </w:r>
    </w:p>
    <w:p w:rsidR="00A536D7" w:rsidRPr="00EF4F63" w:rsidRDefault="00A536D7"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Яке значення має вон</w:t>
      </w:r>
      <w:r w:rsidRPr="00EF4F63">
        <w:rPr>
          <w:sz w:val="28"/>
          <w:szCs w:val="28"/>
          <w:lang w:val="uk-UA"/>
        </w:rPr>
        <w:t>а</w:t>
      </w:r>
      <w:r w:rsidR="00B609F7" w:rsidRPr="00EF4F63">
        <w:rPr>
          <w:sz w:val="28"/>
          <w:szCs w:val="28"/>
          <w:lang w:val="uk-UA"/>
        </w:rPr>
        <w:t xml:space="preserve"> зараз в його житті? </w:t>
      </w:r>
    </w:p>
    <w:p w:rsidR="00A536D7" w:rsidRPr="00EF4F63" w:rsidRDefault="00A536D7"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 Кому він делегує відповідальність</w:t>
      </w:r>
      <w:r w:rsidR="00B609F7" w:rsidRPr="00EF4F63">
        <w:rPr>
          <w:sz w:val="28"/>
          <w:szCs w:val="28"/>
          <w:lang w:val="uk-UA"/>
        </w:rPr>
        <w:t xml:space="preserve"> </w:t>
      </w:r>
      <w:r w:rsidRPr="00EF4F63">
        <w:rPr>
          <w:sz w:val="28"/>
          <w:szCs w:val="28"/>
          <w:lang w:val="uk-UA"/>
        </w:rPr>
        <w:t>за порушення власної харчової поведінки</w:t>
      </w:r>
      <w:r w:rsidR="00B609F7" w:rsidRPr="00EF4F63">
        <w:rPr>
          <w:sz w:val="28"/>
          <w:szCs w:val="28"/>
          <w:lang w:val="uk-UA"/>
        </w:rPr>
        <w:t xml:space="preserve">? </w:t>
      </w:r>
    </w:p>
    <w:p w:rsidR="00B609F7" w:rsidRPr="00EF4F63" w:rsidRDefault="00A536D7"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Чи </w:t>
      </w:r>
      <w:r w:rsidRPr="00EF4F63">
        <w:rPr>
          <w:sz w:val="28"/>
          <w:szCs w:val="28"/>
          <w:lang w:val="uk-UA"/>
        </w:rPr>
        <w:t>співпадають</w:t>
      </w:r>
      <w:r w:rsidR="00B609F7" w:rsidRPr="00EF4F63">
        <w:rPr>
          <w:sz w:val="28"/>
          <w:szCs w:val="28"/>
          <w:lang w:val="uk-UA"/>
        </w:rPr>
        <w:t xml:space="preserve"> його уявлення про </w:t>
      </w:r>
      <w:r w:rsidRPr="00EF4F63">
        <w:rPr>
          <w:sz w:val="28"/>
          <w:szCs w:val="28"/>
          <w:lang w:val="uk-UA"/>
        </w:rPr>
        <w:t>порушення харчової поведінки</w:t>
      </w:r>
      <w:r w:rsidR="00B609F7" w:rsidRPr="00EF4F63">
        <w:rPr>
          <w:sz w:val="28"/>
          <w:szCs w:val="28"/>
          <w:lang w:val="uk-UA"/>
        </w:rPr>
        <w:t xml:space="preserve">, її причини та перебіг </w:t>
      </w:r>
      <w:r w:rsidRPr="00EF4F63">
        <w:rPr>
          <w:sz w:val="28"/>
          <w:szCs w:val="28"/>
          <w:lang w:val="uk-UA"/>
        </w:rPr>
        <w:t xml:space="preserve">з </w:t>
      </w:r>
      <w:r w:rsidR="00B609F7" w:rsidRPr="00EF4F63">
        <w:rPr>
          <w:sz w:val="28"/>
          <w:szCs w:val="28"/>
          <w:lang w:val="uk-UA"/>
        </w:rPr>
        <w:t>оцінк</w:t>
      </w:r>
      <w:r w:rsidRPr="00EF4F63">
        <w:rPr>
          <w:sz w:val="28"/>
          <w:szCs w:val="28"/>
          <w:lang w:val="uk-UA"/>
        </w:rPr>
        <w:t>ами</w:t>
      </w:r>
      <w:r w:rsidR="00B609F7" w:rsidRPr="00EF4F63">
        <w:rPr>
          <w:sz w:val="28"/>
          <w:szCs w:val="28"/>
          <w:lang w:val="uk-UA"/>
        </w:rPr>
        <w:t xml:space="preserve"> </w:t>
      </w:r>
      <w:r w:rsidRPr="00EF4F63">
        <w:rPr>
          <w:sz w:val="28"/>
          <w:szCs w:val="28"/>
          <w:lang w:val="uk-UA"/>
        </w:rPr>
        <w:t>психолога</w:t>
      </w:r>
      <w:r w:rsidR="00B609F7" w:rsidRPr="00EF4F63">
        <w:rPr>
          <w:sz w:val="28"/>
          <w:szCs w:val="28"/>
          <w:lang w:val="uk-UA"/>
        </w:rPr>
        <w:t>?</w:t>
      </w:r>
    </w:p>
    <w:p w:rsidR="00A536D7" w:rsidRPr="00EF4F63" w:rsidRDefault="00A536D7"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B609F7" w:rsidRPr="00EF4F63">
        <w:rPr>
          <w:sz w:val="28"/>
          <w:szCs w:val="28"/>
          <w:lang w:val="uk-UA"/>
        </w:rPr>
        <w:t xml:space="preserve">Щоб </w:t>
      </w:r>
      <w:r w:rsidRPr="00EF4F63">
        <w:rPr>
          <w:sz w:val="28"/>
          <w:szCs w:val="28"/>
          <w:lang w:val="uk-UA"/>
        </w:rPr>
        <w:t>брати правильнукорекційну стратегію</w:t>
      </w:r>
      <w:r w:rsidR="00B609F7" w:rsidRPr="00EF4F63">
        <w:rPr>
          <w:sz w:val="28"/>
          <w:szCs w:val="28"/>
          <w:lang w:val="uk-UA"/>
        </w:rPr>
        <w:t xml:space="preserve">, необхідно розібратися в особливостях особистості </w:t>
      </w:r>
      <w:r w:rsidRPr="00EF4F63">
        <w:rPr>
          <w:sz w:val="28"/>
          <w:szCs w:val="28"/>
          <w:lang w:val="uk-UA"/>
        </w:rPr>
        <w:t>клієнта</w:t>
      </w:r>
      <w:r w:rsidR="00B609F7" w:rsidRPr="00EF4F63">
        <w:rPr>
          <w:sz w:val="28"/>
          <w:szCs w:val="28"/>
          <w:lang w:val="uk-UA"/>
        </w:rPr>
        <w:t xml:space="preserve"> та історії його життя, </w:t>
      </w:r>
      <w:r w:rsidRPr="00EF4F63">
        <w:rPr>
          <w:sz w:val="28"/>
          <w:szCs w:val="28"/>
          <w:lang w:val="uk-UA"/>
        </w:rPr>
        <w:t>яка</w:t>
      </w:r>
      <w:r w:rsidR="00B609F7" w:rsidRPr="00EF4F63">
        <w:rPr>
          <w:sz w:val="28"/>
          <w:szCs w:val="28"/>
          <w:lang w:val="uk-UA"/>
        </w:rPr>
        <w:t xml:space="preserve"> передувала </w:t>
      </w:r>
      <w:r w:rsidRPr="00EF4F63">
        <w:rPr>
          <w:sz w:val="28"/>
          <w:szCs w:val="28"/>
          <w:lang w:val="uk-UA"/>
        </w:rPr>
        <w:t>виникненням порушень харчової поведінки</w:t>
      </w:r>
      <w:r w:rsidR="00B609F7" w:rsidRPr="00EF4F63">
        <w:rPr>
          <w:sz w:val="28"/>
          <w:szCs w:val="28"/>
          <w:lang w:val="uk-UA"/>
        </w:rPr>
        <w:t xml:space="preserve">. </w:t>
      </w:r>
    </w:p>
    <w:p w:rsidR="00A536D7" w:rsidRPr="00EF4F63" w:rsidRDefault="00A536D7"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Чи були у нього в минулому </w:t>
      </w:r>
      <w:r w:rsidRPr="00EF4F63">
        <w:rPr>
          <w:sz w:val="28"/>
          <w:szCs w:val="28"/>
          <w:lang w:val="uk-UA"/>
        </w:rPr>
        <w:t xml:space="preserve">фізичні </w:t>
      </w:r>
      <w:r w:rsidR="00B609F7" w:rsidRPr="00EF4F63">
        <w:rPr>
          <w:sz w:val="28"/>
          <w:szCs w:val="28"/>
          <w:lang w:val="uk-UA"/>
        </w:rPr>
        <w:t xml:space="preserve">захворювання? </w:t>
      </w:r>
    </w:p>
    <w:p w:rsidR="00A536D7" w:rsidRPr="00EF4F63" w:rsidRDefault="00A536D7"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Чи є спадковість</w:t>
      </w:r>
      <w:r w:rsidRPr="00EF4F63">
        <w:rPr>
          <w:sz w:val="28"/>
          <w:szCs w:val="28"/>
          <w:lang w:val="uk-UA"/>
        </w:rPr>
        <w:t>, пов’язана з зайвою вагою</w:t>
      </w:r>
      <w:r w:rsidR="00B609F7" w:rsidRPr="00EF4F63">
        <w:rPr>
          <w:sz w:val="28"/>
          <w:szCs w:val="28"/>
          <w:lang w:val="uk-UA"/>
        </w:rPr>
        <w:t xml:space="preserve">? </w:t>
      </w:r>
    </w:p>
    <w:p w:rsidR="00A536D7" w:rsidRPr="00EF4F63" w:rsidRDefault="00A536D7"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Як він </w:t>
      </w:r>
      <w:r w:rsidRPr="00EF4F63">
        <w:rPr>
          <w:sz w:val="28"/>
          <w:szCs w:val="28"/>
          <w:lang w:val="uk-UA"/>
        </w:rPr>
        <w:t>упорається</w:t>
      </w:r>
      <w:r w:rsidR="00B609F7" w:rsidRPr="00EF4F63">
        <w:rPr>
          <w:sz w:val="28"/>
          <w:szCs w:val="28"/>
          <w:lang w:val="uk-UA"/>
        </w:rPr>
        <w:t xml:space="preserve"> </w:t>
      </w:r>
      <w:r w:rsidRPr="00EF4F63">
        <w:rPr>
          <w:sz w:val="28"/>
          <w:szCs w:val="28"/>
          <w:lang w:val="uk-UA"/>
        </w:rPr>
        <w:t>з порушенням харчової поведінки</w:t>
      </w:r>
      <w:r w:rsidR="00B609F7" w:rsidRPr="00EF4F63">
        <w:rPr>
          <w:sz w:val="28"/>
          <w:szCs w:val="28"/>
          <w:lang w:val="uk-UA"/>
        </w:rPr>
        <w:t xml:space="preserve">? </w:t>
      </w:r>
    </w:p>
    <w:p w:rsidR="00A536D7" w:rsidRPr="00EF4F63" w:rsidRDefault="00A536D7"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Які його уявлення про це, про ситуації, які віддали його від сім'ї та професії? </w:t>
      </w:r>
    </w:p>
    <w:p w:rsidR="00B609F7" w:rsidRPr="00EF4F63" w:rsidRDefault="00A536D7"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Чи може він поділитися з іншими своїми </w:t>
      </w:r>
      <w:r w:rsidR="006A50DB" w:rsidRPr="00EF4F63">
        <w:rPr>
          <w:sz w:val="28"/>
          <w:szCs w:val="28"/>
          <w:lang w:val="uk-UA"/>
        </w:rPr>
        <w:t>думками, страхами та почуттями</w:t>
      </w:r>
      <w:r w:rsidR="00B609F7" w:rsidRPr="00EF4F63">
        <w:rPr>
          <w:sz w:val="28"/>
          <w:szCs w:val="28"/>
          <w:lang w:val="uk-UA"/>
        </w:rPr>
        <w:t xml:space="preserve">, які його охоплюють, коли залишається </w:t>
      </w:r>
      <w:r w:rsidRPr="00EF4F63">
        <w:rPr>
          <w:sz w:val="28"/>
          <w:szCs w:val="28"/>
          <w:lang w:val="uk-UA"/>
        </w:rPr>
        <w:t>на самоті</w:t>
      </w:r>
      <w:r w:rsidR="00B609F7" w:rsidRPr="00EF4F63">
        <w:rPr>
          <w:sz w:val="28"/>
          <w:szCs w:val="28"/>
          <w:lang w:val="uk-UA"/>
        </w:rPr>
        <w:t>?</w:t>
      </w:r>
    </w:p>
    <w:p w:rsidR="006A50DB" w:rsidRPr="00EF4F63" w:rsidRDefault="00A536D7"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B609F7" w:rsidRPr="00EF4F63">
        <w:rPr>
          <w:sz w:val="28"/>
          <w:szCs w:val="28"/>
          <w:lang w:val="uk-UA"/>
        </w:rPr>
        <w:t xml:space="preserve">Чим вільніше і неформальніше протікає </w:t>
      </w:r>
      <w:r w:rsidR="006A50DB" w:rsidRPr="00EF4F63">
        <w:rPr>
          <w:sz w:val="28"/>
          <w:szCs w:val="28"/>
          <w:lang w:val="uk-UA"/>
        </w:rPr>
        <w:t>бесіда</w:t>
      </w:r>
      <w:r w:rsidR="00B609F7" w:rsidRPr="00EF4F63">
        <w:rPr>
          <w:sz w:val="28"/>
          <w:szCs w:val="28"/>
          <w:lang w:val="uk-UA"/>
        </w:rPr>
        <w:t xml:space="preserve">, </w:t>
      </w:r>
      <w:r w:rsidR="006A50DB" w:rsidRPr="00EF4F63">
        <w:rPr>
          <w:sz w:val="28"/>
          <w:szCs w:val="28"/>
          <w:lang w:val="uk-UA"/>
        </w:rPr>
        <w:t>тим</w:t>
      </w:r>
      <w:r w:rsidR="00B609F7" w:rsidRPr="00EF4F63">
        <w:rPr>
          <w:sz w:val="28"/>
          <w:szCs w:val="28"/>
          <w:lang w:val="uk-UA"/>
        </w:rPr>
        <w:t xml:space="preserve"> більше </w:t>
      </w:r>
      <w:r w:rsidR="006A50DB" w:rsidRPr="00EF4F63">
        <w:rPr>
          <w:sz w:val="28"/>
          <w:szCs w:val="28"/>
          <w:lang w:val="uk-UA"/>
        </w:rPr>
        <w:t xml:space="preserve">людина </w:t>
      </w:r>
      <w:r w:rsidR="00B609F7" w:rsidRPr="00EF4F63">
        <w:rPr>
          <w:sz w:val="28"/>
          <w:szCs w:val="28"/>
          <w:lang w:val="uk-UA"/>
        </w:rPr>
        <w:t xml:space="preserve">розкриває себе </w:t>
      </w:r>
      <w:r w:rsidR="006A50DB" w:rsidRPr="00EF4F63">
        <w:rPr>
          <w:sz w:val="28"/>
          <w:szCs w:val="28"/>
          <w:lang w:val="uk-UA"/>
        </w:rPr>
        <w:t>психологу, виникає можливість отримати відповіді на важиві питання:</w:t>
      </w:r>
    </w:p>
    <w:p w:rsidR="006A50DB" w:rsidRPr="00EF4F63" w:rsidRDefault="006A50DB"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ч</w:t>
      </w:r>
      <w:r w:rsidR="00B609F7" w:rsidRPr="00EF4F63">
        <w:rPr>
          <w:sz w:val="28"/>
          <w:szCs w:val="28"/>
          <w:lang w:val="uk-UA"/>
        </w:rPr>
        <w:t xml:space="preserve">и можна побачити у </w:t>
      </w:r>
      <w:r w:rsidRPr="00EF4F63">
        <w:rPr>
          <w:sz w:val="28"/>
          <w:szCs w:val="28"/>
          <w:lang w:val="uk-UA"/>
        </w:rPr>
        <w:t>клієнта</w:t>
      </w:r>
      <w:r w:rsidR="00B609F7" w:rsidRPr="00EF4F63">
        <w:rPr>
          <w:sz w:val="28"/>
          <w:szCs w:val="28"/>
          <w:lang w:val="uk-UA"/>
        </w:rPr>
        <w:t xml:space="preserve"> типов</w:t>
      </w:r>
      <w:r w:rsidRPr="00EF4F63">
        <w:rPr>
          <w:sz w:val="28"/>
          <w:szCs w:val="28"/>
          <w:lang w:val="uk-UA"/>
        </w:rPr>
        <w:t>і</w:t>
      </w:r>
      <w:r w:rsidR="00B609F7" w:rsidRPr="00EF4F63">
        <w:rPr>
          <w:sz w:val="28"/>
          <w:szCs w:val="28"/>
          <w:lang w:val="uk-UA"/>
        </w:rPr>
        <w:t xml:space="preserve"> проблеми міжособистісних відносин, у яких і виникли його конфлікти та спричинені ними порушення</w:t>
      </w:r>
      <w:r w:rsidRPr="00EF4F63">
        <w:rPr>
          <w:sz w:val="28"/>
          <w:szCs w:val="28"/>
          <w:lang w:val="uk-UA"/>
        </w:rPr>
        <w:t xml:space="preserve"> харчової поведінки</w:t>
      </w:r>
      <w:r w:rsidR="00B609F7" w:rsidRPr="00EF4F63">
        <w:rPr>
          <w:sz w:val="28"/>
          <w:szCs w:val="28"/>
          <w:lang w:val="uk-UA"/>
        </w:rPr>
        <w:t xml:space="preserve">? </w:t>
      </w:r>
    </w:p>
    <w:p w:rsidR="006A50DB" w:rsidRPr="00EF4F63" w:rsidRDefault="006A50DB"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Чи характерна для нього експансивна чи стримана поведінка, корисна чи марна в цих умовах його </w:t>
      </w:r>
      <w:r w:rsidRPr="00EF4F63">
        <w:rPr>
          <w:sz w:val="28"/>
          <w:szCs w:val="28"/>
          <w:lang w:val="uk-UA"/>
        </w:rPr>
        <w:t>рбота з психологом</w:t>
      </w:r>
      <w:r w:rsidR="00B609F7" w:rsidRPr="00EF4F63">
        <w:rPr>
          <w:sz w:val="28"/>
          <w:szCs w:val="28"/>
          <w:lang w:val="uk-UA"/>
        </w:rPr>
        <w:t xml:space="preserve">? </w:t>
      </w:r>
    </w:p>
    <w:p w:rsidR="00B609F7" w:rsidRPr="00EF4F63" w:rsidRDefault="006A50DB"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Які </w:t>
      </w:r>
      <w:r w:rsidRPr="00EF4F63">
        <w:rPr>
          <w:sz w:val="28"/>
          <w:szCs w:val="28"/>
          <w:lang w:val="uk-UA"/>
        </w:rPr>
        <w:t xml:space="preserve">невербальні прояви клієнта: </w:t>
      </w:r>
      <w:r w:rsidR="00B609F7" w:rsidRPr="00EF4F63">
        <w:rPr>
          <w:sz w:val="28"/>
          <w:szCs w:val="28"/>
          <w:lang w:val="uk-UA"/>
        </w:rPr>
        <w:t>постава, його манера розмовляти, став</w:t>
      </w:r>
      <w:r w:rsidRPr="00EF4F63">
        <w:rPr>
          <w:sz w:val="28"/>
          <w:szCs w:val="28"/>
          <w:lang w:val="uk-UA"/>
        </w:rPr>
        <w:t>лення</w:t>
      </w:r>
      <w:r w:rsidR="00B609F7" w:rsidRPr="00EF4F63">
        <w:rPr>
          <w:sz w:val="28"/>
          <w:szCs w:val="28"/>
          <w:lang w:val="uk-UA"/>
        </w:rPr>
        <w:t xml:space="preserve"> до </w:t>
      </w:r>
      <w:r w:rsidRPr="00EF4F63">
        <w:rPr>
          <w:sz w:val="28"/>
          <w:szCs w:val="28"/>
          <w:lang w:val="uk-UA"/>
        </w:rPr>
        <w:t>психолога</w:t>
      </w:r>
      <w:r w:rsidR="00B609F7" w:rsidRPr="00EF4F63">
        <w:rPr>
          <w:sz w:val="28"/>
          <w:szCs w:val="28"/>
          <w:lang w:val="uk-UA"/>
        </w:rPr>
        <w:t>?</w:t>
      </w:r>
    </w:p>
    <w:p w:rsidR="006A50DB" w:rsidRPr="00EF4F63" w:rsidRDefault="006A50DB"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B609F7" w:rsidRPr="00EF4F63">
        <w:rPr>
          <w:sz w:val="28"/>
          <w:szCs w:val="28"/>
          <w:lang w:val="uk-UA"/>
        </w:rPr>
        <w:t xml:space="preserve">Нарешті, </w:t>
      </w:r>
      <w:r w:rsidRPr="00EF4F63">
        <w:rPr>
          <w:sz w:val="28"/>
          <w:szCs w:val="28"/>
          <w:lang w:val="uk-UA"/>
        </w:rPr>
        <w:t>в процесі діагностичної бесіди</w:t>
      </w:r>
      <w:r w:rsidR="00B609F7" w:rsidRPr="00EF4F63">
        <w:rPr>
          <w:sz w:val="28"/>
          <w:szCs w:val="28"/>
          <w:lang w:val="uk-UA"/>
        </w:rPr>
        <w:t xml:space="preserve"> необхідно виявити, що приховує</w:t>
      </w:r>
      <w:r w:rsidRPr="00EF4F63">
        <w:rPr>
          <w:sz w:val="28"/>
          <w:szCs w:val="28"/>
          <w:lang w:val="uk-UA"/>
        </w:rPr>
        <w:t>ться від</w:t>
      </w:r>
      <w:r w:rsidR="00B609F7" w:rsidRPr="00EF4F63">
        <w:rPr>
          <w:sz w:val="28"/>
          <w:szCs w:val="28"/>
          <w:lang w:val="uk-UA"/>
        </w:rPr>
        <w:t xml:space="preserve"> </w:t>
      </w:r>
      <w:r w:rsidRPr="00EF4F63">
        <w:rPr>
          <w:sz w:val="28"/>
          <w:szCs w:val="28"/>
          <w:lang w:val="uk-UA"/>
        </w:rPr>
        <w:t>психолога</w:t>
      </w:r>
      <w:r w:rsidR="00B609F7" w:rsidRPr="00EF4F63">
        <w:rPr>
          <w:sz w:val="28"/>
          <w:szCs w:val="28"/>
          <w:lang w:val="uk-UA"/>
        </w:rPr>
        <w:t xml:space="preserve">, </w:t>
      </w:r>
      <w:r w:rsidRPr="00EF4F63">
        <w:rPr>
          <w:sz w:val="28"/>
          <w:szCs w:val="28"/>
          <w:lang w:val="uk-UA"/>
        </w:rPr>
        <w:t xml:space="preserve">інколи </w:t>
      </w:r>
      <w:r w:rsidR="00B609F7" w:rsidRPr="00EF4F63">
        <w:rPr>
          <w:sz w:val="28"/>
          <w:szCs w:val="28"/>
          <w:lang w:val="uk-UA"/>
        </w:rPr>
        <w:t xml:space="preserve">незважаючи на </w:t>
      </w:r>
      <w:r w:rsidRPr="00EF4F63">
        <w:rPr>
          <w:sz w:val="28"/>
          <w:szCs w:val="28"/>
          <w:lang w:val="uk-UA"/>
        </w:rPr>
        <w:t xml:space="preserve">багатство </w:t>
      </w:r>
      <w:r w:rsidR="00B609F7" w:rsidRPr="00EF4F63">
        <w:rPr>
          <w:sz w:val="28"/>
          <w:szCs w:val="28"/>
          <w:lang w:val="uk-UA"/>
        </w:rPr>
        <w:t>представленої інформації.</w:t>
      </w:r>
    </w:p>
    <w:p w:rsidR="00B609F7" w:rsidRPr="00EF4F63" w:rsidRDefault="006A50DB"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B609F7" w:rsidRPr="00EF4F63">
        <w:rPr>
          <w:sz w:val="28"/>
          <w:szCs w:val="28"/>
          <w:lang w:val="uk-UA"/>
        </w:rPr>
        <w:t xml:space="preserve">Перша </w:t>
      </w:r>
      <w:r w:rsidRPr="00EF4F63">
        <w:rPr>
          <w:sz w:val="28"/>
          <w:szCs w:val="28"/>
          <w:lang w:val="uk-UA"/>
        </w:rPr>
        <w:t xml:space="preserve">діагностична </w:t>
      </w:r>
      <w:r w:rsidR="00B609F7" w:rsidRPr="00EF4F63">
        <w:rPr>
          <w:sz w:val="28"/>
          <w:szCs w:val="28"/>
          <w:lang w:val="uk-UA"/>
        </w:rPr>
        <w:t xml:space="preserve">бесіда </w:t>
      </w:r>
      <w:r w:rsidRPr="00EF4F63">
        <w:rPr>
          <w:sz w:val="28"/>
          <w:szCs w:val="28"/>
          <w:lang w:val="uk-UA"/>
        </w:rPr>
        <w:t>є</w:t>
      </w:r>
      <w:r w:rsidR="00B609F7" w:rsidRPr="00EF4F63">
        <w:rPr>
          <w:sz w:val="28"/>
          <w:szCs w:val="28"/>
          <w:lang w:val="uk-UA"/>
        </w:rPr>
        <w:t xml:space="preserve"> вирішальн</w:t>
      </w:r>
      <w:r w:rsidRPr="00EF4F63">
        <w:rPr>
          <w:sz w:val="28"/>
          <w:szCs w:val="28"/>
          <w:lang w:val="uk-UA"/>
        </w:rPr>
        <w:t>ою</w:t>
      </w:r>
      <w:r w:rsidR="00B609F7" w:rsidRPr="00EF4F63">
        <w:rPr>
          <w:sz w:val="28"/>
          <w:szCs w:val="28"/>
          <w:lang w:val="uk-UA"/>
        </w:rPr>
        <w:t xml:space="preserve"> для </w:t>
      </w:r>
      <w:r w:rsidRPr="00EF4F63">
        <w:rPr>
          <w:sz w:val="28"/>
          <w:szCs w:val="28"/>
          <w:lang w:val="uk-UA"/>
        </w:rPr>
        <w:t xml:space="preserve">розвитку </w:t>
      </w:r>
      <w:r w:rsidR="00B609F7" w:rsidRPr="00EF4F63">
        <w:rPr>
          <w:sz w:val="28"/>
          <w:szCs w:val="28"/>
          <w:lang w:val="uk-UA"/>
        </w:rPr>
        <w:t>подальшо</w:t>
      </w:r>
      <w:r w:rsidRPr="00EF4F63">
        <w:rPr>
          <w:sz w:val="28"/>
          <w:szCs w:val="28"/>
          <w:lang w:val="uk-UA"/>
        </w:rPr>
        <w:t>ї</w:t>
      </w:r>
      <w:r w:rsidR="00B609F7" w:rsidRPr="00EF4F63">
        <w:rPr>
          <w:sz w:val="28"/>
          <w:szCs w:val="28"/>
          <w:lang w:val="uk-UA"/>
        </w:rPr>
        <w:t xml:space="preserve"> </w:t>
      </w:r>
      <w:r w:rsidRPr="00EF4F63">
        <w:rPr>
          <w:sz w:val="28"/>
          <w:szCs w:val="28"/>
          <w:lang w:val="uk-UA"/>
        </w:rPr>
        <w:t>корекційної роботи. тому необхідно надати клієнтові</w:t>
      </w:r>
      <w:r w:rsidR="00B609F7" w:rsidRPr="00EF4F63">
        <w:rPr>
          <w:sz w:val="28"/>
          <w:szCs w:val="28"/>
          <w:lang w:val="uk-UA"/>
        </w:rPr>
        <w:t xml:space="preserve"> установку на </w:t>
      </w:r>
      <w:r w:rsidRPr="00EF4F63">
        <w:rPr>
          <w:sz w:val="28"/>
          <w:szCs w:val="28"/>
          <w:lang w:val="uk-UA"/>
        </w:rPr>
        <w:t>корисне</w:t>
      </w:r>
      <w:r w:rsidR="00B609F7" w:rsidRPr="00EF4F63">
        <w:rPr>
          <w:sz w:val="28"/>
          <w:szCs w:val="28"/>
          <w:lang w:val="uk-UA"/>
        </w:rPr>
        <w:t xml:space="preserve"> використання своїх емоційних реакцій..</w:t>
      </w:r>
    </w:p>
    <w:p w:rsidR="006A50DB" w:rsidRPr="00EF4F63" w:rsidRDefault="006A50DB"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На пчатку бесіди п</w:t>
      </w:r>
      <w:r w:rsidR="00B609F7" w:rsidRPr="00EF4F63">
        <w:rPr>
          <w:sz w:val="28"/>
          <w:szCs w:val="28"/>
          <w:lang w:val="uk-UA"/>
        </w:rPr>
        <w:t xml:space="preserve">ротягом перших хвилин </w:t>
      </w:r>
      <w:r w:rsidRPr="00EF4F63">
        <w:rPr>
          <w:sz w:val="28"/>
          <w:szCs w:val="28"/>
          <w:lang w:val="uk-UA"/>
        </w:rPr>
        <w:t xml:space="preserve">клієнт </w:t>
      </w:r>
      <w:r w:rsidR="00B609F7" w:rsidRPr="00EF4F63">
        <w:rPr>
          <w:sz w:val="28"/>
          <w:szCs w:val="28"/>
          <w:lang w:val="uk-UA"/>
        </w:rPr>
        <w:t>розслаблюється</w:t>
      </w:r>
      <w:r w:rsidRPr="00EF4F63">
        <w:rPr>
          <w:sz w:val="28"/>
          <w:szCs w:val="28"/>
          <w:lang w:val="uk-UA"/>
        </w:rPr>
        <w:t xml:space="preserve">, оскільки виявляє для себе, що про проблеми </w:t>
      </w:r>
      <w:r w:rsidR="00B609F7" w:rsidRPr="00EF4F63">
        <w:rPr>
          <w:sz w:val="28"/>
          <w:szCs w:val="28"/>
          <w:lang w:val="uk-UA"/>
        </w:rPr>
        <w:t xml:space="preserve">можна говорити; </w:t>
      </w:r>
      <w:r w:rsidRPr="00EF4F63">
        <w:rPr>
          <w:sz w:val="28"/>
          <w:szCs w:val="28"/>
          <w:lang w:val="uk-UA"/>
        </w:rPr>
        <w:t>навіть</w:t>
      </w:r>
      <w:r w:rsidR="00B609F7" w:rsidRPr="00EF4F63">
        <w:rPr>
          <w:sz w:val="28"/>
          <w:szCs w:val="28"/>
          <w:lang w:val="uk-UA"/>
        </w:rPr>
        <w:t xml:space="preserve"> торкатися дуже </w:t>
      </w:r>
      <w:r w:rsidRPr="00EF4F63">
        <w:rPr>
          <w:sz w:val="28"/>
          <w:szCs w:val="28"/>
          <w:lang w:val="uk-UA"/>
        </w:rPr>
        <w:t>інтимних</w:t>
      </w:r>
      <w:r w:rsidR="00B609F7" w:rsidRPr="00EF4F63">
        <w:rPr>
          <w:sz w:val="28"/>
          <w:szCs w:val="28"/>
          <w:lang w:val="uk-UA"/>
        </w:rPr>
        <w:t xml:space="preserve"> питан</w:t>
      </w:r>
      <w:r w:rsidRPr="00EF4F63">
        <w:rPr>
          <w:sz w:val="28"/>
          <w:szCs w:val="28"/>
          <w:lang w:val="uk-UA"/>
        </w:rPr>
        <w:t>ь</w:t>
      </w:r>
      <w:r w:rsidR="00B609F7" w:rsidRPr="00EF4F63">
        <w:rPr>
          <w:sz w:val="28"/>
          <w:szCs w:val="28"/>
          <w:lang w:val="uk-UA"/>
        </w:rPr>
        <w:t xml:space="preserve">. </w:t>
      </w:r>
      <w:r w:rsidRPr="00EF4F63">
        <w:rPr>
          <w:sz w:val="28"/>
          <w:szCs w:val="28"/>
          <w:lang w:val="uk-UA"/>
        </w:rPr>
        <w:t>Отже, бесіда з</w:t>
      </w:r>
      <w:r w:rsidR="00B609F7" w:rsidRPr="00EF4F63">
        <w:rPr>
          <w:sz w:val="28"/>
          <w:szCs w:val="28"/>
          <w:lang w:val="uk-UA"/>
        </w:rPr>
        <w:t xml:space="preserve"> самого початку пересліду</w:t>
      </w:r>
      <w:r w:rsidRPr="00EF4F63">
        <w:rPr>
          <w:sz w:val="28"/>
          <w:szCs w:val="28"/>
          <w:lang w:val="uk-UA"/>
        </w:rPr>
        <w:t xml:space="preserve">є </w:t>
      </w:r>
      <w:r w:rsidR="00B609F7" w:rsidRPr="00EF4F63">
        <w:rPr>
          <w:sz w:val="28"/>
          <w:szCs w:val="28"/>
          <w:lang w:val="uk-UA"/>
        </w:rPr>
        <w:t xml:space="preserve">терапевтичні цілі. </w:t>
      </w:r>
    </w:p>
    <w:p w:rsidR="00B609F7" w:rsidRPr="00EF4F63" w:rsidRDefault="006A50DB"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І.Г. Малкіна-Пих</w:t>
      </w:r>
      <w:r w:rsidR="00B609F7" w:rsidRPr="00EF4F63">
        <w:rPr>
          <w:sz w:val="28"/>
          <w:szCs w:val="28"/>
          <w:lang w:val="uk-UA"/>
        </w:rPr>
        <w:t xml:space="preserve"> </w:t>
      </w:r>
      <w:r w:rsidRPr="00EF4F63">
        <w:rPr>
          <w:sz w:val="28"/>
          <w:szCs w:val="28"/>
          <w:lang w:val="uk-UA"/>
        </w:rPr>
        <w:t>рекомендує використовувати р</w:t>
      </w:r>
      <w:r w:rsidR="00B609F7" w:rsidRPr="00EF4F63">
        <w:rPr>
          <w:sz w:val="28"/>
          <w:szCs w:val="28"/>
          <w:lang w:val="uk-UA"/>
        </w:rPr>
        <w:t>озширений структурни</w:t>
      </w:r>
      <w:r w:rsidRPr="00EF4F63">
        <w:rPr>
          <w:sz w:val="28"/>
          <w:szCs w:val="28"/>
          <w:lang w:val="uk-UA"/>
        </w:rPr>
        <w:t xml:space="preserve">й опитувальник життєвої історії, який </w:t>
      </w:r>
      <w:r w:rsidR="00B609F7" w:rsidRPr="00EF4F63">
        <w:rPr>
          <w:sz w:val="28"/>
          <w:szCs w:val="28"/>
          <w:lang w:val="uk-UA"/>
        </w:rPr>
        <w:t xml:space="preserve">передбачає </w:t>
      </w:r>
      <w:r w:rsidRPr="00EF4F63">
        <w:rPr>
          <w:sz w:val="28"/>
          <w:szCs w:val="28"/>
          <w:lang w:val="uk-UA"/>
        </w:rPr>
        <w:t>для</w:t>
      </w:r>
      <w:r w:rsidR="00B609F7" w:rsidRPr="00EF4F63">
        <w:rPr>
          <w:sz w:val="28"/>
          <w:szCs w:val="28"/>
          <w:lang w:val="uk-UA"/>
        </w:rPr>
        <w:t xml:space="preserve"> відповід</w:t>
      </w:r>
      <w:r w:rsidRPr="00EF4F63">
        <w:rPr>
          <w:sz w:val="28"/>
          <w:szCs w:val="28"/>
          <w:lang w:val="uk-UA"/>
        </w:rPr>
        <w:t>і</w:t>
      </w:r>
      <w:r w:rsidR="00B609F7" w:rsidRPr="00EF4F63">
        <w:rPr>
          <w:sz w:val="28"/>
          <w:szCs w:val="28"/>
          <w:lang w:val="uk-UA"/>
        </w:rPr>
        <w:t xml:space="preserve"> низку наступних питань:</w:t>
      </w:r>
    </w:p>
    <w:p w:rsidR="006A50DB" w:rsidRPr="00EF4F63" w:rsidRDefault="006A50DB"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B609F7" w:rsidRPr="00EF4F63">
        <w:rPr>
          <w:sz w:val="28"/>
          <w:szCs w:val="28"/>
          <w:lang w:val="uk-UA"/>
        </w:rPr>
        <w:t xml:space="preserve">Поведінка. </w:t>
      </w:r>
    </w:p>
    <w:p w:rsidR="006A50DB" w:rsidRPr="00EF4F63" w:rsidRDefault="006A50DB"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Що заважає людині відчувати себе щасливою та реалізовувати свій потенціал (саморуйнівні дії, неадаптивна поведінка)? </w:t>
      </w:r>
    </w:p>
    <w:p w:rsidR="006A50DB" w:rsidRPr="00EF4F63" w:rsidRDefault="006A50DB"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Що необхідно збільшити чи зменшити у поведінці? </w:t>
      </w:r>
    </w:p>
    <w:p w:rsidR="00B609F7" w:rsidRPr="00EF4F63" w:rsidRDefault="006A50DB"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Що слід припинити, а що варто почати робити?</w:t>
      </w:r>
    </w:p>
    <w:p w:rsidR="006A50DB" w:rsidRPr="00EF4F63" w:rsidRDefault="006A50DB"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B609F7" w:rsidRPr="00EF4F63">
        <w:rPr>
          <w:sz w:val="28"/>
          <w:szCs w:val="28"/>
          <w:lang w:val="uk-UA"/>
        </w:rPr>
        <w:t xml:space="preserve"> Емоції. </w:t>
      </w:r>
    </w:p>
    <w:p w:rsidR="006A50DB" w:rsidRPr="00EF4F63" w:rsidRDefault="006A50DB"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Які емоції (афективні реакції) домінують? </w:t>
      </w:r>
    </w:p>
    <w:p w:rsidR="00C52645" w:rsidRPr="00EF4F63" w:rsidRDefault="006A50DB"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З якими емоціями ми маємо справу: з гнівом, занепокоєнням, депресією чи з їхньою комбінацією, якою мірою вони виражені (роздратування чи лють; смуток чи глибока меланхолія)? </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Що, найімовірніше, викликає ці негативні емоції – певні уявлення, фантазії, міжособистісні конфлікти? </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Як людина реагує (поводиться), коли відчуває певні емоції? </w:t>
      </w:r>
    </w:p>
    <w:p w:rsidR="00B609F7"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Важливо знайти взаємозв'язок між поведінкою та емоціями: як вони впливають одна на одну? Як це впливає інші модальності?</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B609F7" w:rsidRPr="00EF4F63">
        <w:rPr>
          <w:sz w:val="28"/>
          <w:szCs w:val="28"/>
          <w:lang w:val="uk-UA"/>
        </w:rPr>
        <w:t xml:space="preserve">Відчуття. </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Чи є спеціальні сенсорні скарги (напруга, хронічні болі, тремор)? </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Які почуття, думки та дії призводять до цих негативних відчуттів?</w:t>
      </w:r>
    </w:p>
    <w:p w:rsidR="00C52645" w:rsidRPr="00EF4F63" w:rsidRDefault="00B609F7"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 xml:space="preserve"> </w:t>
      </w:r>
      <w:r w:rsidR="00C52645" w:rsidRPr="00EF4F63">
        <w:rPr>
          <w:sz w:val="28"/>
          <w:szCs w:val="28"/>
          <w:lang w:val="uk-UA"/>
        </w:rPr>
        <w:tab/>
        <w:t xml:space="preserve">- </w:t>
      </w:r>
      <w:r w:rsidRPr="00EF4F63">
        <w:rPr>
          <w:sz w:val="28"/>
          <w:szCs w:val="28"/>
          <w:lang w:val="uk-UA"/>
        </w:rPr>
        <w:t xml:space="preserve">Про які позитивні відчуття (візуальні, слухові, тактильні, нюхові, смакові задоволення) повідомляє людина? </w:t>
      </w:r>
    </w:p>
    <w:p w:rsidR="00B609F7"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Д</w:t>
      </w:r>
      <w:r w:rsidR="00B609F7" w:rsidRPr="00EF4F63">
        <w:rPr>
          <w:sz w:val="28"/>
          <w:szCs w:val="28"/>
          <w:lang w:val="uk-UA"/>
        </w:rPr>
        <w:t>ані про сексуальне життя людини.</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B609F7" w:rsidRPr="00EF4F63">
        <w:rPr>
          <w:sz w:val="28"/>
          <w:szCs w:val="28"/>
          <w:lang w:val="uk-UA"/>
        </w:rPr>
        <w:t xml:space="preserve">Уява. </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Які фантазії та образи домінують? </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 xml:space="preserve">- </w:t>
      </w:r>
      <w:r w:rsidR="00B609F7" w:rsidRPr="00EF4F63">
        <w:rPr>
          <w:sz w:val="28"/>
          <w:szCs w:val="28"/>
          <w:lang w:val="uk-UA"/>
        </w:rPr>
        <w:t xml:space="preserve">Який Я-образ склався в людини? </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Чи існують особливі уявлення про успіх та невдачу? </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Чи є негативні або нав'язливі образи (спогади про сумні події, що травмують)? </w:t>
      </w:r>
    </w:p>
    <w:p w:rsidR="00B609F7"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Як ці уявлення пов'язані з особливостями способу мислення, поведінки, емоційного реагування тощо?</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B609F7" w:rsidRPr="00EF4F63">
        <w:rPr>
          <w:sz w:val="28"/>
          <w:szCs w:val="28"/>
          <w:lang w:val="uk-UA"/>
        </w:rPr>
        <w:t>Когнітивн</w:t>
      </w:r>
      <w:r w:rsidRPr="00EF4F63">
        <w:rPr>
          <w:sz w:val="28"/>
          <w:szCs w:val="28"/>
          <w:lang w:val="uk-UA"/>
        </w:rPr>
        <w:t>а</w:t>
      </w:r>
      <w:r w:rsidR="00B609F7" w:rsidRPr="00EF4F63">
        <w:rPr>
          <w:sz w:val="28"/>
          <w:szCs w:val="28"/>
          <w:lang w:val="uk-UA"/>
        </w:rPr>
        <w:t xml:space="preserve"> </w:t>
      </w:r>
      <w:r w:rsidRPr="00EF4F63">
        <w:rPr>
          <w:sz w:val="28"/>
          <w:szCs w:val="28"/>
          <w:lang w:val="uk-UA"/>
        </w:rPr>
        <w:t>сфера</w:t>
      </w:r>
      <w:r w:rsidR="00B609F7" w:rsidRPr="00EF4F63">
        <w:rPr>
          <w:sz w:val="28"/>
          <w:szCs w:val="28"/>
          <w:lang w:val="uk-UA"/>
        </w:rPr>
        <w:t xml:space="preserve">. </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Чи можна визначити основні настанови, цінності, переконання, думки людини? </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Які «повинен», «зобов'язаний», «слід» у нього домінують? </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Чи існують у </w:t>
      </w:r>
      <w:r w:rsidRPr="00EF4F63">
        <w:rPr>
          <w:sz w:val="28"/>
          <w:szCs w:val="28"/>
          <w:lang w:val="uk-UA"/>
        </w:rPr>
        <w:t xml:space="preserve">клієнта </w:t>
      </w:r>
      <w:r w:rsidR="00B609F7" w:rsidRPr="00EF4F63">
        <w:rPr>
          <w:sz w:val="28"/>
          <w:szCs w:val="28"/>
          <w:lang w:val="uk-UA"/>
        </w:rPr>
        <w:t xml:space="preserve">дисфункціональні переконання чи ірраціональні ідеї? </w:t>
      </w:r>
    </w:p>
    <w:p w:rsidR="00B609F7"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Чи можемо виявити якісь несприятливі автоматичні думки, які заважають </w:t>
      </w:r>
      <w:r w:rsidRPr="00EF4F63">
        <w:rPr>
          <w:sz w:val="28"/>
          <w:szCs w:val="28"/>
          <w:lang w:val="uk-UA"/>
        </w:rPr>
        <w:t xml:space="preserve">її </w:t>
      </w:r>
      <w:r w:rsidR="00B609F7" w:rsidRPr="00EF4F63">
        <w:rPr>
          <w:sz w:val="28"/>
          <w:szCs w:val="28"/>
          <w:lang w:val="uk-UA"/>
        </w:rPr>
        <w:t>нормальному функціонуванню?</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B609F7" w:rsidRPr="00EF4F63">
        <w:rPr>
          <w:sz w:val="28"/>
          <w:szCs w:val="28"/>
          <w:lang w:val="uk-UA"/>
        </w:rPr>
        <w:t xml:space="preserve">Міжособистісні стосунки. </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Хт</w:t>
      </w:r>
      <w:r w:rsidRPr="00EF4F63">
        <w:rPr>
          <w:sz w:val="28"/>
          <w:szCs w:val="28"/>
          <w:lang w:val="uk-UA"/>
        </w:rPr>
        <w:t xml:space="preserve">о належить до рефрентних людей у </w:t>
      </w:r>
      <w:r w:rsidR="00B609F7" w:rsidRPr="00EF4F63">
        <w:rPr>
          <w:sz w:val="28"/>
          <w:szCs w:val="28"/>
          <w:lang w:val="uk-UA"/>
        </w:rPr>
        <w:t xml:space="preserve">житті? </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w:t>
      </w:r>
      <w:r w:rsidR="00B609F7" w:rsidRPr="00EF4F63">
        <w:rPr>
          <w:sz w:val="28"/>
          <w:szCs w:val="28"/>
          <w:lang w:val="uk-UA"/>
        </w:rPr>
        <w:t xml:space="preserve">Що він хоче і отримує від них, що він, у свою чергу, дає їм і робить для них? </w:t>
      </w:r>
    </w:p>
    <w:p w:rsidR="00B609F7"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Які стосунки приносять у особливе задоволення чи завдають біль?</w:t>
      </w:r>
    </w:p>
    <w:p w:rsidR="00C52645" w:rsidRPr="00EF4F63" w:rsidRDefault="00C52645" w:rsidP="00C526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Б</w:t>
      </w:r>
      <w:r w:rsidR="00B609F7" w:rsidRPr="00EF4F63">
        <w:rPr>
          <w:sz w:val="28"/>
          <w:szCs w:val="28"/>
          <w:lang w:val="uk-UA"/>
        </w:rPr>
        <w:t xml:space="preserve">іологічні </w:t>
      </w:r>
      <w:r w:rsidRPr="00EF4F63">
        <w:rPr>
          <w:sz w:val="28"/>
          <w:szCs w:val="28"/>
          <w:lang w:val="uk-UA"/>
        </w:rPr>
        <w:t>чинники</w:t>
      </w:r>
      <w:r w:rsidR="00B609F7" w:rsidRPr="00EF4F63">
        <w:rPr>
          <w:sz w:val="28"/>
          <w:szCs w:val="28"/>
          <w:lang w:val="uk-UA"/>
        </w:rPr>
        <w:t xml:space="preserve">. </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Чи здорова людина фізично та психічно? </w:t>
      </w:r>
    </w:p>
    <w:p w:rsidR="00C52645"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 xml:space="preserve">Чи є якісь медичні скарги чи проблеми? </w:t>
      </w:r>
    </w:p>
    <w:p w:rsidR="00B609F7" w:rsidRPr="00EF4F63" w:rsidRDefault="00C52645" w:rsidP="00B609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 </w:t>
      </w:r>
      <w:r w:rsidR="00B609F7" w:rsidRPr="00EF4F63">
        <w:rPr>
          <w:sz w:val="28"/>
          <w:szCs w:val="28"/>
          <w:lang w:val="uk-UA"/>
        </w:rPr>
        <w:t>Особливості дієти, ваги, сну, тренувань та вживання алкоголю чи наркотиків.</w:t>
      </w:r>
    </w:p>
    <w:p w:rsidR="00C52645" w:rsidRPr="00EF4F63" w:rsidRDefault="00C52645" w:rsidP="00C526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Такий психологічний профіль полегшує подальшу корекційну роботу, оскільки:</w:t>
      </w:r>
    </w:p>
    <w:p w:rsidR="00C52645" w:rsidRPr="00EF4F63" w:rsidRDefault="00C52645" w:rsidP="00C526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стимулює клієнта фокусувати увагу на характерних проблемах, їх причинах та можливих рішеннях;</w:t>
      </w:r>
    </w:p>
    <w:p w:rsidR="00C52645" w:rsidRPr="00EF4F63" w:rsidRDefault="00C52645" w:rsidP="00C526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виділяє головні життєві події минулого, показує проблеми;</w:t>
      </w:r>
    </w:p>
    <w:p w:rsidR="00C52645" w:rsidRPr="00EF4F63" w:rsidRDefault="00C52645" w:rsidP="00C526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дає уявлення про стиль життя та очікування щодо корекції.</w:t>
      </w:r>
    </w:p>
    <w:p w:rsidR="00C52645" w:rsidRPr="00EF4F63" w:rsidRDefault="00C52645" w:rsidP="00D00BC8">
      <w:pPr>
        <w:spacing w:line="360" w:lineRule="auto"/>
        <w:ind w:firstLine="709"/>
        <w:jc w:val="both"/>
        <w:rPr>
          <w:sz w:val="28"/>
          <w:szCs w:val="28"/>
          <w:lang w:val="uk-UA"/>
        </w:rPr>
      </w:pPr>
      <w:r w:rsidRPr="00EF4F63">
        <w:rPr>
          <w:sz w:val="28"/>
          <w:szCs w:val="28"/>
          <w:lang w:val="uk-UA"/>
        </w:rPr>
        <w:lastRenderedPageBreak/>
        <w:t xml:space="preserve">В.І. Шебанова, розробляючи концепцію корекційної роботи з особами, які мають порушення харчової поведінки, визначає основні </w:t>
      </w:r>
      <w:r w:rsidR="00D00BC8" w:rsidRPr="00EF4F63">
        <w:rPr>
          <w:sz w:val="28"/>
          <w:szCs w:val="28"/>
          <w:lang w:val="uk-UA"/>
        </w:rPr>
        <w:t>порушення</w:t>
      </w:r>
      <w:r w:rsidRPr="00EF4F63">
        <w:rPr>
          <w:sz w:val="28"/>
          <w:szCs w:val="28"/>
          <w:lang w:val="uk-UA"/>
        </w:rPr>
        <w:t xml:space="preserve"> харчової, які потребують впливів</w:t>
      </w:r>
      <w:r w:rsidR="00D00BC8" w:rsidRPr="00EF4F63">
        <w:rPr>
          <w:sz w:val="28"/>
          <w:szCs w:val="28"/>
          <w:lang w:val="uk-UA"/>
        </w:rPr>
        <w:t xml:space="preserve">: </w:t>
      </w:r>
    </w:p>
    <w:p w:rsidR="00C52645" w:rsidRPr="00EF4F63" w:rsidRDefault="00C52645" w:rsidP="00D00BC8">
      <w:pPr>
        <w:spacing w:line="360" w:lineRule="auto"/>
        <w:ind w:firstLine="709"/>
        <w:jc w:val="both"/>
        <w:rPr>
          <w:lang w:val="uk-UA"/>
        </w:rPr>
      </w:pPr>
      <w:r w:rsidRPr="00EF4F63">
        <w:rPr>
          <w:sz w:val="28"/>
          <w:szCs w:val="28"/>
          <w:lang w:val="uk-UA"/>
        </w:rPr>
        <w:tab/>
      </w:r>
      <w:r w:rsidR="00D00BC8" w:rsidRPr="00EF4F63">
        <w:rPr>
          <w:sz w:val="28"/>
          <w:szCs w:val="28"/>
          <w:lang w:val="uk-UA"/>
        </w:rPr>
        <w:t xml:space="preserve">а) контакту з тілом, </w:t>
      </w:r>
      <w:r w:rsidR="006C2E8A" w:rsidRPr="00EF4F63">
        <w:rPr>
          <w:sz w:val="28"/>
          <w:szCs w:val="28"/>
          <w:lang w:val="uk-UA"/>
        </w:rPr>
        <w:t xml:space="preserve">що реалізується </w:t>
      </w:r>
      <w:r w:rsidR="00D00BC8" w:rsidRPr="00EF4F63">
        <w:rPr>
          <w:sz w:val="28"/>
          <w:szCs w:val="28"/>
          <w:lang w:val="uk-UA"/>
        </w:rPr>
        <w:t xml:space="preserve">у </w:t>
      </w:r>
      <w:r w:rsidR="007B3F09" w:rsidRPr="00EF4F63">
        <w:rPr>
          <w:sz w:val="28"/>
          <w:szCs w:val="28"/>
          <w:lang w:val="uk-UA"/>
        </w:rPr>
        <w:t xml:space="preserve">його </w:t>
      </w:r>
      <w:r w:rsidR="00D00BC8" w:rsidRPr="00EF4F63">
        <w:rPr>
          <w:sz w:val="28"/>
          <w:szCs w:val="28"/>
          <w:lang w:val="uk-UA"/>
        </w:rPr>
        <w:t>відчуженні;</w:t>
      </w:r>
      <w:r w:rsidRPr="00EF4F63">
        <w:rPr>
          <w:lang w:val="uk-UA"/>
        </w:rPr>
        <w:t xml:space="preserve"> </w:t>
      </w:r>
    </w:p>
    <w:p w:rsidR="00C52645" w:rsidRPr="00EF4F63" w:rsidRDefault="00C52645" w:rsidP="00D00BC8">
      <w:pPr>
        <w:spacing w:line="360" w:lineRule="auto"/>
        <w:ind w:firstLine="709"/>
        <w:jc w:val="both"/>
        <w:rPr>
          <w:sz w:val="28"/>
          <w:szCs w:val="28"/>
          <w:lang w:val="uk-UA"/>
        </w:rPr>
      </w:pPr>
      <w:r w:rsidRPr="00EF4F63">
        <w:rPr>
          <w:lang w:val="uk-UA"/>
        </w:rPr>
        <w:tab/>
      </w:r>
      <w:r w:rsidR="00D00BC8" w:rsidRPr="00EF4F63">
        <w:rPr>
          <w:sz w:val="28"/>
          <w:szCs w:val="28"/>
          <w:lang w:val="uk-UA"/>
        </w:rPr>
        <w:t>б) “відносин з їжею”, які приховують різноманітні нерозв’язані психологічні</w:t>
      </w:r>
      <w:r w:rsidRPr="00EF4F63">
        <w:rPr>
          <w:lang w:val="uk-UA"/>
        </w:rPr>
        <w:t xml:space="preserve"> </w:t>
      </w:r>
      <w:r w:rsidR="007B3F09" w:rsidRPr="00EF4F63">
        <w:rPr>
          <w:sz w:val="28"/>
          <w:szCs w:val="28"/>
          <w:lang w:val="uk-UA"/>
        </w:rPr>
        <w:t>причини</w:t>
      </w:r>
      <w:r w:rsidR="00D00BC8" w:rsidRPr="00EF4F63">
        <w:rPr>
          <w:sz w:val="28"/>
          <w:szCs w:val="28"/>
          <w:lang w:val="uk-UA"/>
        </w:rPr>
        <w:t xml:space="preserve">; </w:t>
      </w:r>
    </w:p>
    <w:p w:rsidR="00C52645" w:rsidRPr="00EF4F63" w:rsidRDefault="00C52645" w:rsidP="00D00BC8">
      <w:pPr>
        <w:spacing w:line="360" w:lineRule="auto"/>
        <w:ind w:firstLine="709"/>
        <w:jc w:val="both"/>
        <w:rPr>
          <w:sz w:val="28"/>
          <w:szCs w:val="28"/>
          <w:lang w:val="uk-UA"/>
        </w:rPr>
      </w:pPr>
      <w:r w:rsidRPr="00EF4F63">
        <w:rPr>
          <w:sz w:val="28"/>
          <w:szCs w:val="28"/>
          <w:lang w:val="uk-UA"/>
        </w:rPr>
        <w:tab/>
      </w:r>
      <w:r w:rsidR="00D00BC8" w:rsidRPr="00EF4F63">
        <w:rPr>
          <w:sz w:val="28"/>
          <w:szCs w:val="28"/>
          <w:lang w:val="uk-UA"/>
        </w:rPr>
        <w:t xml:space="preserve">в) образу “Я”, що </w:t>
      </w:r>
      <w:r w:rsidR="007B3F09" w:rsidRPr="00EF4F63">
        <w:rPr>
          <w:sz w:val="28"/>
          <w:szCs w:val="28"/>
          <w:lang w:val="uk-UA"/>
        </w:rPr>
        <w:t>про</w:t>
      </w:r>
      <w:r w:rsidR="00D00BC8" w:rsidRPr="00EF4F63">
        <w:rPr>
          <w:sz w:val="28"/>
          <w:szCs w:val="28"/>
          <w:lang w:val="uk-UA"/>
        </w:rPr>
        <w:t>являється через неприйняття</w:t>
      </w:r>
      <w:r w:rsidRPr="00EF4F63">
        <w:rPr>
          <w:lang w:val="uk-UA"/>
        </w:rPr>
        <w:t xml:space="preserve"> </w:t>
      </w:r>
      <w:r w:rsidR="00D00BC8" w:rsidRPr="00EF4F63">
        <w:rPr>
          <w:sz w:val="28"/>
          <w:szCs w:val="28"/>
          <w:lang w:val="uk-UA"/>
        </w:rPr>
        <w:t xml:space="preserve">свого тіла та знецінення себе; </w:t>
      </w:r>
    </w:p>
    <w:p w:rsidR="006C2E8A" w:rsidRPr="00EF4F63" w:rsidRDefault="00C52645" w:rsidP="00D00BC8">
      <w:pPr>
        <w:spacing w:line="360" w:lineRule="auto"/>
        <w:ind w:firstLine="709"/>
        <w:jc w:val="both"/>
        <w:rPr>
          <w:sz w:val="28"/>
          <w:szCs w:val="28"/>
          <w:lang w:val="uk-UA"/>
        </w:rPr>
      </w:pPr>
      <w:r w:rsidRPr="00EF4F63">
        <w:rPr>
          <w:sz w:val="28"/>
          <w:szCs w:val="28"/>
          <w:lang w:val="uk-UA"/>
        </w:rPr>
        <w:tab/>
      </w:r>
      <w:r w:rsidR="00D00BC8" w:rsidRPr="00EF4F63">
        <w:rPr>
          <w:sz w:val="28"/>
          <w:szCs w:val="28"/>
          <w:lang w:val="uk-UA"/>
        </w:rPr>
        <w:t>г) гармонійності стосунків зі</w:t>
      </w:r>
      <w:r w:rsidRPr="00EF4F63">
        <w:rPr>
          <w:lang w:val="uk-UA"/>
        </w:rPr>
        <w:t xml:space="preserve"> </w:t>
      </w:r>
      <w:r w:rsidR="00D00BC8" w:rsidRPr="00EF4F63">
        <w:rPr>
          <w:sz w:val="28"/>
          <w:szCs w:val="28"/>
          <w:lang w:val="uk-UA"/>
        </w:rPr>
        <w:t>значущими “Іншими”, що виявляється надмірною прихильністю до Інших та</w:t>
      </w:r>
      <w:r w:rsidRPr="00EF4F63">
        <w:rPr>
          <w:lang w:val="uk-UA"/>
        </w:rPr>
        <w:t xml:space="preserve"> </w:t>
      </w:r>
      <w:r w:rsidR="00D00BC8" w:rsidRPr="00EF4F63">
        <w:rPr>
          <w:sz w:val="28"/>
          <w:szCs w:val="28"/>
          <w:lang w:val="uk-UA"/>
        </w:rPr>
        <w:t>готовності постійно жертвувати власними інтересами заради допомоги</w:t>
      </w:r>
      <w:r w:rsidRPr="00EF4F63">
        <w:rPr>
          <w:lang w:val="uk-UA"/>
        </w:rPr>
        <w:t xml:space="preserve"> </w:t>
      </w:r>
      <w:r w:rsidR="00D00BC8" w:rsidRPr="00EF4F63">
        <w:rPr>
          <w:sz w:val="28"/>
          <w:szCs w:val="28"/>
          <w:lang w:val="uk-UA"/>
        </w:rPr>
        <w:t>іншим [</w:t>
      </w:r>
      <w:r w:rsidR="004B1C3D" w:rsidRPr="00EF4F63">
        <w:rPr>
          <w:sz w:val="28"/>
          <w:szCs w:val="28"/>
          <w:lang w:val="uk-UA"/>
        </w:rPr>
        <w:t>93</w:t>
      </w:r>
      <w:r w:rsidR="00D00BC8" w:rsidRPr="00EF4F63">
        <w:rPr>
          <w:sz w:val="28"/>
          <w:szCs w:val="28"/>
          <w:lang w:val="uk-UA"/>
        </w:rPr>
        <w:t xml:space="preserve">]. </w:t>
      </w:r>
    </w:p>
    <w:p w:rsidR="00D00BC8" w:rsidRPr="00EF4F63" w:rsidRDefault="006C2E8A" w:rsidP="00D00BC8">
      <w:pPr>
        <w:spacing w:line="360" w:lineRule="auto"/>
        <w:ind w:firstLine="709"/>
        <w:jc w:val="both"/>
        <w:rPr>
          <w:b/>
          <w:sz w:val="28"/>
          <w:szCs w:val="28"/>
          <w:lang w:val="uk-UA"/>
        </w:rPr>
      </w:pPr>
      <w:r w:rsidRPr="00EF4F63">
        <w:rPr>
          <w:sz w:val="28"/>
          <w:szCs w:val="28"/>
          <w:lang w:val="uk-UA"/>
        </w:rPr>
        <w:tab/>
      </w:r>
      <w:r w:rsidR="007B3F09" w:rsidRPr="00EF4F63">
        <w:rPr>
          <w:sz w:val="28"/>
          <w:szCs w:val="28"/>
          <w:lang w:val="uk-UA"/>
        </w:rPr>
        <w:t>Вчена підкреслює, що р</w:t>
      </w:r>
      <w:r w:rsidR="00D00BC8" w:rsidRPr="00EF4F63">
        <w:rPr>
          <w:sz w:val="28"/>
          <w:szCs w:val="28"/>
          <w:lang w:val="uk-UA"/>
        </w:rPr>
        <w:t>езультатом</w:t>
      </w:r>
      <w:r w:rsidR="00C52645" w:rsidRPr="00EF4F63">
        <w:rPr>
          <w:lang w:val="uk-UA"/>
        </w:rPr>
        <w:t xml:space="preserve"> </w:t>
      </w:r>
      <w:r w:rsidR="00D00BC8" w:rsidRPr="00EF4F63">
        <w:rPr>
          <w:sz w:val="28"/>
          <w:szCs w:val="28"/>
          <w:lang w:val="uk-UA"/>
        </w:rPr>
        <w:t>психокорекційної програми та авторських методів нормалізації харчової</w:t>
      </w:r>
      <w:r w:rsidR="00C52645" w:rsidRPr="00EF4F63">
        <w:rPr>
          <w:lang w:val="uk-UA"/>
        </w:rPr>
        <w:t xml:space="preserve"> </w:t>
      </w:r>
      <w:r w:rsidR="00D00BC8" w:rsidRPr="00EF4F63">
        <w:rPr>
          <w:sz w:val="28"/>
          <w:szCs w:val="28"/>
          <w:lang w:val="uk-UA"/>
        </w:rPr>
        <w:t>поведінки є гармонізація контакту із власним тілом, нормалізація ставлення</w:t>
      </w:r>
      <w:r w:rsidR="00C52645" w:rsidRPr="00EF4F63">
        <w:rPr>
          <w:lang w:val="uk-UA"/>
        </w:rPr>
        <w:t xml:space="preserve"> </w:t>
      </w:r>
      <w:r w:rsidR="00D00BC8" w:rsidRPr="00EF4F63">
        <w:rPr>
          <w:sz w:val="28"/>
          <w:szCs w:val="28"/>
          <w:lang w:val="uk-UA"/>
        </w:rPr>
        <w:t>до їжі та власного образу “Я”, баланс між турботою про себе та турботою про</w:t>
      </w:r>
      <w:r w:rsidR="00C52645" w:rsidRPr="00EF4F63">
        <w:rPr>
          <w:lang w:val="uk-UA"/>
        </w:rPr>
        <w:t xml:space="preserve"> </w:t>
      </w:r>
      <w:r w:rsidR="00D00BC8" w:rsidRPr="00EF4F63">
        <w:rPr>
          <w:sz w:val="28"/>
          <w:szCs w:val="28"/>
          <w:lang w:val="uk-UA"/>
        </w:rPr>
        <w:t>“Інших</w:t>
      </w:r>
      <w:r w:rsidR="00D00BC8" w:rsidRPr="00EF4F63">
        <w:rPr>
          <w:b/>
          <w:sz w:val="28"/>
          <w:szCs w:val="28"/>
          <w:lang w:val="uk-UA"/>
        </w:rPr>
        <w:t>”</w:t>
      </w:r>
      <w:r w:rsidR="007B3F09" w:rsidRPr="00EF4F63">
        <w:rPr>
          <w:b/>
          <w:sz w:val="28"/>
          <w:szCs w:val="28"/>
          <w:lang w:val="uk-UA"/>
        </w:rPr>
        <w:t>.</w:t>
      </w:r>
    </w:p>
    <w:p w:rsidR="007B3F09" w:rsidRPr="00EF4F63" w:rsidRDefault="007B3F09" w:rsidP="007B3F09">
      <w:pPr>
        <w:spacing w:line="360" w:lineRule="auto"/>
        <w:ind w:firstLine="709"/>
        <w:jc w:val="both"/>
        <w:rPr>
          <w:b/>
          <w:sz w:val="28"/>
          <w:szCs w:val="28"/>
          <w:lang w:val="uk-UA"/>
        </w:rPr>
      </w:pPr>
      <w:r w:rsidRPr="00EF4F63">
        <w:rPr>
          <w:sz w:val="28"/>
          <w:szCs w:val="28"/>
          <w:lang w:val="uk-UA"/>
        </w:rPr>
        <w:t>В.І. Шебанова виділяє в процесі корекційної роботи з порушеннями харчової поведінки, декілька етапів [</w:t>
      </w:r>
      <w:r w:rsidR="004B1C3D" w:rsidRPr="00EF4F63">
        <w:rPr>
          <w:sz w:val="28"/>
          <w:szCs w:val="28"/>
          <w:lang w:val="uk-UA"/>
        </w:rPr>
        <w:t>94</w:t>
      </w:r>
      <w:r w:rsidRPr="00EF4F63">
        <w:rPr>
          <w:sz w:val="28"/>
          <w:szCs w:val="28"/>
          <w:lang w:val="uk-UA"/>
        </w:rPr>
        <w:t>]/</w:t>
      </w:r>
    </w:p>
    <w:p w:rsidR="00C8637B" w:rsidRPr="00EF4F63" w:rsidRDefault="007B3F09" w:rsidP="007B3F09">
      <w:pPr>
        <w:autoSpaceDE w:val="0"/>
        <w:autoSpaceDN w:val="0"/>
        <w:adjustRightInd w:val="0"/>
        <w:spacing w:line="360" w:lineRule="auto"/>
        <w:ind w:firstLine="708"/>
        <w:jc w:val="both"/>
        <w:rPr>
          <w:sz w:val="28"/>
          <w:szCs w:val="28"/>
          <w:lang w:val="uk-UA"/>
        </w:rPr>
      </w:pPr>
      <w:r w:rsidRPr="00EF4F63">
        <w:rPr>
          <w:bCs/>
          <w:iCs/>
          <w:sz w:val="28"/>
          <w:szCs w:val="28"/>
          <w:lang w:val="uk-UA"/>
        </w:rPr>
        <w:t xml:space="preserve">На </w:t>
      </w:r>
      <w:r w:rsidRPr="00EF4F63">
        <w:rPr>
          <w:bCs/>
          <w:i/>
          <w:iCs/>
          <w:sz w:val="28"/>
          <w:szCs w:val="28"/>
          <w:lang w:val="uk-UA"/>
        </w:rPr>
        <w:t>п</w:t>
      </w:r>
      <w:r w:rsidR="006C568E" w:rsidRPr="00EF4F63">
        <w:rPr>
          <w:bCs/>
          <w:i/>
          <w:iCs/>
          <w:sz w:val="28"/>
          <w:szCs w:val="28"/>
          <w:lang w:val="uk-UA"/>
        </w:rPr>
        <w:t>ерш</w:t>
      </w:r>
      <w:r w:rsidRPr="00EF4F63">
        <w:rPr>
          <w:bCs/>
          <w:i/>
          <w:iCs/>
          <w:sz w:val="28"/>
          <w:szCs w:val="28"/>
          <w:lang w:val="uk-UA"/>
        </w:rPr>
        <w:t>ому</w:t>
      </w:r>
      <w:r w:rsidR="006C568E" w:rsidRPr="00EF4F63">
        <w:rPr>
          <w:bCs/>
          <w:i/>
          <w:iCs/>
          <w:sz w:val="28"/>
          <w:szCs w:val="28"/>
          <w:lang w:val="uk-UA"/>
        </w:rPr>
        <w:t xml:space="preserve"> етап</w:t>
      </w:r>
      <w:r w:rsidRPr="00EF4F63">
        <w:rPr>
          <w:bCs/>
          <w:i/>
          <w:iCs/>
          <w:sz w:val="28"/>
          <w:szCs w:val="28"/>
          <w:lang w:val="uk-UA"/>
        </w:rPr>
        <w:t>і</w:t>
      </w:r>
      <w:r w:rsidR="006C568E" w:rsidRPr="00EF4F63">
        <w:rPr>
          <w:b/>
          <w:bCs/>
          <w:i/>
          <w:iCs/>
          <w:sz w:val="28"/>
          <w:szCs w:val="28"/>
          <w:lang w:val="uk-UA"/>
        </w:rPr>
        <w:t xml:space="preserve"> </w:t>
      </w:r>
      <w:r w:rsidR="006C568E" w:rsidRPr="00EF4F63">
        <w:rPr>
          <w:sz w:val="28"/>
          <w:szCs w:val="28"/>
          <w:lang w:val="uk-UA"/>
        </w:rPr>
        <w:t xml:space="preserve">психокорекції </w:t>
      </w:r>
      <w:r w:rsidRPr="00EF4F63">
        <w:rPr>
          <w:sz w:val="28"/>
          <w:szCs w:val="28"/>
          <w:lang w:val="uk-UA"/>
        </w:rPr>
        <w:t xml:space="preserve">відбувається </w:t>
      </w:r>
      <w:r w:rsidR="006C568E" w:rsidRPr="00EF4F63">
        <w:rPr>
          <w:sz w:val="28"/>
          <w:szCs w:val="28"/>
          <w:lang w:val="uk-UA"/>
        </w:rPr>
        <w:t xml:space="preserve">усвідомлення клієнтом </w:t>
      </w:r>
      <w:r w:rsidRPr="00EF4F63">
        <w:rPr>
          <w:sz w:val="28"/>
          <w:szCs w:val="28"/>
          <w:lang w:val="uk-UA"/>
        </w:rPr>
        <w:t>головної проблеми</w:t>
      </w:r>
      <w:r w:rsidR="006C568E" w:rsidRPr="00EF4F63">
        <w:rPr>
          <w:sz w:val="28"/>
          <w:szCs w:val="28"/>
          <w:lang w:val="uk-UA"/>
        </w:rPr>
        <w:t xml:space="preserve"> проблеми </w:t>
      </w:r>
      <w:r w:rsidRPr="00EF4F63">
        <w:rPr>
          <w:sz w:val="28"/>
          <w:szCs w:val="28"/>
          <w:lang w:val="uk-UA"/>
        </w:rPr>
        <w:t>-</w:t>
      </w:r>
      <w:r w:rsidR="006C568E" w:rsidRPr="00EF4F63">
        <w:rPr>
          <w:sz w:val="28"/>
          <w:szCs w:val="28"/>
          <w:lang w:val="uk-UA"/>
        </w:rPr>
        <w:t xml:space="preserve"> </w:t>
      </w:r>
      <w:r w:rsidRPr="00EF4F63">
        <w:rPr>
          <w:sz w:val="28"/>
          <w:szCs w:val="28"/>
          <w:lang w:val="uk-UA"/>
        </w:rPr>
        <w:t>порушень</w:t>
      </w:r>
      <w:r w:rsidR="006C568E" w:rsidRPr="00EF4F63">
        <w:rPr>
          <w:sz w:val="28"/>
          <w:szCs w:val="28"/>
          <w:lang w:val="uk-UA"/>
        </w:rPr>
        <w:t xml:space="preserve"> харчової поведінки. Завдання</w:t>
      </w:r>
      <w:r w:rsidRPr="00EF4F63">
        <w:rPr>
          <w:sz w:val="28"/>
          <w:szCs w:val="28"/>
          <w:lang w:val="uk-UA"/>
        </w:rPr>
        <w:t>м</w:t>
      </w:r>
      <w:r w:rsidR="006C568E" w:rsidRPr="00EF4F63">
        <w:rPr>
          <w:sz w:val="28"/>
          <w:szCs w:val="28"/>
          <w:lang w:val="uk-UA"/>
        </w:rPr>
        <w:t xml:space="preserve"> </w:t>
      </w:r>
      <w:r w:rsidRPr="00EF4F63">
        <w:rPr>
          <w:sz w:val="28"/>
          <w:szCs w:val="28"/>
          <w:lang w:val="uk-UA"/>
        </w:rPr>
        <w:t>цього етапу роботи з психологом є</w:t>
      </w:r>
      <w:r w:rsidR="006C568E" w:rsidRPr="00EF4F63">
        <w:rPr>
          <w:sz w:val="28"/>
          <w:szCs w:val="28"/>
          <w:lang w:val="uk-UA"/>
        </w:rPr>
        <w:t xml:space="preserve"> встановлення контакту та проведення психотерапевтичного інтерв’ю</w:t>
      </w:r>
      <w:r w:rsidRPr="00EF4F63">
        <w:rPr>
          <w:sz w:val="28"/>
          <w:szCs w:val="28"/>
          <w:lang w:val="uk-UA"/>
        </w:rPr>
        <w:t>, в ході</w:t>
      </w:r>
      <w:r w:rsidR="006C568E" w:rsidRPr="00EF4F63">
        <w:rPr>
          <w:sz w:val="28"/>
          <w:szCs w:val="28"/>
          <w:lang w:val="uk-UA"/>
        </w:rPr>
        <w:t xml:space="preserve"> </w:t>
      </w:r>
      <w:r w:rsidRPr="00EF4F63">
        <w:rPr>
          <w:sz w:val="28"/>
          <w:szCs w:val="28"/>
          <w:lang w:val="uk-UA"/>
        </w:rPr>
        <w:t>якого</w:t>
      </w:r>
      <w:r w:rsidR="006C568E" w:rsidRPr="00EF4F63">
        <w:rPr>
          <w:sz w:val="28"/>
          <w:szCs w:val="28"/>
          <w:lang w:val="uk-UA"/>
        </w:rPr>
        <w:t xml:space="preserve"> ставляться питання, які дозволяють клієнту оцінити свій стан</w:t>
      </w:r>
      <w:r w:rsidR="00C8637B" w:rsidRPr="00EF4F63">
        <w:rPr>
          <w:sz w:val="28"/>
          <w:szCs w:val="28"/>
          <w:lang w:val="uk-UA"/>
        </w:rPr>
        <w:t>, як-от</w:t>
      </w:r>
      <w:r w:rsidR="006C568E" w:rsidRPr="00EF4F63">
        <w:rPr>
          <w:sz w:val="28"/>
          <w:szCs w:val="28"/>
          <w:lang w:val="uk-UA"/>
        </w:rPr>
        <w:t xml:space="preserve">: </w:t>
      </w:r>
    </w:p>
    <w:p w:rsidR="00C8637B" w:rsidRPr="00EF4F63" w:rsidRDefault="00C8637B" w:rsidP="007B3F09">
      <w:pPr>
        <w:autoSpaceDE w:val="0"/>
        <w:autoSpaceDN w:val="0"/>
        <w:adjustRightInd w:val="0"/>
        <w:spacing w:line="360" w:lineRule="auto"/>
        <w:ind w:firstLine="708"/>
        <w:jc w:val="both"/>
        <w:rPr>
          <w:sz w:val="28"/>
          <w:szCs w:val="28"/>
          <w:lang w:val="uk-UA"/>
        </w:rPr>
      </w:pPr>
      <w:r w:rsidRPr="00EF4F63">
        <w:rPr>
          <w:sz w:val="28"/>
          <w:szCs w:val="28"/>
          <w:lang w:val="uk-UA"/>
        </w:rPr>
        <w:tab/>
        <w:t xml:space="preserve">- </w:t>
      </w:r>
      <w:r w:rsidR="006C568E" w:rsidRPr="00EF4F63">
        <w:rPr>
          <w:sz w:val="28"/>
          <w:szCs w:val="28"/>
          <w:lang w:val="uk-UA"/>
        </w:rPr>
        <w:t xml:space="preserve">Чи актуальна для вас проблема надлишкової ваги? </w:t>
      </w:r>
    </w:p>
    <w:p w:rsidR="00C8637B" w:rsidRPr="00EF4F63" w:rsidRDefault="00C8637B" w:rsidP="007B3F09">
      <w:pPr>
        <w:autoSpaceDE w:val="0"/>
        <w:autoSpaceDN w:val="0"/>
        <w:adjustRightInd w:val="0"/>
        <w:spacing w:line="360" w:lineRule="auto"/>
        <w:ind w:firstLine="708"/>
        <w:jc w:val="both"/>
        <w:rPr>
          <w:sz w:val="28"/>
          <w:szCs w:val="28"/>
          <w:lang w:val="uk-UA"/>
        </w:rPr>
      </w:pPr>
      <w:r w:rsidRPr="00EF4F63">
        <w:rPr>
          <w:sz w:val="28"/>
          <w:szCs w:val="28"/>
          <w:lang w:val="uk-UA"/>
        </w:rPr>
        <w:tab/>
        <w:t xml:space="preserve">- </w:t>
      </w:r>
      <w:r w:rsidR="006C568E" w:rsidRPr="00EF4F63">
        <w:rPr>
          <w:sz w:val="28"/>
          <w:szCs w:val="28"/>
          <w:lang w:val="uk-UA"/>
        </w:rPr>
        <w:t>За який період ви набрали зайву вагу?</w:t>
      </w:r>
    </w:p>
    <w:p w:rsidR="00C8637B" w:rsidRPr="00EF4F63" w:rsidRDefault="00C8637B" w:rsidP="007B3F09">
      <w:pPr>
        <w:autoSpaceDE w:val="0"/>
        <w:autoSpaceDN w:val="0"/>
        <w:adjustRightInd w:val="0"/>
        <w:spacing w:line="360" w:lineRule="auto"/>
        <w:ind w:firstLine="708"/>
        <w:jc w:val="both"/>
        <w:rPr>
          <w:sz w:val="28"/>
          <w:szCs w:val="28"/>
          <w:lang w:val="uk-UA"/>
        </w:rPr>
      </w:pPr>
      <w:r w:rsidRPr="00EF4F63">
        <w:rPr>
          <w:sz w:val="28"/>
          <w:szCs w:val="28"/>
          <w:lang w:val="uk-UA"/>
        </w:rPr>
        <w:tab/>
        <w:t xml:space="preserve">- </w:t>
      </w:r>
      <w:r w:rsidR="006C568E" w:rsidRPr="00EF4F63">
        <w:rPr>
          <w:sz w:val="28"/>
          <w:szCs w:val="28"/>
          <w:lang w:val="uk-UA"/>
        </w:rPr>
        <w:t xml:space="preserve"> Які проблеми та незручності викликає надлишкова вага? </w:t>
      </w:r>
    </w:p>
    <w:p w:rsidR="00C8637B" w:rsidRPr="00EF4F63" w:rsidRDefault="00C8637B" w:rsidP="007B3F09">
      <w:pPr>
        <w:autoSpaceDE w:val="0"/>
        <w:autoSpaceDN w:val="0"/>
        <w:adjustRightInd w:val="0"/>
        <w:spacing w:line="360" w:lineRule="auto"/>
        <w:ind w:firstLine="708"/>
        <w:jc w:val="both"/>
        <w:rPr>
          <w:sz w:val="28"/>
          <w:szCs w:val="28"/>
          <w:lang w:val="uk-UA"/>
        </w:rPr>
      </w:pPr>
      <w:r w:rsidRPr="00EF4F63">
        <w:rPr>
          <w:sz w:val="28"/>
          <w:szCs w:val="28"/>
          <w:lang w:val="uk-UA"/>
        </w:rPr>
        <w:tab/>
        <w:t xml:space="preserve">- </w:t>
      </w:r>
      <w:r w:rsidR="006C568E" w:rsidRPr="00EF4F63">
        <w:rPr>
          <w:sz w:val="28"/>
          <w:szCs w:val="28"/>
          <w:lang w:val="uk-UA"/>
        </w:rPr>
        <w:t xml:space="preserve">Що ви знаєте про наслідки </w:t>
      </w:r>
      <w:r w:rsidRPr="00EF4F63">
        <w:rPr>
          <w:sz w:val="28"/>
          <w:szCs w:val="28"/>
          <w:lang w:val="uk-UA"/>
        </w:rPr>
        <w:t>порушень харчової поведінки</w:t>
      </w:r>
      <w:r w:rsidR="006C568E" w:rsidRPr="00EF4F63">
        <w:rPr>
          <w:sz w:val="28"/>
          <w:szCs w:val="28"/>
          <w:lang w:val="uk-UA"/>
        </w:rPr>
        <w:t xml:space="preserve">? </w:t>
      </w:r>
    </w:p>
    <w:p w:rsidR="00C8637B" w:rsidRPr="00EF4F63" w:rsidRDefault="00C8637B" w:rsidP="007B3F09">
      <w:pPr>
        <w:autoSpaceDE w:val="0"/>
        <w:autoSpaceDN w:val="0"/>
        <w:adjustRightInd w:val="0"/>
        <w:spacing w:line="360" w:lineRule="auto"/>
        <w:ind w:firstLine="708"/>
        <w:jc w:val="both"/>
        <w:rPr>
          <w:sz w:val="28"/>
          <w:szCs w:val="28"/>
          <w:lang w:val="uk-UA"/>
        </w:rPr>
      </w:pPr>
      <w:r w:rsidRPr="00EF4F63">
        <w:rPr>
          <w:sz w:val="28"/>
          <w:szCs w:val="28"/>
          <w:lang w:val="uk-UA"/>
        </w:rPr>
        <w:tab/>
        <w:t xml:space="preserve">- </w:t>
      </w:r>
      <w:r w:rsidR="006C568E" w:rsidRPr="00EF4F63">
        <w:rPr>
          <w:sz w:val="28"/>
          <w:szCs w:val="28"/>
          <w:lang w:val="uk-UA"/>
        </w:rPr>
        <w:t xml:space="preserve">Скільки кілограм ви прагнете скинути? </w:t>
      </w:r>
    </w:p>
    <w:p w:rsidR="00C8637B" w:rsidRPr="00EF4F63" w:rsidRDefault="00C8637B" w:rsidP="007B3F09">
      <w:pPr>
        <w:autoSpaceDE w:val="0"/>
        <w:autoSpaceDN w:val="0"/>
        <w:adjustRightInd w:val="0"/>
        <w:spacing w:line="360" w:lineRule="auto"/>
        <w:ind w:firstLine="708"/>
        <w:jc w:val="both"/>
        <w:rPr>
          <w:sz w:val="28"/>
          <w:szCs w:val="28"/>
          <w:lang w:val="uk-UA"/>
        </w:rPr>
      </w:pPr>
      <w:r w:rsidRPr="00EF4F63">
        <w:rPr>
          <w:sz w:val="28"/>
          <w:szCs w:val="28"/>
          <w:lang w:val="uk-UA"/>
        </w:rPr>
        <w:tab/>
        <w:t xml:space="preserve">- </w:t>
      </w:r>
      <w:r w:rsidR="006C568E" w:rsidRPr="00EF4F63">
        <w:rPr>
          <w:sz w:val="28"/>
          <w:szCs w:val="28"/>
          <w:lang w:val="uk-UA"/>
        </w:rPr>
        <w:t xml:space="preserve">У яких частинах тіла ви прагнете схуднути? За який період? </w:t>
      </w:r>
    </w:p>
    <w:p w:rsidR="00C8637B" w:rsidRPr="00EF4F63" w:rsidRDefault="00C8637B" w:rsidP="007B3F09">
      <w:pPr>
        <w:autoSpaceDE w:val="0"/>
        <w:autoSpaceDN w:val="0"/>
        <w:adjustRightInd w:val="0"/>
        <w:spacing w:line="360" w:lineRule="auto"/>
        <w:ind w:firstLine="708"/>
        <w:jc w:val="both"/>
        <w:rPr>
          <w:sz w:val="28"/>
          <w:szCs w:val="28"/>
          <w:lang w:val="uk-UA"/>
        </w:rPr>
      </w:pPr>
      <w:r w:rsidRPr="00EF4F63">
        <w:rPr>
          <w:sz w:val="28"/>
          <w:szCs w:val="28"/>
          <w:lang w:val="uk-UA"/>
        </w:rPr>
        <w:tab/>
        <w:t xml:space="preserve">- </w:t>
      </w:r>
      <w:r w:rsidR="006C568E" w:rsidRPr="00EF4F63">
        <w:rPr>
          <w:sz w:val="28"/>
          <w:szCs w:val="28"/>
          <w:lang w:val="uk-UA"/>
        </w:rPr>
        <w:t xml:space="preserve">Чи є у вас досвід зниження ваги? </w:t>
      </w:r>
    </w:p>
    <w:p w:rsidR="00C8637B" w:rsidRPr="00EF4F63" w:rsidRDefault="00C8637B" w:rsidP="007B3F09">
      <w:pPr>
        <w:autoSpaceDE w:val="0"/>
        <w:autoSpaceDN w:val="0"/>
        <w:adjustRightInd w:val="0"/>
        <w:spacing w:line="360" w:lineRule="auto"/>
        <w:ind w:firstLine="708"/>
        <w:jc w:val="both"/>
        <w:rPr>
          <w:sz w:val="28"/>
          <w:szCs w:val="28"/>
          <w:lang w:val="uk-UA"/>
        </w:rPr>
      </w:pPr>
      <w:r w:rsidRPr="00EF4F63">
        <w:rPr>
          <w:sz w:val="28"/>
          <w:szCs w:val="28"/>
          <w:lang w:val="uk-UA"/>
        </w:rPr>
        <w:lastRenderedPageBreak/>
        <w:tab/>
        <w:t xml:space="preserve">- </w:t>
      </w:r>
      <w:r w:rsidR="006C568E" w:rsidRPr="00EF4F63">
        <w:rPr>
          <w:sz w:val="28"/>
          <w:szCs w:val="28"/>
          <w:lang w:val="uk-UA"/>
        </w:rPr>
        <w:t xml:space="preserve">Якщо ваш досвід був позитивний, то що гарного ви могли б використати із нього для подальшого зниження ваги? </w:t>
      </w:r>
    </w:p>
    <w:p w:rsidR="00C8637B" w:rsidRPr="00EF4F63" w:rsidRDefault="00C8637B" w:rsidP="007B3F09">
      <w:pPr>
        <w:autoSpaceDE w:val="0"/>
        <w:autoSpaceDN w:val="0"/>
        <w:adjustRightInd w:val="0"/>
        <w:spacing w:line="360" w:lineRule="auto"/>
        <w:ind w:firstLine="708"/>
        <w:jc w:val="both"/>
        <w:rPr>
          <w:sz w:val="28"/>
          <w:szCs w:val="28"/>
          <w:lang w:val="uk-UA"/>
        </w:rPr>
      </w:pPr>
      <w:r w:rsidRPr="00EF4F63">
        <w:rPr>
          <w:sz w:val="28"/>
          <w:szCs w:val="28"/>
          <w:lang w:val="uk-UA"/>
        </w:rPr>
        <w:tab/>
        <w:t xml:space="preserve">- </w:t>
      </w:r>
      <w:r w:rsidR="006C568E" w:rsidRPr="00EF4F63">
        <w:rPr>
          <w:sz w:val="28"/>
          <w:szCs w:val="28"/>
          <w:lang w:val="uk-UA"/>
        </w:rPr>
        <w:t xml:space="preserve">Чим ви пояснюєте набір ваги? </w:t>
      </w:r>
    </w:p>
    <w:p w:rsidR="00C8637B" w:rsidRPr="00EF4F63" w:rsidRDefault="00C8637B" w:rsidP="00C8637B">
      <w:pPr>
        <w:autoSpaceDE w:val="0"/>
        <w:autoSpaceDN w:val="0"/>
        <w:adjustRightInd w:val="0"/>
        <w:spacing w:line="360" w:lineRule="auto"/>
        <w:ind w:firstLine="708"/>
        <w:jc w:val="both"/>
        <w:rPr>
          <w:sz w:val="28"/>
          <w:szCs w:val="28"/>
          <w:lang w:val="uk-UA"/>
        </w:rPr>
      </w:pPr>
      <w:r w:rsidRPr="00EF4F63">
        <w:rPr>
          <w:sz w:val="28"/>
          <w:szCs w:val="28"/>
          <w:lang w:val="uk-UA"/>
        </w:rPr>
        <w:tab/>
        <w:t xml:space="preserve">- </w:t>
      </w:r>
      <w:r w:rsidR="006C568E" w:rsidRPr="00EF4F63">
        <w:rPr>
          <w:sz w:val="28"/>
          <w:szCs w:val="28"/>
          <w:lang w:val="uk-UA"/>
        </w:rPr>
        <w:t xml:space="preserve">Скільки їжі вам необхідно, щоб ви були ситі? </w:t>
      </w:r>
    </w:p>
    <w:p w:rsidR="006C568E" w:rsidRPr="00EF4F63" w:rsidRDefault="00C8637B" w:rsidP="00C8637B">
      <w:pPr>
        <w:autoSpaceDE w:val="0"/>
        <w:autoSpaceDN w:val="0"/>
        <w:adjustRightInd w:val="0"/>
        <w:spacing w:line="360" w:lineRule="auto"/>
        <w:ind w:firstLine="708"/>
        <w:jc w:val="both"/>
        <w:rPr>
          <w:sz w:val="28"/>
          <w:szCs w:val="28"/>
          <w:lang w:val="uk-UA"/>
        </w:rPr>
      </w:pPr>
      <w:r w:rsidRPr="00EF4F63">
        <w:rPr>
          <w:sz w:val="28"/>
          <w:szCs w:val="28"/>
          <w:lang w:val="uk-UA"/>
        </w:rPr>
        <w:tab/>
        <w:t xml:space="preserve">- </w:t>
      </w:r>
      <w:r w:rsidR="006C568E" w:rsidRPr="00EF4F63">
        <w:rPr>
          <w:sz w:val="28"/>
          <w:szCs w:val="28"/>
          <w:lang w:val="uk-UA"/>
        </w:rPr>
        <w:t xml:space="preserve">Як ви будете обновляти ваш гардероб після схуднення? </w:t>
      </w:r>
    </w:p>
    <w:p w:rsidR="006C568E" w:rsidRPr="00EF4F63" w:rsidRDefault="00C8637B" w:rsidP="00C8637B">
      <w:pPr>
        <w:autoSpaceDE w:val="0"/>
        <w:autoSpaceDN w:val="0"/>
        <w:adjustRightInd w:val="0"/>
        <w:spacing w:line="360" w:lineRule="auto"/>
        <w:ind w:firstLine="708"/>
        <w:jc w:val="both"/>
        <w:rPr>
          <w:sz w:val="28"/>
          <w:szCs w:val="28"/>
          <w:lang w:val="uk-UA"/>
        </w:rPr>
      </w:pPr>
      <w:r w:rsidRPr="00EF4F63">
        <w:rPr>
          <w:sz w:val="28"/>
          <w:szCs w:val="28"/>
          <w:lang w:val="uk-UA"/>
        </w:rPr>
        <w:t>Після цього</w:t>
      </w:r>
      <w:r w:rsidR="006C568E" w:rsidRPr="00EF4F63">
        <w:rPr>
          <w:sz w:val="28"/>
          <w:szCs w:val="28"/>
          <w:lang w:val="uk-UA"/>
        </w:rPr>
        <w:t xml:space="preserve"> проводиться роз’яснення реальних проблем порушення харчування, після чого клієнту знадається інформація про необхідність диференціювання понять «голод», «апетит», «насиченість»</w:t>
      </w:r>
      <w:r w:rsidRPr="00EF4F63">
        <w:rPr>
          <w:sz w:val="28"/>
          <w:szCs w:val="28"/>
          <w:lang w:val="uk-UA"/>
        </w:rPr>
        <w:t xml:space="preserve"> [</w:t>
      </w:r>
      <w:r w:rsidR="004B1C3D" w:rsidRPr="00EF4F63">
        <w:rPr>
          <w:sz w:val="28"/>
          <w:szCs w:val="28"/>
          <w:lang w:val="uk-UA"/>
        </w:rPr>
        <w:t>94</w:t>
      </w:r>
      <w:r w:rsidRPr="00EF4F63">
        <w:rPr>
          <w:sz w:val="28"/>
          <w:szCs w:val="28"/>
          <w:lang w:val="uk-UA"/>
        </w:rPr>
        <w:t xml:space="preserve">]. </w:t>
      </w:r>
    </w:p>
    <w:p w:rsidR="006C568E" w:rsidRPr="00EF4F63" w:rsidRDefault="00C8637B" w:rsidP="00C8637B">
      <w:pPr>
        <w:autoSpaceDE w:val="0"/>
        <w:autoSpaceDN w:val="0"/>
        <w:adjustRightInd w:val="0"/>
        <w:spacing w:line="360" w:lineRule="auto"/>
        <w:ind w:firstLine="708"/>
        <w:jc w:val="both"/>
        <w:rPr>
          <w:sz w:val="28"/>
          <w:szCs w:val="28"/>
          <w:lang w:val="uk-UA"/>
        </w:rPr>
      </w:pPr>
      <w:r w:rsidRPr="00EF4F63">
        <w:rPr>
          <w:sz w:val="28"/>
          <w:szCs w:val="28"/>
          <w:lang w:val="uk-UA"/>
        </w:rPr>
        <w:t>В.І. Шебанова</w:t>
      </w:r>
      <w:r w:rsidR="006C568E" w:rsidRPr="00EF4F63">
        <w:rPr>
          <w:sz w:val="28"/>
          <w:szCs w:val="28"/>
          <w:lang w:val="uk-UA"/>
        </w:rPr>
        <w:t xml:space="preserve"> рекоменду</w:t>
      </w:r>
      <w:r w:rsidRPr="00EF4F63">
        <w:rPr>
          <w:sz w:val="28"/>
          <w:szCs w:val="28"/>
          <w:lang w:val="uk-UA"/>
        </w:rPr>
        <w:t>є</w:t>
      </w:r>
      <w:r w:rsidR="006C568E" w:rsidRPr="00EF4F63">
        <w:rPr>
          <w:sz w:val="28"/>
          <w:szCs w:val="28"/>
          <w:lang w:val="uk-UA"/>
        </w:rPr>
        <w:t xml:space="preserve"> підсилити стимуляцію первинного насичення для попередження переїдання:</w:t>
      </w:r>
    </w:p>
    <w:p w:rsidR="006C568E" w:rsidRPr="00EF4F63" w:rsidRDefault="006C568E" w:rsidP="00C8637B">
      <w:pPr>
        <w:autoSpaceDE w:val="0"/>
        <w:autoSpaceDN w:val="0"/>
        <w:adjustRightInd w:val="0"/>
        <w:spacing w:line="360" w:lineRule="auto"/>
        <w:ind w:firstLine="708"/>
        <w:jc w:val="both"/>
        <w:rPr>
          <w:sz w:val="28"/>
          <w:szCs w:val="28"/>
          <w:lang w:val="uk-UA"/>
        </w:rPr>
      </w:pPr>
      <w:r w:rsidRPr="00EF4F63">
        <w:rPr>
          <w:sz w:val="28"/>
          <w:szCs w:val="28"/>
          <w:lang w:val="uk-UA"/>
        </w:rPr>
        <w:t>1. вести харчовий щоденник</w:t>
      </w:r>
      <w:r w:rsidR="00C8637B" w:rsidRPr="00EF4F63">
        <w:rPr>
          <w:sz w:val="28"/>
          <w:szCs w:val="28"/>
          <w:lang w:val="uk-UA"/>
        </w:rPr>
        <w:t xml:space="preserve"> та</w:t>
      </w:r>
      <w:r w:rsidRPr="00EF4F63">
        <w:rPr>
          <w:sz w:val="28"/>
          <w:szCs w:val="28"/>
          <w:lang w:val="uk-UA"/>
        </w:rPr>
        <w:t xml:space="preserve"> проводити аналіз з точки зору досягнень та помилок у своїй харчовій поведінці.</w:t>
      </w:r>
    </w:p>
    <w:p w:rsidR="006C568E" w:rsidRPr="00EF4F63" w:rsidRDefault="006C568E" w:rsidP="00C8637B">
      <w:pPr>
        <w:autoSpaceDE w:val="0"/>
        <w:autoSpaceDN w:val="0"/>
        <w:adjustRightInd w:val="0"/>
        <w:spacing w:line="360" w:lineRule="auto"/>
        <w:ind w:firstLine="708"/>
        <w:jc w:val="both"/>
        <w:rPr>
          <w:sz w:val="28"/>
          <w:szCs w:val="28"/>
          <w:lang w:val="uk-UA"/>
        </w:rPr>
      </w:pPr>
      <w:r w:rsidRPr="00EF4F63">
        <w:rPr>
          <w:sz w:val="28"/>
          <w:szCs w:val="28"/>
          <w:lang w:val="uk-UA"/>
        </w:rPr>
        <w:t>2. Приймати їжу в приємній обстановці, не поспішаючи й ретельно пережовуючи.</w:t>
      </w:r>
    </w:p>
    <w:p w:rsidR="006C568E" w:rsidRPr="00EF4F63" w:rsidRDefault="006C568E" w:rsidP="00C8637B">
      <w:pPr>
        <w:autoSpaceDE w:val="0"/>
        <w:autoSpaceDN w:val="0"/>
        <w:adjustRightInd w:val="0"/>
        <w:spacing w:line="360" w:lineRule="auto"/>
        <w:ind w:firstLine="708"/>
        <w:jc w:val="both"/>
        <w:rPr>
          <w:sz w:val="28"/>
          <w:szCs w:val="28"/>
          <w:lang w:val="uk-UA"/>
        </w:rPr>
      </w:pPr>
      <w:r w:rsidRPr="00EF4F63">
        <w:rPr>
          <w:sz w:val="28"/>
          <w:szCs w:val="28"/>
          <w:lang w:val="uk-UA"/>
        </w:rPr>
        <w:t xml:space="preserve">3. Приймати їжу за </w:t>
      </w:r>
      <w:r w:rsidR="00C8637B" w:rsidRPr="00EF4F63">
        <w:rPr>
          <w:sz w:val="28"/>
          <w:szCs w:val="28"/>
          <w:lang w:val="uk-UA"/>
        </w:rPr>
        <w:t>красиво</w:t>
      </w:r>
      <w:r w:rsidRPr="00EF4F63">
        <w:rPr>
          <w:sz w:val="28"/>
          <w:szCs w:val="28"/>
          <w:lang w:val="uk-UA"/>
        </w:rPr>
        <w:t xml:space="preserve"> сервірованим столом, з красивого посуду.</w:t>
      </w:r>
    </w:p>
    <w:p w:rsidR="006C568E" w:rsidRPr="00EF4F63" w:rsidRDefault="006C568E" w:rsidP="00C8637B">
      <w:pPr>
        <w:autoSpaceDE w:val="0"/>
        <w:autoSpaceDN w:val="0"/>
        <w:adjustRightInd w:val="0"/>
        <w:spacing w:line="360" w:lineRule="auto"/>
        <w:ind w:firstLine="708"/>
        <w:jc w:val="both"/>
        <w:rPr>
          <w:sz w:val="28"/>
          <w:szCs w:val="28"/>
          <w:lang w:val="uk-UA"/>
        </w:rPr>
      </w:pPr>
      <w:r w:rsidRPr="00EF4F63">
        <w:rPr>
          <w:sz w:val="28"/>
          <w:szCs w:val="28"/>
          <w:lang w:val="uk-UA"/>
        </w:rPr>
        <w:t xml:space="preserve">4. Під час приймання їжі необхідно насолоджуватися </w:t>
      </w:r>
      <w:r w:rsidR="00C8637B" w:rsidRPr="00EF4F63">
        <w:rPr>
          <w:sz w:val="28"/>
          <w:szCs w:val="28"/>
          <w:lang w:val="uk-UA"/>
        </w:rPr>
        <w:t>цим процесом</w:t>
      </w:r>
      <w:r w:rsidRPr="00EF4F63">
        <w:rPr>
          <w:sz w:val="28"/>
          <w:szCs w:val="28"/>
          <w:lang w:val="uk-UA"/>
        </w:rPr>
        <w:t>, не відволікатися на розмови, перегляд телепередач, читання, які гальмують процес нормального насичення.</w:t>
      </w:r>
    </w:p>
    <w:p w:rsidR="006C568E" w:rsidRPr="00EF4F63" w:rsidRDefault="006C568E" w:rsidP="00C8637B">
      <w:pPr>
        <w:autoSpaceDE w:val="0"/>
        <w:autoSpaceDN w:val="0"/>
        <w:adjustRightInd w:val="0"/>
        <w:spacing w:line="360" w:lineRule="auto"/>
        <w:ind w:firstLine="708"/>
        <w:jc w:val="both"/>
        <w:rPr>
          <w:sz w:val="28"/>
          <w:szCs w:val="28"/>
          <w:lang w:val="uk-UA"/>
        </w:rPr>
      </w:pPr>
      <w:r w:rsidRPr="00EF4F63">
        <w:rPr>
          <w:sz w:val="28"/>
          <w:szCs w:val="28"/>
          <w:lang w:val="uk-UA"/>
        </w:rPr>
        <w:t>5. Зберігати віру</w:t>
      </w:r>
      <w:r w:rsidR="00C8637B" w:rsidRPr="00EF4F63">
        <w:rPr>
          <w:sz w:val="28"/>
          <w:szCs w:val="28"/>
          <w:lang w:val="uk-UA"/>
        </w:rPr>
        <w:t xml:space="preserve"> у свої потенціальні можливості</w:t>
      </w:r>
      <w:r w:rsidRPr="00EF4F63">
        <w:rPr>
          <w:sz w:val="28"/>
          <w:szCs w:val="28"/>
          <w:lang w:val="uk-UA"/>
        </w:rPr>
        <w:t>.</w:t>
      </w:r>
    </w:p>
    <w:p w:rsidR="006C568E" w:rsidRPr="00EF4F63" w:rsidRDefault="006C568E" w:rsidP="00C8637B">
      <w:pPr>
        <w:autoSpaceDE w:val="0"/>
        <w:autoSpaceDN w:val="0"/>
        <w:adjustRightInd w:val="0"/>
        <w:spacing w:line="360" w:lineRule="auto"/>
        <w:ind w:firstLine="708"/>
        <w:jc w:val="both"/>
        <w:rPr>
          <w:sz w:val="28"/>
          <w:szCs w:val="28"/>
          <w:lang w:val="uk-UA"/>
        </w:rPr>
      </w:pPr>
      <w:r w:rsidRPr="00EF4F63">
        <w:rPr>
          <w:sz w:val="28"/>
          <w:szCs w:val="28"/>
          <w:lang w:val="uk-UA"/>
        </w:rPr>
        <w:t>Все це забезпечує виникнення своєчасного, раннього насичення й нормалізує апетит відповідно до дійсних енергетичних потреб організму.</w:t>
      </w:r>
    </w:p>
    <w:p w:rsidR="00C8637B" w:rsidRPr="00EF4F63" w:rsidRDefault="006C568E" w:rsidP="00C8637B">
      <w:pPr>
        <w:autoSpaceDE w:val="0"/>
        <w:autoSpaceDN w:val="0"/>
        <w:adjustRightInd w:val="0"/>
        <w:spacing w:line="360" w:lineRule="auto"/>
        <w:ind w:firstLine="708"/>
        <w:jc w:val="both"/>
        <w:rPr>
          <w:sz w:val="28"/>
          <w:szCs w:val="28"/>
          <w:lang w:val="uk-UA"/>
        </w:rPr>
      </w:pPr>
      <w:r w:rsidRPr="00EF4F63">
        <w:rPr>
          <w:bCs/>
          <w:i/>
          <w:iCs/>
          <w:sz w:val="28"/>
          <w:szCs w:val="28"/>
          <w:lang w:val="uk-UA"/>
        </w:rPr>
        <w:t>На другому етапі</w:t>
      </w:r>
      <w:r w:rsidRPr="00EF4F63">
        <w:rPr>
          <w:b/>
          <w:bCs/>
          <w:i/>
          <w:iCs/>
          <w:sz w:val="28"/>
          <w:szCs w:val="28"/>
          <w:lang w:val="uk-UA"/>
        </w:rPr>
        <w:t xml:space="preserve"> </w:t>
      </w:r>
      <w:r w:rsidR="00C8637B" w:rsidRPr="00EF4F63">
        <w:rPr>
          <w:sz w:val="28"/>
          <w:szCs w:val="28"/>
          <w:lang w:val="uk-UA"/>
        </w:rPr>
        <w:t xml:space="preserve">бажано </w:t>
      </w:r>
      <w:r w:rsidRPr="00EF4F63">
        <w:rPr>
          <w:sz w:val="28"/>
          <w:szCs w:val="28"/>
          <w:lang w:val="uk-UA"/>
        </w:rPr>
        <w:t xml:space="preserve">з’ясувати значиму мотивацію для зниження ваги. </w:t>
      </w:r>
    </w:p>
    <w:p w:rsidR="006C568E" w:rsidRPr="00EF4F63" w:rsidRDefault="006C568E" w:rsidP="00C8637B">
      <w:pPr>
        <w:autoSpaceDE w:val="0"/>
        <w:autoSpaceDN w:val="0"/>
        <w:adjustRightInd w:val="0"/>
        <w:spacing w:line="360" w:lineRule="auto"/>
        <w:ind w:firstLine="708"/>
        <w:jc w:val="both"/>
        <w:rPr>
          <w:sz w:val="28"/>
          <w:szCs w:val="28"/>
          <w:lang w:val="uk-UA"/>
        </w:rPr>
      </w:pPr>
      <w:r w:rsidRPr="00EF4F63">
        <w:rPr>
          <w:bCs/>
          <w:i/>
          <w:iCs/>
          <w:sz w:val="28"/>
          <w:szCs w:val="28"/>
          <w:lang w:val="uk-UA"/>
        </w:rPr>
        <w:t>Третій етап</w:t>
      </w:r>
      <w:r w:rsidR="00C8637B" w:rsidRPr="00EF4F63">
        <w:rPr>
          <w:bCs/>
          <w:i/>
          <w:iCs/>
          <w:sz w:val="28"/>
          <w:szCs w:val="28"/>
          <w:lang w:val="uk-UA"/>
        </w:rPr>
        <w:t xml:space="preserve"> </w:t>
      </w:r>
      <w:r w:rsidR="00C8637B" w:rsidRPr="00EF4F63">
        <w:rPr>
          <w:bCs/>
          <w:iCs/>
          <w:sz w:val="28"/>
          <w:szCs w:val="28"/>
          <w:lang w:val="uk-UA"/>
        </w:rPr>
        <w:t>присвячений</w:t>
      </w:r>
      <w:r w:rsidRPr="00EF4F63">
        <w:rPr>
          <w:bCs/>
          <w:iCs/>
          <w:sz w:val="28"/>
          <w:szCs w:val="28"/>
          <w:lang w:val="uk-UA"/>
        </w:rPr>
        <w:t xml:space="preserve"> </w:t>
      </w:r>
      <w:r w:rsidRPr="00EF4F63">
        <w:rPr>
          <w:sz w:val="28"/>
          <w:szCs w:val="28"/>
          <w:lang w:val="uk-UA"/>
        </w:rPr>
        <w:t>власно психокорекці</w:t>
      </w:r>
      <w:r w:rsidR="00C8637B" w:rsidRPr="00EF4F63">
        <w:rPr>
          <w:sz w:val="28"/>
          <w:szCs w:val="28"/>
          <w:lang w:val="uk-UA"/>
        </w:rPr>
        <w:t>йній роботі</w:t>
      </w:r>
      <w:r w:rsidRPr="00EF4F63">
        <w:rPr>
          <w:sz w:val="28"/>
          <w:szCs w:val="28"/>
          <w:lang w:val="uk-UA"/>
        </w:rPr>
        <w:t xml:space="preserve"> </w:t>
      </w:r>
      <w:r w:rsidR="00C8637B" w:rsidRPr="00EF4F63">
        <w:rPr>
          <w:sz w:val="28"/>
          <w:szCs w:val="28"/>
          <w:lang w:val="uk-UA"/>
        </w:rPr>
        <w:t>та</w:t>
      </w:r>
      <w:r w:rsidRPr="00EF4F63">
        <w:rPr>
          <w:sz w:val="28"/>
          <w:szCs w:val="28"/>
          <w:lang w:val="uk-UA"/>
        </w:rPr>
        <w:t xml:space="preserve"> складається з таких частин:</w:t>
      </w:r>
    </w:p>
    <w:p w:rsidR="006C568E" w:rsidRPr="00EF4F63" w:rsidRDefault="006C568E" w:rsidP="00C8637B">
      <w:pPr>
        <w:autoSpaceDE w:val="0"/>
        <w:autoSpaceDN w:val="0"/>
        <w:adjustRightInd w:val="0"/>
        <w:spacing w:line="360" w:lineRule="auto"/>
        <w:ind w:firstLine="708"/>
        <w:jc w:val="both"/>
        <w:rPr>
          <w:sz w:val="28"/>
          <w:szCs w:val="28"/>
          <w:lang w:val="uk-UA"/>
        </w:rPr>
      </w:pPr>
      <w:r w:rsidRPr="00EF4F63">
        <w:rPr>
          <w:bCs/>
          <w:sz w:val="28"/>
          <w:szCs w:val="28"/>
          <w:lang w:val="uk-UA"/>
        </w:rPr>
        <w:t>Вступна частина.</w:t>
      </w:r>
    </w:p>
    <w:p w:rsidR="006C568E" w:rsidRPr="00EF4F63" w:rsidRDefault="006C568E" w:rsidP="00C8637B">
      <w:pPr>
        <w:autoSpaceDE w:val="0"/>
        <w:autoSpaceDN w:val="0"/>
        <w:adjustRightInd w:val="0"/>
        <w:spacing w:line="360" w:lineRule="auto"/>
        <w:ind w:firstLine="708"/>
        <w:jc w:val="both"/>
        <w:rPr>
          <w:sz w:val="28"/>
          <w:szCs w:val="28"/>
          <w:lang w:val="uk-UA"/>
        </w:rPr>
      </w:pPr>
      <w:r w:rsidRPr="00EF4F63">
        <w:rPr>
          <w:sz w:val="28"/>
          <w:szCs w:val="28"/>
          <w:lang w:val="uk-UA"/>
        </w:rPr>
        <w:t xml:space="preserve">1. </w:t>
      </w:r>
      <w:r w:rsidR="00C8637B" w:rsidRPr="00EF4F63">
        <w:rPr>
          <w:sz w:val="28"/>
          <w:szCs w:val="28"/>
          <w:lang w:val="uk-UA"/>
        </w:rPr>
        <w:t>Виявлення особистісних</w:t>
      </w:r>
      <w:r w:rsidRPr="00EF4F63">
        <w:rPr>
          <w:sz w:val="28"/>
          <w:szCs w:val="28"/>
          <w:lang w:val="uk-UA"/>
        </w:rPr>
        <w:t xml:space="preserve"> ресурс</w:t>
      </w:r>
      <w:r w:rsidR="00C8637B" w:rsidRPr="00EF4F63">
        <w:rPr>
          <w:sz w:val="28"/>
          <w:szCs w:val="28"/>
          <w:lang w:val="uk-UA"/>
        </w:rPr>
        <w:t>ів</w:t>
      </w:r>
      <w:r w:rsidRPr="00EF4F63">
        <w:rPr>
          <w:sz w:val="28"/>
          <w:szCs w:val="28"/>
          <w:lang w:val="uk-UA"/>
        </w:rPr>
        <w:t xml:space="preserve">: що уміє робити найкраще, </w:t>
      </w:r>
      <w:r w:rsidR="00C8637B" w:rsidRPr="00EF4F63">
        <w:rPr>
          <w:sz w:val="28"/>
          <w:szCs w:val="28"/>
          <w:lang w:val="uk-UA"/>
        </w:rPr>
        <w:t>в чому він успішний</w:t>
      </w:r>
      <w:r w:rsidRPr="00EF4F63">
        <w:rPr>
          <w:sz w:val="28"/>
          <w:szCs w:val="28"/>
          <w:lang w:val="uk-UA"/>
        </w:rPr>
        <w:t xml:space="preserve">. </w:t>
      </w:r>
    </w:p>
    <w:p w:rsidR="00C8637B" w:rsidRPr="00EF4F63" w:rsidRDefault="006C568E" w:rsidP="00C8637B">
      <w:pPr>
        <w:autoSpaceDE w:val="0"/>
        <w:autoSpaceDN w:val="0"/>
        <w:adjustRightInd w:val="0"/>
        <w:spacing w:line="360" w:lineRule="auto"/>
        <w:ind w:firstLine="708"/>
        <w:jc w:val="both"/>
        <w:rPr>
          <w:sz w:val="28"/>
          <w:szCs w:val="28"/>
          <w:lang w:val="uk-UA"/>
        </w:rPr>
      </w:pPr>
      <w:r w:rsidRPr="00EF4F63">
        <w:rPr>
          <w:sz w:val="28"/>
          <w:szCs w:val="28"/>
          <w:lang w:val="uk-UA"/>
        </w:rPr>
        <w:t xml:space="preserve">2. </w:t>
      </w:r>
      <w:r w:rsidR="00C8637B" w:rsidRPr="00EF4F63">
        <w:rPr>
          <w:sz w:val="28"/>
          <w:szCs w:val="28"/>
          <w:lang w:val="uk-UA"/>
        </w:rPr>
        <w:t>Для кращого усвідомлення проблеми клієнтові пояснюють суть методу</w:t>
      </w:r>
      <w:r w:rsidRPr="00EF4F63">
        <w:rPr>
          <w:sz w:val="28"/>
          <w:szCs w:val="28"/>
          <w:lang w:val="uk-UA"/>
        </w:rPr>
        <w:t xml:space="preserve">. </w:t>
      </w:r>
    </w:p>
    <w:p w:rsidR="00C8637B" w:rsidRPr="00EF4F63" w:rsidRDefault="00C8637B" w:rsidP="00C8637B">
      <w:pPr>
        <w:autoSpaceDE w:val="0"/>
        <w:autoSpaceDN w:val="0"/>
        <w:adjustRightInd w:val="0"/>
        <w:spacing w:line="360" w:lineRule="auto"/>
        <w:ind w:firstLine="708"/>
        <w:jc w:val="both"/>
        <w:rPr>
          <w:sz w:val="28"/>
          <w:szCs w:val="28"/>
          <w:lang w:val="uk-UA"/>
        </w:rPr>
      </w:pPr>
      <w:r w:rsidRPr="00EF4F63">
        <w:rPr>
          <w:sz w:val="28"/>
          <w:szCs w:val="28"/>
          <w:lang w:val="uk-UA"/>
        </w:rPr>
        <w:lastRenderedPageBreak/>
        <w:t xml:space="preserve">3. Здійснюється релаксація. </w:t>
      </w:r>
    </w:p>
    <w:p w:rsidR="006C568E" w:rsidRPr="00EF4F63" w:rsidRDefault="006C568E" w:rsidP="00C8637B">
      <w:pPr>
        <w:autoSpaceDE w:val="0"/>
        <w:autoSpaceDN w:val="0"/>
        <w:adjustRightInd w:val="0"/>
        <w:spacing w:line="360" w:lineRule="auto"/>
        <w:ind w:firstLine="708"/>
        <w:jc w:val="both"/>
        <w:rPr>
          <w:sz w:val="28"/>
          <w:szCs w:val="28"/>
          <w:lang w:val="uk-UA"/>
        </w:rPr>
      </w:pPr>
      <w:r w:rsidRPr="00EF4F63">
        <w:rPr>
          <w:bCs/>
          <w:sz w:val="28"/>
          <w:szCs w:val="28"/>
          <w:lang w:val="uk-UA"/>
        </w:rPr>
        <w:t>Основна частина (послідовність виконання).</w:t>
      </w:r>
    </w:p>
    <w:p w:rsidR="006C568E" w:rsidRPr="00EF4F63" w:rsidRDefault="006C568E" w:rsidP="00C8637B">
      <w:pPr>
        <w:autoSpaceDE w:val="0"/>
        <w:autoSpaceDN w:val="0"/>
        <w:adjustRightInd w:val="0"/>
        <w:spacing w:line="360" w:lineRule="auto"/>
        <w:ind w:firstLine="708"/>
        <w:jc w:val="both"/>
        <w:rPr>
          <w:sz w:val="28"/>
          <w:szCs w:val="28"/>
          <w:lang w:val="uk-UA"/>
        </w:rPr>
      </w:pPr>
      <w:r w:rsidRPr="00EF4F63">
        <w:rPr>
          <w:sz w:val="28"/>
          <w:szCs w:val="28"/>
          <w:lang w:val="uk-UA"/>
        </w:rPr>
        <w:t>1. Ідентифік</w:t>
      </w:r>
      <w:r w:rsidR="00EE1FC8" w:rsidRPr="00EF4F63">
        <w:rPr>
          <w:sz w:val="28"/>
          <w:szCs w:val="28"/>
          <w:lang w:val="uk-UA"/>
        </w:rPr>
        <w:t>ація</w:t>
      </w:r>
      <w:r w:rsidRPr="00EF4F63">
        <w:rPr>
          <w:sz w:val="28"/>
          <w:szCs w:val="28"/>
          <w:lang w:val="uk-UA"/>
        </w:rPr>
        <w:t xml:space="preserve"> параметр</w:t>
      </w:r>
      <w:r w:rsidR="00EE1FC8" w:rsidRPr="00EF4F63">
        <w:rPr>
          <w:sz w:val="28"/>
          <w:szCs w:val="28"/>
          <w:lang w:val="uk-UA"/>
        </w:rPr>
        <w:t>ів</w:t>
      </w:r>
      <w:r w:rsidRPr="00EF4F63">
        <w:rPr>
          <w:sz w:val="28"/>
          <w:szCs w:val="28"/>
          <w:lang w:val="uk-UA"/>
        </w:rPr>
        <w:t xml:space="preserve"> свого нового образу (клієнт </w:t>
      </w:r>
      <w:r w:rsidR="00EE1FC8" w:rsidRPr="00EF4F63">
        <w:rPr>
          <w:sz w:val="28"/>
          <w:szCs w:val="28"/>
          <w:lang w:val="uk-UA"/>
        </w:rPr>
        <w:t xml:space="preserve">має </w:t>
      </w:r>
      <w:r w:rsidRPr="00EF4F63">
        <w:rPr>
          <w:sz w:val="28"/>
          <w:szCs w:val="28"/>
          <w:lang w:val="uk-UA"/>
        </w:rPr>
        <w:t>опис</w:t>
      </w:r>
      <w:r w:rsidR="00EE1FC8" w:rsidRPr="00EF4F63">
        <w:rPr>
          <w:sz w:val="28"/>
          <w:szCs w:val="28"/>
          <w:lang w:val="uk-UA"/>
        </w:rPr>
        <w:t>ати</w:t>
      </w:r>
      <w:r w:rsidRPr="00EF4F63">
        <w:rPr>
          <w:sz w:val="28"/>
          <w:szCs w:val="28"/>
          <w:lang w:val="uk-UA"/>
        </w:rPr>
        <w:t xml:space="preserve">, як він виглядатиме; який одяг буде носити, як буде </w:t>
      </w:r>
      <w:r w:rsidR="00EE1FC8" w:rsidRPr="00EF4F63">
        <w:rPr>
          <w:sz w:val="28"/>
          <w:szCs w:val="28"/>
          <w:lang w:val="uk-UA"/>
        </w:rPr>
        <w:t>рухатися, свої відчуття, емоції</w:t>
      </w:r>
      <w:r w:rsidRPr="00EF4F63">
        <w:rPr>
          <w:sz w:val="28"/>
          <w:szCs w:val="28"/>
          <w:lang w:val="uk-UA"/>
        </w:rPr>
        <w:t xml:space="preserve">). Психолог </w:t>
      </w:r>
      <w:r w:rsidR="00EE1FC8" w:rsidRPr="00EF4F63">
        <w:rPr>
          <w:sz w:val="28"/>
          <w:szCs w:val="28"/>
          <w:lang w:val="uk-UA"/>
        </w:rPr>
        <w:t>фіксує позитивні зовнішні прояви</w:t>
      </w:r>
      <w:r w:rsidRPr="00EF4F63">
        <w:rPr>
          <w:sz w:val="28"/>
          <w:szCs w:val="28"/>
          <w:lang w:val="uk-UA"/>
        </w:rPr>
        <w:t xml:space="preserve"> — та ставить «якір». </w:t>
      </w:r>
    </w:p>
    <w:p w:rsidR="006C568E" w:rsidRPr="00EF4F63" w:rsidRDefault="006C568E" w:rsidP="00EE1FC8">
      <w:pPr>
        <w:autoSpaceDE w:val="0"/>
        <w:autoSpaceDN w:val="0"/>
        <w:adjustRightInd w:val="0"/>
        <w:spacing w:line="360" w:lineRule="auto"/>
        <w:ind w:firstLine="708"/>
        <w:jc w:val="both"/>
        <w:rPr>
          <w:sz w:val="28"/>
          <w:szCs w:val="28"/>
          <w:lang w:val="uk-UA"/>
        </w:rPr>
      </w:pPr>
      <w:r w:rsidRPr="00EF4F63">
        <w:rPr>
          <w:sz w:val="28"/>
          <w:szCs w:val="28"/>
          <w:lang w:val="uk-UA"/>
        </w:rPr>
        <w:t>2. Встанов</w:t>
      </w:r>
      <w:r w:rsidR="00EE1FC8" w:rsidRPr="00EF4F63">
        <w:rPr>
          <w:sz w:val="28"/>
          <w:szCs w:val="28"/>
          <w:lang w:val="uk-UA"/>
        </w:rPr>
        <w:t>лення</w:t>
      </w:r>
      <w:r w:rsidRPr="00EF4F63">
        <w:rPr>
          <w:sz w:val="28"/>
          <w:szCs w:val="28"/>
          <w:lang w:val="uk-UA"/>
        </w:rPr>
        <w:t xml:space="preserve"> зв’яз</w:t>
      </w:r>
      <w:r w:rsidR="00EE1FC8" w:rsidRPr="00EF4F63">
        <w:rPr>
          <w:sz w:val="28"/>
          <w:szCs w:val="28"/>
          <w:lang w:val="uk-UA"/>
        </w:rPr>
        <w:t>ку</w:t>
      </w:r>
      <w:r w:rsidRPr="00EF4F63">
        <w:rPr>
          <w:sz w:val="28"/>
          <w:szCs w:val="28"/>
          <w:lang w:val="uk-UA"/>
        </w:rPr>
        <w:t xml:space="preserve"> на рівні підсвідомості з «частиною, яка відповідальна за харчову поведінку». </w:t>
      </w:r>
    </w:p>
    <w:p w:rsidR="006C568E" w:rsidRPr="00EF4F63" w:rsidRDefault="006C568E" w:rsidP="00EE1FC8">
      <w:pPr>
        <w:autoSpaceDE w:val="0"/>
        <w:autoSpaceDN w:val="0"/>
        <w:adjustRightInd w:val="0"/>
        <w:spacing w:line="360" w:lineRule="auto"/>
        <w:ind w:firstLine="708"/>
        <w:jc w:val="both"/>
        <w:rPr>
          <w:sz w:val="28"/>
          <w:szCs w:val="28"/>
          <w:lang w:val="uk-UA"/>
        </w:rPr>
      </w:pPr>
      <w:r w:rsidRPr="00EF4F63">
        <w:rPr>
          <w:sz w:val="28"/>
          <w:szCs w:val="28"/>
          <w:lang w:val="uk-UA"/>
        </w:rPr>
        <w:t>3. Звернення до «частини</w:t>
      </w:r>
      <w:r w:rsidR="00EE1FC8" w:rsidRPr="00EF4F63">
        <w:rPr>
          <w:sz w:val="28"/>
          <w:szCs w:val="28"/>
          <w:lang w:val="uk-UA"/>
        </w:rPr>
        <w:t xml:space="preserve"> тіла</w:t>
      </w:r>
      <w:r w:rsidRPr="00EF4F63">
        <w:rPr>
          <w:sz w:val="28"/>
          <w:szCs w:val="28"/>
          <w:lang w:val="uk-UA"/>
        </w:rPr>
        <w:t>, яка відповідальна за харчову поведінку» з метою заміни старих стереотипів поведінки.</w:t>
      </w:r>
    </w:p>
    <w:p w:rsidR="006C568E" w:rsidRPr="00EF4F63" w:rsidRDefault="006C568E" w:rsidP="00EE1FC8">
      <w:pPr>
        <w:autoSpaceDE w:val="0"/>
        <w:autoSpaceDN w:val="0"/>
        <w:adjustRightInd w:val="0"/>
        <w:spacing w:line="360" w:lineRule="auto"/>
        <w:ind w:firstLine="708"/>
        <w:jc w:val="both"/>
        <w:rPr>
          <w:sz w:val="28"/>
          <w:szCs w:val="28"/>
          <w:lang w:val="uk-UA"/>
        </w:rPr>
      </w:pPr>
      <w:r w:rsidRPr="00EF4F63">
        <w:rPr>
          <w:sz w:val="28"/>
          <w:szCs w:val="28"/>
          <w:lang w:val="uk-UA"/>
        </w:rPr>
        <w:t xml:space="preserve">4. Звернення до творчої частини </w:t>
      </w:r>
      <w:r w:rsidR="00EE1FC8" w:rsidRPr="00EF4F63">
        <w:rPr>
          <w:sz w:val="28"/>
          <w:szCs w:val="28"/>
          <w:lang w:val="uk-UA"/>
        </w:rPr>
        <w:t>себе</w:t>
      </w:r>
      <w:r w:rsidRPr="00EF4F63">
        <w:rPr>
          <w:sz w:val="28"/>
          <w:szCs w:val="28"/>
          <w:lang w:val="uk-UA"/>
        </w:rPr>
        <w:t xml:space="preserve"> з метою вироблення нових способів харчової поведінки, які виконують позитивні функції </w:t>
      </w:r>
    </w:p>
    <w:p w:rsidR="006C568E" w:rsidRPr="00EF4F63" w:rsidRDefault="006C568E" w:rsidP="00EE1FC8">
      <w:pPr>
        <w:autoSpaceDE w:val="0"/>
        <w:autoSpaceDN w:val="0"/>
        <w:adjustRightInd w:val="0"/>
        <w:spacing w:line="360" w:lineRule="auto"/>
        <w:ind w:firstLine="708"/>
        <w:jc w:val="both"/>
        <w:rPr>
          <w:sz w:val="28"/>
          <w:szCs w:val="28"/>
          <w:lang w:val="uk-UA"/>
        </w:rPr>
      </w:pPr>
      <w:r w:rsidRPr="00EF4F63">
        <w:rPr>
          <w:sz w:val="28"/>
          <w:szCs w:val="28"/>
          <w:lang w:val="uk-UA"/>
        </w:rPr>
        <w:t xml:space="preserve">5. Оцінка нових альтернатив: </w:t>
      </w:r>
    </w:p>
    <w:p w:rsidR="00EE1FC8" w:rsidRPr="00EF4F63" w:rsidRDefault="006C568E" w:rsidP="00EE1FC8">
      <w:pPr>
        <w:autoSpaceDE w:val="0"/>
        <w:autoSpaceDN w:val="0"/>
        <w:adjustRightInd w:val="0"/>
        <w:spacing w:line="360" w:lineRule="auto"/>
        <w:ind w:firstLine="708"/>
        <w:jc w:val="both"/>
        <w:rPr>
          <w:sz w:val="28"/>
          <w:szCs w:val="28"/>
          <w:lang w:val="uk-UA"/>
        </w:rPr>
      </w:pPr>
      <w:r w:rsidRPr="00EF4F63">
        <w:rPr>
          <w:sz w:val="28"/>
          <w:szCs w:val="28"/>
          <w:lang w:val="uk-UA"/>
        </w:rPr>
        <w:t xml:space="preserve">6. Екологічна перевірка, підстроювання до майбутньої поведінки: </w:t>
      </w:r>
    </w:p>
    <w:p w:rsidR="006C568E" w:rsidRPr="00EF4F63" w:rsidRDefault="006C568E" w:rsidP="00EE1FC8">
      <w:pPr>
        <w:autoSpaceDE w:val="0"/>
        <w:autoSpaceDN w:val="0"/>
        <w:adjustRightInd w:val="0"/>
        <w:spacing w:line="360" w:lineRule="auto"/>
        <w:ind w:firstLine="708"/>
        <w:jc w:val="both"/>
        <w:rPr>
          <w:sz w:val="28"/>
          <w:szCs w:val="28"/>
          <w:lang w:val="uk-UA"/>
        </w:rPr>
      </w:pPr>
      <w:r w:rsidRPr="00EF4F63">
        <w:rPr>
          <w:sz w:val="28"/>
          <w:szCs w:val="28"/>
          <w:lang w:val="uk-UA"/>
        </w:rPr>
        <w:t xml:space="preserve">7. Закріплення вибору позитивним якорем. </w:t>
      </w:r>
    </w:p>
    <w:p w:rsidR="006C568E" w:rsidRPr="00EF4F63" w:rsidRDefault="006C568E" w:rsidP="00EE1FC8">
      <w:pPr>
        <w:autoSpaceDE w:val="0"/>
        <w:autoSpaceDN w:val="0"/>
        <w:adjustRightInd w:val="0"/>
        <w:spacing w:line="360" w:lineRule="auto"/>
        <w:ind w:firstLine="708"/>
        <w:jc w:val="both"/>
        <w:rPr>
          <w:sz w:val="28"/>
          <w:szCs w:val="28"/>
          <w:lang w:val="uk-UA"/>
        </w:rPr>
      </w:pPr>
      <w:r w:rsidRPr="00EF4F63">
        <w:rPr>
          <w:sz w:val="28"/>
          <w:szCs w:val="28"/>
          <w:lang w:val="uk-UA"/>
        </w:rPr>
        <w:t>Корекці</w:t>
      </w:r>
      <w:r w:rsidR="00EE1FC8" w:rsidRPr="00EF4F63">
        <w:rPr>
          <w:sz w:val="28"/>
          <w:szCs w:val="28"/>
          <w:lang w:val="uk-UA"/>
        </w:rPr>
        <w:t>йна робота</w:t>
      </w:r>
      <w:r w:rsidRPr="00EF4F63">
        <w:rPr>
          <w:sz w:val="28"/>
          <w:szCs w:val="28"/>
          <w:lang w:val="uk-UA"/>
        </w:rPr>
        <w:t xml:space="preserve"> проводиться курсом у 3–4 сеанси </w:t>
      </w:r>
      <w:r w:rsidR="00EE1FC8" w:rsidRPr="00EF4F63">
        <w:rPr>
          <w:sz w:val="28"/>
          <w:szCs w:val="28"/>
          <w:lang w:val="uk-UA"/>
        </w:rPr>
        <w:t>по годині кожний</w:t>
      </w:r>
      <w:r w:rsidRPr="00EF4F63">
        <w:rPr>
          <w:sz w:val="28"/>
          <w:szCs w:val="28"/>
          <w:lang w:val="uk-UA"/>
        </w:rPr>
        <w:t xml:space="preserve"> через 3–5 днів. Подальші сеанси з метою психотерапевтичної підтримки проводяться 1 ра</w:t>
      </w:r>
      <w:r w:rsidR="00EE1FC8" w:rsidRPr="00EF4F63">
        <w:rPr>
          <w:sz w:val="28"/>
          <w:szCs w:val="28"/>
          <w:lang w:val="uk-UA"/>
        </w:rPr>
        <w:t>з на тиждень протягом 3 місяців [</w:t>
      </w:r>
      <w:r w:rsidR="004B1C3D" w:rsidRPr="00EF4F63">
        <w:rPr>
          <w:sz w:val="28"/>
          <w:szCs w:val="28"/>
          <w:lang w:val="uk-UA"/>
        </w:rPr>
        <w:t>94</w:t>
      </w:r>
      <w:r w:rsidR="00EE1FC8" w:rsidRPr="00EF4F63">
        <w:rPr>
          <w:sz w:val="28"/>
          <w:szCs w:val="28"/>
          <w:lang w:val="uk-UA"/>
        </w:rPr>
        <w:t>].</w:t>
      </w:r>
      <w:r w:rsidRPr="00EF4F63">
        <w:rPr>
          <w:sz w:val="28"/>
          <w:szCs w:val="28"/>
          <w:lang w:val="uk-UA"/>
        </w:rPr>
        <w:t xml:space="preserve"> </w:t>
      </w:r>
    </w:p>
    <w:p w:rsidR="006C568E" w:rsidRPr="00EF4F63" w:rsidRDefault="00EE1FC8" w:rsidP="00EE1FC8">
      <w:pPr>
        <w:autoSpaceDE w:val="0"/>
        <w:autoSpaceDN w:val="0"/>
        <w:adjustRightInd w:val="0"/>
        <w:spacing w:line="360" w:lineRule="auto"/>
        <w:ind w:firstLine="708"/>
        <w:jc w:val="both"/>
        <w:rPr>
          <w:sz w:val="28"/>
          <w:szCs w:val="28"/>
          <w:lang w:val="uk-UA"/>
        </w:rPr>
      </w:pPr>
      <w:r w:rsidRPr="00EF4F63">
        <w:rPr>
          <w:sz w:val="28"/>
          <w:szCs w:val="28"/>
          <w:lang w:val="uk-UA"/>
        </w:rPr>
        <w:t xml:space="preserve">Отже, В.І. Шебанова наголошує, що важливими </w:t>
      </w:r>
      <w:r w:rsidR="006C568E" w:rsidRPr="00EF4F63">
        <w:rPr>
          <w:sz w:val="28"/>
          <w:szCs w:val="28"/>
          <w:lang w:val="uk-UA"/>
        </w:rPr>
        <w:t>умовами</w:t>
      </w:r>
      <w:r w:rsidRPr="00EF4F63">
        <w:rPr>
          <w:sz w:val="28"/>
          <w:szCs w:val="28"/>
          <w:lang w:val="uk-UA"/>
        </w:rPr>
        <w:t xml:space="preserve"> корекції порушень харчової поведінки</w:t>
      </w:r>
      <w:r w:rsidR="006C568E" w:rsidRPr="00EF4F63">
        <w:rPr>
          <w:sz w:val="28"/>
          <w:szCs w:val="28"/>
          <w:lang w:val="uk-UA"/>
        </w:rPr>
        <w:t xml:space="preserve"> є наступні: усвідомлення проблеми, формування активної емоційно-вольової мотивації та чіткого плану </w:t>
      </w:r>
      <w:r w:rsidRPr="00EF4F63">
        <w:rPr>
          <w:sz w:val="28"/>
          <w:szCs w:val="28"/>
          <w:lang w:val="uk-UA"/>
        </w:rPr>
        <w:t>корекції</w:t>
      </w:r>
      <w:r w:rsidR="006C568E" w:rsidRPr="00EF4F63">
        <w:rPr>
          <w:sz w:val="28"/>
          <w:szCs w:val="28"/>
          <w:lang w:val="uk-UA"/>
        </w:rPr>
        <w:t>, диференціація відчуттів «голод», «апетит» та «насичення», припинення прийому їжі при ранньому насиченні, ведення харчового щоденника, змінення харчових звичок, віра в успіх та впевненість у власних силах.</w:t>
      </w:r>
    </w:p>
    <w:p w:rsidR="00FF6DA2" w:rsidRPr="00EF4F63" w:rsidRDefault="00EE1FC8" w:rsidP="00EE1FC8">
      <w:pPr>
        <w:spacing w:line="360" w:lineRule="auto"/>
        <w:ind w:firstLine="709"/>
        <w:jc w:val="both"/>
        <w:rPr>
          <w:sz w:val="28"/>
          <w:szCs w:val="28"/>
          <w:lang w:val="uk-UA" w:eastAsia="uk-UA"/>
        </w:rPr>
      </w:pPr>
      <w:r w:rsidRPr="00EF4F63">
        <w:rPr>
          <w:sz w:val="28"/>
          <w:szCs w:val="28"/>
          <w:lang w:val="uk-UA"/>
        </w:rPr>
        <w:t>Аналізуючи всі підходи до корекції порушень харчової поведінки, ми погоджуємося, що корекційна</w:t>
      </w:r>
      <w:r w:rsidR="00FF6DA2" w:rsidRPr="00EF4F63">
        <w:rPr>
          <w:sz w:val="28"/>
          <w:szCs w:val="28"/>
          <w:lang w:val="uk-UA"/>
        </w:rPr>
        <w:t xml:space="preserve"> робота з особистостями, </w:t>
      </w:r>
      <w:r w:rsidRPr="00EF4F63">
        <w:rPr>
          <w:sz w:val="28"/>
          <w:szCs w:val="28"/>
          <w:lang w:val="uk-UA"/>
        </w:rPr>
        <w:t>які мають порушення у харчовій поведінці</w:t>
      </w:r>
      <w:r w:rsidR="00FF6DA2" w:rsidRPr="00EF4F63">
        <w:rPr>
          <w:sz w:val="28"/>
          <w:szCs w:val="28"/>
          <w:lang w:val="uk-UA"/>
        </w:rPr>
        <w:t xml:space="preserve">, </w:t>
      </w:r>
      <w:r w:rsidRPr="00EF4F63">
        <w:rPr>
          <w:sz w:val="28"/>
          <w:szCs w:val="28"/>
          <w:lang w:val="uk-UA"/>
        </w:rPr>
        <w:t>є</w:t>
      </w:r>
      <w:r w:rsidR="00FF6DA2" w:rsidRPr="00EF4F63">
        <w:rPr>
          <w:sz w:val="28"/>
          <w:szCs w:val="28"/>
          <w:lang w:val="uk-UA"/>
        </w:rPr>
        <w:t xml:space="preserve"> специфі</w:t>
      </w:r>
      <w:r w:rsidRPr="00EF4F63">
        <w:rPr>
          <w:sz w:val="28"/>
          <w:szCs w:val="28"/>
          <w:lang w:val="uk-UA"/>
        </w:rPr>
        <w:t>чною</w:t>
      </w:r>
      <w:r w:rsidR="00FF6DA2" w:rsidRPr="00EF4F63">
        <w:rPr>
          <w:sz w:val="28"/>
          <w:szCs w:val="28"/>
          <w:lang w:val="uk-UA"/>
        </w:rPr>
        <w:t xml:space="preserve">, яка </w:t>
      </w:r>
      <w:r w:rsidRPr="00EF4F63">
        <w:rPr>
          <w:sz w:val="28"/>
          <w:szCs w:val="28"/>
          <w:lang w:val="uk-UA"/>
        </w:rPr>
        <w:t>розкриває</w:t>
      </w:r>
      <w:r w:rsidR="00FF6DA2" w:rsidRPr="00EF4F63">
        <w:rPr>
          <w:sz w:val="28"/>
          <w:szCs w:val="28"/>
          <w:lang w:val="uk-UA"/>
        </w:rPr>
        <w:t xml:space="preserve"> наш підхід до феномену </w:t>
      </w:r>
      <w:r w:rsidRPr="00EF4F63">
        <w:rPr>
          <w:sz w:val="28"/>
          <w:szCs w:val="28"/>
          <w:lang w:val="uk-UA"/>
        </w:rPr>
        <w:t>високого ризику формування цих порушень</w:t>
      </w:r>
      <w:r w:rsidR="00FF6DA2" w:rsidRPr="00EF4F63">
        <w:rPr>
          <w:sz w:val="28"/>
          <w:szCs w:val="28"/>
          <w:lang w:val="uk-UA" w:eastAsia="uk-UA"/>
        </w:rPr>
        <w:t xml:space="preserve">, та спирається на основні </w:t>
      </w:r>
      <w:r w:rsidRPr="00EF4F63">
        <w:rPr>
          <w:sz w:val="28"/>
          <w:szCs w:val="28"/>
          <w:lang w:val="uk-UA" w:eastAsia="uk-UA"/>
        </w:rPr>
        <w:t>засади організації та проведення групової корекційної роботи з особами, які мають прушення харчової поведінки, розроблені</w:t>
      </w:r>
      <w:r w:rsidR="00FF6DA2" w:rsidRPr="00EF4F63">
        <w:rPr>
          <w:sz w:val="28"/>
          <w:szCs w:val="28"/>
          <w:lang w:val="uk-UA" w:eastAsia="uk-UA"/>
        </w:rPr>
        <w:t xml:space="preserve"> </w:t>
      </w:r>
      <w:r w:rsidRPr="00EF4F63">
        <w:rPr>
          <w:sz w:val="28"/>
          <w:szCs w:val="28"/>
          <w:lang w:val="uk-UA" w:eastAsia="uk-UA"/>
        </w:rPr>
        <w:t>українськими</w:t>
      </w:r>
      <w:r w:rsidR="00FF6DA2" w:rsidRPr="00EF4F63">
        <w:rPr>
          <w:sz w:val="28"/>
          <w:szCs w:val="28"/>
          <w:lang w:val="uk-UA" w:eastAsia="uk-UA"/>
        </w:rPr>
        <w:t xml:space="preserve"> та зарубіжними </w:t>
      </w:r>
      <w:r w:rsidR="00FF6DA2" w:rsidRPr="00EF4F63">
        <w:rPr>
          <w:sz w:val="28"/>
          <w:szCs w:val="28"/>
          <w:lang w:val="uk-UA" w:eastAsia="uk-UA"/>
        </w:rPr>
        <w:lastRenderedPageBreak/>
        <w:t>вченими (Л. Ф. Анн [</w:t>
      </w:r>
      <w:r w:rsidR="004B1C3D" w:rsidRPr="00EF4F63">
        <w:rPr>
          <w:sz w:val="28"/>
          <w:szCs w:val="28"/>
          <w:lang w:val="uk-UA" w:eastAsia="uk-UA"/>
        </w:rPr>
        <w:t>6</w:t>
      </w:r>
      <w:r w:rsidR="00FF6DA2" w:rsidRPr="00EF4F63">
        <w:rPr>
          <w:sz w:val="28"/>
          <w:szCs w:val="28"/>
          <w:lang w:val="uk-UA" w:eastAsia="uk-UA"/>
        </w:rPr>
        <w:t>], І. Ю. Антоненко [</w:t>
      </w:r>
      <w:r w:rsidR="004B1C3D" w:rsidRPr="00EF4F63">
        <w:rPr>
          <w:sz w:val="28"/>
          <w:szCs w:val="28"/>
          <w:lang w:val="uk-UA" w:eastAsia="uk-UA"/>
        </w:rPr>
        <w:t>7</w:t>
      </w:r>
      <w:r w:rsidR="00FF6DA2" w:rsidRPr="00EF4F63">
        <w:rPr>
          <w:sz w:val="28"/>
          <w:szCs w:val="28"/>
          <w:lang w:val="uk-UA" w:eastAsia="uk-UA"/>
        </w:rPr>
        <w:t>],</w:t>
      </w:r>
      <w:r w:rsidR="00082285" w:rsidRPr="00EF4F63">
        <w:rPr>
          <w:sz w:val="28"/>
          <w:szCs w:val="28"/>
          <w:lang w:val="uk-UA" w:eastAsia="uk-UA"/>
        </w:rPr>
        <w:t xml:space="preserve"> </w:t>
      </w:r>
      <w:r w:rsidR="00FF6DA2" w:rsidRPr="00EF4F63">
        <w:rPr>
          <w:sz w:val="28"/>
          <w:szCs w:val="28"/>
          <w:lang w:val="uk-UA" w:eastAsia="uk-UA"/>
        </w:rPr>
        <w:t>В. Й. Бочелюк [</w:t>
      </w:r>
      <w:r w:rsidR="004B1C3D" w:rsidRPr="00EF4F63">
        <w:rPr>
          <w:sz w:val="28"/>
          <w:szCs w:val="28"/>
          <w:lang w:val="uk-UA" w:eastAsia="uk-UA"/>
        </w:rPr>
        <w:t>12</w:t>
      </w:r>
      <w:r w:rsidR="00FF6DA2" w:rsidRPr="00EF4F63">
        <w:rPr>
          <w:sz w:val="28"/>
          <w:szCs w:val="28"/>
          <w:lang w:val="uk-UA" w:eastAsia="uk-UA"/>
        </w:rPr>
        <w:t>], В. О. Лефтеров [</w:t>
      </w:r>
      <w:r w:rsidR="004B1C3D" w:rsidRPr="00EF4F63">
        <w:rPr>
          <w:sz w:val="28"/>
          <w:szCs w:val="28"/>
          <w:lang w:val="uk-UA" w:eastAsia="uk-UA"/>
        </w:rPr>
        <w:t>47</w:t>
      </w:r>
      <w:r w:rsidR="00FF6DA2" w:rsidRPr="00EF4F63">
        <w:rPr>
          <w:sz w:val="28"/>
          <w:szCs w:val="28"/>
          <w:lang w:val="uk-UA" w:eastAsia="uk-UA"/>
        </w:rPr>
        <w:t>], М. А. Пирлик [</w:t>
      </w:r>
      <w:r w:rsidR="004B1C3D" w:rsidRPr="00EF4F63">
        <w:rPr>
          <w:sz w:val="28"/>
          <w:szCs w:val="28"/>
          <w:lang w:val="uk-UA" w:eastAsia="uk-UA"/>
        </w:rPr>
        <w:t>68</w:t>
      </w:r>
      <w:r w:rsidR="00FF6DA2" w:rsidRPr="00EF4F63">
        <w:rPr>
          <w:sz w:val="28"/>
          <w:szCs w:val="28"/>
          <w:lang w:val="uk-UA" w:eastAsia="uk-UA"/>
        </w:rPr>
        <w:t>],та ін).</w:t>
      </w:r>
    </w:p>
    <w:p w:rsidR="004C0B60" w:rsidRPr="00EF4F63" w:rsidRDefault="00FF6DA2" w:rsidP="00FF6DA2">
      <w:pPr>
        <w:autoSpaceDE w:val="0"/>
        <w:autoSpaceDN w:val="0"/>
        <w:adjustRightInd w:val="0"/>
        <w:spacing w:line="360" w:lineRule="auto"/>
        <w:jc w:val="both"/>
        <w:rPr>
          <w:sz w:val="28"/>
          <w:szCs w:val="28"/>
          <w:lang w:val="uk-UA" w:eastAsia="uk-UA"/>
        </w:rPr>
      </w:pPr>
      <w:r w:rsidRPr="00EF4F63">
        <w:rPr>
          <w:sz w:val="28"/>
          <w:szCs w:val="28"/>
          <w:lang w:val="uk-UA" w:eastAsia="uk-UA"/>
        </w:rPr>
        <w:tab/>
      </w:r>
      <w:r w:rsidR="004C0B60" w:rsidRPr="00EF4F63">
        <w:rPr>
          <w:sz w:val="28"/>
          <w:szCs w:val="28"/>
          <w:lang w:val="uk-UA" w:eastAsia="uk-UA"/>
        </w:rPr>
        <w:t xml:space="preserve">Аналіз показав, що </w:t>
      </w:r>
      <w:r w:rsidRPr="00EF4F63">
        <w:rPr>
          <w:sz w:val="28"/>
          <w:szCs w:val="28"/>
          <w:lang w:val="uk-UA" w:eastAsia="uk-UA"/>
        </w:rPr>
        <w:t xml:space="preserve">сьогодні </w:t>
      </w:r>
      <w:r w:rsidR="004C0B60" w:rsidRPr="00EF4F63">
        <w:rPr>
          <w:sz w:val="28"/>
          <w:szCs w:val="28"/>
          <w:lang w:val="uk-UA" w:eastAsia="uk-UA"/>
        </w:rPr>
        <w:t>єдиного</w:t>
      </w:r>
      <w:r w:rsidRPr="00EF4F63">
        <w:rPr>
          <w:sz w:val="28"/>
          <w:szCs w:val="28"/>
          <w:lang w:val="uk-UA" w:eastAsia="uk-UA"/>
        </w:rPr>
        <w:t xml:space="preserve"> визначення поняття «тренінг»</w:t>
      </w:r>
      <w:r w:rsidR="004C0B60" w:rsidRPr="00EF4F63">
        <w:rPr>
          <w:sz w:val="28"/>
          <w:szCs w:val="28"/>
          <w:lang w:val="uk-UA" w:eastAsia="uk-UA"/>
        </w:rPr>
        <w:t xml:space="preserve"> майже не існує</w:t>
      </w:r>
      <w:r w:rsidRPr="00EF4F63">
        <w:rPr>
          <w:sz w:val="28"/>
          <w:szCs w:val="28"/>
          <w:lang w:val="uk-UA" w:eastAsia="uk-UA"/>
        </w:rPr>
        <w:t xml:space="preserve">, </w:t>
      </w:r>
      <w:r w:rsidR="004C0B60" w:rsidRPr="00EF4F63">
        <w:rPr>
          <w:sz w:val="28"/>
          <w:szCs w:val="28"/>
          <w:lang w:val="uk-UA" w:eastAsia="uk-UA"/>
        </w:rPr>
        <w:t xml:space="preserve">це </w:t>
      </w:r>
      <w:r w:rsidRPr="00EF4F63">
        <w:rPr>
          <w:sz w:val="28"/>
          <w:szCs w:val="28"/>
          <w:lang w:val="uk-UA" w:eastAsia="uk-UA"/>
        </w:rPr>
        <w:t xml:space="preserve">дозволяє розширяти тлумачення цього методу та </w:t>
      </w:r>
      <w:r w:rsidR="004C0B60" w:rsidRPr="00EF4F63">
        <w:rPr>
          <w:sz w:val="28"/>
          <w:szCs w:val="28"/>
          <w:lang w:val="uk-UA" w:eastAsia="uk-UA"/>
        </w:rPr>
        <w:t>включати у його склад</w:t>
      </w:r>
      <w:r w:rsidRPr="00EF4F63">
        <w:rPr>
          <w:sz w:val="28"/>
          <w:szCs w:val="28"/>
          <w:lang w:val="uk-UA" w:eastAsia="uk-UA"/>
        </w:rPr>
        <w:t xml:space="preserve"> різні прийоми, форми та </w:t>
      </w:r>
      <w:r w:rsidR="004C0B60" w:rsidRPr="00EF4F63">
        <w:rPr>
          <w:sz w:val="28"/>
          <w:szCs w:val="28"/>
          <w:lang w:val="uk-UA" w:eastAsia="uk-UA"/>
        </w:rPr>
        <w:t>окремі</w:t>
      </w:r>
      <w:r w:rsidRPr="00EF4F63">
        <w:rPr>
          <w:sz w:val="28"/>
          <w:szCs w:val="28"/>
          <w:lang w:val="uk-UA" w:eastAsia="uk-UA"/>
        </w:rPr>
        <w:t xml:space="preserve"> корек</w:t>
      </w:r>
      <w:r w:rsidR="004C0B60" w:rsidRPr="00EF4F63">
        <w:rPr>
          <w:sz w:val="28"/>
          <w:szCs w:val="28"/>
          <w:lang w:val="uk-UA" w:eastAsia="uk-UA"/>
        </w:rPr>
        <w:t>ційні</w:t>
      </w:r>
      <w:r w:rsidRPr="00EF4F63">
        <w:rPr>
          <w:sz w:val="28"/>
          <w:szCs w:val="28"/>
          <w:lang w:val="uk-UA" w:eastAsia="uk-UA"/>
        </w:rPr>
        <w:t xml:space="preserve"> вплив</w:t>
      </w:r>
      <w:r w:rsidR="004C0B60" w:rsidRPr="00EF4F63">
        <w:rPr>
          <w:sz w:val="28"/>
          <w:szCs w:val="28"/>
          <w:lang w:val="uk-UA" w:eastAsia="uk-UA"/>
        </w:rPr>
        <w:t>и</w:t>
      </w:r>
      <w:r w:rsidRPr="00EF4F63">
        <w:rPr>
          <w:sz w:val="28"/>
          <w:szCs w:val="28"/>
          <w:lang w:val="uk-UA" w:eastAsia="uk-UA"/>
        </w:rPr>
        <w:t xml:space="preserve"> на особистість</w:t>
      </w:r>
      <w:r w:rsidR="004C0B60" w:rsidRPr="00EF4F63">
        <w:rPr>
          <w:sz w:val="28"/>
          <w:szCs w:val="28"/>
          <w:lang w:val="uk-UA" w:eastAsia="uk-UA"/>
        </w:rPr>
        <w:t xml:space="preserve"> з порушеннями харчової поведінки</w:t>
      </w:r>
      <w:r w:rsidRPr="00EF4F63">
        <w:rPr>
          <w:sz w:val="28"/>
          <w:szCs w:val="28"/>
          <w:lang w:val="uk-UA" w:eastAsia="uk-UA"/>
        </w:rPr>
        <w:t xml:space="preserve">. </w:t>
      </w:r>
    </w:p>
    <w:p w:rsidR="00FF6DA2" w:rsidRPr="00EF4F63" w:rsidRDefault="004C0B60" w:rsidP="00FF6DA2">
      <w:pPr>
        <w:autoSpaceDE w:val="0"/>
        <w:autoSpaceDN w:val="0"/>
        <w:adjustRightInd w:val="0"/>
        <w:spacing w:line="360" w:lineRule="auto"/>
        <w:jc w:val="both"/>
        <w:rPr>
          <w:sz w:val="28"/>
          <w:szCs w:val="28"/>
          <w:lang w:val="uk-UA" w:eastAsia="uk-UA"/>
        </w:rPr>
      </w:pPr>
      <w:r w:rsidRPr="00EF4F63">
        <w:rPr>
          <w:sz w:val="28"/>
          <w:szCs w:val="28"/>
          <w:lang w:val="uk-UA" w:eastAsia="uk-UA"/>
        </w:rPr>
        <w:tab/>
        <w:t>Так, Ю.</w:t>
      </w:r>
      <w:r w:rsidR="00FF6DA2" w:rsidRPr="00EF4F63">
        <w:rPr>
          <w:sz w:val="28"/>
          <w:szCs w:val="28"/>
          <w:lang w:val="uk-UA" w:eastAsia="uk-UA"/>
        </w:rPr>
        <w:t>М. Ємельянов визнач</w:t>
      </w:r>
      <w:r w:rsidRPr="00EF4F63">
        <w:rPr>
          <w:sz w:val="28"/>
          <w:szCs w:val="28"/>
          <w:lang w:val="uk-UA" w:eastAsia="uk-UA"/>
        </w:rPr>
        <w:t>ив</w:t>
      </w:r>
      <w:r w:rsidR="00FF6DA2" w:rsidRPr="00EF4F63">
        <w:rPr>
          <w:sz w:val="28"/>
          <w:szCs w:val="28"/>
          <w:lang w:val="uk-UA" w:eastAsia="uk-UA"/>
        </w:rPr>
        <w:t xml:space="preserve"> тренінг як </w:t>
      </w:r>
      <w:r w:rsidRPr="00EF4F63">
        <w:rPr>
          <w:sz w:val="28"/>
          <w:szCs w:val="28"/>
          <w:lang w:val="uk-UA" w:eastAsia="uk-UA"/>
        </w:rPr>
        <w:t>метод</w:t>
      </w:r>
      <w:r w:rsidR="00FF6DA2" w:rsidRPr="00EF4F63">
        <w:rPr>
          <w:sz w:val="28"/>
          <w:szCs w:val="28"/>
          <w:lang w:val="uk-UA" w:eastAsia="uk-UA"/>
        </w:rPr>
        <w:t xml:space="preserve"> розвитку здібностей до оволодінн</w:t>
      </w:r>
      <w:r w:rsidRPr="00EF4F63">
        <w:rPr>
          <w:sz w:val="28"/>
          <w:szCs w:val="28"/>
          <w:lang w:val="uk-UA" w:eastAsia="uk-UA"/>
        </w:rPr>
        <w:t xml:space="preserve">я </w:t>
      </w:r>
      <w:r w:rsidR="00FF6DA2" w:rsidRPr="00EF4F63">
        <w:rPr>
          <w:sz w:val="28"/>
          <w:szCs w:val="28"/>
          <w:lang w:val="uk-UA" w:eastAsia="uk-UA"/>
        </w:rPr>
        <w:t>складним видом діяльності</w:t>
      </w:r>
      <w:r w:rsidRPr="00EF4F63">
        <w:rPr>
          <w:sz w:val="28"/>
          <w:szCs w:val="28"/>
          <w:lang w:val="uk-UA" w:eastAsia="uk-UA"/>
        </w:rPr>
        <w:t xml:space="preserve"> </w:t>
      </w:r>
      <w:r w:rsidR="00FF6DA2" w:rsidRPr="00EF4F63">
        <w:rPr>
          <w:sz w:val="28"/>
          <w:szCs w:val="28"/>
          <w:lang w:val="uk-UA" w:eastAsia="uk-UA"/>
        </w:rPr>
        <w:t>[</w:t>
      </w:r>
      <w:r w:rsidR="004B1C3D" w:rsidRPr="00EF4F63">
        <w:rPr>
          <w:sz w:val="28"/>
          <w:szCs w:val="28"/>
          <w:lang w:val="uk-UA" w:eastAsia="uk-UA"/>
        </w:rPr>
        <w:t>30</w:t>
      </w:r>
      <w:r w:rsidR="00FF6DA2" w:rsidRPr="00EF4F63">
        <w:rPr>
          <w:sz w:val="28"/>
          <w:szCs w:val="28"/>
          <w:lang w:val="uk-UA" w:eastAsia="uk-UA"/>
        </w:rPr>
        <w:t xml:space="preserve">], M. Cenin </w:t>
      </w:r>
      <w:r w:rsidRPr="00EF4F63">
        <w:rPr>
          <w:sz w:val="28"/>
          <w:szCs w:val="28"/>
          <w:lang w:val="uk-UA" w:eastAsia="uk-UA"/>
        </w:rPr>
        <w:t>розглядає тренінг</w:t>
      </w:r>
      <w:r w:rsidR="00FF6DA2" w:rsidRPr="00EF4F63">
        <w:rPr>
          <w:sz w:val="28"/>
          <w:szCs w:val="28"/>
          <w:lang w:val="uk-UA" w:eastAsia="uk-UA"/>
        </w:rPr>
        <w:t xml:space="preserve"> як </w:t>
      </w:r>
      <w:r w:rsidRPr="00EF4F63">
        <w:rPr>
          <w:sz w:val="28"/>
          <w:szCs w:val="28"/>
          <w:lang w:val="uk-UA" w:eastAsia="uk-UA"/>
        </w:rPr>
        <w:t xml:space="preserve">ефективний </w:t>
      </w:r>
      <w:r w:rsidR="00FF6DA2" w:rsidRPr="00EF4F63">
        <w:rPr>
          <w:sz w:val="28"/>
          <w:szCs w:val="28"/>
          <w:lang w:val="uk-UA" w:eastAsia="uk-UA"/>
        </w:rPr>
        <w:t>спос</w:t>
      </w:r>
      <w:r w:rsidRPr="00EF4F63">
        <w:rPr>
          <w:sz w:val="28"/>
          <w:szCs w:val="28"/>
          <w:lang w:val="uk-UA" w:eastAsia="uk-UA"/>
        </w:rPr>
        <w:t xml:space="preserve">іб </w:t>
      </w:r>
      <w:r w:rsidR="00FF6DA2" w:rsidRPr="00EF4F63">
        <w:rPr>
          <w:sz w:val="28"/>
          <w:szCs w:val="28"/>
          <w:lang w:val="uk-UA" w:eastAsia="uk-UA"/>
        </w:rPr>
        <w:t>перепрограмування поведінк</w:t>
      </w:r>
      <w:r w:rsidRPr="00EF4F63">
        <w:rPr>
          <w:sz w:val="28"/>
          <w:szCs w:val="28"/>
          <w:lang w:val="uk-UA" w:eastAsia="uk-UA"/>
        </w:rPr>
        <w:t>и</w:t>
      </w:r>
      <w:r w:rsidR="00FF6DA2" w:rsidRPr="00EF4F63">
        <w:rPr>
          <w:sz w:val="28"/>
          <w:szCs w:val="28"/>
          <w:lang w:val="uk-UA" w:eastAsia="uk-UA"/>
        </w:rPr>
        <w:t>, яка вже склалася у особистості [</w:t>
      </w:r>
      <w:r w:rsidR="004B1C3D" w:rsidRPr="00EF4F63">
        <w:rPr>
          <w:sz w:val="28"/>
          <w:szCs w:val="28"/>
          <w:lang w:val="uk-UA" w:eastAsia="uk-UA"/>
        </w:rPr>
        <w:t>111</w:t>
      </w:r>
      <w:r w:rsidR="00FF6DA2" w:rsidRPr="00EF4F63">
        <w:rPr>
          <w:sz w:val="28"/>
          <w:szCs w:val="28"/>
          <w:lang w:val="uk-UA" w:eastAsia="uk-UA"/>
        </w:rPr>
        <w:t xml:space="preserve">], а </w:t>
      </w:r>
      <w:r w:rsidRPr="00EF4F63">
        <w:rPr>
          <w:sz w:val="28"/>
          <w:szCs w:val="28"/>
          <w:lang w:val="uk-UA" w:eastAsia="uk-UA"/>
        </w:rPr>
        <w:t>М.</w:t>
      </w:r>
      <w:r w:rsidR="00082285" w:rsidRPr="00EF4F63">
        <w:rPr>
          <w:sz w:val="28"/>
          <w:szCs w:val="28"/>
          <w:lang w:val="uk-UA" w:eastAsia="uk-UA"/>
        </w:rPr>
        <w:t xml:space="preserve">А. Пирлик </w:t>
      </w:r>
      <w:r w:rsidRPr="00EF4F63">
        <w:rPr>
          <w:sz w:val="28"/>
          <w:szCs w:val="28"/>
          <w:lang w:val="uk-UA" w:eastAsia="uk-UA"/>
        </w:rPr>
        <w:t>вважає, що</w:t>
      </w:r>
      <w:r w:rsidR="00FF6DA2" w:rsidRPr="00EF4F63">
        <w:rPr>
          <w:sz w:val="28"/>
          <w:szCs w:val="28"/>
          <w:lang w:val="uk-UA" w:eastAsia="uk-UA"/>
        </w:rPr>
        <w:t xml:space="preserve"> тренінг </w:t>
      </w:r>
      <w:r w:rsidRPr="00EF4F63">
        <w:rPr>
          <w:sz w:val="28"/>
          <w:szCs w:val="28"/>
          <w:lang w:val="uk-UA" w:eastAsia="uk-UA"/>
        </w:rPr>
        <w:t>є</w:t>
      </w:r>
      <w:r w:rsidR="00FF6DA2" w:rsidRPr="00EF4F63">
        <w:rPr>
          <w:sz w:val="28"/>
          <w:szCs w:val="28"/>
          <w:lang w:val="uk-UA" w:eastAsia="uk-UA"/>
        </w:rPr>
        <w:t xml:space="preserve"> зас</w:t>
      </w:r>
      <w:r w:rsidRPr="00EF4F63">
        <w:rPr>
          <w:sz w:val="28"/>
          <w:szCs w:val="28"/>
          <w:lang w:val="uk-UA" w:eastAsia="uk-UA"/>
        </w:rPr>
        <w:t>обом</w:t>
      </w:r>
      <w:r w:rsidR="00FF6DA2" w:rsidRPr="00EF4F63">
        <w:rPr>
          <w:sz w:val="28"/>
          <w:szCs w:val="28"/>
          <w:lang w:val="uk-UA" w:eastAsia="uk-UA"/>
        </w:rPr>
        <w:t xml:space="preserve"> впливу, спрямований на розвиток </w:t>
      </w:r>
      <w:r w:rsidRPr="00EF4F63">
        <w:rPr>
          <w:sz w:val="28"/>
          <w:szCs w:val="28"/>
          <w:lang w:val="uk-UA" w:eastAsia="uk-UA"/>
        </w:rPr>
        <w:t>компетенцій</w:t>
      </w:r>
      <w:r w:rsidR="00FF6DA2" w:rsidRPr="00EF4F63">
        <w:rPr>
          <w:sz w:val="28"/>
          <w:szCs w:val="28"/>
          <w:lang w:val="uk-UA" w:eastAsia="uk-UA"/>
        </w:rPr>
        <w:t>, соціальних установок, досвіду спілкування [</w:t>
      </w:r>
      <w:r w:rsidR="004B1C3D" w:rsidRPr="00EF4F63">
        <w:rPr>
          <w:sz w:val="28"/>
          <w:szCs w:val="28"/>
          <w:lang w:val="uk-UA" w:eastAsia="uk-UA"/>
        </w:rPr>
        <w:t>68</w:t>
      </w:r>
      <w:r w:rsidR="00FF6DA2" w:rsidRPr="00EF4F63">
        <w:rPr>
          <w:sz w:val="28"/>
          <w:szCs w:val="28"/>
          <w:lang w:val="uk-UA" w:eastAsia="uk-UA"/>
        </w:rPr>
        <w:t xml:space="preserve">]. </w:t>
      </w:r>
    </w:p>
    <w:p w:rsidR="00FF6DA2" w:rsidRPr="00EF4F63" w:rsidRDefault="00FF6DA2" w:rsidP="00082285">
      <w:pPr>
        <w:autoSpaceDE w:val="0"/>
        <w:autoSpaceDN w:val="0"/>
        <w:adjustRightInd w:val="0"/>
        <w:spacing w:line="360" w:lineRule="auto"/>
        <w:ind w:firstLine="708"/>
        <w:jc w:val="both"/>
        <w:rPr>
          <w:sz w:val="28"/>
          <w:szCs w:val="28"/>
          <w:lang w:val="uk-UA" w:eastAsia="uk-UA"/>
        </w:rPr>
      </w:pPr>
      <w:r w:rsidRPr="00EF4F63">
        <w:rPr>
          <w:sz w:val="28"/>
          <w:szCs w:val="28"/>
          <w:lang w:val="uk-UA" w:eastAsia="uk-UA"/>
        </w:rPr>
        <w:t xml:space="preserve"> </w:t>
      </w:r>
      <w:r w:rsidR="004C0B60" w:rsidRPr="00EF4F63">
        <w:rPr>
          <w:sz w:val="28"/>
          <w:szCs w:val="28"/>
          <w:lang w:val="uk-UA" w:eastAsia="uk-UA"/>
        </w:rPr>
        <w:t>Формуючи власні міркування щодо корекції порушень харчової поведінки</w:t>
      </w:r>
      <w:r w:rsidRPr="00EF4F63">
        <w:rPr>
          <w:sz w:val="28"/>
          <w:szCs w:val="28"/>
          <w:lang w:val="uk-UA" w:eastAsia="uk-UA"/>
        </w:rPr>
        <w:t xml:space="preserve">, ми спиралися на визначення </w:t>
      </w:r>
      <w:r w:rsidR="004C0B60" w:rsidRPr="00EF4F63">
        <w:rPr>
          <w:sz w:val="28"/>
          <w:szCs w:val="28"/>
          <w:lang w:val="uk-UA" w:eastAsia="uk-UA"/>
        </w:rPr>
        <w:t>тренінгових програм, надане І.</w:t>
      </w:r>
      <w:r w:rsidRPr="00EF4F63">
        <w:rPr>
          <w:sz w:val="28"/>
          <w:szCs w:val="28"/>
          <w:lang w:val="uk-UA" w:eastAsia="uk-UA"/>
        </w:rPr>
        <w:t xml:space="preserve">Ю. Антоненко, яка </w:t>
      </w:r>
      <w:r w:rsidR="004C0B60" w:rsidRPr="00EF4F63">
        <w:rPr>
          <w:sz w:val="28"/>
          <w:szCs w:val="28"/>
          <w:lang w:val="uk-UA" w:eastAsia="uk-UA"/>
        </w:rPr>
        <w:t>характеризувала</w:t>
      </w:r>
      <w:r w:rsidRPr="00EF4F63">
        <w:rPr>
          <w:sz w:val="28"/>
          <w:szCs w:val="28"/>
          <w:lang w:val="uk-UA" w:eastAsia="uk-UA"/>
        </w:rPr>
        <w:t xml:space="preserve"> їх як заходи, спрямовані на виправлення недоліків </w:t>
      </w:r>
      <w:r w:rsidR="004C0B60" w:rsidRPr="00EF4F63">
        <w:rPr>
          <w:sz w:val="28"/>
          <w:szCs w:val="28"/>
          <w:lang w:val="uk-UA" w:eastAsia="uk-UA"/>
        </w:rPr>
        <w:t>психіки</w:t>
      </w:r>
      <w:r w:rsidRPr="00EF4F63">
        <w:rPr>
          <w:sz w:val="28"/>
          <w:szCs w:val="28"/>
          <w:lang w:val="uk-UA" w:eastAsia="uk-UA"/>
        </w:rPr>
        <w:t xml:space="preserve"> або поведінки людини за допомогою спеціальних засобів психологічно</w:t>
      </w:r>
      <w:r w:rsidR="004C0B60" w:rsidRPr="00EF4F63">
        <w:rPr>
          <w:sz w:val="28"/>
          <w:szCs w:val="28"/>
          <w:lang w:val="uk-UA" w:eastAsia="uk-UA"/>
        </w:rPr>
        <w:t>го</w:t>
      </w:r>
      <w:r w:rsidRPr="00EF4F63">
        <w:rPr>
          <w:sz w:val="28"/>
          <w:szCs w:val="28"/>
          <w:lang w:val="uk-UA" w:eastAsia="uk-UA"/>
        </w:rPr>
        <w:t xml:space="preserve"> </w:t>
      </w:r>
      <w:r w:rsidR="004C0B60" w:rsidRPr="00EF4F63">
        <w:rPr>
          <w:sz w:val="28"/>
          <w:szCs w:val="28"/>
          <w:lang w:val="uk-UA" w:eastAsia="uk-UA"/>
        </w:rPr>
        <w:t>впливу</w:t>
      </w:r>
      <w:r w:rsidRPr="00EF4F63">
        <w:rPr>
          <w:sz w:val="28"/>
          <w:szCs w:val="28"/>
          <w:lang w:val="uk-UA" w:eastAsia="uk-UA"/>
        </w:rPr>
        <w:t xml:space="preserve"> [</w:t>
      </w:r>
      <w:r w:rsidR="004B1C3D" w:rsidRPr="00EF4F63">
        <w:rPr>
          <w:sz w:val="28"/>
          <w:szCs w:val="28"/>
          <w:lang w:val="uk-UA" w:eastAsia="uk-UA"/>
        </w:rPr>
        <w:t>7</w:t>
      </w:r>
      <w:r w:rsidRPr="00EF4F63">
        <w:rPr>
          <w:sz w:val="28"/>
          <w:szCs w:val="28"/>
          <w:lang w:val="uk-UA" w:eastAsia="uk-UA"/>
        </w:rPr>
        <w:t xml:space="preserve">]. </w:t>
      </w:r>
      <w:r w:rsidR="004C0B60" w:rsidRPr="00EF4F63">
        <w:rPr>
          <w:sz w:val="28"/>
          <w:szCs w:val="28"/>
          <w:lang w:val="uk-UA" w:eastAsia="uk-UA"/>
        </w:rPr>
        <w:t>Але вчена наголошує, що</w:t>
      </w:r>
      <w:r w:rsidRPr="00EF4F63">
        <w:rPr>
          <w:sz w:val="28"/>
          <w:szCs w:val="28"/>
          <w:lang w:val="uk-UA" w:eastAsia="uk-UA"/>
        </w:rPr>
        <w:t xml:space="preserve"> психокорекції підлягають недоліки, які не мають органічно</w:t>
      </w:r>
      <w:r w:rsidR="004C0B60" w:rsidRPr="00EF4F63">
        <w:rPr>
          <w:sz w:val="28"/>
          <w:szCs w:val="28"/>
          <w:lang w:val="uk-UA" w:eastAsia="uk-UA"/>
        </w:rPr>
        <w:t>го</w:t>
      </w:r>
      <w:r w:rsidRPr="00EF4F63">
        <w:rPr>
          <w:sz w:val="28"/>
          <w:szCs w:val="28"/>
          <w:lang w:val="uk-UA" w:eastAsia="uk-UA"/>
        </w:rPr>
        <w:t xml:space="preserve"> </w:t>
      </w:r>
      <w:r w:rsidR="004C0B60" w:rsidRPr="00EF4F63">
        <w:rPr>
          <w:sz w:val="28"/>
          <w:szCs w:val="28"/>
          <w:lang w:val="uk-UA" w:eastAsia="uk-UA"/>
        </w:rPr>
        <w:t>походження</w:t>
      </w:r>
      <w:r w:rsidRPr="00EF4F63">
        <w:rPr>
          <w:sz w:val="28"/>
          <w:szCs w:val="28"/>
          <w:lang w:val="uk-UA" w:eastAsia="uk-UA"/>
        </w:rPr>
        <w:t xml:space="preserve"> [</w:t>
      </w:r>
      <w:r w:rsidR="004B1C3D" w:rsidRPr="00EF4F63">
        <w:rPr>
          <w:sz w:val="28"/>
          <w:szCs w:val="28"/>
          <w:lang w:val="uk-UA" w:eastAsia="uk-UA"/>
        </w:rPr>
        <w:t>7</w:t>
      </w:r>
      <w:r w:rsidRPr="00EF4F63">
        <w:rPr>
          <w:sz w:val="28"/>
          <w:szCs w:val="28"/>
          <w:lang w:val="uk-UA" w:eastAsia="uk-UA"/>
        </w:rPr>
        <w:t>].</w:t>
      </w:r>
    </w:p>
    <w:p w:rsidR="00FF6DA2" w:rsidRPr="00EF4F63" w:rsidRDefault="00FF6DA2" w:rsidP="00082285">
      <w:pPr>
        <w:autoSpaceDE w:val="0"/>
        <w:autoSpaceDN w:val="0"/>
        <w:adjustRightInd w:val="0"/>
        <w:spacing w:line="360" w:lineRule="auto"/>
        <w:jc w:val="both"/>
        <w:rPr>
          <w:sz w:val="28"/>
          <w:szCs w:val="28"/>
          <w:lang w:val="uk-UA" w:eastAsia="uk-UA"/>
        </w:rPr>
      </w:pPr>
      <w:r w:rsidRPr="00EF4F63">
        <w:rPr>
          <w:sz w:val="28"/>
          <w:szCs w:val="28"/>
          <w:lang w:val="uk-UA" w:eastAsia="uk-UA"/>
        </w:rPr>
        <w:tab/>
      </w:r>
      <w:r w:rsidR="00082285" w:rsidRPr="00EF4F63">
        <w:rPr>
          <w:rFonts w:eastAsia="MS Mincho"/>
          <w:sz w:val="28"/>
          <w:szCs w:val="28"/>
          <w:lang w:val="uk-UA"/>
        </w:rPr>
        <w:t>В.Ю.</w:t>
      </w:r>
      <w:r w:rsidR="004C0B60" w:rsidRPr="00EF4F63">
        <w:rPr>
          <w:rFonts w:eastAsia="MS Mincho"/>
          <w:sz w:val="28"/>
          <w:szCs w:val="28"/>
          <w:lang w:val="uk-UA"/>
        </w:rPr>
        <w:t xml:space="preserve"> </w:t>
      </w:r>
      <w:r w:rsidR="00082285" w:rsidRPr="00EF4F63">
        <w:rPr>
          <w:rFonts w:eastAsia="MS Mincho"/>
          <w:sz w:val="28"/>
          <w:szCs w:val="28"/>
          <w:lang w:val="uk-UA"/>
        </w:rPr>
        <w:t>Большаков</w:t>
      </w:r>
      <w:r w:rsidR="00082285" w:rsidRPr="00EF4F63">
        <w:rPr>
          <w:sz w:val="28"/>
          <w:szCs w:val="28"/>
          <w:lang w:val="uk-UA" w:eastAsia="uk-UA"/>
        </w:rPr>
        <w:t xml:space="preserve"> </w:t>
      </w:r>
      <w:r w:rsidR="004C0B60" w:rsidRPr="00EF4F63">
        <w:rPr>
          <w:sz w:val="28"/>
          <w:szCs w:val="28"/>
          <w:lang w:val="uk-UA" w:eastAsia="uk-UA"/>
        </w:rPr>
        <w:t>вважає, що у тренінговій роботі із дорослими</w:t>
      </w:r>
      <w:r w:rsidRPr="00EF4F63">
        <w:rPr>
          <w:sz w:val="28"/>
          <w:szCs w:val="28"/>
          <w:lang w:val="uk-UA" w:eastAsia="uk-UA"/>
        </w:rPr>
        <w:t xml:space="preserve"> </w:t>
      </w:r>
      <w:r w:rsidR="004C0B60" w:rsidRPr="00EF4F63">
        <w:rPr>
          <w:sz w:val="28"/>
          <w:szCs w:val="28"/>
          <w:lang w:val="uk-UA" w:eastAsia="uk-UA"/>
        </w:rPr>
        <w:t>необхідно активно</w:t>
      </w:r>
      <w:r w:rsidRPr="00EF4F63">
        <w:rPr>
          <w:sz w:val="28"/>
          <w:szCs w:val="28"/>
          <w:lang w:val="uk-UA" w:eastAsia="uk-UA"/>
        </w:rPr>
        <w:t xml:space="preserve"> використ</w:t>
      </w:r>
      <w:r w:rsidR="004C0B60" w:rsidRPr="00EF4F63">
        <w:rPr>
          <w:sz w:val="28"/>
          <w:szCs w:val="28"/>
          <w:lang w:val="uk-UA" w:eastAsia="uk-UA"/>
        </w:rPr>
        <w:t>овувати</w:t>
      </w:r>
      <w:r w:rsidRPr="00EF4F63">
        <w:rPr>
          <w:sz w:val="28"/>
          <w:szCs w:val="28"/>
          <w:lang w:val="uk-UA" w:eastAsia="uk-UA"/>
        </w:rPr>
        <w:t xml:space="preserve"> психологічн</w:t>
      </w:r>
      <w:r w:rsidR="004C0B60" w:rsidRPr="00EF4F63">
        <w:rPr>
          <w:sz w:val="28"/>
          <w:szCs w:val="28"/>
          <w:lang w:val="uk-UA" w:eastAsia="uk-UA"/>
        </w:rPr>
        <w:t>і</w:t>
      </w:r>
      <w:r w:rsidRPr="00EF4F63">
        <w:rPr>
          <w:sz w:val="28"/>
          <w:szCs w:val="28"/>
          <w:lang w:val="uk-UA" w:eastAsia="uk-UA"/>
        </w:rPr>
        <w:t xml:space="preserve"> </w:t>
      </w:r>
      <w:r w:rsidR="004C0B60" w:rsidRPr="00EF4F63">
        <w:rPr>
          <w:sz w:val="28"/>
          <w:szCs w:val="28"/>
          <w:lang w:val="uk-UA" w:eastAsia="uk-UA"/>
        </w:rPr>
        <w:t>і</w:t>
      </w:r>
      <w:r w:rsidRPr="00EF4F63">
        <w:rPr>
          <w:sz w:val="28"/>
          <w:szCs w:val="28"/>
          <w:lang w:val="uk-UA" w:eastAsia="uk-UA"/>
        </w:rPr>
        <w:t>гри, як</w:t>
      </w:r>
      <w:r w:rsidR="004C0B60" w:rsidRPr="00EF4F63">
        <w:rPr>
          <w:sz w:val="28"/>
          <w:szCs w:val="28"/>
          <w:lang w:val="uk-UA" w:eastAsia="uk-UA"/>
        </w:rPr>
        <w:t>і</w:t>
      </w:r>
      <w:r w:rsidRPr="00EF4F63">
        <w:rPr>
          <w:sz w:val="28"/>
          <w:szCs w:val="28"/>
          <w:lang w:val="uk-UA" w:eastAsia="uk-UA"/>
        </w:rPr>
        <w:t xml:space="preserve"> </w:t>
      </w:r>
      <w:r w:rsidR="004C0B60" w:rsidRPr="00EF4F63">
        <w:rPr>
          <w:sz w:val="28"/>
          <w:szCs w:val="28"/>
          <w:lang w:val="uk-UA" w:eastAsia="uk-UA"/>
        </w:rPr>
        <w:t>формують</w:t>
      </w:r>
      <w:r w:rsidRPr="00EF4F63">
        <w:rPr>
          <w:sz w:val="28"/>
          <w:szCs w:val="28"/>
          <w:lang w:val="uk-UA" w:eastAsia="uk-UA"/>
        </w:rPr>
        <w:t xml:space="preserve"> важливі соціальні </w:t>
      </w:r>
      <w:r w:rsidR="004C0B60" w:rsidRPr="00EF4F63">
        <w:rPr>
          <w:sz w:val="28"/>
          <w:szCs w:val="28"/>
          <w:lang w:val="uk-UA" w:eastAsia="uk-UA"/>
        </w:rPr>
        <w:t>компетенції</w:t>
      </w:r>
      <w:r w:rsidRPr="00EF4F63">
        <w:rPr>
          <w:sz w:val="28"/>
          <w:szCs w:val="28"/>
          <w:lang w:val="uk-UA" w:eastAsia="uk-UA"/>
        </w:rPr>
        <w:t>, розширю</w:t>
      </w:r>
      <w:r w:rsidR="004C0B60" w:rsidRPr="00EF4F63">
        <w:rPr>
          <w:sz w:val="28"/>
          <w:szCs w:val="28"/>
          <w:lang w:val="uk-UA" w:eastAsia="uk-UA"/>
        </w:rPr>
        <w:t>ють</w:t>
      </w:r>
      <w:r w:rsidRPr="00EF4F63">
        <w:rPr>
          <w:sz w:val="28"/>
          <w:szCs w:val="28"/>
          <w:lang w:val="uk-UA" w:eastAsia="uk-UA"/>
        </w:rPr>
        <w:t xml:space="preserve"> особистісні </w:t>
      </w:r>
      <w:r w:rsidR="004C0B60" w:rsidRPr="00EF4F63">
        <w:rPr>
          <w:sz w:val="28"/>
          <w:szCs w:val="28"/>
          <w:lang w:val="uk-UA" w:eastAsia="uk-UA"/>
        </w:rPr>
        <w:t>межі</w:t>
      </w:r>
      <w:r w:rsidRPr="00EF4F63">
        <w:rPr>
          <w:sz w:val="28"/>
          <w:szCs w:val="28"/>
          <w:lang w:val="uk-UA" w:eastAsia="uk-UA"/>
        </w:rPr>
        <w:t xml:space="preserve"> потенціалу [</w:t>
      </w:r>
      <w:r w:rsidR="004B1C3D" w:rsidRPr="00EF4F63">
        <w:rPr>
          <w:sz w:val="28"/>
          <w:szCs w:val="28"/>
          <w:lang w:val="uk-UA" w:eastAsia="uk-UA"/>
        </w:rPr>
        <w:t>10</w:t>
      </w:r>
      <w:r w:rsidRPr="00EF4F63">
        <w:rPr>
          <w:sz w:val="28"/>
          <w:szCs w:val="28"/>
          <w:lang w:val="uk-UA" w:eastAsia="uk-UA"/>
        </w:rPr>
        <w:t>]</w:t>
      </w:r>
      <w:r w:rsidR="004C0B60" w:rsidRPr="00EF4F63">
        <w:rPr>
          <w:sz w:val="28"/>
          <w:szCs w:val="28"/>
          <w:lang w:val="uk-UA" w:eastAsia="uk-UA"/>
        </w:rPr>
        <w:t>. Гра як перспективна тренінгова</w:t>
      </w:r>
      <w:r w:rsidRPr="00EF4F63">
        <w:rPr>
          <w:sz w:val="28"/>
          <w:szCs w:val="28"/>
          <w:lang w:val="uk-UA" w:eastAsia="uk-UA"/>
        </w:rPr>
        <w:t xml:space="preserve"> технологія </w:t>
      </w:r>
      <w:r w:rsidR="004C0B60" w:rsidRPr="00EF4F63">
        <w:rPr>
          <w:sz w:val="28"/>
          <w:szCs w:val="28"/>
          <w:lang w:val="uk-UA" w:eastAsia="uk-UA"/>
        </w:rPr>
        <w:t>допомагає</w:t>
      </w:r>
      <w:r w:rsidRPr="00EF4F63">
        <w:rPr>
          <w:sz w:val="28"/>
          <w:szCs w:val="28"/>
          <w:lang w:val="uk-UA" w:eastAsia="uk-UA"/>
        </w:rPr>
        <w:t xml:space="preserve"> зрозуміти себе та інших, побачити </w:t>
      </w:r>
      <w:r w:rsidR="004C0B60" w:rsidRPr="00EF4F63">
        <w:rPr>
          <w:sz w:val="28"/>
          <w:szCs w:val="28"/>
          <w:lang w:val="uk-UA" w:eastAsia="uk-UA"/>
        </w:rPr>
        <w:t>резерви</w:t>
      </w:r>
      <w:r w:rsidRPr="00EF4F63">
        <w:rPr>
          <w:sz w:val="28"/>
          <w:szCs w:val="28"/>
          <w:lang w:val="uk-UA" w:eastAsia="uk-UA"/>
        </w:rPr>
        <w:t xml:space="preserve"> </w:t>
      </w:r>
      <w:r w:rsidR="004C0B60" w:rsidRPr="00EF4F63">
        <w:rPr>
          <w:sz w:val="28"/>
          <w:szCs w:val="28"/>
          <w:lang w:val="uk-UA" w:eastAsia="uk-UA"/>
        </w:rPr>
        <w:t>особистісного зростання</w:t>
      </w:r>
      <w:r w:rsidRPr="00EF4F63">
        <w:rPr>
          <w:sz w:val="28"/>
          <w:szCs w:val="28"/>
          <w:lang w:val="uk-UA" w:eastAsia="uk-UA"/>
        </w:rPr>
        <w:t>.</w:t>
      </w:r>
    </w:p>
    <w:p w:rsidR="00FF6DA2" w:rsidRPr="00EF4F63" w:rsidRDefault="00FF6DA2" w:rsidP="00FF6DA2">
      <w:pPr>
        <w:autoSpaceDE w:val="0"/>
        <w:autoSpaceDN w:val="0"/>
        <w:adjustRightInd w:val="0"/>
        <w:spacing w:line="360" w:lineRule="auto"/>
        <w:rPr>
          <w:sz w:val="28"/>
          <w:szCs w:val="28"/>
          <w:lang w:val="uk-UA" w:eastAsia="uk-UA"/>
        </w:rPr>
      </w:pPr>
      <w:r w:rsidRPr="00EF4F63">
        <w:rPr>
          <w:sz w:val="28"/>
          <w:szCs w:val="28"/>
          <w:lang w:val="uk-UA" w:eastAsia="uk-UA"/>
        </w:rPr>
        <w:tab/>
        <w:t xml:space="preserve">Ми погоджуємося із </w:t>
      </w:r>
      <w:r w:rsidR="00082285" w:rsidRPr="00EF4F63">
        <w:rPr>
          <w:rFonts w:eastAsia="MS Mincho"/>
          <w:sz w:val="28"/>
          <w:szCs w:val="28"/>
          <w:lang w:val="uk-UA"/>
        </w:rPr>
        <w:t>В.Ю.Большаков</w:t>
      </w:r>
      <w:r w:rsidRPr="00EF4F63">
        <w:rPr>
          <w:sz w:val="28"/>
          <w:szCs w:val="28"/>
          <w:lang w:val="uk-UA" w:eastAsia="uk-UA"/>
        </w:rPr>
        <w:t xml:space="preserve">, що гра як метод </w:t>
      </w:r>
      <w:r w:rsidR="00F6372B" w:rsidRPr="00EF4F63">
        <w:rPr>
          <w:sz w:val="28"/>
          <w:szCs w:val="28"/>
          <w:lang w:val="uk-UA" w:eastAsia="uk-UA"/>
        </w:rPr>
        <w:t>психологічної корекції надає можливість</w:t>
      </w:r>
      <w:r w:rsidRPr="00EF4F63">
        <w:rPr>
          <w:sz w:val="28"/>
          <w:szCs w:val="28"/>
          <w:lang w:val="uk-UA" w:eastAsia="uk-UA"/>
        </w:rPr>
        <w:t>:</w:t>
      </w:r>
    </w:p>
    <w:p w:rsidR="00FF6DA2" w:rsidRPr="00EF4F63" w:rsidRDefault="00FF6DA2" w:rsidP="00FF6DA2">
      <w:pPr>
        <w:numPr>
          <w:ilvl w:val="0"/>
          <w:numId w:val="7"/>
        </w:numPr>
        <w:autoSpaceDE w:val="0"/>
        <w:autoSpaceDN w:val="0"/>
        <w:adjustRightInd w:val="0"/>
        <w:spacing w:line="360" w:lineRule="auto"/>
        <w:jc w:val="both"/>
        <w:rPr>
          <w:sz w:val="28"/>
          <w:szCs w:val="28"/>
          <w:lang w:val="uk-UA"/>
        </w:rPr>
      </w:pPr>
      <w:r w:rsidRPr="00EF4F63">
        <w:rPr>
          <w:sz w:val="28"/>
          <w:szCs w:val="28"/>
          <w:lang w:val="uk-UA" w:eastAsia="uk-UA"/>
        </w:rPr>
        <w:t xml:space="preserve">жити у ігровому просторі, занурюватися у </w:t>
      </w:r>
      <w:r w:rsidR="00F6372B" w:rsidRPr="00EF4F63">
        <w:rPr>
          <w:sz w:val="28"/>
          <w:szCs w:val="28"/>
          <w:lang w:val="uk-UA" w:eastAsia="uk-UA"/>
        </w:rPr>
        <w:t xml:space="preserve">цей </w:t>
      </w:r>
      <w:r w:rsidRPr="00EF4F63">
        <w:rPr>
          <w:sz w:val="28"/>
          <w:szCs w:val="28"/>
          <w:lang w:val="uk-UA" w:eastAsia="uk-UA"/>
        </w:rPr>
        <w:t>світ та ігрові відносини;</w:t>
      </w:r>
    </w:p>
    <w:p w:rsidR="00FF6DA2" w:rsidRPr="00EF4F63" w:rsidRDefault="00FF6DA2" w:rsidP="00FF6DA2">
      <w:pPr>
        <w:numPr>
          <w:ilvl w:val="0"/>
          <w:numId w:val="7"/>
        </w:numPr>
        <w:autoSpaceDE w:val="0"/>
        <w:autoSpaceDN w:val="0"/>
        <w:adjustRightInd w:val="0"/>
        <w:spacing w:line="360" w:lineRule="auto"/>
        <w:jc w:val="both"/>
        <w:rPr>
          <w:sz w:val="28"/>
          <w:szCs w:val="28"/>
          <w:lang w:val="uk-UA"/>
        </w:rPr>
      </w:pPr>
      <w:r w:rsidRPr="00EF4F63">
        <w:rPr>
          <w:sz w:val="28"/>
          <w:szCs w:val="28"/>
          <w:lang w:val="uk-UA" w:eastAsia="uk-UA"/>
        </w:rPr>
        <w:t xml:space="preserve">бути вільним </w:t>
      </w:r>
      <w:r w:rsidR="00F6372B" w:rsidRPr="00EF4F63">
        <w:rPr>
          <w:sz w:val="28"/>
          <w:szCs w:val="28"/>
          <w:lang w:val="uk-UA" w:eastAsia="uk-UA"/>
        </w:rPr>
        <w:t>в</w:t>
      </w:r>
      <w:r w:rsidRPr="00EF4F63">
        <w:rPr>
          <w:sz w:val="28"/>
          <w:szCs w:val="28"/>
          <w:lang w:val="uk-UA" w:eastAsia="uk-UA"/>
        </w:rPr>
        <w:t xml:space="preserve"> ігровому просторі, усвідомлювати свої особливості та вибудовувати відносини із оточуючими;</w:t>
      </w:r>
    </w:p>
    <w:p w:rsidR="00FF6DA2" w:rsidRPr="00EF4F63" w:rsidRDefault="00FF6DA2" w:rsidP="00FF6DA2">
      <w:pPr>
        <w:numPr>
          <w:ilvl w:val="0"/>
          <w:numId w:val="7"/>
        </w:numPr>
        <w:autoSpaceDE w:val="0"/>
        <w:autoSpaceDN w:val="0"/>
        <w:adjustRightInd w:val="0"/>
        <w:spacing w:line="360" w:lineRule="auto"/>
        <w:jc w:val="both"/>
        <w:rPr>
          <w:sz w:val="28"/>
          <w:szCs w:val="28"/>
          <w:lang w:val="uk-UA"/>
        </w:rPr>
      </w:pPr>
      <w:r w:rsidRPr="00EF4F63">
        <w:rPr>
          <w:sz w:val="28"/>
          <w:szCs w:val="28"/>
          <w:lang w:val="uk-UA" w:eastAsia="uk-UA"/>
        </w:rPr>
        <w:lastRenderedPageBreak/>
        <w:t xml:space="preserve">використовувати гру як інструмент самопізнання та </w:t>
      </w:r>
      <w:r w:rsidR="00F6372B" w:rsidRPr="00EF4F63">
        <w:rPr>
          <w:sz w:val="28"/>
          <w:szCs w:val="28"/>
          <w:lang w:val="uk-UA" w:eastAsia="uk-UA"/>
        </w:rPr>
        <w:t xml:space="preserve">рішення </w:t>
      </w:r>
      <w:r w:rsidRPr="00EF4F63">
        <w:rPr>
          <w:sz w:val="28"/>
          <w:szCs w:val="28"/>
          <w:lang w:val="uk-UA" w:eastAsia="uk-UA"/>
        </w:rPr>
        <w:t xml:space="preserve">життєвих </w:t>
      </w:r>
      <w:r w:rsidR="00F6372B" w:rsidRPr="00EF4F63">
        <w:rPr>
          <w:sz w:val="28"/>
          <w:szCs w:val="28"/>
          <w:lang w:val="uk-UA" w:eastAsia="uk-UA"/>
        </w:rPr>
        <w:t>проблем [</w:t>
      </w:r>
      <w:r w:rsidR="004B1C3D" w:rsidRPr="00EF4F63">
        <w:rPr>
          <w:sz w:val="28"/>
          <w:szCs w:val="28"/>
          <w:lang w:val="uk-UA" w:eastAsia="uk-UA"/>
        </w:rPr>
        <w:t>10</w:t>
      </w:r>
      <w:r w:rsidR="00683F8A" w:rsidRPr="00EF4F63">
        <w:rPr>
          <w:sz w:val="28"/>
          <w:szCs w:val="28"/>
          <w:lang w:val="uk-UA" w:eastAsia="uk-UA"/>
        </w:rPr>
        <w:t>].</w:t>
      </w:r>
    </w:p>
    <w:p w:rsidR="00FF6DA2" w:rsidRPr="00EF4F63" w:rsidRDefault="00F6372B" w:rsidP="004C0B60">
      <w:pPr>
        <w:autoSpaceDE w:val="0"/>
        <w:autoSpaceDN w:val="0"/>
        <w:adjustRightInd w:val="0"/>
        <w:spacing w:line="360" w:lineRule="auto"/>
        <w:ind w:firstLine="708"/>
        <w:jc w:val="both"/>
        <w:rPr>
          <w:sz w:val="28"/>
          <w:szCs w:val="28"/>
          <w:lang w:val="uk-UA" w:eastAsia="uk-UA"/>
        </w:rPr>
      </w:pPr>
      <w:r w:rsidRPr="00EF4F63">
        <w:rPr>
          <w:sz w:val="28"/>
          <w:szCs w:val="28"/>
          <w:lang w:val="uk-UA" w:eastAsia="uk-UA"/>
        </w:rPr>
        <w:t xml:space="preserve">Особливе значення </w:t>
      </w:r>
      <w:r w:rsidR="00FF6DA2" w:rsidRPr="00EF4F63">
        <w:rPr>
          <w:sz w:val="28"/>
          <w:szCs w:val="28"/>
          <w:lang w:val="uk-UA" w:eastAsia="uk-UA"/>
        </w:rPr>
        <w:t xml:space="preserve">гри </w:t>
      </w:r>
      <w:r w:rsidRPr="00EF4F63">
        <w:rPr>
          <w:sz w:val="28"/>
          <w:szCs w:val="28"/>
          <w:lang w:val="uk-UA" w:eastAsia="uk-UA"/>
        </w:rPr>
        <w:t xml:space="preserve">та психотехнічних вправ </w:t>
      </w:r>
      <w:r w:rsidR="00FF6DA2" w:rsidRPr="00EF4F63">
        <w:rPr>
          <w:sz w:val="28"/>
          <w:szCs w:val="28"/>
          <w:lang w:val="uk-UA" w:eastAsia="uk-UA"/>
        </w:rPr>
        <w:t xml:space="preserve">у </w:t>
      </w:r>
      <w:r w:rsidRPr="00EF4F63">
        <w:rPr>
          <w:sz w:val="28"/>
          <w:szCs w:val="28"/>
          <w:lang w:val="uk-UA" w:eastAsia="uk-UA"/>
        </w:rPr>
        <w:t>груповому корекційному</w:t>
      </w:r>
      <w:r w:rsidR="00FF6DA2" w:rsidRPr="00EF4F63">
        <w:rPr>
          <w:sz w:val="28"/>
          <w:szCs w:val="28"/>
          <w:lang w:val="uk-UA" w:eastAsia="uk-UA"/>
        </w:rPr>
        <w:t xml:space="preserve"> процесі </w:t>
      </w:r>
      <w:r w:rsidRPr="00EF4F63">
        <w:rPr>
          <w:sz w:val="28"/>
          <w:szCs w:val="28"/>
          <w:lang w:val="uk-UA" w:eastAsia="uk-UA"/>
        </w:rPr>
        <w:t>підкреслював й В.Й</w:t>
      </w:r>
      <w:r w:rsidR="00FF6DA2" w:rsidRPr="00EF4F63">
        <w:rPr>
          <w:sz w:val="28"/>
          <w:szCs w:val="28"/>
          <w:lang w:val="uk-UA" w:eastAsia="uk-UA"/>
        </w:rPr>
        <w:t>. Бочелюк, як</w:t>
      </w:r>
      <w:r w:rsidRPr="00EF4F63">
        <w:rPr>
          <w:sz w:val="28"/>
          <w:szCs w:val="28"/>
          <w:lang w:val="uk-UA" w:eastAsia="uk-UA"/>
        </w:rPr>
        <w:t>ий</w:t>
      </w:r>
      <w:r w:rsidR="00FF6DA2" w:rsidRPr="00EF4F63">
        <w:rPr>
          <w:sz w:val="28"/>
          <w:szCs w:val="28"/>
          <w:lang w:val="uk-UA" w:eastAsia="uk-UA"/>
        </w:rPr>
        <w:t xml:space="preserve"> </w:t>
      </w:r>
      <w:r w:rsidRPr="00EF4F63">
        <w:rPr>
          <w:sz w:val="28"/>
          <w:szCs w:val="28"/>
          <w:lang w:val="uk-UA" w:eastAsia="uk-UA"/>
        </w:rPr>
        <w:t>вважав</w:t>
      </w:r>
      <w:r w:rsidR="00FF6DA2" w:rsidRPr="00EF4F63">
        <w:rPr>
          <w:sz w:val="28"/>
          <w:szCs w:val="28"/>
          <w:lang w:val="uk-UA" w:eastAsia="uk-UA"/>
        </w:rPr>
        <w:t xml:space="preserve">, що </w:t>
      </w:r>
      <w:r w:rsidRPr="00EF4F63">
        <w:rPr>
          <w:sz w:val="28"/>
          <w:szCs w:val="28"/>
          <w:lang w:val="uk-UA" w:eastAsia="uk-UA"/>
        </w:rPr>
        <w:t>ці методи активно</w:t>
      </w:r>
      <w:r w:rsidR="00FF6DA2" w:rsidRPr="00EF4F63">
        <w:rPr>
          <w:sz w:val="28"/>
          <w:szCs w:val="28"/>
          <w:lang w:val="uk-UA" w:eastAsia="uk-UA"/>
        </w:rPr>
        <w:t xml:space="preserve"> допомага</w:t>
      </w:r>
      <w:r w:rsidRPr="00EF4F63">
        <w:rPr>
          <w:sz w:val="28"/>
          <w:szCs w:val="28"/>
          <w:lang w:val="uk-UA" w:eastAsia="uk-UA"/>
        </w:rPr>
        <w:t>ють клієнтові</w:t>
      </w:r>
      <w:r w:rsidR="00FF6DA2" w:rsidRPr="00EF4F63">
        <w:rPr>
          <w:sz w:val="28"/>
          <w:szCs w:val="28"/>
          <w:lang w:val="uk-UA" w:eastAsia="uk-UA"/>
        </w:rPr>
        <w:t xml:space="preserve"> звільнитися від </w:t>
      </w:r>
      <w:r w:rsidRPr="00EF4F63">
        <w:rPr>
          <w:sz w:val="28"/>
          <w:szCs w:val="28"/>
          <w:lang w:val="uk-UA" w:eastAsia="uk-UA"/>
        </w:rPr>
        <w:t xml:space="preserve">нав’язливих переживань, </w:t>
      </w:r>
      <w:r w:rsidR="00FF6DA2" w:rsidRPr="00EF4F63">
        <w:rPr>
          <w:sz w:val="28"/>
          <w:szCs w:val="28"/>
          <w:lang w:val="uk-UA" w:eastAsia="uk-UA"/>
        </w:rPr>
        <w:t xml:space="preserve">тривожних ситуацій, </w:t>
      </w:r>
      <w:r w:rsidRPr="00EF4F63">
        <w:rPr>
          <w:sz w:val="28"/>
          <w:szCs w:val="28"/>
          <w:lang w:val="uk-UA" w:eastAsia="uk-UA"/>
        </w:rPr>
        <w:t xml:space="preserve">впливають на позитивні зміни у </w:t>
      </w:r>
      <w:r w:rsidR="00FF6DA2" w:rsidRPr="00EF4F63">
        <w:rPr>
          <w:sz w:val="28"/>
          <w:szCs w:val="28"/>
          <w:lang w:val="uk-UA" w:eastAsia="uk-UA"/>
        </w:rPr>
        <w:t xml:space="preserve"> проблемн</w:t>
      </w:r>
      <w:r w:rsidRPr="00EF4F63">
        <w:rPr>
          <w:sz w:val="28"/>
          <w:szCs w:val="28"/>
          <w:lang w:val="uk-UA" w:eastAsia="uk-UA"/>
        </w:rPr>
        <w:t>ому</w:t>
      </w:r>
      <w:r w:rsidR="00FF6DA2" w:rsidRPr="00EF4F63">
        <w:rPr>
          <w:sz w:val="28"/>
          <w:szCs w:val="28"/>
          <w:lang w:val="uk-UA" w:eastAsia="uk-UA"/>
        </w:rPr>
        <w:t xml:space="preserve"> пол</w:t>
      </w:r>
      <w:r w:rsidRPr="00EF4F63">
        <w:rPr>
          <w:sz w:val="28"/>
          <w:szCs w:val="28"/>
          <w:lang w:val="uk-UA" w:eastAsia="uk-UA"/>
        </w:rPr>
        <w:t>і</w:t>
      </w:r>
      <w:r w:rsidR="00FF6DA2" w:rsidRPr="00EF4F63">
        <w:rPr>
          <w:sz w:val="28"/>
          <w:szCs w:val="28"/>
          <w:lang w:val="uk-UA" w:eastAsia="uk-UA"/>
        </w:rPr>
        <w:t xml:space="preserve"> особистості, допомага</w:t>
      </w:r>
      <w:r w:rsidRPr="00EF4F63">
        <w:rPr>
          <w:sz w:val="28"/>
          <w:szCs w:val="28"/>
          <w:lang w:val="uk-UA" w:eastAsia="uk-UA"/>
        </w:rPr>
        <w:t>ють</w:t>
      </w:r>
      <w:r w:rsidR="00FF6DA2" w:rsidRPr="00EF4F63">
        <w:rPr>
          <w:sz w:val="28"/>
          <w:szCs w:val="28"/>
          <w:lang w:val="uk-UA" w:eastAsia="uk-UA"/>
        </w:rPr>
        <w:t xml:space="preserve"> оволоді</w:t>
      </w:r>
      <w:r w:rsidRPr="00EF4F63">
        <w:rPr>
          <w:sz w:val="28"/>
          <w:szCs w:val="28"/>
          <w:lang w:val="uk-UA" w:eastAsia="uk-UA"/>
        </w:rPr>
        <w:t>нню</w:t>
      </w:r>
      <w:r w:rsidR="00FF6DA2" w:rsidRPr="00EF4F63">
        <w:rPr>
          <w:sz w:val="28"/>
          <w:szCs w:val="28"/>
          <w:lang w:val="uk-UA" w:eastAsia="uk-UA"/>
        </w:rPr>
        <w:t xml:space="preserve"> </w:t>
      </w:r>
      <w:r w:rsidRPr="00EF4F63">
        <w:rPr>
          <w:sz w:val="28"/>
          <w:szCs w:val="28"/>
          <w:lang w:val="uk-UA" w:eastAsia="uk-UA"/>
        </w:rPr>
        <w:t>способами стрес-долаючої поведінки</w:t>
      </w:r>
      <w:r w:rsidR="00FF6DA2" w:rsidRPr="00EF4F63">
        <w:rPr>
          <w:sz w:val="28"/>
          <w:szCs w:val="28"/>
          <w:lang w:val="uk-UA" w:eastAsia="uk-UA"/>
        </w:rPr>
        <w:t xml:space="preserve"> [</w:t>
      </w:r>
      <w:r w:rsidR="004B1C3D" w:rsidRPr="00EF4F63">
        <w:rPr>
          <w:sz w:val="28"/>
          <w:szCs w:val="28"/>
          <w:lang w:val="uk-UA" w:eastAsia="uk-UA"/>
        </w:rPr>
        <w:t>12</w:t>
      </w:r>
      <w:r w:rsidR="00FF6DA2" w:rsidRPr="00EF4F63">
        <w:rPr>
          <w:sz w:val="28"/>
          <w:szCs w:val="28"/>
          <w:lang w:val="uk-UA" w:eastAsia="uk-UA"/>
        </w:rPr>
        <w:t xml:space="preserve">]. </w:t>
      </w:r>
    </w:p>
    <w:p w:rsidR="00F6372B" w:rsidRPr="00EF4F63" w:rsidRDefault="00FF6DA2" w:rsidP="004C0B60">
      <w:pPr>
        <w:autoSpaceDE w:val="0"/>
        <w:autoSpaceDN w:val="0"/>
        <w:adjustRightInd w:val="0"/>
        <w:spacing w:line="360" w:lineRule="auto"/>
        <w:ind w:firstLine="708"/>
        <w:jc w:val="both"/>
        <w:rPr>
          <w:sz w:val="28"/>
          <w:szCs w:val="28"/>
          <w:lang w:val="uk-UA" w:eastAsia="uk-UA"/>
        </w:rPr>
      </w:pPr>
      <w:r w:rsidRPr="00EF4F63">
        <w:rPr>
          <w:sz w:val="28"/>
          <w:szCs w:val="28"/>
          <w:lang w:val="uk-UA" w:eastAsia="uk-UA"/>
        </w:rPr>
        <w:t xml:space="preserve">Взагалі, застосування </w:t>
      </w:r>
      <w:r w:rsidR="00F6372B" w:rsidRPr="00EF4F63">
        <w:rPr>
          <w:sz w:val="28"/>
          <w:szCs w:val="28"/>
          <w:lang w:val="uk-UA" w:eastAsia="uk-UA"/>
        </w:rPr>
        <w:t>активних групових методив корекційної роботи</w:t>
      </w:r>
      <w:r w:rsidRPr="00EF4F63">
        <w:rPr>
          <w:sz w:val="28"/>
          <w:szCs w:val="28"/>
          <w:lang w:val="uk-UA" w:eastAsia="uk-UA"/>
        </w:rPr>
        <w:t xml:space="preserve"> з особами, </w:t>
      </w:r>
      <w:r w:rsidR="00F6372B" w:rsidRPr="00EF4F63">
        <w:rPr>
          <w:sz w:val="28"/>
          <w:szCs w:val="28"/>
          <w:lang w:val="uk-UA" w:eastAsia="uk-UA"/>
        </w:rPr>
        <w:t>які мають порушення у харчовій поведінці</w:t>
      </w:r>
      <w:r w:rsidRPr="00EF4F63">
        <w:rPr>
          <w:sz w:val="28"/>
          <w:szCs w:val="28"/>
          <w:lang w:val="uk-UA" w:eastAsia="uk-UA"/>
        </w:rPr>
        <w:t xml:space="preserve">, створює </w:t>
      </w:r>
      <w:r w:rsidR="00F6372B" w:rsidRPr="00EF4F63">
        <w:rPr>
          <w:sz w:val="28"/>
          <w:szCs w:val="28"/>
          <w:lang w:val="uk-UA" w:eastAsia="uk-UA"/>
        </w:rPr>
        <w:t>можливості</w:t>
      </w:r>
      <w:r w:rsidRPr="00EF4F63">
        <w:rPr>
          <w:sz w:val="28"/>
          <w:szCs w:val="28"/>
          <w:lang w:val="uk-UA" w:eastAsia="uk-UA"/>
        </w:rPr>
        <w:t xml:space="preserve"> для</w:t>
      </w:r>
      <w:r w:rsidR="00F6372B" w:rsidRPr="00EF4F63">
        <w:rPr>
          <w:sz w:val="28"/>
          <w:szCs w:val="28"/>
          <w:lang w:val="uk-UA" w:eastAsia="uk-UA"/>
        </w:rPr>
        <w:t>:</w:t>
      </w:r>
    </w:p>
    <w:p w:rsidR="00FF6DA2" w:rsidRPr="00EF4F63" w:rsidRDefault="00F6372B" w:rsidP="004C0B60">
      <w:pPr>
        <w:autoSpaceDE w:val="0"/>
        <w:autoSpaceDN w:val="0"/>
        <w:adjustRightInd w:val="0"/>
        <w:spacing w:line="360" w:lineRule="auto"/>
        <w:ind w:firstLine="708"/>
        <w:jc w:val="both"/>
        <w:rPr>
          <w:sz w:val="28"/>
          <w:szCs w:val="28"/>
          <w:lang w:val="uk-UA" w:eastAsia="uk-UA"/>
        </w:rPr>
      </w:pPr>
      <w:r w:rsidRPr="00EF4F63">
        <w:rPr>
          <w:sz w:val="28"/>
          <w:szCs w:val="28"/>
          <w:lang w:val="uk-UA" w:eastAsia="uk-UA"/>
        </w:rPr>
        <w:t>-</w:t>
      </w:r>
      <w:r w:rsidR="00FF6DA2" w:rsidRPr="00EF4F63">
        <w:rPr>
          <w:sz w:val="28"/>
          <w:szCs w:val="28"/>
          <w:lang w:val="uk-UA" w:eastAsia="uk-UA"/>
        </w:rPr>
        <w:t xml:space="preserve"> </w:t>
      </w:r>
      <w:r w:rsidRPr="00EF4F63">
        <w:rPr>
          <w:sz w:val="28"/>
          <w:szCs w:val="28"/>
          <w:lang w:val="uk-UA" w:eastAsia="uk-UA"/>
        </w:rPr>
        <w:t>розвитку особистісного потенціалу;</w:t>
      </w:r>
    </w:p>
    <w:p w:rsidR="00FF6DA2" w:rsidRPr="00EF4F63" w:rsidRDefault="00FF6DA2" w:rsidP="00FF6DA2">
      <w:pPr>
        <w:autoSpaceDE w:val="0"/>
        <w:autoSpaceDN w:val="0"/>
        <w:adjustRightInd w:val="0"/>
        <w:spacing w:line="360" w:lineRule="auto"/>
        <w:ind w:firstLine="708"/>
        <w:rPr>
          <w:sz w:val="28"/>
          <w:szCs w:val="28"/>
          <w:lang w:val="uk-UA" w:eastAsia="uk-UA"/>
        </w:rPr>
      </w:pPr>
      <w:r w:rsidRPr="00EF4F63">
        <w:rPr>
          <w:sz w:val="28"/>
          <w:szCs w:val="28"/>
          <w:lang w:val="uk-UA" w:eastAsia="uk-UA"/>
        </w:rPr>
        <w:t xml:space="preserve">- оволодіння </w:t>
      </w:r>
      <w:r w:rsidR="00F6372B" w:rsidRPr="00EF4F63">
        <w:rPr>
          <w:sz w:val="28"/>
          <w:szCs w:val="28"/>
          <w:lang w:val="uk-UA" w:eastAsia="uk-UA"/>
        </w:rPr>
        <w:t xml:space="preserve">новими корисними </w:t>
      </w:r>
      <w:r w:rsidRPr="00EF4F63">
        <w:rPr>
          <w:sz w:val="28"/>
          <w:szCs w:val="28"/>
          <w:lang w:val="uk-UA" w:eastAsia="uk-UA"/>
        </w:rPr>
        <w:t>психологічними знаннями;</w:t>
      </w:r>
    </w:p>
    <w:p w:rsidR="00FF6DA2" w:rsidRPr="00EF4F63" w:rsidRDefault="00FF6DA2" w:rsidP="00FF6DA2">
      <w:pPr>
        <w:autoSpaceDE w:val="0"/>
        <w:autoSpaceDN w:val="0"/>
        <w:adjustRightInd w:val="0"/>
        <w:spacing w:line="360" w:lineRule="auto"/>
        <w:ind w:firstLine="708"/>
        <w:rPr>
          <w:sz w:val="28"/>
          <w:szCs w:val="28"/>
          <w:lang w:val="uk-UA" w:eastAsia="uk-UA"/>
        </w:rPr>
      </w:pPr>
      <w:r w:rsidRPr="00EF4F63">
        <w:rPr>
          <w:sz w:val="28"/>
          <w:szCs w:val="28"/>
          <w:lang w:val="uk-UA" w:eastAsia="uk-UA"/>
        </w:rPr>
        <w:t>- розвит</w:t>
      </w:r>
      <w:r w:rsidR="00F6372B" w:rsidRPr="00EF4F63">
        <w:rPr>
          <w:sz w:val="28"/>
          <w:szCs w:val="28"/>
          <w:lang w:val="uk-UA" w:eastAsia="uk-UA"/>
        </w:rPr>
        <w:t>ку</w:t>
      </w:r>
      <w:r w:rsidRPr="00EF4F63">
        <w:rPr>
          <w:sz w:val="28"/>
          <w:szCs w:val="28"/>
          <w:lang w:val="uk-UA" w:eastAsia="uk-UA"/>
        </w:rPr>
        <w:t xml:space="preserve"> </w:t>
      </w:r>
      <w:r w:rsidR="00F6372B" w:rsidRPr="00EF4F63">
        <w:rPr>
          <w:sz w:val="28"/>
          <w:szCs w:val="28"/>
          <w:lang w:val="uk-UA" w:eastAsia="uk-UA"/>
        </w:rPr>
        <w:t>компетенцій</w:t>
      </w:r>
      <w:r w:rsidRPr="00EF4F63">
        <w:rPr>
          <w:sz w:val="28"/>
          <w:szCs w:val="28"/>
          <w:lang w:val="uk-UA" w:eastAsia="uk-UA"/>
        </w:rPr>
        <w:t xml:space="preserve"> пізнання себе </w:t>
      </w:r>
      <w:r w:rsidR="00F6372B" w:rsidRPr="00EF4F63">
        <w:rPr>
          <w:sz w:val="28"/>
          <w:szCs w:val="28"/>
          <w:lang w:val="uk-UA" w:eastAsia="uk-UA"/>
        </w:rPr>
        <w:t>та</w:t>
      </w:r>
      <w:r w:rsidRPr="00EF4F63">
        <w:rPr>
          <w:sz w:val="28"/>
          <w:szCs w:val="28"/>
          <w:lang w:val="uk-UA" w:eastAsia="uk-UA"/>
        </w:rPr>
        <w:t xml:space="preserve"> </w:t>
      </w:r>
      <w:r w:rsidR="00F6372B" w:rsidRPr="00EF4F63">
        <w:rPr>
          <w:sz w:val="28"/>
          <w:szCs w:val="28"/>
          <w:lang w:val="uk-UA" w:eastAsia="uk-UA"/>
        </w:rPr>
        <w:t>інших людей</w:t>
      </w:r>
      <w:r w:rsidRPr="00EF4F63">
        <w:rPr>
          <w:sz w:val="28"/>
          <w:szCs w:val="28"/>
          <w:lang w:val="uk-UA" w:eastAsia="uk-UA"/>
        </w:rPr>
        <w:t>;</w:t>
      </w:r>
    </w:p>
    <w:p w:rsidR="00FF6DA2" w:rsidRPr="00EF4F63" w:rsidRDefault="00FF6DA2" w:rsidP="00F6372B">
      <w:pPr>
        <w:autoSpaceDE w:val="0"/>
        <w:autoSpaceDN w:val="0"/>
        <w:adjustRightInd w:val="0"/>
        <w:spacing w:line="360" w:lineRule="auto"/>
        <w:ind w:firstLine="708"/>
        <w:jc w:val="both"/>
        <w:rPr>
          <w:sz w:val="28"/>
          <w:szCs w:val="28"/>
          <w:lang w:val="uk-UA" w:eastAsia="uk-UA"/>
        </w:rPr>
      </w:pPr>
      <w:r w:rsidRPr="00EF4F63">
        <w:rPr>
          <w:sz w:val="28"/>
          <w:szCs w:val="28"/>
          <w:lang w:val="uk-UA" w:eastAsia="uk-UA"/>
        </w:rPr>
        <w:t xml:space="preserve">- підвищення </w:t>
      </w:r>
      <w:r w:rsidR="00F6372B" w:rsidRPr="00EF4F63">
        <w:rPr>
          <w:sz w:val="28"/>
          <w:szCs w:val="28"/>
          <w:lang w:val="uk-UA" w:eastAsia="uk-UA"/>
        </w:rPr>
        <w:t>самооцінки</w:t>
      </w:r>
      <w:r w:rsidRPr="00EF4F63">
        <w:rPr>
          <w:sz w:val="28"/>
          <w:szCs w:val="28"/>
          <w:lang w:val="uk-UA" w:eastAsia="uk-UA"/>
        </w:rPr>
        <w:t xml:space="preserve">, </w:t>
      </w:r>
      <w:r w:rsidR="00F6372B" w:rsidRPr="00EF4F63">
        <w:rPr>
          <w:sz w:val="28"/>
          <w:szCs w:val="28"/>
          <w:lang w:val="uk-UA" w:eastAsia="uk-UA"/>
        </w:rPr>
        <w:t>само</w:t>
      </w:r>
      <w:r w:rsidRPr="00EF4F63">
        <w:rPr>
          <w:sz w:val="28"/>
          <w:szCs w:val="28"/>
          <w:lang w:val="uk-UA" w:eastAsia="uk-UA"/>
        </w:rPr>
        <w:t>цінн</w:t>
      </w:r>
      <w:r w:rsidR="00F6372B" w:rsidRPr="00EF4F63">
        <w:rPr>
          <w:sz w:val="28"/>
          <w:szCs w:val="28"/>
          <w:lang w:val="uk-UA" w:eastAsia="uk-UA"/>
        </w:rPr>
        <w:t>ості</w:t>
      </w:r>
      <w:r w:rsidRPr="00EF4F63">
        <w:rPr>
          <w:sz w:val="28"/>
          <w:szCs w:val="28"/>
          <w:lang w:val="uk-UA" w:eastAsia="uk-UA"/>
        </w:rPr>
        <w:t>, формування позитивн</w:t>
      </w:r>
      <w:r w:rsidR="00F6372B" w:rsidRPr="00EF4F63">
        <w:rPr>
          <w:sz w:val="28"/>
          <w:szCs w:val="28"/>
          <w:lang w:val="uk-UA" w:eastAsia="uk-UA"/>
        </w:rPr>
        <w:t>ого</w:t>
      </w:r>
      <w:r w:rsidRPr="00EF4F63">
        <w:rPr>
          <w:sz w:val="28"/>
          <w:szCs w:val="28"/>
          <w:lang w:val="uk-UA" w:eastAsia="uk-UA"/>
        </w:rPr>
        <w:t xml:space="preserve"> Я-</w:t>
      </w:r>
      <w:r w:rsidR="00F6372B" w:rsidRPr="00EF4F63">
        <w:rPr>
          <w:sz w:val="28"/>
          <w:szCs w:val="28"/>
          <w:lang w:val="uk-UA" w:eastAsia="uk-UA"/>
        </w:rPr>
        <w:t>оразу</w:t>
      </w:r>
      <w:r w:rsidRPr="00EF4F63">
        <w:rPr>
          <w:sz w:val="28"/>
          <w:szCs w:val="28"/>
          <w:lang w:val="uk-UA" w:eastAsia="uk-UA"/>
        </w:rPr>
        <w:t xml:space="preserve"> </w:t>
      </w:r>
      <w:r w:rsidR="00F6372B" w:rsidRPr="00EF4F63">
        <w:rPr>
          <w:sz w:val="28"/>
          <w:szCs w:val="28"/>
          <w:lang w:val="uk-UA" w:eastAsia="uk-UA"/>
        </w:rPr>
        <w:t>(Л.</w:t>
      </w:r>
      <w:r w:rsidRPr="00EF4F63">
        <w:rPr>
          <w:sz w:val="28"/>
          <w:szCs w:val="28"/>
          <w:lang w:val="uk-UA" w:eastAsia="uk-UA"/>
        </w:rPr>
        <w:t xml:space="preserve">Ф. Анн </w:t>
      </w:r>
      <w:r w:rsidR="00F6372B" w:rsidRPr="00EF4F63">
        <w:rPr>
          <w:sz w:val="28"/>
          <w:szCs w:val="28"/>
          <w:lang w:val="uk-UA" w:eastAsia="uk-UA"/>
        </w:rPr>
        <w:t>[</w:t>
      </w:r>
      <w:r w:rsidR="004B1C3D" w:rsidRPr="00EF4F63">
        <w:rPr>
          <w:sz w:val="28"/>
          <w:szCs w:val="28"/>
          <w:lang w:val="uk-UA" w:eastAsia="uk-UA"/>
        </w:rPr>
        <w:t>6</w:t>
      </w:r>
      <w:r w:rsidR="00F6372B" w:rsidRPr="00EF4F63">
        <w:rPr>
          <w:sz w:val="28"/>
          <w:szCs w:val="28"/>
          <w:lang w:val="uk-UA" w:eastAsia="uk-UA"/>
        </w:rPr>
        <w:t>]</w:t>
      </w:r>
      <w:r w:rsidRPr="00EF4F63">
        <w:rPr>
          <w:sz w:val="28"/>
          <w:szCs w:val="28"/>
          <w:lang w:val="uk-UA" w:eastAsia="uk-UA"/>
        </w:rPr>
        <w:t xml:space="preserve">). </w:t>
      </w:r>
    </w:p>
    <w:p w:rsidR="00FF6DA2" w:rsidRPr="00EF4F63" w:rsidRDefault="00F6372B" w:rsidP="00F6372B">
      <w:pPr>
        <w:autoSpaceDE w:val="0"/>
        <w:autoSpaceDN w:val="0"/>
        <w:adjustRightInd w:val="0"/>
        <w:spacing w:line="360" w:lineRule="auto"/>
        <w:ind w:firstLine="708"/>
        <w:jc w:val="both"/>
        <w:rPr>
          <w:sz w:val="28"/>
          <w:szCs w:val="28"/>
          <w:lang w:val="uk-UA" w:eastAsia="uk-UA"/>
        </w:rPr>
      </w:pPr>
      <w:r w:rsidRPr="00EF4F63">
        <w:rPr>
          <w:sz w:val="28"/>
          <w:szCs w:val="28"/>
          <w:lang w:val="uk-UA" w:eastAsia="uk-UA"/>
        </w:rPr>
        <w:t>Ми погоджуємося з Л.</w:t>
      </w:r>
      <w:r w:rsidR="00FF6DA2" w:rsidRPr="00EF4F63">
        <w:rPr>
          <w:sz w:val="28"/>
          <w:szCs w:val="28"/>
          <w:lang w:val="uk-UA" w:eastAsia="uk-UA"/>
        </w:rPr>
        <w:t>Ф. Анн</w:t>
      </w:r>
      <w:r w:rsidRPr="00EF4F63">
        <w:rPr>
          <w:sz w:val="28"/>
          <w:szCs w:val="28"/>
          <w:lang w:val="uk-UA" w:eastAsia="uk-UA"/>
        </w:rPr>
        <w:t>, що в роботі з порушеннями харчової поведінки максимально ефективною</w:t>
      </w:r>
      <w:r w:rsidR="00FF6DA2" w:rsidRPr="00EF4F63">
        <w:rPr>
          <w:sz w:val="28"/>
          <w:szCs w:val="28"/>
          <w:lang w:val="uk-UA" w:eastAsia="uk-UA"/>
        </w:rPr>
        <w:t xml:space="preserve"> </w:t>
      </w:r>
      <w:r w:rsidRPr="00EF4F63">
        <w:rPr>
          <w:sz w:val="28"/>
          <w:szCs w:val="28"/>
          <w:lang w:val="uk-UA" w:eastAsia="uk-UA"/>
        </w:rPr>
        <w:t>буде</w:t>
      </w:r>
      <w:r w:rsidR="00FF6DA2" w:rsidRPr="00EF4F63">
        <w:rPr>
          <w:sz w:val="28"/>
          <w:szCs w:val="28"/>
          <w:lang w:val="uk-UA" w:eastAsia="uk-UA"/>
        </w:rPr>
        <w:t xml:space="preserve"> саме групов</w:t>
      </w:r>
      <w:r w:rsidRPr="00EF4F63">
        <w:rPr>
          <w:sz w:val="28"/>
          <w:szCs w:val="28"/>
          <w:lang w:val="uk-UA" w:eastAsia="uk-UA"/>
        </w:rPr>
        <w:t>а</w:t>
      </w:r>
      <w:r w:rsidR="00FF6DA2" w:rsidRPr="00EF4F63">
        <w:rPr>
          <w:sz w:val="28"/>
          <w:szCs w:val="28"/>
          <w:lang w:val="uk-UA" w:eastAsia="uk-UA"/>
        </w:rPr>
        <w:t xml:space="preserve"> робот</w:t>
      </w:r>
      <w:r w:rsidRPr="00EF4F63">
        <w:rPr>
          <w:sz w:val="28"/>
          <w:szCs w:val="28"/>
          <w:lang w:val="uk-UA" w:eastAsia="uk-UA"/>
        </w:rPr>
        <w:t>а</w:t>
      </w:r>
      <w:r w:rsidR="00FF6DA2" w:rsidRPr="00EF4F63">
        <w:rPr>
          <w:sz w:val="28"/>
          <w:szCs w:val="28"/>
          <w:lang w:val="uk-UA" w:eastAsia="uk-UA"/>
        </w:rPr>
        <w:t xml:space="preserve">, </w:t>
      </w:r>
      <w:r w:rsidR="0008123F" w:rsidRPr="00EF4F63">
        <w:rPr>
          <w:sz w:val="28"/>
          <w:szCs w:val="28"/>
          <w:lang w:val="uk-UA" w:eastAsia="uk-UA"/>
        </w:rPr>
        <w:t>оскільки вона має низку переваг</w:t>
      </w:r>
      <w:r w:rsidR="00FF6DA2" w:rsidRPr="00EF4F63">
        <w:rPr>
          <w:sz w:val="28"/>
          <w:szCs w:val="28"/>
          <w:lang w:val="uk-UA" w:eastAsia="uk-UA"/>
        </w:rPr>
        <w:t>:</w:t>
      </w:r>
    </w:p>
    <w:p w:rsidR="00FF6DA2" w:rsidRPr="00EF4F63" w:rsidRDefault="00FF6DA2" w:rsidP="0008123F">
      <w:pPr>
        <w:autoSpaceDE w:val="0"/>
        <w:autoSpaceDN w:val="0"/>
        <w:adjustRightInd w:val="0"/>
        <w:spacing w:line="360" w:lineRule="auto"/>
        <w:ind w:firstLine="708"/>
        <w:jc w:val="both"/>
        <w:rPr>
          <w:sz w:val="28"/>
          <w:szCs w:val="28"/>
          <w:lang w:val="uk-UA" w:eastAsia="uk-UA"/>
        </w:rPr>
      </w:pPr>
      <w:r w:rsidRPr="00EF4F63">
        <w:rPr>
          <w:sz w:val="28"/>
          <w:szCs w:val="28"/>
          <w:lang w:val="uk-UA" w:eastAsia="uk-UA"/>
        </w:rPr>
        <w:t>- груповий досвід допомагає розв’</w:t>
      </w:r>
      <w:r w:rsidR="0008123F" w:rsidRPr="00EF4F63">
        <w:rPr>
          <w:sz w:val="28"/>
          <w:szCs w:val="28"/>
          <w:lang w:val="uk-UA" w:eastAsia="uk-UA"/>
        </w:rPr>
        <w:t>язувати міжособистісні проблеми</w:t>
      </w:r>
      <w:r w:rsidRPr="00EF4F63">
        <w:rPr>
          <w:sz w:val="28"/>
          <w:szCs w:val="28"/>
          <w:lang w:val="uk-UA" w:eastAsia="uk-UA"/>
        </w:rPr>
        <w:t>;</w:t>
      </w:r>
    </w:p>
    <w:p w:rsidR="00FF6DA2" w:rsidRPr="00EF4F63" w:rsidRDefault="00FF6DA2" w:rsidP="0008123F">
      <w:pPr>
        <w:autoSpaceDE w:val="0"/>
        <w:autoSpaceDN w:val="0"/>
        <w:adjustRightInd w:val="0"/>
        <w:spacing w:line="360" w:lineRule="auto"/>
        <w:ind w:firstLine="708"/>
        <w:jc w:val="both"/>
        <w:rPr>
          <w:sz w:val="28"/>
          <w:szCs w:val="28"/>
          <w:lang w:val="uk-UA" w:eastAsia="uk-UA"/>
        </w:rPr>
      </w:pPr>
      <w:r w:rsidRPr="00EF4F63">
        <w:rPr>
          <w:sz w:val="28"/>
          <w:szCs w:val="28"/>
          <w:lang w:val="uk-UA" w:eastAsia="uk-UA"/>
        </w:rPr>
        <w:t xml:space="preserve">- група відображає суспільство </w:t>
      </w:r>
      <w:r w:rsidR="0008123F" w:rsidRPr="00EF4F63">
        <w:rPr>
          <w:sz w:val="28"/>
          <w:szCs w:val="28"/>
          <w:lang w:val="uk-UA" w:eastAsia="uk-UA"/>
        </w:rPr>
        <w:t>в</w:t>
      </w:r>
      <w:r w:rsidRPr="00EF4F63">
        <w:rPr>
          <w:sz w:val="28"/>
          <w:szCs w:val="28"/>
          <w:lang w:val="uk-UA" w:eastAsia="uk-UA"/>
        </w:rPr>
        <w:t xml:space="preserve"> мініатюрі, моделю</w:t>
      </w:r>
      <w:r w:rsidR="0008123F" w:rsidRPr="00EF4F63">
        <w:rPr>
          <w:sz w:val="28"/>
          <w:szCs w:val="28"/>
          <w:lang w:val="uk-UA" w:eastAsia="uk-UA"/>
        </w:rPr>
        <w:t>є</w:t>
      </w:r>
      <w:r w:rsidRPr="00EF4F63">
        <w:rPr>
          <w:sz w:val="28"/>
          <w:szCs w:val="28"/>
          <w:lang w:val="uk-UA" w:eastAsia="uk-UA"/>
        </w:rPr>
        <w:t xml:space="preserve"> ситуації, </w:t>
      </w:r>
      <w:r w:rsidR="0008123F" w:rsidRPr="00EF4F63">
        <w:rPr>
          <w:sz w:val="28"/>
          <w:szCs w:val="28"/>
          <w:lang w:val="uk-UA" w:eastAsia="uk-UA"/>
        </w:rPr>
        <w:t xml:space="preserve">які часто </w:t>
      </w:r>
      <w:r w:rsidRPr="00EF4F63">
        <w:rPr>
          <w:sz w:val="28"/>
          <w:szCs w:val="28"/>
          <w:lang w:val="uk-UA" w:eastAsia="uk-UA"/>
        </w:rPr>
        <w:t>виникають у повсякденному житті;</w:t>
      </w:r>
    </w:p>
    <w:p w:rsidR="00FF6DA2" w:rsidRPr="00EF4F63" w:rsidRDefault="00FF6DA2" w:rsidP="0008123F">
      <w:pPr>
        <w:autoSpaceDE w:val="0"/>
        <w:autoSpaceDN w:val="0"/>
        <w:adjustRightInd w:val="0"/>
        <w:spacing w:line="360" w:lineRule="auto"/>
        <w:ind w:firstLine="708"/>
        <w:jc w:val="both"/>
        <w:rPr>
          <w:sz w:val="28"/>
          <w:szCs w:val="28"/>
          <w:lang w:val="uk-UA" w:eastAsia="uk-UA"/>
        </w:rPr>
      </w:pPr>
      <w:r w:rsidRPr="00EF4F63">
        <w:rPr>
          <w:sz w:val="28"/>
          <w:szCs w:val="28"/>
          <w:lang w:val="uk-UA" w:eastAsia="uk-UA"/>
        </w:rPr>
        <w:t xml:space="preserve">- виникає можливість </w:t>
      </w:r>
      <w:r w:rsidR="0008123F" w:rsidRPr="00EF4F63">
        <w:rPr>
          <w:sz w:val="28"/>
          <w:szCs w:val="28"/>
          <w:lang w:val="uk-UA" w:eastAsia="uk-UA"/>
        </w:rPr>
        <w:t xml:space="preserve">отримання </w:t>
      </w:r>
      <w:r w:rsidRPr="00EF4F63">
        <w:rPr>
          <w:sz w:val="28"/>
          <w:szCs w:val="28"/>
          <w:lang w:val="uk-UA" w:eastAsia="uk-UA"/>
        </w:rPr>
        <w:t xml:space="preserve">оборотного зв’язку </w:t>
      </w:r>
      <w:r w:rsidR="0008123F" w:rsidRPr="00EF4F63">
        <w:rPr>
          <w:sz w:val="28"/>
          <w:szCs w:val="28"/>
          <w:lang w:val="uk-UA" w:eastAsia="uk-UA"/>
        </w:rPr>
        <w:t xml:space="preserve">з </w:t>
      </w:r>
      <w:r w:rsidRPr="00EF4F63">
        <w:rPr>
          <w:sz w:val="28"/>
          <w:szCs w:val="28"/>
          <w:lang w:val="uk-UA" w:eastAsia="uk-UA"/>
        </w:rPr>
        <w:t>люд</w:t>
      </w:r>
      <w:r w:rsidR="0008123F" w:rsidRPr="00EF4F63">
        <w:rPr>
          <w:sz w:val="28"/>
          <w:szCs w:val="28"/>
          <w:lang w:val="uk-UA" w:eastAsia="uk-UA"/>
        </w:rPr>
        <w:t>ьми, які мають</w:t>
      </w:r>
      <w:r w:rsidRPr="00EF4F63">
        <w:rPr>
          <w:sz w:val="28"/>
          <w:szCs w:val="28"/>
          <w:lang w:val="uk-UA" w:eastAsia="uk-UA"/>
        </w:rPr>
        <w:t xml:space="preserve"> </w:t>
      </w:r>
      <w:r w:rsidR="0008123F" w:rsidRPr="00EF4F63">
        <w:rPr>
          <w:sz w:val="28"/>
          <w:szCs w:val="28"/>
          <w:lang w:val="uk-UA" w:eastAsia="uk-UA"/>
        </w:rPr>
        <w:t>схожі</w:t>
      </w:r>
      <w:r w:rsidRPr="00EF4F63">
        <w:rPr>
          <w:sz w:val="28"/>
          <w:szCs w:val="28"/>
          <w:lang w:val="uk-UA" w:eastAsia="uk-UA"/>
        </w:rPr>
        <w:t xml:space="preserve"> характер</w:t>
      </w:r>
      <w:r w:rsidR="0008123F" w:rsidRPr="00EF4F63">
        <w:rPr>
          <w:sz w:val="28"/>
          <w:szCs w:val="28"/>
          <w:lang w:val="uk-UA" w:eastAsia="uk-UA"/>
        </w:rPr>
        <w:t>и, пробле</w:t>
      </w:r>
      <w:r w:rsidRPr="00EF4F63">
        <w:rPr>
          <w:sz w:val="28"/>
          <w:szCs w:val="28"/>
          <w:lang w:val="uk-UA" w:eastAsia="uk-UA"/>
        </w:rPr>
        <w:t>ми, що дозволяє побачити себе очами інших людей;</w:t>
      </w:r>
    </w:p>
    <w:p w:rsidR="00FF6DA2" w:rsidRPr="00EF4F63" w:rsidRDefault="00FF6DA2" w:rsidP="0008123F">
      <w:pPr>
        <w:autoSpaceDE w:val="0"/>
        <w:autoSpaceDN w:val="0"/>
        <w:adjustRightInd w:val="0"/>
        <w:spacing w:line="360" w:lineRule="auto"/>
        <w:ind w:firstLine="708"/>
        <w:jc w:val="both"/>
        <w:rPr>
          <w:sz w:val="28"/>
          <w:szCs w:val="28"/>
          <w:lang w:val="uk-UA" w:eastAsia="uk-UA"/>
        </w:rPr>
      </w:pPr>
      <w:r w:rsidRPr="00EF4F63">
        <w:rPr>
          <w:sz w:val="28"/>
          <w:szCs w:val="28"/>
          <w:lang w:val="uk-UA" w:eastAsia="uk-UA"/>
        </w:rPr>
        <w:t xml:space="preserve">- в групі </w:t>
      </w:r>
      <w:r w:rsidR="0008123F" w:rsidRPr="00EF4F63">
        <w:rPr>
          <w:sz w:val="28"/>
          <w:szCs w:val="28"/>
          <w:lang w:val="uk-UA" w:eastAsia="uk-UA"/>
        </w:rPr>
        <w:t xml:space="preserve">можлива </w:t>
      </w:r>
      <w:r w:rsidRPr="00EF4F63">
        <w:rPr>
          <w:sz w:val="28"/>
          <w:szCs w:val="28"/>
          <w:lang w:val="uk-UA" w:eastAsia="uk-UA"/>
        </w:rPr>
        <w:t>ідентифік</w:t>
      </w:r>
      <w:r w:rsidR="0008123F" w:rsidRPr="00EF4F63">
        <w:rPr>
          <w:sz w:val="28"/>
          <w:szCs w:val="28"/>
          <w:lang w:val="uk-UA" w:eastAsia="uk-UA"/>
        </w:rPr>
        <w:t>ація</w:t>
      </w:r>
      <w:r w:rsidRPr="00EF4F63">
        <w:rPr>
          <w:sz w:val="28"/>
          <w:szCs w:val="28"/>
          <w:lang w:val="uk-UA" w:eastAsia="uk-UA"/>
        </w:rPr>
        <w:t xml:space="preserve"> себе з іншими, </w:t>
      </w:r>
      <w:r w:rsidR="0008123F" w:rsidRPr="00EF4F63">
        <w:rPr>
          <w:sz w:val="28"/>
          <w:szCs w:val="28"/>
          <w:lang w:val="uk-UA" w:eastAsia="uk-UA"/>
        </w:rPr>
        <w:t>можна навіть зіграти</w:t>
      </w:r>
      <w:r w:rsidRPr="00EF4F63">
        <w:rPr>
          <w:sz w:val="28"/>
          <w:szCs w:val="28"/>
          <w:lang w:val="uk-UA" w:eastAsia="uk-UA"/>
        </w:rPr>
        <w:t xml:space="preserve"> роль іншого для кращого розуміння себе [</w:t>
      </w:r>
      <w:r w:rsidR="004B1C3D" w:rsidRPr="00EF4F63">
        <w:rPr>
          <w:sz w:val="28"/>
          <w:szCs w:val="28"/>
          <w:lang w:val="uk-UA" w:eastAsia="uk-UA"/>
        </w:rPr>
        <w:t>6</w:t>
      </w:r>
      <w:r w:rsidRPr="00EF4F63">
        <w:rPr>
          <w:sz w:val="28"/>
          <w:szCs w:val="28"/>
          <w:lang w:val="uk-UA" w:eastAsia="uk-UA"/>
        </w:rPr>
        <w:t>].</w:t>
      </w:r>
    </w:p>
    <w:p w:rsidR="00950E85" w:rsidRPr="00EF4F63" w:rsidRDefault="00D26359" w:rsidP="00082285">
      <w:pPr>
        <w:autoSpaceDE w:val="0"/>
        <w:autoSpaceDN w:val="0"/>
        <w:adjustRightInd w:val="0"/>
        <w:spacing w:line="360" w:lineRule="auto"/>
        <w:ind w:firstLine="708"/>
        <w:jc w:val="both"/>
        <w:rPr>
          <w:sz w:val="28"/>
          <w:szCs w:val="28"/>
          <w:lang w:val="uk-UA"/>
        </w:rPr>
      </w:pPr>
      <w:r w:rsidRPr="00EF4F63">
        <w:rPr>
          <w:sz w:val="28"/>
          <w:szCs w:val="28"/>
          <w:lang w:val="uk-UA" w:eastAsia="uk-UA"/>
        </w:rPr>
        <w:t>Дослідницької уваги в контексті організації роботи тренінгової групи заслуговує підхід</w:t>
      </w:r>
      <w:r w:rsidR="00FF6DA2" w:rsidRPr="00EF4F63">
        <w:rPr>
          <w:sz w:val="28"/>
          <w:szCs w:val="28"/>
          <w:lang w:val="uk-UA" w:eastAsia="uk-UA"/>
        </w:rPr>
        <w:t xml:space="preserve"> </w:t>
      </w:r>
      <w:r w:rsidRPr="00EF4F63">
        <w:rPr>
          <w:sz w:val="28"/>
          <w:szCs w:val="28"/>
          <w:lang w:val="uk-UA" w:eastAsia="uk-UA"/>
        </w:rPr>
        <w:t>В.</w:t>
      </w:r>
      <w:r w:rsidR="00FF6DA2" w:rsidRPr="00EF4F63">
        <w:rPr>
          <w:sz w:val="28"/>
          <w:szCs w:val="28"/>
          <w:lang w:val="uk-UA" w:eastAsia="uk-UA"/>
        </w:rPr>
        <w:t>О. Лефтеров</w:t>
      </w:r>
      <w:r w:rsidRPr="00EF4F63">
        <w:rPr>
          <w:sz w:val="28"/>
          <w:szCs w:val="28"/>
          <w:lang w:val="uk-UA" w:eastAsia="uk-UA"/>
        </w:rPr>
        <w:t>а</w:t>
      </w:r>
      <w:r w:rsidR="00FF6DA2" w:rsidRPr="00EF4F63">
        <w:rPr>
          <w:sz w:val="28"/>
          <w:szCs w:val="28"/>
          <w:lang w:val="uk-UA" w:eastAsia="uk-UA"/>
        </w:rPr>
        <w:t xml:space="preserve">, який </w:t>
      </w:r>
      <w:r w:rsidRPr="00EF4F63">
        <w:rPr>
          <w:sz w:val="28"/>
          <w:szCs w:val="28"/>
          <w:lang w:val="uk-UA" w:eastAsia="uk-UA"/>
        </w:rPr>
        <w:t>вважав</w:t>
      </w:r>
      <w:r w:rsidR="00FF6DA2" w:rsidRPr="00EF4F63">
        <w:rPr>
          <w:sz w:val="28"/>
          <w:szCs w:val="28"/>
          <w:lang w:val="uk-UA"/>
        </w:rPr>
        <w:t xml:space="preserve">, що участь в тренінгу, навіть у </w:t>
      </w:r>
      <w:r w:rsidRPr="00EF4F63">
        <w:rPr>
          <w:sz w:val="28"/>
          <w:szCs w:val="28"/>
          <w:lang w:val="uk-UA"/>
        </w:rPr>
        <w:t>короткотривалому</w:t>
      </w:r>
      <w:r w:rsidR="00FF6DA2" w:rsidRPr="00EF4F63">
        <w:rPr>
          <w:sz w:val="28"/>
          <w:szCs w:val="28"/>
          <w:lang w:val="uk-UA"/>
        </w:rPr>
        <w:t xml:space="preserve">, завжди </w:t>
      </w:r>
      <w:r w:rsidRPr="00EF4F63">
        <w:rPr>
          <w:sz w:val="28"/>
          <w:szCs w:val="28"/>
          <w:lang w:val="uk-UA"/>
        </w:rPr>
        <w:t xml:space="preserve">є корисною, оскільки стимулює у його </w:t>
      </w:r>
      <w:r w:rsidRPr="00EF4F63">
        <w:rPr>
          <w:sz w:val="28"/>
          <w:szCs w:val="28"/>
          <w:lang w:val="uk-UA"/>
        </w:rPr>
        <w:lastRenderedPageBreak/>
        <w:t>учасників</w:t>
      </w:r>
      <w:r w:rsidR="00FF6DA2" w:rsidRPr="00EF4F63">
        <w:rPr>
          <w:sz w:val="28"/>
          <w:szCs w:val="28"/>
          <w:lang w:val="uk-UA"/>
        </w:rPr>
        <w:t xml:space="preserve"> переживанням широкого </w:t>
      </w:r>
      <w:r w:rsidRPr="00EF4F63">
        <w:rPr>
          <w:sz w:val="28"/>
          <w:szCs w:val="28"/>
          <w:lang w:val="uk-UA"/>
        </w:rPr>
        <w:t>репертуару</w:t>
      </w:r>
      <w:r w:rsidR="00FF6DA2" w:rsidRPr="00EF4F63">
        <w:rPr>
          <w:sz w:val="28"/>
          <w:szCs w:val="28"/>
          <w:lang w:val="uk-UA"/>
        </w:rPr>
        <w:t xml:space="preserve"> емоційних станів, амплітуда </w:t>
      </w:r>
      <w:r w:rsidRPr="00EF4F63">
        <w:rPr>
          <w:sz w:val="28"/>
          <w:szCs w:val="28"/>
          <w:lang w:val="uk-UA"/>
        </w:rPr>
        <w:t>яких у</w:t>
      </w:r>
      <w:r w:rsidR="00FF6DA2" w:rsidRPr="00EF4F63">
        <w:rPr>
          <w:sz w:val="28"/>
          <w:szCs w:val="28"/>
          <w:lang w:val="uk-UA"/>
        </w:rPr>
        <w:t xml:space="preserve"> учасників </w:t>
      </w:r>
      <w:r w:rsidRPr="00EF4F63">
        <w:rPr>
          <w:sz w:val="28"/>
          <w:szCs w:val="28"/>
          <w:lang w:val="uk-UA"/>
        </w:rPr>
        <w:t xml:space="preserve">групи </w:t>
      </w:r>
      <w:r w:rsidR="00FF6DA2" w:rsidRPr="00EF4F63">
        <w:rPr>
          <w:sz w:val="28"/>
          <w:szCs w:val="28"/>
          <w:lang w:val="uk-UA"/>
        </w:rPr>
        <w:t xml:space="preserve">може бути надзвичайно </w:t>
      </w:r>
      <w:r w:rsidRPr="00EF4F63">
        <w:rPr>
          <w:sz w:val="28"/>
          <w:szCs w:val="28"/>
          <w:lang w:val="uk-UA"/>
        </w:rPr>
        <w:t>інтенсивною</w:t>
      </w:r>
      <w:r w:rsidR="00FF6DA2" w:rsidRPr="00EF4F63">
        <w:rPr>
          <w:sz w:val="28"/>
          <w:szCs w:val="28"/>
          <w:lang w:val="uk-UA"/>
        </w:rPr>
        <w:t>, з емоційними сплесками [</w:t>
      </w:r>
      <w:r w:rsidR="004B1C3D" w:rsidRPr="00EF4F63">
        <w:rPr>
          <w:sz w:val="28"/>
          <w:szCs w:val="28"/>
          <w:lang w:val="uk-UA"/>
        </w:rPr>
        <w:t>47</w:t>
      </w:r>
      <w:r w:rsidR="00FF6DA2" w:rsidRPr="00EF4F63">
        <w:rPr>
          <w:sz w:val="28"/>
          <w:szCs w:val="28"/>
          <w:lang w:val="uk-UA"/>
        </w:rPr>
        <w:t xml:space="preserve">]. Але, </w:t>
      </w:r>
      <w:r w:rsidRPr="00EF4F63">
        <w:rPr>
          <w:sz w:val="28"/>
          <w:szCs w:val="28"/>
          <w:lang w:val="uk-UA"/>
        </w:rPr>
        <w:t>на думку</w:t>
      </w:r>
      <w:r w:rsidR="00FF6DA2" w:rsidRPr="00EF4F63">
        <w:rPr>
          <w:sz w:val="28"/>
          <w:szCs w:val="28"/>
          <w:lang w:val="uk-UA"/>
        </w:rPr>
        <w:t xml:space="preserve"> вчен</w:t>
      </w:r>
      <w:r w:rsidRPr="00EF4F63">
        <w:rPr>
          <w:sz w:val="28"/>
          <w:szCs w:val="28"/>
          <w:lang w:val="uk-UA"/>
        </w:rPr>
        <w:t>ого</w:t>
      </w:r>
      <w:r w:rsidR="00FF6DA2" w:rsidRPr="00EF4F63">
        <w:rPr>
          <w:sz w:val="28"/>
          <w:szCs w:val="28"/>
          <w:lang w:val="uk-UA"/>
        </w:rPr>
        <w:t xml:space="preserve">, </w:t>
      </w:r>
      <w:r w:rsidRPr="00EF4F63">
        <w:rPr>
          <w:sz w:val="28"/>
          <w:szCs w:val="28"/>
          <w:lang w:val="uk-UA"/>
        </w:rPr>
        <w:t>специфіка</w:t>
      </w:r>
      <w:r w:rsidR="00FF6DA2" w:rsidRPr="00EF4F63">
        <w:rPr>
          <w:sz w:val="28"/>
          <w:szCs w:val="28"/>
          <w:lang w:val="uk-UA"/>
        </w:rPr>
        <w:t xml:space="preserve"> </w:t>
      </w:r>
      <w:r w:rsidRPr="00EF4F63">
        <w:rPr>
          <w:sz w:val="28"/>
          <w:szCs w:val="28"/>
          <w:lang w:val="uk-UA"/>
        </w:rPr>
        <w:t xml:space="preserve">психологічного </w:t>
      </w:r>
      <w:r w:rsidR="00FF6DA2" w:rsidRPr="00EF4F63">
        <w:rPr>
          <w:sz w:val="28"/>
          <w:szCs w:val="28"/>
          <w:lang w:val="uk-UA"/>
        </w:rPr>
        <w:t xml:space="preserve">впливу </w:t>
      </w:r>
      <w:r w:rsidRPr="00EF4F63">
        <w:rPr>
          <w:sz w:val="28"/>
          <w:szCs w:val="28"/>
          <w:lang w:val="uk-UA"/>
        </w:rPr>
        <w:t xml:space="preserve">тренінгової роботи </w:t>
      </w:r>
      <w:r w:rsidR="00FF6DA2" w:rsidRPr="00EF4F63">
        <w:rPr>
          <w:sz w:val="28"/>
          <w:szCs w:val="28"/>
          <w:lang w:val="uk-UA"/>
        </w:rPr>
        <w:t xml:space="preserve">на особистість полягає в тому, що емоційні та енергетичні </w:t>
      </w:r>
      <w:r w:rsidRPr="00EF4F63">
        <w:rPr>
          <w:sz w:val="28"/>
          <w:szCs w:val="28"/>
          <w:lang w:val="uk-UA"/>
        </w:rPr>
        <w:t>навантаження на психіку</w:t>
      </w:r>
      <w:r w:rsidR="00FF6DA2" w:rsidRPr="00EF4F63">
        <w:rPr>
          <w:sz w:val="28"/>
          <w:szCs w:val="28"/>
          <w:lang w:val="uk-UA"/>
        </w:rPr>
        <w:t xml:space="preserve"> учасників тренінгу емоційно</w:t>
      </w:r>
      <w:r w:rsidRPr="00EF4F63">
        <w:rPr>
          <w:sz w:val="28"/>
          <w:szCs w:val="28"/>
          <w:lang w:val="uk-UA"/>
        </w:rPr>
        <w:t xml:space="preserve"> їх не</w:t>
      </w:r>
      <w:r w:rsidR="00FF6DA2" w:rsidRPr="00EF4F63">
        <w:rPr>
          <w:sz w:val="28"/>
          <w:szCs w:val="28"/>
          <w:lang w:val="uk-UA"/>
        </w:rPr>
        <w:t xml:space="preserve"> виснаж</w:t>
      </w:r>
      <w:r w:rsidRPr="00EF4F63">
        <w:rPr>
          <w:sz w:val="28"/>
          <w:szCs w:val="28"/>
          <w:lang w:val="uk-UA"/>
        </w:rPr>
        <w:t>ують</w:t>
      </w:r>
      <w:r w:rsidR="00FF6DA2" w:rsidRPr="00EF4F63">
        <w:rPr>
          <w:sz w:val="28"/>
          <w:szCs w:val="28"/>
          <w:lang w:val="uk-UA"/>
        </w:rPr>
        <w:t xml:space="preserve">, а навпаки, </w:t>
      </w:r>
      <w:r w:rsidRPr="00EF4F63">
        <w:rPr>
          <w:sz w:val="28"/>
          <w:szCs w:val="28"/>
          <w:lang w:val="uk-UA"/>
        </w:rPr>
        <w:t>підтримують індивідуальну</w:t>
      </w:r>
      <w:r w:rsidR="00FF6DA2" w:rsidRPr="00EF4F63">
        <w:rPr>
          <w:sz w:val="28"/>
          <w:szCs w:val="28"/>
          <w:lang w:val="uk-UA"/>
        </w:rPr>
        <w:t xml:space="preserve"> енерг</w:t>
      </w:r>
      <w:r w:rsidRPr="00EF4F63">
        <w:rPr>
          <w:sz w:val="28"/>
          <w:szCs w:val="28"/>
          <w:lang w:val="uk-UA"/>
        </w:rPr>
        <w:t>етику на прдуктивному рівні</w:t>
      </w:r>
      <w:r w:rsidR="00FF6DA2" w:rsidRPr="00EF4F63">
        <w:rPr>
          <w:sz w:val="28"/>
          <w:szCs w:val="28"/>
          <w:lang w:val="uk-UA"/>
        </w:rPr>
        <w:t xml:space="preserve">, </w:t>
      </w:r>
      <w:r w:rsidRPr="00EF4F63">
        <w:rPr>
          <w:sz w:val="28"/>
          <w:szCs w:val="28"/>
          <w:lang w:val="uk-UA"/>
        </w:rPr>
        <w:t>а</w:t>
      </w:r>
      <w:r w:rsidR="00FF6DA2" w:rsidRPr="00EF4F63">
        <w:rPr>
          <w:sz w:val="28"/>
          <w:szCs w:val="28"/>
          <w:lang w:val="uk-UA"/>
        </w:rPr>
        <w:t>емоційна сфера учасників після тренінг</w:t>
      </w:r>
      <w:r w:rsidRPr="00EF4F63">
        <w:rPr>
          <w:sz w:val="28"/>
          <w:szCs w:val="28"/>
          <w:lang w:val="uk-UA"/>
        </w:rPr>
        <w:t>ової роботи</w:t>
      </w:r>
      <w:r w:rsidR="00FF6DA2" w:rsidRPr="00EF4F63">
        <w:rPr>
          <w:sz w:val="28"/>
          <w:szCs w:val="28"/>
          <w:lang w:val="uk-UA"/>
        </w:rPr>
        <w:t xml:space="preserve"> оновлюється, заряджає</w:t>
      </w:r>
      <w:r w:rsidRPr="00EF4F63">
        <w:rPr>
          <w:sz w:val="28"/>
          <w:szCs w:val="28"/>
          <w:lang w:val="uk-UA"/>
        </w:rPr>
        <w:t>ться</w:t>
      </w:r>
      <w:r w:rsidR="00FF6DA2" w:rsidRPr="00EF4F63">
        <w:rPr>
          <w:sz w:val="28"/>
          <w:szCs w:val="28"/>
          <w:lang w:val="uk-UA"/>
        </w:rPr>
        <w:t xml:space="preserve"> позитивною емоційною енергією. </w:t>
      </w:r>
      <w:r w:rsidRPr="00EF4F63">
        <w:rPr>
          <w:sz w:val="28"/>
          <w:szCs w:val="28"/>
          <w:lang w:val="uk-UA"/>
        </w:rPr>
        <w:t>В.О. Лефтеров підкреслює, що такий</w:t>
      </w:r>
      <w:r w:rsidR="00FF6DA2" w:rsidRPr="00EF4F63">
        <w:rPr>
          <w:sz w:val="28"/>
          <w:szCs w:val="28"/>
          <w:lang w:val="uk-UA"/>
        </w:rPr>
        <w:t xml:space="preserve"> ефект тренінг</w:t>
      </w:r>
      <w:r w:rsidRPr="00EF4F63">
        <w:rPr>
          <w:sz w:val="28"/>
          <w:szCs w:val="28"/>
          <w:lang w:val="uk-UA"/>
        </w:rPr>
        <w:t xml:space="preserve">ової роботи за своїм впливом на особистість максимально наближується до </w:t>
      </w:r>
      <w:r w:rsidR="00FF6DA2" w:rsidRPr="00EF4F63">
        <w:rPr>
          <w:sz w:val="28"/>
          <w:szCs w:val="28"/>
          <w:lang w:val="uk-UA"/>
        </w:rPr>
        <w:t xml:space="preserve">феномену катарсису, </w:t>
      </w:r>
      <w:r w:rsidRPr="00EF4F63">
        <w:rPr>
          <w:sz w:val="28"/>
          <w:szCs w:val="28"/>
          <w:lang w:val="uk-UA"/>
        </w:rPr>
        <w:t xml:space="preserve">коли відбувається </w:t>
      </w:r>
      <w:r w:rsidR="00FF6DA2" w:rsidRPr="00EF4F63">
        <w:rPr>
          <w:sz w:val="28"/>
          <w:szCs w:val="28"/>
          <w:lang w:val="uk-UA"/>
        </w:rPr>
        <w:t>вивільнення емоцій і зняття напруги, запуска</w:t>
      </w:r>
      <w:r w:rsidR="00950E85" w:rsidRPr="00EF4F63">
        <w:rPr>
          <w:sz w:val="28"/>
          <w:szCs w:val="28"/>
          <w:lang w:val="uk-UA"/>
        </w:rPr>
        <w:t>ю</w:t>
      </w:r>
      <w:r w:rsidR="00FF6DA2" w:rsidRPr="00EF4F63">
        <w:rPr>
          <w:sz w:val="28"/>
          <w:szCs w:val="28"/>
          <w:lang w:val="uk-UA"/>
        </w:rPr>
        <w:t>ться механізм</w:t>
      </w:r>
      <w:r w:rsidR="00950E85" w:rsidRPr="00EF4F63">
        <w:rPr>
          <w:sz w:val="28"/>
          <w:szCs w:val="28"/>
          <w:lang w:val="uk-UA"/>
        </w:rPr>
        <w:t>и</w:t>
      </w:r>
      <w:r w:rsidR="00FF6DA2" w:rsidRPr="00EF4F63">
        <w:rPr>
          <w:sz w:val="28"/>
          <w:szCs w:val="28"/>
          <w:lang w:val="uk-UA"/>
        </w:rPr>
        <w:t xml:space="preserve"> особистісних змін</w:t>
      </w:r>
      <w:r w:rsidR="00950E85" w:rsidRPr="00EF4F63">
        <w:rPr>
          <w:sz w:val="28"/>
          <w:szCs w:val="28"/>
          <w:lang w:val="uk-UA"/>
        </w:rPr>
        <w:t>, що особливого значення набуває в роботі з особами, які мають порушення харчової поведінки</w:t>
      </w:r>
      <w:r w:rsidR="00FF6DA2" w:rsidRPr="00EF4F63">
        <w:rPr>
          <w:sz w:val="28"/>
          <w:szCs w:val="28"/>
          <w:lang w:val="uk-UA"/>
        </w:rPr>
        <w:t xml:space="preserve"> [</w:t>
      </w:r>
      <w:r w:rsidR="004B1C3D" w:rsidRPr="00EF4F63">
        <w:rPr>
          <w:sz w:val="28"/>
          <w:szCs w:val="28"/>
          <w:lang w:val="uk-UA"/>
        </w:rPr>
        <w:t>47</w:t>
      </w:r>
      <w:r w:rsidR="00FF6DA2" w:rsidRPr="00EF4F63">
        <w:rPr>
          <w:sz w:val="28"/>
          <w:szCs w:val="28"/>
          <w:lang w:val="uk-UA"/>
        </w:rPr>
        <w:t xml:space="preserve">]. </w:t>
      </w:r>
    </w:p>
    <w:p w:rsidR="00FF6DA2" w:rsidRPr="00EF4F63" w:rsidRDefault="00950E85" w:rsidP="00082285">
      <w:pPr>
        <w:autoSpaceDE w:val="0"/>
        <w:autoSpaceDN w:val="0"/>
        <w:adjustRightInd w:val="0"/>
        <w:spacing w:line="360" w:lineRule="auto"/>
        <w:ind w:firstLine="708"/>
        <w:jc w:val="both"/>
        <w:rPr>
          <w:sz w:val="28"/>
          <w:szCs w:val="28"/>
          <w:lang w:val="uk-UA"/>
        </w:rPr>
      </w:pPr>
      <w:r w:rsidRPr="00EF4F63">
        <w:rPr>
          <w:sz w:val="28"/>
          <w:szCs w:val="28"/>
          <w:lang w:val="uk-UA"/>
        </w:rPr>
        <w:t>В.</w:t>
      </w:r>
      <w:r w:rsidR="00FF6DA2" w:rsidRPr="00EF4F63">
        <w:rPr>
          <w:sz w:val="28"/>
          <w:szCs w:val="28"/>
          <w:lang w:val="uk-UA"/>
        </w:rPr>
        <w:t xml:space="preserve">О. Лефтеров </w:t>
      </w:r>
      <w:r w:rsidRPr="00EF4F63">
        <w:rPr>
          <w:sz w:val="28"/>
          <w:szCs w:val="28"/>
          <w:lang w:val="uk-UA"/>
        </w:rPr>
        <w:t xml:space="preserve">підкреслює, що такий корисний та життєжайний ефект тренінгової роботи </w:t>
      </w:r>
      <w:r w:rsidR="00FF6DA2" w:rsidRPr="00EF4F63">
        <w:rPr>
          <w:sz w:val="28"/>
          <w:szCs w:val="28"/>
          <w:lang w:val="uk-UA"/>
        </w:rPr>
        <w:t>обумовлен</w:t>
      </w:r>
      <w:r w:rsidRPr="00EF4F63">
        <w:rPr>
          <w:sz w:val="28"/>
          <w:szCs w:val="28"/>
          <w:lang w:val="uk-UA"/>
        </w:rPr>
        <w:t>ий</w:t>
      </w:r>
      <w:r w:rsidR="00FF6DA2" w:rsidRPr="00EF4F63">
        <w:rPr>
          <w:sz w:val="28"/>
          <w:szCs w:val="28"/>
          <w:lang w:val="uk-UA"/>
        </w:rPr>
        <w:t xml:space="preserve"> феноменом прогресивної транспсихічної маніпуляції, який </w:t>
      </w:r>
      <w:r w:rsidRPr="00EF4F63">
        <w:rPr>
          <w:sz w:val="28"/>
          <w:szCs w:val="28"/>
          <w:lang w:val="uk-UA"/>
        </w:rPr>
        <w:t>створює</w:t>
      </w:r>
      <w:r w:rsidR="00FF6DA2" w:rsidRPr="00EF4F63">
        <w:rPr>
          <w:sz w:val="28"/>
          <w:szCs w:val="28"/>
          <w:lang w:val="uk-UA"/>
        </w:rPr>
        <w:t xml:space="preserve"> основ</w:t>
      </w:r>
      <w:r w:rsidRPr="00EF4F63">
        <w:rPr>
          <w:sz w:val="28"/>
          <w:szCs w:val="28"/>
          <w:lang w:val="uk-UA"/>
        </w:rPr>
        <w:t>у</w:t>
      </w:r>
      <w:r w:rsidR="00FF6DA2" w:rsidRPr="00EF4F63">
        <w:rPr>
          <w:sz w:val="28"/>
          <w:szCs w:val="28"/>
          <w:lang w:val="uk-UA"/>
        </w:rPr>
        <w:t xml:space="preserve"> </w:t>
      </w:r>
      <w:r w:rsidRPr="00EF4F63">
        <w:rPr>
          <w:sz w:val="28"/>
          <w:szCs w:val="28"/>
          <w:lang w:val="uk-UA"/>
        </w:rPr>
        <w:t xml:space="preserve">специфічної </w:t>
      </w:r>
      <w:r w:rsidR="00FF6DA2" w:rsidRPr="00EF4F63">
        <w:rPr>
          <w:sz w:val="28"/>
          <w:szCs w:val="28"/>
          <w:lang w:val="uk-UA"/>
        </w:rPr>
        <w:t>тренінгово</w:t>
      </w:r>
      <w:r w:rsidRPr="00EF4F63">
        <w:rPr>
          <w:sz w:val="28"/>
          <w:szCs w:val="28"/>
          <w:lang w:val="uk-UA"/>
        </w:rPr>
        <w:t>ї</w:t>
      </w:r>
      <w:r w:rsidR="00FF6DA2" w:rsidRPr="00EF4F63">
        <w:rPr>
          <w:sz w:val="28"/>
          <w:szCs w:val="28"/>
          <w:lang w:val="uk-UA"/>
        </w:rPr>
        <w:t xml:space="preserve"> взаємодії особистості, надає </w:t>
      </w:r>
      <w:r w:rsidRPr="00EF4F63">
        <w:rPr>
          <w:sz w:val="28"/>
          <w:szCs w:val="28"/>
          <w:lang w:val="uk-UA"/>
        </w:rPr>
        <w:t xml:space="preserve">учасникам групи </w:t>
      </w:r>
      <w:r w:rsidR="00FF6DA2" w:rsidRPr="00EF4F63">
        <w:rPr>
          <w:sz w:val="28"/>
          <w:szCs w:val="28"/>
          <w:lang w:val="uk-UA"/>
        </w:rPr>
        <w:t xml:space="preserve">можливість </w:t>
      </w:r>
      <w:r w:rsidRPr="00EF4F63">
        <w:rPr>
          <w:sz w:val="28"/>
          <w:szCs w:val="28"/>
          <w:lang w:val="uk-UA"/>
        </w:rPr>
        <w:t>від</w:t>
      </w:r>
      <w:r w:rsidR="00FF6DA2" w:rsidRPr="00EF4F63">
        <w:rPr>
          <w:sz w:val="28"/>
          <w:szCs w:val="28"/>
          <w:lang w:val="uk-UA"/>
        </w:rPr>
        <w:t>рефлекс</w:t>
      </w:r>
      <w:r w:rsidRPr="00EF4F63">
        <w:rPr>
          <w:sz w:val="28"/>
          <w:szCs w:val="28"/>
          <w:lang w:val="uk-UA"/>
        </w:rPr>
        <w:t>увати</w:t>
      </w:r>
      <w:r w:rsidR="00FF6DA2" w:rsidRPr="00EF4F63">
        <w:rPr>
          <w:sz w:val="28"/>
          <w:szCs w:val="28"/>
          <w:lang w:val="uk-UA"/>
        </w:rPr>
        <w:t xml:space="preserve"> минул</w:t>
      </w:r>
      <w:r w:rsidRPr="00EF4F63">
        <w:rPr>
          <w:sz w:val="28"/>
          <w:szCs w:val="28"/>
          <w:lang w:val="uk-UA"/>
        </w:rPr>
        <w:t>е</w:t>
      </w:r>
      <w:r w:rsidR="00FF6DA2" w:rsidRPr="00EF4F63">
        <w:rPr>
          <w:sz w:val="28"/>
          <w:szCs w:val="28"/>
          <w:lang w:val="uk-UA"/>
        </w:rPr>
        <w:t xml:space="preserve"> </w:t>
      </w:r>
      <w:r w:rsidRPr="00EF4F63">
        <w:rPr>
          <w:sz w:val="28"/>
          <w:szCs w:val="28"/>
          <w:lang w:val="uk-UA"/>
        </w:rPr>
        <w:t>та з</w:t>
      </w:r>
      <w:r w:rsidR="00FF6DA2" w:rsidRPr="00EF4F63">
        <w:rPr>
          <w:sz w:val="28"/>
          <w:szCs w:val="28"/>
          <w:lang w:val="uk-UA"/>
        </w:rPr>
        <w:t>моделюва</w:t>
      </w:r>
      <w:r w:rsidRPr="00EF4F63">
        <w:rPr>
          <w:sz w:val="28"/>
          <w:szCs w:val="28"/>
          <w:lang w:val="uk-UA"/>
        </w:rPr>
        <w:t>ти</w:t>
      </w:r>
      <w:r w:rsidR="00FF6DA2" w:rsidRPr="00EF4F63">
        <w:rPr>
          <w:sz w:val="28"/>
          <w:szCs w:val="28"/>
          <w:lang w:val="uk-UA"/>
        </w:rPr>
        <w:t xml:space="preserve"> майбутн</w:t>
      </w:r>
      <w:r w:rsidRPr="00EF4F63">
        <w:rPr>
          <w:sz w:val="28"/>
          <w:szCs w:val="28"/>
          <w:lang w:val="uk-UA"/>
        </w:rPr>
        <w:t>є</w:t>
      </w:r>
      <w:r w:rsidR="00FF6DA2" w:rsidRPr="00EF4F63">
        <w:rPr>
          <w:sz w:val="28"/>
          <w:szCs w:val="28"/>
          <w:lang w:val="uk-UA"/>
        </w:rPr>
        <w:t xml:space="preserve">, сприяє </w:t>
      </w:r>
      <w:r w:rsidRPr="00EF4F63">
        <w:rPr>
          <w:sz w:val="28"/>
          <w:szCs w:val="28"/>
          <w:lang w:val="uk-UA"/>
        </w:rPr>
        <w:t xml:space="preserve">стимуляції </w:t>
      </w:r>
      <w:r w:rsidR="00FF6DA2" w:rsidRPr="00EF4F63">
        <w:rPr>
          <w:sz w:val="28"/>
          <w:szCs w:val="28"/>
          <w:lang w:val="uk-UA"/>
        </w:rPr>
        <w:t>психічному розвитку</w:t>
      </w:r>
      <w:r w:rsidRPr="00EF4F63">
        <w:rPr>
          <w:sz w:val="28"/>
          <w:szCs w:val="28"/>
          <w:lang w:val="uk-UA"/>
        </w:rPr>
        <w:t xml:space="preserve"> та подоланню багатьох психічних бар’єрів</w:t>
      </w:r>
      <w:r w:rsidR="00FF6DA2" w:rsidRPr="00EF4F63">
        <w:rPr>
          <w:sz w:val="28"/>
          <w:szCs w:val="28"/>
          <w:lang w:val="uk-UA"/>
        </w:rPr>
        <w:t xml:space="preserve">, що набуває особливого значення </w:t>
      </w:r>
      <w:r w:rsidRPr="00EF4F63">
        <w:rPr>
          <w:sz w:val="28"/>
          <w:szCs w:val="28"/>
          <w:lang w:val="uk-UA"/>
        </w:rPr>
        <w:t>в</w:t>
      </w:r>
      <w:r w:rsidR="00FF6DA2" w:rsidRPr="00EF4F63">
        <w:rPr>
          <w:sz w:val="28"/>
          <w:szCs w:val="28"/>
          <w:lang w:val="uk-UA"/>
        </w:rPr>
        <w:t xml:space="preserve"> контексті нашого дослідження </w:t>
      </w:r>
      <w:r w:rsidRPr="00EF4F63">
        <w:rPr>
          <w:sz w:val="28"/>
          <w:szCs w:val="28"/>
          <w:lang w:val="uk-UA"/>
        </w:rPr>
        <w:t>психолгічних особливостей порушень харчової поведінки [</w:t>
      </w:r>
      <w:r w:rsidR="004B1C3D" w:rsidRPr="00EF4F63">
        <w:rPr>
          <w:sz w:val="28"/>
          <w:szCs w:val="28"/>
          <w:lang w:val="uk-UA"/>
        </w:rPr>
        <w:t>47</w:t>
      </w:r>
      <w:r w:rsidRPr="00EF4F63">
        <w:rPr>
          <w:sz w:val="28"/>
          <w:szCs w:val="28"/>
          <w:lang w:val="uk-UA"/>
        </w:rPr>
        <w:t>]</w:t>
      </w:r>
      <w:r w:rsidR="00FF6DA2" w:rsidRPr="00EF4F63">
        <w:rPr>
          <w:sz w:val="28"/>
          <w:szCs w:val="28"/>
          <w:lang w:val="uk-UA"/>
        </w:rPr>
        <w:t>.</w:t>
      </w:r>
    </w:p>
    <w:p w:rsidR="00FF6DA2" w:rsidRPr="00EF4F63" w:rsidRDefault="00CD6619" w:rsidP="00CD6619">
      <w:pPr>
        <w:autoSpaceDE w:val="0"/>
        <w:autoSpaceDN w:val="0"/>
        <w:adjustRightInd w:val="0"/>
        <w:spacing w:line="360" w:lineRule="auto"/>
        <w:ind w:firstLine="708"/>
        <w:jc w:val="both"/>
        <w:rPr>
          <w:sz w:val="28"/>
          <w:szCs w:val="28"/>
          <w:lang w:val="uk-UA" w:eastAsia="uk-UA"/>
        </w:rPr>
      </w:pPr>
      <w:r w:rsidRPr="00EF4F63">
        <w:rPr>
          <w:sz w:val="28"/>
          <w:szCs w:val="28"/>
          <w:lang w:val="uk-UA" w:eastAsia="uk-UA"/>
        </w:rPr>
        <w:t>На наш погляд,</w:t>
      </w:r>
      <w:r w:rsidR="00FF6DA2" w:rsidRPr="00EF4F63">
        <w:rPr>
          <w:sz w:val="28"/>
          <w:szCs w:val="28"/>
          <w:lang w:val="uk-UA" w:eastAsia="uk-UA"/>
        </w:rPr>
        <w:t xml:space="preserve"> організ</w:t>
      </w:r>
      <w:r w:rsidRPr="00EF4F63">
        <w:rPr>
          <w:sz w:val="28"/>
          <w:szCs w:val="28"/>
          <w:lang w:val="uk-UA" w:eastAsia="uk-UA"/>
        </w:rPr>
        <w:t>ація корекційної роботи, спрямована на позитивні зміни харчової поведінки</w:t>
      </w:r>
      <w:r w:rsidR="00FF6DA2" w:rsidRPr="00EF4F63">
        <w:rPr>
          <w:sz w:val="28"/>
          <w:szCs w:val="28"/>
          <w:lang w:val="uk-UA" w:eastAsia="uk-UA"/>
        </w:rPr>
        <w:t xml:space="preserve">, </w:t>
      </w:r>
      <w:r w:rsidRPr="00EF4F63">
        <w:rPr>
          <w:sz w:val="28"/>
          <w:szCs w:val="28"/>
          <w:lang w:val="uk-UA" w:eastAsia="uk-UA"/>
        </w:rPr>
        <w:t>буде ефективнішою, якщо будуть враховані класичні принципи</w:t>
      </w:r>
      <w:r w:rsidR="00FF6DA2" w:rsidRPr="00EF4F63">
        <w:rPr>
          <w:sz w:val="28"/>
          <w:szCs w:val="28"/>
          <w:lang w:val="uk-UA" w:eastAsia="uk-UA"/>
        </w:rPr>
        <w:t>: активності, дослідницької позиції, об’єктивації поведі</w:t>
      </w:r>
      <w:r w:rsidRPr="00EF4F63">
        <w:rPr>
          <w:sz w:val="28"/>
          <w:szCs w:val="28"/>
          <w:lang w:val="uk-UA" w:eastAsia="uk-UA"/>
        </w:rPr>
        <w:t>нки, партнерського спілкування</w:t>
      </w:r>
      <w:r w:rsidR="00FF6DA2" w:rsidRPr="00EF4F63">
        <w:rPr>
          <w:sz w:val="28"/>
          <w:szCs w:val="28"/>
          <w:lang w:val="uk-UA" w:eastAsia="uk-UA"/>
        </w:rPr>
        <w:t xml:space="preserve"> [</w:t>
      </w:r>
      <w:r w:rsidR="004B1C3D" w:rsidRPr="00EF4F63">
        <w:rPr>
          <w:sz w:val="28"/>
          <w:szCs w:val="28"/>
          <w:lang w:val="uk-UA" w:eastAsia="uk-UA"/>
        </w:rPr>
        <w:t>47</w:t>
      </w:r>
      <w:r w:rsidR="00FF6DA2" w:rsidRPr="00EF4F63">
        <w:rPr>
          <w:sz w:val="28"/>
          <w:szCs w:val="28"/>
          <w:lang w:val="uk-UA" w:eastAsia="uk-UA"/>
        </w:rPr>
        <w:t>].</w:t>
      </w:r>
    </w:p>
    <w:p w:rsidR="00FF6DA2" w:rsidRPr="00EF4F63" w:rsidRDefault="00FF6DA2" w:rsidP="00CD6619">
      <w:pPr>
        <w:autoSpaceDE w:val="0"/>
        <w:autoSpaceDN w:val="0"/>
        <w:adjustRightInd w:val="0"/>
        <w:spacing w:line="360" w:lineRule="auto"/>
        <w:ind w:firstLine="708"/>
        <w:jc w:val="both"/>
        <w:rPr>
          <w:sz w:val="28"/>
          <w:szCs w:val="28"/>
          <w:lang w:val="uk-UA" w:eastAsia="uk-UA"/>
        </w:rPr>
      </w:pPr>
      <w:r w:rsidRPr="00EF4F63">
        <w:rPr>
          <w:sz w:val="28"/>
          <w:szCs w:val="28"/>
          <w:lang w:val="uk-UA" w:eastAsia="uk-UA"/>
        </w:rPr>
        <w:t>- Принцип активності</w:t>
      </w:r>
      <w:r w:rsidR="00CD6619" w:rsidRPr="00EF4F63">
        <w:rPr>
          <w:sz w:val="28"/>
          <w:szCs w:val="28"/>
          <w:lang w:val="uk-UA" w:eastAsia="uk-UA"/>
        </w:rPr>
        <w:t xml:space="preserve"> має особливе значення, оскільки</w:t>
      </w:r>
      <w:r w:rsidRPr="00EF4F63">
        <w:rPr>
          <w:sz w:val="28"/>
          <w:szCs w:val="28"/>
          <w:lang w:val="uk-UA" w:eastAsia="uk-UA"/>
        </w:rPr>
        <w:t xml:space="preserve"> активність </w:t>
      </w:r>
      <w:r w:rsidR="00CD6619" w:rsidRPr="00EF4F63">
        <w:rPr>
          <w:sz w:val="28"/>
          <w:szCs w:val="28"/>
          <w:lang w:val="uk-UA" w:eastAsia="uk-UA"/>
        </w:rPr>
        <w:t>в процесі здійснення</w:t>
      </w:r>
      <w:r w:rsidRPr="00EF4F63">
        <w:rPr>
          <w:sz w:val="28"/>
          <w:szCs w:val="28"/>
          <w:lang w:val="uk-UA" w:eastAsia="uk-UA"/>
        </w:rPr>
        <w:t xml:space="preserve"> тренінгової </w:t>
      </w:r>
      <w:r w:rsidR="00CD6619" w:rsidRPr="00EF4F63">
        <w:rPr>
          <w:sz w:val="28"/>
          <w:szCs w:val="28"/>
          <w:lang w:val="uk-UA" w:eastAsia="uk-UA"/>
        </w:rPr>
        <w:t>роботи</w:t>
      </w:r>
      <w:r w:rsidRPr="00EF4F63">
        <w:rPr>
          <w:sz w:val="28"/>
          <w:szCs w:val="28"/>
          <w:lang w:val="uk-UA" w:eastAsia="uk-UA"/>
        </w:rPr>
        <w:t xml:space="preserve"> </w:t>
      </w:r>
      <w:r w:rsidR="00CD6619" w:rsidRPr="00EF4F63">
        <w:rPr>
          <w:sz w:val="28"/>
          <w:szCs w:val="28"/>
          <w:lang w:val="uk-UA" w:eastAsia="uk-UA"/>
        </w:rPr>
        <w:t>суттєво</w:t>
      </w:r>
      <w:r w:rsidRPr="00EF4F63">
        <w:rPr>
          <w:sz w:val="28"/>
          <w:szCs w:val="28"/>
          <w:lang w:val="uk-UA" w:eastAsia="uk-UA"/>
        </w:rPr>
        <w:t xml:space="preserve"> відрізняється від загальної активності особистості. </w:t>
      </w:r>
      <w:r w:rsidR="00CD6619" w:rsidRPr="00EF4F63">
        <w:rPr>
          <w:sz w:val="28"/>
          <w:szCs w:val="28"/>
          <w:lang w:val="uk-UA" w:eastAsia="uk-UA"/>
        </w:rPr>
        <w:t xml:space="preserve">Це пов’язане з </w:t>
      </w:r>
      <w:r w:rsidRPr="00EF4F63">
        <w:rPr>
          <w:sz w:val="28"/>
          <w:szCs w:val="28"/>
          <w:lang w:val="uk-UA" w:eastAsia="uk-UA"/>
        </w:rPr>
        <w:t>залуч</w:t>
      </w:r>
      <w:r w:rsidR="00CD6619" w:rsidRPr="00EF4F63">
        <w:rPr>
          <w:sz w:val="28"/>
          <w:szCs w:val="28"/>
          <w:lang w:val="uk-UA" w:eastAsia="uk-UA"/>
        </w:rPr>
        <w:t>енням учасників</w:t>
      </w:r>
      <w:r w:rsidRPr="00EF4F63">
        <w:rPr>
          <w:sz w:val="28"/>
          <w:szCs w:val="28"/>
          <w:lang w:val="uk-UA" w:eastAsia="uk-UA"/>
        </w:rPr>
        <w:t xml:space="preserve"> </w:t>
      </w:r>
      <w:r w:rsidR="00CD6619" w:rsidRPr="00EF4F63">
        <w:rPr>
          <w:sz w:val="28"/>
          <w:szCs w:val="28"/>
          <w:lang w:val="uk-UA" w:eastAsia="uk-UA"/>
        </w:rPr>
        <w:t xml:space="preserve">тренінгу </w:t>
      </w:r>
      <w:r w:rsidRPr="00EF4F63">
        <w:rPr>
          <w:sz w:val="28"/>
          <w:szCs w:val="28"/>
          <w:lang w:val="uk-UA" w:eastAsia="uk-UA"/>
        </w:rPr>
        <w:t xml:space="preserve">до спеціально </w:t>
      </w:r>
      <w:r w:rsidR="00CD6619" w:rsidRPr="00EF4F63">
        <w:rPr>
          <w:sz w:val="28"/>
          <w:szCs w:val="28"/>
          <w:lang w:val="uk-UA" w:eastAsia="uk-UA"/>
        </w:rPr>
        <w:t>організованих</w:t>
      </w:r>
      <w:r w:rsidRPr="00EF4F63">
        <w:rPr>
          <w:sz w:val="28"/>
          <w:szCs w:val="28"/>
          <w:lang w:val="uk-UA" w:eastAsia="uk-UA"/>
        </w:rPr>
        <w:t xml:space="preserve"> дій, </w:t>
      </w:r>
      <w:r w:rsidR="00CD6619" w:rsidRPr="00EF4F63">
        <w:rPr>
          <w:sz w:val="28"/>
          <w:szCs w:val="28"/>
          <w:lang w:val="uk-UA" w:eastAsia="uk-UA"/>
        </w:rPr>
        <w:t xml:space="preserve">коли </w:t>
      </w:r>
      <w:r w:rsidRPr="00EF4F63">
        <w:rPr>
          <w:sz w:val="28"/>
          <w:szCs w:val="28"/>
          <w:lang w:val="uk-UA" w:eastAsia="uk-UA"/>
        </w:rPr>
        <w:t xml:space="preserve">активність </w:t>
      </w:r>
      <w:r w:rsidR="00CD6619" w:rsidRPr="00EF4F63">
        <w:rPr>
          <w:sz w:val="28"/>
          <w:szCs w:val="28"/>
          <w:lang w:val="uk-UA" w:eastAsia="uk-UA"/>
        </w:rPr>
        <w:t>регулюється установками психолога</w:t>
      </w:r>
      <w:r w:rsidRPr="00EF4F63">
        <w:rPr>
          <w:sz w:val="28"/>
          <w:szCs w:val="28"/>
          <w:lang w:val="uk-UA" w:eastAsia="uk-UA"/>
        </w:rPr>
        <w:t>;</w:t>
      </w:r>
    </w:p>
    <w:p w:rsidR="00FF6DA2" w:rsidRPr="00EF4F63" w:rsidRDefault="00FF6DA2" w:rsidP="00CD6619">
      <w:pPr>
        <w:autoSpaceDE w:val="0"/>
        <w:autoSpaceDN w:val="0"/>
        <w:adjustRightInd w:val="0"/>
        <w:spacing w:line="360" w:lineRule="auto"/>
        <w:ind w:firstLine="708"/>
        <w:jc w:val="both"/>
        <w:rPr>
          <w:sz w:val="28"/>
          <w:szCs w:val="28"/>
          <w:lang w:val="uk-UA" w:eastAsia="uk-UA"/>
        </w:rPr>
      </w:pPr>
      <w:r w:rsidRPr="00EF4F63">
        <w:rPr>
          <w:sz w:val="28"/>
          <w:szCs w:val="28"/>
          <w:lang w:val="uk-UA" w:eastAsia="uk-UA"/>
        </w:rPr>
        <w:lastRenderedPageBreak/>
        <w:t xml:space="preserve">- принцип дослідницької </w:t>
      </w:r>
      <w:r w:rsidR="00CD6619" w:rsidRPr="00EF4F63">
        <w:rPr>
          <w:sz w:val="28"/>
          <w:szCs w:val="28"/>
          <w:lang w:val="uk-UA" w:eastAsia="uk-UA"/>
        </w:rPr>
        <w:t>позиції пов’язаний з активністю, оскільки</w:t>
      </w:r>
      <w:r w:rsidRPr="00EF4F63">
        <w:rPr>
          <w:sz w:val="28"/>
          <w:szCs w:val="28"/>
          <w:lang w:val="uk-UA" w:eastAsia="uk-UA"/>
        </w:rPr>
        <w:t xml:space="preserve"> </w:t>
      </w:r>
      <w:r w:rsidR="00CD6619" w:rsidRPr="00EF4F63">
        <w:rPr>
          <w:sz w:val="28"/>
          <w:szCs w:val="28"/>
          <w:lang w:val="uk-UA" w:eastAsia="uk-UA"/>
        </w:rPr>
        <w:t xml:space="preserve">в процесі </w:t>
      </w:r>
      <w:r w:rsidRPr="00EF4F63">
        <w:rPr>
          <w:sz w:val="28"/>
          <w:szCs w:val="28"/>
          <w:lang w:val="uk-UA" w:eastAsia="uk-UA"/>
        </w:rPr>
        <w:t>тренінг</w:t>
      </w:r>
      <w:r w:rsidR="00CD6619" w:rsidRPr="00EF4F63">
        <w:rPr>
          <w:sz w:val="28"/>
          <w:szCs w:val="28"/>
          <w:lang w:val="uk-UA" w:eastAsia="uk-UA"/>
        </w:rPr>
        <w:t>ової робти</w:t>
      </w:r>
      <w:r w:rsidRPr="00EF4F63">
        <w:rPr>
          <w:sz w:val="28"/>
          <w:szCs w:val="28"/>
          <w:lang w:val="uk-UA" w:eastAsia="uk-UA"/>
        </w:rPr>
        <w:t xml:space="preserve"> його учасники </w:t>
      </w:r>
      <w:r w:rsidR="00CD6619" w:rsidRPr="00EF4F63">
        <w:rPr>
          <w:sz w:val="28"/>
          <w:szCs w:val="28"/>
          <w:lang w:val="uk-UA" w:eastAsia="uk-UA"/>
        </w:rPr>
        <w:t xml:space="preserve">активн </w:t>
      </w:r>
      <w:r w:rsidRPr="00EF4F63">
        <w:rPr>
          <w:sz w:val="28"/>
          <w:szCs w:val="28"/>
          <w:lang w:val="uk-UA" w:eastAsia="uk-UA"/>
        </w:rPr>
        <w:t>усвідомлюють</w:t>
      </w:r>
      <w:r w:rsidR="00CD6619" w:rsidRPr="00EF4F63">
        <w:rPr>
          <w:sz w:val="28"/>
          <w:szCs w:val="28"/>
          <w:lang w:val="uk-UA" w:eastAsia="uk-UA"/>
        </w:rPr>
        <w:t xml:space="preserve"> свої проблеми</w:t>
      </w:r>
      <w:r w:rsidRPr="00EF4F63">
        <w:rPr>
          <w:sz w:val="28"/>
          <w:szCs w:val="28"/>
          <w:lang w:val="uk-UA" w:eastAsia="uk-UA"/>
        </w:rPr>
        <w:t>, відкривають</w:t>
      </w:r>
      <w:r w:rsidR="00CD6619" w:rsidRPr="00EF4F63">
        <w:rPr>
          <w:sz w:val="28"/>
          <w:szCs w:val="28"/>
          <w:lang w:val="uk-UA" w:eastAsia="uk-UA"/>
        </w:rPr>
        <w:t>для себе багато нового, в тому числі власні ресурси</w:t>
      </w:r>
      <w:r w:rsidRPr="00EF4F63">
        <w:rPr>
          <w:sz w:val="28"/>
          <w:szCs w:val="28"/>
          <w:lang w:val="uk-UA" w:eastAsia="uk-UA"/>
        </w:rPr>
        <w:t xml:space="preserve">. </w:t>
      </w:r>
      <w:r w:rsidR="00CD6619" w:rsidRPr="00EF4F63">
        <w:rPr>
          <w:sz w:val="28"/>
          <w:szCs w:val="28"/>
          <w:lang w:val="uk-UA" w:eastAsia="uk-UA"/>
        </w:rPr>
        <w:t>В процесі реалізації даного принципу в</w:t>
      </w:r>
      <w:r w:rsidRPr="00EF4F63">
        <w:rPr>
          <w:sz w:val="28"/>
          <w:szCs w:val="28"/>
          <w:lang w:val="uk-UA" w:eastAsia="uk-UA"/>
        </w:rPr>
        <w:t xml:space="preserve"> групі створюється креативне середовище, </w:t>
      </w:r>
      <w:r w:rsidR="00CD6619" w:rsidRPr="00EF4F63">
        <w:rPr>
          <w:sz w:val="28"/>
          <w:szCs w:val="28"/>
          <w:lang w:val="uk-UA" w:eastAsia="uk-UA"/>
        </w:rPr>
        <w:t>яке використовує прийоми</w:t>
      </w:r>
      <w:r w:rsidRPr="00EF4F63">
        <w:rPr>
          <w:sz w:val="28"/>
          <w:szCs w:val="28"/>
          <w:lang w:val="uk-UA" w:eastAsia="uk-UA"/>
        </w:rPr>
        <w:t xml:space="preserve"> проблемн</w:t>
      </w:r>
      <w:r w:rsidR="00CD6619" w:rsidRPr="00EF4F63">
        <w:rPr>
          <w:sz w:val="28"/>
          <w:szCs w:val="28"/>
          <w:lang w:val="uk-UA" w:eastAsia="uk-UA"/>
        </w:rPr>
        <w:t>ості</w:t>
      </w:r>
      <w:r w:rsidRPr="00EF4F63">
        <w:rPr>
          <w:sz w:val="28"/>
          <w:szCs w:val="28"/>
          <w:lang w:val="uk-UA" w:eastAsia="uk-UA"/>
        </w:rPr>
        <w:t>, прийняття та безпек</w:t>
      </w:r>
      <w:r w:rsidR="00CD6619" w:rsidRPr="00EF4F63">
        <w:rPr>
          <w:sz w:val="28"/>
          <w:szCs w:val="28"/>
          <w:lang w:val="uk-UA" w:eastAsia="uk-UA"/>
        </w:rPr>
        <w:t>и для учасників</w:t>
      </w:r>
      <w:r w:rsidRPr="00EF4F63">
        <w:rPr>
          <w:sz w:val="28"/>
          <w:szCs w:val="28"/>
          <w:lang w:val="uk-UA" w:eastAsia="uk-UA"/>
        </w:rPr>
        <w:t>;</w:t>
      </w:r>
    </w:p>
    <w:p w:rsidR="00FF6DA2" w:rsidRPr="00EF4F63" w:rsidRDefault="00FF6DA2" w:rsidP="00CD6619">
      <w:pPr>
        <w:autoSpaceDE w:val="0"/>
        <w:autoSpaceDN w:val="0"/>
        <w:adjustRightInd w:val="0"/>
        <w:spacing w:line="360" w:lineRule="auto"/>
        <w:ind w:firstLine="708"/>
        <w:jc w:val="both"/>
        <w:rPr>
          <w:sz w:val="28"/>
          <w:szCs w:val="28"/>
          <w:lang w:val="uk-UA" w:eastAsia="uk-UA"/>
        </w:rPr>
      </w:pPr>
      <w:r w:rsidRPr="00EF4F63">
        <w:rPr>
          <w:sz w:val="28"/>
          <w:szCs w:val="28"/>
          <w:lang w:val="uk-UA" w:eastAsia="uk-UA"/>
        </w:rPr>
        <w:t>- принцип об’єктивації поведінки</w:t>
      </w:r>
      <w:r w:rsidR="00CD6619" w:rsidRPr="00EF4F63">
        <w:rPr>
          <w:sz w:val="28"/>
          <w:szCs w:val="28"/>
          <w:lang w:val="uk-UA" w:eastAsia="uk-UA"/>
        </w:rPr>
        <w:t>, коли в процесі роботи над проблемою</w:t>
      </w:r>
      <w:r w:rsidRPr="00EF4F63">
        <w:rPr>
          <w:sz w:val="28"/>
          <w:szCs w:val="28"/>
          <w:lang w:val="uk-UA" w:eastAsia="uk-UA"/>
        </w:rPr>
        <w:t xml:space="preserve"> учасники тренінгу пере</w:t>
      </w:r>
      <w:r w:rsidR="00CD6619" w:rsidRPr="00EF4F63">
        <w:rPr>
          <w:sz w:val="28"/>
          <w:szCs w:val="28"/>
          <w:lang w:val="uk-UA" w:eastAsia="uk-UA"/>
        </w:rPr>
        <w:t>ходять на новий,</w:t>
      </w:r>
      <w:r w:rsidRPr="00EF4F63">
        <w:rPr>
          <w:sz w:val="28"/>
          <w:szCs w:val="28"/>
          <w:lang w:val="uk-UA" w:eastAsia="uk-UA"/>
        </w:rPr>
        <w:t xml:space="preserve"> об’єктивований рівень, який дозволяє здійснювати </w:t>
      </w:r>
      <w:r w:rsidR="00CD6619" w:rsidRPr="00EF4F63">
        <w:rPr>
          <w:sz w:val="28"/>
          <w:szCs w:val="28"/>
          <w:lang w:val="uk-UA" w:eastAsia="uk-UA"/>
        </w:rPr>
        <w:t xml:space="preserve">особистісні </w:t>
      </w:r>
      <w:r w:rsidRPr="00EF4F63">
        <w:rPr>
          <w:sz w:val="28"/>
          <w:szCs w:val="28"/>
          <w:lang w:val="uk-UA" w:eastAsia="uk-UA"/>
        </w:rPr>
        <w:t xml:space="preserve">зміни. </w:t>
      </w:r>
      <w:r w:rsidR="00CD6619" w:rsidRPr="00EF4F63">
        <w:rPr>
          <w:sz w:val="28"/>
          <w:szCs w:val="28"/>
          <w:lang w:val="uk-UA" w:eastAsia="uk-UA"/>
        </w:rPr>
        <w:t>Особливу рль в реалізації цього принципа відіграє</w:t>
      </w:r>
      <w:r w:rsidRPr="00EF4F63">
        <w:rPr>
          <w:sz w:val="28"/>
          <w:szCs w:val="28"/>
          <w:lang w:val="uk-UA" w:eastAsia="uk-UA"/>
        </w:rPr>
        <w:t xml:space="preserve"> </w:t>
      </w:r>
      <w:r w:rsidR="00CD6619" w:rsidRPr="00EF4F63">
        <w:rPr>
          <w:sz w:val="28"/>
          <w:szCs w:val="28"/>
          <w:lang w:val="uk-UA" w:eastAsia="uk-UA"/>
        </w:rPr>
        <w:t>зворотній</w:t>
      </w:r>
      <w:r w:rsidRPr="00EF4F63">
        <w:rPr>
          <w:sz w:val="28"/>
          <w:szCs w:val="28"/>
          <w:lang w:val="uk-UA" w:eastAsia="uk-UA"/>
        </w:rPr>
        <w:t xml:space="preserve"> зв’язок;</w:t>
      </w:r>
    </w:p>
    <w:p w:rsidR="00FF6DA2" w:rsidRPr="00EF4F63" w:rsidRDefault="00FF6DA2" w:rsidP="00CD6619">
      <w:pPr>
        <w:autoSpaceDE w:val="0"/>
        <w:autoSpaceDN w:val="0"/>
        <w:adjustRightInd w:val="0"/>
        <w:spacing w:line="360" w:lineRule="auto"/>
        <w:ind w:firstLine="708"/>
        <w:jc w:val="both"/>
        <w:rPr>
          <w:sz w:val="28"/>
          <w:szCs w:val="28"/>
          <w:lang w:val="uk-UA" w:eastAsia="uk-UA"/>
        </w:rPr>
      </w:pPr>
      <w:r w:rsidRPr="00EF4F63">
        <w:rPr>
          <w:sz w:val="28"/>
          <w:szCs w:val="28"/>
          <w:lang w:val="uk-UA" w:eastAsia="uk-UA"/>
        </w:rPr>
        <w:t>- пр</w:t>
      </w:r>
      <w:r w:rsidR="00CD6619" w:rsidRPr="00EF4F63">
        <w:rPr>
          <w:sz w:val="28"/>
          <w:szCs w:val="28"/>
          <w:lang w:val="uk-UA" w:eastAsia="uk-UA"/>
        </w:rPr>
        <w:t>инцип партнерського спілкування, яке</w:t>
      </w:r>
      <w:r w:rsidRPr="00EF4F63">
        <w:rPr>
          <w:sz w:val="28"/>
          <w:szCs w:val="28"/>
          <w:lang w:val="uk-UA" w:eastAsia="uk-UA"/>
        </w:rPr>
        <w:t xml:space="preserve"> </w:t>
      </w:r>
      <w:r w:rsidR="00CD6619" w:rsidRPr="00EF4F63">
        <w:rPr>
          <w:sz w:val="28"/>
          <w:szCs w:val="28"/>
          <w:lang w:val="uk-UA" w:eastAsia="uk-UA"/>
        </w:rPr>
        <w:t>спрямовується на</w:t>
      </w:r>
      <w:r w:rsidRPr="00EF4F63">
        <w:rPr>
          <w:sz w:val="28"/>
          <w:szCs w:val="28"/>
          <w:lang w:val="uk-UA" w:eastAsia="uk-UA"/>
        </w:rPr>
        <w:t xml:space="preserve"> інтереси інших людей, </w:t>
      </w:r>
      <w:r w:rsidR="00CD6619" w:rsidRPr="00EF4F63">
        <w:rPr>
          <w:sz w:val="28"/>
          <w:szCs w:val="28"/>
          <w:lang w:val="uk-UA" w:eastAsia="uk-UA"/>
        </w:rPr>
        <w:t xml:space="preserve">почуття, емоції, переживання </w:t>
      </w:r>
      <w:r w:rsidRPr="00EF4F63">
        <w:rPr>
          <w:sz w:val="28"/>
          <w:szCs w:val="28"/>
          <w:lang w:val="uk-UA" w:eastAsia="uk-UA"/>
        </w:rPr>
        <w:t>[</w:t>
      </w:r>
      <w:r w:rsidR="004B1C3D" w:rsidRPr="00EF4F63">
        <w:rPr>
          <w:sz w:val="28"/>
          <w:szCs w:val="28"/>
          <w:lang w:val="uk-UA" w:eastAsia="uk-UA"/>
        </w:rPr>
        <w:t>47</w:t>
      </w:r>
      <w:r w:rsidRPr="00EF4F63">
        <w:rPr>
          <w:sz w:val="28"/>
          <w:szCs w:val="28"/>
          <w:lang w:val="uk-UA" w:eastAsia="uk-UA"/>
        </w:rPr>
        <w:t>].</w:t>
      </w:r>
    </w:p>
    <w:p w:rsidR="00865B7D" w:rsidRPr="00EF4F63" w:rsidRDefault="00CD6619" w:rsidP="00CD6619">
      <w:pPr>
        <w:spacing w:line="360" w:lineRule="auto"/>
        <w:ind w:firstLine="709"/>
        <w:jc w:val="both"/>
        <w:rPr>
          <w:sz w:val="28"/>
          <w:szCs w:val="28"/>
          <w:lang w:val="uk-UA"/>
        </w:rPr>
      </w:pPr>
      <w:r w:rsidRPr="00EF4F63">
        <w:rPr>
          <w:sz w:val="28"/>
          <w:szCs w:val="28"/>
          <w:lang w:val="uk-UA" w:eastAsia="uk-UA"/>
        </w:rPr>
        <w:t xml:space="preserve">Узагальнюючи існуючі підходи до можливих способів організації корекції порушень харчової поведінки </w:t>
      </w:r>
      <w:r w:rsidR="00FF6DA2" w:rsidRPr="00EF4F63">
        <w:rPr>
          <w:sz w:val="28"/>
          <w:szCs w:val="28"/>
          <w:lang w:val="uk-UA" w:eastAsia="uk-UA"/>
        </w:rPr>
        <w:t xml:space="preserve">ми рекомендуємо </w:t>
      </w:r>
      <w:r w:rsidR="00D26359" w:rsidRPr="00EF4F63">
        <w:rPr>
          <w:sz w:val="28"/>
          <w:szCs w:val="28"/>
          <w:lang w:val="uk-UA" w:eastAsia="uk-UA"/>
        </w:rPr>
        <w:t>зосередитися</w:t>
      </w:r>
      <w:r w:rsidR="00FF6DA2" w:rsidRPr="00EF4F63">
        <w:rPr>
          <w:sz w:val="28"/>
          <w:szCs w:val="28"/>
          <w:lang w:val="uk-UA" w:eastAsia="uk-UA"/>
        </w:rPr>
        <w:t xml:space="preserve"> на підборі </w:t>
      </w:r>
      <w:r w:rsidR="00D26359" w:rsidRPr="00EF4F63">
        <w:rPr>
          <w:sz w:val="28"/>
          <w:szCs w:val="28"/>
          <w:lang w:val="uk-UA" w:eastAsia="uk-UA"/>
        </w:rPr>
        <w:t xml:space="preserve">адекватних </w:t>
      </w:r>
      <w:r w:rsidR="00FF6DA2" w:rsidRPr="00EF4F63">
        <w:rPr>
          <w:sz w:val="28"/>
          <w:szCs w:val="28"/>
          <w:lang w:val="uk-UA" w:eastAsia="uk-UA"/>
        </w:rPr>
        <w:t>психо</w:t>
      </w:r>
      <w:r w:rsidR="00D26359" w:rsidRPr="00EF4F63">
        <w:rPr>
          <w:sz w:val="28"/>
          <w:szCs w:val="28"/>
          <w:lang w:val="uk-UA" w:eastAsia="uk-UA"/>
        </w:rPr>
        <w:t>технічних</w:t>
      </w:r>
      <w:r w:rsidR="00FF6DA2" w:rsidRPr="00EF4F63">
        <w:rPr>
          <w:sz w:val="28"/>
          <w:szCs w:val="28"/>
          <w:lang w:val="uk-UA" w:eastAsia="uk-UA"/>
        </w:rPr>
        <w:t xml:space="preserve"> вправ, </w:t>
      </w:r>
      <w:r w:rsidR="00D26359" w:rsidRPr="00EF4F63">
        <w:rPr>
          <w:sz w:val="28"/>
          <w:szCs w:val="28"/>
          <w:lang w:val="uk-UA" w:eastAsia="uk-UA"/>
        </w:rPr>
        <w:t>які</w:t>
      </w:r>
      <w:r w:rsidR="00FF6DA2" w:rsidRPr="00EF4F63">
        <w:rPr>
          <w:sz w:val="28"/>
          <w:szCs w:val="28"/>
          <w:lang w:val="uk-UA" w:eastAsia="uk-UA"/>
        </w:rPr>
        <w:t xml:space="preserve"> можуть </w:t>
      </w:r>
      <w:r w:rsidR="00D26359" w:rsidRPr="00EF4F63">
        <w:rPr>
          <w:sz w:val="28"/>
          <w:szCs w:val="28"/>
          <w:lang w:val="uk-UA" w:eastAsia="uk-UA"/>
        </w:rPr>
        <w:t xml:space="preserve">сприятимуть опрацюванню новий, продуктивних способів поведінки, стимулюють позитивні </w:t>
      </w:r>
      <w:r w:rsidR="00FF6DA2" w:rsidRPr="00EF4F63">
        <w:rPr>
          <w:sz w:val="28"/>
          <w:szCs w:val="28"/>
          <w:lang w:val="uk-UA" w:eastAsia="uk-UA"/>
        </w:rPr>
        <w:t xml:space="preserve">зміни у стані </w:t>
      </w:r>
      <w:r w:rsidR="00D26359" w:rsidRPr="00EF4F63">
        <w:rPr>
          <w:sz w:val="28"/>
          <w:szCs w:val="28"/>
          <w:lang w:val="uk-UA" w:eastAsia="uk-UA"/>
        </w:rPr>
        <w:t>учасників тренінгової групи</w:t>
      </w:r>
      <w:r w:rsidR="00FF6DA2" w:rsidRPr="00EF4F63">
        <w:rPr>
          <w:sz w:val="28"/>
          <w:szCs w:val="28"/>
          <w:lang w:val="uk-UA" w:eastAsia="uk-UA"/>
        </w:rPr>
        <w:t xml:space="preserve">, </w:t>
      </w:r>
      <w:r w:rsidR="00D26359" w:rsidRPr="00EF4F63">
        <w:rPr>
          <w:sz w:val="28"/>
          <w:szCs w:val="28"/>
          <w:lang w:val="uk-UA" w:eastAsia="uk-UA"/>
        </w:rPr>
        <w:t>та</w:t>
      </w:r>
      <w:r w:rsidR="00FF6DA2" w:rsidRPr="00EF4F63">
        <w:rPr>
          <w:sz w:val="28"/>
          <w:szCs w:val="28"/>
          <w:lang w:val="uk-UA" w:eastAsia="uk-UA"/>
        </w:rPr>
        <w:t xml:space="preserve"> </w:t>
      </w:r>
      <w:r w:rsidR="00D26359" w:rsidRPr="00EF4F63">
        <w:rPr>
          <w:sz w:val="28"/>
          <w:szCs w:val="28"/>
          <w:lang w:val="uk-UA" w:eastAsia="uk-UA"/>
        </w:rPr>
        <w:t>нададуть фактичний</w:t>
      </w:r>
      <w:r w:rsidR="00FF6DA2" w:rsidRPr="00EF4F63">
        <w:rPr>
          <w:sz w:val="28"/>
          <w:szCs w:val="28"/>
          <w:lang w:val="uk-UA" w:eastAsia="uk-UA"/>
        </w:rPr>
        <w:t xml:space="preserve"> матеріал, </w:t>
      </w:r>
      <w:r w:rsidR="00D26359" w:rsidRPr="00EF4F63">
        <w:rPr>
          <w:sz w:val="28"/>
          <w:szCs w:val="28"/>
          <w:lang w:val="uk-UA" w:eastAsia="uk-UA"/>
        </w:rPr>
        <w:t xml:space="preserve">необхідний для </w:t>
      </w:r>
      <w:r w:rsidR="00FF6DA2" w:rsidRPr="00EF4F63">
        <w:rPr>
          <w:sz w:val="28"/>
          <w:szCs w:val="28"/>
          <w:lang w:val="uk-UA" w:eastAsia="uk-UA"/>
        </w:rPr>
        <w:t xml:space="preserve">усвідомлення </w:t>
      </w:r>
      <w:r w:rsidR="00D26359" w:rsidRPr="00EF4F63">
        <w:rPr>
          <w:sz w:val="28"/>
          <w:szCs w:val="28"/>
          <w:lang w:val="uk-UA" w:eastAsia="uk-UA"/>
        </w:rPr>
        <w:t xml:space="preserve">проблеми, її </w:t>
      </w:r>
      <w:r w:rsidR="00FF6DA2" w:rsidRPr="00EF4F63">
        <w:rPr>
          <w:sz w:val="28"/>
          <w:szCs w:val="28"/>
          <w:lang w:val="uk-UA" w:eastAsia="uk-UA"/>
        </w:rPr>
        <w:t xml:space="preserve"> обговорення </w:t>
      </w:r>
      <w:r w:rsidR="00D26359" w:rsidRPr="00EF4F63">
        <w:rPr>
          <w:sz w:val="28"/>
          <w:szCs w:val="28"/>
          <w:lang w:val="uk-UA" w:eastAsia="uk-UA"/>
        </w:rPr>
        <w:t>та активного</w:t>
      </w:r>
      <w:r w:rsidR="00FF6DA2" w:rsidRPr="00EF4F63">
        <w:rPr>
          <w:sz w:val="28"/>
          <w:szCs w:val="28"/>
          <w:lang w:val="uk-UA" w:eastAsia="uk-UA"/>
        </w:rPr>
        <w:t xml:space="preserve"> просуватися вперед [</w:t>
      </w:r>
      <w:r w:rsidR="004B1C3D" w:rsidRPr="00EF4F63">
        <w:rPr>
          <w:sz w:val="28"/>
          <w:szCs w:val="28"/>
          <w:lang w:val="uk-UA" w:eastAsia="uk-UA"/>
        </w:rPr>
        <w:t>47</w:t>
      </w:r>
      <w:r w:rsidR="00FF6DA2" w:rsidRPr="00EF4F63">
        <w:rPr>
          <w:sz w:val="28"/>
          <w:szCs w:val="28"/>
          <w:lang w:val="uk-UA" w:eastAsia="uk-UA"/>
        </w:rPr>
        <w:t>].</w:t>
      </w:r>
    </w:p>
    <w:p w:rsidR="00950E85" w:rsidRPr="00EF4F63" w:rsidRDefault="00950E85" w:rsidP="00950E85">
      <w:pPr>
        <w:spacing w:line="360" w:lineRule="auto"/>
        <w:ind w:firstLine="709"/>
        <w:jc w:val="both"/>
        <w:rPr>
          <w:sz w:val="28"/>
          <w:szCs w:val="28"/>
          <w:lang w:val="uk-UA"/>
        </w:rPr>
      </w:pPr>
      <w:r w:rsidRPr="00EF4F63">
        <w:rPr>
          <w:sz w:val="28"/>
          <w:szCs w:val="28"/>
          <w:lang w:val="uk-UA"/>
        </w:rPr>
        <w:t>Таким чином, не дивлячись на різноманіття науково-практичних підходів до корекції харчової поведінки особистості, максимально продуктивниими є саме психологічні засоби корекції порушень харчової поведінки, оскільки вони спрямовуються на внутрішні механізми її формування та стійкого функціонування є основопогагаючими та максимально ефективними для досягнення позитивного результату та тривалого ефекту.</w:t>
      </w:r>
    </w:p>
    <w:p w:rsidR="00950E85" w:rsidRPr="00EF4F63" w:rsidRDefault="00950E85" w:rsidP="00950E85">
      <w:pPr>
        <w:spacing w:line="360" w:lineRule="auto"/>
        <w:ind w:firstLine="709"/>
        <w:jc w:val="both"/>
        <w:rPr>
          <w:sz w:val="28"/>
          <w:szCs w:val="28"/>
          <w:lang w:val="uk-UA"/>
        </w:rPr>
      </w:pPr>
      <w:r w:rsidRPr="00EF4F63">
        <w:rPr>
          <w:sz w:val="28"/>
          <w:szCs w:val="28"/>
          <w:lang w:val="uk-UA"/>
        </w:rPr>
        <w:t xml:space="preserve">В українській та світовій психології дослідження можливих напрямків розробки та застосування </w:t>
      </w:r>
      <w:r w:rsidRPr="00EF4F63">
        <w:rPr>
          <w:rStyle w:val="markedcontent"/>
          <w:sz w:val="28"/>
          <w:szCs w:val="28"/>
          <w:lang w:val="uk-UA"/>
        </w:rPr>
        <w:t>психотерапевтичного впливу на корекцію харчової поведінки є одним з перспективних напрямків.</w:t>
      </w:r>
    </w:p>
    <w:p w:rsidR="00865B7D" w:rsidRPr="00EF4F63" w:rsidRDefault="00950E85" w:rsidP="00950E85">
      <w:pPr>
        <w:spacing w:line="360" w:lineRule="auto"/>
        <w:ind w:firstLine="709"/>
        <w:jc w:val="both"/>
        <w:rPr>
          <w:sz w:val="28"/>
          <w:szCs w:val="28"/>
          <w:lang w:val="uk-UA"/>
        </w:rPr>
      </w:pPr>
      <w:r w:rsidRPr="00EF4F63">
        <w:rPr>
          <w:rStyle w:val="markedcontent"/>
          <w:sz w:val="28"/>
          <w:szCs w:val="28"/>
          <w:lang w:val="uk-UA"/>
        </w:rPr>
        <w:lastRenderedPageBreak/>
        <w:t>Тому при різноманітті наукових підходів до способів психологічного та психотерапевтичного впливу на особистість з порушеннями харчової поведінки необхідно враховувати важливі методичні аспекти, без яких жодний прийом не буде працювати, а саме: тип розладу харчової поведінки; конкретна причина розладу; основна спрямованість корекційних впливів (не стільки на корекцію тіла, скільки на формування продуктивних особистісних рис та закріплення позитивної харчової поведінки), виявлення особистісних особливостей суб’єкта з порушеннями харчової поведінки. Доцілною буде і індивідуальна робота, і тренінгова, ефективність застосування якої дозвляє активно застосовувати саме групові форми роботи, оскільки індивідуальні порушення харчової поведінки завжли обумовлюються попередніми або актуальними соціальними проблемами та міжособистісними відносинами.</w:t>
      </w:r>
    </w:p>
    <w:p w:rsidR="00865B7D" w:rsidRPr="00EF4F63" w:rsidRDefault="00865B7D" w:rsidP="00CD6619">
      <w:pPr>
        <w:spacing w:line="360" w:lineRule="auto"/>
        <w:ind w:firstLine="709"/>
        <w:jc w:val="both"/>
        <w:rPr>
          <w:sz w:val="28"/>
          <w:szCs w:val="28"/>
          <w:lang w:val="uk-UA"/>
        </w:rPr>
      </w:pPr>
    </w:p>
    <w:p w:rsidR="00865B7D" w:rsidRPr="00EF4F63" w:rsidRDefault="00950E85" w:rsidP="00950E85">
      <w:pPr>
        <w:spacing w:line="360" w:lineRule="auto"/>
        <w:ind w:firstLine="709"/>
        <w:jc w:val="center"/>
        <w:rPr>
          <w:b/>
          <w:sz w:val="28"/>
          <w:szCs w:val="28"/>
          <w:lang w:val="uk-UA"/>
        </w:rPr>
      </w:pPr>
      <w:r w:rsidRPr="00EF4F63">
        <w:rPr>
          <w:b/>
          <w:sz w:val="28"/>
          <w:szCs w:val="28"/>
          <w:lang w:val="uk-UA"/>
        </w:rPr>
        <w:t>Висновки до третього розділу</w:t>
      </w:r>
    </w:p>
    <w:p w:rsidR="00847F9C" w:rsidRPr="00EF4F63" w:rsidRDefault="00847F9C" w:rsidP="009B0889">
      <w:pPr>
        <w:spacing w:line="360" w:lineRule="auto"/>
        <w:ind w:firstLine="709"/>
        <w:jc w:val="both"/>
        <w:rPr>
          <w:sz w:val="28"/>
          <w:lang w:val="uk-UA" w:eastAsia="uk-UA"/>
        </w:rPr>
      </w:pPr>
    </w:p>
    <w:p w:rsidR="00865B7D" w:rsidRPr="00EF4F63" w:rsidRDefault="00847F9C" w:rsidP="009B0889">
      <w:pPr>
        <w:spacing w:line="360" w:lineRule="auto"/>
        <w:ind w:firstLine="709"/>
        <w:jc w:val="both"/>
        <w:rPr>
          <w:b/>
          <w:sz w:val="28"/>
          <w:szCs w:val="28"/>
          <w:lang w:val="uk-UA"/>
        </w:rPr>
      </w:pPr>
      <w:r w:rsidRPr="00EF4F63">
        <w:rPr>
          <w:sz w:val="28"/>
          <w:lang w:val="uk-UA" w:eastAsia="uk-UA"/>
        </w:rPr>
        <w:t>Емпірично досліджено о</w:t>
      </w:r>
      <w:r w:rsidR="009B0889" w:rsidRPr="00EF4F63">
        <w:rPr>
          <w:sz w:val="28"/>
          <w:lang w:val="uk-UA" w:eastAsia="uk-UA"/>
        </w:rPr>
        <w:t>собистісні особливості суб'єктів, психологічно схильних до порушень харчової поведінки</w:t>
      </w:r>
      <w:r w:rsidRPr="00EF4F63">
        <w:rPr>
          <w:sz w:val="28"/>
          <w:lang w:val="uk-UA" w:eastAsia="uk-UA"/>
        </w:rPr>
        <w:t xml:space="preserve">. зокрема, </w:t>
      </w:r>
      <w:r w:rsidR="009B0889" w:rsidRPr="00EF4F63">
        <w:rPr>
          <w:sz w:val="28"/>
          <w:szCs w:val="28"/>
          <w:lang w:val="uk-UA"/>
        </w:rPr>
        <w:t>особливості перфекціонізму</w:t>
      </w:r>
      <w:r w:rsidRPr="00EF4F63">
        <w:rPr>
          <w:sz w:val="28"/>
          <w:szCs w:val="28"/>
          <w:lang w:val="uk-UA"/>
        </w:rPr>
        <w:t>,</w:t>
      </w:r>
      <w:r w:rsidR="009B0889" w:rsidRPr="00EF4F63">
        <w:rPr>
          <w:sz w:val="28"/>
          <w:szCs w:val="28"/>
          <w:lang w:val="uk-UA"/>
        </w:rPr>
        <w:t xml:space="preserve"> імпульсивності</w:t>
      </w:r>
      <w:r w:rsidRPr="00EF4F63">
        <w:rPr>
          <w:sz w:val="28"/>
          <w:szCs w:val="28"/>
          <w:lang w:val="uk-UA"/>
        </w:rPr>
        <w:t xml:space="preserve">, агресивності та схильності до переживання самотності. </w:t>
      </w:r>
      <w:r w:rsidRPr="00EF4F63">
        <w:rPr>
          <w:sz w:val="28"/>
          <w:lang w:val="uk-UA" w:eastAsia="uk-UA"/>
        </w:rPr>
        <w:t>П</w:t>
      </w:r>
      <w:r w:rsidR="009B0889" w:rsidRPr="00EF4F63">
        <w:rPr>
          <w:sz w:val="28"/>
          <w:szCs w:val="28"/>
          <w:lang w:val="uk-UA"/>
        </w:rPr>
        <w:t>рипу</w:t>
      </w:r>
      <w:r w:rsidRPr="00EF4F63">
        <w:rPr>
          <w:sz w:val="28"/>
          <w:szCs w:val="28"/>
          <w:lang w:val="uk-UA"/>
        </w:rPr>
        <w:t>щено</w:t>
      </w:r>
      <w:r w:rsidR="009B0889" w:rsidRPr="00EF4F63">
        <w:rPr>
          <w:sz w:val="28"/>
          <w:szCs w:val="28"/>
          <w:lang w:val="uk-UA"/>
        </w:rPr>
        <w:t>, що модель порушень харчової поведінки може спиратися на перфекціоністські риси особистості</w:t>
      </w:r>
      <w:r w:rsidRPr="00EF4F63">
        <w:rPr>
          <w:sz w:val="28"/>
          <w:szCs w:val="28"/>
          <w:lang w:val="uk-UA"/>
        </w:rPr>
        <w:t>:</w:t>
      </w:r>
      <w:r w:rsidR="009B0889" w:rsidRPr="00EF4F63">
        <w:rPr>
          <w:sz w:val="28"/>
          <w:szCs w:val="28"/>
          <w:lang w:val="uk-UA"/>
        </w:rPr>
        <w:t xml:space="preserve"> перфекціоні</w:t>
      </w:r>
      <w:r w:rsidRPr="00EF4F63">
        <w:rPr>
          <w:sz w:val="28"/>
          <w:szCs w:val="28"/>
          <w:lang w:val="uk-UA"/>
        </w:rPr>
        <w:t xml:space="preserve">зм </w:t>
      </w:r>
      <w:r w:rsidR="009B0889" w:rsidRPr="00EF4F63">
        <w:rPr>
          <w:sz w:val="28"/>
          <w:szCs w:val="28"/>
          <w:lang w:val="uk-UA"/>
        </w:rPr>
        <w:t>як прагненя володіти ідеальною фігур</w:t>
      </w:r>
      <w:r w:rsidRPr="00EF4F63">
        <w:rPr>
          <w:sz w:val="28"/>
          <w:szCs w:val="28"/>
          <w:lang w:val="uk-UA"/>
        </w:rPr>
        <w:t>ою, правильно харчуватися</w:t>
      </w:r>
      <w:r w:rsidR="009B0889" w:rsidRPr="00EF4F63">
        <w:rPr>
          <w:sz w:val="28"/>
          <w:szCs w:val="28"/>
          <w:lang w:val="uk-UA"/>
        </w:rPr>
        <w:t xml:space="preserve"> та імпульсивність як стійка здатність діяти під впливом зовнішніх обставин (стресова ситуація, привабливий зовнішній вигляд їжі, значна кількість вільного часу та ін.), залежно від індивідуальних проявів емоційності та за участю свідомого самоконтролю, можуть провокувати не тільки центрацію на вазі та формі тіла, але й дотримуватися жорстких обмежень у їжі та системних харчових зривів з відпвідною мотивацією</w:t>
      </w:r>
    </w:p>
    <w:p w:rsidR="009B0889" w:rsidRPr="00EF4F63" w:rsidRDefault="00847F9C" w:rsidP="009B0889">
      <w:pPr>
        <w:spacing w:line="360" w:lineRule="auto"/>
        <w:jc w:val="both"/>
        <w:rPr>
          <w:sz w:val="28"/>
          <w:szCs w:val="28"/>
          <w:lang w:val="uk-UA"/>
        </w:rPr>
      </w:pPr>
      <w:r w:rsidRPr="00EF4F63">
        <w:rPr>
          <w:iCs/>
          <w:sz w:val="28"/>
          <w:szCs w:val="28"/>
          <w:lang w:val="uk-UA"/>
        </w:rPr>
        <w:tab/>
        <w:t xml:space="preserve">Констатовано, що </w:t>
      </w:r>
      <w:r w:rsidR="009B0889" w:rsidRPr="00EF4F63">
        <w:rPr>
          <w:iCs/>
          <w:sz w:val="28"/>
          <w:szCs w:val="28"/>
          <w:lang w:val="uk-UA"/>
        </w:rPr>
        <w:t xml:space="preserve">група респондентів з високим ризиком виникнення порушень харчової поведінки характеризується вираженими перфекціоністськими тенденціями. Це проявляється не тільки у загальному </w:t>
      </w:r>
      <w:r w:rsidR="009B0889" w:rsidRPr="00EF4F63">
        <w:rPr>
          <w:iCs/>
          <w:sz w:val="28"/>
          <w:szCs w:val="28"/>
          <w:lang w:val="uk-UA"/>
        </w:rPr>
        <w:lastRenderedPageBreak/>
        <w:t xml:space="preserve">показнику перфекціонізму, але й у тенденції завдяки різним проявам перфекцінізму переживати внутрішньоособистісний конфлік, коли особи, психологічно схильні до порушень харчової поведінки, </w:t>
      </w:r>
      <w:r w:rsidR="009B0889" w:rsidRPr="00EF4F63">
        <w:rPr>
          <w:sz w:val="28"/>
          <w:szCs w:val="28"/>
          <w:lang w:val="uk-UA"/>
        </w:rPr>
        <w:t>пред’явля</w:t>
      </w:r>
      <w:r w:rsidRPr="00EF4F63">
        <w:rPr>
          <w:sz w:val="28"/>
          <w:szCs w:val="28"/>
          <w:lang w:val="uk-UA"/>
        </w:rPr>
        <w:t>ють</w:t>
      </w:r>
      <w:r w:rsidR="009B0889" w:rsidRPr="00EF4F63">
        <w:rPr>
          <w:sz w:val="28"/>
          <w:szCs w:val="28"/>
          <w:lang w:val="uk-UA"/>
        </w:rPr>
        <w:t xml:space="preserve"> собі</w:t>
      </w:r>
      <w:r w:rsidR="009B0889" w:rsidRPr="00EF4F63">
        <w:rPr>
          <w:iCs/>
          <w:sz w:val="28"/>
          <w:szCs w:val="28"/>
          <w:lang w:val="uk-UA"/>
        </w:rPr>
        <w:t xml:space="preserve">  та оточуючим </w:t>
      </w:r>
      <w:r w:rsidR="009B0889" w:rsidRPr="00EF4F63">
        <w:rPr>
          <w:sz w:val="28"/>
          <w:szCs w:val="28"/>
          <w:lang w:val="uk-UA"/>
        </w:rPr>
        <w:t>високі вимоги, але вимоги оточуючих до них самих сприймають як нереалістичні або завищені.</w:t>
      </w:r>
    </w:p>
    <w:p w:rsidR="009B0889" w:rsidRPr="00EF4F63" w:rsidRDefault="009B0889" w:rsidP="009B08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Style w:val="y2iqfc"/>
          <w:rFonts w:eastAsiaTheme="majorEastAsia"/>
          <w:sz w:val="28"/>
          <w:szCs w:val="28"/>
          <w:lang w:val="uk-UA"/>
        </w:rPr>
      </w:pPr>
      <w:r w:rsidRPr="00EF4F63">
        <w:rPr>
          <w:sz w:val="28"/>
          <w:szCs w:val="28"/>
          <w:lang w:val="uk-UA"/>
        </w:rPr>
        <w:tab/>
        <w:t>Оскільки індивідуальні особливості порушень харчової поведінки завжди детермінуються суб’єктивно, імпульсивність розглядається як характеристика особистості, схильної до дій, без чіткого усвідомлення можливих наслідків для себе. Саме імпульсивність запускає механізми незапланованих вчинків, де часова характеристика психіки потребує негайного позитивного підкріплення.</w:t>
      </w:r>
      <w:r w:rsidR="00847F9C" w:rsidRPr="00EF4F63">
        <w:rPr>
          <w:sz w:val="28"/>
          <w:szCs w:val="28"/>
          <w:lang w:val="uk-UA"/>
        </w:rPr>
        <w:t xml:space="preserve"> </w:t>
      </w:r>
      <w:r w:rsidR="00847F9C" w:rsidRPr="00EF4F63">
        <w:rPr>
          <w:rStyle w:val="y2iqfc"/>
          <w:rFonts w:eastAsiaTheme="majorEastAsia"/>
          <w:sz w:val="28"/>
          <w:szCs w:val="28"/>
          <w:lang w:val="uk-UA"/>
        </w:rPr>
        <w:t>І</w:t>
      </w:r>
      <w:r w:rsidRPr="00EF4F63">
        <w:rPr>
          <w:rStyle w:val="y2iqfc"/>
          <w:rFonts w:eastAsiaTheme="majorEastAsia"/>
          <w:sz w:val="28"/>
          <w:szCs w:val="28"/>
          <w:lang w:val="uk-UA"/>
        </w:rPr>
        <w:t xml:space="preserve">мпульсивність виконує функцію одного з предикторів формування </w:t>
      </w:r>
      <w:r w:rsidRPr="00EF4F63">
        <w:rPr>
          <w:sz w:val="28"/>
          <w:szCs w:val="28"/>
          <w:lang w:val="uk-UA"/>
        </w:rPr>
        <w:t>психологічної схильності до порушень харчової поведінки</w:t>
      </w:r>
      <w:r w:rsidRPr="00EF4F63">
        <w:rPr>
          <w:rStyle w:val="y2iqfc"/>
          <w:rFonts w:eastAsiaTheme="majorEastAsia"/>
          <w:sz w:val="28"/>
          <w:szCs w:val="28"/>
          <w:lang w:val="uk-UA"/>
        </w:rPr>
        <w:t>, яка щільно пов'язана з перфекціонізмом. Тобто, імпульсивність спрямовує поведінку на реалізацію без  попереднього усвідомлення наслідків.</w:t>
      </w:r>
    </w:p>
    <w:p w:rsidR="009B0889" w:rsidRPr="00EF4F63" w:rsidRDefault="009B0889" w:rsidP="009B08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847F9C" w:rsidRPr="00EF4F63">
        <w:rPr>
          <w:sz w:val="28"/>
          <w:szCs w:val="28"/>
          <w:lang w:val="uk-UA"/>
        </w:rPr>
        <w:t>У</w:t>
      </w:r>
      <w:r w:rsidRPr="00EF4F63">
        <w:rPr>
          <w:sz w:val="28"/>
          <w:szCs w:val="28"/>
          <w:lang w:val="uk-UA"/>
        </w:rPr>
        <w:t xml:space="preserve"> представниками груп </w:t>
      </w:r>
      <w:r w:rsidR="00847F9C" w:rsidRPr="00EF4F63">
        <w:rPr>
          <w:sz w:val="28"/>
          <w:szCs w:val="28"/>
          <w:lang w:val="uk-UA"/>
        </w:rPr>
        <w:t>з помірним та сильним пр</w:t>
      </w:r>
      <w:r w:rsidR="00CE1E79" w:rsidRPr="00EF4F63">
        <w:rPr>
          <w:sz w:val="28"/>
          <w:szCs w:val="28"/>
          <w:lang w:val="uk-UA"/>
        </w:rPr>
        <w:t>о</w:t>
      </w:r>
      <w:r w:rsidR="00847F9C" w:rsidRPr="00EF4F63">
        <w:rPr>
          <w:sz w:val="28"/>
          <w:szCs w:val="28"/>
          <w:lang w:val="uk-UA"/>
        </w:rPr>
        <w:t>явом порушень харчової поведінки констатована</w:t>
      </w:r>
      <w:r w:rsidRPr="00EF4F63">
        <w:rPr>
          <w:sz w:val="28"/>
          <w:szCs w:val="28"/>
          <w:lang w:val="uk-UA"/>
        </w:rPr>
        <w:t xml:space="preserve"> наявність спільних рис, як-от: переживання труднощів у реалізації відстроченої відповіді на стимули, пов'язані з отриманням миттєвих реакцій, потреба у позитивному підкріпленні вчинків з боку оточуючих тощо.</w:t>
      </w:r>
      <w:r w:rsidR="00847F9C" w:rsidRPr="00EF4F63">
        <w:rPr>
          <w:sz w:val="28"/>
          <w:szCs w:val="28"/>
          <w:lang w:val="uk-UA"/>
        </w:rPr>
        <w:t xml:space="preserve"> Констатовано</w:t>
      </w:r>
      <w:r w:rsidRPr="00EF4F63">
        <w:rPr>
          <w:sz w:val="28"/>
          <w:szCs w:val="28"/>
          <w:lang w:val="uk-UA"/>
        </w:rPr>
        <w:t xml:space="preserve"> проблеми у пролонгованій оцінці власних вчинків, компульсивність, прагнення діяти за першим спонуканням та мотивувати власні дії емоціями. Респонденти з групи з високим ризиком формування порушень харчової поведінки на когнітивному рівні усвідомлюють, що це є для них серйозною проблемою, оскільки часто має небажані, а інколи і важкі наслідки.</w:t>
      </w:r>
    </w:p>
    <w:p w:rsidR="00865B7D" w:rsidRPr="00EF4F63" w:rsidRDefault="00D155F6" w:rsidP="009B0889">
      <w:pPr>
        <w:spacing w:line="360" w:lineRule="auto"/>
        <w:ind w:firstLine="709"/>
        <w:jc w:val="both"/>
        <w:rPr>
          <w:b/>
          <w:sz w:val="28"/>
          <w:szCs w:val="28"/>
          <w:lang w:val="uk-UA"/>
        </w:rPr>
      </w:pPr>
      <w:r w:rsidRPr="00EF4F63">
        <w:rPr>
          <w:sz w:val="28"/>
          <w:szCs w:val="28"/>
          <w:lang w:val="uk-UA"/>
        </w:rPr>
        <w:t>Провідна</w:t>
      </w:r>
      <w:r w:rsidR="009B0889" w:rsidRPr="00EF4F63">
        <w:rPr>
          <w:sz w:val="28"/>
          <w:szCs w:val="28"/>
          <w:lang w:val="uk-UA"/>
        </w:rPr>
        <w:t xml:space="preserve"> роль імпульсивності як елементу порушень харчової поведінки полягає </w:t>
      </w:r>
      <w:r w:rsidRPr="00EF4F63">
        <w:rPr>
          <w:sz w:val="28"/>
          <w:szCs w:val="28"/>
          <w:lang w:val="uk-UA"/>
        </w:rPr>
        <w:t>у складності</w:t>
      </w:r>
      <w:r w:rsidR="009B0889" w:rsidRPr="00EF4F63">
        <w:rPr>
          <w:sz w:val="28"/>
          <w:szCs w:val="28"/>
          <w:lang w:val="uk-UA"/>
        </w:rPr>
        <w:t xml:space="preserve"> контролю</w:t>
      </w:r>
      <w:r w:rsidRPr="00EF4F63">
        <w:rPr>
          <w:sz w:val="28"/>
          <w:szCs w:val="28"/>
          <w:lang w:val="uk-UA"/>
        </w:rPr>
        <w:t xml:space="preserve"> за</w:t>
      </w:r>
      <w:r w:rsidR="009B0889" w:rsidRPr="00EF4F63">
        <w:rPr>
          <w:sz w:val="28"/>
          <w:szCs w:val="28"/>
          <w:lang w:val="uk-UA"/>
        </w:rPr>
        <w:t xml:space="preserve"> харчов</w:t>
      </w:r>
      <w:r w:rsidRPr="00EF4F63">
        <w:rPr>
          <w:sz w:val="28"/>
          <w:szCs w:val="28"/>
          <w:lang w:val="uk-UA"/>
        </w:rPr>
        <w:t>ою</w:t>
      </w:r>
      <w:r w:rsidR="009B0889" w:rsidRPr="00EF4F63">
        <w:rPr>
          <w:sz w:val="28"/>
          <w:szCs w:val="28"/>
          <w:lang w:val="uk-UA"/>
        </w:rPr>
        <w:t xml:space="preserve"> поведінк</w:t>
      </w:r>
      <w:r w:rsidRPr="00EF4F63">
        <w:rPr>
          <w:sz w:val="28"/>
          <w:szCs w:val="28"/>
          <w:lang w:val="uk-UA"/>
        </w:rPr>
        <w:t>ою</w:t>
      </w:r>
      <w:r w:rsidR="009B0889" w:rsidRPr="00EF4F63">
        <w:rPr>
          <w:sz w:val="28"/>
          <w:szCs w:val="28"/>
          <w:lang w:val="uk-UA"/>
        </w:rPr>
        <w:t xml:space="preserve">, </w:t>
      </w:r>
      <w:r w:rsidRPr="00EF4F63">
        <w:rPr>
          <w:sz w:val="28"/>
          <w:szCs w:val="28"/>
          <w:lang w:val="uk-UA"/>
        </w:rPr>
        <w:t>коли</w:t>
      </w:r>
      <w:r w:rsidR="009B0889" w:rsidRPr="00EF4F63">
        <w:rPr>
          <w:sz w:val="28"/>
          <w:szCs w:val="28"/>
          <w:lang w:val="uk-UA"/>
        </w:rPr>
        <w:t xml:space="preserve"> їжа стає легким та перевіреним засобом відволіктися від психологічних проблем (тривога, занижена самооцінка, невпевненість, низка невдач та ін.). До можливих негативних наслідків імпульсивного споживання їжі можна </w:t>
      </w:r>
      <w:r w:rsidR="009B0889" w:rsidRPr="00EF4F63">
        <w:rPr>
          <w:sz w:val="28"/>
          <w:szCs w:val="28"/>
          <w:lang w:val="uk-UA"/>
        </w:rPr>
        <w:lastRenderedPageBreak/>
        <w:t>віднести не тільки зниження самооцінки, але й появу негативного емоційного настрою відразу після вживання некорисних продуктів</w:t>
      </w:r>
    </w:p>
    <w:p w:rsidR="009B0889" w:rsidRPr="00EF4F63" w:rsidRDefault="00D155F6" w:rsidP="009B08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Отримано</w:t>
      </w:r>
      <w:r w:rsidR="009B0889" w:rsidRPr="00EF4F63">
        <w:rPr>
          <w:sz w:val="28"/>
          <w:szCs w:val="28"/>
          <w:lang w:val="uk-UA"/>
        </w:rPr>
        <w:t xml:space="preserve"> представлен</w:t>
      </w:r>
      <w:r w:rsidRPr="00EF4F63">
        <w:rPr>
          <w:sz w:val="28"/>
          <w:szCs w:val="28"/>
          <w:lang w:val="uk-UA"/>
        </w:rPr>
        <w:t>ість у вибірці основних видів харчової поведінки:</w:t>
      </w:r>
      <w:r w:rsidR="009B0889" w:rsidRPr="00EF4F63">
        <w:rPr>
          <w:sz w:val="28"/>
          <w:szCs w:val="28"/>
          <w:lang w:val="uk-UA"/>
        </w:rPr>
        <w:t xml:space="preserve"> обмежувального, емоціогенного та екстернального </w:t>
      </w:r>
      <w:r w:rsidRPr="00EF4F63">
        <w:rPr>
          <w:sz w:val="28"/>
          <w:szCs w:val="28"/>
          <w:lang w:val="uk-UA"/>
        </w:rPr>
        <w:t xml:space="preserve">- </w:t>
      </w:r>
      <w:r w:rsidR="009B0889" w:rsidRPr="00EF4F63">
        <w:rPr>
          <w:sz w:val="28"/>
          <w:szCs w:val="28"/>
          <w:lang w:val="uk-UA"/>
        </w:rPr>
        <w:t>респондент</w:t>
      </w:r>
      <w:r w:rsidRPr="00EF4F63">
        <w:rPr>
          <w:sz w:val="28"/>
          <w:szCs w:val="28"/>
          <w:lang w:val="uk-UA"/>
        </w:rPr>
        <w:t>и</w:t>
      </w:r>
      <w:r w:rsidR="009B0889" w:rsidRPr="00EF4F63">
        <w:rPr>
          <w:sz w:val="28"/>
          <w:szCs w:val="28"/>
          <w:lang w:val="uk-UA"/>
        </w:rPr>
        <w:t xml:space="preserve"> набрали приблизно схожі бали по всіх трьох </w:t>
      </w:r>
      <w:r w:rsidRPr="00EF4F63">
        <w:rPr>
          <w:sz w:val="28"/>
          <w:szCs w:val="28"/>
          <w:lang w:val="uk-UA"/>
        </w:rPr>
        <w:t>видах</w:t>
      </w:r>
      <w:r w:rsidR="009B0889" w:rsidRPr="00EF4F63">
        <w:rPr>
          <w:sz w:val="28"/>
          <w:szCs w:val="28"/>
          <w:lang w:val="uk-UA"/>
        </w:rPr>
        <w:t>, що підтвердж</w:t>
      </w:r>
      <w:r w:rsidRPr="00EF4F63">
        <w:rPr>
          <w:sz w:val="28"/>
          <w:szCs w:val="28"/>
          <w:lang w:val="uk-UA"/>
        </w:rPr>
        <w:t>ує</w:t>
      </w:r>
      <w:r w:rsidR="009B0889" w:rsidRPr="00EF4F63">
        <w:rPr>
          <w:sz w:val="28"/>
          <w:szCs w:val="28"/>
          <w:lang w:val="uk-UA"/>
        </w:rPr>
        <w:t xml:space="preserve"> тенденці</w:t>
      </w:r>
      <w:r w:rsidRPr="00EF4F63">
        <w:rPr>
          <w:sz w:val="28"/>
          <w:szCs w:val="28"/>
          <w:lang w:val="uk-UA"/>
        </w:rPr>
        <w:t>ю</w:t>
      </w:r>
      <w:r w:rsidR="009B0889" w:rsidRPr="00EF4F63">
        <w:rPr>
          <w:sz w:val="28"/>
          <w:szCs w:val="28"/>
          <w:lang w:val="uk-UA"/>
        </w:rPr>
        <w:t xml:space="preserve"> до представленості всіх трьох стилів порушеної харчової поведінки з орієнтацією на жорсткі обмеження, орієнтацію на зовнішні подразники та негативне емоційне забарвлення харчової поведінки.</w:t>
      </w:r>
    </w:p>
    <w:p w:rsidR="009B0889" w:rsidRPr="00EF4F63" w:rsidRDefault="00D155F6" w:rsidP="009B0889">
      <w:pPr>
        <w:pStyle w:val="a5"/>
        <w:spacing w:before="0" w:beforeAutospacing="0" w:after="0" w:afterAutospacing="0" w:line="360" w:lineRule="auto"/>
        <w:ind w:firstLine="539"/>
        <w:jc w:val="both"/>
        <w:rPr>
          <w:sz w:val="28"/>
          <w:szCs w:val="28"/>
          <w:lang w:val="uk-UA"/>
        </w:rPr>
      </w:pPr>
      <w:r w:rsidRPr="00EF4F63">
        <w:rPr>
          <w:sz w:val="28"/>
          <w:szCs w:val="28"/>
          <w:lang w:val="uk-UA"/>
        </w:rPr>
        <w:t>С</w:t>
      </w:r>
      <w:r w:rsidR="009B0889" w:rsidRPr="00EF4F63">
        <w:rPr>
          <w:sz w:val="28"/>
          <w:szCs w:val="28"/>
          <w:lang w:val="uk-UA"/>
        </w:rPr>
        <w:t>характеризован</w:t>
      </w:r>
      <w:r w:rsidRPr="00EF4F63">
        <w:rPr>
          <w:sz w:val="28"/>
          <w:szCs w:val="28"/>
          <w:lang w:val="uk-UA"/>
        </w:rPr>
        <w:t>о</w:t>
      </w:r>
      <w:r w:rsidR="009B0889" w:rsidRPr="00EF4F63">
        <w:rPr>
          <w:sz w:val="28"/>
          <w:szCs w:val="28"/>
          <w:lang w:val="uk-UA"/>
        </w:rPr>
        <w:t xml:space="preserve"> прояви агресивності у групах з різними стилями порушень харчової поведінки. </w:t>
      </w:r>
    </w:p>
    <w:p w:rsidR="009B0889" w:rsidRPr="00EF4F63" w:rsidRDefault="009B0889" w:rsidP="009B0889">
      <w:pPr>
        <w:pStyle w:val="a5"/>
        <w:spacing w:before="0" w:beforeAutospacing="0" w:after="0" w:afterAutospacing="0" w:line="360" w:lineRule="auto"/>
        <w:ind w:firstLine="539"/>
        <w:jc w:val="both"/>
        <w:rPr>
          <w:sz w:val="28"/>
          <w:szCs w:val="28"/>
          <w:lang w:val="uk-UA"/>
        </w:rPr>
      </w:pPr>
      <w:r w:rsidRPr="00EF4F63">
        <w:rPr>
          <w:sz w:val="28"/>
          <w:szCs w:val="28"/>
          <w:lang w:val="uk-UA"/>
        </w:rPr>
        <w:t xml:space="preserve">Групі респондентів </w:t>
      </w:r>
      <w:r w:rsidRPr="00EF4F63">
        <w:rPr>
          <w:i/>
          <w:sz w:val="28"/>
          <w:szCs w:val="28"/>
          <w:lang w:val="uk-UA"/>
        </w:rPr>
        <w:t>з обмежувальним стилем порушень харчової поведінки</w:t>
      </w:r>
      <w:r w:rsidRPr="00EF4F63">
        <w:rPr>
          <w:sz w:val="28"/>
          <w:szCs w:val="28"/>
          <w:lang w:val="uk-UA"/>
        </w:rPr>
        <w:t xml:space="preserve"> характеризується помірними проявами агресивної поведінки. Вони найчастіше виражають свою агресію непрямим шляхом через невпорядковані, неспрямовані прояви роздратування, демонстрацію негативних відчуттів у формі підвищеного тону спілкування в процесі сварок, суперечок, можуть Фізичну силу майже не застосовують. До оточуючих можуть ставитися з недовірою, оскільки переконані, що вони мають намір їм зашкодити. Внаслідок жорстких обмежень у харчуванні інколи можуть вважати себе винятковими особистостями, але до образ не схильні. Демонструють помірну активність, але вона є неспрямованою, невпорядкованою, інколи спонтанною. Для привертання уваги близьких людей або як захисну реакцію можуть реалізовувати непряму агресію. Часто переживають докори сумління, інколи переконані в тому, що є поганими людьми. Можуть проявляти пасивний опір, а до опозиційних форми агресії, спрямованої на відомі авторитети,  прибігають дуже рідко. </w:t>
      </w:r>
    </w:p>
    <w:p w:rsidR="009B0889" w:rsidRPr="00EF4F63" w:rsidRDefault="009B0889" w:rsidP="009B0889">
      <w:pPr>
        <w:pStyle w:val="a5"/>
        <w:spacing w:before="0" w:beforeAutospacing="0" w:after="0" w:afterAutospacing="0" w:line="360" w:lineRule="auto"/>
        <w:ind w:firstLine="539"/>
        <w:jc w:val="both"/>
        <w:rPr>
          <w:sz w:val="28"/>
          <w:szCs w:val="28"/>
          <w:lang w:val="uk-UA"/>
        </w:rPr>
      </w:pPr>
      <w:r w:rsidRPr="00EF4F63">
        <w:rPr>
          <w:sz w:val="28"/>
          <w:szCs w:val="28"/>
          <w:lang w:val="uk-UA"/>
        </w:rPr>
        <w:t xml:space="preserve">Групі респондентів </w:t>
      </w:r>
      <w:r w:rsidRPr="00EF4F63">
        <w:rPr>
          <w:i/>
          <w:sz w:val="28"/>
          <w:szCs w:val="28"/>
          <w:lang w:val="uk-UA"/>
        </w:rPr>
        <w:t>з емоціогенним стилем порушень харчової поведінки</w:t>
      </w:r>
      <w:r w:rsidRPr="00EF4F63">
        <w:rPr>
          <w:sz w:val="28"/>
          <w:szCs w:val="28"/>
          <w:lang w:val="uk-UA"/>
        </w:rPr>
        <w:t xml:space="preserve"> також характеризується помірною агресивністю. Їхня агресія реалізується переважно непрямим шляхом, але імпульсивні реакції представників даної групи більш контрольовані і цілеспрямовані. Непряма агресія респондентів </w:t>
      </w:r>
      <w:r w:rsidRPr="00EF4F63">
        <w:rPr>
          <w:i/>
          <w:sz w:val="28"/>
          <w:szCs w:val="28"/>
          <w:lang w:val="uk-UA"/>
        </w:rPr>
        <w:t xml:space="preserve">з </w:t>
      </w:r>
      <w:r w:rsidRPr="00EF4F63">
        <w:rPr>
          <w:sz w:val="28"/>
          <w:szCs w:val="28"/>
          <w:lang w:val="uk-UA"/>
        </w:rPr>
        <w:t xml:space="preserve">емоціогенним стилем порушень харчової поведінки є ситуативно </w:t>
      </w:r>
      <w:r w:rsidRPr="00EF4F63">
        <w:rPr>
          <w:sz w:val="28"/>
          <w:szCs w:val="28"/>
          <w:lang w:val="uk-UA"/>
        </w:rPr>
        <w:lastRenderedPageBreak/>
        <w:t>зумовленою: в одних ситуаціях вони демонструють її високий рівень, в інших ці прояви агресії є мінімальними або взагалі відсутні. Їм притаманна помірна демонстрація негативних почуттів та оцінок щодо інших людей або подій, що відбуваються. Особи з</w:t>
      </w:r>
      <w:r w:rsidRPr="00EF4F63">
        <w:rPr>
          <w:i/>
          <w:sz w:val="28"/>
          <w:szCs w:val="28"/>
          <w:lang w:val="uk-UA"/>
        </w:rPr>
        <w:t xml:space="preserve"> </w:t>
      </w:r>
      <w:r w:rsidRPr="00EF4F63">
        <w:rPr>
          <w:sz w:val="28"/>
          <w:szCs w:val="28"/>
          <w:lang w:val="uk-UA"/>
        </w:rPr>
        <w:t xml:space="preserve">емоціогенним стилем порушень харчової поведінки здатні довіряти людям, вони помірно готові демонструвати запальність, різкість у міжособистісних відносинах. В цілому їхня поведінка пасивна, на жаль, вони не здатні, або не вважають за потрібне протистояти авторитетам. Мають помірну вираженість почуття провини, проявів докорів сумління. </w:t>
      </w:r>
    </w:p>
    <w:p w:rsidR="009B0889" w:rsidRPr="00EF4F63" w:rsidRDefault="009B0889" w:rsidP="009B0889">
      <w:pPr>
        <w:pStyle w:val="a5"/>
        <w:spacing w:before="0" w:beforeAutospacing="0" w:after="0" w:afterAutospacing="0" w:line="360" w:lineRule="auto"/>
        <w:ind w:firstLine="539"/>
        <w:jc w:val="both"/>
        <w:rPr>
          <w:sz w:val="28"/>
          <w:szCs w:val="28"/>
          <w:lang w:val="uk-UA"/>
        </w:rPr>
      </w:pPr>
      <w:r w:rsidRPr="00EF4F63">
        <w:rPr>
          <w:sz w:val="28"/>
          <w:szCs w:val="28"/>
          <w:lang w:val="uk-UA"/>
        </w:rPr>
        <w:t xml:space="preserve">Група респондентів з </w:t>
      </w:r>
      <w:r w:rsidRPr="00EF4F63">
        <w:rPr>
          <w:i/>
          <w:sz w:val="28"/>
          <w:szCs w:val="28"/>
          <w:lang w:val="uk-UA"/>
        </w:rPr>
        <w:t>екстернальним стилем порушень харчової поведінки</w:t>
      </w:r>
      <w:r w:rsidRPr="00EF4F63">
        <w:rPr>
          <w:sz w:val="28"/>
          <w:szCs w:val="28"/>
          <w:lang w:val="uk-UA"/>
        </w:rPr>
        <w:t xml:space="preserve"> характеризується помірними проявами агресивності, але вони можуть застосовувати фізичну силу проти інших залежно від ситуації, відкрито демонструють негативні почуття у суперечках та сварках. Їм не притаманні завуальовані форми агресивної поведінки: плітки, злобні жарти і прояви непрямої агресії. Вони не побоюються злих намірів інших людей та схильні більше довіряти оточуючим, відносно яких прояви заздрощів або ненависті, незадоволеності їхніми діями помірні. Запальність та образливість у них є ситуативними. Вони активні та інколи здатні до проявів непокори. </w:t>
      </w:r>
    </w:p>
    <w:p w:rsidR="009B0889" w:rsidRPr="00EF4F63" w:rsidRDefault="009B0889" w:rsidP="00D155F6">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r>
      <w:r w:rsidR="00D155F6" w:rsidRPr="00EF4F63">
        <w:rPr>
          <w:rFonts w:ascii="Times New Roman" w:hAnsi="Times New Roman" w:cs="Times New Roman"/>
          <w:sz w:val="28"/>
          <w:szCs w:val="28"/>
          <w:lang w:val="uk-UA"/>
        </w:rPr>
        <w:t>Досліджено</w:t>
      </w:r>
      <w:r w:rsidRPr="00EF4F63">
        <w:rPr>
          <w:rFonts w:ascii="Times New Roman" w:hAnsi="Times New Roman" w:cs="Times New Roman"/>
          <w:sz w:val="28"/>
          <w:szCs w:val="28"/>
          <w:lang w:val="uk-UA"/>
        </w:rPr>
        <w:t xml:space="preserve"> особливост</w:t>
      </w:r>
      <w:r w:rsidR="00D155F6" w:rsidRPr="00EF4F63">
        <w:rPr>
          <w:rFonts w:ascii="Times New Roman" w:hAnsi="Times New Roman" w:cs="Times New Roman"/>
          <w:sz w:val="28"/>
          <w:szCs w:val="28"/>
          <w:lang w:val="uk-UA"/>
        </w:rPr>
        <w:t>і</w:t>
      </w:r>
      <w:r w:rsidRPr="00EF4F63">
        <w:rPr>
          <w:rFonts w:ascii="Times New Roman" w:hAnsi="Times New Roman" w:cs="Times New Roman"/>
          <w:sz w:val="28"/>
          <w:szCs w:val="28"/>
          <w:lang w:val="uk-UA"/>
        </w:rPr>
        <w:t xml:space="preserve"> суб’єктивного переживання самотності у респондентів з різними стилями порушень харчової поведінки</w:t>
      </w:r>
      <w:r w:rsidR="00D155F6" w:rsidRPr="00EF4F63">
        <w:rPr>
          <w:rFonts w:ascii="Times New Roman" w:hAnsi="Times New Roman" w:cs="Times New Roman"/>
          <w:sz w:val="28"/>
          <w:szCs w:val="28"/>
          <w:lang w:val="uk-UA"/>
        </w:rPr>
        <w:t>, оскільки о</w:t>
      </w:r>
      <w:r w:rsidRPr="00EF4F63">
        <w:rPr>
          <w:rFonts w:ascii="Times New Roman" w:hAnsi="Times New Roman" w:cs="Times New Roman"/>
          <w:sz w:val="28"/>
          <w:szCs w:val="28"/>
          <w:lang w:val="uk-UA"/>
        </w:rPr>
        <w:t>соблива роль самотності у розумінні специфіки порушень харчової поведінки полягає в тому, що вона може блокувати негативні емоційні переживання, настільки, що зв'язок між будь-якою подією та її емоційним забарвленням у свідомості не проявляється. Самотність активізує універсальний психологічний захист</w:t>
      </w:r>
      <w:r w:rsidR="00D155F6" w:rsidRPr="00EF4F63">
        <w:rPr>
          <w:rFonts w:ascii="Times New Roman" w:hAnsi="Times New Roman" w:cs="Times New Roman"/>
          <w:sz w:val="28"/>
          <w:szCs w:val="28"/>
          <w:lang w:val="uk-UA"/>
        </w:rPr>
        <w:t>.</w:t>
      </w:r>
      <w:r w:rsidRPr="00EF4F63">
        <w:rPr>
          <w:rFonts w:ascii="Times New Roman" w:hAnsi="Times New Roman" w:cs="Times New Roman"/>
          <w:sz w:val="28"/>
          <w:szCs w:val="28"/>
          <w:lang w:val="uk-UA"/>
        </w:rPr>
        <w:t xml:space="preserve"> Очевидний проблема психологічного захисту за механізмом самотності полягає в тому, що вона повністю виключає людину з активної участі у вирішенні міжособистісних, соціальних проблем. Головною позитивною характеристикою самотності як механізму психологічного захисту можна вважати те, що, допускаючи психологічний уход від реальності, вона майже не вимагає її спотворення: людина, схильна </w:t>
      </w:r>
      <w:r w:rsidRPr="00EF4F63">
        <w:rPr>
          <w:rFonts w:ascii="Times New Roman" w:hAnsi="Times New Roman" w:cs="Times New Roman"/>
          <w:sz w:val="28"/>
          <w:szCs w:val="28"/>
          <w:lang w:val="uk-UA"/>
        </w:rPr>
        <w:lastRenderedPageBreak/>
        <w:t>до самотності, знаходить захист не у спотвореному сприйнятті світу, а у віддаленні від нього.</w:t>
      </w:r>
    </w:p>
    <w:p w:rsidR="009B0889" w:rsidRPr="00EF4F63" w:rsidRDefault="009B0889" w:rsidP="009B0889">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color w:val="FF0000"/>
          <w:sz w:val="28"/>
          <w:szCs w:val="28"/>
          <w:lang w:val="uk-UA"/>
        </w:rPr>
        <w:t xml:space="preserve"> </w:t>
      </w:r>
      <w:r w:rsidRPr="00EF4F63">
        <w:rPr>
          <w:rFonts w:ascii="Times New Roman" w:hAnsi="Times New Roman" w:cs="Times New Roman"/>
          <w:color w:val="FF0000"/>
          <w:sz w:val="28"/>
          <w:szCs w:val="28"/>
          <w:lang w:val="uk-UA"/>
        </w:rPr>
        <w:tab/>
      </w:r>
      <w:r w:rsidRPr="00EF4F63">
        <w:rPr>
          <w:rFonts w:ascii="Times New Roman" w:hAnsi="Times New Roman" w:cs="Times New Roman"/>
          <w:sz w:val="28"/>
          <w:szCs w:val="28"/>
          <w:lang w:val="uk-UA"/>
        </w:rPr>
        <w:t>Завдяки цьому суб’єктивний оточуючий світ може бути надзвичайно приємний, нерідко на подив тих, кому він здається складним та небезпечним.</w:t>
      </w:r>
    </w:p>
    <w:p w:rsidR="009B0889" w:rsidRPr="00EF4F63" w:rsidRDefault="009B0889" w:rsidP="009B0889">
      <w:pPr>
        <w:pStyle w:val="a5"/>
        <w:spacing w:before="0" w:beforeAutospacing="0" w:after="0" w:afterAutospacing="0" w:line="360" w:lineRule="auto"/>
        <w:ind w:firstLine="539"/>
        <w:jc w:val="both"/>
        <w:rPr>
          <w:sz w:val="28"/>
          <w:szCs w:val="28"/>
          <w:lang w:val="uk-UA"/>
        </w:rPr>
      </w:pPr>
      <w:r w:rsidRPr="00EF4F63">
        <w:rPr>
          <w:sz w:val="28"/>
          <w:szCs w:val="28"/>
          <w:lang w:val="uk-UA"/>
        </w:rPr>
        <w:t xml:space="preserve">В групі з обмежувальним стилем порушень харчової поведінки констатовано 54% осіб з високим рівнем самотності, 22% осіб з середнім рівнем самотності, 24% осіб з низьким рівнем самотності. Середньостатистичний показник дорівнює М=37,69, σ=16,07. </w:t>
      </w:r>
    </w:p>
    <w:p w:rsidR="009B0889" w:rsidRPr="00EF4F63" w:rsidRDefault="009B0889" w:rsidP="009B0889">
      <w:pPr>
        <w:pStyle w:val="a5"/>
        <w:spacing w:before="0" w:beforeAutospacing="0" w:after="0" w:afterAutospacing="0" w:line="360" w:lineRule="auto"/>
        <w:ind w:firstLine="539"/>
        <w:jc w:val="both"/>
        <w:rPr>
          <w:sz w:val="28"/>
          <w:szCs w:val="28"/>
          <w:lang w:val="uk-UA"/>
        </w:rPr>
      </w:pPr>
      <w:r w:rsidRPr="00EF4F63">
        <w:rPr>
          <w:sz w:val="28"/>
          <w:szCs w:val="28"/>
          <w:lang w:val="uk-UA"/>
        </w:rPr>
        <w:t>Рівень суб’єктивного відчуття самотності у осіб групи з емоціогенним стилем порушень харчової поведінки характеризується наступними показниками. Високий рівень проявляється у 38% осіб, середній ― у 28% осіб, низький ― у 69% осіб. Середньостатистичний показник дорівнює М=31,87, σ=16,68.</w:t>
      </w:r>
    </w:p>
    <w:p w:rsidR="009B0889" w:rsidRPr="00EF4F63" w:rsidRDefault="009B0889" w:rsidP="009B0889">
      <w:pPr>
        <w:pStyle w:val="a5"/>
        <w:spacing w:before="0" w:beforeAutospacing="0" w:after="0" w:afterAutospacing="0" w:line="360" w:lineRule="auto"/>
        <w:ind w:firstLine="539"/>
        <w:jc w:val="both"/>
        <w:rPr>
          <w:sz w:val="28"/>
          <w:szCs w:val="28"/>
          <w:lang w:val="uk-UA"/>
        </w:rPr>
      </w:pPr>
      <w:r w:rsidRPr="00EF4F63">
        <w:rPr>
          <w:sz w:val="28"/>
          <w:szCs w:val="28"/>
          <w:lang w:val="uk-UA"/>
        </w:rPr>
        <w:t>В групі з екстернальним стилем порушень харчової поведінки констатується суттєво нижчий процент осіб з високим рівнем самотності ― 23%. Середній рівень самотності спостерігається у 47% осіб і низький ― у 30% осіб. Середньостатистичний показник дорівнює М=29,33, σ=14,14.</w:t>
      </w:r>
    </w:p>
    <w:p w:rsidR="009B0889" w:rsidRPr="00EF4F63" w:rsidRDefault="009B0889" w:rsidP="009B0889">
      <w:pPr>
        <w:widowControl w:val="0"/>
        <w:tabs>
          <w:tab w:val="left" w:pos="1134"/>
        </w:tabs>
        <w:spacing w:line="360" w:lineRule="auto"/>
        <w:ind w:firstLine="540"/>
        <w:jc w:val="both"/>
        <w:rPr>
          <w:sz w:val="28"/>
          <w:szCs w:val="28"/>
          <w:lang w:val="uk-UA"/>
        </w:rPr>
      </w:pPr>
      <w:r w:rsidRPr="00EF4F63">
        <w:rPr>
          <w:sz w:val="28"/>
          <w:szCs w:val="28"/>
          <w:lang w:val="uk-UA"/>
        </w:rPr>
        <w:t xml:space="preserve">Отже, з урахуванням середньостатистичних показників самотності, представники групи з обмежувальним стилем порушень харчової поведінки характеризуються більш високим рівнем самотності, представники групи з екстернальним стилем порушень харчової поведінки - низьким, а представники групи з емоціогенним стилем порушень харчової поведінки - помірним рівнем самотності. </w:t>
      </w:r>
    </w:p>
    <w:p w:rsidR="00847F9C" w:rsidRPr="00EF4F63" w:rsidRDefault="00D155F6" w:rsidP="00847F9C">
      <w:pPr>
        <w:widowControl w:val="0"/>
        <w:tabs>
          <w:tab w:val="left" w:pos="1134"/>
        </w:tabs>
        <w:spacing w:line="360" w:lineRule="auto"/>
        <w:ind w:firstLine="540"/>
        <w:jc w:val="both"/>
        <w:rPr>
          <w:sz w:val="28"/>
          <w:szCs w:val="28"/>
          <w:lang w:val="uk-UA"/>
        </w:rPr>
      </w:pPr>
      <w:r w:rsidRPr="00EF4F63">
        <w:rPr>
          <w:sz w:val="28"/>
          <w:szCs w:val="28"/>
          <w:lang w:val="uk-UA"/>
        </w:rPr>
        <w:t>Досліджено особливості</w:t>
      </w:r>
      <w:r w:rsidR="00847F9C" w:rsidRPr="00EF4F63">
        <w:rPr>
          <w:sz w:val="28"/>
          <w:szCs w:val="28"/>
          <w:lang w:val="uk-UA"/>
        </w:rPr>
        <w:t xml:space="preserve"> реалізації </w:t>
      </w:r>
      <w:r w:rsidRPr="00EF4F63">
        <w:rPr>
          <w:sz w:val="28"/>
          <w:szCs w:val="28"/>
          <w:lang w:val="uk-UA"/>
        </w:rPr>
        <w:t xml:space="preserve">порушень харчової поведінки </w:t>
      </w:r>
      <w:r w:rsidR="00847F9C" w:rsidRPr="00EF4F63">
        <w:rPr>
          <w:sz w:val="28"/>
          <w:szCs w:val="28"/>
          <w:lang w:val="uk-UA"/>
        </w:rPr>
        <w:t xml:space="preserve">у складних обставинах, у специфіці виходу зі скрутних життєвих ситуацій. </w:t>
      </w:r>
    </w:p>
    <w:p w:rsidR="00D155F6" w:rsidRPr="00EF4F63" w:rsidRDefault="00D155F6" w:rsidP="00847F9C">
      <w:pPr>
        <w:widowControl w:val="0"/>
        <w:tabs>
          <w:tab w:val="left" w:pos="1134"/>
        </w:tabs>
        <w:spacing w:line="360" w:lineRule="auto"/>
        <w:ind w:firstLine="540"/>
        <w:jc w:val="both"/>
        <w:rPr>
          <w:sz w:val="28"/>
          <w:szCs w:val="28"/>
          <w:lang w:val="uk-UA"/>
        </w:rPr>
      </w:pPr>
      <w:r w:rsidRPr="00EF4F63">
        <w:rPr>
          <w:sz w:val="28"/>
          <w:szCs w:val="28"/>
          <w:lang w:val="uk-UA"/>
        </w:rPr>
        <w:t>В</w:t>
      </w:r>
      <w:r w:rsidR="00847F9C" w:rsidRPr="00EF4F63">
        <w:rPr>
          <w:sz w:val="28"/>
          <w:szCs w:val="28"/>
          <w:lang w:val="uk-UA"/>
        </w:rPr>
        <w:t xml:space="preserve"> групі з обмежувальним стилем порушень харчової поведінки високі показники мають 59% респондентів. Особам з високими показниками складно адекватно реагувати на неприємності у їхньому житті. Зазвичай вони реагують на них неадекватно. 24% респондентів з обмежувальним стилем порушень харчової поведінки, які отримали середні значення не завжди гідно </w:t>
      </w:r>
      <w:r w:rsidR="00847F9C" w:rsidRPr="00EF4F63">
        <w:rPr>
          <w:sz w:val="28"/>
          <w:szCs w:val="28"/>
          <w:lang w:val="uk-UA"/>
        </w:rPr>
        <w:lastRenderedPageBreak/>
        <w:t xml:space="preserve">витримують удари долі: часто зриваються, докоряють своїй долі, засмучуються при виникненні проблем самі та засмучують своїх близьких. Низький рівень констатовано у 17% респондентів цієї групи, які легко примирюються з неприємностями, адекватно оцінюють те, що трапилося і зберігають душевну рівновагу. </w:t>
      </w:r>
    </w:p>
    <w:p w:rsidR="00847F9C" w:rsidRPr="00EF4F63" w:rsidRDefault="00847F9C" w:rsidP="00847F9C">
      <w:pPr>
        <w:widowControl w:val="0"/>
        <w:tabs>
          <w:tab w:val="left" w:pos="1134"/>
        </w:tabs>
        <w:spacing w:line="360" w:lineRule="auto"/>
        <w:ind w:firstLine="540"/>
        <w:jc w:val="both"/>
        <w:rPr>
          <w:sz w:val="28"/>
          <w:szCs w:val="28"/>
          <w:lang w:val="uk-UA"/>
        </w:rPr>
      </w:pPr>
      <w:r w:rsidRPr="00EF4F63">
        <w:rPr>
          <w:sz w:val="28"/>
          <w:szCs w:val="28"/>
          <w:lang w:val="uk-UA"/>
        </w:rPr>
        <w:t>В групі з емоціогенним стилем порушень харчової поведінки високий рівень, тобто неадекватні реакції на складні життєві обставини, спостерігаються у 45% респондентів. Середній рівень - у 35% осіб. Низький рівень - у 20% осіб. Середньостатистичний показник дорівнює М=23,61, σ=7,97.</w:t>
      </w:r>
    </w:p>
    <w:p w:rsidR="00847F9C" w:rsidRPr="00EF4F63" w:rsidRDefault="00847F9C" w:rsidP="00847F9C">
      <w:pPr>
        <w:widowControl w:val="0"/>
        <w:tabs>
          <w:tab w:val="left" w:pos="1134"/>
        </w:tabs>
        <w:spacing w:line="360" w:lineRule="auto"/>
        <w:ind w:firstLine="540"/>
        <w:jc w:val="both"/>
        <w:rPr>
          <w:sz w:val="28"/>
          <w:szCs w:val="28"/>
          <w:lang w:val="uk-UA"/>
        </w:rPr>
      </w:pPr>
      <w:r w:rsidRPr="00EF4F63">
        <w:rPr>
          <w:sz w:val="28"/>
          <w:szCs w:val="28"/>
          <w:lang w:val="uk-UA"/>
        </w:rPr>
        <w:t xml:space="preserve">В групі з екстернальним стилем порушень харчової поведінки частка осіб з низьким рівнем залишається на рівні 20%; частка осіб з високим рівнем зменшується і становить 31%, за рахунок чого збільшується частка осіб з середнім рівнем ― 49%. Середньостатистичний показник дорівнює М=22,21, σ=7,52. </w:t>
      </w:r>
    </w:p>
    <w:p w:rsidR="00847F9C" w:rsidRPr="00EF4F63" w:rsidRDefault="00D155F6" w:rsidP="00847F9C">
      <w:pPr>
        <w:widowControl w:val="0"/>
        <w:tabs>
          <w:tab w:val="left" w:pos="1134"/>
        </w:tabs>
        <w:spacing w:line="360" w:lineRule="auto"/>
        <w:ind w:firstLine="540"/>
        <w:jc w:val="both"/>
        <w:rPr>
          <w:sz w:val="28"/>
          <w:szCs w:val="28"/>
          <w:lang w:val="uk-UA"/>
        </w:rPr>
      </w:pPr>
      <w:r w:rsidRPr="00EF4F63">
        <w:rPr>
          <w:sz w:val="28"/>
          <w:szCs w:val="28"/>
          <w:lang w:val="uk-UA"/>
        </w:rPr>
        <w:t>К</w:t>
      </w:r>
      <w:r w:rsidR="00847F9C" w:rsidRPr="00EF4F63">
        <w:rPr>
          <w:sz w:val="28"/>
          <w:szCs w:val="28"/>
          <w:lang w:val="uk-UA"/>
        </w:rPr>
        <w:t>онстат</w:t>
      </w:r>
      <w:r w:rsidRPr="00EF4F63">
        <w:rPr>
          <w:sz w:val="28"/>
          <w:szCs w:val="28"/>
          <w:lang w:val="uk-UA"/>
        </w:rPr>
        <w:t>овано</w:t>
      </w:r>
      <w:r w:rsidR="00847F9C" w:rsidRPr="00EF4F63">
        <w:rPr>
          <w:sz w:val="28"/>
          <w:szCs w:val="28"/>
          <w:lang w:val="uk-UA"/>
        </w:rPr>
        <w:t xml:space="preserve">, що в усіх групах порушень харчової поведінки </w:t>
      </w:r>
      <w:r w:rsidRPr="00EF4F63">
        <w:rPr>
          <w:sz w:val="28"/>
          <w:szCs w:val="28"/>
          <w:lang w:val="uk-UA"/>
        </w:rPr>
        <w:t>можна виокремити особистість</w:t>
      </w:r>
      <w:r w:rsidR="00847F9C" w:rsidRPr="00EF4F63">
        <w:rPr>
          <w:sz w:val="28"/>
          <w:szCs w:val="28"/>
          <w:lang w:val="uk-UA"/>
        </w:rPr>
        <w:t xml:space="preserve">, яка не завжди гідно витримує удари долі, інколи зривається і проклинає її, інколи засмучується сама та засмучує інших. Для осіб з обмежувальним та емоціогенним стилем порушень харчової поведінки дана тенденція виражена суттєво, для осіб з екстернальним стилем порушень харчової поведінки - помірно. </w:t>
      </w:r>
    </w:p>
    <w:p w:rsidR="00847F9C" w:rsidRPr="00EF4F63" w:rsidRDefault="00847F9C" w:rsidP="00847F9C">
      <w:pPr>
        <w:spacing w:line="360" w:lineRule="auto"/>
        <w:contextualSpacing/>
        <w:jc w:val="both"/>
        <w:rPr>
          <w:sz w:val="28"/>
          <w:szCs w:val="28"/>
          <w:lang w:val="uk-UA"/>
        </w:rPr>
      </w:pPr>
      <w:r w:rsidRPr="00EF4F63">
        <w:rPr>
          <w:sz w:val="28"/>
          <w:szCs w:val="28"/>
          <w:lang w:val="uk-UA"/>
        </w:rPr>
        <w:tab/>
        <w:t>В результаті проведеного емпіричного дослідження психологічних особливостей порушень харчової поведінки нами було виділено три групи, представники кожної з яких мають загальні стилі порушень харчової поведінки, емоційн</w:t>
      </w:r>
      <w:r w:rsidR="00D155F6" w:rsidRPr="00EF4F63">
        <w:rPr>
          <w:sz w:val="28"/>
          <w:szCs w:val="28"/>
          <w:lang w:val="uk-UA"/>
        </w:rPr>
        <w:t>і</w:t>
      </w:r>
      <w:r w:rsidRPr="00EF4F63">
        <w:rPr>
          <w:sz w:val="28"/>
          <w:szCs w:val="28"/>
          <w:lang w:val="uk-UA"/>
        </w:rPr>
        <w:t>, особистісні особливості та виражені ризики формування психологічної схильності до посилення порушень харчової поведінки</w:t>
      </w:r>
    </w:p>
    <w:p w:rsidR="00847F9C"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До першої групи увійшли респонденти, у яких домінуючим стилем харчової поведінки став обмежувальний стиль, яке проявляється у вигляді занадтих зусиль, спрямованих на досягнення або підтримку бажаної ваги за </w:t>
      </w:r>
      <w:r w:rsidRPr="00EF4F63">
        <w:rPr>
          <w:sz w:val="28"/>
          <w:szCs w:val="28"/>
          <w:lang w:val="uk-UA"/>
        </w:rPr>
        <w:lastRenderedPageBreak/>
        <w:t>допомогою жорсткого та постійного обмеження себе в харчуванні, часто за допомогою безсистемного дотримання надмірно суворих дієт.</w:t>
      </w:r>
    </w:p>
    <w:p w:rsidR="00847F9C" w:rsidRPr="00EF4F63" w:rsidRDefault="00847F9C" w:rsidP="00847F9C">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t>На відміну від представників інших груп, респонденти, які складають першу групу, за особистісним фактором Q3-контроль бажань та самоконтроль поведінки оцінюють себе дуже високо, за фактором G-сила "Понад Я", сумлінність, совість, також мають високі оцінки, що підтримує їхню спрямованість на дотримання дієт. Зазвичай не залежно від порушень харчової поведінки високі оцінки за фактором самоконтролю поведінки мають продуктивні та надійні керівники, а фактор G - сила "Понад Я", сумлінність, негативно корелює з правопорушенням та асоціальною поведінкою, а позитивно - з успіхами в навчанні та загальними досягненнями.</w:t>
      </w:r>
    </w:p>
    <w:p w:rsidR="00847F9C"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У повсякденному житті представники першої групи працюють планомірно та впорядковано, вони наполегливо долають всі труднощі, не розкидаються по дрібницях, завжди розпочату справу доводять до кінця. Вони добре засвоюють вимоги до них соціуму та прагнуть їх ретельно виконувати, постійно дбають про враження, яке вони створюють воласною поведінкою, піклуються про свою громадську репутацію. Але в складних життєвих ситуаціях (під впливом підвищеного стресу або перенапруги) у представників першої групи можуть бути спровоковані негативні емоційні переживання. Наприклад, на тлі постійного дотримання суворих дієт можливі прояви емоційної нестабільності, так званої «дієтичної депресії», яка супроводжується низкою негативних емоцій.</w:t>
      </w:r>
    </w:p>
    <w:p w:rsidR="00847F9C"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В поведінці «дієтична депресія» може реалізовуватися у вигляді підвищеної дратівливості та стомлюваності, внутрішньої напруги, агресивності та ворожості, тривожності, поганого настрою, пригніченості, тощо. Епізоди прийому їжі можуть викливати почуття провини, зниження самооцінки, невіру у власні сили</w:t>
      </w:r>
    </w:p>
    <w:p w:rsidR="00847F9C"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Особливістю респондентів, які входять до першої групи, є тенденція до високих оцінок за особистісним фактором L-підозрілість (протилежність </w:t>
      </w:r>
      <w:r w:rsidRPr="00EF4F63">
        <w:rPr>
          <w:sz w:val="28"/>
          <w:szCs w:val="28"/>
          <w:lang w:val="uk-UA"/>
        </w:rPr>
        <w:lastRenderedPageBreak/>
        <w:t>довірливості). Високий рівень підозрілості притаманний людям, які звикли покладатися на себе у вирішенні відповідальних проблем.</w:t>
      </w:r>
    </w:p>
    <w:p w:rsidR="00847F9C"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Щодо особливостей соціальної поведінки, підозрілість негативно пов’язана зі ступенем згуртованості групи. Люди з високими оцінками за підозрілістю з початку знайомства підходять до всіх людей з упередженням, насторожено, у всьому шукають таємниці, чекають від усіх підстави, нікому не довіряють, вважають, що їхні друзі здатні на нечесність, невідвертість щодо них. В групі вони| часто тримаються відокремлено, демонструють егоїстичні тенденції, дбають лише про себе, заздрять успіхам інших людей, вважають, що оочуючі їх недооцінюють.</w:t>
      </w:r>
    </w:p>
    <w:p w:rsidR="00847F9C" w:rsidRPr="00EF4F63" w:rsidRDefault="00847F9C" w:rsidP="00847F9C">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t xml:space="preserve">В міжособистісних відносинах проявляють себе як наполегливі, але дратівливі, такі, що не терплять конкуренції, не піддаються впливу інших, критично ставляться до моральної мотивації поведінки оточуючих. </w:t>
      </w:r>
    </w:p>
    <w:p w:rsidR="00847F9C" w:rsidRPr="00EF4F63" w:rsidRDefault="00847F9C" w:rsidP="00847F9C">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t>Отже, низка особливостей їхньої поведінки, які традиційно пояснюють домінуванням, насправді відноситься до підозрілості. Тому, крім означених особливостей, респондентів цієї групи характеризує високий рівень тривожності .</w:t>
      </w:r>
    </w:p>
    <w:p w:rsidR="00847F9C"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D155F6" w:rsidRPr="00EF4F63">
        <w:rPr>
          <w:sz w:val="28"/>
          <w:szCs w:val="28"/>
          <w:lang w:val="uk-UA"/>
        </w:rPr>
        <w:t>О</w:t>
      </w:r>
      <w:r w:rsidRPr="00EF4F63">
        <w:rPr>
          <w:sz w:val="28"/>
          <w:szCs w:val="28"/>
          <w:lang w:val="uk-UA"/>
        </w:rPr>
        <w:t>бмежувальний стиль харчової поведінки позитивно пов’язаний з перфекціонізмом, орієнтованим на себе. Тому респондентів, які належать до першої групи, можна схарактеризувати як людей з розвиненою внутрішньою вимогливістю до власної досконалості та набором високих особистісних стандартів.</w:t>
      </w:r>
    </w:p>
    <w:p w:rsidR="00847F9C"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Навіть у ситуаціях повного досягнення поставлених високих цілей, вони не можуть бути повністю задоволені, тому що їх суб’єктивне почуття досконалості та завершеності залишається на низькому рівні.</w:t>
      </w:r>
    </w:p>
    <w:p w:rsidR="00847F9C"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r>
      <w:r w:rsidR="00D155F6" w:rsidRPr="00EF4F63">
        <w:rPr>
          <w:sz w:val="28"/>
          <w:szCs w:val="28"/>
          <w:lang w:val="uk-UA"/>
        </w:rPr>
        <w:t>П</w:t>
      </w:r>
      <w:r w:rsidRPr="00EF4F63">
        <w:rPr>
          <w:sz w:val="28"/>
          <w:szCs w:val="28"/>
          <w:lang w:val="uk-UA"/>
        </w:rPr>
        <w:t>рипу</w:t>
      </w:r>
      <w:r w:rsidR="00D155F6" w:rsidRPr="00EF4F63">
        <w:rPr>
          <w:sz w:val="28"/>
          <w:szCs w:val="28"/>
          <w:lang w:val="uk-UA"/>
        </w:rPr>
        <w:t>щено</w:t>
      </w:r>
      <w:r w:rsidRPr="00EF4F63">
        <w:rPr>
          <w:sz w:val="28"/>
          <w:szCs w:val="28"/>
          <w:lang w:val="uk-UA"/>
        </w:rPr>
        <w:t>, що у представників першої групи, поєднання перфекціонізму, орієнтованого на себе, з домінуванням у відносинах з іншими людьми, зумовлене тим, що вони традиційно самотушки приймають рішення про необхідність дотримання певної дієти, не дотримуються рекомендацій фахівців.</w:t>
      </w:r>
    </w:p>
    <w:p w:rsidR="00847F9C"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Також вони пред’являють до себе явно надмірні вимоги з метою регуляції власної харчової поведінки.</w:t>
      </w:r>
    </w:p>
    <w:p w:rsidR="00847F9C"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Ведучим стилем харчування респондентів, які складають другу групу, є емоціогенна харчова поведінка, при якій бажання поїсти виникає як реакція особистості на негативні емоційні стани та переживання. Якщо емоціогенна харчова поведінка розвивається до рівня харчового порушення, то людина «заїдає» свої прикрощі, нещастя та стреси, так само, як алкоголік їх «запиває».</w:t>
      </w:r>
    </w:p>
    <w:p w:rsidR="00847F9C" w:rsidRPr="00EF4F63" w:rsidRDefault="00D155F6"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Респонденти </w:t>
      </w:r>
      <w:r w:rsidR="00847F9C" w:rsidRPr="00EF4F63">
        <w:rPr>
          <w:sz w:val="28"/>
          <w:szCs w:val="28"/>
          <w:lang w:val="uk-UA"/>
        </w:rPr>
        <w:t>другої групи, демонструють особистісну тенденцію до екстраверсії, люблять спілкування (афектотимія), але оцінюють себе як керованих, таких, що йдуть за групою (соціабельність). Представникам цієї групи бракує самостійності. тому в своїй поведінці вони часто орієнтуються на колективну думку, потребують постійної опори, підтримки оточуючих, у них виражена потреба у порадах та схваленні.</w:t>
      </w:r>
    </w:p>
    <w:p w:rsidR="00847F9C"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Дуже часто представникам другої групи не вистачає впевненості у собі і вони схильні до переживання почуття провини (гіпотимія), інколи у них може домінувати тривожно-депресивний фон настрою. Вони часто чимось заклопотані, пригнічені, обтяжені поганими передчуттями, схильні до самодокорів, недооцінюють свої можливості, принижують власну компетентність та здібності.</w:t>
      </w:r>
    </w:p>
    <w:p w:rsidR="00847F9C"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Особливістю респондентів, які складають другу групу, є «внутрішнє автономне мислення» на відміну від практичності (мрійливість). Причому брак турботи про практичні справи – це не просто апатія, а результат високої напруженості внутрішнього життя і, можливо, суб'єктивності, які роблять зовнішні цінності та реальні події незначними та непривабливими. </w:t>
      </w:r>
      <w:r w:rsidRPr="00EF4F63">
        <w:rPr>
          <w:sz w:val="28"/>
          <w:szCs w:val="28"/>
          <w:lang w:val="uk-UA"/>
        </w:rPr>
        <w:tab/>
        <w:t>Емоційна сфера представників другої групи характеризується соціально наказаним перфекціонізмом та імпульсивністю.</w:t>
      </w:r>
    </w:p>
    <w:p w:rsidR="00847F9C"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Соціально-наказаний перфекціонізм відображає потребу особистості відповідати стандартам і очікуванням інших людей, які сприймаються, індивідом, як такі, що пред'являють до нього занадто високі вимоги і </w:t>
      </w:r>
      <w:r w:rsidRPr="00EF4F63">
        <w:rPr>
          <w:sz w:val="28"/>
          <w:szCs w:val="28"/>
          <w:lang w:val="uk-UA"/>
        </w:rPr>
        <w:lastRenderedPageBreak/>
        <w:t>стандарти, занадто суворо оцінюють його та тисніть на нього з метою змусити бути досконалим.</w:t>
      </w:r>
    </w:p>
    <w:p w:rsidR="00847F9C"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Соціально-наказаний перфекціонізму може корелювати з прокрастинацією – відкладанням початку роботи через потребу її бездоганного виконання.</w:t>
      </w:r>
    </w:p>
    <w:p w:rsidR="00D155F6"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Третю групу склали респонденти з екстернальним стилем харчової поведінки, яка пов'язана з підвищеною сензитивністю до зовнішніх подразників, які стимулюють споживання їжі, причому при повному ігноруванні індивідом внутрішніхстимулів(рівень глюкози, порожній шлунок тощо). Реакція на зовнішні стимули може бути пов’язана з привабливою вітриною продуктового магазину, красиво накритим столом, агресивною рекламою харчових продуктів тощо. У індивід проявляється звичка «їсти очима» – побачив, отже, з'їв.</w:t>
      </w:r>
    </w:p>
    <w:p w:rsidR="00847F9C"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Порівняно з представниками першої групи, які характеризуються високим контролем бажань та самоконтролем поведінки, представники третьої групи характеризуються слабкою волею та поганим самоконтролем (особливо, коли йдеться про контроль над бажаннями). Діяльність таких індивідів невпорядкована, хаотична, вони часто губляться, діють спонтанно, безладно, не володіють основами таймменеджменту – не вміють організувати свій час і порядок виконання справ. Часто залишають справу незакінченою, щоби без достатнього обмірковування взятися за щось інше.</w:t>
      </w:r>
    </w:p>
    <w:p w:rsidR="00847F9C" w:rsidRPr="00EF4F63" w:rsidRDefault="00847F9C" w:rsidP="00847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Так само респонденти, які входять до третьої групи, мають підвищений рівень імпульсивності, що характеризує їх як людей з недостатнім самоконтролем у спілкуванні та діяльності. Вони часто мають невизначені життєві плани, не завжди мають стійкі сформовані інтереси та характеризуються частими змінами захоплень.</w:t>
      </w:r>
    </w:p>
    <w:p w:rsidR="00D155F6" w:rsidRPr="00EF4F63" w:rsidRDefault="00D155F6" w:rsidP="00D155F6">
      <w:pPr>
        <w:spacing w:line="360" w:lineRule="auto"/>
        <w:ind w:firstLine="709"/>
        <w:jc w:val="both"/>
        <w:rPr>
          <w:sz w:val="28"/>
          <w:szCs w:val="28"/>
          <w:lang w:val="uk-UA"/>
        </w:rPr>
      </w:pPr>
      <w:r w:rsidRPr="00EF4F63">
        <w:rPr>
          <w:sz w:val="28"/>
          <w:szCs w:val="28"/>
          <w:lang w:val="uk-UA"/>
        </w:rPr>
        <w:t xml:space="preserve">Не дивлячись на різноманіття науково-практичних підходів до корекції харчової поведінки особистості, максимально продуктивниими є саме психологічні засоби корекції порушень харчової поведінки, оскільки вони спрямовуються на внутрішні механізми її формування та стійкого </w:t>
      </w:r>
      <w:r w:rsidRPr="00EF4F63">
        <w:rPr>
          <w:sz w:val="28"/>
          <w:szCs w:val="28"/>
          <w:lang w:val="uk-UA"/>
        </w:rPr>
        <w:lastRenderedPageBreak/>
        <w:t>функціонування є основопогагаючими та максимально ефективними для досягнення позитивного результату та тривалого ефекту.</w:t>
      </w:r>
    </w:p>
    <w:p w:rsidR="00D155F6" w:rsidRPr="00EF4F63" w:rsidRDefault="00D155F6" w:rsidP="00D155F6">
      <w:pPr>
        <w:spacing w:line="360" w:lineRule="auto"/>
        <w:ind w:firstLine="709"/>
        <w:jc w:val="both"/>
        <w:rPr>
          <w:sz w:val="28"/>
          <w:szCs w:val="28"/>
          <w:lang w:val="uk-UA"/>
        </w:rPr>
      </w:pPr>
      <w:r w:rsidRPr="00EF4F63">
        <w:rPr>
          <w:sz w:val="28"/>
          <w:szCs w:val="28"/>
          <w:lang w:val="uk-UA"/>
        </w:rPr>
        <w:t xml:space="preserve">В українській та світовій психології дослідження можливих напрямків розробки та застосування </w:t>
      </w:r>
      <w:r w:rsidRPr="00EF4F63">
        <w:rPr>
          <w:rStyle w:val="markedcontent"/>
          <w:sz w:val="28"/>
          <w:szCs w:val="28"/>
          <w:lang w:val="uk-UA"/>
        </w:rPr>
        <w:t>психотерапевтичного впливу на корекцію харчової поведінки є одним з перспективних напрямків.</w:t>
      </w:r>
    </w:p>
    <w:p w:rsidR="00D155F6" w:rsidRPr="00EF4F63" w:rsidRDefault="00D155F6" w:rsidP="00D155F6">
      <w:pPr>
        <w:spacing w:line="360" w:lineRule="auto"/>
        <w:ind w:firstLine="709"/>
        <w:jc w:val="both"/>
        <w:rPr>
          <w:rStyle w:val="markedcontent"/>
          <w:sz w:val="28"/>
          <w:szCs w:val="28"/>
          <w:lang w:val="uk-UA"/>
        </w:rPr>
      </w:pPr>
      <w:r w:rsidRPr="00EF4F63">
        <w:rPr>
          <w:rStyle w:val="markedcontent"/>
          <w:sz w:val="28"/>
          <w:szCs w:val="28"/>
          <w:lang w:val="uk-UA"/>
        </w:rPr>
        <w:t>Тому при різноманітті наукових підходів до способів психологічного та психотерапевтичного впливу на особистість з порушеннями харчової поведінки необхідно враховувати важливі методичні аспекти, без яких жодний прийом не буде працювати, а саме: тип розладу харчової поведінки; конкретна причина розладу; основна спрямованість корекційних впливів (не стільки на корекцію тіла, скільки на формування продуктивних особистісних рис та закріплення позитивної харчової поведінки), виявлення особистісних особливостей суб’єкта з порушеннями харчової поведінки. Доцілною буде і індивідуальна робота, і тренінгова, ефективність застосування якої дозвляє активно застосовувати саме групові форми роботи, оскільки індивідуальні порушення харчової поведінки завжли обумовлюються попередніми або актуальними соціальними проблемами та міжособистісними відносинами.</w:t>
      </w:r>
    </w:p>
    <w:p w:rsidR="00D155F6" w:rsidRPr="00EF4F63" w:rsidRDefault="00D155F6" w:rsidP="00D155F6">
      <w:pPr>
        <w:spacing w:line="360" w:lineRule="auto"/>
        <w:ind w:firstLine="709"/>
        <w:jc w:val="both"/>
        <w:rPr>
          <w:rStyle w:val="markedcontent"/>
          <w:sz w:val="28"/>
          <w:szCs w:val="28"/>
          <w:lang w:val="uk-UA"/>
        </w:rPr>
      </w:pPr>
    </w:p>
    <w:p w:rsidR="00D155F6" w:rsidRPr="00EF4F63" w:rsidRDefault="00D155F6" w:rsidP="00D155F6">
      <w:pPr>
        <w:spacing w:line="360" w:lineRule="auto"/>
        <w:ind w:firstLine="709"/>
        <w:jc w:val="both"/>
        <w:rPr>
          <w:rStyle w:val="markedcontent"/>
          <w:sz w:val="28"/>
          <w:szCs w:val="28"/>
          <w:lang w:val="uk-UA"/>
        </w:rPr>
      </w:pPr>
    </w:p>
    <w:p w:rsidR="00D155F6" w:rsidRPr="00EF4F63" w:rsidRDefault="00D155F6" w:rsidP="00D155F6">
      <w:pPr>
        <w:spacing w:line="360" w:lineRule="auto"/>
        <w:ind w:firstLine="709"/>
        <w:jc w:val="both"/>
        <w:rPr>
          <w:rStyle w:val="markedcontent"/>
          <w:sz w:val="28"/>
          <w:szCs w:val="28"/>
          <w:lang w:val="uk-UA"/>
        </w:rPr>
      </w:pPr>
    </w:p>
    <w:p w:rsidR="00D155F6" w:rsidRPr="00EF4F63" w:rsidRDefault="00D155F6" w:rsidP="00D155F6">
      <w:pPr>
        <w:spacing w:line="360" w:lineRule="auto"/>
        <w:ind w:firstLine="709"/>
        <w:jc w:val="both"/>
        <w:rPr>
          <w:rStyle w:val="markedcontent"/>
          <w:sz w:val="28"/>
          <w:szCs w:val="28"/>
          <w:lang w:val="uk-UA"/>
        </w:rPr>
      </w:pPr>
    </w:p>
    <w:p w:rsidR="00D155F6" w:rsidRPr="00EF4F63" w:rsidRDefault="00D155F6" w:rsidP="00D155F6">
      <w:pPr>
        <w:spacing w:line="360" w:lineRule="auto"/>
        <w:ind w:firstLine="709"/>
        <w:jc w:val="both"/>
        <w:rPr>
          <w:rStyle w:val="markedcontent"/>
          <w:sz w:val="28"/>
          <w:szCs w:val="28"/>
          <w:lang w:val="uk-UA"/>
        </w:rPr>
      </w:pPr>
    </w:p>
    <w:p w:rsidR="00D155F6" w:rsidRPr="00EF4F63" w:rsidRDefault="00D155F6" w:rsidP="00D155F6">
      <w:pPr>
        <w:spacing w:line="360" w:lineRule="auto"/>
        <w:ind w:firstLine="709"/>
        <w:jc w:val="both"/>
        <w:rPr>
          <w:rStyle w:val="markedcontent"/>
          <w:sz w:val="28"/>
          <w:szCs w:val="28"/>
          <w:lang w:val="uk-UA"/>
        </w:rPr>
      </w:pPr>
    </w:p>
    <w:p w:rsidR="00D155F6" w:rsidRPr="00EF4F63" w:rsidRDefault="00D155F6" w:rsidP="00D155F6">
      <w:pPr>
        <w:spacing w:line="360" w:lineRule="auto"/>
        <w:ind w:firstLine="709"/>
        <w:jc w:val="both"/>
        <w:rPr>
          <w:rStyle w:val="markedcontent"/>
          <w:sz w:val="28"/>
          <w:szCs w:val="28"/>
          <w:lang w:val="uk-UA"/>
        </w:rPr>
      </w:pPr>
    </w:p>
    <w:p w:rsidR="00D155F6" w:rsidRPr="00EF4F63" w:rsidRDefault="00D155F6" w:rsidP="00D155F6">
      <w:pPr>
        <w:spacing w:line="360" w:lineRule="auto"/>
        <w:ind w:firstLine="709"/>
        <w:jc w:val="both"/>
        <w:rPr>
          <w:rStyle w:val="markedcontent"/>
          <w:sz w:val="28"/>
          <w:szCs w:val="28"/>
          <w:lang w:val="uk-UA"/>
        </w:rPr>
      </w:pPr>
    </w:p>
    <w:p w:rsidR="00D155F6" w:rsidRPr="00EF4F63" w:rsidRDefault="00D155F6" w:rsidP="00D155F6">
      <w:pPr>
        <w:spacing w:line="360" w:lineRule="auto"/>
        <w:ind w:firstLine="709"/>
        <w:jc w:val="both"/>
        <w:rPr>
          <w:rStyle w:val="markedcontent"/>
          <w:sz w:val="28"/>
          <w:szCs w:val="28"/>
          <w:lang w:val="uk-UA"/>
        </w:rPr>
      </w:pPr>
    </w:p>
    <w:p w:rsidR="00D155F6" w:rsidRPr="00EF4F63" w:rsidRDefault="00D155F6" w:rsidP="00D155F6">
      <w:pPr>
        <w:spacing w:line="360" w:lineRule="auto"/>
        <w:ind w:firstLine="709"/>
        <w:jc w:val="both"/>
        <w:rPr>
          <w:rStyle w:val="markedcontent"/>
          <w:sz w:val="28"/>
          <w:szCs w:val="28"/>
          <w:lang w:val="uk-UA"/>
        </w:rPr>
      </w:pPr>
    </w:p>
    <w:p w:rsidR="00D155F6" w:rsidRPr="00EF4F63" w:rsidRDefault="00D155F6" w:rsidP="00D155F6">
      <w:pPr>
        <w:spacing w:line="360" w:lineRule="auto"/>
        <w:ind w:firstLine="709"/>
        <w:jc w:val="both"/>
        <w:rPr>
          <w:rStyle w:val="markedcontent"/>
          <w:sz w:val="28"/>
          <w:szCs w:val="28"/>
          <w:lang w:val="uk-UA"/>
        </w:rPr>
      </w:pPr>
    </w:p>
    <w:p w:rsidR="00D155F6" w:rsidRPr="00EF4F63" w:rsidRDefault="00D155F6" w:rsidP="00D155F6">
      <w:pPr>
        <w:spacing w:line="360" w:lineRule="auto"/>
        <w:ind w:firstLine="709"/>
        <w:jc w:val="both"/>
        <w:rPr>
          <w:rStyle w:val="markedcontent"/>
          <w:sz w:val="28"/>
          <w:szCs w:val="28"/>
          <w:lang w:val="uk-UA"/>
        </w:rPr>
      </w:pPr>
    </w:p>
    <w:p w:rsidR="00D155F6" w:rsidRPr="00EF4F63" w:rsidRDefault="00D155F6" w:rsidP="00D155F6">
      <w:pPr>
        <w:spacing w:line="360" w:lineRule="auto"/>
        <w:ind w:firstLine="709"/>
        <w:jc w:val="both"/>
        <w:rPr>
          <w:rStyle w:val="markedcontent"/>
          <w:sz w:val="28"/>
          <w:szCs w:val="28"/>
          <w:lang w:val="uk-UA"/>
        </w:rPr>
      </w:pPr>
    </w:p>
    <w:p w:rsidR="00D155F6" w:rsidRPr="00EF4F63" w:rsidRDefault="00D155F6" w:rsidP="00D155F6">
      <w:pPr>
        <w:spacing w:line="360" w:lineRule="auto"/>
        <w:ind w:firstLine="709"/>
        <w:jc w:val="center"/>
        <w:rPr>
          <w:rStyle w:val="markedcontent"/>
          <w:b/>
          <w:sz w:val="28"/>
          <w:szCs w:val="28"/>
          <w:lang w:val="uk-UA"/>
        </w:rPr>
      </w:pPr>
      <w:r w:rsidRPr="00EF4F63">
        <w:rPr>
          <w:rStyle w:val="markedcontent"/>
          <w:b/>
          <w:sz w:val="28"/>
          <w:szCs w:val="28"/>
          <w:lang w:val="uk-UA"/>
        </w:rPr>
        <w:lastRenderedPageBreak/>
        <w:t>ВИСНОВКИ</w:t>
      </w:r>
    </w:p>
    <w:p w:rsidR="00CE1E79" w:rsidRPr="00EF4F63" w:rsidRDefault="00CE1E79" w:rsidP="00CE1E79">
      <w:pPr>
        <w:spacing w:line="360" w:lineRule="auto"/>
        <w:ind w:firstLine="709"/>
        <w:jc w:val="both"/>
        <w:rPr>
          <w:sz w:val="28"/>
          <w:szCs w:val="28"/>
          <w:lang w:val="uk-UA"/>
        </w:rPr>
      </w:pPr>
      <w:r w:rsidRPr="00EF4F63">
        <w:rPr>
          <w:sz w:val="28"/>
          <w:szCs w:val="28"/>
          <w:lang w:val="uk-UA"/>
        </w:rPr>
        <w:t>1. Здійснено теоретико-методологічний аналіз проблеми порушень харчової поведінки в зарубіжній та українській психології.</w:t>
      </w:r>
    </w:p>
    <w:p w:rsidR="00CE1E79" w:rsidRPr="00EF4F63" w:rsidRDefault="00CE1E79" w:rsidP="00CE1E79">
      <w:pPr>
        <w:pStyle w:val="HTML"/>
        <w:spacing w:line="360" w:lineRule="auto"/>
        <w:jc w:val="both"/>
        <w:rPr>
          <w:rFonts w:ascii="Times New Roman" w:hAnsi="Times New Roman" w:cs="Times New Roman"/>
          <w:sz w:val="28"/>
          <w:szCs w:val="28"/>
          <w:lang w:val="uk-UA"/>
        </w:rPr>
      </w:pPr>
      <w:r w:rsidRPr="00EF4F63">
        <w:rPr>
          <w:sz w:val="28"/>
          <w:szCs w:val="28"/>
          <w:lang w:val="uk-UA"/>
        </w:rPr>
        <w:tab/>
      </w:r>
      <w:r w:rsidRPr="00EF4F63">
        <w:rPr>
          <w:rFonts w:ascii="Times New Roman" w:hAnsi="Times New Roman" w:cs="Times New Roman"/>
          <w:sz w:val="28"/>
          <w:szCs w:val="28"/>
          <w:lang w:val="uk-UA"/>
        </w:rPr>
        <w:t>В науці зміст харчової поведінки формувався у органіко-психічному та психологічно-соціокультурному напрямках, згідно яким харчова поведінка як індивідуальне ціннісне ставлення до їжі формує орієнтацію на образ власного тіла та набуває різних соціальних форм: починаючи з ухилення від морального або естетичного контролю за власною поведінкою, та завершуючи сферою найбільшого «психологічного ураження» - самоактуалізації особистості та її адаптивних здібностей. Особлива роль у формуванні розладів харчової поведінки належить як соціальним, так і психологічним чинникам: підвищеній особистісній тривожності, віковим проявам дисморфофобії у підлітковому віці, хронічному стресу, внутрішньосімейній невротизації, домашньому насильству.</w:t>
      </w:r>
    </w:p>
    <w:p w:rsidR="00CE1E79" w:rsidRPr="00EF4F63" w:rsidRDefault="00CE1E79" w:rsidP="00CE1E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b/>
          <w:sz w:val="28"/>
          <w:szCs w:val="28"/>
          <w:lang w:val="uk-UA"/>
        </w:rPr>
        <w:tab/>
      </w:r>
      <w:r w:rsidRPr="00EF4F63">
        <w:rPr>
          <w:sz w:val="28"/>
          <w:szCs w:val="28"/>
          <w:lang w:val="uk-UA"/>
        </w:rPr>
        <w:t>Стійкість харчових порушень пояснюється їхньою щільною кореляцією з емоційною сферою особистості та орієнтацією на підсвідомі способи психологічного захисту. Оскільки доклінічні етапи розвитку харчової залежності можуть бути досить тривалими, такими, що формуються під впливом батьківського програмування харчової поведінки, особливого значення набуває виділення особистісних патернів, які підвищують ризик порушень харчової поведінки особистості, яка може бути спровокована життєвими стресами та міжособистісними проблемами.</w:t>
      </w:r>
    </w:p>
    <w:p w:rsidR="00CE1E79" w:rsidRPr="00EF4F63" w:rsidRDefault="00CE1E79" w:rsidP="00CE1E79">
      <w:pPr>
        <w:spacing w:line="360" w:lineRule="auto"/>
        <w:ind w:firstLine="709"/>
        <w:jc w:val="both"/>
        <w:rPr>
          <w:sz w:val="28"/>
          <w:szCs w:val="28"/>
          <w:lang w:val="uk-UA"/>
        </w:rPr>
      </w:pPr>
      <w:r w:rsidRPr="00EF4F63">
        <w:rPr>
          <w:sz w:val="28"/>
          <w:szCs w:val="28"/>
          <w:lang w:val="uk-UA"/>
        </w:rPr>
        <w:t xml:space="preserve">Для української науки дослідження психологічних особливостей порушення харчової поведінки є інноваційним, але доробки українських науковців доводять його значення та необхідність подальшої розробки. Термін «харчова поведінка» у вітчизняній психології визначається як сукупність проявів активності особистості в процесі харчування, відповідні якісно-кількісні характеристики та зміни раціону харчування, ціннісне ставлення до їжі та стереотипи її споживання у повсякденних та стресових </w:t>
      </w:r>
      <w:r w:rsidRPr="00EF4F63">
        <w:rPr>
          <w:sz w:val="28"/>
          <w:szCs w:val="28"/>
          <w:lang w:val="uk-UA"/>
        </w:rPr>
        <w:lastRenderedPageBreak/>
        <w:t>умовах</w:t>
      </w:r>
      <w:r w:rsidRPr="00EF4F63">
        <w:rPr>
          <w:rStyle w:val="markedcontent"/>
          <w:sz w:val="28"/>
          <w:szCs w:val="28"/>
          <w:lang w:val="uk-UA"/>
        </w:rPr>
        <w:t>, орієнтація на образ власного тіла та активність</w:t>
      </w:r>
      <w:r w:rsidRPr="00EF4F63">
        <w:rPr>
          <w:sz w:val="28"/>
          <w:szCs w:val="28"/>
          <w:lang w:val="uk-UA"/>
        </w:rPr>
        <w:t xml:space="preserve"> </w:t>
      </w:r>
      <w:r w:rsidRPr="00EF4F63">
        <w:rPr>
          <w:rStyle w:val="markedcontent"/>
          <w:sz w:val="28"/>
          <w:szCs w:val="28"/>
          <w:lang w:val="uk-UA"/>
        </w:rPr>
        <w:t xml:space="preserve">з його покращення </w:t>
      </w:r>
      <w:r w:rsidRPr="00EF4F63">
        <w:rPr>
          <w:sz w:val="28"/>
          <w:szCs w:val="28"/>
          <w:lang w:val="uk-UA"/>
        </w:rPr>
        <w:t xml:space="preserve">тощо. </w:t>
      </w:r>
    </w:p>
    <w:p w:rsidR="00CE1E79" w:rsidRPr="00EF4F63" w:rsidRDefault="00CE1E79" w:rsidP="00CE1E79">
      <w:pPr>
        <w:spacing w:line="360" w:lineRule="auto"/>
        <w:ind w:firstLine="709"/>
        <w:jc w:val="both"/>
        <w:rPr>
          <w:b/>
          <w:sz w:val="28"/>
          <w:szCs w:val="28"/>
          <w:lang w:val="uk-UA"/>
        </w:rPr>
      </w:pPr>
      <w:r w:rsidRPr="00EF4F63">
        <w:rPr>
          <w:rStyle w:val="markedcontent"/>
          <w:sz w:val="28"/>
          <w:szCs w:val="28"/>
          <w:lang w:val="uk-UA"/>
        </w:rPr>
        <w:t>На формування харчової поведінки суттєво впливає низка чинників: етнокультурних та національних, життєтворчих, релігійних, індивідуально-особистісних, сімейних</w:t>
      </w:r>
      <w:r w:rsidRPr="00EF4F63">
        <w:rPr>
          <w:sz w:val="28"/>
          <w:szCs w:val="28"/>
          <w:lang w:val="uk-UA"/>
        </w:rPr>
        <w:t xml:space="preserve"> </w:t>
      </w:r>
      <w:r w:rsidRPr="00EF4F63">
        <w:rPr>
          <w:rStyle w:val="markedcontent"/>
          <w:sz w:val="28"/>
          <w:szCs w:val="28"/>
          <w:lang w:val="uk-UA"/>
        </w:rPr>
        <w:t>та суспільних, тобто, порушення харчової поведінки — це системні симптомокомплекси, які виникають внаслідок впливу означених чинників.</w:t>
      </w:r>
      <w:r w:rsidRPr="00EF4F63">
        <w:rPr>
          <w:sz w:val="28"/>
          <w:szCs w:val="28"/>
          <w:lang w:val="uk-UA"/>
        </w:rPr>
        <w:t xml:space="preserve"> </w:t>
      </w:r>
      <w:r w:rsidRPr="00EF4F63">
        <w:rPr>
          <w:rStyle w:val="markedcontent"/>
          <w:sz w:val="28"/>
          <w:szCs w:val="28"/>
          <w:lang w:val="uk-UA"/>
        </w:rPr>
        <w:t>Якість життя людини, її</w:t>
      </w:r>
      <w:r w:rsidRPr="00EF4F63">
        <w:rPr>
          <w:sz w:val="28"/>
          <w:szCs w:val="28"/>
          <w:lang w:val="uk-UA"/>
        </w:rPr>
        <w:t xml:space="preserve"> </w:t>
      </w:r>
      <w:r w:rsidRPr="00EF4F63">
        <w:rPr>
          <w:rStyle w:val="markedcontent"/>
          <w:sz w:val="28"/>
          <w:szCs w:val="28"/>
          <w:lang w:val="uk-UA"/>
        </w:rPr>
        <w:t>активність, суб’єктивне благопрлуччя та ін. — все</w:t>
      </w:r>
      <w:r w:rsidRPr="00EF4F63">
        <w:rPr>
          <w:sz w:val="28"/>
          <w:szCs w:val="28"/>
          <w:lang w:val="uk-UA"/>
        </w:rPr>
        <w:t xml:space="preserve"> </w:t>
      </w:r>
      <w:r w:rsidRPr="00EF4F63">
        <w:rPr>
          <w:rStyle w:val="markedcontent"/>
          <w:sz w:val="28"/>
          <w:szCs w:val="28"/>
          <w:lang w:val="uk-UA"/>
        </w:rPr>
        <w:t xml:space="preserve">це залежить від специфіки харчової поведінки, адекватність якої є запорукою гармонійного розвитку особистості.  </w:t>
      </w:r>
    </w:p>
    <w:p w:rsidR="00825B07" w:rsidRPr="00EF4F63" w:rsidRDefault="00CE1E79" w:rsidP="00237E95">
      <w:pPr>
        <w:spacing w:line="360" w:lineRule="auto"/>
        <w:ind w:firstLine="709"/>
        <w:jc w:val="both"/>
        <w:rPr>
          <w:sz w:val="28"/>
          <w:szCs w:val="28"/>
          <w:lang w:val="uk-UA"/>
        </w:rPr>
      </w:pPr>
      <w:r w:rsidRPr="00EF4F63">
        <w:rPr>
          <w:sz w:val="28"/>
          <w:szCs w:val="28"/>
          <w:lang w:val="uk-UA"/>
        </w:rPr>
        <w:t xml:space="preserve">2. </w:t>
      </w:r>
      <w:r w:rsidRPr="00EF4F63">
        <w:rPr>
          <w:sz w:val="28"/>
          <w:szCs w:val="28"/>
          <w:lang w:val="uk-UA" w:eastAsia="uk-UA"/>
        </w:rPr>
        <w:t>Прове</w:t>
      </w:r>
      <w:r w:rsidR="00237E95">
        <w:rPr>
          <w:sz w:val="28"/>
          <w:szCs w:val="28"/>
          <w:lang w:val="uk-UA" w:eastAsia="uk-UA"/>
        </w:rPr>
        <w:t xml:space="preserve">дено </w:t>
      </w:r>
      <w:r w:rsidRPr="00EF4F63">
        <w:rPr>
          <w:sz w:val="28"/>
          <w:szCs w:val="28"/>
          <w:lang w:val="uk-UA" w:eastAsia="uk-UA"/>
        </w:rPr>
        <w:t>емпіричне досідження основних особистісних компонентів в структурі порушеної харчової поведінки.</w:t>
      </w:r>
      <w:r w:rsidR="00237E95">
        <w:rPr>
          <w:sz w:val="28"/>
          <w:szCs w:val="28"/>
          <w:lang w:val="uk-UA" w:eastAsia="uk-UA"/>
        </w:rPr>
        <w:t xml:space="preserve"> </w:t>
      </w:r>
      <w:r w:rsidR="00825B07" w:rsidRPr="00EF4F63">
        <w:rPr>
          <w:iCs/>
          <w:sz w:val="28"/>
          <w:szCs w:val="28"/>
          <w:lang w:val="uk-UA"/>
        </w:rPr>
        <w:t xml:space="preserve">Констатовано, що група респондентів з високим ризиком виникнення порушень харчової поведінки характеризується вираженими перфекціоністськими тенденціями. Це проявляється не тільки у загальному показнику перфекціонізму, але й у тенденції завдяки різним проявам перфекцінізму переживати внутрішньоособистісний конфлік, коли особи, психологічно схильні до порушень харчової поведінки, </w:t>
      </w:r>
      <w:r w:rsidR="00825B07" w:rsidRPr="00EF4F63">
        <w:rPr>
          <w:sz w:val="28"/>
          <w:szCs w:val="28"/>
          <w:lang w:val="uk-UA"/>
        </w:rPr>
        <w:t>пред’являють собі</w:t>
      </w:r>
      <w:r w:rsidR="00825B07" w:rsidRPr="00EF4F63">
        <w:rPr>
          <w:iCs/>
          <w:sz w:val="28"/>
          <w:szCs w:val="28"/>
          <w:lang w:val="uk-UA"/>
        </w:rPr>
        <w:t xml:space="preserve">  та оточуючим </w:t>
      </w:r>
      <w:r w:rsidR="00825B07" w:rsidRPr="00EF4F63">
        <w:rPr>
          <w:sz w:val="28"/>
          <w:szCs w:val="28"/>
          <w:lang w:val="uk-UA"/>
        </w:rPr>
        <w:t>високі вимоги, але вимоги оточуючих до них самих сприймають як нереалістичні або завищені.</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Style w:val="y2iqfc"/>
          <w:rFonts w:eastAsiaTheme="majorEastAsia"/>
          <w:sz w:val="28"/>
          <w:szCs w:val="28"/>
          <w:lang w:val="uk-UA"/>
        </w:rPr>
      </w:pPr>
      <w:r w:rsidRPr="00EF4F63">
        <w:rPr>
          <w:sz w:val="28"/>
          <w:szCs w:val="28"/>
          <w:lang w:val="uk-UA"/>
        </w:rPr>
        <w:tab/>
        <w:t xml:space="preserve">Оскільки індивідуальні особливості порушень харчової поведінки завжди детермінуються суб’єктивно, імпульсивність розглядається як характеристика особистості, схильної до дій, без чіткого усвідомлення можливих наслідків для себе. Саме імпульсивність запускає механізми незапланованих вчинків, де часова характеристика психіки потребує негайного позитивного підкріплення. </w:t>
      </w:r>
      <w:r w:rsidRPr="00EF4F63">
        <w:rPr>
          <w:rStyle w:val="y2iqfc"/>
          <w:rFonts w:eastAsiaTheme="majorEastAsia"/>
          <w:sz w:val="28"/>
          <w:szCs w:val="28"/>
          <w:lang w:val="uk-UA"/>
        </w:rPr>
        <w:t xml:space="preserve">Імпульсивність виконує функцію одного з предикторів формування </w:t>
      </w:r>
      <w:r w:rsidRPr="00EF4F63">
        <w:rPr>
          <w:sz w:val="28"/>
          <w:szCs w:val="28"/>
          <w:lang w:val="uk-UA"/>
        </w:rPr>
        <w:t>психологічної схильності до порушень харчової поведінки</w:t>
      </w:r>
      <w:r w:rsidRPr="00EF4F63">
        <w:rPr>
          <w:rStyle w:val="y2iqfc"/>
          <w:rFonts w:eastAsiaTheme="majorEastAsia"/>
          <w:sz w:val="28"/>
          <w:szCs w:val="28"/>
          <w:lang w:val="uk-UA"/>
        </w:rPr>
        <w:t>, яка щільно пов'язана з перфекціонізмом. Тобто, імпульсивність спрямовує поведінку на реалізацію без  попереднього усвідомлення наслідків.</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У представниками груп з помірним та сильним проявом порушень харчової поведінки констатована наявність спільних рис, як-от: переживання труднощів у реалізації відстроченої відповіді на стимули, пов'язані з отриманням миттєвих реакцій, потреба у позитивному підкріпленні вчинків з боку оточуючих тощо. Констатовано проблеми у пролонгованій оцінці власних вчинків, компульсивність, прагнення діяти за першим спонуканням та мотивувати власні дії емоціями. Респонденти з групи з високим ризиком формування порушень харчової поведінки на когнітивному рівні усвідомлюють, що це є для них серйозною проблемою, оскільки часто має небажані, а інколи і важкі наслідки.</w:t>
      </w:r>
    </w:p>
    <w:p w:rsidR="00825B07" w:rsidRPr="00EF4F63" w:rsidRDefault="00825B07" w:rsidP="00825B07">
      <w:pPr>
        <w:spacing w:line="360" w:lineRule="auto"/>
        <w:ind w:firstLine="709"/>
        <w:jc w:val="both"/>
        <w:rPr>
          <w:b/>
          <w:sz w:val="28"/>
          <w:szCs w:val="28"/>
          <w:lang w:val="uk-UA"/>
        </w:rPr>
      </w:pPr>
      <w:r w:rsidRPr="00EF4F63">
        <w:rPr>
          <w:sz w:val="28"/>
          <w:szCs w:val="28"/>
          <w:lang w:val="uk-UA"/>
        </w:rPr>
        <w:t>Провідна роль імпульсивності як елементу порушень харчової поведінки полягає у складності контролю за харчовою поведінкою, коли їжа стає легким та перевіреним засобом відволіктися від психологічних проблем (тривога, занижена самооцінка, невпевненість, низка невдач та ін.). До можливих негативних наслідків імпульсивного споживання їжі можна віднести не тільки зниження самооцінки, але й появу негативного емоційного настрою відразу після вживання некорисних продуктів</w:t>
      </w:r>
    </w:p>
    <w:p w:rsidR="00825B07" w:rsidRPr="00EF4F63" w:rsidRDefault="00CE1E79" w:rsidP="00237E95">
      <w:pPr>
        <w:spacing w:line="360" w:lineRule="auto"/>
        <w:ind w:firstLine="709"/>
        <w:jc w:val="both"/>
        <w:rPr>
          <w:sz w:val="28"/>
          <w:szCs w:val="28"/>
          <w:lang w:val="uk-UA"/>
        </w:rPr>
      </w:pPr>
      <w:r w:rsidRPr="00EF4F63">
        <w:rPr>
          <w:sz w:val="28"/>
          <w:szCs w:val="28"/>
          <w:lang w:val="uk-UA" w:eastAsia="uk-UA"/>
        </w:rPr>
        <w:t>3. Укла</w:t>
      </w:r>
      <w:r w:rsidR="00825B07" w:rsidRPr="00EF4F63">
        <w:rPr>
          <w:sz w:val="28"/>
          <w:szCs w:val="28"/>
          <w:lang w:val="uk-UA" w:eastAsia="uk-UA"/>
        </w:rPr>
        <w:t>дено</w:t>
      </w:r>
      <w:r w:rsidRPr="00EF4F63">
        <w:rPr>
          <w:sz w:val="28"/>
          <w:szCs w:val="28"/>
          <w:lang w:val="uk-UA" w:eastAsia="uk-UA"/>
        </w:rPr>
        <w:t xml:space="preserve"> психологічні портрети осіб з порушеннями харчової поведінки. </w:t>
      </w:r>
      <w:r w:rsidR="00825B07" w:rsidRPr="00EF4F63">
        <w:rPr>
          <w:sz w:val="28"/>
          <w:szCs w:val="28"/>
          <w:lang w:val="uk-UA"/>
        </w:rPr>
        <w:t>В результаті проведеного емпіричного дослідження психологічних особливостей порушень харчової поведінки нами було виділено три групи, представники кожної з яких мають загальні стилі порушень харчової поведінки, емоційні, особистісні особливості та виражені ризики формування психологічної схильності до посилення порушень харчової поведінки</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До першої групи увійшли респонденти, у яких домінуючим стилем харчової поведінки став обмежувальний стиль, яке проявляється у вигляді занадтих зусиль, спрямованих на досягнення або підтримку бажаної ваги за допомогою жорсткого та постійного обмеження себе в харчуванні, часто за допомогою безсистемного дотримання надмірно суворих дієт.</w:t>
      </w:r>
    </w:p>
    <w:p w:rsidR="00825B07" w:rsidRPr="00EF4F63" w:rsidRDefault="00825B07" w:rsidP="00825B07">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lastRenderedPageBreak/>
        <w:tab/>
        <w:t>На відміну від представників інших груп, респонденти, які складають першу групу, за особистісним фактором Q3-контроль бажань та самоконтроль поведінки оцінюють себе дуже високо, за фактором G-сила "Понад Я", сумлінність, совість, також мають високі оцінки, що підтримує їхню спрямованість на дотримання дієт. Зазвичай не залежно від порушень харчової поведінки високі оцінки за фактором самоконтролю поведінки мають продуктивні та надійні керівники, а фактор G - сила "Понад Я", сумлінність, негативно корелює з правопорушенням та асоціальною поведінкою, а позитивно - з успіхами в навчанні та загальними досягненнями.</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У повсякденному житті представники першої групи працюють планомірно та впорядковано, вони наполегливо долають всі труднощі, не розкидаються по дрібницях, завжди розпочату справу доводять до кінця. Вони добре засвоюють вимоги до них соціуму та прагнуть їх ретельно виконувати, постійно дбають про враження, яке вони створюють </w:t>
      </w:r>
      <w:r w:rsidR="00237E95" w:rsidRPr="00EF4F63">
        <w:rPr>
          <w:sz w:val="28"/>
          <w:szCs w:val="28"/>
          <w:lang w:val="uk-UA"/>
        </w:rPr>
        <w:t>власною</w:t>
      </w:r>
      <w:r w:rsidRPr="00EF4F63">
        <w:rPr>
          <w:sz w:val="28"/>
          <w:szCs w:val="28"/>
          <w:lang w:val="uk-UA"/>
        </w:rPr>
        <w:t xml:space="preserve"> поведінкою, піклуються про свою громадську репутацію. Але в складних життєвих ситуаціях (під впливом підвищеного стресу або перенапруги) у представників першої групи можуть бути спровоковані негативні емоційні переживання. Наприклад, на тлі постійного дотримання суворих дієт можливі прояви емоційної нестабільності, так званої «дієтичної депресії», яка супроводжується низкою негативних емоцій.</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В поведінці «дієтична депресія» може реалізовуватися у вигляді підвищеної дратівливості та стомлюваності, внутрішньої напруги, агресивності та ворожості, тривожності, поганого настрою, пригніченості, тощо. Епізоди прийому їжі можуть </w:t>
      </w:r>
      <w:r w:rsidR="00237E95" w:rsidRPr="00EF4F63">
        <w:rPr>
          <w:sz w:val="28"/>
          <w:szCs w:val="28"/>
          <w:lang w:val="uk-UA"/>
        </w:rPr>
        <w:t>викликати</w:t>
      </w:r>
      <w:r w:rsidRPr="00EF4F63">
        <w:rPr>
          <w:sz w:val="28"/>
          <w:szCs w:val="28"/>
          <w:lang w:val="uk-UA"/>
        </w:rPr>
        <w:t xml:space="preserve"> почуття провини, зниження самооцінки, невіру у власні сили</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Особливістю респондентів, які входять до першої групи, є тенденція до високих оцінок за особистісним фактором L-підозрілість (протилежність довірливості). Високий рівень підозрілості притаманний людям, які звикли покладатися на себе у вирішенні відповідальних проблем.</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Щодо особливостей соціальної поведінки, підозрілість негативно пов’язана зі ступенем згуртованості групи. Люди з високими оцінками за підозрілістю з початку знайомства підходять до всіх людей з упередженням, насторожено, у всьому шукають таємниці, чекають від усіх підстави, нікому не довіряють, вважають, що їхні друзі здатні на нечесність, невідвертість щодо них. В групі вони| часто тримаються відокремлено, демонструють егоїстичні тенденції, дбають лише про себе, заздрять успіхам інших людей, вважають, що оочуючі їх недооцінюють.</w:t>
      </w:r>
    </w:p>
    <w:p w:rsidR="00825B07" w:rsidRPr="00EF4F63" w:rsidRDefault="00825B07" w:rsidP="00825B07">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t xml:space="preserve">В міжособистісних відносинах проявляють себе як наполегливі, але дратівливі, такі, що не терплять конкуренції, не піддаються впливу інших, критично ставляться до моральної мотивації поведінки оточуючих. </w:t>
      </w:r>
    </w:p>
    <w:p w:rsidR="00825B07" w:rsidRPr="00EF4F63" w:rsidRDefault="00825B07" w:rsidP="00825B07">
      <w:pPr>
        <w:pStyle w:val="HTML"/>
        <w:spacing w:line="360" w:lineRule="auto"/>
        <w:jc w:val="both"/>
        <w:rPr>
          <w:rFonts w:ascii="Times New Roman" w:hAnsi="Times New Roman" w:cs="Times New Roman"/>
          <w:sz w:val="28"/>
          <w:szCs w:val="28"/>
          <w:lang w:val="uk-UA"/>
        </w:rPr>
      </w:pPr>
      <w:r w:rsidRPr="00EF4F63">
        <w:rPr>
          <w:rFonts w:ascii="Times New Roman" w:hAnsi="Times New Roman" w:cs="Times New Roman"/>
          <w:sz w:val="28"/>
          <w:szCs w:val="28"/>
          <w:lang w:val="uk-UA"/>
        </w:rPr>
        <w:tab/>
        <w:t>Отже, низка особливостей їхньої поведінки, які традиційно пояснюють домінуванням, насправді відноситься до підозрілості. Тому, крім означених особливостей, респондентів цієї групи характеризує високий рівень тривожності .</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Обмежувальний стиль харчової поведінки позитивно пов’язаний з перфекціонізмом, орієнтованим на себе. Тому респондентів, які належать до першої групи, можна схарактеризувати як людей з розвиненою внутрішньою вимогливістю до власної досконалості та набором високих особистісних стандартів.</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Навіть у ситуаціях повного досягнення поставлених високих цілей, вони не можуть бути повністю задоволені, тому що їх суб’єктивне почуття досконалості та завершеності залишається на низькому рівні.</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Припущено, що у представників першої групи, поєднання перфекціонізму, орієнтованого на себе, з домінуванням у відносинах з іншими людьми, зумовлене тим, що вони традиційно </w:t>
      </w:r>
      <w:r w:rsidR="00237E95" w:rsidRPr="00EF4F63">
        <w:rPr>
          <w:sz w:val="28"/>
          <w:szCs w:val="28"/>
          <w:lang w:val="uk-UA"/>
        </w:rPr>
        <w:t>самотужки</w:t>
      </w:r>
      <w:r w:rsidRPr="00EF4F63">
        <w:rPr>
          <w:sz w:val="28"/>
          <w:szCs w:val="28"/>
          <w:lang w:val="uk-UA"/>
        </w:rPr>
        <w:t xml:space="preserve"> приймають рішення про необхідність дотримання певної дієти, не дотримуються рекомендацій фахівців.</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Також вони пред’являють до себе явно надмірні вимоги з метою регуляції власної харчової поведінки.</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Ведучим стилем харчування респондентів, які складають другу групу, є емоціогенна харчова поведінка, при якій бажання поїсти виникає як реакція особистості на негативні емоційні стани та переживання. Якщо емоціогенна харчова поведінка розвивається до рівня харчового порушення, то людина «заїдає» свої прикрощі, нещастя та стреси, так само, як алкоголік їх «запиває».</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Респонденти другої групи, демонструють особистісну тенденцію до екстраверсії, люблять спілкування (афектотимія), але оцінюють себе як керованих, таких, що йдуть за групою (соціабельність). Представникам цієї групи бракує самостійності. тому в своїй поведінці вони часто орієнтуються на колективну думку, потребують постійної опори, підтримки оточуючих, у них виражена потреба у порадах та схваленні.</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Дуже часто представникам другої групи не вистачає впевненості у собі і вони схильні до переживання почуття провини (гіпотимія), інколи у них може домінувати тривожно-депресивний фон настрою. Вони часто чимось заклопотані, пригнічені, обтяжені поганими передчуттями, схильні до самодокорів, недооцінюють свої можливості, принижують власну компетентність та здібності.</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 xml:space="preserve">Особливістю респондентів, які складають другу групу, є «внутрішнє автономне мислення» на відміну від практичності (мрійливість). Причому брак турботи про практичні справи – це не просто апатія, а результат високої напруженості внутрішнього життя і, можливо, суб'єктивності, які роблять зовнішні цінності та реальні події незначними та непривабливими. </w:t>
      </w:r>
      <w:r w:rsidRPr="00EF4F63">
        <w:rPr>
          <w:sz w:val="28"/>
          <w:szCs w:val="28"/>
          <w:lang w:val="uk-UA"/>
        </w:rPr>
        <w:tab/>
        <w:t>Емоційна сфера представників другої групи характеризується соціально наказаним перфекціонізмом та імпульсивністю.</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Соціально-наказаний перфекціонізм відображає потребу особистості відповідати стандартам і очікуванням інших людей, які сприймаються, індивідом, як такі, що пред'являють до нього занадто високі вимоги і стандарти, занадто суворо оцінюють його та тисніть на нього з метою змусити бути досконалим.</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lastRenderedPageBreak/>
        <w:tab/>
        <w:t>Соціально-наказаний перфекціонізму може корелювати з прокрастинацією – відкладанням початку роботи через потребу її бездоганного виконання.</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Третю групу склали респонденти з екстернальним стилем харчової поведінки, яка пов'язана з підвищеною сензитивністю до зовнішніх подразників, які стимулюють споживання їжі, причому при повному ігноруванні індивідом внутрішніх</w:t>
      </w:r>
      <w:r w:rsidR="00D32DBD">
        <w:rPr>
          <w:sz w:val="28"/>
          <w:szCs w:val="28"/>
          <w:lang w:val="uk-UA"/>
        </w:rPr>
        <w:t xml:space="preserve"> </w:t>
      </w:r>
      <w:r w:rsidRPr="00EF4F63">
        <w:rPr>
          <w:sz w:val="28"/>
          <w:szCs w:val="28"/>
          <w:lang w:val="uk-UA"/>
        </w:rPr>
        <w:t>стимулів(рівень глюкози, порожній шлунок тощо). Реакція на зовнішні стимули може бути пов’язана з привабливою вітриною продуктового магазину, красиво накритим столом, агресивною рекламою харчових продуктів тощо. У індивід проявляється звичка «їсти очима» – побачив, отже, з'їв.</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Порівняно з представниками першої групи, які характеризуються високим контролем бажань та самоконтролем поведінки, представники третьої групи характеризуються слабкою волею та поганим самоконтролем (особливо, коли йдеться про контроль над бажаннями). Діяльність таких індивідів невпорядкована, хаотична, вони часто губляться, діють спонтанно, безладно, не володіють основами таймменеджменту – не вміють організувати свій час і порядок виконання справ. Часто залишають справу незакінченою, щоби без достатнього обмірковування взятися за щось інше.</w:t>
      </w:r>
    </w:p>
    <w:p w:rsidR="00825B07" w:rsidRPr="00EF4F63" w:rsidRDefault="00825B07" w:rsidP="00825B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EF4F63">
        <w:rPr>
          <w:sz w:val="28"/>
          <w:szCs w:val="28"/>
          <w:lang w:val="uk-UA"/>
        </w:rPr>
        <w:tab/>
        <w:t>Так само респонденти, які входять до третьої групи, мають підвищений рівень імпульсивності, що характеризує їх як людей з недостатнім самоконтролем у спілкуванні та діяльності. Вони часто мають невизначені життєві плани, не завжди мають стійкі сформовані інтереси та характеризуються частими змінами захоплень.</w:t>
      </w:r>
    </w:p>
    <w:p w:rsidR="00CE1E79" w:rsidRPr="00EF4F63" w:rsidRDefault="00CE1E79" w:rsidP="00CE1E79">
      <w:pPr>
        <w:spacing w:line="360" w:lineRule="auto"/>
        <w:ind w:firstLine="709"/>
        <w:jc w:val="both"/>
        <w:rPr>
          <w:sz w:val="28"/>
          <w:szCs w:val="28"/>
          <w:lang w:val="uk-UA" w:eastAsia="uk-UA"/>
        </w:rPr>
      </w:pPr>
      <w:r w:rsidRPr="00EF4F63">
        <w:rPr>
          <w:sz w:val="28"/>
          <w:szCs w:val="28"/>
          <w:lang w:val="uk-UA" w:eastAsia="uk-UA"/>
        </w:rPr>
        <w:t>4.</w:t>
      </w:r>
      <w:r w:rsidRPr="00EF4F63">
        <w:rPr>
          <w:sz w:val="28"/>
          <w:szCs w:val="28"/>
          <w:lang w:val="uk-UA"/>
        </w:rPr>
        <w:t xml:space="preserve"> </w:t>
      </w:r>
      <w:r w:rsidRPr="00EF4F63">
        <w:rPr>
          <w:sz w:val="28"/>
          <w:szCs w:val="28"/>
          <w:lang w:val="uk-UA" w:eastAsia="uk-UA"/>
        </w:rPr>
        <w:t>Укла</w:t>
      </w:r>
      <w:r w:rsidR="00825B07" w:rsidRPr="00EF4F63">
        <w:rPr>
          <w:sz w:val="28"/>
          <w:szCs w:val="28"/>
          <w:lang w:val="uk-UA" w:eastAsia="uk-UA"/>
        </w:rPr>
        <w:t>дено</w:t>
      </w:r>
      <w:r w:rsidRPr="00EF4F63">
        <w:rPr>
          <w:sz w:val="28"/>
          <w:szCs w:val="28"/>
          <w:lang w:val="uk-UA" w:eastAsia="uk-UA"/>
        </w:rPr>
        <w:t xml:space="preserve"> методичні рекомендації щодо організації корекційної роботи, спрямованої на оптимізацію харчової поведінки.</w:t>
      </w:r>
    </w:p>
    <w:p w:rsidR="00825B07" w:rsidRPr="00EF4F63" w:rsidRDefault="00825B07" w:rsidP="00825B07">
      <w:pPr>
        <w:spacing w:line="360" w:lineRule="auto"/>
        <w:ind w:firstLine="709"/>
        <w:jc w:val="both"/>
        <w:rPr>
          <w:sz w:val="28"/>
          <w:szCs w:val="28"/>
          <w:lang w:val="uk-UA"/>
        </w:rPr>
      </w:pPr>
      <w:r w:rsidRPr="00EF4F63">
        <w:rPr>
          <w:sz w:val="28"/>
          <w:szCs w:val="28"/>
          <w:lang w:val="uk-UA"/>
        </w:rPr>
        <w:t xml:space="preserve">Пказано, що в українській та світовій психології дослідження можливих напрямків розробки та застосування </w:t>
      </w:r>
      <w:r w:rsidRPr="00EF4F63">
        <w:rPr>
          <w:rStyle w:val="markedcontent"/>
          <w:sz w:val="28"/>
          <w:szCs w:val="28"/>
          <w:lang w:val="uk-UA"/>
        </w:rPr>
        <w:t>психотерапевтичного впливу на корекцію харчової поведінки є одним з перспективних напрямків.</w:t>
      </w:r>
    </w:p>
    <w:p w:rsidR="00825B07" w:rsidRPr="00AA1C4E" w:rsidRDefault="00825B07" w:rsidP="00825B07">
      <w:pPr>
        <w:spacing w:line="360" w:lineRule="auto"/>
        <w:ind w:firstLine="709"/>
        <w:jc w:val="both"/>
        <w:rPr>
          <w:rStyle w:val="markedcontent"/>
          <w:sz w:val="28"/>
          <w:szCs w:val="28"/>
          <w:lang w:val="uk-UA"/>
        </w:rPr>
      </w:pPr>
      <w:r w:rsidRPr="00AA1C4E">
        <w:rPr>
          <w:rStyle w:val="markedcontent"/>
          <w:sz w:val="28"/>
          <w:szCs w:val="28"/>
          <w:lang w:val="uk-UA"/>
        </w:rPr>
        <w:lastRenderedPageBreak/>
        <w:t xml:space="preserve">Тому при різноманітті наукових підходів до способів психологічного та психотерапевтичного впливу на особистість з порушеннями харчової поведінки необхідно враховувати важливі методичні аспекти, без яких жодний прийом не буде працювати, а саме: тип розладу харчової поведінки; конкретна причина розладу; основна спрямованість корекційних впливів (не стільки на корекцію тіла, скільки на формування продуктивних особистісних рис та закріплення позитивної харчової поведінки), виявлення особистісних особливостей суб’єкта з порушеннями харчової поведінки. </w:t>
      </w:r>
      <w:r w:rsidR="00D32DBD" w:rsidRPr="00AA1C4E">
        <w:rPr>
          <w:rStyle w:val="markedcontent"/>
          <w:sz w:val="28"/>
          <w:szCs w:val="28"/>
          <w:lang w:val="uk-UA"/>
        </w:rPr>
        <w:t>Доцільною</w:t>
      </w:r>
      <w:r w:rsidRPr="00AA1C4E">
        <w:rPr>
          <w:rStyle w:val="markedcontent"/>
          <w:sz w:val="28"/>
          <w:szCs w:val="28"/>
          <w:lang w:val="uk-UA"/>
        </w:rPr>
        <w:t xml:space="preserve"> буде і індивідуальна робота, і тренінгова, ефективність застосування якої </w:t>
      </w:r>
      <w:r w:rsidR="00D32DBD" w:rsidRPr="00AA1C4E">
        <w:rPr>
          <w:rStyle w:val="markedcontent"/>
          <w:sz w:val="28"/>
          <w:szCs w:val="28"/>
          <w:lang w:val="uk-UA"/>
        </w:rPr>
        <w:t>дозволяє</w:t>
      </w:r>
      <w:r w:rsidRPr="00AA1C4E">
        <w:rPr>
          <w:rStyle w:val="markedcontent"/>
          <w:sz w:val="28"/>
          <w:szCs w:val="28"/>
          <w:lang w:val="uk-UA"/>
        </w:rPr>
        <w:t xml:space="preserve"> активно застосовувати саме групові форми роботи, оскільки індивідуальні порушення харчової поведінки </w:t>
      </w:r>
      <w:r w:rsidR="00D32DBD" w:rsidRPr="00AA1C4E">
        <w:rPr>
          <w:rStyle w:val="markedcontent"/>
          <w:sz w:val="28"/>
          <w:szCs w:val="28"/>
          <w:lang w:val="uk-UA"/>
        </w:rPr>
        <w:t>завжди</w:t>
      </w:r>
      <w:r w:rsidRPr="00AA1C4E">
        <w:rPr>
          <w:rStyle w:val="markedcontent"/>
          <w:sz w:val="28"/>
          <w:szCs w:val="28"/>
          <w:lang w:val="uk-UA"/>
        </w:rPr>
        <w:t xml:space="preserve"> обумовлюються попередніми або актуальними соціальними проблемами та міжособистісними відносинами.</w:t>
      </w:r>
    </w:p>
    <w:p w:rsidR="00825B07" w:rsidRPr="00AA1C4E" w:rsidRDefault="00F867B7" w:rsidP="00825B07">
      <w:pPr>
        <w:spacing w:line="360" w:lineRule="auto"/>
        <w:ind w:firstLine="709"/>
        <w:jc w:val="both"/>
        <w:rPr>
          <w:rStyle w:val="markedcontent"/>
          <w:sz w:val="28"/>
          <w:szCs w:val="28"/>
          <w:lang w:val="uk-UA"/>
        </w:rPr>
      </w:pPr>
      <w:r w:rsidRPr="00AA1C4E">
        <w:rPr>
          <w:rStyle w:val="markedcontent"/>
          <w:sz w:val="28"/>
          <w:szCs w:val="28"/>
          <w:lang w:val="uk-UA"/>
        </w:rPr>
        <w:t>Перспективи подальших наукових пошуків полягають у розробці авторського опитувальника експрес-діагностики ризику виникнення порушень харчової поведінки.</w:t>
      </w:r>
    </w:p>
    <w:p w:rsidR="00825B07" w:rsidRPr="00AA1C4E" w:rsidRDefault="00825B07" w:rsidP="00825B07">
      <w:pPr>
        <w:spacing w:line="360" w:lineRule="auto"/>
        <w:ind w:firstLine="709"/>
        <w:jc w:val="both"/>
        <w:rPr>
          <w:rStyle w:val="markedcontent"/>
          <w:sz w:val="28"/>
          <w:szCs w:val="28"/>
          <w:lang w:val="uk-UA"/>
        </w:rPr>
      </w:pPr>
    </w:p>
    <w:p w:rsidR="00825B07" w:rsidRPr="00AA1C4E" w:rsidRDefault="00825B07" w:rsidP="00825B07">
      <w:pPr>
        <w:spacing w:line="360" w:lineRule="auto"/>
        <w:ind w:firstLine="709"/>
        <w:jc w:val="both"/>
        <w:rPr>
          <w:rStyle w:val="markedcontent"/>
          <w:sz w:val="28"/>
          <w:szCs w:val="28"/>
          <w:lang w:val="uk-UA"/>
        </w:rPr>
      </w:pPr>
    </w:p>
    <w:p w:rsidR="00825B07" w:rsidRPr="00AA1C4E" w:rsidRDefault="00825B07" w:rsidP="00825B07">
      <w:pPr>
        <w:spacing w:line="360" w:lineRule="auto"/>
        <w:ind w:firstLine="709"/>
        <w:jc w:val="both"/>
        <w:rPr>
          <w:rStyle w:val="markedcontent"/>
          <w:sz w:val="28"/>
          <w:szCs w:val="28"/>
          <w:lang w:val="uk-UA"/>
        </w:rPr>
      </w:pPr>
    </w:p>
    <w:p w:rsidR="00825B07" w:rsidRPr="00AA1C4E" w:rsidRDefault="00825B07" w:rsidP="00825B07">
      <w:pPr>
        <w:spacing w:line="360" w:lineRule="auto"/>
        <w:ind w:firstLine="709"/>
        <w:jc w:val="both"/>
        <w:rPr>
          <w:rStyle w:val="markedcontent"/>
          <w:sz w:val="28"/>
          <w:szCs w:val="28"/>
          <w:lang w:val="uk-UA"/>
        </w:rPr>
      </w:pPr>
    </w:p>
    <w:p w:rsidR="00825B07" w:rsidRPr="00AA1C4E" w:rsidRDefault="00825B07" w:rsidP="00825B07">
      <w:pPr>
        <w:spacing w:line="360" w:lineRule="auto"/>
        <w:ind w:firstLine="709"/>
        <w:jc w:val="both"/>
        <w:rPr>
          <w:rStyle w:val="markedcontent"/>
          <w:sz w:val="28"/>
          <w:szCs w:val="28"/>
          <w:lang w:val="uk-UA"/>
        </w:rPr>
      </w:pPr>
    </w:p>
    <w:p w:rsidR="00825B07" w:rsidRPr="00AA1C4E" w:rsidRDefault="00825B07" w:rsidP="00825B07">
      <w:pPr>
        <w:spacing w:line="360" w:lineRule="auto"/>
        <w:ind w:firstLine="709"/>
        <w:jc w:val="both"/>
        <w:rPr>
          <w:rStyle w:val="markedcontent"/>
          <w:sz w:val="28"/>
          <w:szCs w:val="28"/>
          <w:lang w:val="uk-UA"/>
        </w:rPr>
      </w:pPr>
    </w:p>
    <w:p w:rsidR="00825B07" w:rsidRPr="00AA1C4E" w:rsidRDefault="00825B07" w:rsidP="00825B07">
      <w:pPr>
        <w:spacing w:line="360" w:lineRule="auto"/>
        <w:ind w:firstLine="709"/>
        <w:jc w:val="both"/>
        <w:rPr>
          <w:rStyle w:val="markedcontent"/>
          <w:sz w:val="28"/>
          <w:szCs w:val="28"/>
          <w:lang w:val="uk-UA"/>
        </w:rPr>
      </w:pPr>
    </w:p>
    <w:p w:rsidR="004A59B8" w:rsidRPr="00AA1C4E" w:rsidRDefault="004A59B8" w:rsidP="00825B07">
      <w:pPr>
        <w:spacing w:line="360" w:lineRule="auto"/>
        <w:ind w:firstLine="709"/>
        <w:jc w:val="both"/>
        <w:rPr>
          <w:rStyle w:val="markedcontent"/>
          <w:sz w:val="28"/>
          <w:szCs w:val="28"/>
          <w:lang w:val="uk-UA"/>
        </w:rPr>
      </w:pPr>
    </w:p>
    <w:p w:rsidR="004A59B8" w:rsidRPr="00AA1C4E" w:rsidRDefault="004A59B8" w:rsidP="00825B07">
      <w:pPr>
        <w:spacing w:line="360" w:lineRule="auto"/>
        <w:ind w:firstLine="709"/>
        <w:jc w:val="both"/>
        <w:rPr>
          <w:rStyle w:val="markedcontent"/>
          <w:sz w:val="28"/>
          <w:szCs w:val="28"/>
          <w:lang w:val="uk-UA"/>
        </w:rPr>
      </w:pPr>
    </w:p>
    <w:p w:rsidR="004A59B8" w:rsidRPr="00AA1C4E" w:rsidRDefault="004A59B8" w:rsidP="00825B07">
      <w:pPr>
        <w:spacing w:line="360" w:lineRule="auto"/>
        <w:ind w:firstLine="709"/>
        <w:jc w:val="both"/>
        <w:rPr>
          <w:rStyle w:val="markedcontent"/>
          <w:sz w:val="28"/>
          <w:szCs w:val="28"/>
          <w:lang w:val="uk-UA"/>
        </w:rPr>
      </w:pPr>
    </w:p>
    <w:p w:rsidR="004A59B8" w:rsidRPr="00AA1C4E" w:rsidRDefault="004A59B8" w:rsidP="00825B07">
      <w:pPr>
        <w:spacing w:line="360" w:lineRule="auto"/>
        <w:ind w:firstLine="709"/>
        <w:jc w:val="both"/>
        <w:rPr>
          <w:rStyle w:val="markedcontent"/>
          <w:sz w:val="28"/>
          <w:szCs w:val="28"/>
          <w:lang w:val="uk-UA"/>
        </w:rPr>
      </w:pPr>
    </w:p>
    <w:p w:rsidR="004A59B8" w:rsidRPr="00AA1C4E" w:rsidRDefault="004A59B8" w:rsidP="00825B07">
      <w:pPr>
        <w:spacing w:line="360" w:lineRule="auto"/>
        <w:ind w:firstLine="709"/>
        <w:jc w:val="both"/>
        <w:rPr>
          <w:rStyle w:val="markedcontent"/>
          <w:sz w:val="28"/>
          <w:szCs w:val="28"/>
          <w:lang w:val="uk-UA"/>
        </w:rPr>
      </w:pPr>
    </w:p>
    <w:p w:rsidR="004A59B8" w:rsidRPr="00AA1C4E" w:rsidRDefault="004A59B8" w:rsidP="00825B07">
      <w:pPr>
        <w:spacing w:line="360" w:lineRule="auto"/>
        <w:ind w:firstLine="709"/>
        <w:jc w:val="both"/>
        <w:rPr>
          <w:rStyle w:val="markedcontent"/>
          <w:sz w:val="28"/>
          <w:szCs w:val="28"/>
          <w:lang w:val="uk-UA"/>
        </w:rPr>
      </w:pPr>
    </w:p>
    <w:p w:rsidR="004A59B8" w:rsidRPr="00AA1C4E" w:rsidRDefault="004A59B8" w:rsidP="00825B07">
      <w:pPr>
        <w:spacing w:line="360" w:lineRule="auto"/>
        <w:ind w:firstLine="709"/>
        <w:jc w:val="both"/>
        <w:rPr>
          <w:rStyle w:val="markedcontent"/>
          <w:sz w:val="28"/>
          <w:szCs w:val="28"/>
          <w:lang w:val="uk-UA"/>
        </w:rPr>
      </w:pPr>
    </w:p>
    <w:p w:rsidR="004A59B8" w:rsidRPr="00AA1C4E" w:rsidRDefault="004A59B8" w:rsidP="00825B07">
      <w:pPr>
        <w:spacing w:line="360" w:lineRule="auto"/>
        <w:ind w:firstLine="709"/>
        <w:jc w:val="both"/>
        <w:rPr>
          <w:rStyle w:val="markedcontent"/>
          <w:sz w:val="28"/>
          <w:szCs w:val="28"/>
          <w:lang w:val="uk-UA"/>
        </w:rPr>
      </w:pPr>
    </w:p>
    <w:p w:rsidR="004A59B8" w:rsidRPr="00AA1C4E" w:rsidRDefault="004A59B8" w:rsidP="004A59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r w:rsidRPr="00AA1C4E">
        <w:rPr>
          <w:b/>
          <w:sz w:val="28"/>
          <w:szCs w:val="28"/>
          <w:lang w:val="uk-UA"/>
        </w:rPr>
        <w:lastRenderedPageBreak/>
        <w:t>СПИСОК ВИКОРИСТАНИХ ДЖЕРЕЛ</w:t>
      </w:r>
    </w:p>
    <w:p w:rsidR="00DE7C0D" w:rsidRPr="00AA1C4E" w:rsidRDefault="00DE7C0D" w:rsidP="004A59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p>
    <w:p w:rsidR="00DE7C0D" w:rsidRPr="00AA1C4E" w:rsidRDefault="00DE7C0D" w:rsidP="004A59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8"/>
          <w:szCs w:val="28"/>
          <w:lang w:val="uk-UA"/>
        </w:rPr>
      </w:pPr>
    </w:p>
    <w:p w:rsidR="004A59B8" w:rsidRPr="00AA1C4E" w:rsidRDefault="004A59B8" w:rsidP="004A59B8">
      <w:pPr>
        <w:pStyle w:val="a3"/>
        <w:numPr>
          <w:ilvl w:val="0"/>
          <w:numId w:val="8"/>
        </w:numPr>
        <w:spacing w:line="360" w:lineRule="auto"/>
        <w:jc w:val="both"/>
        <w:rPr>
          <w:sz w:val="28"/>
          <w:szCs w:val="28"/>
          <w:lang w:val="uk-UA"/>
        </w:rPr>
      </w:pPr>
      <w:r w:rsidRPr="00AA1C4E">
        <w:rPr>
          <w:sz w:val="28"/>
          <w:szCs w:val="28"/>
          <w:lang w:val="uk-UA"/>
        </w:rPr>
        <w:t xml:space="preserve">Абсалямова Л.М. Психологія харчової поведінки людини. Харків: Видавництво «Смугаста типографія». 2017. 181 с. </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Абсалямова Л.М. Психологічні основи готовності до змін в харчовій поведінці. </w:t>
      </w:r>
      <w:r w:rsidRPr="00AA1C4E">
        <w:rPr>
          <w:i/>
          <w:sz w:val="28"/>
          <w:szCs w:val="28"/>
          <w:lang w:val="uk-UA"/>
        </w:rPr>
        <w:t>Психологічний часопис</w:t>
      </w:r>
      <w:r w:rsidRPr="00AA1C4E">
        <w:rPr>
          <w:sz w:val="28"/>
          <w:szCs w:val="28"/>
          <w:lang w:val="uk-UA"/>
        </w:rPr>
        <w:t>: збірник наукових праць / за ред. С.Д. Максименка. Київ: Інститут психології імені Г. С. Костюка НАПН України. 2018. No 7 (17). С. 108–121.</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Абсалямова Л.М. Порушення харчової поведінки та якість життя: гендерний аспект. </w:t>
      </w:r>
      <w:r w:rsidRPr="00AA1C4E">
        <w:rPr>
          <w:rStyle w:val="markedcontent"/>
          <w:i/>
          <w:sz w:val="28"/>
          <w:szCs w:val="28"/>
          <w:lang w:val="uk-UA"/>
        </w:rPr>
        <w:t>Харківський осінній марафон психотехнологій (каталог</w:t>
      </w:r>
      <w:r w:rsidRPr="00AA1C4E">
        <w:rPr>
          <w:i/>
          <w:sz w:val="28"/>
          <w:szCs w:val="28"/>
          <w:lang w:val="uk-UA"/>
        </w:rPr>
        <w:t xml:space="preserve"> </w:t>
      </w:r>
      <w:r w:rsidRPr="00AA1C4E">
        <w:rPr>
          <w:rStyle w:val="markedcontent"/>
          <w:i/>
          <w:sz w:val="28"/>
          <w:szCs w:val="28"/>
          <w:lang w:val="uk-UA"/>
        </w:rPr>
        <w:t>психотехнологій; тези доповідей)</w:t>
      </w:r>
      <w:r w:rsidRPr="00AA1C4E">
        <w:rPr>
          <w:rStyle w:val="markedcontent"/>
          <w:sz w:val="28"/>
          <w:szCs w:val="28"/>
          <w:lang w:val="uk-UA"/>
        </w:rPr>
        <w:t>: збірник матеріалів ІV міжрегіональної наук.-практ. конф.,</w:t>
      </w:r>
      <w:r w:rsidRPr="00AA1C4E">
        <w:rPr>
          <w:sz w:val="28"/>
          <w:szCs w:val="28"/>
          <w:lang w:val="uk-UA"/>
        </w:rPr>
        <w:t xml:space="preserve"> </w:t>
      </w:r>
      <w:r w:rsidRPr="00AA1C4E">
        <w:rPr>
          <w:rStyle w:val="markedcontent"/>
          <w:sz w:val="28"/>
          <w:szCs w:val="28"/>
          <w:lang w:val="uk-UA"/>
        </w:rPr>
        <w:t>м. Харків, 31 жовтня 2020 р., ХНПУ імені Г.С. Сковороди. Харків: Діса плюс, 2020. С. 43-45.</w:t>
      </w:r>
    </w:p>
    <w:p w:rsidR="004A59B8" w:rsidRPr="00AA1C4E" w:rsidRDefault="004A59B8" w:rsidP="004A59B8">
      <w:pPr>
        <w:numPr>
          <w:ilvl w:val="0"/>
          <w:numId w:val="8"/>
        </w:numPr>
        <w:spacing w:before="100" w:beforeAutospacing="1" w:after="100" w:afterAutospacing="1" w:line="360" w:lineRule="auto"/>
        <w:jc w:val="both"/>
        <w:rPr>
          <w:rStyle w:val="ac"/>
          <w:color w:val="auto"/>
          <w:sz w:val="28"/>
          <w:szCs w:val="28"/>
          <w:lang w:val="uk-UA"/>
        </w:rPr>
      </w:pPr>
      <w:r w:rsidRPr="00AA1C4E">
        <w:rPr>
          <w:sz w:val="28"/>
          <w:szCs w:val="28"/>
          <w:lang w:val="uk-UA"/>
        </w:rPr>
        <w:t xml:space="preserve">Аврамчук О., Круц О. Особливості схильності до розладів харчової поведінки серед підлітків, які дотримуються дієти поза призначенням лікаря. </w:t>
      </w:r>
      <w:r w:rsidRPr="00AA1C4E">
        <w:rPr>
          <w:i/>
          <w:sz w:val="28"/>
          <w:szCs w:val="28"/>
          <w:lang w:val="uk-UA"/>
        </w:rPr>
        <w:t>Проблеми сучасної психології:</w:t>
      </w:r>
      <w:r w:rsidRPr="00AA1C4E">
        <w:rPr>
          <w:sz w:val="28"/>
          <w:szCs w:val="28"/>
          <w:lang w:val="uk-UA"/>
        </w:rPr>
        <w:t xml:space="preserve"> збірник наукових праць Кам’янець-Подільського національного університету імені І. Огієнка, Інституту психології імені Г. С. Костюка НАПН України. №43. 2019. С. 9-32 </w:t>
      </w:r>
      <w:hyperlink r:id="rId10" w:history="1">
        <w:r w:rsidRPr="00AA1C4E">
          <w:rPr>
            <w:rStyle w:val="ac"/>
            <w:rFonts w:eastAsiaTheme="majorEastAsia"/>
            <w:sz w:val="28"/>
            <w:szCs w:val="28"/>
            <w:lang w:val="uk-UA"/>
          </w:rPr>
          <w:t>https://doi.org/10.32626/2227-6246.2019-43.9-32</w:t>
        </w:r>
      </w:hyperlink>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Андрікевич І.І., Мантак Г.І., Звенігородська Г.Ю. Вивчення харчової поведінки дітей з надмірною масою тіла та ожирінням. </w:t>
      </w:r>
      <w:r w:rsidRPr="00AA1C4E">
        <w:rPr>
          <w:i/>
          <w:sz w:val="28"/>
          <w:szCs w:val="28"/>
          <w:lang w:val="uk-UA"/>
        </w:rPr>
        <w:t>Вісник Вінницького національного медичного університету</w:t>
      </w:r>
      <w:r w:rsidRPr="00AA1C4E">
        <w:rPr>
          <w:sz w:val="28"/>
          <w:szCs w:val="28"/>
          <w:lang w:val="uk-UA"/>
        </w:rPr>
        <w:t>”2017, No1, Ч.2 (Т.21). С.238-241.</w:t>
      </w:r>
    </w:p>
    <w:p w:rsidR="004A59B8" w:rsidRPr="00AA1C4E" w:rsidRDefault="004A59B8" w:rsidP="004A59B8">
      <w:pPr>
        <w:pStyle w:val="af"/>
        <w:numPr>
          <w:ilvl w:val="0"/>
          <w:numId w:val="8"/>
        </w:numPr>
        <w:spacing w:after="0" w:line="360" w:lineRule="auto"/>
        <w:jc w:val="both"/>
        <w:rPr>
          <w:color w:val="000000"/>
          <w:sz w:val="28"/>
          <w:szCs w:val="28"/>
          <w:lang w:val="uk-UA"/>
        </w:rPr>
      </w:pPr>
      <w:r w:rsidRPr="00AA1C4E">
        <w:rPr>
          <w:color w:val="000000"/>
          <w:sz w:val="28"/>
          <w:szCs w:val="28"/>
          <w:lang w:val="uk-UA"/>
        </w:rPr>
        <w:t>Анн Л.Ф. Психологический тренінг с підростками. К.: Наукова думка, 2017. 271 с.</w:t>
      </w:r>
    </w:p>
    <w:p w:rsidR="004A59B8" w:rsidRPr="00AA1C4E" w:rsidRDefault="004A59B8" w:rsidP="004A59B8">
      <w:pPr>
        <w:pStyle w:val="af"/>
        <w:numPr>
          <w:ilvl w:val="0"/>
          <w:numId w:val="8"/>
        </w:numPr>
        <w:spacing w:after="0" w:line="360" w:lineRule="auto"/>
        <w:jc w:val="both"/>
        <w:rPr>
          <w:rFonts w:eastAsia="MS Mincho"/>
          <w:sz w:val="28"/>
          <w:szCs w:val="28"/>
          <w:lang w:val="uk-UA"/>
        </w:rPr>
      </w:pPr>
      <w:r w:rsidRPr="00AA1C4E">
        <w:rPr>
          <w:rFonts w:eastAsia="MS Mincho"/>
          <w:sz w:val="28"/>
          <w:szCs w:val="28"/>
          <w:lang w:val="uk-UA"/>
        </w:rPr>
        <w:t>Антоненко І.Ю. Корекційно-розвиваюча програма щодо формування механізмів психологічного захисту в системі педагогічної взаємодії. Вісник ОНУ. 2010. Т.15. Вип.4. С.5-14.</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lastRenderedPageBreak/>
        <w:t>Бєляєва О. Е. Індивідуально-психологічні особливості дівчат-підлітків із порушеннями менструального циклу на тлі ожиріння. Український журнал дитячої ендокринології. 2018. No 2. С. 22-23</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bCs/>
          <w:sz w:val="28"/>
          <w:szCs w:val="28"/>
          <w:lang w:val="uk-UA"/>
        </w:rPr>
        <w:t xml:space="preserve">Берген Н.О., Алексєєва С.І. Порушення харчової поведінки як чинник підвищення рівня тривожності студентів. </w:t>
      </w:r>
      <w:r w:rsidRPr="00AA1C4E">
        <w:rPr>
          <w:bCs/>
          <w:i/>
          <w:sz w:val="28"/>
          <w:szCs w:val="28"/>
          <w:lang w:val="uk-UA"/>
        </w:rPr>
        <w:t>Студентський науковий журнал.</w:t>
      </w:r>
      <w:r w:rsidRPr="00AA1C4E">
        <w:rPr>
          <w:bCs/>
          <w:sz w:val="28"/>
          <w:szCs w:val="28"/>
          <w:lang w:val="uk-UA"/>
        </w:rPr>
        <w:t xml:space="preserve"> 2020. № 34(120). С.56-68.</w:t>
      </w:r>
    </w:p>
    <w:p w:rsidR="004A59B8" w:rsidRPr="00AA1C4E" w:rsidRDefault="004A59B8" w:rsidP="004A59B8">
      <w:pPr>
        <w:pStyle w:val="af"/>
        <w:numPr>
          <w:ilvl w:val="0"/>
          <w:numId w:val="8"/>
        </w:numPr>
        <w:spacing w:after="0" w:line="360" w:lineRule="auto"/>
        <w:jc w:val="both"/>
        <w:rPr>
          <w:sz w:val="28"/>
          <w:szCs w:val="28"/>
          <w:lang w:val="uk-UA"/>
        </w:rPr>
      </w:pPr>
      <w:r w:rsidRPr="00AA1C4E">
        <w:rPr>
          <w:rFonts w:eastAsia="MS Mincho"/>
          <w:sz w:val="28"/>
          <w:szCs w:val="28"/>
          <w:lang w:val="uk-UA"/>
        </w:rPr>
        <w:t>Большаков В.Ю. Психотренінг: соціодинаміка, вправи, ігри К.: Наукова думка, 2016. 380 с.</w:t>
      </w:r>
    </w:p>
    <w:p w:rsidR="004A59B8" w:rsidRPr="00AA1C4E" w:rsidRDefault="004A59B8" w:rsidP="004A59B8">
      <w:pPr>
        <w:pStyle w:val="af"/>
        <w:numPr>
          <w:ilvl w:val="0"/>
          <w:numId w:val="8"/>
        </w:numPr>
        <w:spacing w:after="0" w:line="360" w:lineRule="auto"/>
        <w:jc w:val="both"/>
        <w:rPr>
          <w:sz w:val="28"/>
          <w:szCs w:val="28"/>
          <w:lang w:val="uk-UA"/>
        </w:rPr>
      </w:pPr>
      <w:r w:rsidRPr="00AA1C4E">
        <w:rPr>
          <w:sz w:val="28"/>
          <w:szCs w:val="28"/>
          <w:lang w:val="uk-UA"/>
        </w:rPr>
        <w:t xml:space="preserve">Боришевський М.Й. Екстраполяція теоретичних принципів психологічної науки у контекст практичної психології. </w:t>
      </w:r>
      <w:r w:rsidRPr="00AA1C4E">
        <w:rPr>
          <w:i/>
          <w:sz w:val="28"/>
          <w:szCs w:val="28"/>
          <w:lang w:val="uk-UA"/>
        </w:rPr>
        <w:t>Актуальні проблеми практичної психології</w:t>
      </w:r>
      <w:r w:rsidRPr="00AA1C4E">
        <w:rPr>
          <w:sz w:val="28"/>
          <w:szCs w:val="28"/>
          <w:lang w:val="uk-UA"/>
        </w:rPr>
        <w:t>: матеріали Міжнар.конф.( Херсон, 23-24 квітня 2009р.)/ МОН, Херсонський держ.ун-т. – Херсон, 2009. – С.113-120.</w:t>
      </w:r>
    </w:p>
    <w:p w:rsidR="004A59B8" w:rsidRPr="00AA1C4E" w:rsidRDefault="004A59B8" w:rsidP="004A59B8">
      <w:pPr>
        <w:pStyle w:val="af"/>
        <w:numPr>
          <w:ilvl w:val="0"/>
          <w:numId w:val="8"/>
        </w:numPr>
        <w:spacing w:after="0" w:line="360" w:lineRule="auto"/>
        <w:jc w:val="both"/>
        <w:rPr>
          <w:sz w:val="28"/>
          <w:szCs w:val="28"/>
          <w:lang w:val="uk-UA"/>
        </w:rPr>
      </w:pPr>
      <w:r w:rsidRPr="00AA1C4E">
        <w:rPr>
          <w:sz w:val="28"/>
          <w:szCs w:val="28"/>
          <w:lang w:val="uk-UA"/>
        </w:rPr>
        <w:t>Бочелюк В.Й., В.В.Бочелюк Методика та організація наукових досліджень з психології. Київ, «Центр учбової літератури», 2008. 357с.</w:t>
      </w:r>
    </w:p>
    <w:p w:rsidR="004A59B8" w:rsidRPr="00AA1C4E" w:rsidRDefault="004A59B8" w:rsidP="004A59B8">
      <w:pPr>
        <w:pStyle w:val="af"/>
        <w:numPr>
          <w:ilvl w:val="0"/>
          <w:numId w:val="8"/>
        </w:numPr>
        <w:spacing w:after="0" w:line="360" w:lineRule="auto"/>
        <w:jc w:val="both"/>
        <w:rPr>
          <w:sz w:val="28"/>
          <w:szCs w:val="28"/>
          <w:lang w:val="uk-UA"/>
        </w:rPr>
      </w:pPr>
      <w:r w:rsidRPr="00AA1C4E">
        <w:rPr>
          <w:sz w:val="28"/>
          <w:szCs w:val="28"/>
          <w:lang w:val="uk-UA"/>
        </w:rPr>
        <w:t xml:space="preserve">Бочелюк В.В. Соціально-психологічний тренінг як напрям корекції віктимної поведінки дівчат-підлітків. </w:t>
      </w:r>
      <w:r w:rsidRPr="00AA1C4E">
        <w:rPr>
          <w:i/>
          <w:sz w:val="28"/>
          <w:szCs w:val="28"/>
          <w:lang w:val="uk-UA"/>
        </w:rPr>
        <w:t>Вісник ОНУ.</w:t>
      </w:r>
      <w:r w:rsidRPr="00AA1C4E">
        <w:rPr>
          <w:sz w:val="28"/>
          <w:szCs w:val="28"/>
          <w:lang w:val="uk-UA"/>
        </w:rPr>
        <w:t xml:space="preserve"> 2013. Т.18. Вип. 4(30).  С. 39-46.</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Бурлачук Л. Ф., Шебанова В.І. Локус каузальності як фактор трансформації внутрішньої картини життєдіяльності особистості з розладами харчової поведінки. </w:t>
      </w:r>
      <w:r w:rsidRPr="00AA1C4E">
        <w:rPr>
          <w:i/>
          <w:sz w:val="28"/>
          <w:szCs w:val="28"/>
          <w:lang w:val="uk-UA"/>
        </w:rPr>
        <w:t>Науковий часопис Національного педагогічного університету імені М. П. Драгоманова</w:t>
      </w:r>
      <w:r w:rsidRPr="00AA1C4E">
        <w:rPr>
          <w:sz w:val="28"/>
          <w:szCs w:val="28"/>
          <w:lang w:val="uk-UA"/>
        </w:rPr>
        <w:t>. Серія 12. Психологічні науки: Зб. наук. праць. Київ: НПУ імені М. П. Драгоманова, 2015. .No1 С. 53–66.</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Бутузов В.М. Системно-структурний аналіз як метод дослідження протидії комп’ютерній злочинності. </w:t>
      </w:r>
      <w:r w:rsidRPr="00AA1C4E">
        <w:rPr>
          <w:i/>
          <w:sz w:val="28"/>
          <w:szCs w:val="28"/>
          <w:lang w:val="uk-UA"/>
        </w:rPr>
        <w:t>Правова інформатика</w:t>
      </w:r>
      <w:r w:rsidRPr="00AA1C4E">
        <w:rPr>
          <w:sz w:val="28"/>
          <w:szCs w:val="28"/>
          <w:lang w:val="uk-UA"/>
        </w:rPr>
        <w:t>. 2011. 1(29). С. 67-78.</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Вaйтгeд Л. Пoдoлaти рoзлaд хaрчoвoї пoвeдiнки / пeр. з aнгл. Ігoр Грицюк; нaук. рeд. Кaтeринa Явнa. Львiв : Видaвництвo Укрaїнcькoгo Кaтoлицькoгo Унiвeрcитeту; Свiчaдo, 2014. 112 c.</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lastRenderedPageBreak/>
        <w:t xml:space="preserve">Ваколюк Л. М., Сокур С. О., Секрет Т. В. Ожиріння: профілактичні та медико-соціальні аспекти. Вісник Вінницького національного медичного університету. 2015. Т. 19. No 21. С. 197–201. URL:  </w:t>
      </w:r>
      <w:hyperlink r:id="rId11" w:history="1">
        <w:r w:rsidRPr="00AA1C4E">
          <w:rPr>
            <w:rStyle w:val="ac"/>
            <w:rFonts w:eastAsiaTheme="majorEastAsia"/>
            <w:sz w:val="28"/>
            <w:szCs w:val="28"/>
            <w:lang w:val="uk-UA"/>
          </w:rPr>
          <w:t>http://nbuv.gov.ua/UJRN/vvnmu_2015_19_1_54</w:t>
        </w:r>
      </w:hyperlink>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Велика українська енциклопедія. Київ: Рада. 2017. </w:t>
      </w:r>
      <w:hyperlink r:id="rId12" w:history="1">
        <w:r w:rsidRPr="00AA1C4E">
          <w:rPr>
            <w:rStyle w:val="ac"/>
            <w:rFonts w:eastAsiaTheme="majorEastAsia"/>
            <w:sz w:val="28"/>
            <w:szCs w:val="28"/>
            <w:lang w:val="uk-UA"/>
          </w:rPr>
          <w:t>URL:https://vue.gov.ua</w:t>
        </w:r>
      </w:hyperlink>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Вознюк О.В. Концепція цілісності як основа філософського синтезу знань. Житомир: Рута-Волинь, 2015. 388 с.</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Володькіна А. В., Присяжнюк О. А., Фетісова В. В. Комплексний підхід до корекції форм тіла та профілактика розвитку целюліту. </w:t>
      </w:r>
      <w:r w:rsidRPr="00AA1C4E">
        <w:rPr>
          <w:i/>
          <w:sz w:val="28"/>
          <w:szCs w:val="28"/>
          <w:lang w:val="uk-UA"/>
        </w:rPr>
        <w:t>Вісник Запорізького національного університету</w:t>
      </w:r>
      <w:r w:rsidRPr="00AA1C4E">
        <w:rPr>
          <w:sz w:val="28"/>
          <w:szCs w:val="28"/>
          <w:lang w:val="uk-UA"/>
        </w:rPr>
        <w:t>. 2010. No1 С. 65–68.</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rStyle w:val="markedcontent"/>
          <w:sz w:val="28"/>
          <w:szCs w:val="28"/>
          <w:lang w:val="uk-UA"/>
        </w:rPr>
        <w:t xml:space="preserve">Ворошиліна А. В. Особливості ставлення до тіла у особистості з різним типом харчової поведінки. </w:t>
      </w:r>
      <w:r w:rsidRPr="00AA1C4E">
        <w:rPr>
          <w:rStyle w:val="markedcontent"/>
          <w:i/>
          <w:sz w:val="28"/>
          <w:szCs w:val="28"/>
          <w:lang w:val="uk-UA"/>
        </w:rPr>
        <w:t>Харківський осінній марафон психотехнологій (каталог</w:t>
      </w:r>
      <w:r w:rsidRPr="00AA1C4E">
        <w:rPr>
          <w:i/>
          <w:sz w:val="28"/>
          <w:szCs w:val="28"/>
          <w:lang w:val="uk-UA"/>
        </w:rPr>
        <w:t xml:space="preserve"> </w:t>
      </w:r>
      <w:r w:rsidRPr="00AA1C4E">
        <w:rPr>
          <w:rStyle w:val="markedcontent"/>
          <w:i/>
          <w:sz w:val="28"/>
          <w:szCs w:val="28"/>
          <w:lang w:val="uk-UA"/>
        </w:rPr>
        <w:t>психотехнологій; тези доповідей)</w:t>
      </w:r>
      <w:r w:rsidRPr="00AA1C4E">
        <w:rPr>
          <w:rStyle w:val="markedcontent"/>
          <w:sz w:val="28"/>
          <w:szCs w:val="28"/>
          <w:lang w:val="uk-UA"/>
        </w:rPr>
        <w:t>: збірник матеріалів ІV міжрегіональної наук.-практ. конф.,</w:t>
      </w:r>
      <w:r w:rsidRPr="00AA1C4E">
        <w:rPr>
          <w:sz w:val="28"/>
          <w:szCs w:val="28"/>
          <w:lang w:val="uk-UA"/>
        </w:rPr>
        <w:t xml:space="preserve"> </w:t>
      </w:r>
      <w:r w:rsidRPr="00AA1C4E">
        <w:rPr>
          <w:rStyle w:val="markedcontent"/>
          <w:sz w:val="28"/>
          <w:szCs w:val="28"/>
          <w:lang w:val="uk-UA"/>
        </w:rPr>
        <w:t>м. Харків, 31 жовтня 2020 р., ХНПУ імені Г.С. Сковороди. Харків: Діса плюс, 2020. С.66-68.</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Выготский Л.С. Психология: монография. М. : ЭКСМО-Пресс, 2000. 108 с.</w:t>
      </w:r>
    </w:p>
    <w:p w:rsidR="004A59B8" w:rsidRPr="00AA1C4E" w:rsidRDefault="004A59B8" w:rsidP="004A59B8">
      <w:pPr>
        <w:numPr>
          <w:ilvl w:val="0"/>
          <w:numId w:val="8"/>
        </w:numPr>
        <w:spacing w:before="100" w:beforeAutospacing="1" w:after="100" w:afterAutospacing="1" w:line="360" w:lineRule="auto"/>
        <w:jc w:val="both"/>
        <w:rPr>
          <w:rStyle w:val="markedcontent"/>
          <w:sz w:val="28"/>
          <w:szCs w:val="28"/>
          <w:lang w:val="uk-UA"/>
        </w:rPr>
      </w:pPr>
      <w:r w:rsidRPr="00AA1C4E">
        <w:rPr>
          <w:rStyle w:val="markedcontent"/>
          <w:sz w:val="28"/>
          <w:szCs w:val="28"/>
          <w:lang w:val="uk-UA"/>
        </w:rPr>
        <w:t>Гаврилькевич В. К. Особливості емоційної саморегуляції дорослих з ішемічною патологією серця : автореф. дис. на здобуття наук. ступеня канд.  психол. наук : спец. 19.00.04 : «Медична психологія»; Нац. акад. пед. наук України, Ін-т психології ім. Г. С.Костюка. К., 2011. 20 с.</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Ганзуля А., Абсалямова Л. Психологія харчової поведінки жінок в умовах сучасного світу. </w:t>
      </w:r>
      <w:r w:rsidRPr="00AA1C4E">
        <w:rPr>
          <w:i/>
          <w:iCs/>
          <w:sz w:val="28"/>
          <w:szCs w:val="28"/>
          <w:lang w:val="uk-UA"/>
        </w:rPr>
        <w:t>Collection of Scientific Papers «SCIENTIA»</w:t>
      </w:r>
      <w:r w:rsidRPr="00AA1C4E">
        <w:rPr>
          <w:sz w:val="28"/>
          <w:szCs w:val="28"/>
          <w:lang w:val="uk-UA"/>
        </w:rPr>
        <w:t>, (May 6, 2022; Vilnius, Lithuania), 18–20.</w:t>
      </w:r>
    </w:p>
    <w:p w:rsidR="004A59B8" w:rsidRPr="00AA1C4E" w:rsidRDefault="004A59B8" w:rsidP="004A59B8">
      <w:pPr>
        <w:numPr>
          <w:ilvl w:val="0"/>
          <w:numId w:val="8"/>
        </w:numPr>
        <w:spacing w:line="360" w:lineRule="auto"/>
        <w:jc w:val="both"/>
        <w:rPr>
          <w:spacing w:val="-4"/>
          <w:sz w:val="28"/>
          <w:szCs w:val="28"/>
          <w:lang w:val="uk-UA"/>
        </w:rPr>
      </w:pPr>
      <w:r w:rsidRPr="00AA1C4E">
        <w:rPr>
          <w:sz w:val="28"/>
          <w:lang w:val="uk-UA"/>
        </w:rPr>
        <w:t>Гланц С. Медико-биологическая статистика. М.: Практика, 1998. 459 с.</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Гриньова М. В., Коновал М. В. Роль збалансованого харчування у забезпеченні здорового способу життя студентства. </w:t>
      </w:r>
      <w:r w:rsidRPr="00AA1C4E">
        <w:rPr>
          <w:i/>
          <w:sz w:val="28"/>
          <w:szCs w:val="28"/>
          <w:lang w:val="uk-UA"/>
        </w:rPr>
        <w:t>Наукові записки Кіровоградського державного педагогічного університету імені Володимира Винниченка.</w:t>
      </w:r>
      <w:r w:rsidRPr="00AA1C4E">
        <w:rPr>
          <w:sz w:val="28"/>
          <w:szCs w:val="28"/>
          <w:lang w:val="uk-UA"/>
        </w:rPr>
        <w:t xml:space="preserve"> Серія: Педагогічні науки. Вип. 131. С. 3–5. </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rStyle w:val="markedcontent"/>
          <w:sz w:val="28"/>
          <w:szCs w:val="28"/>
          <w:lang w:val="uk-UA"/>
        </w:rPr>
        <w:lastRenderedPageBreak/>
        <w:t>Грись А.М. Особливості функціонування «Образу Я» в результаті</w:t>
      </w:r>
      <w:r w:rsidRPr="00AA1C4E">
        <w:rPr>
          <w:sz w:val="28"/>
          <w:szCs w:val="28"/>
          <w:lang w:val="uk-UA"/>
        </w:rPr>
        <w:t xml:space="preserve"> </w:t>
      </w:r>
      <w:r w:rsidRPr="00AA1C4E">
        <w:rPr>
          <w:rStyle w:val="markedcontent"/>
          <w:sz w:val="28"/>
          <w:szCs w:val="28"/>
          <w:lang w:val="uk-UA"/>
        </w:rPr>
        <w:t xml:space="preserve">переживання психологічної травми. </w:t>
      </w:r>
      <w:r w:rsidRPr="00AA1C4E">
        <w:rPr>
          <w:rStyle w:val="markedcontent"/>
          <w:i/>
          <w:sz w:val="28"/>
          <w:szCs w:val="28"/>
          <w:lang w:val="uk-UA"/>
        </w:rPr>
        <w:t>Проблеми загальної та</w:t>
      </w:r>
      <w:r w:rsidRPr="00AA1C4E">
        <w:rPr>
          <w:i/>
          <w:sz w:val="28"/>
          <w:szCs w:val="28"/>
          <w:lang w:val="uk-UA"/>
        </w:rPr>
        <w:t xml:space="preserve"> </w:t>
      </w:r>
      <w:r w:rsidRPr="00AA1C4E">
        <w:rPr>
          <w:rStyle w:val="markedcontent"/>
          <w:i/>
          <w:sz w:val="28"/>
          <w:szCs w:val="28"/>
          <w:lang w:val="uk-UA"/>
        </w:rPr>
        <w:t>педагогічної психології:</w:t>
      </w:r>
      <w:r w:rsidRPr="00AA1C4E">
        <w:rPr>
          <w:rStyle w:val="markedcontent"/>
          <w:sz w:val="28"/>
          <w:szCs w:val="28"/>
          <w:lang w:val="uk-UA"/>
        </w:rPr>
        <w:t xml:space="preserve"> збірник наукових праць Інституту психології імені ГС</w:t>
      </w:r>
      <w:r w:rsidRPr="00AA1C4E">
        <w:rPr>
          <w:sz w:val="28"/>
          <w:szCs w:val="28"/>
          <w:lang w:val="uk-UA"/>
        </w:rPr>
        <w:t xml:space="preserve"> </w:t>
      </w:r>
      <w:r w:rsidRPr="00AA1C4E">
        <w:rPr>
          <w:rStyle w:val="markedcontent"/>
          <w:sz w:val="28"/>
          <w:szCs w:val="28"/>
          <w:lang w:val="uk-UA"/>
        </w:rPr>
        <w:t>Костюка НАПН України. К.: Гнозис, 2013. Т. IV.</w:t>
      </w:r>
      <w:r w:rsidRPr="00AA1C4E">
        <w:rPr>
          <w:sz w:val="28"/>
          <w:szCs w:val="28"/>
          <w:lang w:val="uk-UA"/>
        </w:rPr>
        <w:t xml:space="preserve"> </w:t>
      </w:r>
      <w:r w:rsidRPr="00AA1C4E">
        <w:rPr>
          <w:rStyle w:val="markedcontent"/>
          <w:sz w:val="28"/>
          <w:szCs w:val="28"/>
          <w:lang w:val="uk-UA"/>
        </w:rPr>
        <w:t>С. 97-111.</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Данілова Е.І. Концепція управління економічною безпекою на основі системно-структурного підходу. </w:t>
      </w:r>
      <w:r w:rsidRPr="00AA1C4E">
        <w:rPr>
          <w:i/>
          <w:iCs/>
          <w:sz w:val="28"/>
          <w:szCs w:val="28"/>
          <w:lang w:val="uk-UA"/>
        </w:rPr>
        <w:t>Підприємництво та інновації</w:t>
      </w:r>
      <w:r w:rsidRPr="00AA1C4E">
        <w:rPr>
          <w:sz w:val="28"/>
          <w:szCs w:val="28"/>
          <w:lang w:val="uk-UA"/>
        </w:rPr>
        <w:t>, 2018 (6). С. 77-83.</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Євтодюк А.В. Синергетичні засади моделювання освітніх систем: Дис…канд. філос. наук: 09.00.03 / АПН України; Інститут вищої освіти. К., 2002. 198 с.</w:t>
      </w:r>
    </w:p>
    <w:p w:rsidR="004A59B8" w:rsidRPr="00AA1C4E" w:rsidRDefault="004A59B8" w:rsidP="004A59B8">
      <w:pPr>
        <w:pStyle w:val="afe"/>
        <w:numPr>
          <w:ilvl w:val="0"/>
          <w:numId w:val="8"/>
        </w:numPr>
        <w:spacing w:after="0" w:line="360" w:lineRule="auto"/>
        <w:jc w:val="both"/>
        <w:rPr>
          <w:sz w:val="28"/>
          <w:szCs w:val="28"/>
          <w:lang w:val="uk-UA"/>
        </w:rPr>
      </w:pPr>
      <w:r w:rsidRPr="00AA1C4E">
        <w:rPr>
          <w:sz w:val="28"/>
          <w:szCs w:val="28"/>
          <w:lang w:val="uk-UA"/>
        </w:rPr>
        <w:t>Ємельянов Ю.М. Активне соціально-психологічне навчання. Київ: Наукова думка, 2000. 354 с.</w:t>
      </w:r>
    </w:p>
    <w:p w:rsidR="004A59B8" w:rsidRPr="00AA1C4E" w:rsidRDefault="004A59B8" w:rsidP="004A59B8">
      <w:pPr>
        <w:numPr>
          <w:ilvl w:val="0"/>
          <w:numId w:val="8"/>
        </w:numPr>
        <w:spacing w:before="100" w:beforeAutospacing="1" w:after="100" w:afterAutospacing="1" w:line="360" w:lineRule="auto"/>
        <w:jc w:val="both"/>
        <w:rPr>
          <w:rStyle w:val="markedcontent"/>
          <w:sz w:val="28"/>
          <w:szCs w:val="28"/>
          <w:lang w:val="uk-UA"/>
        </w:rPr>
      </w:pPr>
      <w:r w:rsidRPr="00AA1C4E">
        <w:rPr>
          <w:rStyle w:val="markedcontent"/>
          <w:sz w:val="28"/>
          <w:szCs w:val="28"/>
          <w:lang w:val="uk-UA"/>
        </w:rPr>
        <w:t xml:space="preserve">“Запитай у лікаря про здорове харчування”: на найпоширеніші запитання відповів фахівець Олег Швець [Електронний ресурс] // МОЗ. – 2020. – Режим доступу до ресурсу: </w:t>
      </w:r>
      <w:hyperlink r:id="rId13" w:history="1">
        <w:r w:rsidRPr="00AA1C4E">
          <w:rPr>
            <w:rStyle w:val="ac"/>
            <w:rFonts w:eastAsiaTheme="majorEastAsia"/>
            <w:sz w:val="28"/>
            <w:szCs w:val="28"/>
            <w:lang w:val="uk-UA"/>
          </w:rPr>
          <w:t>https://moz.gov.ua/article/health/zapitaj-u-likarja-pro-zdorove-harchuvannja-na-najposhirenishi-zapitannja-vidpoviv-fahivec-oleg-shvec</w:t>
        </w:r>
      </w:hyperlink>
      <w:r w:rsidRPr="00AA1C4E">
        <w:rPr>
          <w:rStyle w:val="markedcontent"/>
          <w:sz w:val="28"/>
          <w:szCs w:val="28"/>
          <w:lang w:val="uk-UA"/>
        </w:rPr>
        <w:t>.</w:t>
      </w:r>
    </w:p>
    <w:p w:rsidR="004A59B8" w:rsidRPr="00AA1C4E" w:rsidRDefault="004A59B8" w:rsidP="004A59B8">
      <w:pPr>
        <w:numPr>
          <w:ilvl w:val="0"/>
          <w:numId w:val="8"/>
        </w:numPr>
        <w:spacing w:before="100" w:beforeAutospacing="1" w:after="100" w:afterAutospacing="1" w:line="360" w:lineRule="auto"/>
        <w:jc w:val="both"/>
        <w:rPr>
          <w:rStyle w:val="markedcontent"/>
          <w:sz w:val="28"/>
          <w:szCs w:val="28"/>
          <w:lang w:val="uk-UA"/>
        </w:rPr>
      </w:pPr>
      <w:r w:rsidRPr="00AA1C4E">
        <w:rPr>
          <w:rStyle w:val="markedcontent"/>
          <w:sz w:val="28"/>
          <w:szCs w:val="28"/>
          <w:lang w:val="uk-UA"/>
        </w:rPr>
        <w:t>Іваненко Б.Б. Психологічна травма як чинник самодеструктивної</w:t>
      </w:r>
      <w:r w:rsidRPr="00AA1C4E">
        <w:rPr>
          <w:sz w:val="28"/>
          <w:szCs w:val="28"/>
          <w:lang w:val="uk-UA"/>
        </w:rPr>
        <w:t xml:space="preserve"> </w:t>
      </w:r>
      <w:r w:rsidRPr="00AA1C4E">
        <w:rPr>
          <w:rStyle w:val="markedcontent"/>
          <w:sz w:val="28"/>
          <w:szCs w:val="28"/>
          <w:lang w:val="uk-UA"/>
        </w:rPr>
        <w:t xml:space="preserve">поведінки особистості. </w:t>
      </w:r>
      <w:r w:rsidRPr="00AA1C4E">
        <w:rPr>
          <w:rStyle w:val="markedcontent"/>
          <w:i/>
          <w:sz w:val="28"/>
          <w:szCs w:val="28"/>
          <w:lang w:val="uk-UA"/>
        </w:rPr>
        <w:t>Науковий вісник Національного</w:t>
      </w:r>
      <w:r w:rsidRPr="00AA1C4E">
        <w:rPr>
          <w:i/>
          <w:sz w:val="28"/>
          <w:szCs w:val="28"/>
          <w:lang w:val="uk-UA"/>
        </w:rPr>
        <w:t xml:space="preserve"> </w:t>
      </w:r>
      <w:r w:rsidRPr="00AA1C4E">
        <w:rPr>
          <w:rStyle w:val="markedcontent"/>
          <w:i/>
          <w:sz w:val="28"/>
          <w:szCs w:val="28"/>
          <w:lang w:val="uk-UA"/>
        </w:rPr>
        <w:t>університету біоресурсів і природокористування України</w:t>
      </w:r>
      <w:r w:rsidRPr="00AA1C4E">
        <w:rPr>
          <w:rStyle w:val="markedcontent"/>
          <w:sz w:val="28"/>
          <w:szCs w:val="28"/>
          <w:lang w:val="uk-UA"/>
        </w:rPr>
        <w:t>. Серія: Педагогіка,</w:t>
      </w:r>
      <w:r w:rsidRPr="00AA1C4E">
        <w:rPr>
          <w:sz w:val="28"/>
          <w:szCs w:val="28"/>
          <w:lang w:val="uk-UA"/>
        </w:rPr>
        <w:t xml:space="preserve"> </w:t>
      </w:r>
      <w:r w:rsidRPr="00AA1C4E">
        <w:rPr>
          <w:rStyle w:val="markedcontent"/>
          <w:sz w:val="28"/>
          <w:szCs w:val="28"/>
          <w:lang w:val="uk-UA"/>
        </w:rPr>
        <w:t>психологія, філософія. К., 2016. Випуск 239. 95 с.</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Ільницька Т. Розлади харчової поведінки: міфи та факти. НейроNews. 2018. No 4-5  (97). URL: https://neuronews.com.ua/ua/archive/2018/4-5%2897%29/pages-6-7/rozladi-harchovoyi-povedinki-mifi-ta-fakti#gsc.tab=</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Келіна М.Ю., Маренова О.В., Мешкова Т.А. незадоволеність тілом та вплив батьків та однолітків як чинники ризику порушень харчової поведінки серед дівчат підліткового та юнацького віку. </w:t>
      </w:r>
      <w:r w:rsidRPr="00AA1C4E">
        <w:rPr>
          <w:rStyle w:val="markedcontent"/>
          <w:i/>
          <w:sz w:val="28"/>
          <w:szCs w:val="28"/>
          <w:lang w:val="uk-UA"/>
        </w:rPr>
        <w:t>Науковий вісник Національного</w:t>
      </w:r>
      <w:r w:rsidRPr="00AA1C4E">
        <w:rPr>
          <w:i/>
          <w:sz w:val="28"/>
          <w:szCs w:val="28"/>
          <w:lang w:val="uk-UA"/>
        </w:rPr>
        <w:t xml:space="preserve"> </w:t>
      </w:r>
      <w:r w:rsidRPr="00AA1C4E">
        <w:rPr>
          <w:rStyle w:val="markedcontent"/>
          <w:i/>
          <w:sz w:val="28"/>
          <w:szCs w:val="28"/>
          <w:lang w:val="uk-UA"/>
        </w:rPr>
        <w:t>університету біоресурсів і природокористування України</w:t>
      </w:r>
      <w:r w:rsidRPr="00AA1C4E">
        <w:rPr>
          <w:sz w:val="28"/>
          <w:szCs w:val="28"/>
          <w:lang w:val="uk-UA"/>
        </w:rPr>
        <w:t>, 2011. Том 16. № 5. С. 44–51.</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lastRenderedPageBreak/>
        <w:t xml:space="preserve">Ковальчук З.Я. Психологічні аспекти порушення харчової поведінки у жінок. </w:t>
      </w:r>
      <w:r w:rsidRPr="00AA1C4E">
        <w:rPr>
          <w:i/>
          <w:sz w:val="28"/>
          <w:szCs w:val="28"/>
          <w:lang w:val="uk-UA"/>
        </w:rPr>
        <w:t xml:space="preserve">Інсайт. </w:t>
      </w:r>
      <w:r w:rsidRPr="00AA1C4E">
        <w:rPr>
          <w:sz w:val="28"/>
          <w:szCs w:val="28"/>
          <w:lang w:val="uk-UA"/>
        </w:rPr>
        <w:t>2020. Вип.2. С.91-98.</w:t>
      </w:r>
    </w:p>
    <w:p w:rsidR="004A59B8" w:rsidRPr="00AA1C4E" w:rsidRDefault="004A59B8" w:rsidP="004A59B8">
      <w:pPr>
        <w:pStyle w:val="a5"/>
        <w:numPr>
          <w:ilvl w:val="0"/>
          <w:numId w:val="8"/>
        </w:numPr>
        <w:spacing w:before="0" w:beforeAutospacing="0" w:after="0" w:afterAutospacing="0" w:line="360" w:lineRule="auto"/>
        <w:jc w:val="both"/>
        <w:rPr>
          <w:spacing w:val="-4"/>
          <w:sz w:val="28"/>
          <w:szCs w:val="28"/>
          <w:lang w:val="uk-UA"/>
        </w:rPr>
      </w:pPr>
      <w:r w:rsidRPr="00AA1C4E">
        <w:rPr>
          <w:sz w:val="28"/>
          <w:szCs w:val="28"/>
          <w:lang w:val="uk-UA"/>
        </w:rPr>
        <w:t xml:space="preserve">Колесникова И.С. Расстройство пищевого поведения как проблема здоровьязбережения. </w:t>
      </w:r>
      <w:r w:rsidRPr="00AA1C4E">
        <w:rPr>
          <w:i/>
          <w:sz w:val="28"/>
          <w:szCs w:val="28"/>
          <w:lang w:val="uk-UA"/>
        </w:rPr>
        <w:t>Гуманитарные науки: сб. ст. по мат. XX междунар. науч.-практ. конф.</w:t>
      </w:r>
      <w:r w:rsidRPr="00AA1C4E">
        <w:rPr>
          <w:sz w:val="28"/>
          <w:szCs w:val="28"/>
          <w:lang w:val="uk-UA"/>
        </w:rPr>
        <w:t xml:space="preserve"> № 5(20). URL: </w:t>
      </w:r>
      <w:hyperlink r:id="rId14" w:history="1">
        <w:r w:rsidRPr="00AA1C4E">
          <w:rPr>
            <w:rStyle w:val="ac"/>
            <w:rFonts w:eastAsiaTheme="majorEastAsia"/>
            <w:sz w:val="28"/>
            <w:szCs w:val="28"/>
            <w:lang w:val="uk-UA"/>
          </w:rPr>
          <w:t>http://sibac.info/archive/guman/5(20)</w:t>
        </w:r>
      </w:hyperlink>
      <w:r w:rsidRPr="00AA1C4E">
        <w:rPr>
          <w:sz w:val="28"/>
          <w:szCs w:val="28"/>
          <w:lang w:val="uk-UA"/>
        </w:rPr>
        <w:t>.</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Коннер М., Армитейдж К.Дж. Соціальна психологія їжі. Харьків: Гуманітарний центр, 2012. 264 с.</w:t>
      </w:r>
    </w:p>
    <w:p w:rsidR="004A59B8" w:rsidRPr="00AA1C4E" w:rsidRDefault="004A59B8" w:rsidP="004A59B8">
      <w:pPr>
        <w:pStyle w:val="af"/>
        <w:numPr>
          <w:ilvl w:val="0"/>
          <w:numId w:val="8"/>
        </w:numPr>
        <w:spacing w:after="0" w:line="360" w:lineRule="auto"/>
        <w:jc w:val="both"/>
        <w:rPr>
          <w:rFonts w:eastAsia="MS Mincho"/>
          <w:sz w:val="28"/>
          <w:szCs w:val="28"/>
          <w:lang w:val="uk-UA"/>
        </w:rPr>
      </w:pPr>
      <w:r w:rsidRPr="00AA1C4E">
        <w:rPr>
          <w:rFonts w:eastAsia="MS Mincho"/>
          <w:sz w:val="28"/>
          <w:szCs w:val="28"/>
          <w:lang w:val="uk-UA"/>
        </w:rPr>
        <w:t>Корольчук М.С., Осьодло В.І. Психодіагностика. К.: Ніка-Центр, 2004. 400с.</w:t>
      </w:r>
    </w:p>
    <w:p w:rsidR="004A59B8" w:rsidRPr="00AA1C4E" w:rsidRDefault="004A59B8" w:rsidP="004A59B8">
      <w:pPr>
        <w:pStyle w:val="af"/>
        <w:numPr>
          <w:ilvl w:val="0"/>
          <w:numId w:val="8"/>
        </w:numPr>
        <w:spacing w:after="0" w:line="360" w:lineRule="auto"/>
        <w:jc w:val="both"/>
        <w:rPr>
          <w:rFonts w:eastAsia="MS Mincho"/>
          <w:sz w:val="28"/>
          <w:szCs w:val="28"/>
          <w:lang w:val="uk-UA"/>
        </w:rPr>
      </w:pPr>
      <w:r w:rsidRPr="00AA1C4E">
        <w:rPr>
          <w:rFonts w:eastAsia="MS Mincho"/>
          <w:sz w:val="28"/>
          <w:szCs w:val="28"/>
          <w:lang w:val="uk-UA"/>
        </w:rPr>
        <w:t>Костюк Г.С. Принцип развития в психологии. Методологические и теоретические проблемі психологии. М.: Наука, 1969. С.118-152.</w:t>
      </w:r>
    </w:p>
    <w:p w:rsidR="004A59B8" w:rsidRPr="00AA1C4E" w:rsidRDefault="004A59B8" w:rsidP="004A59B8">
      <w:pPr>
        <w:pStyle w:val="a3"/>
        <w:numPr>
          <w:ilvl w:val="0"/>
          <w:numId w:val="8"/>
        </w:numPr>
        <w:tabs>
          <w:tab w:val="num" w:pos="360"/>
        </w:tabs>
        <w:spacing w:line="360" w:lineRule="auto"/>
        <w:ind w:left="360"/>
        <w:jc w:val="both"/>
        <w:rPr>
          <w:sz w:val="28"/>
          <w:szCs w:val="28"/>
          <w:lang w:val="uk-UA"/>
        </w:rPr>
      </w:pPr>
      <w:r w:rsidRPr="00AA1C4E">
        <w:rPr>
          <w:sz w:val="28"/>
          <w:szCs w:val="28"/>
          <w:lang w:val="uk-UA"/>
        </w:rPr>
        <w:t xml:space="preserve">Коцюба Г.О. Образ тіла та особливості його сприйняття жінками з синдромом залежного кохання. </w:t>
      </w:r>
      <w:r w:rsidRPr="00AA1C4E">
        <w:rPr>
          <w:i/>
          <w:sz w:val="28"/>
          <w:szCs w:val="28"/>
          <w:lang w:val="uk-UA"/>
        </w:rPr>
        <w:t>Проблеми сучасної психології.</w:t>
      </w:r>
      <w:r w:rsidRPr="00AA1C4E">
        <w:rPr>
          <w:sz w:val="28"/>
          <w:szCs w:val="28"/>
          <w:lang w:val="uk-UA"/>
        </w:rPr>
        <w:t xml:space="preserve"> Збірник наукових праць К-ПНУ імені Івана Огієнка, Інституту психології імені Г.С.Костюка НАПН України. 2013. Випуск 20. С. 283-293.</w:t>
      </w:r>
    </w:p>
    <w:p w:rsidR="004A59B8" w:rsidRPr="00AA1C4E" w:rsidRDefault="004A59B8" w:rsidP="004A59B8">
      <w:pPr>
        <w:pStyle w:val="a3"/>
        <w:widowControl w:val="0"/>
        <w:numPr>
          <w:ilvl w:val="0"/>
          <w:numId w:val="8"/>
        </w:numPr>
        <w:shd w:val="clear" w:color="auto" w:fill="FFFFFF"/>
        <w:kinsoku w:val="0"/>
        <w:overflowPunct w:val="0"/>
        <w:autoSpaceDE w:val="0"/>
        <w:autoSpaceDN w:val="0"/>
        <w:adjustRightInd w:val="0"/>
        <w:spacing w:line="360" w:lineRule="auto"/>
        <w:contextualSpacing w:val="0"/>
        <w:jc w:val="both"/>
        <w:rPr>
          <w:sz w:val="28"/>
          <w:szCs w:val="28"/>
          <w:lang w:val="uk-UA"/>
        </w:rPr>
      </w:pPr>
      <w:r w:rsidRPr="00AA1C4E">
        <w:rPr>
          <w:sz w:val="28"/>
          <w:szCs w:val="28"/>
          <w:lang w:val="uk-UA"/>
        </w:rPr>
        <w:t>Кононенко О.І. Перфекціонізм особистості [Монографія]. Одеса. ОНУ імені І.І.Мечникова. ТОВ "Удача", 2016. 374с.</w:t>
      </w:r>
    </w:p>
    <w:p w:rsidR="004A59B8" w:rsidRPr="00AA1C4E" w:rsidRDefault="004A59B8" w:rsidP="004A59B8">
      <w:pPr>
        <w:pStyle w:val="a3"/>
        <w:numPr>
          <w:ilvl w:val="0"/>
          <w:numId w:val="8"/>
        </w:numPr>
        <w:tabs>
          <w:tab w:val="num" w:pos="360"/>
        </w:tabs>
        <w:spacing w:line="360" w:lineRule="auto"/>
        <w:ind w:left="360"/>
        <w:jc w:val="both"/>
        <w:rPr>
          <w:sz w:val="28"/>
          <w:szCs w:val="28"/>
          <w:lang w:val="uk-UA"/>
        </w:rPr>
      </w:pPr>
      <w:r w:rsidRPr="00AA1C4E">
        <w:rPr>
          <w:sz w:val="28"/>
          <w:szCs w:val="28"/>
          <w:lang w:val="uk-UA"/>
        </w:rPr>
        <w:t xml:space="preserve">Кочарян А.С., А.В. Коцарь. Синдроми невротичного кохання. </w:t>
      </w:r>
      <w:r w:rsidRPr="00AA1C4E">
        <w:rPr>
          <w:i/>
          <w:sz w:val="28"/>
          <w:szCs w:val="28"/>
          <w:lang w:val="uk-UA"/>
        </w:rPr>
        <w:t>Вісник Харківського національного університету ім. В.Н. Каразіна.</w:t>
      </w:r>
      <w:r w:rsidRPr="00AA1C4E">
        <w:rPr>
          <w:sz w:val="28"/>
          <w:szCs w:val="28"/>
          <w:lang w:val="uk-UA"/>
        </w:rPr>
        <w:t xml:space="preserve"> Серія психологія. 2000, No 498. С.68-72.</w:t>
      </w:r>
    </w:p>
    <w:p w:rsidR="004A59B8" w:rsidRPr="00AA1C4E" w:rsidRDefault="004A59B8" w:rsidP="004A59B8">
      <w:pPr>
        <w:pStyle w:val="a3"/>
        <w:numPr>
          <w:ilvl w:val="0"/>
          <w:numId w:val="8"/>
        </w:numPr>
        <w:tabs>
          <w:tab w:val="num" w:pos="360"/>
        </w:tabs>
        <w:spacing w:line="360" w:lineRule="auto"/>
        <w:ind w:left="360"/>
        <w:jc w:val="both"/>
        <w:rPr>
          <w:sz w:val="28"/>
          <w:szCs w:val="28"/>
          <w:lang w:val="uk-UA"/>
        </w:rPr>
      </w:pPr>
      <w:r w:rsidRPr="00AA1C4E">
        <w:rPr>
          <w:sz w:val="28"/>
          <w:szCs w:val="28"/>
          <w:lang w:val="uk-UA"/>
        </w:rPr>
        <w:t xml:space="preserve">Кочарян А.С., Коровицька В.В. Проблема єдності залежних розладів. </w:t>
      </w:r>
      <w:r w:rsidRPr="00AA1C4E">
        <w:rPr>
          <w:i/>
          <w:sz w:val="28"/>
          <w:szCs w:val="28"/>
          <w:lang w:val="uk-UA"/>
        </w:rPr>
        <w:t>Журнал практикующего психолога</w:t>
      </w:r>
      <w:r w:rsidRPr="00AA1C4E">
        <w:rPr>
          <w:sz w:val="28"/>
          <w:szCs w:val="28"/>
          <w:lang w:val="uk-UA"/>
        </w:rPr>
        <w:t>. 2005, No11. С. 58-70</w:t>
      </w:r>
    </w:p>
    <w:p w:rsidR="004A59B8" w:rsidRPr="00AA1C4E" w:rsidRDefault="004A59B8" w:rsidP="004A59B8">
      <w:pPr>
        <w:pStyle w:val="a3"/>
        <w:numPr>
          <w:ilvl w:val="0"/>
          <w:numId w:val="8"/>
        </w:numPr>
        <w:tabs>
          <w:tab w:val="num" w:pos="360"/>
        </w:tabs>
        <w:spacing w:line="360" w:lineRule="auto"/>
        <w:ind w:left="360"/>
        <w:jc w:val="both"/>
        <w:rPr>
          <w:rStyle w:val="markedcontent"/>
          <w:sz w:val="28"/>
          <w:szCs w:val="28"/>
          <w:lang w:val="uk-UA"/>
        </w:rPr>
      </w:pPr>
      <w:r w:rsidRPr="00AA1C4E">
        <w:rPr>
          <w:rStyle w:val="markedcontent"/>
          <w:sz w:val="28"/>
          <w:szCs w:val="28"/>
          <w:lang w:val="uk-UA"/>
        </w:rPr>
        <w:t>Кузьмінська О.В., Червона М.С. Значення раціонального харчування для підтримки здоров’я молоді Кн. 4.- К.: Державний ін.-т проблем сім'ї та молоді, 2015. С. 13-22.</w:t>
      </w:r>
    </w:p>
    <w:p w:rsidR="004A59B8" w:rsidRPr="00AA1C4E" w:rsidRDefault="004A59B8" w:rsidP="004A59B8">
      <w:pPr>
        <w:pStyle w:val="a3"/>
        <w:numPr>
          <w:ilvl w:val="0"/>
          <w:numId w:val="8"/>
        </w:numPr>
        <w:tabs>
          <w:tab w:val="num" w:pos="360"/>
        </w:tabs>
        <w:spacing w:line="360" w:lineRule="auto"/>
        <w:ind w:left="360"/>
        <w:jc w:val="both"/>
        <w:rPr>
          <w:rStyle w:val="markedcontent"/>
          <w:sz w:val="28"/>
          <w:szCs w:val="28"/>
          <w:lang w:val="uk-UA"/>
        </w:rPr>
      </w:pPr>
      <w:r w:rsidRPr="00AA1C4E">
        <w:rPr>
          <w:sz w:val="28"/>
          <w:szCs w:val="28"/>
          <w:lang w:val="uk-UA"/>
        </w:rPr>
        <w:t xml:space="preserve">Кульчітська А. Федотова Т. Соціально-психологічні аспекти формування харчової поведінки в підлітковому віці. – URL: </w:t>
      </w:r>
      <w:hyperlink r:id="rId15" w:history="1">
        <w:r w:rsidRPr="00AA1C4E">
          <w:rPr>
            <w:rStyle w:val="ac"/>
            <w:rFonts w:eastAsiaTheme="majorEastAsia"/>
            <w:color w:val="auto"/>
            <w:sz w:val="28"/>
            <w:szCs w:val="28"/>
            <w:lang w:val="uk-UA"/>
          </w:rPr>
          <w:t>https://www.researchgate.net/publication/333712623_SOCIALNO-</w:t>
        </w:r>
        <w:r w:rsidRPr="00AA1C4E">
          <w:rPr>
            <w:rStyle w:val="ac"/>
            <w:rFonts w:eastAsiaTheme="majorEastAsia"/>
            <w:color w:val="auto"/>
            <w:sz w:val="28"/>
            <w:szCs w:val="28"/>
            <w:lang w:val="uk-UA"/>
          </w:rPr>
          <w:lastRenderedPageBreak/>
          <w:t>PSIHOLOGICNI_ASPEKTI_FORMUVANNA_HARCOVOI_POVEDINKI_V_PIDLITKOVOMU_VICI</w:t>
        </w:r>
      </w:hyperlink>
    </w:p>
    <w:p w:rsidR="004A59B8" w:rsidRPr="00AA1C4E" w:rsidRDefault="004A59B8" w:rsidP="004A59B8">
      <w:pPr>
        <w:pStyle w:val="a3"/>
        <w:numPr>
          <w:ilvl w:val="0"/>
          <w:numId w:val="8"/>
        </w:numPr>
        <w:tabs>
          <w:tab w:val="num" w:pos="360"/>
        </w:tabs>
        <w:spacing w:line="360" w:lineRule="auto"/>
        <w:ind w:left="360"/>
        <w:jc w:val="both"/>
        <w:rPr>
          <w:rStyle w:val="markedcontent"/>
          <w:sz w:val="28"/>
          <w:szCs w:val="28"/>
          <w:lang w:val="uk-UA"/>
        </w:rPr>
      </w:pPr>
      <w:r w:rsidRPr="00AA1C4E">
        <w:rPr>
          <w:rStyle w:val="markedcontent"/>
          <w:sz w:val="28"/>
          <w:szCs w:val="28"/>
          <w:lang w:val="uk-UA"/>
        </w:rPr>
        <w:t xml:space="preserve">Лапіна М.Д., Бойко Є.В. Соціальна робота в системі допомоги особам з адиктивною харчовою поведінкою. </w:t>
      </w:r>
      <w:r w:rsidRPr="00AA1C4E">
        <w:rPr>
          <w:rStyle w:val="markedcontent"/>
          <w:i/>
          <w:sz w:val="28"/>
          <w:szCs w:val="28"/>
          <w:lang w:val="uk-UA"/>
        </w:rPr>
        <w:t xml:space="preserve">Науковий вісник Ужгородського університету. </w:t>
      </w:r>
      <w:r w:rsidRPr="00AA1C4E">
        <w:rPr>
          <w:rStyle w:val="markedcontent"/>
          <w:sz w:val="28"/>
          <w:szCs w:val="28"/>
          <w:lang w:val="uk-UA"/>
        </w:rPr>
        <w:t>2021. Випуск 1(48). С. 216-220.</w:t>
      </w:r>
    </w:p>
    <w:p w:rsidR="004A59B8" w:rsidRPr="00AA1C4E" w:rsidRDefault="004A59B8" w:rsidP="004A59B8">
      <w:pPr>
        <w:pStyle w:val="HTML"/>
        <w:numPr>
          <w:ilvl w:val="0"/>
          <w:numId w:val="8"/>
        </w:numPr>
        <w:spacing w:line="360" w:lineRule="auto"/>
        <w:jc w:val="both"/>
        <w:rPr>
          <w:rFonts w:ascii="Times New Roman" w:hAnsi="Times New Roman" w:cs="Times New Roman"/>
          <w:sz w:val="28"/>
          <w:szCs w:val="28"/>
          <w:lang w:val="uk-UA"/>
        </w:rPr>
      </w:pPr>
      <w:r w:rsidRPr="00AA1C4E">
        <w:rPr>
          <w:rFonts w:ascii="Times New Roman" w:hAnsi="Times New Roman" w:cs="Times New Roman"/>
          <w:sz w:val="28"/>
          <w:szCs w:val="28"/>
          <w:lang w:val="uk-UA"/>
        </w:rPr>
        <w:t xml:space="preserve">Лефтеров В.А. Психологический тренинг: механизмы влияния на человека и группу. </w:t>
      </w:r>
      <w:r w:rsidRPr="00AA1C4E">
        <w:rPr>
          <w:rFonts w:ascii="Times New Roman" w:hAnsi="Times New Roman" w:cs="Times New Roman"/>
          <w:i/>
          <w:sz w:val="28"/>
          <w:szCs w:val="28"/>
          <w:lang w:val="uk-UA"/>
        </w:rPr>
        <w:t>Психологічні тренінгові технології у правоохоронній діяльності: науково-методичні та організаційно-практичні проблеми впровадження і використання, перспективи розвитку</w:t>
      </w:r>
      <w:r w:rsidRPr="00AA1C4E">
        <w:rPr>
          <w:rFonts w:ascii="Times New Roman" w:hAnsi="Times New Roman" w:cs="Times New Roman"/>
          <w:sz w:val="28"/>
          <w:szCs w:val="28"/>
          <w:lang w:val="uk-UA"/>
        </w:rPr>
        <w:t>: Матеріали ІІІ міжнародної науково-практичної конференції, Донецьк, 24-26 травня 2007 року. Донецьк: ДЮІ ЛДУВС, 2007. С. 120-125.</w:t>
      </w:r>
    </w:p>
    <w:p w:rsidR="004A59B8" w:rsidRPr="00AA1C4E" w:rsidRDefault="004A59B8" w:rsidP="004A59B8">
      <w:pPr>
        <w:pStyle w:val="a3"/>
        <w:numPr>
          <w:ilvl w:val="0"/>
          <w:numId w:val="8"/>
        </w:numPr>
        <w:tabs>
          <w:tab w:val="num" w:pos="360"/>
        </w:tabs>
        <w:spacing w:line="360" w:lineRule="auto"/>
        <w:ind w:left="360"/>
        <w:jc w:val="both"/>
        <w:rPr>
          <w:rStyle w:val="markedcontent"/>
          <w:sz w:val="28"/>
          <w:szCs w:val="28"/>
          <w:lang w:val="uk-UA"/>
        </w:rPr>
      </w:pPr>
      <w:r w:rsidRPr="00AA1C4E">
        <w:rPr>
          <w:rStyle w:val="markedcontent"/>
          <w:sz w:val="28"/>
          <w:szCs w:val="28"/>
          <w:lang w:val="uk-UA"/>
        </w:rPr>
        <w:t xml:space="preserve">Литвин-Кіндратюк С.Д. Харчова активність особистості: традиційні й інноваційні стратегії. </w:t>
      </w:r>
      <w:r w:rsidRPr="00AA1C4E">
        <w:rPr>
          <w:rStyle w:val="markedcontent"/>
          <w:i/>
          <w:sz w:val="28"/>
          <w:szCs w:val="28"/>
          <w:lang w:val="uk-UA"/>
        </w:rPr>
        <w:t>Збірник наукових праць:</w:t>
      </w:r>
      <w:r w:rsidRPr="00AA1C4E">
        <w:rPr>
          <w:rStyle w:val="markedcontent"/>
          <w:sz w:val="28"/>
          <w:szCs w:val="28"/>
          <w:lang w:val="uk-UA"/>
        </w:rPr>
        <w:t xml:space="preserve"> філософія, соціологія, психологія. Івано-Франківськ: Вид-во «Плай» Прикарпатського університету,</w:t>
      </w:r>
      <w:r w:rsidRPr="00AA1C4E">
        <w:rPr>
          <w:sz w:val="28"/>
          <w:szCs w:val="28"/>
          <w:lang w:val="uk-UA"/>
        </w:rPr>
        <w:t xml:space="preserve"> </w:t>
      </w:r>
      <w:r w:rsidRPr="00AA1C4E">
        <w:rPr>
          <w:rStyle w:val="markedcontent"/>
          <w:sz w:val="28"/>
          <w:szCs w:val="28"/>
          <w:lang w:val="uk-UA"/>
        </w:rPr>
        <w:t>2000. Вип. 5. Ч. 1. С. 160-165.</w:t>
      </w:r>
    </w:p>
    <w:p w:rsidR="004A59B8" w:rsidRPr="00AA1C4E" w:rsidRDefault="004A59B8" w:rsidP="004A59B8">
      <w:pPr>
        <w:numPr>
          <w:ilvl w:val="0"/>
          <w:numId w:val="8"/>
        </w:numPr>
        <w:spacing w:line="360" w:lineRule="auto"/>
        <w:jc w:val="both"/>
        <w:rPr>
          <w:sz w:val="28"/>
          <w:szCs w:val="28"/>
          <w:lang w:val="uk-UA"/>
        </w:rPr>
      </w:pPr>
      <w:r w:rsidRPr="00AA1C4E">
        <w:rPr>
          <w:sz w:val="28"/>
          <w:szCs w:val="28"/>
          <w:lang w:val="uk-UA"/>
        </w:rPr>
        <w:t>Личко А.Е. Типы акцентуаций характера и психопатий у подростков. М.: Апрель Пресс, ЭКСМО-Пресс, 1999. 416с</w:t>
      </w:r>
    </w:p>
    <w:p w:rsidR="004A59B8" w:rsidRPr="00AA1C4E" w:rsidRDefault="004A59B8" w:rsidP="004A59B8">
      <w:pPr>
        <w:pStyle w:val="a3"/>
        <w:numPr>
          <w:ilvl w:val="0"/>
          <w:numId w:val="8"/>
        </w:numPr>
        <w:shd w:val="clear" w:color="auto" w:fill="FFFFFF"/>
        <w:spacing w:before="100" w:beforeAutospacing="1" w:after="100" w:afterAutospacing="1" w:line="360" w:lineRule="auto"/>
        <w:outlineLvl w:val="0"/>
        <w:rPr>
          <w:bCs/>
          <w:color w:val="000000"/>
          <w:kern w:val="36"/>
          <w:sz w:val="28"/>
          <w:szCs w:val="28"/>
          <w:lang w:val="uk-UA"/>
        </w:rPr>
      </w:pPr>
      <w:r w:rsidRPr="00AA1C4E">
        <w:rPr>
          <w:bCs/>
          <w:color w:val="000000"/>
          <w:kern w:val="36"/>
          <w:sz w:val="28"/>
          <w:szCs w:val="28"/>
          <w:lang w:val="uk-UA"/>
        </w:rPr>
        <w:t>Лукашевич М.П. Соціологія економіки. К.: Либідь.2017. 145 с.</w:t>
      </w:r>
    </w:p>
    <w:p w:rsidR="004A59B8" w:rsidRPr="00AA1C4E" w:rsidRDefault="004A59B8" w:rsidP="004A59B8">
      <w:pPr>
        <w:pStyle w:val="a3"/>
        <w:numPr>
          <w:ilvl w:val="0"/>
          <w:numId w:val="8"/>
        </w:numPr>
        <w:shd w:val="clear" w:color="auto" w:fill="FFFFFF"/>
        <w:spacing w:before="100" w:beforeAutospacing="1" w:after="100" w:afterAutospacing="1" w:line="360" w:lineRule="auto"/>
        <w:jc w:val="both"/>
        <w:outlineLvl w:val="0"/>
        <w:rPr>
          <w:bCs/>
          <w:color w:val="000000"/>
          <w:kern w:val="36"/>
          <w:sz w:val="28"/>
          <w:szCs w:val="28"/>
          <w:lang w:val="uk-UA"/>
        </w:rPr>
      </w:pPr>
      <w:r w:rsidRPr="00AA1C4E">
        <w:rPr>
          <w:bCs/>
          <w:color w:val="000000"/>
          <w:kern w:val="36"/>
          <w:sz w:val="28"/>
          <w:szCs w:val="28"/>
          <w:lang w:val="uk-UA"/>
        </w:rPr>
        <w:t>Лук’янченко Н.В. Експрес-тренінг упевненої поведінки: соціальний контекст, цілі, технології проведення. К.: Либідь, 2016.</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Ляпин, В.А., Семенова, Н.В., Демчук, Э.А. Пищевое поведение студентов вузов разного профиля. </w:t>
      </w:r>
      <w:r w:rsidRPr="00AA1C4E">
        <w:rPr>
          <w:i/>
          <w:sz w:val="28"/>
          <w:szCs w:val="28"/>
          <w:lang w:val="uk-UA"/>
        </w:rPr>
        <w:t>ОНВ</w:t>
      </w:r>
      <w:r w:rsidRPr="00AA1C4E">
        <w:rPr>
          <w:sz w:val="28"/>
          <w:szCs w:val="28"/>
          <w:lang w:val="uk-UA"/>
        </w:rPr>
        <w:t xml:space="preserve">. 2014. №2 (134). URL: </w:t>
      </w:r>
      <w:hyperlink r:id="rId16" w:history="1">
        <w:r w:rsidRPr="00AA1C4E">
          <w:rPr>
            <w:rStyle w:val="ac"/>
            <w:sz w:val="28"/>
            <w:szCs w:val="28"/>
            <w:lang w:val="uk-UA"/>
          </w:rPr>
          <w:t>https://cyberleninka.ru/article/n/pischevoe-povedenie-studentov-vuzov-raznogo-profilya</w:t>
        </w:r>
      </w:hyperlink>
      <w:r w:rsidRPr="00AA1C4E">
        <w:rPr>
          <w:sz w:val="28"/>
          <w:szCs w:val="28"/>
          <w:lang w:val="uk-UA"/>
        </w:rPr>
        <w:t>.</w:t>
      </w:r>
    </w:p>
    <w:p w:rsidR="004A59B8" w:rsidRPr="00AA1C4E" w:rsidRDefault="004A59B8" w:rsidP="004A59B8">
      <w:pPr>
        <w:numPr>
          <w:ilvl w:val="0"/>
          <w:numId w:val="8"/>
        </w:numPr>
        <w:spacing w:before="100" w:beforeAutospacing="1" w:after="100" w:afterAutospacing="1" w:line="360" w:lineRule="auto"/>
        <w:jc w:val="both"/>
        <w:rPr>
          <w:rStyle w:val="markedcontent"/>
          <w:sz w:val="28"/>
          <w:szCs w:val="28"/>
          <w:lang w:val="uk-UA"/>
        </w:rPr>
      </w:pPr>
      <w:r w:rsidRPr="00AA1C4E">
        <w:rPr>
          <w:rStyle w:val="markedcontent"/>
          <w:sz w:val="28"/>
          <w:szCs w:val="28"/>
          <w:lang w:val="uk-UA"/>
        </w:rPr>
        <w:t>Максимова Н.Ю. Психологічна травма як чинник адиктивної</w:t>
      </w:r>
      <w:r w:rsidRPr="00AA1C4E">
        <w:rPr>
          <w:sz w:val="28"/>
          <w:szCs w:val="28"/>
          <w:lang w:val="uk-UA"/>
        </w:rPr>
        <w:t xml:space="preserve">. </w:t>
      </w:r>
      <w:r w:rsidRPr="00AA1C4E">
        <w:rPr>
          <w:rStyle w:val="markedcontent"/>
          <w:i/>
          <w:sz w:val="28"/>
          <w:szCs w:val="28"/>
          <w:lang w:val="uk-UA"/>
        </w:rPr>
        <w:t>Актуальні проблеми психології</w:t>
      </w:r>
      <w:r w:rsidRPr="00AA1C4E">
        <w:rPr>
          <w:rStyle w:val="markedcontent"/>
          <w:sz w:val="28"/>
          <w:szCs w:val="28"/>
          <w:lang w:val="uk-UA"/>
        </w:rPr>
        <w:t>: Збірник</w:t>
      </w:r>
      <w:r w:rsidRPr="00AA1C4E">
        <w:rPr>
          <w:sz w:val="28"/>
          <w:szCs w:val="28"/>
          <w:lang w:val="uk-UA"/>
        </w:rPr>
        <w:t xml:space="preserve"> </w:t>
      </w:r>
      <w:r w:rsidRPr="00AA1C4E">
        <w:rPr>
          <w:rStyle w:val="markedcontent"/>
          <w:sz w:val="28"/>
          <w:szCs w:val="28"/>
          <w:lang w:val="uk-UA"/>
        </w:rPr>
        <w:t>наукових праць Інституту психології імені ГС Костюка НАПН України. 2017. Т. XI. Психологія особистості. Психологічна допомога особистості. К.:</w:t>
      </w:r>
      <w:r w:rsidRPr="00AA1C4E">
        <w:rPr>
          <w:sz w:val="28"/>
          <w:szCs w:val="28"/>
          <w:lang w:val="uk-UA"/>
        </w:rPr>
        <w:t xml:space="preserve"> </w:t>
      </w:r>
      <w:r w:rsidRPr="00AA1C4E">
        <w:rPr>
          <w:rStyle w:val="markedcontent"/>
          <w:sz w:val="28"/>
          <w:szCs w:val="28"/>
          <w:lang w:val="uk-UA"/>
        </w:rPr>
        <w:t>ТОВ" Талком". Випуск 15. С. 292-298</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rFonts w:eastAsia="MS Mincho"/>
          <w:sz w:val="28"/>
          <w:szCs w:val="28"/>
          <w:lang w:val="uk-UA"/>
        </w:rPr>
        <w:lastRenderedPageBreak/>
        <w:t>Максименко С.Д. Розвиток психіки в онтогенезі: [В 2 т.] К.: Форум, 2002. Т.1: Теоретико-методологічні проблеми генетичної психології. 320 с.</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Максименко К.С. Особистісно-орієнтована психотерапія емоційних розладів при соматогеніях у практиці сучасної медичної психології: дис. ... канд. пс. наук: 19.00.04 / Київський національний університет імені Тараса Шевченка. К., 2016. 414 с.</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Малина О.Г., Чиганов С.Л. Психологічні особливості порушень харчової поведінки у дівчат. </w:t>
      </w:r>
      <w:r w:rsidRPr="00AA1C4E">
        <w:rPr>
          <w:i/>
          <w:sz w:val="28"/>
          <w:szCs w:val="28"/>
          <w:lang w:val="uk-UA"/>
        </w:rPr>
        <w:t>Збірник наукових праць “Проблеми сучасної психології”</w:t>
      </w:r>
      <w:r w:rsidRPr="00AA1C4E">
        <w:rPr>
          <w:sz w:val="28"/>
          <w:szCs w:val="28"/>
          <w:lang w:val="uk-UA"/>
        </w:rPr>
        <w:t xml:space="preserve"> No 1(15). 2019. С. 78-88.</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Малкина-Пых И.Г. Исследование влияния индивидуально-психологических характеристик на результаты коррекции пищевого поведения и алиментарного ожирения. </w:t>
      </w:r>
      <w:r w:rsidRPr="00AA1C4E">
        <w:rPr>
          <w:i/>
          <w:sz w:val="28"/>
          <w:szCs w:val="28"/>
          <w:lang w:val="uk-UA"/>
        </w:rPr>
        <w:t>Психологический журнал.</w:t>
      </w:r>
      <w:r w:rsidRPr="00AA1C4E">
        <w:rPr>
          <w:sz w:val="28"/>
          <w:szCs w:val="28"/>
          <w:lang w:val="uk-UA"/>
        </w:rPr>
        <w:t xml:space="preserve"> 2008. № 30. С. 90-94. URL: https:// elibrary.ru/item.asp?id=12837464</w:t>
      </w:r>
    </w:p>
    <w:p w:rsidR="004A59B8" w:rsidRPr="00AA1C4E" w:rsidRDefault="004A59B8" w:rsidP="004A59B8">
      <w:pPr>
        <w:numPr>
          <w:ilvl w:val="0"/>
          <w:numId w:val="8"/>
        </w:numPr>
        <w:spacing w:before="100" w:beforeAutospacing="1" w:after="100" w:afterAutospacing="1" w:line="360" w:lineRule="auto"/>
        <w:jc w:val="both"/>
        <w:rPr>
          <w:rStyle w:val="markedcontent"/>
          <w:sz w:val="28"/>
          <w:szCs w:val="28"/>
          <w:lang w:val="uk-UA"/>
        </w:rPr>
      </w:pPr>
      <w:r w:rsidRPr="00AA1C4E">
        <w:rPr>
          <w:rStyle w:val="markedcontent"/>
          <w:sz w:val="28"/>
          <w:szCs w:val="28"/>
          <w:lang w:val="uk-UA"/>
        </w:rPr>
        <w:t>Малкина-Пых И. Г. Терапия пищевого поведения К: Эксмо, 2007. 104 с..</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Мacлюк А. М. Нeрвoвa aнoрeкciя як нacлiдoк coцiaлiзaцiї ocoбиcтocтi. Проблеми сучасної психології: </w:t>
      </w:r>
      <w:r w:rsidRPr="00AA1C4E">
        <w:rPr>
          <w:i/>
          <w:sz w:val="28"/>
          <w:szCs w:val="28"/>
          <w:lang w:val="uk-UA"/>
        </w:rPr>
        <w:t>Збірник наукових праць Кам’янець-Подільського національного університету імені Івана Огієнка, Інституту психології імені Г. С. Костюка НАПН України</w:t>
      </w:r>
      <w:r w:rsidRPr="00AA1C4E">
        <w:rPr>
          <w:sz w:val="28"/>
          <w:szCs w:val="28"/>
          <w:lang w:val="uk-UA"/>
        </w:rPr>
        <w:t xml:space="preserve"> / Заред. С. Д. Максименка, Л. А. Онуфрієвої. Кам’янець-Подільський : Аксіома, 2011. Вип. 11. С. 454–463.</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Менделевич В.Д. Руководство по аддиктологии: монография. СПб.: Речь, 2007. 768 с.</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Михайлова, М. А. Психологічні особливості жінок з порушенням харчової поведінки. </w:t>
      </w:r>
      <w:r w:rsidRPr="00AA1C4E">
        <w:rPr>
          <w:i/>
          <w:sz w:val="28"/>
          <w:szCs w:val="28"/>
          <w:lang w:val="uk-UA"/>
        </w:rPr>
        <w:t>Молодий учений</w:t>
      </w:r>
      <w:r w:rsidRPr="00AA1C4E">
        <w:rPr>
          <w:sz w:val="28"/>
          <w:szCs w:val="28"/>
          <w:lang w:val="uk-UA"/>
        </w:rPr>
        <w:t xml:space="preserve">. 2020. № 3 (293). С. 296-298. URL: </w:t>
      </w:r>
      <w:hyperlink r:id="rId17" w:history="1">
        <w:r w:rsidRPr="00AA1C4E">
          <w:rPr>
            <w:rStyle w:val="ac"/>
            <w:rFonts w:eastAsiaTheme="majorEastAsia"/>
            <w:sz w:val="28"/>
            <w:szCs w:val="28"/>
            <w:lang w:val="uk-UA"/>
          </w:rPr>
          <w:t>https://moluch.ru/archive/293/66390/</w:t>
        </w:r>
      </w:hyperlink>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Мойзріст О.М. Види порушень харчової поведінки. </w:t>
      </w:r>
      <w:r w:rsidRPr="00AA1C4E">
        <w:rPr>
          <w:i/>
          <w:sz w:val="28"/>
          <w:szCs w:val="28"/>
          <w:lang w:val="uk-UA"/>
        </w:rPr>
        <w:t>Проблеми сучасної психології:</w:t>
      </w:r>
      <w:r w:rsidRPr="00AA1C4E">
        <w:rPr>
          <w:sz w:val="28"/>
          <w:szCs w:val="28"/>
          <w:lang w:val="uk-UA"/>
        </w:rPr>
        <w:t xml:space="preserve"> Збірник наукових праць К.-Подільського національного ун-ту ім. І.Огієнка. К.-Подільський, 2009. Випуск 6.Ч.2.</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lastRenderedPageBreak/>
        <w:t>Мойзріст О.М. Аспекти дефініцій тілесного Я у психологічних дослідженнях</w:t>
      </w:r>
      <w:r w:rsidRPr="00AA1C4E">
        <w:rPr>
          <w:i/>
          <w:sz w:val="28"/>
          <w:szCs w:val="28"/>
          <w:lang w:val="uk-UA"/>
        </w:rPr>
        <w:t>. III Всеукраїнський психологічний конгрес з міжнародною участю «Особистість у сучасному світі».</w:t>
      </w:r>
      <w:r w:rsidRPr="00AA1C4E">
        <w:rPr>
          <w:sz w:val="28"/>
          <w:szCs w:val="28"/>
          <w:lang w:val="uk-UA"/>
        </w:rPr>
        <w:t xml:space="preserve"> К.: ДП «Інформаційно-аналітичне агентство», 2014.  С. 221-225.</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Моляко Р. В. Психокорекційні стратегії деформації Я-образу зовнішності в юнацькому віці. </w:t>
      </w:r>
      <w:r w:rsidRPr="00AA1C4E">
        <w:rPr>
          <w:i/>
          <w:sz w:val="28"/>
          <w:szCs w:val="28"/>
          <w:lang w:val="uk-UA"/>
        </w:rPr>
        <w:t>Практична психологія та соціальна робота</w:t>
      </w:r>
      <w:r w:rsidRPr="00AA1C4E">
        <w:rPr>
          <w:sz w:val="28"/>
          <w:szCs w:val="28"/>
          <w:lang w:val="uk-UA"/>
        </w:rPr>
        <w:t>. 2004. No 6. С. 78-80.</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Нижник А. Є. Харчова поведінка молоді як предмет психологічного  дослідження. </w:t>
      </w:r>
      <w:r w:rsidRPr="00AA1C4E">
        <w:rPr>
          <w:i/>
          <w:sz w:val="28"/>
          <w:szCs w:val="28"/>
          <w:lang w:val="uk-UA"/>
        </w:rPr>
        <w:t>Наукові записки</w:t>
      </w:r>
      <w:r w:rsidRPr="00AA1C4E">
        <w:rPr>
          <w:sz w:val="28"/>
          <w:szCs w:val="28"/>
          <w:lang w:val="uk-UA"/>
        </w:rPr>
        <w:t>. Серія: Психологія та педагогіка. Острог : Вид-во Національного університету «Острозька академія», 2013. Вип. 22. С. 136–141.</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Підкурганна Г.О. Теоретико-методологічні та методичні основи художньопедагогічної підготовки студентів дошкільного виховання педагогічного університету : дис. …д-ра пед. наук : 13.00.04. К.: Ін-т педагогіки АПН України, 2003. 424 с..</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Пінчук І. Розлади харчової поведінки – це серйозна медична проблема, а не свідомий вибір чи стиль життя. [Електронний ресурс]. Режим доступу: </w:t>
      </w:r>
      <w:hyperlink r:id="rId18" w:history="1">
        <w:r w:rsidRPr="00AA1C4E">
          <w:rPr>
            <w:rStyle w:val="ac"/>
            <w:rFonts w:eastAsiaTheme="majorEastAsia"/>
            <w:sz w:val="28"/>
            <w:szCs w:val="28"/>
            <w:lang w:val="uk-UA"/>
          </w:rPr>
          <w:t>https://www.unn.com.ua/uk/blog/190-rozladi-kharchovoyi-povedinki-</w:t>
        </w:r>
      </w:hyperlink>
      <w:r w:rsidRPr="00AA1C4E">
        <w:rPr>
          <w:sz w:val="28"/>
          <w:szCs w:val="28"/>
          <w:lang w:val="uk-UA"/>
        </w:rPr>
        <w:t xml:space="preserve"> tse-seryozna-medichna-problema-a-ne-svidomiy-vibir-chi-stil-zhittya</w:t>
      </w:r>
    </w:p>
    <w:p w:rsidR="004A59B8" w:rsidRPr="00AA1C4E" w:rsidRDefault="004A59B8" w:rsidP="004A59B8">
      <w:pPr>
        <w:pStyle w:val="af"/>
        <w:numPr>
          <w:ilvl w:val="0"/>
          <w:numId w:val="8"/>
        </w:numPr>
        <w:spacing w:after="0" w:line="360" w:lineRule="auto"/>
        <w:jc w:val="both"/>
        <w:rPr>
          <w:rFonts w:eastAsia="MS Mincho"/>
          <w:sz w:val="28"/>
          <w:szCs w:val="28"/>
          <w:lang w:val="uk-UA"/>
        </w:rPr>
      </w:pPr>
      <w:r w:rsidRPr="00AA1C4E">
        <w:rPr>
          <w:rFonts w:eastAsia="MS Mincho"/>
          <w:sz w:val="28"/>
          <w:szCs w:val="28"/>
          <w:lang w:val="uk-UA"/>
        </w:rPr>
        <w:t xml:space="preserve">Пирлик М.А. Організація психологічного тренінгу з формування адекватної самооцінки як умови зниження агресії у підлітків. </w:t>
      </w:r>
      <w:r w:rsidRPr="00AA1C4E">
        <w:rPr>
          <w:rFonts w:eastAsia="MS Mincho"/>
          <w:i/>
          <w:sz w:val="28"/>
          <w:szCs w:val="28"/>
          <w:lang w:val="uk-UA"/>
        </w:rPr>
        <w:t>Вісник ОНУ</w:t>
      </w:r>
      <w:r w:rsidRPr="00AA1C4E">
        <w:rPr>
          <w:rFonts w:eastAsia="MS Mincho"/>
          <w:sz w:val="28"/>
          <w:szCs w:val="28"/>
          <w:lang w:val="uk-UA"/>
        </w:rPr>
        <w:t>. 2013. Т.18. Вип.22. Ч.3. С.31-38</w:t>
      </w:r>
    </w:p>
    <w:p w:rsidR="004A59B8" w:rsidRPr="00AA1C4E" w:rsidRDefault="004A59B8" w:rsidP="004A59B8">
      <w:pPr>
        <w:pStyle w:val="a5"/>
        <w:numPr>
          <w:ilvl w:val="0"/>
          <w:numId w:val="8"/>
        </w:numPr>
        <w:spacing w:before="0" w:beforeAutospacing="0" w:after="0" w:afterAutospacing="0" w:line="360" w:lineRule="auto"/>
        <w:jc w:val="both"/>
        <w:rPr>
          <w:spacing w:val="-4"/>
          <w:sz w:val="28"/>
          <w:szCs w:val="28"/>
          <w:lang w:val="uk-UA"/>
        </w:rPr>
      </w:pPr>
      <w:r w:rsidRPr="00AA1C4E">
        <w:rPr>
          <w:sz w:val="28"/>
          <w:szCs w:val="28"/>
          <w:lang w:val="uk-UA"/>
        </w:rPr>
        <w:t xml:space="preserve">Приленський Б.Ю. Стадійность розвитку харчової залежності. </w:t>
      </w:r>
      <w:r w:rsidRPr="00AA1C4E">
        <w:rPr>
          <w:i/>
          <w:sz w:val="28"/>
          <w:szCs w:val="28"/>
          <w:lang w:val="uk-UA"/>
        </w:rPr>
        <w:t>Міжнародний журнал.</w:t>
      </w:r>
      <w:r w:rsidRPr="00AA1C4E">
        <w:rPr>
          <w:sz w:val="28"/>
          <w:szCs w:val="28"/>
          <w:lang w:val="uk-UA"/>
        </w:rPr>
        <w:t xml:space="preserve"> 2010. № 1. С. 260-266.</w:t>
      </w:r>
    </w:p>
    <w:p w:rsidR="004A59B8" w:rsidRPr="00AA1C4E" w:rsidRDefault="004A59B8" w:rsidP="004A59B8">
      <w:pPr>
        <w:pStyle w:val="a5"/>
        <w:numPr>
          <w:ilvl w:val="0"/>
          <w:numId w:val="8"/>
        </w:numPr>
        <w:spacing w:before="0" w:beforeAutospacing="0" w:after="0" w:afterAutospacing="0" w:line="360" w:lineRule="auto"/>
        <w:jc w:val="both"/>
        <w:rPr>
          <w:spacing w:val="-4"/>
          <w:sz w:val="28"/>
          <w:szCs w:val="28"/>
          <w:lang w:val="uk-UA"/>
        </w:rPr>
      </w:pPr>
      <w:r w:rsidRPr="00AA1C4E">
        <w:rPr>
          <w:sz w:val="28"/>
          <w:szCs w:val="28"/>
          <w:lang w:val="uk-UA"/>
        </w:rPr>
        <w:t>Професійна педагогічна освіта: системні дослідження : монографія / за ред. О. А. Дубасенюк. Житомир : Вид-во ЖДУ ім. І. Франка, 2015. 308 с.</w:t>
      </w:r>
    </w:p>
    <w:p w:rsidR="004A59B8" w:rsidRPr="00AA1C4E" w:rsidRDefault="004A59B8" w:rsidP="004A59B8">
      <w:pPr>
        <w:pStyle w:val="a5"/>
        <w:numPr>
          <w:ilvl w:val="0"/>
          <w:numId w:val="8"/>
        </w:numPr>
        <w:spacing w:before="0" w:beforeAutospacing="0" w:after="0" w:afterAutospacing="0" w:line="360" w:lineRule="auto"/>
        <w:jc w:val="both"/>
        <w:rPr>
          <w:spacing w:val="-4"/>
          <w:sz w:val="28"/>
          <w:szCs w:val="28"/>
          <w:lang w:val="uk-UA"/>
        </w:rPr>
      </w:pPr>
      <w:r w:rsidRPr="00AA1C4E">
        <w:rPr>
          <w:sz w:val="28"/>
          <w:szCs w:val="28"/>
          <w:lang w:val="uk-UA"/>
        </w:rPr>
        <w:t xml:space="preserve">Рахубовська Х. Г. Особистісні властивості та розлади у осіб з розладами прийому їжі. Вісник Харківського національного педагогічного </w:t>
      </w:r>
      <w:r w:rsidRPr="00AA1C4E">
        <w:rPr>
          <w:sz w:val="28"/>
          <w:szCs w:val="28"/>
          <w:lang w:val="uk-UA"/>
        </w:rPr>
        <w:lastRenderedPageBreak/>
        <w:t>університету імені Г. С. Сковороди. Психологія. 2012. Вип. 44. С. 184–191.</w:t>
      </w:r>
    </w:p>
    <w:p w:rsidR="004A59B8" w:rsidRPr="00AA1C4E" w:rsidRDefault="004A59B8" w:rsidP="004A59B8">
      <w:pPr>
        <w:pStyle w:val="a5"/>
        <w:numPr>
          <w:ilvl w:val="0"/>
          <w:numId w:val="8"/>
        </w:numPr>
        <w:spacing w:before="0" w:beforeAutospacing="0" w:after="0" w:afterAutospacing="0" w:line="360" w:lineRule="auto"/>
        <w:jc w:val="both"/>
        <w:rPr>
          <w:spacing w:val="-4"/>
          <w:sz w:val="28"/>
          <w:szCs w:val="28"/>
          <w:lang w:val="uk-UA"/>
        </w:rPr>
      </w:pPr>
      <w:r w:rsidRPr="00AA1C4E">
        <w:rPr>
          <w:sz w:val="28"/>
          <w:szCs w:val="28"/>
          <w:lang w:val="uk-UA"/>
        </w:rPr>
        <w:t>Рождественський А. Ю. Рефлексія тілесного потенціалу в життєвому самовизначенні старшокласників: автореф. дис. ... канд. психол. наук : 19.00.07 «Педагогічна та вікова психология». К., 2002. 19 с.</w:t>
      </w:r>
    </w:p>
    <w:p w:rsidR="004A59B8" w:rsidRPr="00AA1C4E" w:rsidRDefault="004A59B8" w:rsidP="004A59B8">
      <w:pPr>
        <w:pStyle w:val="a5"/>
        <w:numPr>
          <w:ilvl w:val="0"/>
          <w:numId w:val="8"/>
        </w:numPr>
        <w:spacing w:before="0" w:beforeAutospacing="0" w:after="0" w:afterAutospacing="0" w:line="360" w:lineRule="auto"/>
        <w:jc w:val="both"/>
        <w:rPr>
          <w:spacing w:val="-4"/>
          <w:sz w:val="28"/>
          <w:szCs w:val="28"/>
          <w:lang w:val="uk-UA"/>
        </w:rPr>
      </w:pPr>
      <w:r w:rsidRPr="00AA1C4E">
        <w:rPr>
          <w:sz w:val="28"/>
          <w:szCs w:val="28"/>
          <w:shd w:val="clear" w:color="auto" w:fill="FEFEFE"/>
          <w:lang w:val="uk-UA"/>
        </w:rPr>
        <w:t>Романчиков В.І. Основи наукових досліджень. К.: Центр учбової літератури, 2007. 254 с.</w:t>
      </w:r>
    </w:p>
    <w:p w:rsidR="004A59B8" w:rsidRPr="00AA1C4E" w:rsidRDefault="004A59B8" w:rsidP="004A59B8">
      <w:pPr>
        <w:pStyle w:val="a5"/>
        <w:numPr>
          <w:ilvl w:val="0"/>
          <w:numId w:val="8"/>
        </w:numPr>
        <w:spacing w:before="0" w:beforeAutospacing="0" w:after="0" w:afterAutospacing="0" w:line="360" w:lineRule="auto"/>
        <w:jc w:val="both"/>
        <w:rPr>
          <w:spacing w:val="-4"/>
          <w:sz w:val="28"/>
          <w:szCs w:val="28"/>
          <w:lang w:val="uk-UA"/>
        </w:rPr>
      </w:pPr>
      <w:r w:rsidRPr="00AA1C4E">
        <w:rPr>
          <w:rStyle w:val="markedcontent"/>
          <w:sz w:val="28"/>
          <w:szCs w:val="28"/>
          <w:lang w:val="uk-UA"/>
        </w:rPr>
        <w:t>Рябова Н. М. Психологічні особливості харчової поведінки студентської молоді</w:t>
      </w:r>
      <w:r w:rsidRPr="00AA1C4E">
        <w:rPr>
          <w:rStyle w:val="markedcontent"/>
          <w:rFonts w:ascii="Arial" w:hAnsi="Arial" w:cs="Arial"/>
          <w:sz w:val="23"/>
          <w:szCs w:val="23"/>
          <w:lang w:val="uk-UA"/>
        </w:rPr>
        <w:t xml:space="preserve">. </w:t>
      </w:r>
      <w:r w:rsidRPr="00AA1C4E">
        <w:rPr>
          <w:rStyle w:val="markedcontent"/>
          <w:i/>
          <w:sz w:val="28"/>
          <w:szCs w:val="28"/>
          <w:lang w:val="uk-UA"/>
        </w:rPr>
        <w:t>Харківський осінній марафон психотехнологій (каталог</w:t>
      </w:r>
      <w:r w:rsidRPr="00AA1C4E">
        <w:rPr>
          <w:i/>
          <w:sz w:val="28"/>
          <w:szCs w:val="28"/>
          <w:lang w:val="uk-UA"/>
        </w:rPr>
        <w:t xml:space="preserve"> </w:t>
      </w:r>
      <w:r w:rsidRPr="00AA1C4E">
        <w:rPr>
          <w:rStyle w:val="markedcontent"/>
          <w:i/>
          <w:sz w:val="28"/>
          <w:szCs w:val="28"/>
          <w:lang w:val="uk-UA"/>
        </w:rPr>
        <w:t>психотехнологій; тези доповідей)</w:t>
      </w:r>
      <w:r w:rsidRPr="00AA1C4E">
        <w:rPr>
          <w:rStyle w:val="markedcontent"/>
          <w:sz w:val="28"/>
          <w:szCs w:val="28"/>
          <w:lang w:val="uk-UA"/>
        </w:rPr>
        <w:t>: збірник матеріалів ІV міжрегіональної наук.-практ. конф.,</w:t>
      </w:r>
      <w:r w:rsidRPr="00AA1C4E">
        <w:rPr>
          <w:sz w:val="28"/>
          <w:szCs w:val="28"/>
          <w:lang w:val="uk-UA"/>
        </w:rPr>
        <w:t xml:space="preserve"> </w:t>
      </w:r>
      <w:r w:rsidRPr="00AA1C4E">
        <w:rPr>
          <w:rStyle w:val="markedcontent"/>
          <w:sz w:val="28"/>
          <w:szCs w:val="28"/>
          <w:lang w:val="uk-UA"/>
        </w:rPr>
        <w:t xml:space="preserve">м. Харків, 31 жовтня 2020 р., ХНПУ імені Г.С. Сковороди. Харків: Діса плюс, 2020. </w:t>
      </w:r>
      <w:r w:rsidRPr="00AA1C4E">
        <w:rPr>
          <w:rStyle w:val="markedcontent"/>
          <w:rFonts w:ascii="Arial" w:hAnsi="Arial" w:cs="Arial"/>
          <w:sz w:val="23"/>
          <w:szCs w:val="23"/>
          <w:lang w:val="uk-UA"/>
        </w:rPr>
        <w:t>С.174-177.</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Салмина-Хвостова О.И. Профилактика нарушений пищевого поведения среди студентов Новокузнецка с применением психологического тренинга. </w:t>
      </w:r>
      <w:r w:rsidRPr="00AA1C4E">
        <w:rPr>
          <w:i/>
          <w:sz w:val="28"/>
          <w:szCs w:val="28"/>
          <w:lang w:val="uk-UA"/>
        </w:rPr>
        <w:t>Профилактическая медицина</w:t>
      </w:r>
      <w:r w:rsidRPr="00AA1C4E">
        <w:rPr>
          <w:sz w:val="28"/>
          <w:szCs w:val="28"/>
          <w:lang w:val="uk-UA"/>
        </w:rPr>
        <w:t>. Москва: Медиа Сфера, 2010. С.13-16.</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Самойленко І. Війна з їжею. К.: ФОП Маслаков, 2020. 57 с.</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 xml:space="preserve">Самсонова К. А. Порушення харчової поведінки та регуляція емоцій. </w:t>
      </w:r>
      <w:r w:rsidRPr="00AA1C4E">
        <w:rPr>
          <w:i/>
          <w:sz w:val="28"/>
          <w:szCs w:val="28"/>
          <w:lang w:val="uk-UA"/>
        </w:rPr>
        <w:t>Акмеологія</w:t>
      </w:r>
      <w:r w:rsidRPr="00AA1C4E">
        <w:rPr>
          <w:sz w:val="28"/>
          <w:szCs w:val="28"/>
          <w:lang w:val="uk-UA"/>
        </w:rPr>
        <w:t>. 2015. № 3 (55). С. 213-218</w:t>
      </w:r>
    </w:p>
    <w:p w:rsidR="004A59B8" w:rsidRPr="00AA1C4E" w:rsidRDefault="004A59B8" w:rsidP="004A59B8">
      <w:pPr>
        <w:numPr>
          <w:ilvl w:val="0"/>
          <w:numId w:val="8"/>
        </w:numPr>
        <w:spacing w:before="100" w:beforeAutospacing="1" w:after="100" w:afterAutospacing="1" w:line="360" w:lineRule="auto"/>
        <w:jc w:val="both"/>
        <w:rPr>
          <w:sz w:val="28"/>
          <w:szCs w:val="28"/>
          <w:lang w:val="uk-UA"/>
        </w:rPr>
      </w:pPr>
      <w:r w:rsidRPr="00AA1C4E">
        <w:rPr>
          <w:sz w:val="28"/>
          <w:szCs w:val="28"/>
          <w:lang w:val="uk-UA"/>
        </w:rPr>
        <w:t>Серга Т.О., Білоусенко М.В. Психологічні фактори порушення харової поведінки у жінок середнього віку. Перспективи та інновації науки. No 2(7) 2022. С. 968-979.</w:t>
      </w:r>
    </w:p>
    <w:p w:rsidR="004A59B8" w:rsidRPr="00AA1C4E"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uk-UA"/>
        </w:rPr>
      </w:pPr>
      <w:r w:rsidRPr="00AA1C4E">
        <w:rPr>
          <w:sz w:val="28"/>
          <w:szCs w:val="28"/>
          <w:lang w:val="uk-UA"/>
        </w:rPr>
        <w:t xml:space="preserve">Смашна О. Є. Порушення харчової поведінки при нервовій анорексії: системний погляд. </w:t>
      </w:r>
      <w:r w:rsidRPr="00AA1C4E">
        <w:rPr>
          <w:i/>
          <w:sz w:val="28"/>
          <w:szCs w:val="28"/>
          <w:lang w:val="uk-UA"/>
        </w:rPr>
        <w:t>Архів психіатрії</w:t>
      </w:r>
      <w:r w:rsidRPr="00AA1C4E">
        <w:rPr>
          <w:sz w:val="28"/>
          <w:szCs w:val="28"/>
          <w:lang w:val="uk-UA"/>
        </w:rPr>
        <w:t>. 2012. Т. 18. No3 С. 32</w:t>
      </w:r>
    </w:p>
    <w:p w:rsidR="004A59B8" w:rsidRPr="00AA1C4E"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uk-UA"/>
        </w:rPr>
      </w:pPr>
      <w:r w:rsidRPr="00AA1C4E">
        <w:rPr>
          <w:sz w:val="28"/>
          <w:szCs w:val="28"/>
          <w:lang w:val="uk-UA"/>
        </w:rPr>
        <w:t xml:space="preserve">Смоляр В. І. Генетичні та середовищні аспекти харчової поведінки. Проблеми харчування. No 3-4 2010. С. 16–25. URL: </w:t>
      </w:r>
      <w:hyperlink r:id="rId19" w:history="1">
        <w:r w:rsidRPr="00AA1C4E">
          <w:rPr>
            <w:rStyle w:val="ac"/>
            <w:rFonts w:eastAsiaTheme="majorEastAsia"/>
            <w:sz w:val="28"/>
            <w:szCs w:val="28"/>
            <w:lang w:val="uk-UA"/>
          </w:rPr>
          <w:t>http://www.medved.kiev.ua</w:t>
        </w:r>
      </w:hyperlink>
    </w:p>
    <w:p w:rsidR="004A59B8" w:rsidRPr="00AA1C4E"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uk-UA"/>
        </w:rPr>
      </w:pPr>
      <w:r w:rsidRPr="00AA1C4E">
        <w:rPr>
          <w:sz w:val="28"/>
          <w:szCs w:val="28"/>
          <w:lang w:val="uk-UA"/>
        </w:rPr>
        <w:t>Сурмін Ю. П. Майстерня вченого: підручник для науковця. К.: Навчально-методичний центр „Консорціум з удосконалення менеджмент – освіти в Україні‖, 2006. 302 с..</w:t>
      </w:r>
    </w:p>
    <w:p w:rsidR="004A59B8" w:rsidRPr="00AA1C4E" w:rsidRDefault="004A59B8" w:rsidP="004A59B8">
      <w:pPr>
        <w:pStyle w:val="af"/>
        <w:numPr>
          <w:ilvl w:val="0"/>
          <w:numId w:val="8"/>
        </w:numPr>
        <w:spacing w:after="0" w:line="360" w:lineRule="auto"/>
        <w:jc w:val="both"/>
        <w:rPr>
          <w:rFonts w:eastAsia="MS Mincho"/>
          <w:sz w:val="28"/>
          <w:szCs w:val="28"/>
          <w:lang w:val="uk-UA"/>
        </w:rPr>
      </w:pPr>
      <w:r w:rsidRPr="00AA1C4E">
        <w:rPr>
          <w:rFonts w:eastAsia="MS Mincho"/>
          <w:sz w:val="28"/>
          <w:szCs w:val="28"/>
          <w:lang w:val="uk-UA"/>
        </w:rPr>
        <w:lastRenderedPageBreak/>
        <w:t xml:space="preserve">Татенко В.А. Про «егологічний генезис» у Е.Гуссерля та проблему суб’єктних перетворень психіки в онтогенезі. </w:t>
      </w:r>
      <w:r w:rsidRPr="00AA1C4E">
        <w:rPr>
          <w:rFonts w:eastAsia="MS Mincho"/>
          <w:i/>
          <w:sz w:val="28"/>
          <w:szCs w:val="28"/>
          <w:lang w:val="uk-UA"/>
        </w:rPr>
        <w:t xml:space="preserve">Психологія і суспільство. </w:t>
      </w:r>
      <w:r w:rsidRPr="00AA1C4E">
        <w:rPr>
          <w:rFonts w:eastAsia="MS Mincho"/>
          <w:sz w:val="28"/>
          <w:szCs w:val="28"/>
          <w:lang w:val="uk-UA"/>
        </w:rPr>
        <w:t>2004. № 4. С.13-37.</w:t>
      </w:r>
    </w:p>
    <w:p w:rsidR="004A59B8" w:rsidRPr="00AA1C4E"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uk-UA"/>
        </w:rPr>
      </w:pPr>
      <w:r w:rsidRPr="00AA1C4E">
        <w:rPr>
          <w:sz w:val="28"/>
          <w:szCs w:val="28"/>
          <w:lang w:val="uk-UA"/>
        </w:rPr>
        <w:t xml:space="preserve">Толмачев Д. А., Мусаев С. А., Шайдуров К. А., Попова Н. М. Медико-социальная значимость депрессивного состояния студентов в связи с длительной психической травматизацией и нарушением пищевого поведения. </w:t>
      </w:r>
      <w:r w:rsidRPr="00AA1C4E">
        <w:rPr>
          <w:i/>
          <w:sz w:val="28"/>
          <w:szCs w:val="28"/>
          <w:lang w:val="uk-UA"/>
        </w:rPr>
        <w:t>Научный журнал</w:t>
      </w:r>
      <w:r w:rsidRPr="00AA1C4E">
        <w:rPr>
          <w:sz w:val="28"/>
          <w:szCs w:val="28"/>
          <w:lang w:val="uk-UA"/>
        </w:rPr>
        <w:t xml:space="preserve">. 2017. № 5 (18). С. 94-97. </w:t>
      </w:r>
    </w:p>
    <w:p w:rsidR="004A59B8" w:rsidRPr="00AA1C4E"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uk-UA"/>
        </w:rPr>
      </w:pPr>
      <w:r w:rsidRPr="00AA1C4E">
        <w:rPr>
          <w:rStyle w:val="markedcontent"/>
          <w:sz w:val="28"/>
          <w:szCs w:val="28"/>
          <w:lang w:val="uk-UA"/>
        </w:rPr>
        <w:t>Травенко О.С. Психологічні механізми емоційної саморегуляції у жінок з доклінічними формами порушення харчової пведінки</w:t>
      </w:r>
      <w:r w:rsidRPr="00AA1C4E">
        <w:rPr>
          <w:rStyle w:val="markedcontent"/>
          <w:rFonts w:ascii="Arial" w:hAnsi="Arial" w:cs="Arial"/>
          <w:sz w:val="23"/>
          <w:szCs w:val="23"/>
          <w:lang w:val="uk-UA"/>
        </w:rPr>
        <w:t>.</w:t>
      </w:r>
      <w:r w:rsidRPr="00AA1C4E">
        <w:rPr>
          <w:sz w:val="25"/>
          <w:szCs w:val="25"/>
          <w:lang w:val="uk-UA"/>
        </w:rPr>
        <w:t xml:space="preserve"> </w:t>
      </w:r>
      <w:r w:rsidRPr="00AA1C4E">
        <w:rPr>
          <w:rStyle w:val="markedcontent"/>
          <w:i/>
          <w:sz w:val="25"/>
          <w:szCs w:val="25"/>
          <w:lang w:val="uk-UA"/>
        </w:rPr>
        <w:t>Актуальні проблеми психології.</w:t>
      </w:r>
      <w:r w:rsidRPr="00AA1C4E">
        <w:rPr>
          <w:rStyle w:val="markedcontent"/>
          <w:sz w:val="25"/>
          <w:szCs w:val="25"/>
          <w:lang w:val="uk-UA"/>
        </w:rPr>
        <w:t xml:space="preserve"> </w:t>
      </w:r>
      <w:r w:rsidRPr="00AA1C4E">
        <w:rPr>
          <w:rStyle w:val="markedcontent"/>
          <w:sz w:val="28"/>
          <w:szCs w:val="28"/>
          <w:lang w:val="uk-UA"/>
        </w:rPr>
        <w:t xml:space="preserve">Том ХІ. Випуск 14. С.205-214. </w:t>
      </w:r>
    </w:p>
    <w:p w:rsidR="004A59B8" w:rsidRPr="00AA1C4E"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uk-UA"/>
        </w:rPr>
      </w:pPr>
      <w:r w:rsidRPr="00AA1C4E">
        <w:rPr>
          <w:sz w:val="28"/>
          <w:szCs w:val="28"/>
          <w:lang w:val="uk-UA"/>
        </w:rPr>
        <w:t xml:space="preserve">Удалова Е. А. Особенности образа тела у девушек с нарушенным и ненарушенным пищевым поведением. </w:t>
      </w:r>
      <w:r w:rsidRPr="00AA1C4E">
        <w:rPr>
          <w:i/>
          <w:sz w:val="28"/>
          <w:szCs w:val="28"/>
          <w:lang w:val="uk-UA"/>
        </w:rPr>
        <w:t>Вестник Института психологии и педагогики.</w:t>
      </w:r>
      <w:r w:rsidRPr="00AA1C4E">
        <w:rPr>
          <w:sz w:val="28"/>
          <w:szCs w:val="28"/>
          <w:lang w:val="uk-UA"/>
        </w:rPr>
        <w:t xml:space="preserve"> 2016. № 20. С. 259-263. </w:t>
      </w:r>
    </w:p>
    <w:p w:rsidR="004A59B8" w:rsidRPr="00AA1C4E"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uk-UA"/>
        </w:rPr>
      </w:pPr>
      <w:r w:rsidRPr="00AA1C4E">
        <w:rPr>
          <w:sz w:val="28"/>
          <w:szCs w:val="28"/>
          <w:lang w:val="uk-UA"/>
        </w:rPr>
        <w:t xml:space="preserve">Фадєєва М. І., Савельєва Л. В. Корекція порушень харчової поведінки у пацієнтів з ожирінням. </w:t>
      </w:r>
      <w:r w:rsidRPr="00AA1C4E">
        <w:rPr>
          <w:i/>
          <w:sz w:val="28"/>
          <w:szCs w:val="28"/>
          <w:lang w:val="uk-UA"/>
        </w:rPr>
        <w:t>Ендокринологія: Новини. Думки. Навчання</w:t>
      </w:r>
      <w:r w:rsidRPr="00AA1C4E">
        <w:rPr>
          <w:sz w:val="28"/>
          <w:szCs w:val="28"/>
          <w:lang w:val="uk-UA"/>
        </w:rPr>
        <w:t>. 2018. № 2 (23). С. 51-59</w:t>
      </w:r>
    </w:p>
    <w:p w:rsidR="004A59B8" w:rsidRPr="00AA1C4E" w:rsidRDefault="004A59B8" w:rsidP="004A59B8">
      <w:pPr>
        <w:pStyle w:val="af"/>
        <w:numPr>
          <w:ilvl w:val="0"/>
          <w:numId w:val="8"/>
        </w:numPr>
        <w:spacing w:after="0" w:line="360" w:lineRule="auto"/>
        <w:jc w:val="both"/>
        <w:rPr>
          <w:rFonts w:eastAsia="MS Mincho"/>
          <w:sz w:val="28"/>
          <w:szCs w:val="28"/>
          <w:lang w:val="uk-UA"/>
        </w:rPr>
      </w:pPr>
      <w:r w:rsidRPr="00AA1C4E">
        <w:rPr>
          <w:rFonts w:eastAsia="MS Mincho"/>
          <w:sz w:val="28"/>
          <w:szCs w:val="28"/>
          <w:lang w:val="uk-UA"/>
        </w:rPr>
        <w:t>Фрідман О.В. Психологічні особливості концептуалізації особистісного досвіду- індивідуально-типологічний підхід: автореф. дис. на здобуття наук.ступеня канд.психол.наук: спец. 19.00.01 «загальна психологія, історія психології». Київ, 2010. 20с.</w:t>
      </w:r>
    </w:p>
    <w:p w:rsidR="004A59B8" w:rsidRPr="00AA1C4E" w:rsidRDefault="004A59B8" w:rsidP="004A59B8">
      <w:pPr>
        <w:pStyle w:val="afe"/>
        <w:numPr>
          <w:ilvl w:val="0"/>
          <w:numId w:val="8"/>
        </w:numPr>
        <w:tabs>
          <w:tab w:val="left" w:pos="390"/>
        </w:tabs>
        <w:suppressAutoHyphens/>
        <w:spacing w:before="100" w:beforeAutospacing="1" w:after="100" w:afterAutospacing="1" w:line="360" w:lineRule="auto"/>
        <w:jc w:val="both"/>
        <w:rPr>
          <w:rFonts w:eastAsia="Times New Roman"/>
          <w:sz w:val="28"/>
          <w:szCs w:val="28"/>
          <w:lang w:val="uk-UA"/>
        </w:rPr>
      </w:pPr>
      <w:r w:rsidRPr="00AA1C4E">
        <w:rPr>
          <w:color w:val="000000"/>
          <w:sz w:val="28"/>
          <w:szCs w:val="28"/>
          <w:lang w:val="uk-UA"/>
        </w:rPr>
        <w:t>Фромм Э. Бегство от свободы /Э.Фромм. М., 1995. 123с.</w:t>
      </w:r>
    </w:p>
    <w:p w:rsidR="004A59B8" w:rsidRPr="00AA1C4E" w:rsidRDefault="004A59B8" w:rsidP="004A59B8">
      <w:pPr>
        <w:pStyle w:val="afe"/>
        <w:numPr>
          <w:ilvl w:val="0"/>
          <w:numId w:val="8"/>
        </w:numPr>
        <w:tabs>
          <w:tab w:val="left" w:pos="390"/>
        </w:tabs>
        <w:suppressAutoHyphens/>
        <w:spacing w:before="100" w:beforeAutospacing="1" w:after="100" w:afterAutospacing="1" w:line="360" w:lineRule="auto"/>
        <w:jc w:val="both"/>
        <w:rPr>
          <w:rFonts w:eastAsia="Times New Roman"/>
          <w:sz w:val="28"/>
          <w:szCs w:val="28"/>
          <w:lang w:val="uk-UA"/>
        </w:rPr>
      </w:pPr>
      <w:r w:rsidRPr="00AA1C4E">
        <w:rPr>
          <w:sz w:val="28"/>
          <w:szCs w:val="28"/>
          <w:lang w:val="uk-UA"/>
        </w:rPr>
        <w:t>Харрис Т. Э. Я – о’кей, ты – о’кей.  К.: Либідь,  2006. </w:t>
      </w:r>
    </w:p>
    <w:p w:rsidR="004A59B8" w:rsidRPr="00AA1C4E" w:rsidRDefault="004A59B8" w:rsidP="004A59B8">
      <w:pPr>
        <w:pStyle w:val="afe"/>
        <w:numPr>
          <w:ilvl w:val="0"/>
          <w:numId w:val="8"/>
        </w:numPr>
        <w:tabs>
          <w:tab w:val="left" w:pos="390"/>
        </w:tabs>
        <w:suppressAutoHyphens/>
        <w:spacing w:before="100" w:beforeAutospacing="1" w:after="100" w:afterAutospacing="1" w:line="360" w:lineRule="auto"/>
        <w:jc w:val="both"/>
        <w:rPr>
          <w:rFonts w:eastAsia="Times New Roman"/>
          <w:sz w:val="28"/>
          <w:szCs w:val="28"/>
          <w:lang w:val="uk-UA"/>
        </w:rPr>
      </w:pPr>
      <w:r w:rsidRPr="00AA1C4E">
        <w:rPr>
          <w:rStyle w:val="markedcontent"/>
          <w:sz w:val="28"/>
          <w:szCs w:val="28"/>
          <w:lang w:val="uk-UA"/>
        </w:rPr>
        <w:t>Хомуленко Т. Б. Основи психосоматики.</w:t>
      </w:r>
      <w:r w:rsidRPr="00AA1C4E">
        <w:rPr>
          <w:sz w:val="28"/>
          <w:szCs w:val="28"/>
          <w:lang w:val="uk-UA"/>
        </w:rPr>
        <w:t xml:space="preserve"> </w:t>
      </w:r>
      <w:r w:rsidRPr="00AA1C4E">
        <w:rPr>
          <w:rStyle w:val="markedcontent"/>
          <w:sz w:val="28"/>
          <w:szCs w:val="28"/>
          <w:lang w:val="uk-UA"/>
        </w:rPr>
        <w:t>Вінниця: Нова Книга, 2009. 120 с.</w:t>
      </w:r>
    </w:p>
    <w:p w:rsidR="004A59B8" w:rsidRPr="00AA1C4E"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uk-UA"/>
        </w:rPr>
      </w:pPr>
      <w:r w:rsidRPr="00AA1C4E">
        <w:rPr>
          <w:sz w:val="28"/>
          <w:szCs w:val="28"/>
          <w:lang w:val="uk-UA"/>
        </w:rPr>
        <w:t xml:space="preserve">Шальнова С.А. Розповсюдженість тривоги та депресії. </w:t>
      </w:r>
      <w:r w:rsidRPr="00AA1C4E">
        <w:rPr>
          <w:i/>
          <w:sz w:val="28"/>
          <w:szCs w:val="28"/>
          <w:lang w:val="uk-UA"/>
        </w:rPr>
        <w:t>Терапевтичний архів</w:t>
      </w:r>
      <w:r w:rsidRPr="00AA1C4E">
        <w:rPr>
          <w:sz w:val="28"/>
          <w:szCs w:val="28"/>
          <w:lang w:val="uk-UA"/>
        </w:rPr>
        <w:t xml:space="preserve">. 2014. № 12. С.119-128 </w:t>
      </w:r>
    </w:p>
    <w:p w:rsidR="004A59B8" w:rsidRPr="00AA1C4E"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uk-UA"/>
        </w:rPr>
      </w:pPr>
      <w:r w:rsidRPr="00AA1C4E">
        <w:rPr>
          <w:sz w:val="28"/>
          <w:szCs w:val="28"/>
          <w:lang w:val="uk-UA"/>
        </w:rPr>
        <w:t xml:space="preserve">Шебанова В. І. Іпохондричний дискурс сучасності як базова основа викривленої турботи про себе, нав’язливе прагнення зниження ваги. </w:t>
      </w:r>
      <w:r w:rsidRPr="00AA1C4E">
        <w:rPr>
          <w:i/>
          <w:sz w:val="28"/>
          <w:szCs w:val="28"/>
          <w:lang w:val="uk-UA"/>
        </w:rPr>
        <w:t>Проблеми сучасної психології:</w:t>
      </w:r>
      <w:r w:rsidRPr="00AA1C4E">
        <w:rPr>
          <w:sz w:val="28"/>
          <w:szCs w:val="28"/>
          <w:lang w:val="uk-UA"/>
        </w:rPr>
        <w:t xml:space="preserve"> зб. наук. праць Кам’янець-Подільського національного університету імені Івана Огієнка, Інституту психології </w:t>
      </w:r>
      <w:r w:rsidRPr="00AA1C4E">
        <w:rPr>
          <w:sz w:val="28"/>
          <w:szCs w:val="28"/>
          <w:lang w:val="uk-UA"/>
        </w:rPr>
        <w:lastRenderedPageBreak/>
        <w:t>ім. Г. С. Костюка НАПН України.; за наук. ред. С.Д. Максименка, Л. А. Онуфрієвої. Вип. 25. Кам’янець-Подільський : Аксіома, 2014. С. 638–651.</w:t>
      </w:r>
    </w:p>
    <w:p w:rsidR="004A59B8" w:rsidRPr="00AA1C4E" w:rsidRDefault="004A59B8" w:rsidP="004A59B8">
      <w:pPr>
        <w:pStyle w:val="a3"/>
        <w:numPr>
          <w:ilvl w:val="0"/>
          <w:numId w:val="8"/>
        </w:numPr>
        <w:spacing w:line="360" w:lineRule="auto"/>
        <w:jc w:val="both"/>
        <w:rPr>
          <w:sz w:val="28"/>
          <w:szCs w:val="28"/>
          <w:lang w:val="uk-UA"/>
        </w:rPr>
      </w:pPr>
      <w:r w:rsidRPr="00AA1C4E">
        <w:rPr>
          <w:sz w:val="28"/>
          <w:szCs w:val="28"/>
          <w:lang w:val="uk-UA"/>
        </w:rPr>
        <w:t>Шебанова В.І. Психологія харчової поведінки. Автореф. дис… доктора психол. наук. К., 2017. 40 с.</w:t>
      </w:r>
    </w:p>
    <w:p w:rsidR="004A59B8" w:rsidRPr="00AA1C4E" w:rsidRDefault="004A59B8" w:rsidP="004A59B8">
      <w:pPr>
        <w:pStyle w:val="a3"/>
        <w:numPr>
          <w:ilvl w:val="0"/>
          <w:numId w:val="8"/>
        </w:numPr>
        <w:spacing w:line="360" w:lineRule="auto"/>
        <w:jc w:val="both"/>
        <w:rPr>
          <w:sz w:val="28"/>
          <w:szCs w:val="28"/>
          <w:lang w:val="uk-UA"/>
        </w:rPr>
      </w:pPr>
      <w:r w:rsidRPr="00AA1C4E">
        <w:rPr>
          <w:sz w:val="28"/>
          <w:szCs w:val="28"/>
          <w:lang w:val="uk-UA"/>
        </w:rPr>
        <w:t xml:space="preserve">Шебанова В.І. Корекція розладів харчової поведінки за екстернальним типом. </w:t>
      </w:r>
      <w:r w:rsidRPr="00AA1C4E">
        <w:rPr>
          <w:i/>
          <w:sz w:val="28"/>
          <w:szCs w:val="28"/>
          <w:lang w:val="uk-UA"/>
        </w:rPr>
        <w:t xml:space="preserve">Освіта регіону. </w:t>
      </w:r>
      <w:r w:rsidRPr="00AA1C4E">
        <w:rPr>
          <w:sz w:val="28"/>
          <w:szCs w:val="28"/>
          <w:lang w:val="uk-UA"/>
        </w:rPr>
        <w:t>2013. №3. С.256.</w:t>
      </w:r>
    </w:p>
    <w:p w:rsidR="004A59B8" w:rsidRPr="00AA1C4E" w:rsidRDefault="004A59B8" w:rsidP="004A59B8">
      <w:pPr>
        <w:pStyle w:val="a3"/>
        <w:numPr>
          <w:ilvl w:val="0"/>
          <w:numId w:val="8"/>
        </w:numPr>
        <w:spacing w:line="360" w:lineRule="auto"/>
        <w:jc w:val="both"/>
        <w:rPr>
          <w:sz w:val="28"/>
          <w:szCs w:val="28"/>
          <w:lang w:val="uk-UA"/>
        </w:rPr>
      </w:pPr>
      <w:r w:rsidRPr="00AA1C4E">
        <w:rPr>
          <w:sz w:val="28"/>
          <w:szCs w:val="28"/>
          <w:lang w:val="uk-UA"/>
        </w:rPr>
        <w:t xml:space="preserve">Шебанова В. І. Синергетична модель розвитку розладів харчової поведінки. </w:t>
      </w:r>
      <w:r w:rsidRPr="00AA1C4E">
        <w:rPr>
          <w:i/>
          <w:sz w:val="28"/>
          <w:szCs w:val="28"/>
          <w:lang w:val="uk-UA"/>
        </w:rPr>
        <w:t>Практична психологія та соціальна робота</w:t>
      </w:r>
      <w:r w:rsidRPr="00AA1C4E">
        <w:rPr>
          <w:sz w:val="28"/>
          <w:szCs w:val="28"/>
          <w:lang w:val="uk-UA"/>
        </w:rPr>
        <w:t>. 2014. No 12. С. 1-18</w:t>
      </w:r>
    </w:p>
    <w:p w:rsidR="004A59B8" w:rsidRPr="00AA1C4E" w:rsidRDefault="004A59B8" w:rsidP="004A59B8">
      <w:pPr>
        <w:pStyle w:val="a3"/>
        <w:numPr>
          <w:ilvl w:val="0"/>
          <w:numId w:val="8"/>
        </w:numPr>
        <w:spacing w:line="360" w:lineRule="auto"/>
        <w:jc w:val="both"/>
        <w:rPr>
          <w:sz w:val="28"/>
          <w:szCs w:val="28"/>
          <w:lang w:val="uk-UA"/>
        </w:rPr>
      </w:pPr>
      <w:r w:rsidRPr="00AA1C4E">
        <w:rPr>
          <w:sz w:val="28"/>
          <w:szCs w:val="28"/>
          <w:lang w:val="uk-UA"/>
        </w:rPr>
        <w:t>Шебанова В. И. Тренинг нормализации пищевого поведения: Программа психологического сопровождения на пути к свободе от переедани. Практическое руководство. Херсон : ПП Вишемирский В.С., 2014. 394</w:t>
      </w:r>
    </w:p>
    <w:p w:rsidR="004A59B8" w:rsidRPr="00AA1C4E" w:rsidRDefault="004A59B8" w:rsidP="004A59B8">
      <w:pPr>
        <w:pStyle w:val="a3"/>
        <w:numPr>
          <w:ilvl w:val="0"/>
          <w:numId w:val="8"/>
        </w:numPr>
        <w:spacing w:line="360" w:lineRule="auto"/>
        <w:jc w:val="both"/>
        <w:rPr>
          <w:sz w:val="28"/>
          <w:szCs w:val="28"/>
          <w:lang w:val="uk-UA"/>
        </w:rPr>
      </w:pPr>
      <w:r w:rsidRPr="00AA1C4E">
        <w:rPr>
          <w:sz w:val="28"/>
          <w:szCs w:val="28"/>
          <w:lang w:val="uk-UA"/>
        </w:rPr>
        <w:t>Шебанова В. І. Психологічні умови та технології формування здоров’язбережувальної компетентності щодо харчової поведінки. Психологічні технології ефективного функціонування та розвитку особистості: монографія / за ред. : С. Д. Максименка, С. Б. Кузікової, В. Л. Зливкова. Суми : Вид-во СумДПУ імені А. С. Макаренка, 2019. С. 506-530.</w:t>
      </w:r>
    </w:p>
    <w:p w:rsidR="004A59B8" w:rsidRPr="00AA1C4E" w:rsidRDefault="004A59B8" w:rsidP="004A59B8">
      <w:pPr>
        <w:pStyle w:val="a3"/>
        <w:numPr>
          <w:ilvl w:val="0"/>
          <w:numId w:val="8"/>
        </w:numPr>
        <w:spacing w:line="360" w:lineRule="auto"/>
        <w:jc w:val="both"/>
        <w:rPr>
          <w:sz w:val="28"/>
          <w:szCs w:val="28"/>
          <w:lang w:val="uk-UA"/>
        </w:rPr>
      </w:pPr>
      <w:r w:rsidRPr="00AA1C4E">
        <w:rPr>
          <w:sz w:val="28"/>
          <w:szCs w:val="28"/>
          <w:lang w:val="uk-UA"/>
        </w:rPr>
        <w:t xml:space="preserve">Шебанова В. І. Сучасні напрями надання психологічної допомоги людям з проблемною харчовою поведінкою. </w:t>
      </w:r>
      <w:r w:rsidRPr="00AA1C4E">
        <w:rPr>
          <w:i/>
          <w:sz w:val="28"/>
          <w:szCs w:val="28"/>
          <w:lang w:val="uk-UA"/>
        </w:rPr>
        <w:t>Актуальні проблеми теоретичної та консультативної психології:</w:t>
      </w:r>
      <w:r w:rsidRPr="00AA1C4E">
        <w:rPr>
          <w:sz w:val="28"/>
          <w:szCs w:val="28"/>
          <w:lang w:val="uk-UA"/>
        </w:rPr>
        <w:t xml:space="preserve"> матеріали V Міжнародної науково-практичної інтернет- конференції (21-22 квітня 2021 року) / укладачі : І. С. Булах, Н. В. Гузій, Ю. М. Кашпур. Вип. 2. Київ : Вид-во НПУ імені М. П. Драгоманова, 2021.С.156-160.</w:t>
      </w:r>
    </w:p>
    <w:p w:rsidR="004A59B8" w:rsidRPr="00AA1C4E" w:rsidRDefault="004A59B8" w:rsidP="004A59B8">
      <w:pPr>
        <w:pStyle w:val="a3"/>
        <w:numPr>
          <w:ilvl w:val="0"/>
          <w:numId w:val="8"/>
        </w:numPr>
        <w:spacing w:line="360" w:lineRule="auto"/>
        <w:jc w:val="both"/>
        <w:rPr>
          <w:sz w:val="28"/>
          <w:szCs w:val="28"/>
          <w:lang w:val="uk-UA"/>
        </w:rPr>
      </w:pPr>
      <w:r w:rsidRPr="00AA1C4E">
        <w:rPr>
          <w:sz w:val="28"/>
          <w:szCs w:val="28"/>
          <w:lang w:val="uk-UA"/>
        </w:rPr>
        <w:t>Шейко В. М., Кушнаренко Н.М. Організація та методика науково-дослідницької діяльності : підручник. К.: Знання-Прес, 2003. 295 с.</w:t>
      </w:r>
    </w:p>
    <w:p w:rsidR="004A59B8" w:rsidRPr="00AA1C4E" w:rsidRDefault="004A59B8" w:rsidP="004A59B8">
      <w:pPr>
        <w:pStyle w:val="afe"/>
        <w:numPr>
          <w:ilvl w:val="0"/>
          <w:numId w:val="8"/>
        </w:numPr>
        <w:spacing w:after="0" w:line="360" w:lineRule="auto"/>
        <w:jc w:val="both"/>
        <w:rPr>
          <w:rFonts w:eastAsia="Times New Roman" w:cs="Arial CYR"/>
          <w:color w:val="000000"/>
          <w:sz w:val="28"/>
          <w:szCs w:val="28"/>
          <w:lang w:val="uk-UA"/>
        </w:rPr>
      </w:pPr>
      <w:r w:rsidRPr="00AA1C4E">
        <w:rPr>
          <w:rFonts w:eastAsia="Times New Roman" w:cs="Arial CYR"/>
          <w:color w:val="000000"/>
          <w:sz w:val="28"/>
          <w:szCs w:val="28"/>
          <w:lang w:val="uk-UA"/>
        </w:rPr>
        <w:t>Етнопсихологічний словник [под. ред.. В.Г.Крисько]. К.: Академвидат 1999. 437 с.</w:t>
      </w:r>
    </w:p>
    <w:p w:rsidR="004A59B8" w:rsidRPr="00AA1C4E"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uk-UA"/>
        </w:rPr>
      </w:pPr>
      <w:r w:rsidRPr="00AA1C4E">
        <w:rPr>
          <w:sz w:val="28"/>
          <w:szCs w:val="28"/>
          <w:lang w:val="uk-UA"/>
        </w:rPr>
        <w:lastRenderedPageBreak/>
        <w:t xml:space="preserve">Юдина С. Д., Чернова И. И. Пищевое поведение как часть образа жизни. </w:t>
      </w:r>
      <w:r w:rsidRPr="00AA1C4E">
        <w:rPr>
          <w:i/>
          <w:sz w:val="28"/>
          <w:szCs w:val="28"/>
          <w:lang w:val="uk-UA"/>
        </w:rPr>
        <w:t>Медицина Кыргызстана</w:t>
      </w:r>
      <w:r w:rsidRPr="00AA1C4E">
        <w:rPr>
          <w:sz w:val="28"/>
          <w:szCs w:val="28"/>
          <w:lang w:val="uk-UA"/>
        </w:rPr>
        <w:t xml:space="preserve">. 2015. Т. 1. № 2. С. 106-108. </w:t>
      </w:r>
    </w:p>
    <w:p w:rsidR="004A59B8" w:rsidRPr="00AA1C4E" w:rsidRDefault="004A59B8" w:rsidP="004A59B8">
      <w:pPr>
        <w:numPr>
          <w:ilvl w:val="0"/>
          <w:numId w:val="8"/>
        </w:numPr>
        <w:spacing w:line="360" w:lineRule="auto"/>
        <w:jc w:val="both"/>
        <w:rPr>
          <w:sz w:val="28"/>
          <w:szCs w:val="28"/>
          <w:lang w:val="uk-UA"/>
        </w:rPr>
      </w:pPr>
      <w:r w:rsidRPr="00AA1C4E">
        <w:rPr>
          <w:sz w:val="28"/>
          <w:szCs w:val="28"/>
          <w:lang w:val="uk-UA"/>
        </w:rPr>
        <w:t>Юрченко В.М. Психічні стани людини: системний опис. Рівне, 2006. 574 с.</w:t>
      </w:r>
    </w:p>
    <w:p w:rsidR="004A59B8" w:rsidRPr="00B52759"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en-US"/>
        </w:rPr>
      </w:pPr>
      <w:r w:rsidRPr="00B52759">
        <w:rPr>
          <w:rStyle w:val="markedcontent"/>
          <w:sz w:val="28"/>
          <w:szCs w:val="28"/>
          <w:lang w:val="en-US"/>
        </w:rPr>
        <w:t>Abraham S.F., Beumont P.J. How patients describe bulimia or</w:t>
      </w:r>
      <w:r w:rsidRPr="00B52759">
        <w:rPr>
          <w:sz w:val="28"/>
          <w:szCs w:val="28"/>
          <w:lang w:val="en-US"/>
        </w:rPr>
        <w:br/>
      </w:r>
      <w:r w:rsidRPr="00B52759">
        <w:rPr>
          <w:rStyle w:val="markedcontent"/>
          <w:sz w:val="28"/>
          <w:szCs w:val="28"/>
          <w:lang w:val="en-US"/>
        </w:rPr>
        <w:t>binge eating // Psychol Med. 1982. No 12(3). С. 625-35.</w:t>
      </w:r>
    </w:p>
    <w:p w:rsidR="004A59B8" w:rsidRPr="00B52759" w:rsidRDefault="004A59B8" w:rsidP="004A59B8">
      <w:pPr>
        <w:pStyle w:val="a3"/>
        <w:numPr>
          <w:ilvl w:val="0"/>
          <w:numId w:val="8"/>
        </w:numPr>
        <w:tabs>
          <w:tab w:val="left" w:pos="390"/>
        </w:tabs>
        <w:suppressAutoHyphens/>
        <w:spacing w:before="100" w:beforeAutospacing="1" w:after="100" w:afterAutospacing="1" w:line="360" w:lineRule="auto"/>
        <w:jc w:val="both"/>
        <w:rPr>
          <w:rStyle w:val="markedcontent"/>
          <w:sz w:val="28"/>
          <w:szCs w:val="28"/>
          <w:lang w:val="en-US"/>
        </w:rPr>
      </w:pPr>
      <w:r w:rsidRPr="00B52759">
        <w:rPr>
          <w:rStyle w:val="markedcontent"/>
          <w:sz w:val="28"/>
          <w:szCs w:val="28"/>
          <w:lang w:val="en-US"/>
        </w:rPr>
        <w:t xml:space="preserve">Alsaker F. &amp; Flammer A. Pubertal maturation. In Jackson, S. &amp; Goosens, L. </w:t>
      </w:r>
      <w:r w:rsidRPr="00B52759">
        <w:rPr>
          <w:rStyle w:val="markedcontent"/>
          <w:i/>
          <w:sz w:val="28"/>
          <w:szCs w:val="28"/>
          <w:lang w:val="en-US"/>
        </w:rPr>
        <w:t>Handbook of adolescent development</w:t>
      </w:r>
      <w:r w:rsidRPr="00B52759">
        <w:rPr>
          <w:rStyle w:val="markedcontent"/>
          <w:sz w:val="28"/>
          <w:szCs w:val="28"/>
          <w:lang w:val="en-US"/>
        </w:rPr>
        <w:t>. Hove: Psychology Press Ltd. 2006.</w:t>
      </w:r>
    </w:p>
    <w:p w:rsidR="004A59B8" w:rsidRPr="00B52759"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en-US"/>
        </w:rPr>
      </w:pPr>
      <w:r w:rsidRPr="00B52759">
        <w:rPr>
          <w:sz w:val="28"/>
          <w:szCs w:val="28"/>
          <w:lang w:val="en-US"/>
        </w:rPr>
        <w:t>American Psychiatric Association «Diagnostic and statistical manual of mental disorders, Fourth Edition, Text Revision: DSM- IV-TR» Washington, DC: American Psychiatric Publishing, Inc., 2000.</w:t>
      </w:r>
    </w:p>
    <w:p w:rsidR="004A59B8" w:rsidRPr="00B52759" w:rsidRDefault="004A59B8" w:rsidP="004A59B8">
      <w:pPr>
        <w:pStyle w:val="a3"/>
        <w:numPr>
          <w:ilvl w:val="0"/>
          <w:numId w:val="8"/>
        </w:numPr>
        <w:tabs>
          <w:tab w:val="left" w:pos="390"/>
        </w:tabs>
        <w:suppressAutoHyphens/>
        <w:spacing w:before="100" w:beforeAutospacing="1" w:after="100" w:afterAutospacing="1" w:line="360" w:lineRule="auto"/>
        <w:jc w:val="both"/>
        <w:rPr>
          <w:rStyle w:val="reference-text"/>
          <w:sz w:val="28"/>
          <w:szCs w:val="28"/>
          <w:lang w:val="en-US"/>
        </w:rPr>
      </w:pPr>
      <w:r w:rsidRPr="00B52759">
        <w:rPr>
          <w:rStyle w:val="reference-text"/>
          <w:sz w:val="28"/>
          <w:szCs w:val="28"/>
          <w:lang w:val="en-US"/>
        </w:rPr>
        <w:t>Alvarez-Rayón, G.; Mancilla-Díaz, J. M.; Vázquez-Arévalo, R.; Unikel-Santoncini, C. Validity of the Eating Attitudes Test: A study of Mexican eating disorders patients. Eating and Weight Disorders - Studies on Anorexia, Bulimia and Obesity. 2013. 9 (4): 243–248.</w:t>
      </w:r>
    </w:p>
    <w:p w:rsidR="004A59B8" w:rsidRPr="00B52759"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en-US"/>
        </w:rPr>
      </w:pPr>
      <w:r w:rsidRPr="00B52759">
        <w:rPr>
          <w:rStyle w:val="reference-text"/>
          <w:sz w:val="28"/>
          <w:szCs w:val="28"/>
          <w:lang w:val="en-US"/>
        </w:rPr>
        <w:t>Bowling A. Mode of questionnaire administration can have serious effects on data quality. Journal of Public Health. 2015. 27 (3): 281–91.</w:t>
      </w:r>
    </w:p>
    <w:p w:rsidR="004A59B8" w:rsidRPr="00B52759"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en-US"/>
        </w:rPr>
      </w:pPr>
      <w:r w:rsidRPr="00B52759">
        <w:rPr>
          <w:sz w:val="28"/>
          <w:szCs w:val="28"/>
          <w:lang w:val="en-US"/>
        </w:rPr>
        <w:t>Bratman, S. (2000). Health Food Junkies: Orthorexia Nervosa-Overcoming the obsession with healthful eating. New York, NY: Broadway Books.</w:t>
      </w:r>
    </w:p>
    <w:p w:rsidR="004A59B8" w:rsidRPr="00B52759"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en-US"/>
        </w:rPr>
      </w:pPr>
      <w:r w:rsidRPr="00B52759">
        <w:rPr>
          <w:sz w:val="28"/>
          <w:szCs w:val="28"/>
          <w:lang w:val="en-US"/>
        </w:rPr>
        <w:t>Cash T. F. Body Image: a handbook of theory, research, and clinical practice / T.F. Cash, T. Pruzinsky. New York: Guilford Press, 2002. 503 р</w:t>
      </w:r>
    </w:p>
    <w:p w:rsidR="004A59B8" w:rsidRPr="00B52759"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en-US"/>
        </w:rPr>
      </w:pPr>
      <w:r w:rsidRPr="00B52759">
        <w:rPr>
          <w:sz w:val="28"/>
          <w:szCs w:val="28"/>
          <w:lang w:val="en-US"/>
        </w:rPr>
        <w:t xml:space="preserve">Carver C. S., White T. L. Behavioral inhibition, behavioral activation, and affective responses to impending reward and punishment: the BIS/BAS scales. </w:t>
      </w:r>
      <w:r w:rsidRPr="00B52759">
        <w:rPr>
          <w:i/>
          <w:sz w:val="28"/>
          <w:szCs w:val="28"/>
          <w:lang w:val="en-US"/>
        </w:rPr>
        <w:t>Journal of personality and social psychology</w:t>
      </w:r>
      <w:r w:rsidRPr="00B52759">
        <w:rPr>
          <w:sz w:val="28"/>
          <w:szCs w:val="28"/>
          <w:lang w:val="en-US"/>
        </w:rPr>
        <w:t>. 1994. T. 67. №. 2. C. 319.</w:t>
      </w:r>
    </w:p>
    <w:p w:rsidR="004A59B8" w:rsidRPr="00B52759" w:rsidRDefault="004A59B8" w:rsidP="004A59B8">
      <w:pPr>
        <w:pStyle w:val="af"/>
        <w:numPr>
          <w:ilvl w:val="0"/>
          <w:numId w:val="8"/>
        </w:numPr>
        <w:spacing w:after="0" w:line="360" w:lineRule="auto"/>
        <w:jc w:val="both"/>
        <w:rPr>
          <w:rFonts w:eastAsia="MS Mincho"/>
          <w:sz w:val="28"/>
          <w:szCs w:val="28"/>
          <w:lang w:val="en-US"/>
        </w:rPr>
      </w:pPr>
      <w:r w:rsidRPr="00B52759">
        <w:rPr>
          <w:rStyle w:val="annotation"/>
          <w:sz w:val="28"/>
          <w:szCs w:val="28"/>
          <w:lang w:val="en-US"/>
        </w:rPr>
        <w:t>Cenin M. Podstawy teoretyczne stosownych metod treningu psychologicznego //Acta Bratisl.Pr. 1990/ - №22, р. 35-64.</w:t>
      </w:r>
    </w:p>
    <w:p w:rsidR="004A59B8" w:rsidRPr="00B52759"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en-US"/>
        </w:rPr>
      </w:pPr>
      <w:r w:rsidRPr="00B52759">
        <w:rPr>
          <w:sz w:val="28"/>
          <w:szCs w:val="28"/>
          <w:lang w:val="en-US"/>
        </w:rPr>
        <w:lastRenderedPageBreak/>
        <w:t>Chisuwa N. Body image and eating disorders amongst Japanese adolescents: A review of the literature</w:t>
      </w:r>
      <w:r w:rsidRPr="00B52759">
        <w:rPr>
          <w:i/>
          <w:sz w:val="28"/>
          <w:szCs w:val="28"/>
          <w:lang w:val="en-US"/>
        </w:rPr>
        <w:t>. Appetite.</w:t>
      </w:r>
      <w:r w:rsidRPr="00B52759">
        <w:rPr>
          <w:sz w:val="28"/>
          <w:szCs w:val="28"/>
          <w:lang w:val="en-US"/>
        </w:rPr>
        <w:t xml:space="preserve"> 2009. №900. P. 1-11.</w:t>
      </w:r>
    </w:p>
    <w:p w:rsidR="004A59B8" w:rsidRPr="00B52759" w:rsidRDefault="004A59B8" w:rsidP="004A59B8">
      <w:pPr>
        <w:pStyle w:val="a3"/>
        <w:numPr>
          <w:ilvl w:val="0"/>
          <w:numId w:val="8"/>
        </w:numPr>
        <w:tabs>
          <w:tab w:val="left" w:pos="390"/>
        </w:tabs>
        <w:suppressAutoHyphens/>
        <w:spacing w:before="100" w:beforeAutospacing="1" w:after="100" w:afterAutospacing="1" w:line="360" w:lineRule="auto"/>
        <w:jc w:val="both"/>
        <w:rPr>
          <w:rStyle w:val="markedcontent"/>
          <w:sz w:val="28"/>
          <w:szCs w:val="28"/>
          <w:lang w:val="en-US"/>
        </w:rPr>
      </w:pPr>
      <w:r w:rsidRPr="00B52759">
        <w:rPr>
          <w:sz w:val="28"/>
          <w:szCs w:val="28"/>
          <w:lang w:val="en-US"/>
        </w:rPr>
        <w:t xml:space="preserve">Culbert K., Burt A., Culbert К. Puberty and the Genetic Diathesis of Disordered Eating Attitudes and Behaviors. </w:t>
      </w:r>
      <w:r w:rsidRPr="00B52759">
        <w:rPr>
          <w:i/>
          <w:sz w:val="28"/>
          <w:szCs w:val="28"/>
          <w:lang w:val="en-US"/>
        </w:rPr>
        <w:t>Journal Abnormal Psychology</w:t>
      </w:r>
      <w:r w:rsidRPr="00B52759">
        <w:rPr>
          <w:sz w:val="28"/>
          <w:szCs w:val="28"/>
          <w:lang w:val="en-US"/>
        </w:rPr>
        <w:t>. 2009. Vol. 118. №4. P. 788-796</w:t>
      </w:r>
    </w:p>
    <w:p w:rsidR="004A59B8" w:rsidRPr="00B52759"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en-US"/>
        </w:rPr>
      </w:pPr>
      <w:r w:rsidRPr="00B52759">
        <w:rPr>
          <w:sz w:val="28"/>
          <w:szCs w:val="28"/>
          <w:lang w:val="en-US"/>
        </w:rPr>
        <w:t xml:space="preserve">Di Patrizio NV, Astarita G, Schwartz G, Li X, Piomelli D. Endocannabinoid Signal in the Gut Controls Dietary Fat Intake. </w:t>
      </w:r>
      <w:r w:rsidRPr="00B52759">
        <w:rPr>
          <w:i/>
          <w:sz w:val="28"/>
          <w:szCs w:val="28"/>
          <w:lang w:val="en-US"/>
        </w:rPr>
        <w:t>Proceedings of the National Academy of Sciences</w:t>
      </w:r>
      <w:r w:rsidRPr="00B52759">
        <w:rPr>
          <w:sz w:val="28"/>
          <w:szCs w:val="28"/>
          <w:lang w:val="en-US"/>
        </w:rPr>
        <w:t xml:space="preserve">. 2011 in press. doi 10.1073/pnas.1104675108. URL: </w:t>
      </w:r>
      <w:hyperlink r:id="rId20" w:history="1">
        <w:r w:rsidRPr="00B52759">
          <w:rPr>
            <w:rStyle w:val="ac"/>
            <w:rFonts w:eastAsiaTheme="majorEastAsia"/>
            <w:sz w:val="28"/>
            <w:szCs w:val="28"/>
            <w:lang w:val="en-US"/>
          </w:rPr>
          <w:t>http://www.ncbi.nlm.nih.gov/pmc/articles/PMC3150876</w:t>
        </w:r>
      </w:hyperlink>
    </w:p>
    <w:p w:rsidR="004A59B8" w:rsidRPr="00B52759"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en-US"/>
        </w:rPr>
      </w:pPr>
      <w:r w:rsidRPr="00B52759">
        <w:rPr>
          <w:sz w:val="28"/>
          <w:szCs w:val="28"/>
          <w:lang w:val="en-US"/>
        </w:rPr>
        <w:t xml:space="preserve">Ekern, J. Dieting and Eating Disorders. 2012Retrieved from https: // </w:t>
      </w:r>
      <w:hyperlink r:id="rId21" w:history="1">
        <w:r w:rsidRPr="00B52759">
          <w:rPr>
            <w:rStyle w:val="ac"/>
            <w:sz w:val="28"/>
            <w:szCs w:val="28"/>
            <w:lang w:val="en-US"/>
          </w:rPr>
          <w:t>www.eatingdisorderhope.com/treatment-for-eating-disorders/special-issues/dieting</w:t>
        </w:r>
      </w:hyperlink>
      <w:r w:rsidRPr="00B52759">
        <w:rPr>
          <w:sz w:val="28"/>
          <w:szCs w:val="28"/>
          <w:lang w:val="en-US"/>
        </w:rPr>
        <w:t>.</w:t>
      </w:r>
    </w:p>
    <w:p w:rsidR="004A59B8" w:rsidRPr="00B52759" w:rsidRDefault="004A59B8" w:rsidP="004A59B8">
      <w:pPr>
        <w:pStyle w:val="a3"/>
        <w:numPr>
          <w:ilvl w:val="0"/>
          <w:numId w:val="8"/>
        </w:numPr>
        <w:tabs>
          <w:tab w:val="left" w:pos="390"/>
        </w:tabs>
        <w:suppressAutoHyphens/>
        <w:spacing w:before="100" w:beforeAutospacing="1" w:after="100" w:afterAutospacing="1" w:line="360" w:lineRule="auto"/>
        <w:jc w:val="both"/>
        <w:rPr>
          <w:sz w:val="28"/>
          <w:szCs w:val="28"/>
          <w:lang w:val="en-US"/>
        </w:rPr>
      </w:pPr>
      <w:r w:rsidRPr="00B52759">
        <w:rPr>
          <w:rStyle w:val="reference-text"/>
          <w:sz w:val="28"/>
          <w:szCs w:val="28"/>
          <w:lang w:val="en-US"/>
        </w:rPr>
        <w:t xml:space="preserve">Garner et al. The eating attitudes test: Psychometric features and clinical correlates. </w:t>
      </w:r>
      <w:r w:rsidRPr="00B52759">
        <w:rPr>
          <w:rStyle w:val="reference-text"/>
          <w:i/>
          <w:iCs/>
          <w:sz w:val="28"/>
          <w:szCs w:val="28"/>
          <w:lang w:val="en-US"/>
        </w:rPr>
        <w:t>Psychological Medicine, 2013. 12</w:t>
      </w:r>
      <w:r w:rsidRPr="00B52759">
        <w:rPr>
          <w:rStyle w:val="reference-text"/>
          <w:sz w:val="28"/>
          <w:szCs w:val="28"/>
          <w:lang w:val="en-US"/>
        </w:rPr>
        <w:t>, 871—878.</w:t>
      </w:r>
    </w:p>
    <w:p w:rsidR="004A59B8" w:rsidRPr="0062057D" w:rsidRDefault="004A59B8" w:rsidP="004A59B8">
      <w:pPr>
        <w:pStyle w:val="a3"/>
        <w:numPr>
          <w:ilvl w:val="0"/>
          <w:numId w:val="8"/>
        </w:numPr>
        <w:tabs>
          <w:tab w:val="left" w:pos="390"/>
        </w:tabs>
        <w:suppressAutoHyphens/>
        <w:spacing w:before="100" w:beforeAutospacing="1" w:after="100" w:afterAutospacing="1" w:line="360" w:lineRule="auto"/>
        <w:jc w:val="both"/>
        <w:rPr>
          <w:rStyle w:val="ac"/>
          <w:sz w:val="28"/>
          <w:szCs w:val="28"/>
        </w:rPr>
      </w:pPr>
      <w:r w:rsidRPr="00B52759">
        <w:rPr>
          <w:sz w:val="28"/>
          <w:szCs w:val="28"/>
          <w:lang w:val="en-US"/>
        </w:rPr>
        <w:t xml:space="preserve">Greeson J.M. Mental Health Foundation. </w:t>
      </w:r>
      <w:r w:rsidRPr="00B52759">
        <w:rPr>
          <w:i/>
          <w:sz w:val="28"/>
          <w:szCs w:val="28"/>
          <w:lang w:val="en-US"/>
        </w:rPr>
        <w:t>Cheers</w:t>
      </w:r>
      <w:r w:rsidRPr="0062057D">
        <w:rPr>
          <w:i/>
          <w:sz w:val="28"/>
          <w:szCs w:val="28"/>
        </w:rPr>
        <w:t xml:space="preserve"> </w:t>
      </w:r>
      <w:r w:rsidRPr="00B52759">
        <w:rPr>
          <w:i/>
          <w:sz w:val="28"/>
          <w:szCs w:val="28"/>
          <w:lang w:val="en-US"/>
        </w:rPr>
        <w:t>Report</w:t>
      </w:r>
      <w:r w:rsidRPr="0062057D">
        <w:rPr>
          <w:sz w:val="28"/>
          <w:szCs w:val="28"/>
        </w:rPr>
        <w:t xml:space="preserve">. – 2016 / [Электронный ресурс]. – Режим доступа: </w:t>
      </w:r>
      <w:hyperlink r:id="rId22" w:history="1">
        <w:r w:rsidRPr="00B52759">
          <w:rPr>
            <w:rStyle w:val="ac"/>
            <w:sz w:val="28"/>
            <w:szCs w:val="28"/>
            <w:lang w:val="en-US"/>
          </w:rPr>
          <w:t>https</w:t>
        </w:r>
        <w:r w:rsidRPr="0062057D">
          <w:rPr>
            <w:rStyle w:val="ac"/>
            <w:sz w:val="28"/>
            <w:szCs w:val="28"/>
          </w:rPr>
          <w:t>://</w:t>
        </w:r>
        <w:r w:rsidRPr="00B52759">
          <w:rPr>
            <w:rStyle w:val="ac"/>
            <w:sz w:val="28"/>
            <w:szCs w:val="28"/>
            <w:lang w:val="en-US"/>
          </w:rPr>
          <w:t>www</w:t>
        </w:r>
        <w:r w:rsidRPr="0062057D">
          <w:rPr>
            <w:rStyle w:val="ac"/>
            <w:sz w:val="28"/>
            <w:szCs w:val="28"/>
          </w:rPr>
          <w:t>.</w:t>
        </w:r>
        <w:r w:rsidRPr="00B52759">
          <w:rPr>
            <w:rStyle w:val="ac"/>
            <w:sz w:val="28"/>
            <w:szCs w:val="28"/>
            <w:lang w:val="en-US"/>
          </w:rPr>
          <w:t>mentalhealth</w:t>
        </w:r>
        <w:r w:rsidRPr="0062057D">
          <w:rPr>
            <w:rStyle w:val="ac"/>
            <w:sz w:val="28"/>
            <w:szCs w:val="28"/>
          </w:rPr>
          <w:t>.</w:t>
        </w:r>
        <w:r w:rsidRPr="00B52759">
          <w:rPr>
            <w:rStyle w:val="ac"/>
            <w:sz w:val="28"/>
            <w:szCs w:val="28"/>
            <w:lang w:val="en-US"/>
          </w:rPr>
          <w:t>org</w:t>
        </w:r>
        <w:r w:rsidRPr="0062057D">
          <w:rPr>
            <w:rStyle w:val="ac"/>
            <w:sz w:val="28"/>
            <w:szCs w:val="28"/>
          </w:rPr>
          <w:t>.</w:t>
        </w:r>
        <w:r w:rsidRPr="00B52759">
          <w:rPr>
            <w:rStyle w:val="ac"/>
            <w:sz w:val="28"/>
            <w:szCs w:val="28"/>
            <w:lang w:val="en-US"/>
          </w:rPr>
          <w:t>uk</w:t>
        </w:r>
        <w:r w:rsidRPr="0062057D">
          <w:rPr>
            <w:rStyle w:val="ac"/>
            <w:sz w:val="28"/>
            <w:szCs w:val="28"/>
          </w:rPr>
          <w:t>/</w:t>
        </w:r>
        <w:r w:rsidRPr="00B52759">
          <w:rPr>
            <w:rStyle w:val="ac"/>
            <w:sz w:val="28"/>
            <w:szCs w:val="28"/>
            <w:lang w:val="en-US"/>
          </w:rPr>
          <w:t>publications</w:t>
        </w:r>
        <w:r w:rsidRPr="0062057D">
          <w:rPr>
            <w:rStyle w:val="ac"/>
            <w:sz w:val="28"/>
            <w:szCs w:val="28"/>
          </w:rPr>
          <w:t>/</w:t>
        </w:r>
        <w:r w:rsidRPr="00B52759">
          <w:rPr>
            <w:rStyle w:val="ac"/>
            <w:sz w:val="28"/>
            <w:szCs w:val="28"/>
            <w:lang w:val="en-US"/>
          </w:rPr>
          <w:t>cheers</w:t>
        </w:r>
        <w:r w:rsidRPr="0062057D">
          <w:rPr>
            <w:rStyle w:val="ac"/>
            <w:sz w:val="28"/>
            <w:szCs w:val="28"/>
          </w:rPr>
          <w:t>-</w:t>
        </w:r>
        <w:r w:rsidRPr="00B52759">
          <w:rPr>
            <w:rStyle w:val="ac"/>
            <w:sz w:val="28"/>
            <w:szCs w:val="28"/>
            <w:lang w:val="en-US"/>
          </w:rPr>
          <w:t>understanding</w:t>
        </w:r>
      </w:hyperlink>
    </w:p>
    <w:p w:rsidR="004A59B8" w:rsidRPr="00B52759" w:rsidRDefault="004A59B8" w:rsidP="004A59B8">
      <w:pPr>
        <w:pStyle w:val="a3"/>
        <w:numPr>
          <w:ilvl w:val="0"/>
          <w:numId w:val="8"/>
        </w:numPr>
        <w:tabs>
          <w:tab w:val="left" w:pos="390"/>
        </w:tabs>
        <w:suppressAutoHyphens/>
        <w:spacing w:before="100" w:beforeAutospacing="1" w:after="100" w:afterAutospacing="1" w:line="360" w:lineRule="auto"/>
        <w:jc w:val="both"/>
        <w:rPr>
          <w:rStyle w:val="ac"/>
          <w:color w:val="auto"/>
          <w:sz w:val="28"/>
          <w:szCs w:val="28"/>
          <w:lang w:val="en-US"/>
        </w:rPr>
      </w:pPr>
      <w:r w:rsidRPr="00B52759">
        <w:rPr>
          <w:rStyle w:val="ac"/>
          <w:color w:val="auto"/>
          <w:sz w:val="28"/>
          <w:szCs w:val="28"/>
          <w:lang w:val="en-US"/>
        </w:rPr>
        <w:t>Golden, N. H., Schneider, M., &amp; Wood, C. (2016). Preventing Obesity and Eating Disorders in Adolescents. Pediatrics, 138 (3). DOI 10.1542/peds.2016-1649.</w:t>
      </w:r>
    </w:p>
    <w:p w:rsidR="004A59B8" w:rsidRPr="00B52759" w:rsidRDefault="004A59B8" w:rsidP="004A59B8">
      <w:pPr>
        <w:pStyle w:val="a3"/>
        <w:numPr>
          <w:ilvl w:val="0"/>
          <w:numId w:val="8"/>
        </w:numPr>
        <w:tabs>
          <w:tab w:val="left" w:pos="390"/>
        </w:tabs>
        <w:suppressAutoHyphens/>
        <w:spacing w:before="100" w:beforeAutospacing="1" w:after="100" w:afterAutospacing="1" w:line="360" w:lineRule="auto"/>
        <w:jc w:val="both"/>
        <w:rPr>
          <w:color w:val="0563C1" w:themeColor="hyperlink"/>
          <w:sz w:val="28"/>
          <w:szCs w:val="28"/>
          <w:u w:val="single"/>
          <w:lang w:val="en-US"/>
        </w:rPr>
      </w:pPr>
      <w:r w:rsidRPr="00B52759">
        <w:rPr>
          <w:sz w:val="28"/>
          <w:szCs w:val="28"/>
          <w:lang w:val="en-US"/>
        </w:rPr>
        <w:t xml:space="preserve">Geert Hofstede and Associates. Masculinity and Femininity. </w:t>
      </w:r>
      <w:r w:rsidRPr="00B52759">
        <w:rPr>
          <w:i/>
          <w:sz w:val="28"/>
          <w:szCs w:val="28"/>
          <w:lang w:val="en-US"/>
        </w:rPr>
        <w:t>The Taboo Dimension of National Cultures.</w:t>
      </w:r>
      <w:r w:rsidRPr="00B52759">
        <w:rPr>
          <w:sz w:val="28"/>
          <w:szCs w:val="28"/>
          <w:lang w:val="en-US"/>
        </w:rPr>
        <w:t xml:space="preserve"> Sage Publications, 1998, pp. 16-17, 175.</w:t>
      </w:r>
    </w:p>
    <w:p w:rsidR="004A59B8" w:rsidRPr="00B52759" w:rsidRDefault="004A59B8" w:rsidP="004A59B8">
      <w:pPr>
        <w:pStyle w:val="a3"/>
        <w:numPr>
          <w:ilvl w:val="0"/>
          <w:numId w:val="8"/>
        </w:numPr>
        <w:tabs>
          <w:tab w:val="left" w:pos="390"/>
        </w:tabs>
        <w:suppressAutoHyphens/>
        <w:spacing w:before="100" w:beforeAutospacing="1" w:after="100" w:afterAutospacing="1" w:line="360" w:lineRule="auto"/>
        <w:jc w:val="both"/>
        <w:rPr>
          <w:rStyle w:val="ac"/>
          <w:color w:val="auto"/>
          <w:sz w:val="28"/>
          <w:szCs w:val="28"/>
          <w:lang w:val="en-US"/>
        </w:rPr>
      </w:pPr>
      <w:r w:rsidRPr="00B52759">
        <w:rPr>
          <w:rStyle w:val="ac"/>
          <w:color w:val="auto"/>
          <w:sz w:val="28"/>
          <w:szCs w:val="28"/>
          <w:lang w:val="en-US"/>
        </w:rPr>
        <w:t xml:space="preserve">Keel, P. K., &amp; Forney, K. J. (2013). Psychosocial risk factors for eating disorders. </w:t>
      </w:r>
      <w:r w:rsidRPr="00B52759">
        <w:rPr>
          <w:rStyle w:val="ac"/>
          <w:i/>
          <w:color w:val="auto"/>
          <w:sz w:val="28"/>
          <w:szCs w:val="28"/>
          <w:lang w:val="en-US"/>
        </w:rPr>
        <w:t>International Journal of Eating Disorder</w:t>
      </w:r>
      <w:r w:rsidRPr="00B52759">
        <w:rPr>
          <w:rStyle w:val="ac"/>
          <w:color w:val="auto"/>
          <w:sz w:val="28"/>
          <w:szCs w:val="28"/>
          <w:lang w:val="en-US"/>
        </w:rPr>
        <w:t>, 46 (5). DOI 10.1002/eat.22094.</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Keski-Rahkonen A., Mustelin L. Epidemiology of eating disorders in Europe. </w:t>
      </w:r>
      <w:r w:rsidRPr="00B52759">
        <w:rPr>
          <w:i/>
          <w:sz w:val="28"/>
          <w:szCs w:val="28"/>
          <w:lang w:val="en-US"/>
        </w:rPr>
        <w:t>Current Opinion in Psychiatry</w:t>
      </w:r>
      <w:r w:rsidRPr="00B52759">
        <w:rPr>
          <w:sz w:val="28"/>
          <w:szCs w:val="28"/>
          <w:lang w:val="en-US"/>
        </w:rPr>
        <w:t>. 2016. Vol. 29. № 6. P.340-345.</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lastRenderedPageBreak/>
        <w:t xml:space="preserve">Limburg K. The Relationship Between Perfectionism and Psychopathology: A Meta-Analysis: Perfectionism and Psychopathology Limburg K., Watson H. J., Hagger M. S., Egan, S. J. (2016). Article in Journal of Clinical Psychology 73 (10) December 2016. </w:t>
      </w:r>
    </w:p>
    <w:p w:rsidR="004A59B8" w:rsidRPr="0062057D" w:rsidRDefault="004A59B8" w:rsidP="004A59B8">
      <w:pPr>
        <w:numPr>
          <w:ilvl w:val="0"/>
          <w:numId w:val="8"/>
        </w:numPr>
        <w:spacing w:before="100" w:beforeAutospacing="1" w:after="100" w:afterAutospacing="1" w:line="360" w:lineRule="auto"/>
        <w:jc w:val="both"/>
        <w:rPr>
          <w:sz w:val="28"/>
          <w:szCs w:val="28"/>
        </w:rPr>
      </w:pPr>
      <w:r w:rsidRPr="00B52759">
        <w:rPr>
          <w:rStyle w:val="markedcontent"/>
          <w:sz w:val="28"/>
          <w:szCs w:val="28"/>
          <w:lang w:val="en-US"/>
        </w:rPr>
        <w:t xml:space="preserve">Mantell M. Is There Psychology Behind Healthy Eating? [Електронний ресурс]. ACE Healthy Living. </w:t>
      </w:r>
      <w:r w:rsidRPr="0062057D">
        <w:rPr>
          <w:rStyle w:val="markedcontent"/>
          <w:sz w:val="28"/>
          <w:szCs w:val="28"/>
        </w:rPr>
        <w:t xml:space="preserve">2012. Режим доступу до ресурсу: </w:t>
      </w:r>
      <w:r w:rsidRPr="00B52759">
        <w:rPr>
          <w:rStyle w:val="markedcontent"/>
          <w:sz w:val="28"/>
          <w:szCs w:val="28"/>
          <w:lang w:val="en-US"/>
        </w:rPr>
        <w:t>https</w:t>
      </w:r>
      <w:r w:rsidRPr="0062057D">
        <w:rPr>
          <w:rStyle w:val="markedcontent"/>
          <w:sz w:val="28"/>
          <w:szCs w:val="28"/>
        </w:rPr>
        <w:t>://</w:t>
      </w:r>
      <w:r w:rsidRPr="00B52759">
        <w:rPr>
          <w:rStyle w:val="markedcontent"/>
          <w:sz w:val="28"/>
          <w:szCs w:val="28"/>
          <w:lang w:val="en-US"/>
        </w:rPr>
        <w:t>www</w:t>
      </w:r>
      <w:r w:rsidRPr="0062057D">
        <w:rPr>
          <w:rStyle w:val="markedcontent"/>
          <w:sz w:val="28"/>
          <w:szCs w:val="28"/>
        </w:rPr>
        <w:t>.</w:t>
      </w:r>
      <w:r w:rsidRPr="00B52759">
        <w:rPr>
          <w:rStyle w:val="markedcontent"/>
          <w:sz w:val="28"/>
          <w:szCs w:val="28"/>
          <w:lang w:val="en-US"/>
        </w:rPr>
        <w:t>acefitness</w:t>
      </w:r>
      <w:r w:rsidRPr="0062057D">
        <w:rPr>
          <w:rStyle w:val="markedcontent"/>
          <w:sz w:val="28"/>
          <w:szCs w:val="28"/>
        </w:rPr>
        <w:t>.</w:t>
      </w:r>
      <w:r w:rsidRPr="00B52759">
        <w:rPr>
          <w:rStyle w:val="markedcontent"/>
          <w:sz w:val="28"/>
          <w:szCs w:val="28"/>
          <w:lang w:val="en-US"/>
        </w:rPr>
        <w:t>org</w:t>
      </w:r>
      <w:r w:rsidRPr="0062057D">
        <w:rPr>
          <w:rStyle w:val="markedcontent"/>
          <w:sz w:val="28"/>
          <w:szCs w:val="28"/>
        </w:rPr>
        <w:t>/</w:t>
      </w:r>
      <w:r w:rsidRPr="00B52759">
        <w:rPr>
          <w:rStyle w:val="markedcontent"/>
          <w:sz w:val="28"/>
          <w:szCs w:val="28"/>
          <w:lang w:val="en-US"/>
        </w:rPr>
        <w:t>education</w:t>
      </w:r>
      <w:r w:rsidRPr="0062057D">
        <w:rPr>
          <w:rStyle w:val="markedcontent"/>
          <w:sz w:val="28"/>
          <w:szCs w:val="28"/>
        </w:rPr>
        <w:t>-</w:t>
      </w:r>
      <w:r w:rsidRPr="00B52759">
        <w:rPr>
          <w:rStyle w:val="markedcontent"/>
          <w:sz w:val="28"/>
          <w:szCs w:val="28"/>
          <w:lang w:val="en-US"/>
        </w:rPr>
        <w:t>and</w:t>
      </w:r>
      <w:r w:rsidRPr="0062057D">
        <w:rPr>
          <w:rStyle w:val="markedcontent"/>
          <w:sz w:val="28"/>
          <w:szCs w:val="28"/>
        </w:rPr>
        <w:t>-</w:t>
      </w:r>
      <w:r w:rsidRPr="00B52759">
        <w:rPr>
          <w:rStyle w:val="markedcontent"/>
          <w:sz w:val="28"/>
          <w:szCs w:val="28"/>
          <w:lang w:val="en-US"/>
        </w:rPr>
        <w:t>resources</w:t>
      </w:r>
      <w:r w:rsidRPr="0062057D">
        <w:rPr>
          <w:rStyle w:val="markedcontent"/>
          <w:sz w:val="28"/>
          <w:szCs w:val="28"/>
        </w:rPr>
        <w:t>/</w:t>
      </w:r>
      <w:r w:rsidRPr="00B52759">
        <w:rPr>
          <w:rStyle w:val="markedcontent"/>
          <w:sz w:val="28"/>
          <w:szCs w:val="28"/>
          <w:lang w:val="en-US"/>
        </w:rPr>
        <w:t>lifestyle</w:t>
      </w:r>
      <w:r w:rsidRPr="0062057D">
        <w:rPr>
          <w:rStyle w:val="markedcontent"/>
          <w:sz w:val="28"/>
          <w:szCs w:val="28"/>
        </w:rPr>
        <w:t>/</w:t>
      </w:r>
      <w:r w:rsidRPr="00B52759">
        <w:rPr>
          <w:rStyle w:val="markedcontent"/>
          <w:sz w:val="28"/>
          <w:szCs w:val="28"/>
          <w:lang w:val="en-US"/>
        </w:rPr>
        <w:t>blog</w:t>
      </w:r>
      <w:r w:rsidRPr="0062057D">
        <w:rPr>
          <w:rStyle w:val="markedcontent"/>
          <w:sz w:val="28"/>
          <w:szCs w:val="28"/>
        </w:rPr>
        <w:t>/2866/</w:t>
      </w:r>
      <w:r w:rsidRPr="00B52759">
        <w:rPr>
          <w:rStyle w:val="markedcontent"/>
          <w:sz w:val="28"/>
          <w:szCs w:val="28"/>
          <w:lang w:val="en-US"/>
        </w:rPr>
        <w:t>is</w:t>
      </w:r>
      <w:r w:rsidRPr="0062057D">
        <w:rPr>
          <w:rStyle w:val="markedcontent"/>
          <w:sz w:val="28"/>
          <w:szCs w:val="28"/>
        </w:rPr>
        <w:t>-</w:t>
      </w:r>
      <w:r w:rsidRPr="00B52759">
        <w:rPr>
          <w:rStyle w:val="markedcontent"/>
          <w:sz w:val="28"/>
          <w:szCs w:val="28"/>
          <w:lang w:val="en-US"/>
        </w:rPr>
        <w:t>there</w:t>
      </w:r>
      <w:r w:rsidRPr="0062057D">
        <w:rPr>
          <w:rStyle w:val="markedcontent"/>
          <w:sz w:val="28"/>
          <w:szCs w:val="28"/>
        </w:rPr>
        <w:t>-</w:t>
      </w:r>
      <w:r w:rsidRPr="00B52759">
        <w:rPr>
          <w:rStyle w:val="markedcontent"/>
          <w:sz w:val="28"/>
          <w:szCs w:val="28"/>
          <w:lang w:val="en-US"/>
        </w:rPr>
        <w:t>psychology</w:t>
      </w:r>
      <w:r w:rsidRPr="0062057D">
        <w:rPr>
          <w:rStyle w:val="markedcontent"/>
          <w:sz w:val="28"/>
          <w:szCs w:val="28"/>
        </w:rPr>
        <w:t>-</w:t>
      </w:r>
      <w:r w:rsidRPr="00B52759">
        <w:rPr>
          <w:rStyle w:val="markedcontent"/>
          <w:sz w:val="28"/>
          <w:szCs w:val="28"/>
          <w:lang w:val="en-US"/>
        </w:rPr>
        <w:t>behind</w:t>
      </w:r>
      <w:r w:rsidRPr="0062057D">
        <w:rPr>
          <w:rStyle w:val="markedcontent"/>
          <w:sz w:val="28"/>
          <w:szCs w:val="28"/>
        </w:rPr>
        <w:t>-</w:t>
      </w:r>
      <w:r w:rsidRPr="00B52759">
        <w:rPr>
          <w:rStyle w:val="markedcontent"/>
          <w:sz w:val="28"/>
          <w:szCs w:val="28"/>
          <w:lang w:val="en-US"/>
        </w:rPr>
        <w:t>healthy</w:t>
      </w:r>
      <w:r w:rsidRPr="0062057D">
        <w:rPr>
          <w:rStyle w:val="markedcontent"/>
          <w:sz w:val="28"/>
          <w:szCs w:val="28"/>
        </w:rPr>
        <w:t>-</w:t>
      </w:r>
      <w:r w:rsidRPr="00B52759">
        <w:rPr>
          <w:rStyle w:val="markedcontent"/>
          <w:sz w:val="28"/>
          <w:szCs w:val="28"/>
          <w:lang w:val="en-US"/>
        </w:rPr>
        <w:t>eating</w:t>
      </w:r>
      <w:r w:rsidRPr="0062057D">
        <w:rPr>
          <w:rStyle w:val="markedcontent"/>
          <w:sz w:val="28"/>
          <w:szCs w:val="28"/>
        </w:rPr>
        <w:t>/.</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Marcher L. The Bodynamic Character Structure Model. </w:t>
      </w:r>
      <w:r w:rsidRPr="00B52759">
        <w:rPr>
          <w:i/>
          <w:sz w:val="28"/>
          <w:szCs w:val="28"/>
          <w:lang w:val="en-US"/>
        </w:rPr>
        <w:t>Energy and Character</w:t>
      </w:r>
      <w:r w:rsidRPr="00B52759">
        <w:rPr>
          <w:sz w:val="28"/>
          <w:szCs w:val="28"/>
          <w:lang w:val="en-US"/>
        </w:rPr>
        <w:t>. 1989. V. 20, No 1.</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Martínez-Gras I. et al. Adicciones sociales: ¿ son distintas de las adicciones a drogas. </w:t>
      </w:r>
      <w:r w:rsidRPr="00B52759">
        <w:rPr>
          <w:i/>
          <w:sz w:val="28"/>
          <w:szCs w:val="28"/>
          <w:lang w:val="en-US"/>
        </w:rPr>
        <w:t>Presentación interna</w:t>
      </w:r>
      <w:r w:rsidRPr="00B52759">
        <w:rPr>
          <w:sz w:val="28"/>
          <w:szCs w:val="28"/>
          <w:lang w:val="en-US"/>
        </w:rPr>
        <w:t>. 2012. T. 12.</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rStyle w:val="reference-text"/>
          <w:sz w:val="28"/>
          <w:szCs w:val="28"/>
          <w:lang w:val="en-US"/>
        </w:rPr>
        <w:t>Mintz L. B., O’Halloran M. S. The Eating Attitudes Test: validation with DSM-IV eating disorder criteria. J Pers Assess. 2012. Jun; 74 (3):489-503.</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Nederkoorn C. et al. Impulsivity in obese women. </w:t>
      </w:r>
      <w:r w:rsidRPr="00B52759">
        <w:rPr>
          <w:i/>
          <w:sz w:val="28"/>
          <w:szCs w:val="28"/>
          <w:lang w:val="en-US"/>
        </w:rPr>
        <w:t>Appetite</w:t>
      </w:r>
      <w:r w:rsidRPr="00B52759">
        <w:rPr>
          <w:sz w:val="28"/>
          <w:szCs w:val="28"/>
          <w:lang w:val="en-US"/>
        </w:rPr>
        <w:t>. 2006. Vol. 47. Р. 253-256.</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rStyle w:val="markedcontent"/>
          <w:sz w:val="28"/>
          <w:szCs w:val="28"/>
          <w:lang w:val="en-US"/>
        </w:rPr>
        <w:t>Nemiah J., Freiberger H., Sifneos P. Alexithymia: a view of the</w:t>
      </w:r>
      <w:r w:rsidRPr="00B52759">
        <w:rPr>
          <w:sz w:val="28"/>
          <w:szCs w:val="28"/>
          <w:lang w:val="en-US"/>
        </w:rPr>
        <w:t xml:space="preserve"> </w:t>
      </w:r>
      <w:r w:rsidRPr="00B52759">
        <w:rPr>
          <w:rStyle w:val="markedcontent"/>
          <w:sz w:val="28"/>
          <w:szCs w:val="28"/>
          <w:lang w:val="en-US"/>
        </w:rPr>
        <w:t xml:space="preserve">psychosomatic process. </w:t>
      </w:r>
      <w:r w:rsidRPr="00B52759">
        <w:rPr>
          <w:rStyle w:val="markedcontent"/>
          <w:i/>
          <w:sz w:val="28"/>
          <w:szCs w:val="28"/>
          <w:lang w:val="en-US"/>
        </w:rPr>
        <w:t>Modern trends in psychosomatic medicine</w:t>
      </w:r>
      <w:r w:rsidRPr="00B52759">
        <w:rPr>
          <w:rStyle w:val="markedcontent"/>
          <w:sz w:val="28"/>
          <w:szCs w:val="28"/>
          <w:lang w:val="en-US"/>
        </w:rPr>
        <w:t xml:space="preserve"> </w:t>
      </w:r>
      <w:r w:rsidRPr="00B52759">
        <w:rPr>
          <w:sz w:val="28"/>
          <w:szCs w:val="28"/>
          <w:lang w:val="en-US"/>
        </w:rPr>
        <w:t xml:space="preserve"> </w:t>
      </w:r>
      <w:r w:rsidRPr="00B52759">
        <w:rPr>
          <w:rStyle w:val="markedcontent"/>
          <w:sz w:val="28"/>
          <w:szCs w:val="28"/>
          <w:lang w:val="en-US"/>
        </w:rPr>
        <w:t>Butterworths, 1976. P. 430-440.</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Norris, M. L., Robinson, A., Obeid, N., Harrison, M., Spettigue, W., &amp;Henderson, K. (2013). Exploring avoidant / restrictive food intake disorder in eating disordered patients: A descriptive study. International Journal of Eating Disorder, 47 (5). DOI 10.1002/eat.22217.</w:t>
      </w:r>
    </w:p>
    <w:p w:rsidR="004A59B8" w:rsidRPr="00B52759" w:rsidRDefault="004A59B8" w:rsidP="004A59B8">
      <w:pPr>
        <w:pStyle w:val="a3"/>
        <w:numPr>
          <w:ilvl w:val="0"/>
          <w:numId w:val="8"/>
        </w:numPr>
        <w:spacing w:line="360" w:lineRule="auto"/>
        <w:jc w:val="both"/>
        <w:rPr>
          <w:sz w:val="28"/>
          <w:szCs w:val="28"/>
          <w:lang w:val="en-US"/>
        </w:rPr>
      </w:pPr>
      <w:r w:rsidRPr="00B52759">
        <w:rPr>
          <w:sz w:val="28"/>
          <w:szCs w:val="28"/>
          <w:lang w:val="en-US"/>
        </w:rPr>
        <w:t>Oenema A., Brug J. Exploring the occurrence and nature of comparison of one’s own perceived dietary fat intake to that of self-selected others. Appetite. 2003. №41. С. 259–264.</w:t>
      </w:r>
    </w:p>
    <w:p w:rsidR="004A59B8" w:rsidRPr="00B52759" w:rsidRDefault="004A59B8" w:rsidP="004A59B8">
      <w:pPr>
        <w:pStyle w:val="a3"/>
        <w:numPr>
          <w:ilvl w:val="0"/>
          <w:numId w:val="8"/>
        </w:numPr>
        <w:spacing w:line="360" w:lineRule="auto"/>
        <w:jc w:val="both"/>
        <w:rPr>
          <w:sz w:val="28"/>
          <w:szCs w:val="28"/>
          <w:lang w:val="en-US"/>
        </w:rPr>
      </w:pPr>
      <w:r w:rsidRPr="00B52759">
        <w:rPr>
          <w:sz w:val="28"/>
          <w:szCs w:val="28"/>
          <w:lang w:val="en-US"/>
        </w:rPr>
        <w:t>Orbach S. Bodies London : Profilebooks, 2009. 182 p</w:t>
      </w:r>
    </w:p>
    <w:p w:rsidR="004A59B8" w:rsidRPr="00B52759" w:rsidRDefault="004A59B8" w:rsidP="004A59B8">
      <w:pPr>
        <w:pStyle w:val="a3"/>
        <w:numPr>
          <w:ilvl w:val="0"/>
          <w:numId w:val="8"/>
        </w:numPr>
        <w:spacing w:line="360" w:lineRule="auto"/>
        <w:jc w:val="both"/>
        <w:rPr>
          <w:sz w:val="28"/>
          <w:szCs w:val="28"/>
          <w:lang w:val="en-US"/>
        </w:rPr>
      </w:pPr>
      <w:r w:rsidRPr="00B52759">
        <w:rPr>
          <w:sz w:val="28"/>
          <w:szCs w:val="28"/>
          <w:lang w:val="en-US"/>
        </w:rPr>
        <w:lastRenderedPageBreak/>
        <w:t xml:space="preserve">Patton J. H., Stanford M. S., Barratt E. S. Factor structure of the Barratt impulsiveness scale. </w:t>
      </w:r>
      <w:r w:rsidRPr="00B52759">
        <w:rPr>
          <w:i/>
          <w:sz w:val="28"/>
          <w:szCs w:val="28"/>
          <w:lang w:val="en-US"/>
        </w:rPr>
        <w:t>Journal of clinical psychology</w:t>
      </w:r>
      <w:r w:rsidRPr="00B52759">
        <w:rPr>
          <w:sz w:val="28"/>
          <w:szCs w:val="28"/>
          <w:lang w:val="en-US"/>
        </w:rPr>
        <w:t>. 1995. T. 51. №. 6. C. 768-774.</w:t>
      </w:r>
    </w:p>
    <w:p w:rsidR="004A59B8" w:rsidRPr="0062057D" w:rsidRDefault="004A59B8" w:rsidP="004A59B8">
      <w:pPr>
        <w:pStyle w:val="a3"/>
        <w:numPr>
          <w:ilvl w:val="0"/>
          <w:numId w:val="8"/>
        </w:numPr>
        <w:spacing w:line="360" w:lineRule="auto"/>
        <w:jc w:val="both"/>
        <w:rPr>
          <w:sz w:val="28"/>
          <w:szCs w:val="28"/>
        </w:rPr>
      </w:pPr>
      <w:r w:rsidRPr="00B52759">
        <w:rPr>
          <w:rStyle w:val="markedcontent"/>
          <w:sz w:val="28"/>
          <w:szCs w:val="28"/>
          <w:lang w:val="en-US"/>
        </w:rPr>
        <w:t xml:space="preserve">Psychology of Healthy Eating [Електронний ресурс ] // Argosy University. </w:t>
      </w:r>
      <w:r w:rsidRPr="0062057D">
        <w:rPr>
          <w:rStyle w:val="markedcontent"/>
          <w:sz w:val="28"/>
          <w:szCs w:val="28"/>
        </w:rPr>
        <w:t xml:space="preserve">2011. Режим доступу до ресурсу: </w:t>
      </w:r>
      <w:r w:rsidRPr="00B52759">
        <w:rPr>
          <w:rStyle w:val="markedcontent"/>
          <w:sz w:val="28"/>
          <w:szCs w:val="28"/>
          <w:lang w:val="en-US"/>
        </w:rPr>
        <w:t>https</w:t>
      </w:r>
      <w:r w:rsidRPr="0062057D">
        <w:rPr>
          <w:rStyle w:val="markedcontent"/>
          <w:sz w:val="28"/>
          <w:szCs w:val="28"/>
        </w:rPr>
        <w:t>://</w:t>
      </w:r>
      <w:r w:rsidRPr="00B52759">
        <w:rPr>
          <w:rStyle w:val="markedcontent"/>
          <w:sz w:val="28"/>
          <w:szCs w:val="28"/>
          <w:lang w:val="en-US"/>
        </w:rPr>
        <w:t>www</w:t>
      </w:r>
      <w:r w:rsidRPr="0062057D">
        <w:rPr>
          <w:rStyle w:val="markedcontent"/>
          <w:sz w:val="28"/>
          <w:szCs w:val="28"/>
        </w:rPr>
        <w:t>.</w:t>
      </w:r>
      <w:r w:rsidRPr="00B52759">
        <w:rPr>
          <w:rStyle w:val="markedcontent"/>
          <w:sz w:val="28"/>
          <w:szCs w:val="28"/>
          <w:lang w:val="en-US"/>
        </w:rPr>
        <w:t>slideshare</w:t>
      </w:r>
      <w:r w:rsidRPr="0062057D">
        <w:rPr>
          <w:rStyle w:val="markedcontent"/>
          <w:sz w:val="28"/>
          <w:szCs w:val="28"/>
        </w:rPr>
        <w:t>.</w:t>
      </w:r>
      <w:r w:rsidRPr="00B52759">
        <w:rPr>
          <w:rStyle w:val="markedcontent"/>
          <w:sz w:val="28"/>
          <w:szCs w:val="28"/>
          <w:lang w:val="en-US"/>
        </w:rPr>
        <w:t>net</w:t>
      </w:r>
      <w:r w:rsidRPr="0062057D">
        <w:rPr>
          <w:rStyle w:val="markedcontent"/>
          <w:sz w:val="28"/>
          <w:szCs w:val="28"/>
        </w:rPr>
        <w:t>/</w:t>
      </w:r>
      <w:r w:rsidRPr="00B52759">
        <w:rPr>
          <w:rStyle w:val="markedcontent"/>
          <w:sz w:val="28"/>
          <w:szCs w:val="28"/>
          <w:lang w:val="en-US"/>
        </w:rPr>
        <w:t>HelpingPsychology</w:t>
      </w:r>
      <w:r w:rsidRPr="0062057D">
        <w:rPr>
          <w:rStyle w:val="markedcontent"/>
          <w:sz w:val="28"/>
          <w:szCs w:val="28"/>
        </w:rPr>
        <w:t>/</w:t>
      </w:r>
      <w:r w:rsidRPr="00B52759">
        <w:rPr>
          <w:rStyle w:val="markedcontent"/>
          <w:sz w:val="28"/>
          <w:szCs w:val="28"/>
          <w:lang w:val="en-US"/>
        </w:rPr>
        <w:t>psychology</w:t>
      </w:r>
      <w:r w:rsidRPr="0062057D">
        <w:rPr>
          <w:rStyle w:val="markedcontent"/>
          <w:sz w:val="28"/>
          <w:szCs w:val="28"/>
        </w:rPr>
        <w:t>-</w:t>
      </w:r>
      <w:r w:rsidRPr="00B52759">
        <w:rPr>
          <w:rStyle w:val="markedcontent"/>
          <w:sz w:val="28"/>
          <w:szCs w:val="28"/>
          <w:lang w:val="en-US"/>
        </w:rPr>
        <w:t>of</w:t>
      </w:r>
      <w:r w:rsidRPr="0062057D">
        <w:rPr>
          <w:rStyle w:val="markedcontent"/>
          <w:sz w:val="28"/>
          <w:szCs w:val="28"/>
        </w:rPr>
        <w:t>-</w:t>
      </w:r>
      <w:r w:rsidRPr="00B52759">
        <w:rPr>
          <w:rStyle w:val="markedcontent"/>
          <w:sz w:val="28"/>
          <w:szCs w:val="28"/>
          <w:lang w:val="en-US"/>
        </w:rPr>
        <w:t>healthy</w:t>
      </w:r>
      <w:r w:rsidRPr="0062057D">
        <w:rPr>
          <w:rStyle w:val="markedcontent"/>
          <w:sz w:val="28"/>
          <w:szCs w:val="28"/>
        </w:rPr>
        <w:t>-</w:t>
      </w:r>
      <w:r w:rsidRPr="00B52759">
        <w:rPr>
          <w:rStyle w:val="markedcontent"/>
          <w:sz w:val="28"/>
          <w:szCs w:val="28"/>
          <w:lang w:val="en-US"/>
        </w:rPr>
        <w:t>eating</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Pinaquy S. et al. Emotional eating, alexithymia, and binge</w:t>
      </w:r>
      <w:r w:rsidRPr="00B52759">
        <w:rPr>
          <w:rFonts w:ascii="Cambria Math" w:hAnsi="Cambria Math" w:cs="Cambria Math"/>
          <w:sz w:val="28"/>
          <w:szCs w:val="28"/>
          <w:lang w:val="en-US"/>
        </w:rPr>
        <w:t>‐</w:t>
      </w:r>
      <w:r w:rsidRPr="00B52759">
        <w:rPr>
          <w:sz w:val="28"/>
          <w:szCs w:val="28"/>
          <w:lang w:val="en-US"/>
        </w:rPr>
        <w:t xml:space="preserve">eating disorder in obese women. </w:t>
      </w:r>
      <w:r w:rsidRPr="00B52759">
        <w:rPr>
          <w:i/>
          <w:sz w:val="28"/>
          <w:szCs w:val="28"/>
          <w:lang w:val="en-US"/>
        </w:rPr>
        <w:t>Obesity research</w:t>
      </w:r>
      <w:r w:rsidRPr="00B52759">
        <w:rPr>
          <w:sz w:val="28"/>
          <w:szCs w:val="28"/>
          <w:lang w:val="en-US"/>
        </w:rPr>
        <w:t>. 2003. № 11(2). Р. 195-201.</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Plooy, G. N. Candidate Declaration «Perfectionism: An exploratory analysis of treatment resistant eating disorder clients during intervention». 2017. Retrieved from http: //uir.unisa.ac.za/bitstream/handle/10500/23184/thesis _walters-du%20plooy_g.pdf.</w:t>
      </w:r>
    </w:p>
    <w:p w:rsidR="004A59B8" w:rsidRPr="0062057D" w:rsidRDefault="004A59B8" w:rsidP="004A59B8">
      <w:pPr>
        <w:numPr>
          <w:ilvl w:val="0"/>
          <w:numId w:val="8"/>
        </w:numPr>
        <w:spacing w:before="100" w:beforeAutospacing="1" w:after="100" w:afterAutospacing="1" w:line="360" w:lineRule="auto"/>
        <w:jc w:val="both"/>
        <w:rPr>
          <w:sz w:val="28"/>
          <w:szCs w:val="28"/>
        </w:rPr>
      </w:pPr>
      <w:r w:rsidRPr="00B52759">
        <w:rPr>
          <w:sz w:val="28"/>
          <w:szCs w:val="28"/>
          <w:lang w:val="en-US"/>
        </w:rPr>
        <w:t xml:space="preserve">Renshaw В. Bodynamic Analysis: A New Somatic Psychology. </w:t>
      </w:r>
      <w:r w:rsidRPr="0062057D">
        <w:rPr>
          <w:sz w:val="28"/>
          <w:szCs w:val="28"/>
        </w:rPr>
        <w:t xml:space="preserve">Інтернет-джерело: </w:t>
      </w:r>
      <w:hyperlink r:id="rId23" w:history="1">
        <w:r w:rsidRPr="00B52759">
          <w:rPr>
            <w:rStyle w:val="ac"/>
            <w:rFonts w:eastAsiaTheme="majorEastAsia"/>
            <w:sz w:val="28"/>
            <w:szCs w:val="28"/>
            <w:lang w:val="en-US"/>
          </w:rPr>
          <w:t>http</w:t>
        </w:r>
        <w:r w:rsidRPr="0062057D">
          <w:rPr>
            <w:rStyle w:val="ac"/>
            <w:rFonts w:eastAsiaTheme="majorEastAsia"/>
            <w:sz w:val="28"/>
            <w:szCs w:val="28"/>
          </w:rPr>
          <w:t>://</w:t>
        </w:r>
        <w:r w:rsidRPr="00B52759">
          <w:rPr>
            <w:rStyle w:val="ac"/>
            <w:rFonts w:eastAsiaTheme="majorEastAsia"/>
            <w:sz w:val="28"/>
            <w:szCs w:val="28"/>
            <w:lang w:val="en-US"/>
          </w:rPr>
          <w:t>www</w:t>
        </w:r>
        <w:r w:rsidRPr="0062057D">
          <w:rPr>
            <w:rStyle w:val="ac"/>
            <w:rFonts w:eastAsiaTheme="majorEastAsia"/>
            <w:sz w:val="28"/>
            <w:szCs w:val="28"/>
          </w:rPr>
          <w:t>.</w:t>
        </w:r>
        <w:r w:rsidRPr="00B52759">
          <w:rPr>
            <w:rStyle w:val="ac"/>
            <w:rFonts w:eastAsiaTheme="majorEastAsia"/>
            <w:sz w:val="28"/>
            <w:szCs w:val="28"/>
            <w:lang w:val="en-US"/>
          </w:rPr>
          <w:t>bodynamicusa</w:t>
        </w:r>
        <w:r w:rsidRPr="0062057D">
          <w:rPr>
            <w:rStyle w:val="ac"/>
            <w:rFonts w:eastAsiaTheme="majorEastAsia"/>
            <w:sz w:val="28"/>
            <w:szCs w:val="28"/>
          </w:rPr>
          <w:t>.</w:t>
        </w:r>
        <w:r w:rsidRPr="00B52759">
          <w:rPr>
            <w:rStyle w:val="ac"/>
            <w:rFonts w:eastAsiaTheme="majorEastAsia"/>
            <w:sz w:val="28"/>
            <w:szCs w:val="28"/>
            <w:lang w:val="en-US"/>
          </w:rPr>
          <w:t>com</w:t>
        </w:r>
        <w:r w:rsidRPr="0062057D">
          <w:rPr>
            <w:rStyle w:val="ac"/>
            <w:rFonts w:eastAsiaTheme="majorEastAsia"/>
            <w:sz w:val="28"/>
            <w:szCs w:val="28"/>
          </w:rPr>
          <w:t>/</w:t>
        </w:r>
        <w:r w:rsidRPr="00B52759">
          <w:rPr>
            <w:rStyle w:val="ac"/>
            <w:rFonts w:eastAsiaTheme="majorEastAsia"/>
            <w:sz w:val="28"/>
            <w:szCs w:val="28"/>
            <w:lang w:val="en-US"/>
          </w:rPr>
          <w:t>renshaw</w:t>
        </w:r>
        <w:r w:rsidRPr="0062057D">
          <w:rPr>
            <w:rStyle w:val="ac"/>
            <w:rFonts w:eastAsiaTheme="majorEastAsia"/>
            <w:sz w:val="28"/>
            <w:szCs w:val="28"/>
          </w:rPr>
          <w:t>.</w:t>
        </w:r>
        <w:r w:rsidRPr="00B52759">
          <w:rPr>
            <w:rStyle w:val="ac"/>
            <w:rFonts w:eastAsiaTheme="majorEastAsia"/>
            <w:sz w:val="28"/>
            <w:szCs w:val="28"/>
            <w:lang w:val="en-US"/>
          </w:rPr>
          <w:t>html</w:t>
        </w:r>
      </w:hyperlink>
      <w:r w:rsidRPr="0062057D">
        <w:rPr>
          <w:sz w:val="28"/>
          <w:szCs w:val="28"/>
        </w:rPr>
        <w:t>.</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Rey J.M, Martin A. Eating disorders. In J. M. Rey, &amp; A. Martin (Eds.), JM Rey’s IACAPAP e-Textbook of Child and AdolescentMental Health (Н. 1). Geneva: IACAPAP, 2016. 22 р.</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Rogers P., Blundell J. Psychobiological bases of food choice. The British Nutrition Foundation Nutrition Bulletin. 1990. No 15. Р. 31–40</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Rohde, P., Stice, E., &amp; Marti, C. N. (2014). Development and predictive effects of eating disorder risk factors during adolescence: Implications for prevention efforts. </w:t>
      </w:r>
      <w:r w:rsidRPr="00B52759">
        <w:rPr>
          <w:i/>
          <w:sz w:val="28"/>
          <w:szCs w:val="28"/>
          <w:lang w:val="en-US"/>
        </w:rPr>
        <w:t>International Journal of Eating Disorder,</w:t>
      </w:r>
      <w:r w:rsidRPr="00B52759">
        <w:rPr>
          <w:sz w:val="28"/>
          <w:szCs w:val="28"/>
          <w:lang w:val="en-US"/>
        </w:rPr>
        <w:t xml:space="preserve"> 48 (2). DOI 10.1002/eat.22270.</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Ryden A., Sullivan M., Torgerson J. et al. Severe obesity and personality: a comparative controlled study of personality traits. </w:t>
      </w:r>
      <w:r w:rsidRPr="00B52759">
        <w:rPr>
          <w:i/>
          <w:sz w:val="28"/>
          <w:szCs w:val="28"/>
          <w:lang w:val="en-US"/>
        </w:rPr>
        <w:t>International Journal of obesity</w:t>
      </w:r>
      <w:r w:rsidRPr="00B52759">
        <w:rPr>
          <w:sz w:val="28"/>
          <w:szCs w:val="28"/>
          <w:lang w:val="en-US"/>
        </w:rPr>
        <w:t>. 2003. Vol. 27. Р. 1534–1540. </w:t>
      </w:r>
    </w:p>
    <w:p w:rsidR="004A59B8" w:rsidRPr="00B52759" w:rsidRDefault="004A59B8" w:rsidP="004A59B8">
      <w:pPr>
        <w:numPr>
          <w:ilvl w:val="0"/>
          <w:numId w:val="8"/>
        </w:numPr>
        <w:tabs>
          <w:tab w:val="left" w:pos="426"/>
        </w:tabs>
        <w:spacing w:after="200" w:line="360" w:lineRule="auto"/>
        <w:ind w:right="-142"/>
        <w:contextualSpacing/>
        <w:jc w:val="both"/>
        <w:rPr>
          <w:sz w:val="28"/>
          <w:szCs w:val="28"/>
          <w:lang w:val="en-US"/>
        </w:rPr>
      </w:pPr>
      <w:r w:rsidRPr="00B52759">
        <w:rPr>
          <w:bCs/>
          <w:sz w:val="28"/>
          <w:szCs w:val="28"/>
          <w:lang w:val="en-US"/>
        </w:rPr>
        <w:t>Schachter</w:t>
      </w:r>
      <w:r w:rsidRPr="00B52759">
        <w:rPr>
          <w:sz w:val="28"/>
          <w:szCs w:val="28"/>
          <w:lang w:val="en-US"/>
        </w:rPr>
        <w:t xml:space="preserve">, </w:t>
      </w:r>
      <w:r w:rsidRPr="00B52759">
        <w:rPr>
          <w:bCs/>
          <w:sz w:val="28"/>
          <w:szCs w:val="28"/>
          <w:lang w:val="en-US"/>
        </w:rPr>
        <w:t>S</w:t>
      </w:r>
      <w:r w:rsidRPr="00B52759">
        <w:rPr>
          <w:sz w:val="28"/>
          <w:szCs w:val="28"/>
          <w:lang w:val="en-US"/>
        </w:rPr>
        <w:t xml:space="preserve">., </w:t>
      </w:r>
      <w:r w:rsidRPr="00B52759">
        <w:rPr>
          <w:bCs/>
          <w:sz w:val="28"/>
          <w:szCs w:val="28"/>
          <w:lang w:val="en-US"/>
        </w:rPr>
        <w:t>Goldman</w:t>
      </w:r>
      <w:r w:rsidRPr="00B52759">
        <w:rPr>
          <w:sz w:val="28"/>
          <w:szCs w:val="28"/>
          <w:lang w:val="en-US"/>
        </w:rPr>
        <w:t xml:space="preserve">, </w:t>
      </w:r>
      <w:r w:rsidRPr="00B52759">
        <w:rPr>
          <w:bCs/>
          <w:sz w:val="28"/>
          <w:szCs w:val="28"/>
          <w:lang w:val="en-US"/>
        </w:rPr>
        <w:t>R</w:t>
      </w:r>
      <w:r w:rsidRPr="00B52759">
        <w:rPr>
          <w:sz w:val="28"/>
          <w:szCs w:val="28"/>
          <w:lang w:val="en-US"/>
        </w:rPr>
        <w:t xml:space="preserve">., &amp; Gordon, A. Effect of fear, food deprivation, and obesity on eating. </w:t>
      </w:r>
      <w:r w:rsidRPr="00B52759">
        <w:rPr>
          <w:i/>
          <w:sz w:val="28"/>
          <w:szCs w:val="28"/>
          <w:lang w:val="en-US"/>
        </w:rPr>
        <w:t>Journal of Personality and Social Psychology.</w:t>
      </w:r>
      <w:r w:rsidRPr="00B52759">
        <w:rPr>
          <w:bCs/>
          <w:sz w:val="28"/>
          <w:szCs w:val="28"/>
          <w:lang w:val="en-US"/>
        </w:rPr>
        <w:t xml:space="preserve"> 1968.</w:t>
      </w:r>
      <w:r w:rsidRPr="00B52759">
        <w:rPr>
          <w:sz w:val="28"/>
          <w:szCs w:val="28"/>
          <w:lang w:val="en-US"/>
        </w:rPr>
        <w:t xml:space="preserve"> 10(2), P. 91-97.</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lastRenderedPageBreak/>
        <w:t xml:space="preserve">Schulz S., Laessle R.G. Stress-induced laboratory eating behavior in obese women with binge eating disorder. </w:t>
      </w:r>
      <w:r w:rsidRPr="00B52759">
        <w:rPr>
          <w:i/>
          <w:sz w:val="28"/>
          <w:szCs w:val="28"/>
          <w:lang w:val="en-US"/>
        </w:rPr>
        <w:t>Appetite.</w:t>
      </w:r>
      <w:r w:rsidRPr="00B52759">
        <w:rPr>
          <w:sz w:val="28"/>
          <w:szCs w:val="28"/>
          <w:lang w:val="en-US"/>
        </w:rPr>
        <w:t xml:space="preserve"> 2012. Vol. 58, №. 2. Р. 457-461.</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Selassie M., Sinha A.C. The epidemiology and aetiology of obesity: a global challenge. </w:t>
      </w:r>
      <w:r w:rsidRPr="00B52759">
        <w:rPr>
          <w:i/>
          <w:sz w:val="28"/>
          <w:szCs w:val="28"/>
          <w:lang w:val="en-US"/>
        </w:rPr>
        <w:t>Best Practice &amp; Research Clinical Anaesthesiology</w:t>
      </w:r>
      <w:r w:rsidRPr="00B52759">
        <w:rPr>
          <w:sz w:val="28"/>
          <w:szCs w:val="28"/>
          <w:lang w:val="en-US"/>
        </w:rPr>
        <w:t>. 2011. Vol. 25, №. 1. Р. 1-9.</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Smink, F. R. E., van Hoeken, D., Oldehinkel, A. J., &amp; Hoek H. W. (2014). Prevalence and severity of DSM-5 eating disorders in a community cohort of adolescents. </w:t>
      </w:r>
      <w:r w:rsidRPr="00B52759">
        <w:rPr>
          <w:i/>
          <w:sz w:val="28"/>
          <w:szCs w:val="28"/>
          <w:lang w:val="en-US"/>
        </w:rPr>
        <w:t>International Journal of Eating Disorder</w:t>
      </w:r>
      <w:r w:rsidRPr="00B52759">
        <w:rPr>
          <w:sz w:val="28"/>
          <w:szCs w:val="28"/>
          <w:lang w:val="en-US"/>
        </w:rPr>
        <w:t>, 46 (6). DOI 10.1002/eat.22316.</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Solmi, F., Hotopf, M., Hatch, S. L., Treasure, J., &amp; Micali, N. (2015). Eating disorders in a multi-ethnic inner-city UK sample: prevalence, comorbidity and service use. Social Psychiatry and Psychiatric Epidemiology, 51 (3). DOI 10.1007/s00127-015-1146-7.</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Shisslak, C. M., Crago, M., &amp; Estes, L. S. (1995). The spectrum of eating disturbances. </w:t>
      </w:r>
      <w:r w:rsidRPr="00B52759">
        <w:rPr>
          <w:i/>
          <w:sz w:val="28"/>
          <w:szCs w:val="28"/>
          <w:lang w:val="en-US"/>
        </w:rPr>
        <w:t>International Journal of Eating Disorders,</w:t>
      </w:r>
      <w:r w:rsidRPr="00B52759">
        <w:rPr>
          <w:sz w:val="28"/>
          <w:szCs w:val="28"/>
          <w:lang w:val="en-US"/>
        </w:rPr>
        <w:t xml:space="preserve"> 18 (3), 209–219.</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Stewart M. E., Ebmeier K. P., Deary I. J. The structure of Cloninger's Tridimensional Personality Questionnaire in a British sample. </w:t>
      </w:r>
      <w:r w:rsidRPr="00B52759">
        <w:rPr>
          <w:i/>
          <w:sz w:val="28"/>
          <w:szCs w:val="28"/>
          <w:lang w:val="en-US"/>
        </w:rPr>
        <w:t>Personality and Individual Differences.</w:t>
      </w:r>
      <w:r w:rsidRPr="00B52759">
        <w:rPr>
          <w:sz w:val="28"/>
          <w:szCs w:val="28"/>
          <w:lang w:val="en-US"/>
        </w:rPr>
        <w:t xml:space="preserve"> 2004. T. 36. №. 6. C. 1403-1418</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Sternberg R.J. &amp; Barnes M.L. Triangulating Love. </w:t>
      </w:r>
      <w:r w:rsidRPr="00B52759">
        <w:rPr>
          <w:i/>
          <w:sz w:val="28"/>
          <w:szCs w:val="28"/>
          <w:lang w:val="en-US"/>
        </w:rPr>
        <w:t>The Psychology of` Love</w:t>
      </w:r>
      <w:r w:rsidRPr="00B52759">
        <w:rPr>
          <w:sz w:val="28"/>
          <w:szCs w:val="28"/>
          <w:lang w:val="en-US"/>
        </w:rPr>
        <w:t>.New Haven, ST: Yale University Press, 1988. P.119-138.</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Stoller R.J. Sex and Gender Vol. 2, </w:t>
      </w:r>
      <w:r w:rsidRPr="00B52759">
        <w:rPr>
          <w:i/>
          <w:sz w:val="28"/>
          <w:szCs w:val="28"/>
          <w:lang w:val="en-US"/>
        </w:rPr>
        <w:t>The Transsexual Experiment</w:t>
      </w:r>
      <w:r w:rsidRPr="00B52759">
        <w:rPr>
          <w:sz w:val="28"/>
          <w:szCs w:val="28"/>
          <w:lang w:val="en-US"/>
        </w:rPr>
        <w:t>. London: Hogarth Press. 1975.</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Stunkard A. Obesity and eating style / Stunkard A., Coll M., Lindquist L., Meyers A. Arch. Gen. Psychiatry. 1980. Vol. 37. Р. 1127–1129.</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Tuthill A., Slawik H., O'Rahilly S., Finer N. Psychiatric co-morbidities in patients attending specialist obesity services in the UK. </w:t>
      </w:r>
      <w:r w:rsidRPr="00B52759">
        <w:rPr>
          <w:i/>
          <w:sz w:val="28"/>
          <w:szCs w:val="28"/>
          <w:lang w:val="en-US"/>
        </w:rPr>
        <w:t>Quarterly Journal of Medicine.</w:t>
      </w:r>
      <w:r w:rsidRPr="00B52759">
        <w:rPr>
          <w:sz w:val="28"/>
          <w:szCs w:val="28"/>
          <w:lang w:val="en-US"/>
        </w:rPr>
        <w:t xml:space="preserve"> 2006. № 99. Р. 317–325.</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lastRenderedPageBreak/>
        <w:t xml:space="preserve">The prevalence of eating disorders among university students and the relationship with some individual characteristics. </w:t>
      </w:r>
      <w:r w:rsidRPr="00B52759">
        <w:rPr>
          <w:i/>
          <w:sz w:val="28"/>
          <w:szCs w:val="28"/>
          <w:lang w:val="en-US"/>
        </w:rPr>
        <w:t>Australian and New Zealand Journal of Psychiatry</w:t>
      </w:r>
      <w:r w:rsidRPr="00B52759">
        <w:rPr>
          <w:sz w:val="28"/>
          <w:szCs w:val="28"/>
          <w:lang w:val="en-US"/>
        </w:rPr>
        <w:t>. 2006. Vol. 40. № 2. P. 129-135.</w:t>
      </w:r>
    </w:p>
    <w:p w:rsidR="004A59B8" w:rsidRPr="00B52759" w:rsidRDefault="004A59B8" w:rsidP="004A59B8">
      <w:pPr>
        <w:pStyle w:val="a5"/>
        <w:numPr>
          <w:ilvl w:val="0"/>
          <w:numId w:val="8"/>
        </w:numPr>
        <w:spacing w:line="360" w:lineRule="auto"/>
        <w:jc w:val="both"/>
        <w:rPr>
          <w:sz w:val="28"/>
          <w:szCs w:val="28"/>
          <w:lang w:val="en-US"/>
        </w:rPr>
      </w:pPr>
      <w:r w:rsidRPr="00B52759">
        <w:rPr>
          <w:sz w:val="28"/>
          <w:szCs w:val="28"/>
          <w:lang w:val="en-US"/>
        </w:rPr>
        <w:t xml:space="preserve">Thompson-Brenner H. Improving psychotherapy for anorexia nervosa: Introduction to the special section on innovative treatment approaches. </w:t>
      </w:r>
      <w:r w:rsidRPr="00B52759">
        <w:rPr>
          <w:i/>
          <w:sz w:val="28"/>
          <w:szCs w:val="28"/>
          <w:lang w:val="en-US"/>
        </w:rPr>
        <w:t>Psychotherapy</w:t>
      </w:r>
      <w:r w:rsidRPr="00B52759">
        <w:rPr>
          <w:sz w:val="28"/>
          <w:szCs w:val="28"/>
          <w:lang w:val="en-US"/>
        </w:rPr>
        <w:t xml:space="preserve"> (Chic). 2016. № 53(2). Рр. 220-230.</w:t>
      </w:r>
    </w:p>
    <w:p w:rsidR="004A59B8" w:rsidRPr="00B52759" w:rsidRDefault="004A59B8" w:rsidP="004A59B8">
      <w:pPr>
        <w:pStyle w:val="a5"/>
        <w:numPr>
          <w:ilvl w:val="0"/>
          <w:numId w:val="8"/>
        </w:numPr>
        <w:spacing w:line="360" w:lineRule="auto"/>
        <w:jc w:val="both"/>
        <w:rPr>
          <w:sz w:val="28"/>
          <w:szCs w:val="28"/>
          <w:lang w:val="en-US"/>
        </w:rPr>
      </w:pPr>
      <w:r w:rsidRPr="00B52759">
        <w:rPr>
          <w:sz w:val="28"/>
          <w:szCs w:val="28"/>
          <w:lang w:val="en-US"/>
        </w:rPr>
        <w:t>Fairburn, C. G. (2008). Cognitive behavior therapy and eating disorders. New York : Guilford Press.</w:t>
      </w:r>
    </w:p>
    <w:p w:rsidR="004A59B8" w:rsidRPr="00B52759" w:rsidRDefault="004A59B8" w:rsidP="004A59B8">
      <w:pPr>
        <w:pStyle w:val="a5"/>
        <w:numPr>
          <w:ilvl w:val="0"/>
          <w:numId w:val="8"/>
        </w:numPr>
        <w:spacing w:line="360" w:lineRule="auto"/>
        <w:jc w:val="both"/>
        <w:rPr>
          <w:sz w:val="28"/>
          <w:szCs w:val="28"/>
          <w:lang w:val="en-US"/>
        </w:rPr>
      </w:pPr>
      <w:r w:rsidRPr="00B52759">
        <w:rPr>
          <w:rStyle w:val="markedcontent"/>
          <w:sz w:val="28"/>
          <w:szCs w:val="28"/>
          <w:lang w:val="en-US"/>
        </w:rPr>
        <w:t xml:space="preserve">Fairburn, C. G., &amp; Cooper, P. J. The clinical features of bulimia nervosa. </w:t>
      </w:r>
      <w:r w:rsidRPr="00B52759">
        <w:rPr>
          <w:rStyle w:val="markedcontent"/>
          <w:i/>
          <w:sz w:val="28"/>
          <w:szCs w:val="28"/>
          <w:lang w:val="en-US"/>
        </w:rPr>
        <w:t>The British Journal of Psychiatry</w:t>
      </w:r>
      <w:r w:rsidRPr="00B52759">
        <w:rPr>
          <w:rStyle w:val="markedcontent"/>
          <w:sz w:val="28"/>
          <w:szCs w:val="28"/>
          <w:lang w:val="en-US"/>
        </w:rPr>
        <w:t>, 144(3), 1984. 238–246. doi:10.1192/bjp.144.3.238</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Friedman M.A., Brownell K.D. Psychological correlates of obesity: moving to the next research generation. </w:t>
      </w:r>
      <w:r w:rsidRPr="00B52759">
        <w:rPr>
          <w:i/>
          <w:sz w:val="28"/>
          <w:szCs w:val="28"/>
          <w:lang w:val="en-US"/>
        </w:rPr>
        <w:t>Psychologi Bulletin</w:t>
      </w:r>
      <w:r w:rsidRPr="00B52759">
        <w:rPr>
          <w:sz w:val="28"/>
          <w:szCs w:val="28"/>
          <w:lang w:val="en-US"/>
        </w:rPr>
        <w:t>. 1995. № 117. Р. 3–20.</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Frost R.O. et al. The dimensions of perfectionism. Cognitive Therapy and  Research. 1990. V. 14, No 5. P. 449-468</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Hart K., Herriot A., Bishop J. Promoting healthy diet and exercise patterns amongst primary school children: a qualitative investigation of parental perspectives. </w:t>
      </w:r>
      <w:r w:rsidRPr="00B52759">
        <w:rPr>
          <w:i/>
          <w:sz w:val="28"/>
          <w:szCs w:val="28"/>
          <w:lang w:val="en-US"/>
        </w:rPr>
        <w:t>Journal of Human Nutrition and Dietetics</w:t>
      </w:r>
      <w:r w:rsidRPr="00B52759">
        <w:rPr>
          <w:sz w:val="28"/>
          <w:szCs w:val="28"/>
          <w:lang w:val="en-US"/>
        </w:rPr>
        <w:t>. 2003. No 16. Р. 89–96</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Holmqvist K., Lunde C., Frisen A. Dieting behaviors, body shape perceptions, and body satisfaction: Cross-cultural differences in Argentinean and Swedish 13-year-olds. </w:t>
      </w:r>
      <w:r w:rsidRPr="00B52759">
        <w:rPr>
          <w:i/>
          <w:sz w:val="28"/>
          <w:szCs w:val="28"/>
          <w:lang w:val="en-US"/>
        </w:rPr>
        <w:t>Body Image</w:t>
      </w:r>
      <w:r w:rsidRPr="00B52759">
        <w:rPr>
          <w:sz w:val="28"/>
          <w:szCs w:val="28"/>
          <w:lang w:val="en-US"/>
        </w:rPr>
        <w:t>. 2007.</w:t>
      </w:r>
    </w:p>
    <w:p w:rsidR="004A59B8" w:rsidRPr="00B52759" w:rsidRDefault="004A59B8" w:rsidP="004A59B8">
      <w:pPr>
        <w:pStyle w:val="a3"/>
        <w:numPr>
          <w:ilvl w:val="0"/>
          <w:numId w:val="8"/>
        </w:numPr>
        <w:spacing w:line="360" w:lineRule="auto"/>
        <w:jc w:val="both"/>
        <w:rPr>
          <w:sz w:val="28"/>
          <w:szCs w:val="28"/>
          <w:lang w:val="en-US"/>
        </w:rPr>
      </w:pPr>
      <w:r w:rsidRPr="00B52759">
        <w:rPr>
          <w:sz w:val="28"/>
          <w:szCs w:val="28"/>
          <w:lang w:val="en-US"/>
        </w:rPr>
        <w:t xml:space="preserve">Hoorens V., Buunk B. Social comparison of health risks: locus of control, the person positivity bias, and unrealistic optimism. </w:t>
      </w:r>
      <w:r w:rsidRPr="00B52759">
        <w:rPr>
          <w:i/>
          <w:sz w:val="28"/>
          <w:szCs w:val="28"/>
          <w:lang w:val="en-US"/>
        </w:rPr>
        <w:t>Journal of Applied Social Psychology</w:t>
      </w:r>
      <w:r w:rsidRPr="00B52759">
        <w:rPr>
          <w:sz w:val="28"/>
          <w:szCs w:val="28"/>
          <w:lang w:val="en-US"/>
        </w:rPr>
        <w:t>. 1993. №23. С. 291–302</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Josselson R. Finding Herself: pathways to identity development in women. London: Jossey-Bass. 1987</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Van der Merwe M.T. Psychological correlates of obesity in women. </w:t>
      </w:r>
      <w:r w:rsidRPr="00B52759">
        <w:rPr>
          <w:i/>
          <w:sz w:val="28"/>
          <w:szCs w:val="28"/>
          <w:lang w:val="en-US"/>
        </w:rPr>
        <w:t>International Journal of obesity</w:t>
      </w:r>
      <w:r w:rsidRPr="00B52759">
        <w:rPr>
          <w:sz w:val="28"/>
          <w:szCs w:val="28"/>
          <w:lang w:val="en-US"/>
        </w:rPr>
        <w:t>. 2007. Vol. 31, №. 2. Р. S14-S18.</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lastRenderedPageBreak/>
        <w:t xml:space="preserve">Van Strien T., van der Zwaluw C. S. &amp; Engels R. C. M. E. Emotional eating in adolescents: A gene (SLC6A4/5-HTT)-depressive feelings interaction analysis. </w:t>
      </w:r>
      <w:r w:rsidRPr="00B52759">
        <w:rPr>
          <w:i/>
          <w:sz w:val="28"/>
          <w:szCs w:val="28"/>
          <w:lang w:val="en-US"/>
        </w:rPr>
        <w:t>Journal of Psychiatric Research</w:t>
      </w:r>
      <w:r w:rsidRPr="00B52759">
        <w:rPr>
          <w:sz w:val="28"/>
          <w:szCs w:val="28"/>
          <w:lang w:val="en-US"/>
        </w:rPr>
        <w:t>. 2010. № 44. Рр. 1035-1042</w:t>
      </w:r>
    </w:p>
    <w:p w:rsidR="004A59B8" w:rsidRPr="00B52759" w:rsidRDefault="004A59B8" w:rsidP="004A59B8">
      <w:pPr>
        <w:numPr>
          <w:ilvl w:val="0"/>
          <w:numId w:val="8"/>
        </w:numPr>
        <w:tabs>
          <w:tab w:val="left" w:pos="426"/>
        </w:tabs>
        <w:spacing w:after="200" w:line="360" w:lineRule="auto"/>
        <w:ind w:right="-142"/>
        <w:contextualSpacing/>
        <w:jc w:val="both"/>
        <w:rPr>
          <w:sz w:val="28"/>
          <w:szCs w:val="28"/>
          <w:lang w:val="en-US"/>
        </w:rPr>
      </w:pPr>
      <w:r w:rsidRPr="00B52759">
        <w:rPr>
          <w:sz w:val="28"/>
          <w:szCs w:val="28"/>
          <w:lang w:val="en-US"/>
        </w:rPr>
        <w:t xml:space="preserve">Van Strien, T., Herman C. P., &amp;Verheijden M. W. Eating style, overeating, and overweight in a representative Dutch sample: Does external eating play a role? </w:t>
      </w:r>
      <w:r w:rsidRPr="00B52759">
        <w:rPr>
          <w:i/>
          <w:sz w:val="28"/>
          <w:szCs w:val="28"/>
          <w:lang w:val="en-US"/>
        </w:rPr>
        <w:t>Appetite.</w:t>
      </w:r>
      <w:r w:rsidRPr="00B52759">
        <w:rPr>
          <w:sz w:val="28"/>
          <w:szCs w:val="28"/>
          <w:lang w:val="en-US"/>
        </w:rPr>
        <w:t xml:space="preserve"> 2008. 52 (2). P. 380-387.</w:t>
      </w:r>
    </w:p>
    <w:p w:rsidR="004A59B8" w:rsidRPr="00B52759" w:rsidRDefault="004A59B8" w:rsidP="004A59B8">
      <w:pPr>
        <w:numPr>
          <w:ilvl w:val="0"/>
          <w:numId w:val="8"/>
        </w:numPr>
        <w:tabs>
          <w:tab w:val="left" w:pos="426"/>
        </w:tabs>
        <w:spacing w:after="200" w:line="360" w:lineRule="auto"/>
        <w:ind w:right="-142"/>
        <w:contextualSpacing/>
        <w:jc w:val="both"/>
        <w:rPr>
          <w:sz w:val="28"/>
          <w:szCs w:val="28"/>
          <w:lang w:val="en-US"/>
        </w:rPr>
      </w:pPr>
      <w:r w:rsidRPr="00B52759">
        <w:rPr>
          <w:sz w:val="28"/>
          <w:szCs w:val="28"/>
          <w:lang w:val="en-US"/>
        </w:rPr>
        <w:t xml:space="preserve">Verdejo-García A., Lawrence A. J., Clark L. Impulsivity as a vulnerability marker for substance-use disorders: review of findings from high-risk research, problem gamblers and genetic association studies. </w:t>
      </w:r>
      <w:r w:rsidRPr="00B52759">
        <w:rPr>
          <w:i/>
          <w:sz w:val="28"/>
          <w:szCs w:val="28"/>
          <w:lang w:val="en-US"/>
        </w:rPr>
        <w:t>Neuroscience &amp; Biobehavioral Reviews.</w:t>
      </w:r>
      <w:r w:rsidRPr="00B52759">
        <w:rPr>
          <w:sz w:val="28"/>
          <w:szCs w:val="28"/>
          <w:lang w:val="en-US"/>
        </w:rPr>
        <w:t xml:space="preserve"> 2008. T. 32. №. 4. C. 777-810.</w:t>
      </w:r>
    </w:p>
    <w:p w:rsidR="004A59B8" w:rsidRPr="00B52759" w:rsidRDefault="004A59B8" w:rsidP="004A59B8">
      <w:pPr>
        <w:numPr>
          <w:ilvl w:val="0"/>
          <w:numId w:val="8"/>
        </w:numPr>
        <w:spacing w:before="100" w:beforeAutospacing="1" w:after="100" w:afterAutospacing="1" w:line="360" w:lineRule="auto"/>
        <w:jc w:val="both"/>
        <w:rPr>
          <w:rStyle w:val="markedcontent"/>
          <w:sz w:val="28"/>
          <w:szCs w:val="28"/>
          <w:lang w:val="en-US"/>
        </w:rPr>
      </w:pPr>
      <w:r w:rsidRPr="00B52759">
        <w:rPr>
          <w:rStyle w:val="markedcontent"/>
          <w:sz w:val="28"/>
          <w:szCs w:val="28"/>
          <w:lang w:val="en-US"/>
        </w:rPr>
        <w:t>Vögele C., Gibson L. “Mood, emotions and eating disorders,” in Oxford Handbook of Eating Disorders. Series: Oxford Library of Psychology, ed. W. S. Agras (New York: Oxford University Press), 2010. 180–205.</w:t>
      </w:r>
    </w:p>
    <w:p w:rsidR="004A59B8" w:rsidRPr="00B52759" w:rsidRDefault="004A59B8" w:rsidP="004A59B8">
      <w:pPr>
        <w:numPr>
          <w:ilvl w:val="0"/>
          <w:numId w:val="8"/>
        </w:numPr>
        <w:spacing w:before="100" w:beforeAutospacing="1" w:after="100" w:afterAutospacing="1" w:line="360" w:lineRule="auto"/>
        <w:jc w:val="both"/>
        <w:rPr>
          <w:rStyle w:val="markedcontent"/>
          <w:sz w:val="28"/>
          <w:szCs w:val="28"/>
          <w:lang w:val="en-US"/>
        </w:rPr>
      </w:pPr>
      <w:r w:rsidRPr="00B52759">
        <w:rPr>
          <w:rStyle w:val="markedcontent"/>
          <w:sz w:val="28"/>
          <w:szCs w:val="28"/>
          <w:lang w:val="en-US"/>
        </w:rPr>
        <w:t>Waller, G., Cordery, H., Corstorphine, E., Hinrichsen, H., Lawson, R., Mountford, V., &amp; Russell, K. (2007). Cognitive behavioural therapy for the eating disorders: a comprehensive treatment guide. Cambridge University Press. DOI 10.1017/CBO9781139644204.</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Wilson G.T., Grilo C.M., Vitousek K.M. Psychological treatment of eating disorders. </w:t>
      </w:r>
      <w:r w:rsidRPr="00B52759">
        <w:rPr>
          <w:i/>
          <w:sz w:val="28"/>
          <w:szCs w:val="28"/>
          <w:lang w:val="en-US"/>
        </w:rPr>
        <w:t>American Psychologist</w:t>
      </w:r>
      <w:r w:rsidRPr="00B52759">
        <w:rPr>
          <w:sz w:val="28"/>
          <w:szCs w:val="28"/>
          <w:lang w:val="en-US"/>
        </w:rPr>
        <w:t>. 2007. No 62 (3). PP.199–216.</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Winkielman P. Unconscious affective reactions to masked happy versus angry faces influence on consumption behavior and judgements of value / P. Winkielman, K.C. Berridge, J.L. Wilberger. </w:t>
      </w:r>
      <w:r w:rsidRPr="00B52759">
        <w:rPr>
          <w:i/>
          <w:sz w:val="28"/>
          <w:szCs w:val="28"/>
          <w:lang w:val="en-US"/>
        </w:rPr>
        <w:t>Personality and Social Psychology Bulletin</w:t>
      </w:r>
      <w:r w:rsidRPr="00B52759">
        <w:rPr>
          <w:sz w:val="28"/>
          <w:szCs w:val="28"/>
          <w:lang w:val="en-US"/>
        </w:rPr>
        <w:t>. 2005. No 31. Р. 121–235.</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Wonderlich-Tierney A.L., Vander Wal J.S. The effects of social support and coping on the relationship between social anxiety and eating disorders. </w:t>
      </w:r>
      <w:r w:rsidRPr="00B52759">
        <w:rPr>
          <w:i/>
          <w:sz w:val="28"/>
          <w:szCs w:val="28"/>
          <w:lang w:val="en-US"/>
        </w:rPr>
        <w:t>Eating Behaviors</w:t>
      </w:r>
      <w:r w:rsidRPr="00B52759">
        <w:rPr>
          <w:sz w:val="28"/>
          <w:szCs w:val="28"/>
          <w:lang w:val="en-US"/>
        </w:rPr>
        <w:t>. 2010. Vol. 11. № 2. P.85-91</w:t>
      </w:r>
    </w:p>
    <w:p w:rsidR="004A59B8" w:rsidRPr="0062057D" w:rsidRDefault="004A59B8" w:rsidP="004A59B8">
      <w:pPr>
        <w:numPr>
          <w:ilvl w:val="0"/>
          <w:numId w:val="8"/>
        </w:numPr>
        <w:spacing w:before="100" w:beforeAutospacing="1" w:after="100" w:afterAutospacing="1" w:line="360" w:lineRule="auto"/>
        <w:jc w:val="both"/>
        <w:rPr>
          <w:sz w:val="28"/>
          <w:szCs w:val="28"/>
        </w:rPr>
      </w:pPr>
      <w:r w:rsidRPr="00B52759">
        <w:rPr>
          <w:sz w:val="28"/>
          <w:szCs w:val="28"/>
          <w:lang w:val="en-US"/>
        </w:rPr>
        <w:t xml:space="preserve">WHO. Caring for children and adolescents with mental disorders: Setting WHO directions. – 2003 // Geneva: World Health Organization / </w:t>
      </w:r>
      <w:r w:rsidRPr="00B52759">
        <w:rPr>
          <w:sz w:val="28"/>
          <w:szCs w:val="28"/>
          <w:lang w:val="en-US"/>
        </w:rPr>
        <w:lastRenderedPageBreak/>
        <w:t xml:space="preserve">[Электронный ресурс].  </w:t>
      </w:r>
      <w:r w:rsidRPr="0062057D">
        <w:rPr>
          <w:sz w:val="28"/>
          <w:szCs w:val="28"/>
        </w:rPr>
        <w:t xml:space="preserve">Режим доступа: </w:t>
      </w:r>
      <w:hyperlink r:id="rId24" w:history="1">
        <w:r w:rsidRPr="00B52759">
          <w:rPr>
            <w:rStyle w:val="ac"/>
            <w:sz w:val="28"/>
            <w:szCs w:val="28"/>
            <w:lang w:val="en-US"/>
          </w:rPr>
          <w:t>http</w:t>
        </w:r>
        <w:r w:rsidRPr="0062057D">
          <w:rPr>
            <w:rStyle w:val="ac"/>
            <w:sz w:val="28"/>
            <w:szCs w:val="28"/>
          </w:rPr>
          <w:t>://</w:t>
        </w:r>
        <w:r w:rsidRPr="00B52759">
          <w:rPr>
            <w:rStyle w:val="ac"/>
            <w:sz w:val="28"/>
            <w:szCs w:val="28"/>
            <w:lang w:val="en-US"/>
          </w:rPr>
          <w:t>www</w:t>
        </w:r>
        <w:r w:rsidRPr="0062057D">
          <w:rPr>
            <w:rStyle w:val="ac"/>
            <w:sz w:val="28"/>
            <w:szCs w:val="28"/>
          </w:rPr>
          <w:t>.</w:t>
        </w:r>
        <w:r w:rsidRPr="00B52759">
          <w:rPr>
            <w:rStyle w:val="ac"/>
            <w:sz w:val="28"/>
            <w:szCs w:val="28"/>
            <w:lang w:val="en-US"/>
          </w:rPr>
          <w:t>who</w:t>
        </w:r>
        <w:r w:rsidRPr="0062057D">
          <w:rPr>
            <w:rStyle w:val="ac"/>
            <w:sz w:val="28"/>
            <w:szCs w:val="28"/>
          </w:rPr>
          <w:t>.</w:t>
        </w:r>
        <w:r w:rsidRPr="00B52759">
          <w:rPr>
            <w:rStyle w:val="ac"/>
            <w:sz w:val="28"/>
            <w:szCs w:val="28"/>
            <w:lang w:val="en-US"/>
          </w:rPr>
          <w:t>int</w:t>
        </w:r>
        <w:r w:rsidRPr="0062057D">
          <w:rPr>
            <w:rStyle w:val="ac"/>
            <w:sz w:val="28"/>
            <w:szCs w:val="28"/>
          </w:rPr>
          <w:t>/</w:t>
        </w:r>
        <w:r w:rsidRPr="00B52759">
          <w:rPr>
            <w:rStyle w:val="ac"/>
            <w:sz w:val="28"/>
            <w:szCs w:val="28"/>
            <w:lang w:val="en-US"/>
          </w:rPr>
          <w:t>mental</w:t>
        </w:r>
        <w:r w:rsidRPr="0062057D">
          <w:rPr>
            <w:rStyle w:val="ac"/>
            <w:sz w:val="28"/>
            <w:szCs w:val="28"/>
          </w:rPr>
          <w:t>_</w:t>
        </w:r>
        <w:r w:rsidRPr="00B52759">
          <w:rPr>
            <w:rStyle w:val="ac"/>
            <w:sz w:val="28"/>
            <w:szCs w:val="28"/>
            <w:lang w:val="en-US"/>
          </w:rPr>
          <w:t>health</w:t>
        </w:r>
        <w:r w:rsidRPr="0062057D">
          <w:rPr>
            <w:rStyle w:val="ac"/>
            <w:sz w:val="28"/>
            <w:szCs w:val="28"/>
          </w:rPr>
          <w:t>/</w:t>
        </w:r>
        <w:r w:rsidRPr="00B52759">
          <w:rPr>
            <w:rStyle w:val="ac"/>
            <w:sz w:val="28"/>
            <w:szCs w:val="28"/>
            <w:lang w:val="en-US"/>
          </w:rPr>
          <w:t>media</w:t>
        </w:r>
        <w:r w:rsidRPr="0062057D">
          <w:rPr>
            <w:rStyle w:val="ac"/>
            <w:sz w:val="28"/>
            <w:szCs w:val="28"/>
          </w:rPr>
          <w:t>/</w:t>
        </w:r>
        <w:r w:rsidRPr="00B52759">
          <w:rPr>
            <w:rStyle w:val="ac"/>
            <w:sz w:val="28"/>
            <w:szCs w:val="28"/>
            <w:lang w:val="en-US"/>
          </w:rPr>
          <w:t>en</w:t>
        </w:r>
        <w:r w:rsidRPr="0062057D">
          <w:rPr>
            <w:rStyle w:val="ac"/>
            <w:sz w:val="28"/>
            <w:szCs w:val="28"/>
          </w:rPr>
          <w:t>/785.</w:t>
        </w:r>
        <w:r w:rsidRPr="00B52759">
          <w:rPr>
            <w:rStyle w:val="ac"/>
            <w:sz w:val="28"/>
            <w:szCs w:val="28"/>
            <w:lang w:val="en-US"/>
          </w:rPr>
          <w:t>pdf</w:t>
        </w:r>
      </w:hyperlink>
      <w:r w:rsidRPr="0062057D">
        <w:rPr>
          <w:sz w:val="28"/>
          <w:szCs w:val="28"/>
        </w:rPr>
        <w:t>.</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Whiteside S. P., Lynam D. R. The five-factor model and impulsivity: Using a structural model of personality to understand impulsivity. </w:t>
      </w:r>
      <w:r w:rsidRPr="00B52759">
        <w:rPr>
          <w:i/>
          <w:sz w:val="28"/>
          <w:szCs w:val="28"/>
          <w:lang w:val="en-US"/>
        </w:rPr>
        <w:t>Personality and individual differences</w:t>
      </w:r>
      <w:r w:rsidRPr="00B52759">
        <w:rPr>
          <w:sz w:val="28"/>
          <w:szCs w:val="28"/>
          <w:lang w:val="en-US"/>
        </w:rPr>
        <w:t>. 2001. T. 30. №. 4. C. 669-689.</w:t>
      </w:r>
    </w:p>
    <w:p w:rsidR="004A59B8" w:rsidRPr="00B52759" w:rsidRDefault="004A59B8" w:rsidP="004A59B8">
      <w:pPr>
        <w:numPr>
          <w:ilvl w:val="0"/>
          <w:numId w:val="8"/>
        </w:numPr>
        <w:spacing w:before="100" w:beforeAutospacing="1" w:after="100" w:afterAutospacing="1" w:line="360" w:lineRule="auto"/>
        <w:jc w:val="both"/>
        <w:rPr>
          <w:sz w:val="28"/>
          <w:szCs w:val="28"/>
          <w:lang w:val="en-US"/>
        </w:rPr>
      </w:pPr>
      <w:r w:rsidRPr="00B52759">
        <w:rPr>
          <w:sz w:val="28"/>
          <w:szCs w:val="28"/>
          <w:lang w:val="en-US"/>
        </w:rPr>
        <w:t xml:space="preserve">Zuckerman M. et al. A comparison of three structural models for personality: the big three, the big five, and the alternative five. </w:t>
      </w:r>
      <w:r w:rsidRPr="00B52759">
        <w:rPr>
          <w:i/>
          <w:sz w:val="28"/>
          <w:szCs w:val="28"/>
          <w:lang w:val="en-US"/>
        </w:rPr>
        <w:t>Journal of personality and social psychology</w:t>
      </w:r>
      <w:r w:rsidRPr="00B52759">
        <w:rPr>
          <w:sz w:val="28"/>
          <w:szCs w:val="28"/>
          <w:lang w:val="en-US"/>
        </w:rPr>
        <w:t>. 1993. T. 65. №. 4. C. 757.</w:t>
      </w:r>
    </w:p>
    <w:p w:rsidR="004A59B8" w:rsidRPr="00AA1C4E" w:rsidRDefault="004A59B8" w:rsidP="004A59B8">
      <w:pPr>
        <w:spacing w:line="360" w:lineRule="auto"/>
        <w:jc w:val="both"/>
        <w:rPr>
          <w:sz w:val="28"/>
          <w:szCs w:val="28"/>
          <w:lang w:val="uk-UA"/>
        </w:rPr>
      </w:pPr>
    </w:p>
    <w:p w:rsidR="004A59B8" w:rsidRPr="00AA1C4E" w:rsidRDefault="004A59B8" w:rsidP="00825B07">
      <w:pPr>
        <w:spacing w:line="360" w:lineRule="auto"/>
        <w:ind w:firstLine="709"/>
        <w:jc w:val="both"/>
        <w:rPr>
          <w:rStyle w:val="markedcontent"/>
          <w:sz w:val="28"/>
          <w:szCs w:val="28"/>
          <w:lang w:val="uk-UA"/>
        </w:rPr>
      </w:pPr>
    </w:p>
    <w:p w:rsidR="00825B07" w:rsidRPr="00AA1C4E" w:rsidRDefault="00825B07" w:rsidP="00825B07">
      <w:pPr>
        <w:spacing w:line="360" w:lineRule="auto"/>
        <w:ind w:firstLine="709"/>
        <w:jc w:val="both"/>
        <w:rPr>
          <w:rStyle w:val="markedcontent"/>
          <w:sz w:val="28"/>
          <w:szCs w:val="28"/>
          <w:lang w:val="uk-UA"/>
        </w:rPr>
      </w:pPr>
    </w:p>
    <w:p w:rsidR="00D155F6" w:rsidRPr="00AA1C4E" w:rsidRDefault="00D155F6" w:rsidP="00D155F6">
      <w:pPr>
        <w:spacing w:line="360" w:lineRule="auto"/>
        <w:ind w:firstLine="709"/>
        <w:jc w:val="both"/>
        <w:rPr>
          <w:sz w:val="28"/>
          <w:szCs w:val="28"/>
          <w:lang w:val="uk-UA"/>
        </w:rPr>
      </w:pPr>
    </w:p>
    <w:sectPr w:rsidR="00D155F6" w:rsidRPr="00AA1C4E">
      <w:headerReference w:type="default" r:id="rId2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5184" w:rsidRDefault="00A45184" w:rsidP="00785B9B">
      <w:r>
        <w:separator/>
      </w:r>
    </w:p>
  </w:endnote>
  <w:endnote w:type="continuationSeparator" w:id="0">
    <w:p w:rsidR="00A45184" w:rsidRDefault="00A45184" w:rsidP="00785B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ヒラギノ角ゴ Pro W3">
    <w:altName w:val="Times New Roman"/>
    <w:charset w:val="00"/>
    <w:family w:val="roman"/>
    <w:pitch w:val="default"/>
  </w:font>
  <w:font w:name="Arial Narrow">
    <w:panose1 w:val="020B0606020202030204"/>
    <w:charset w:val="CC"/>
    <w:family w:val="swiss"/>
    <w:pitch w:val="variable"/>
    <w:sig w:usb0="00000287" w:usb1="00000800" w:usb2="00000000" w:usb3="00000000" w:csb0="0000009F" w:csb1="00000000"/>
  </w:font>
  <w:font w:name="TimesET">
    <w:altName w:val="Times New Roman"/>
    <w:panose1 w:val="00000000000000000000"/>
    <w:charset w:val="00"/>
    <w:family w:val="auto"/>
    <w:notTrueType/>
    <w:pitch w:val="variable"/>
    <w:sig w:usb0="00000003" w:usb1="00000000" w:usb2="00000000" w:usb3="00000000" w:csb0="00000001" w:csb1="00000000"/>
  </w:font>
  <w:font w:name="InformC">
    <w:altName w:val="Courier New"/>
    <w:panose1 w:val="00000000000000000000"/>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rial CYR">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5184" w:rsidRDefault="00A45184" w:rsidP="00785B9B">
      <w:r>
        <w:separator/>
      </w:r>
    </w:p>
  </w:footnote>
  <w:footnote w:type="continuationSeparator" w:id="0">
    <w:p w:rsidR="00A45184" w:rsidRDefault="00A45184" w:rsidP="00785B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5699972"/>
      <w:docPartObj>
        <w:docPartGallery w:val="Page Numbers (Top of Page)"/>
        <w:docPartUnique/>
      </w:docPartObj>
    </w:sdtPr>
    <w:sdtEndPr/>
    <w:sdtContent>
      <w:p w:rsidR="00D32DBD" w:rsidRDefault="00D32DBD">
        <w:pPr>
          <w:pStyle w:val="a7"/>
          <w:jc w:val="right"/>
        </w:pPr>
        <w:r>
          <w:fldChar w:fldCharType="begin"/>
        </w:r>
        <w:r>
          <w:instrText>PAGE   \* MERGEFORMAT</w:instrText>
        </w:r>
        <w:r>
          <w:fldChar w:fldCharType="separate"/>
        </w:r>
        <w:r w:rsidR="0062057D">
          <w:rPr>
            <w:noProof/>
          </w:rPr>
          <w:t>27</w:t>
        </w:r>
        <w:r>
          <w:fldChar w:fldCharType="end"/>
        </w:r>
      </w:p>
    </w:sdtContent>
  </w:sdt>
  <w:p w:rsidR="00D32DBD" w:rsidRDefault="00D32DBD">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5423153"/>
      <w:docPartObj>
        <w:docPartGallery w:val="Page Numbers (Top of Page)"/>
        <w:docPartUnique/>
      </w:docPartObj>
    </w:sdtPr>
    <w:sdtEndPr/>
    <w:sdtContent>
      <w:p w:rsidR="00D32DBD" w:rsidRDefault="00D32DBD">
        <w:pPr>
          <w:pStyle w:val="a7"/>
          <w:jc w:val="right"/>
        </w:pPr>
        <w:r>
          <w:fldChar w:fldCharType="begin"/>
        </w:r>
        <w:r>
          <w:instrText>PAGE   \* MERGEFORMAT</w:instrText>
        </w:r>
        <w:r>
          <w:fldChar w:fldCharType="separate"/>
        </w:r>
        <w:r w:rsidR="0062057D">
          <w:rPr>
            <w:noProof/>
          </w:rPr>
          <w:t>186</w:t>
        </w:r>
        <w:r>
          <w:fldChar w:fldCharType="end"/>
        </w:r>
      </w:p>
    </w:sdtContent>
  </w:sdt>
  <w:p w:rsidR="00D32DBD" w:rsidRDefault="00D32DBD">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17932"/>
    <w:multiLevelType w:val="hybridMultilevel"/>
    <w:tmpl w:val="96F6C63E"/>
    <w:lvl w:ilvl="0" w:tplc="0EE0F44C">
      <w:start w:val="1"/>
      <w:numFmt w:val="decimal"/>
      <w:lvlText w:val="%1."/>
      <w:lvlJc w:val="left"/>
      <w:pPr>
        <w:ind w:left="360" w:hanging="360"/>
      </w:pPr>
      <w:rPr>
        <w:rFonts w:eastAsia="Times New Roman" w:hint="default"/>
        <w:color w:val="auto"/>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04444FF0"/>
    <w:multiLevelType w:val="multilevel"/>
    <w:tmpl w:val="D65C12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4E86FB7"/>
    <w:multiLevelType w:val="hybridMultilevel"/>
    <w:tmpl w:val="D7904286"/>
    <w:lvl w:ilvl="0" w:tplc="0419000F">
      <w:start w:val="1"/>
      <w:numFmt w:val="decimal"/>
      <w:lvlText w:val="%1."/>
      <w:lvlJc w:val="left"/>
      <w:pPr>
        <w:tabs>
          <w:tab w:val="num" w:pos="643"/>
        </w:tabs>
        <w:ind w:left="643"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nsid w:val="064234DA"/>
    <w:multiLevelType w:val="hybridMultilevel"/>
    <w:tmpl w:val="BB4E4A6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10E8552E"/>
    <w:multiLevelType w:val="hybridMultilevel"/>
    <w:tmpl w:val="3458774E"/>
    <w:lvl w:ilvl="0" w:tplc="42840CD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11EF22A3"/>
    <w:multiLevelType w:val="hybridMultilevel"/>
    <w:tmpl w:val="CF544D84"/>
    <w:lvl w:ilvl="0" w:tplc="33DAB9AA">
      <w:start w:val="1"/>
      <w:numFmt w:val="decimal"/>
      <w:lvlText w:val="%1."/>
      <w:lvlJc w:val="left"/>
      <w:pPr>
        <w:tabs>
          <w:tab w:val="num" w:pos="644"/>
        </w:tabs>
        <w:ind w:left="644" w:hanging="360"/>
      </w:pPr>
      <w:rPr>
        <w:rFonts w:ascii="Times New Roman" w:eastAsia="Times New Roman" w:hAnsi="Times New Roman" w:cs="Times New Roman"/>
        <w:lang w:val="en-US"/>
      </w:rPr>
    </w:lvl>
    <w:lvl w:ilvl="1" w:tplc="04190019" w:tentative="1">
      <w:start w:val="1"/>
      <w:numFmt w:val="lowerLetter"/>
      <w:lvlText w:val="%2."/>
      <w:lvlJc w:val="left"/>
      <w:pPr>
        <w:tabs>
          <w:tab w:val="num" w:pos="1364"/>
        </w:tabs>
        <w:ind w:left="1364" w:hanging="360"/>
      </w:pPr>
    </w:lvl>
    <w:lvl w:ilvl="2" w:tplc="0419001B" w:tentative="1">
      <w:start w:val="1"/>
      <w:numFmt w:val="lowerRoman"/>
      <w:lvlText w:val="%3."/>
      <w:lvlJc w:val="right"/>
      <w:pPr>
        <w:tabs>
          <w:tab w:val="num" w:pos="2084"/>
        </w:tabs>
        <w:ind w:left="2084" w:hanging="180"/>
      </w:pPr>
    </w:lvl>
    <w:lvl w:ilvl="3" w:tplc="0419000F" w:tentative="1">
      <w:start w:val="1"/>
      <w:numFmt w:val="decimal"/>
      <w:lvlText w:val="%4."/>
      <w:lvlJc w:val="left"/>
      <w:pPr>
        <w:tabs>
          <w:tab w:val="num" w:pos="2804"/>
        </w:tabs>
        <w:ind w:left="2804" w:hanging="360"/>
      </w:pPr>
    </w:lvl>
    <w:lvl w:ilvl="4" w:tplc="04190019" w:tentative="1">
      <w:start w:val="1"/>
      <w:numFmt w:val="lowerLetter"/>
      <w:lvlText w:val="%5."/>
      <w:lvlJc w:val="left"/>
      <w:pPr>
        <w:tabs>
          <w:tab w:val="num" w:pos="3524"/>
        </w:tabs>
        <w:ind w:left="3524" w:hanging="360"/>
      </w:pPr>
    </w:lvl>
    <w:lvl w:ilvl="5" w:tplc="0419001B" w:tentative="1">
      <w:start w:val="1"/>
      <w:numFmt w:val="lowerRoman"/>
      <w:lvlText w:val="%6."/>
      <w:lvlJc w:val="right"/>
      <w:pPr>
        <w:tabs>
          <w:tab w:val="num" w:pos="4244"/>
        </w:tabs>
        <w:ind w:left="4244" w:hanging="180"/>
      </w:pPr>
    </w:lvl>
    <w:lvl w:ilvl="6" w:tplc="0419000F" w:tentative="1">
      <w:start w:val="1"/>
      <w:numFmt w:val="decimal"/>
      <w:lvlText w:val="%7."/>
      <w:lvlJc w:val="left"/>
      <w:pPr>
        <w:tabs>
          <w:tab w:val="num" w:pos="4964"/>
        </w:tabs>
        <w:ind w:left="4964" w:hanging="360"/>
      </w:pPr>
    </w:lvl>
    <w:lvl w:ilvl="7" w:tplc="04190019" w:tentative="1">
      <w:start w:val="1"/>
      <w:numFmt w:val="lowerLetter"/>
      <w:lvlText w:val="%8."/>
      <w:lvlJc w:val="left"/>
      <w:pPr>
        <w:tabs>
          <w:tab w:val="num" w:pos="5684"/>
        </w:tabs>
        <w:ind w:left="5684" w:hanging="360"/>
      </w:pPr>
    </w:lvl>
    <w:lvl w:ilvl="8" w:tplc="0419001B" w:tentative="1">
      <w:start w:val="1"/>
      <w:numFmt w:val="lowerRoman"/>
      <w:lvlText w:val="%9."/>
      <w:lvlJc w:val="right"/>
      <w:pPr>
        <w:tabs>
          <w:tab w:val="num" w:pos="6404"/>
        </w:tabs>
        <w:ind w:left="6404" w:hanging="180"/>
      </w:pPr>
    </w:lvl>
  </w:abstractNum>
  <w:abstractNum w:abstractNumId="6">
    <w:nsid w:val="1BC7589A"/>
    <w:multiLevelType w:val="hybridMultilevel"/>
    <w:tmpl w:val="2702F1FC"/>
    <w:lvl w:ilvl="0" w:tplc="38C6792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2E443182"/>
    <w:multiLevelType w:val="multilevel"/>
    <w:tmpl w:val="FF6A283C"/>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nsid w:val="30927C80"/>
    <w:multiLevelType w:val="singleLevel"/>
    <w:tmpl w:val="0419000F"/>
    <w:lvl w:ilvl="0">
      <w:start w:val="1"/>
      <w:numFmt w:val="decimal"/>
      <w:lvlText w:val="%1."/>
      <w:lvlJc w:val="left"/>
      <w:pPr>
        <w:tabs>
          <w:tab w:val="num" w:pos="360"/>
        </w:tabs>
        <w:ind w:left="360" w:hanging="360"/>
      </w:pPr>
    </w:lvl>
  </w:abstractNum>
  <w:abstractNum w:abstractNumId="9">
    <w:nsid w:val="315702DE"/>
    <w:multiLevelType w:val="hybridMultilevel"/>
    <w:tmpl w:val="6D70CF72"/>
    <w:lvl w:ilvl="0" w:tplc="73563EE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0">
    <w:nsid w:val="37B30D3B"/>
    <w:multiLevelType w:val="hybridMultilevel"/>
    <w:tmpl w:val="22B831B0"/>
    <w:lvl w:ilvl="0" w:tplc="1A409080">
      <w:start w:val="1"/>
      <w:numFmt w:val="decimal"/>
      <w:lvlText w:val="%1."/>
      <w:lvlJc w:val="left"/>
      <w:pPr>
        <w:ind w:left="360" w:hanging="360"/>
      </w:pPr>
      <w:rPr>
        <w:rFonts w:ascii="Times New Roman" w:hAnsi="Times New Roman" w:cs="Times New Roman" w:hint="default"/>
        <w:b w:val="0"/>
        <w:color w:val="auto"/>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8C34A90"/>
    <w:multiLevelType w:val="multilevel"/>
    <w:tmpl w:val="959AC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91D5335"/>
    <w:multiLevelType w:val="hybridMultilevel"/>
    <w:tmpl w:val="6DB2DF3A"/>
    <w:lvl w:ilvl="0" w:tplc="542208C0">
      <w:start w:val="1"/>
      <w:numFmt w:val="decimal"/>
      <w:lvlText w:val="%1."/>
      <w:lvlJc w:val="left"/>
      <w:pPr>
        <w:ind w:left="502"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84C4E69"/>
    <w:multiLevelType w:val="multilevel"/>
    <w:tmpl w:val="CB1C690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62D97A50"/>
    <w:multiLevelType w:val="hybridMultilevel"/>
    <w:tmpl w:val="FAF40988"/>
    <w:lvl w:ilvl="0" w:tplc="E6AE45C6">
      <w:start w:val="1"/>
      <w:numFmt w:val="decimal"/>
      <w:lvlText w:val="%1."/>
      <w:lvlJc w:val="left"/>
      <w:pPr>
        <w:ind w:left="1069" w:hanging="360"/>
      </w:pPr>
      <w:rPr>
        <w:rFonts w:ascii="Times New Roman" w:hAnsi="Times New Roman" w:cs="Times New Roman" w:hint="default"/>
        <w:b w:val="0"/>
        <w:i w:val="0"/>
        <w:color w:val="auto"/>
        <w:sz w:val="28"/>
        <w:szCs w:val="28"/>
      </w:rPr>
    </w:lvl>
    <w:lvl w:ilvl="1" w:tplc="04190019" w:tentative="1">
      <w:start w:val="1"/>
      <w:numFmt w:val="lowerLetter"/>
      <w:lvlText w:val="%2."/>
      <w:lvlJc w:val="left"/>
      <w:pPr>
        <w:ind w:left="2140" w:hanging="360"/>
      </w:pPr>
    </w:lvl>
    <w:lvl w:ilvl="2" w:tplc="0419001B" w:tentative="1">
      <w:start w:val="1"/>
      <w:numFmt w:val="lowerRoman"/>
      <w:lvlText w:val="%3."/>
      <w:lvlJc w:val="right"/>
      <w:pPr>
        <w:ind w:left="2860" w:hanging="180"/>
      </w:pPr>
    </w:lvl>
    <w:lvl w:ilvl="3" w:tplc="0419000F">
      <w:start w:val="1"/>
      <w:numFmt w:val="decimal"/>
      <w:lvlText w:val="%4."/>
      <w:lvlJc w:val="left"/>
      <w:pPr>
        <w:ind w:left="3580" w:hanging="360"/>
      </w:pPr>
    </w:lvl>
    <w:lvl w:ilvl="4" w:tplc="04190019" w:tentative="1">
      <w:start w:val="1"/>
      <w:numFmt w:val="lowerLetter"/>
      <w:lvlText w:val="%5."/>
      <w:lvlJc w:val="left"/>
      <w:pPr>
        <w:ind w:left="4300" w:hanging="360"/>
      </w:pPr>
    </w:lvl>
    <w:lvl w:ilvl="5" w:tplc="0419001B" w:tentative="1">
      <w:start w:val="1"/>
      <w:numFmt w:val="lowerRoman"/>
      <w:lvlText w:val="%6."/>
      <w:lvlJc w:val="right"/>
      <w:pPr>
        <w:ind w:left="5020" w:hanging="180"/>
      </w:pPr>
    </w:lvl>
    <w:lvl w:ilvl="6" w:tplc="0419000F" w:tentative="1">
      <w:start w:val="1"/>
      <w:numFmt w:val="decimal"/>
      <w:lvlText w:val="%7."/>
      <w:lvlJc w:val="left"/>
      <w:pPr>
        <w:ind w:left="5740" w:hanging="360"/>
      </w:pPr>
    </w:lvl>
    <w:lvl w:ilvl="7" w:tplc="04190019" w:tentative="1">
      <w:start w:val="1"/>
      <w:numFmt w:val="lowerLetter"/>
      <w:lvlText w:val="%8."/>
      <w:lvlJc w:val="left"/>
      <w:pPr>
        <w:ind w:left="6460" w:hanging="360"/>
      </w:pPr>
    </w:lvl>
    <w:lvl w:ilvl="8" w:tplc="0419001B" w:tentative="1">
      <w:start w:val="1"/>
      <w:numFmt w:val="lowerRoman"/>
      <w:lvlText w:val="%9."/>
      <w:lvlJc w:val="right"/>
      <w:pPr>
        <w:ind w:left="7180" w:hanging="180"/>
      </w:pPr>
    </w:lvl>
  </w:abstractNum>
  <w:abstractNum w:abstractNumId="15">
    <w:nsid w:val="6B131087"/>
    <w:multiLevelType w:val="hybridMultilevel"/>
    <w:tmpl w:val="F732EF20"/>
    <w:lvl w:ilvl="0" w:tplc="617C4016">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6">
    <w:nsid w:val="6BC00301"/>
    <w:multiLevelType w:val="hybridMultilevel"/>
    <w:tmpl w:val="30CC4822"/>
    <w:lvl w:ilvl="0" w:tplc="0419000F">
      <w:start w:val="1"/>
      <w:numFmt w:val="decimal"/>
      <w:lvlText w:val="%1."/>
      <w:lvlJc w:val="left"/>
      <w:pPr>
        <w:tabs>
          <w:tab w:val="num" w:pos="502"/>
        </w:tabs>
        <w:ind w:left="502"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6D134B4B"/>
    <w:multiLevelType w:val="multilevel"/>
    <w:tmpl w:val="827064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7C675FB6"/>
    <w:multiLevelType w:val="multilevel"/>
    <w:tmpl w:val="EEB2E04E"/>
    <w:lvl w:ilvl="0">
      <w:start w:val="1"/>
      <w:numFmt w:val="decimal"/>
      <w:lvlText w:val="%1."/>
      <w:lvlJc w:val="left"/>
      <w:pPr>
        <w:ind w:left="360" w:hanging="360"/>
      </w:pPr>
    </w:lvl>
    <w:lvl w:ilvl="1">
      <w:start w:val="5"/>
      <w:numFmt w:val="decimal"/>
      <w:isLgl/>
      <w:lvlText w:val="%1.%2."/>
      <w:lvlJc w:val="left"/>
      <w:pPr>
        <w:ind w:left="1712"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7"/>
  </w:num>
  <w:num w:numId="2">
    <w:abstractNumId w:val="15"/>
  </w:num>
  <w:num w:numId="3">
    <w:abstractNumId w:val="13"/>
  </w:num>
  <w:num w:numId="4">
    <w:abstractNumId w:val="6"/>
  </w:num>
  <w:num w:numId="5">
    <w:abstractNumId w:val="18"/>
  </w:num>
  <w:num w:numId="6">
    <w:abstractNumId w:val="0"/>
  </w:num>
  <w:num w:numId="7">
    <w:abstractNumId w:val="4"/>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
  </w:num>
  <w:num w:numId="10">
    <w:abstractNumId w:val="1"/>
  </w:num>
  <w:num w:numId="11">
    <w:abstractNumId w:val="11"/>
  </w:num>
  <w:num w:numId="12">
    <w:abstractNumId w:val="2"/>
  </w:num>
  <w:num w:numId="13">
    <w:abstractNumId w:val="8"/>
  </w:num>
  <w:num w:numId="14">
    <w:abstractNumId w:val="3"/>
  </w:num>
  <w:num w:numId="15">
    <w:abstractNumId w:val="16"/>
  </w:num>
  <w:num w:numId="16">
    <w:abstractNumId w:val="14"/>
  </w:num>
  <w:num w:numId="17">
    <w:abstractNumId w:val="10"/>
  </w:num>
  <w:num w:numId="18">
    <w:abstractNumId w:val="12"/>
  </w:num>
  <w:num w:numId="19">
    <w:abstractNumId w:val="5"/>
  </w:num>
  <w:num w:numId="20">
    <w:abstractNumId w:val="9"/>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4D21"/>
    <w:rsid w:val="000016FA"/>
    <w:rsid w:val="00005B52"/>
    <w:rsid w:val="00005D23"/>
    <w:rsid w:val="00006EC3"/>
    <w:rsid w:val="00015415"/>
    <w:rsid w:val="00015901"/>
    <w:rsid w:val="00015BA6"/>
    <w:rsid w:val="00016C99"/>
    <w:rsid w:val="000233CE"/>
    <w:rsid w:val="00041737"/>
    <w:rsid w:val="000421CD"/>
    <w:rsid w:val="0004440C"/>
    <w:rsid w:val="0004633C"/>
    <w:rsid w:val="00047E6F"/>
    <w:rsid w:val="00050C06"/>
    <w:rsid w:val="00051B8A"/>
    <w:rsid w:val="00052F1A"/>
    <w:rsid w:val="00056DF9"/>
    <w:rsid w:val="0006210C"/>
    <w:rsid w:val="00063904"/>
    <w:rsid w:val="000655F1"/>
    <w:rsid w:val="00067467"/>
    <w:rsid w:val="00071E02"/>
    <w:rsid w:val="0007359F"/>
    <w:rsid w:val="0007786C"/>
    <w:rsid w:val="0008123F"/>
    <w:rsid w:val="00082285"/>
    <w:rsid w:val="0008428B"/>
    <w:rsid w:val="00091B18"/>
    <w:rsid w:val="000923F3"/>
    <w:rsid w:val="00094853"/>
    <w:rsid w:val="00095DE0"/>
    <w:rsid w:val="000A1CEA"/>
    <w:rsid w:val="000A5DB4"/>
    <w:rsid w:val="000B5838"/>
    <w:rsid w:val="000C3FF5"/>
    <w:rsid w:val="000C4115"/>
    <w:rsid w:val="000C4410"/>
    <w:rsid w:val="000C5569"/>
    <w:rsid w:val="000C581D"/>
    <w:rsid w:val="000D1D58"/>
    <w:rsid w:val="000D3857"/>
    <w:rsid w:val="000E299A"/>
    <w:rsid w:val="000F3463"/>
    <w:rsid w:val="000F6608"/>
    <w:rsid w:val="000F69E5"/>
    <w:rsid w:val="000F7E9A"/>
    <w:rsid w:val="00100400"/>
    <w:rsid w:val="00101755"/>
    <w:rsid w:val="00101972"/>
    <w:rsid w:val="001158E0"/>
    <w:rsid w:val="001209C2"/>
    <w:rsid w:val="001224F9"/>
    <w:rsid w:val="001310B4"/>
    <w:rsid w:val="00133E8E"/>
    <w:rsid w:val="00134616"/>
    <w:rsid w:val="001420A5"/>
    <w:rsid w:val="00144944"/>
    <w:rsid w:val="00147845"/>
    <w:rsid w:val="00151EAF"/>
    <w:rsid w:val="001541EB"/>
    <w:rsid w:val="0015492B"/>
    <w:rsid w:val="00155E3D"/>
    <w:rsid w:val="00156D16"/>
    <w:rsid w:val="00160220"/>
    <w:rsid w:val="001651F5"/>
    <w:rsid w:val="00167D34"/>
    <w:rsid w:val="001704C3"/>
    <w:rsid w:val="00170E4D"/>
    <w:rsid w:val="00177286"/>
    <w:rsid w:val="00185600"/>
    <w:rsid w:val="00186174"/>
    <w:rsid w:val="001862B2"/>
    <w:rsid w:val="001873CC"/>
    <w:rsid w:val="001911AE"/>
    <w:rsid w:val="001938CE"/>
    <w:rsid w:val="00197F53"/>
    <w:rsid w:val="001A1245"/>
    <w:rsid w:val="001A341B"/>
    <w:rsid w:val="001A52DD"/>
    <w:rsid w:val="001A75F0"/>
    <w:rsid w:val="001B03FC"/>
    <w:rsid w:val="001B2B33"/>
    <w:rsid w:val="001E2523"/>
    <w:rsid w:val="001E3FA8"/>
    <w:rsid w:val="001E4FCC"/>
    <w:rsid w:val="001F3151"/>
    <w:rsid w:val="001F39AC"/>
    <w:rsid w:val="001F6350"/>
    <w:rsid w:val="001F6D79"/>
    <w:rsid w:val="001F70E2"/>
    <w:rsid w:val="0020261E"/>
    <w:rsid w:val="00203643"/>
    <w:rsid w:val="00204888"/>
    <w:rsid w:val="00205EFA"/>
    <w:rsid w:val="00215285"/>
    <w:rsid w:val="00217C39"/>
    <w:rsid w:val="002230F2"/>
    <w:rsid w:val="00225EDF"/>
    <w:rsid w:val="00225FFD"/>
    <w:rsid w:val="002332CF"/>
    <w:rsid w:val="002345AB"/>
    <w:rsid w:val="00237E95"/>
    <w:rsid w:val="00244BAA"/>
    <w:rsid w:val="00246C55"/>
    <w:rsid w:val="002535FB"/>
    <w:rsid w:val="00253984"/>
    <w:rsid w:val="002574BB"/>
    <w:rsid w:val="00260565"/>
    <w:rsid w:val="00261D58"/>
    <w:rsid w:val="00264F0B"/>
    <w:rsid w:val="002673F9"/>
    <w:rsid w:val="00267FF9"/>
    <w:rsid w:val="00282468"/>
    <w:rsid w:val="002871DF"/>
    <w:rsid w:val="00287A33"/>
    <w:rsid w:val="00292BDC"/>
    <w:rsid w:val="00294167"/>
    <w:rsid w:val="002A2331"/>
    <w:rsid w:val="002A645A"/>
    <w:rsid w:val="002A6B31"/>
    <w:rsid w:val="002B160D"/>
    <w:rsid w:val="002B5F3B"/>
    <w:rsid w:val="002C1729"/>
    <w:rsid w:val="002C51C7"/>
    <w:rsid w:val="002C5559"/>
    <w:rsid w:val="002C6B4D"/>
    <w:rsid w:val="002D11A6"/>
    <w:rsid w:val="002D226F"/>
    <w:rsid w:val="002D230B"/>
    <w:rsid w:val="002D3512"/>
    <w:rsid w:val="002D3ADD"/>
    <w:rsid w:val="002D54D6"/>
    <w:rsid w:val="002E1591"/>
    <w:rsid w:val="002E165F"/>
    <w:rsid w:val="002E1B20"/>
    <w:rsid w:val="002E28EC"/>
    <w:rsid w:val="002E4BC3"/>
    <w:rsid w:val="002E7DDD"/>
    <w:rsid w:val="002F6047"/>
    <w:rsid w:val="002F6A48"/>
    <w:rsid w:val="0030418B"/>
    <w:rsid w:val="00304FB7"/>
    <w:rsid w:val="00311DE2"/>
    <w:rsid w:val="00313C7C"/>
    <w:rsid w:val="00314CF9"/>
    <w:rsid w:val="00315C3E"/>
    <w:rsid w:val="00316E63"/>
    <w:rsid w:val="00320035"/>
    <w:rsid w:val="003220ED"/>
    <w:rsid w:val="00322DF6"/>
    <w:rsid w:val="003322A3"/>
    <w:rsid w:val="003352A8"/>
    <w:rsid w:val="00342581"/>
    <w:rsid w:val="00346015"/>
    <w:rsid w:val="003461E8"/>
    <w:rsid w:val="0035041F"/>
    <w:rsid w:val="00354602"/>
    <w:rsid w:val="00354838"/>
    <w:rsid w:val="0035606B"/>
    <w:rsid w:val="00356FE4"/>
    <w:rsid w:val="0037205B"/>
    <w:rsid w:val="00382A23"/>
    <w:rsid w:val="003839E7"/>
    <w:rsid w:val="00384593"/>
    <w:rsid w:val="003873F7"/>
    <w:rsid w:val="003924DC"/>
    <w:rsid w:val="003951CB"/>
    <w:rsid w:val="003968BB"/>
    <w:rsid w:val="00397249"/>
    <w:rsid w:val="003A3599"/>
    <w:rsid w:val="003A40D2"/>
    <w:rsid w:val="003A60CE"/>
    <w:rsid w:val="003A76AE"/>
    <w:rsid w:val="003B0840"/>
    <w:rsid w:val="003C5B70"/>
    <w:rsid w:val="003D20FF"/>
    <w:rsid w:val="003D79B1"/>
    <w:rsid w:val="003E260F"/>
    <w:rsid w:val="003E270E"/>
    <w:rsid w:val="003E34AE"/>
    <w:rsid w:val="003E772E"/>
    <w:rsid w:val="003F0755"/>
    <w:rsid w:val="003F2B89"/>
    <w:rsid w:val="003F7B60"/>
    <w:rsid w:val="004012F3"/>
    <w:rsid w:val="00405E33"/>
    <w:rsid w:val="00410A8F"/>
    <w:rsid w:val="00420365"/>
    <w:rsid w:val="004277C0"/>
    <w:rsid w:val="004312DB"/>
    <w:rsid w:val="0043298B"/>
    <w:rsid w:val="004335E8"/>
    <w:rsid w:val="004360AD"/>
    <w:rsid w:val="00437395"/>
    <w:rsid w:val="00440D28"/>
    <w:rsid w:val="004422B0"/>
    <w:rsid w:val="00457862"/>
    <w:rsid w:val="0046036A"/>
    <w:rsid w:val="00460F2C"/>
    <w:rsid w:val="0046177F"/>
    <w:rsid w:val="0046794A"/>
    <w:rsid w:val="00470989"/>
    <w:rsid w:val="00472B6C"/>
    <w:rsid w:val="00472EFC"/>
    <w:rsid w:val="004756CD"/>
    <w:rsid w:val="00496375"/>
    <w:rsid w:val="00496589"/>
    <w:rsid w:val="004A1630"/>
    <w:rsid w:val="004A2884"/>
    <w:rsid w:val="004A59B8"/>
    <w:rsid w:val="004B1C3D"/>
    <w:rsid w:val="004B426C"/>
    <w:rsid w:val="004B7F99"/>
    <w:rsid w:val="004C0B60"/>
    <w:rsid w:val="004C144E"/>
    <w:rsid w:val="004C4802"/>
    <w:rsid w:val="004C6AB5"/>
    <w:rsid w:val="004D3AD7"/>
    <w:rsid w:val="004D78B2"/>
    <w:rsid w:val="004E1B03"/>
    <w:rsid w:val="004E1E7E"/>
    <w:rsid w:val="004E27BB"/>
    <w:rsid w:val="004E3EE6"/>
    <w:rsid w:val="004E5162"/>
    <w:rsid w:val="004E561E"/>
    <w:rsid w:val="004F3787"/>
    <w:rsid w:val="00500A8C"/>
    <w:rsid w:val="00506711"/>
    <w:rsid w:val="00507A60"/>
    <w:rsid w:val="0052413E"/>
    <w:rsid w:val="005276C8"/>
    <w:rsid w:val="00530DD3"/>
    <w:rsid w:val="00531457"/>
    <w:rsid w:val="005326BD"/>
    <w:rsid w:val="00532EC7"/>
    <w:rsid w:val="005362CC"/>
    <w:rsid w:val="005401DC"/>
    <w:rsid w:val="00540390"/>
    <w:rsid w:val="0054291F"/>
    <w:rsid w:val="0054355A"/>
    <w:rsid w:val="00552FE8"/>
    <w:rsid w:val="00554A89"/>
    <w:rsid w:val="0055604C"/>
    <w:rsid w:val="00557D57"/>
    <w:rsid w:val="005677CB"/>
    <w:rsid w:val="005719B0"/>
    <w:rsid w:val="00576069"/>
    <w:rsid w:val="00582ABB"/>
    <w:rsid w:val="00582EA7"/>
    <w:rsid w:val="0058366F"/>
    <w:rsid w:val="005901D3"/>
    <w:rsid w:val="00593D0E"/>
    <w:rsid w:val="005A07CF"/>
    <w:rsid w:val="005A3189"/>
    <w:rsid w:val="005A3B79"/>
    <w:rsid w:val="005A5D3A"/>
    <w:rsid w:val="005A7A38"/>
    <w:rsid w:val="005B0EA9"/>
    <w:rsid w:val="005B321D"/>
    <w:rsid w:val="005B62AE"/>
    <w:rsid w:val="005C5A3D"/>
    <w:rsid w:val="005C6F62"/>
    <w:rsid w:val="005C77AF"/>
    <w:rsid w:val="005D1DC5"/>
    <w:rsid w:val="005D56AE"/>
    <w:rsid w:val="005D60C6"/>
    <w:rsid w:val="005D6151"/>
    <w:rsid w:val="005E0066"/>
    <w:rsid w:val="005F1A2A"/>
    <w:rsid w:val="005F2790"/>
    <w:rsid w:val="005F3F32"/>
    <w:rsid w:val="005F5BFE"/>
    <w:rsid w:val="006027D2"/>
    <w:rsid w:val="00615AD5"/>
    <w:rsid w:val="0062057D"/>
    <w:rsid w:val="00621AC9"/>
    <w:rsid w:val="0062604D"/>
    <w:rsid w:val="00633BD1"/>
    <w:rsid w:val="00641545"/>
    <w:rsid w:val="0064769A"/>
    <w:rsid w:val="00650386"/>
    <w:rsid w:val="00654477"/>
    <w:rsid w:val="00660A44"/>
    <w:rsid w:val="00662F00"/>
    <w:rsid w:val="0066666E"/>
    <w:rsid w:val="00673BE0"/>
    <w:rsid w:val="00680436"/>
    <w:rsid w:val="006838F1"/>
    <w:rsid w:val="00683F8A"/>
    <w:rsid w:val="006845B8"/>
    <w:rsid w:val="0068632C"/>
    <w:rsid w:val="006916D3"/>
    <w:rsid w:val="006948A9"/>
    <w:rsid w:val="006A4735"/>
    <w:rsid w:val="006A50DB"/>
    <w:rsid w:val="006A5715"/>
    <w:rsid w:val="006A6FD3"/>
    <w:rsid w:val="006B4D21"/>
    <w:rsid w:val="006C2E8A"/>
    <w:rsid w:val="006C568E"/>
    <w:rsid w:val="006C5769"/>
    <w:rsid w:val="006C7285"/>
    <w:rsid w:val="006D0C5D"/>
    <w:rsid w:val="006D1CF5"/>
    <w:rsid w:val="006E68CC"/>
    <w:rsid w:val="006E6FB8"/>
    <w:rsid w:val="006F3095"/>
    <w:rsid w:val="006F3391"/>
    <w:rsid w:val="007014AE"/>
    <w:rsid w:val="007029A1"/>
    <w:rsid w:val="00703315"/>
    <w:rsid w:val="00704D76"/>
    <w:rsid w:val="00713B7A"/>
    <w:rsid w:val="00715A93"/>
    <w:rsid w:val="0072315B"/>
    <w:rsid w:val="0072334E"/>
    <w:rsid w:val="00727A49"/>
    <w:rsid w:val="007318CF"/>
    <w:rsid w:val="0073320B"/>
    <w:rsid w:val="00733676"/>
    <w:rsid w:val="00733928"/>
    <w:rsid w:val="007340DE"/>
    <w:rsid w:val="0073586E"/>
    <w:rsid w:val="00752FAF"/>
    <w:rsid w:val="00757DB7"/>
    <w:rsid w:val="007613FE"/>
    <w:rsid w:val="0076258A"/>
    <w:rsid w:val="00762E2D"/>
    <w:rsid w:val="00766695"/>
    <w:rsid w:val="0077227D"/>
    <w:rsid w:val="007722CC"/>
    <w:rsid w:val="00773BA9"/>
    <w:rsid w:val="00774E85"/>
    <w:rsid w:val="0078205F"/>
    <w:rsid w:val="007837BA"/>
    <w:rsid w:val="00785B9B"/>
    <w:rsid w:val="00786A8B"/>
    <w:rsid w:val="00794370"/>
    <w:rsid w:val="007A2BD5"/>
    <w:rsid w:val="007A494B"/>
    <w:rsid w:val="007B05EE"/>
    <w:rsid w:val="007B10E6"/>
    <w:rsid w:val="007B2687"/>
    <w:rsid w:val="007B3F09"/>
    <w:rsid w:val="007B54D5"/>
    <w:rsid w:val="007B7D64"/>
    <w:rsid w:val="007C2B6F"/>
    <w:rsid w:val="007D22AE"/>
    <w:rsid w:val="007D3D42"/>
    <w:rsid w:val="007D74B7"/>
    <w:rsid w:val="007E2365"/>
    <w:rsid w:val="007E2513"/>
    <w:rsid w:val="007E5BA4"/>
    <w:rsid w:val="007E6D3C"/>
    <w:rsid w:val="007F0037"/>
    <w:rsid w:val="007F15FF"/>
    <w:rsid w:val="007F350F"/>
    <w:rsid w:val="007F4C5E"/>
    <w:rsid w:val="007F75CB"/>
    <w:rsid w:val="00802512"/>
    <w:rsid w:val="008076C1"/>
    <w:rsid w:val="00807F1A"/>
    <w:rsid w:val="00812CE9"/>
    <w:rsid w:val="00816D92"/>
    <w:rsid w:val="008233ED"/>
    <w:rsid w:val="008243BB"/>
    <w:rsid w:val="00824753"/>
    <w:rsid w:val="00825946"/>
    <w:rsid w:val="00825B07"/>
    <w:rsid w:val="008329A7"/>
    <w:rsid w:val="00833646"/>
    <w:rsid w:val="008360DA"/>
    <w:rsid w:val="00841D8E"/>
    <w:rsid w:val="00846419"/>
    <w:rsid w:val="00846491"/>
    <w:rsid w:val="008478F7"/>
    <w:rsid w:val="00847F9C"/>
    <w:rsid w:val="0085083F"/>
    <w:rsid w:val="00852E5E"/>
    <w:rsid w:val="00853482"/>
    <w:rsid w:val="008549F6"/>
    <w:rsid w:val="00856422"/>
    <w:rsid w:val="0086496F"/>
    <w:rsid w:val="00865A16"/>
    <w:rsid w:val="00865B7D"/>
    <w:rsid w:val="00867406"/>
    <w:rsid w:val="00870771"/>
    <w:rsid w:val="008828AF"/>
    <w:rsid w:val="00883B7D"/>
    <w:rsid w:val="008949AD"/>
    <w:rsid w:val="00897A80"/>
    <w:rsid w:val="008A0AB3"/>
    <w:rsid w:val="008A0D5B"/>
    <w:rsid w:val="008A19D8"/>
    <w:rsid w:val="008A2802"/>
    <w:rsid w:val="008C1C48"/>
    <w:rsid w:val="008C6BC1"/>
    <w:rsid w:val="008C6FC4"/>
    <w:rsid w:val="008D1019"/>
    <w:rsid w:val="008D3F4F"/>
    <w:rsid w:val="008D536D"/>
    <w:rsid w:val="008D7685"/>
    <w:rsid w:val="008F0BE6"/>
    <w:rsid w:val="008F291C"/>
    <w:rsid w:val="008F468E"/>
    <w:rsid w:val="00901C5D"/>
    <w:rsid w:val="009032A8"/>
    <w:rsid w:val="00905C8D"/>
    <w:rsid w:val="009104CD"/>
    <w:rsid w:val="00915B68"/>
    <w:rsid w:val="009257C8"/>
    <w:rsid w:val="00927A4E"/>
    <w:rsid w:val="00930E67"/>
    <w:rsid w:val="0093298B"/>
    <w:rsid w:val="0093320E"/>
    <w:rsid w:val="0094141C"/>
    <w:rsid w:val="009435F5"/>
    <w:rsid w:val="0094481E"/>
    <w:rsid w:val="00946725"/>
    <w:rsid w:val="00946A9D"/>
    <w:rsid w:val="00946EBA"/>
    <w:rsid w:val="00947FBE"/>
    <w:rsid w:val="00950A64"/>
    <w:rsid w:val="00950E85"/>
    <w:rsid w:val="00954C8E"/>
    <w:rsid w:val="009574F4"/>
    <w:rsid w:val="009627DB"/>
    <w:rsid w:val="00970BA2"/>
    <w:rsid w:val="009803C4"/>
    <w:rsid w:val="00981C38"/>
    <w:rsid w:val="00994A27"/>
    <w:rsid w:val="009953A6"/>
    <w:rsid w:val="00996E76"/>
    <w:rsid w:val="009A19C4"/>
    <w:rsid w:val="009A341B"/>
    <w:rsid w:val="009A4151"/>
    <w:rsid w:val="009A66A4"/>
    <w:rsid w:val="009A7444"/>
    <w:rsid w:val="009A79B2"/>
    <w:rsid w:val="009B0889"/>
    <w:rsid w:val="009B3037"/>
    <w:rsid w:val="009B6CF9"/>
    <w:rsid w:val="009B6ECC"/>
    <w:rsid w:val="009C036D"/>
    <w:rsid w:val="009C617F"/>
    <w:rsid w:val="009C72EA"/>
    <w:rsid w:val="009C7708"/>
    <w:rsid w:val="009D01F7"/>
    <w:rsid w:val="009D03D4"/>
    <w:rsid w:val="009E2CC5"/>
    <w:rsid w:val="009E38FF"/>
    <w:rsid w:val="009E643A"/>
    <w:rsid w:val="009E69F2"/>
    <w:rsid w:val="009F0B93"/>
    <w:rsid w:val="009F1767"/>
    <w:rsid w:val="009F1DA6"/>
    <w:rsid w:val="009F4206"/>
    <w:rsid w:val="009F682F"/>
    <w:rsid w:val="00A00AB0"/>
    <w:rsid w:val="00A01350"/>
    <w:rsid w:val="00A03193"/>
    <w:rsid w:val="00A0342A"/>
    <w:rsid w:val="00A04253"/>
    <w:rsid w:val="00A05DD7"/>
    <w:rsid w:val="00A1064F"/>
    <w:rsid w:val="00A1184A"/>
    <w:rsid w:val="00A13643"/>
    <w:rsid w:val="00A1489C"/>
    <w:rsid w:val="00A17E93"/>
    <w:rsid w:val="00A20766"/>
    <w:rsid w:val="00A21BE6"/>
    <w:rsid w:val="00A22C31"/>
    <w:rsid w:val="00A35393"/>
    <w:rsid w:val="00A41217"/>
    <w:rsid w:val="00A43C52"/>
    <w:rsid w:val="00A43E9B"/>
    <w:rsid w:val="00A45184"/>
    <w:rsid w:val="00A46160"/>
    <w:rsid w:val="00A5346D"/>
    <w:rsid w:val="00A536D7"/>
    <w:rsid w:val="00A64CCA"/>
    <w:rsid w:val="00A6535B"/>
    <w:rsid w:val="00A72E6A"/>
    <w:rsid w:val="00A76A8A"/>
    <w:rsid w:val="00A8707C"/>
    <w:rsid w:val="00A90E3B"/>
    <w:rsid w:val="00A93E87"/>
    <w:rsid w:val="00A9706C"/>
    <w:rsid w:val="00AA0CFB"/>
    <w:rsid w:val="00AA1C4E"/>
    <w:rsid w:val="00AA3558"/>
    <w:rsid w:val="00AA3C47"/>
    <w:rsid w:val="00AA692D"/>
    <w:rsid w:val="00AB217F"/>
    <w:rsid w:val="00AB26EB"/>
    <w:rsid w:val="00AC04EC"/>
    <w:rsid w:val="00AC2CAA"/>
    <w:rsid w:val="00AC3856"/>
    <w:rsid w:val="00AD1DB9"/>
    <w:rsid w:val="00AD65EB"/>
    <w:rsid w:val="00AE139A"/>
    <w:rsid w:val="00AE212A"/>
    <w:rsid w:val="00AE2C8D"/>
    <w:rsid w:val="00AE3584"/>
    <w:rsid w:val="00AE5D0B"/>
    <w:rsid w:val="00AE7544"/>
    <w:rsid w:val="00AF01E6"/>
    <w:rsid w:val="00AF0F49"/>
    <w:rsid w:val="00AF6289"/>
    <w:rsid w:val="00B0092A"/>
    <w:rsid w:val="00B079AA"/>
    <w:rsid w:val="00B10BA1"/>
    <w:rsid w:val="00B10FDE"/>
    <w:rsid w:val="00B16F3D"/>
    <w:rsid w:val="00B24B75"/>
    <w:rsid w:val="00B25109"/>
    <w:rsid w:val="00B25397"/>
    <w:rsid w:val="00B25A51"/>
    <w:rsid w:val="00B336B2"/>
    <w:rsid w:val="00B4013A"/>
    <w:rsid w:val="00B40389"/>
    <w:rsid w:val="00B4102D"/>
    <w:rsid w:val="00B412E6"/>
    <w:rsid w:val="00B413D8"/>
    <w:rsid w:val="00B52759"/>
    <w:rsid w:val="00B5771A"/>
    <w:rsid w:val="00B6067D"/>
    <w:rsid w:val="00B609F7"/>
    <w:rsid w:val="00B6255E"/>
    <w:rsid w:val="00B72255"/>
    <w:rsid w:val="00B73839"/>
    <w:rsid w:val="00B8380B"/>
    <w:rsid w:val="00B931D6"/>
    <w:rsid w:val="00B9346C"/>
    <w:rsid w:val="00B95D80"/>
    <w:rsid w:val="00BA015C"/>
    <w:rsid w:val="00BA1C31"/>
    <w:rsid w:val="00BA3201"/>
    <w:rsid w:val="00BA58FD"/>
    <w:rsid w:val="00BC3EB1"/>
    <w:rsid w:val="00BC560F"/>
    <w:rsid w:val="00BC5FC8"/>
    <w:rsid w:val="00BD0281"/>
    <w:rsid w:val="00BD06D8"/>
    <w:rsid w:val="00BD5B45"/>
    <w:rsid w:val="00BD743F"/>
    <w:rsid w:val="00BE1A89"/>
    <w:rsid w:val="00BE363E"/>
    <w:rsid w:val="00BE66AC"/>
    <w:rsid w:val="00BF19FC"/>
    <w:rsid w:val="00BF3966"/>
    <w:rsid w:val="00BF48CB"/>
    <w:rsid w:val="00BF6461"/>
    <w:rsid w:val="00C0678E"/>
    <w:rsid w:val="00C1443C"/>
    <w:rsid w:val="00C21BA4"/>
    <w:rsid w:val="00C2222F"/>
    <w:rsid w:val="00C236D4"/>
    <w:rsid w:val="00C241A1"/>
    <w:rsid w:val="00C24A0A"/>
    <w:rsid w:val="00C26201"/>
    <w:rsid w:val="00C26C42"/>
    <w:rsid w:val="00C271AD"/>
    <w:rsid w:val="00C2772B"/>
    <w:rsid w:val="00C30818"/>
    <w:rsid w:val="00C3169C"/>
    <w:rsid w:val="00C31F2C"/>
    <w:rsid w:val="00C32041"/>
    <w:rsid w:val="00C363C2"/>
    <w:rsid w:val="00C37F7B"/>
    <w:rsid w:val="00C41330"/>
    <w:rsid w:val="00C52645"/>
    <w:rsid w:val="00C5635E"/>
    <w:rsid w:val="00C61F47"/>
    <w:rsid w:val="00C8003F"/>
    <w:rsid w:val="00C829CA"/>
    <w:rsid w:val="00C85E74"/>
    <w:rsid w:val="00C86351"/>
    <w:rsid w:val="00C8637B"/>
    <w:rsid w:val="00CA39A9"/>
    <w:rsid w:val="00CA3C46"/>
    <w:rsid w:val="00CA3E66"/>
    <w:rsid w:val="00CA4E7E"/>
    <w:rsid w:val="00CC0037"/>
    <w:rsid w:val="00CC0361"/>
    <w:rsid w:val="00CC0421"/>
    <w:rsid w:val="00CC134F"/>
    <w:rsid w:val="00CC1AAF"/>
    <w:rsid w:val="00CD6619"/>
    <w:rsid w:val="00CE1E79"/>
    <w:rsid w:val="00CE58F7"/>
    <w:rsid w:val="00CF1EC7"/>
    <w:rsid w:val="00CF4AA7"/>
    <w:rsid w:val="00CF581E"/>
    <w:rsid w:val="00CF658D"/>
    <w:rsid w:val="00CF65F4"/>
    <w:rsid w:val="00D0013A"/>
    <w:rsid w:val="00D00BC8"/>
    <w:rsid w:val="00D02D2A"/>
    <w:rsid w:val="00D0727F"/>
    <w:rsid w:val="00D128F1"/>
    <w:rsid w:val="00D155F6"/>
    <w:rsid w:val="00D172AB"/>
    <w:rsid w:val="00D17BBD"/>
    <w:rsid w:val="00D2250C"/>
    <w:rsid w:val="00D23971"/>
    <w:rsid w:val="00D26359"/>
    <w:rsid w:val="00D266F6"/>
    <w:rsid w:val="00D310BC"/>
    <w:rsid w:val="00D32DBD"/>
    <w:rsid w:val="00D35011"/>
    <w:rsid w:val="00D40C36"/>
    <w:rsid w:val="00D4114B"/>
    <w:rsid w:val="00D4427E"/>
    <w:rsid w:val="00D54B80"/>
    <w:rsid w:val="00D56E63"/>
    <w:rsid w:val="00D6028C"/>
    <w:rsid w:val="00D629A9"/>
    <w:rsid w:val="00D64221"/>
    <w:rsid w:val="00D66AB6"/>
    <w:rsid w:val="00D80E90"/>
    <w:rsid w:val="00D83F86"/>
    <w:rsid w:val="00D867B7"/>
    <w:rsid w:val="00D97B3E"/>
    <w:rsid w:val="00DA4E93"/>
    <w:rsid w:val="00DA6631"/>
    <w:rsid w:val="00DB058B"/>
    <w:rsid w:val="00DB6420"/>
    <w:rsid w:val="00DC595E"/>
    <w:rsid w:val="00DD0220"/>
    <w:rsid w:val="00DD67C9"/>
    <w:rsid w:val="00DE0CF1"/>
    <w:rsid w:val="00DE1DF7"/>
    <w:rsid w:val="00DE57AC"/>
    <w:rsid w:val="00DE5992"/>
    <w:rsid w:val="00DE7028"/>
    <w:rsid w:val="00DE7C0D"/>
    <w:rsid w:val="00DE7C82"/>
    <w:rsid w:val="00DF1323"/>
    <w:rsid w:val="00DF59BA"/>
    <w:rsid w:val="00E00847"/>
    <w:rsid w:val="00E00ADD"/>
    <w:rsid w:val="00E01ADD"/>
    <w:rsid w:val="00E0236F"/>
    <w:rsid w:val="00E0261F"/>
    <w:rsid w:val="00E11FDC"/>
    <w:rsid w:val="00E121DB"/>
    <w:rsid w:val="00E1577C"/>
    <w:rsid w:val="00E2362C"/>
    <w:rsid w:val="00E272FE"/>
    <w:rsid w:val="00E348D7"/>
    <w:rsid w:val="00E35D9E"/>
    <w:rsid w:val="00E3684B"/>
    <w:rsid w:val="00E372A0"/>
    <w:rsid w:val="00E4383B"/>
    <w:rsid w:val="00E44EDC"/>
    <w:rsid w:val="00E45297"/>
    <w:rsid w:val="00E52AA8"/>
    <w:rsid w:val="00E5351B"/>
    <w:rsid w:val="00E54EBD"/>
    <w:rsid w:val="00E761BD"/>
    <w:rsid w:val="00E761ED"/>
    <w:rsid w:val="00E76E03"/>
    <w:rsid w:val="00E772E5"/>
    <w:rsid w:val="00E83AE7"/>
    <w:rsid w:val="00E91306"/>
    <w:rsid w:val="00EA22E1"/>
    <w:rsid w:val="00EA2C02"/>
    <w:rsid w:val="00EA57D1"/>
    <w:rsid w:val="00EA7016"/>
    <w:rsid w:val="00EC4178"/>
    <w:rsid w:val="00EE08D6"/>
    <w:rsid w:val="00EE1FC8"/>
    <w:rsid w:val="00EE22FE"/>
    <w:rsid w:val="00EE4BA2"/>
    <w:rsid w:val="00EE6C7D"/>
    <w:rsid w:val="00EF35B4"/>
    <w:rsid w:val="00EF4F63"/>
    <w:rsid w:val="00EF6829"/>
    <w:rsid w:val="00F021EB"/>
    <w:rsid w:val="00F02BD5"/>
    <w:rsid w:val="00F04026"/>
    <w:rsid w:val="00F053A2"/>
    <w:rsid w:val="00F06DFE"/>
    <w:rsid w:val="00F072D2"/>
    <w:rsid w:val="00F16386"/>
    <w:rsid w:val="00F22766"/>
    <w:rsid w:val="00F23BBE"/>
    <w:rsid w:val="00F25F66"/>
    <w:rsid w:val="00F33E2E"/>
    <w:rsid w:val="00F33FB8"/>
    <w:rsid w:val="00F37FCF"/>
    <w:rsid w:val="00F4156E"/>
    <w:rsid w:val="00F41C4A"/>
    <w:rsid w:val="00F42050"/>
    <w:rsid w:val="00F504E0"/>
    <w:rsid w:val="00F50926"/>
    <w:rsid w:val="00F51399"/>
    <w:rsid w:val="00F51BF5"/>
    <w:rsid w:val="00F54771"/>
    <w:rsid w:val="00F54B10"/>
    <w:rsid w:val="00F57B16"/>
    <w:rsid w:val="00F6372B"/>
    <w:rsid w:val="00F642C0"/>
    <w:rsid w:val="00F67A55"/>
    <w:rsid w:val="00F72948"/>
    <w:rsid w:val="00F80726"/>
    <w:rsid w:val="00F83771"/>
    <w:rsid w:val="00F84ADE"/>
    <w:rsid w:val="00F8639C"/>
    <w:rsid w:val="00F867B7"/>
    <w:rsid w:val="00F87422"/>
    <w:rsid w:val="00F87F8C"/>
    <w:rsid w:val="00F904DE"/>
    <w:rsid w:val="00F92A6C"/>
    <w:rsid w:val="00F97260"/>
    <w:rsid w:val="00F97B5A"/>
    <w:rsid w:val="00FA0CE9"/>
    <w:rsid w:val="00FB1C2B"/>
    <w:rsid w:val="00FB3A8C"/>
    <w:rsid w:val="00FC647D"/>
    <w:rsid w:val="00FC64C2"/>
    <w:rsid w:val="00FC6A49"/>
    <w:rsid w:val="00FC6FC0"/>
    <w:rsid w:val="00FD1582"/>
    <w:rsid w:val="00FE4799"/>
    <w:rsid w:val="00FF6D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Strong" w:semiHidden="0" w:uiPriority="22" w:unhideWhenUsed="0" w:qFormat="1"/>
    <w:lsdException w:name="Emphasis" w:semiHidden="0" w:uiPriority="20" w:unhideWhenUsed="0" w:qFormat="1"/>
    <w:lsdException w:name="Normal (Web)" w:qFormat="1"/>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0220"/>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865B7D"/>
    <w:pPr>
      <w:spacing w:before="100" w:beforeAutospacing="1" w:after="100" w:afterAutospacing="1"/>
      <w:outlineLvl w:val="0"/>
    </w:pPr>
    <w:rPr>
      <w:b/>
      <w:bCs/>
      <w:kern w:val="36"/>
      <w:sz w:val="48"/>
      <w:szCs w:val="48"/>
    </w:rPr>
  </w:style>
  <w:style w:type="paragraph" w:styleId="2">
    <w:name w:val="heading 2"/>
    <w:basedOn w:val="a"/>
    <w:next w:val="a"/>
    <w:link w:val="20"/>
    <w:qFormat/>
    <w:rsid w:val="00865B7D"/>
    <w:pPr>
      <w:keepNext/>
      <w:keepLines/>
      <w:spacing w:before="200"/>
      <w:outlineLvl w:val="1"/>
    </w:pPr>
    <w:rPr>
      <w:rFonts w:ascii="Cambria" w:hAnsi="Cambria"/>
      <w:b/>
      <w:bCs/>
      <w:color w:val="4F81BD"/>
      <w:sz w:val="26"/>
      <w:szCs w:val="26"/>
      <w:lang w:val="uk-UA"/>
    </w:rPr>
  </w:style>
  <w:style w:type="paragraph" w:styleId="3">
    <w:name w:val="heading 3"/>
    <w:basedOn w:val="a"/>
    <w:next w:val="a"/>
    <w:link w:val="30"/>
    <w:uiPriority w:val="9"/>
    <w:semiHidden/>
    <w:unhideWhenUsed/>
    <w:qFormat/>
    <w:rsid w:val="00865B7D"/>
    <w:pPr>
      <w:keepNext/>
      <w:keepLines/>
      <w:spacing w:before="200" w:line="276" w:lineRule="auto"/>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semiHidden/>
    <w:unhideWhenUsed/>
    <w:qFormat/>
    <w:rsid w:val="00865B7D"/>
    <w:pPr>
      <w:keepNext/>
      <w:keepLines/>
      <w:spacing w:before="200" w:line="276" w:lineRule="auto"/>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0"/>
    <w:qFormat/>
    <w:rsid w:val="00865B7D"/>
    <w:pPr>
      <w:keepNext/>
      <w:keepLines/>
      <w:spacing w:before="200"/>
      <w:outlineLvl w:val="4"/>
    </w:pPr>
    <w:rPr>
      <w:rFonts w:ascii="Cambria" w:hAnsi="Cambria"/>
      <w:color w:val="243F60"/>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65B7D"/>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865B7D"/>
    <w:rPr>
      <w:rFonts w:ascii="Cambria" w:eastAsia="Times New Roman" w:hAnsi="Cambria" w:cs="Times New Roman"/>
      <w:b/>
      <w:bCs/>
      <w:color w:val="4F81BD"/>
      <w:sz w:val="26"/>
      <w:szCs w:val="26"/>
      <w:lang w:val="uk-UA" w:eastAsia="ru-RU"/>
    </w:rPr>
  </w:style>
  <w:style w:type="character" w:customStyle="1" w:styleId="30">
    <w:name w:val="Заголовок 3 Знак"/>
    <w:basedOn w:val="a0"/>
    <w:link w:val="3"/>
    <w:uiPriority w:val="9"/>
    <w:semiHidden/>
    <w:rsid w:val="00865B7D"/>
    <w:rPr>
      <w:rFonts w:asciiTheme="majorHAnsi" w:eastAsiaTheme="majorEastAsia" w:hAnsiTheme="majorHAnsi" w:cstheme="majorBidi"/>
      <w:b/>
      <w:bCs/>
      <w:color w:val="5B9BD5" w:themeColor="accent1"/>
      <w:lang w:eastAsia="ru-RU"/>
    </w:rPr>
  </w:style>
  <w:style w:type="character" w:customStyle="1" w:styleId="40">
    <w:name w:val="Заголовок 4 Знак"/>
    <w:basedOn w:val="a0"/>
    <w:link w:val="4"/>
    <w:uiPriority w:val="9"/>
    <w:semiHidden/>
    <w:rsid w:val="00865B7D"/>
    <w:rPr>
      <w:rFonts w:asciiTheme="majorHAnsi" w:eastAsiaTheme="majorEastAsia" w:hAnsiTheme="majorHAnsi" w:cstheme="majorBidi"/>
      <w:b/>
      <w:bCs/>
      <w:i/>
      <w:iCs/>
      <w:color w:val="5B9BD5" w:themeColor="accent1"/>
      <w:lang w:eastAsia="ru-RU"/>
    </w:rPr>
  </w:style>
  <w:style w:type="character" w:customStyle="1" w:styleId="50">
    <w:name w:val="Заголовок 5 Знак"/>
    <w:basedOn w:val="a0"/>
    <w:link w:val="5"/>
    <w:rsid w:val="00865B7D"/>
    <w:rPr>
      <w:rFonts w:ascii="Cambria" w:eastAsia="Times New Roman" w:hAnsi="Cambria" w:cs="Times New Roman"/>
      <w:color w:val="243F60"/>
      <w:sz w:val="20"/>
      <w:szCs w:val="20"/>
      <w:lang w:val="uk-UA" w:eastAsia="ru-RU"/>
    </w:rPr>
  </w:style>
  <w:style w:type="paragraph" w:styleId="a3">
    <w:name w:val="List Paragraph"/>
    <w:basedOn w:val="a"/>
    <w:link w:val="a4"/>
    <w:uiPriority w:val="34"/>
    <w:qFormat/>
    <w:rsid w:val="00865B7D"/>
    <w:pPr>
      <w:ind w:left="720"/>
      <w:contextualSpacing/>
    </w:pPr>
  </w:style>
  <w:style w:type="character" w:customStyle="1" w:styleId="a4">
    <w:name w:val="Абзац списка Знак"/>
    <w:link w:val="a3"/>
    <w:uiPriority w:val="34"/>
    <w:rsid w:val="00865B7D"/>
  </w:style>
  <w:style w:type="paragraph" w:styleId="a5">
    <w:name w:val="Normal (Web)"/>
    <w:aliases w:val="Обычный (Web),Обычный (веб) Знак Знак Знак Знак Знак"/>
    <w:basedOn w:val="a"/>
    <w:link w:val="a6"/>
    <w:uiPriority w:val="99"/>
    <w:unhideWhenUsed/>
    <w:qFormat/>
    <w:rsid w:val="00865B7D"/>
    <w:pPr>
      <w:spacing w:before="100" w:beforeAutospacing="1" w:after="100" w:afterAutospacing="1"/>
    </w:pPr>
  </w:style>
  <w:style w:type="paragraph" w:styleId="a7">
    <w:name w:val="header"/>
    <w:basedOn w:val="a"/>
    <w:link w:val="a8"/>
    <w:uiPriority w:val="99"/>
    <w:unhideWhenUsed/>
    <w:rsid w:val="00865B7D"/>
    <w:pPr>
      <w:tabs>
        <w:tab w:val="center" w:pos="4677"/>
        <w:tab w:val="right" w:pos="9355"/>
      </w:tabs>
    </w:pPr>
  </w:style>
  <w:style w:type="character" w:customStyle="1" w:styleId="a8">
    <w:name w:val="Верхний колонтитул Знак"/>
    <w:basedOn w:val="a0"/>
    <w:link w:val="a7"/>
    <w:uiPriority w:val="99"/>
    <w:rsid w:val="00865B7D"/>
  </w:style>
  <w:style w:type="paragraph" w:styleId="a9">
    <w:name w:val="footer"/>
    <w:basedOn w:val="a"/>
    <w:link w:val="aa"/>
    <w:uiPriority w:val="99"/>
    <w:unhideWhenUsed/>
    <w:rsid w:val="00865B7D"/>
    <w:pPr>
      <w:tabs>
        <w:tab w:val="center" w:pos="4677"/>
        <w:tab w:val="right" w:pos="9355"/>
      </w:tabs>
    </w:pPr>
  </w:style>
  <w:style w:type="character" w:customStyle="1" w:styleId="aa">
    <w:name w:val="Нижний колонтитул Знак"/>
    <w:basedOn w:val="a0"/>
    <w:link w:val="a9"/>
    <w:uiPriority w:val="99"/>
    <w:rsid w:val="00865B7D"/>
  </w:style>
  <w:style w:type="character" w:styleId="ab">
    <w:name w:val="Strong"/>
    <w:basedOn w:val="a0"/>
    <w:uiPriority w:val="22"/>
    <w:qFormat/>
    <w:rsid w:val="00865B7D"/>
    <w:rPr>
      <w:b/>
      <w:bCs/>
    </w:rPr>
  </w:style>
  <w:style w:type="paragraph" w:styleId="HTML">
    <w:name w:val="HTML Preformatted"/>
    <w:basedOn w:val="a"/>
    <w:link w:val="HTML0"/>
    <w:uiPriority w:val="99"/>
    <w:unhideWhenUsed/>
    <w:rsid w:val="00865B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865B7D"/>
    <w:rPr>
      <w:rFonts w:ascii="Courier New" w:eastAsia="Times New Roman" w:hAnsi="Courier New" w:cs="Courier New"/>
      <w:sz w:val="20"/>
      <w:szCs w:val="20"/>
      <w:lang w:eastAsia="ru-RU"/>
    </w:rPr>
  </w:style>
  <w:style w:type="character" w:styleId="ac">
    <w:name w:val="Hyperlink"/>
    <w:basedOn w:val="a0"/>
    <w:uiPriority w:val="99"/>
    <w:unhideWhenUsed/>
    <w:rsid w:val="00865B7D"/>
    <w:rPr>
      <w:color w:val="0000FF"/>
      <w:u w:val="single"/>
    </w:rPr>
  </w:style>
  <w:style w:type="paragraph" w:customStyle="1" w:styleId="ad">
    <w:name w:val="Базовый"/>
    <w:rsid w:val="00865B7D"/>
    <w:pPr>
      <w:tabs>
        <w:tab w:val="left" w:pos="709"/>
      </w:tabs>
      <w:suppressAutoHyphens/>
      <w:spacing w:after="200" w:line="276" w:lineRule="atLeast"/>
    </w:pPr>
    <w:rPr>
      <w:rFonts w:ascii="Calibri" w:eastAsia="Times New Roman" w:hAnsi="Calibri" w:cs="Times New Roman"/>
      <w:color w:val="00000A"/>
    </w:rPr>
  </w:style>
  <w:style w:type="paragraph" w:customStyle="1" w:styleId="p1">
    <w:name w:val="p1"/>
    <w:basedOn w:val="a"/>
    <w:rsid w:val="00865B7D"/>
    <w:pPr>
      <w:spacing w:before="100" w:beforeAutospacing="1" w:after="100" w:afterAutospacing="1"/>
    </w:pPr>
  </w:style>
  <w:style w:type="character" w:styleId="ae">
    <w:name w:val="Emphasis"/>
    <w:basedOn w:val="a0"/>
    <w:uiPriority w:val="20"/>
    <w:qFormat/>
    <w:rsid w:val="00865B7D"/>
    <w:rPr>
      <w:i/>
      <w:iCs/>
    </w:rPr>
  </w:style>
  <w:style w:type="paragraph" w:customStyle="1" w:styleId="21">
    <w:name w:val="Основной текст 21"/>
    <w:basedOn w:val="af"/>
    <w:rsid w:val="00865B7D"/>
    <w:pPr>
      <w:tabs>
        <w:tab w:val="right" w:pos="8640"/>
      </w:tabs>
      <w:overflowPunct w:val="0"/>
      <w:autoSpaceDE w:val="0"/>
      <w:autoSpaceDN w:val="0"/>
      <w:adjustRightInd w:val="0"/>
      <w:spacing w:after="0"/>
      <w:ind w:left="360" w:hanging="360"/>
      <w:textAlignment w:val="baseline"/>
    </w:pPr>
    <w:rPr>
      <w:spacing w:val="-2"/>
      <w:szCs w:val="20"/>
    </w:rPr>
  </w:style>
  <w:style w:type="paragraph" w:styleId="af">
    <w:name w:val="Body Text"/>
    <w:basedOn w:val="a"/>
    <w:link w:val="af0"/>
    <w:unhideWhenUsed/>
    <w:rsid w:val="00865B7D"/>
    <w:pPr>
      <w:spacing w:after="120"/>
    </w:pPr>
  </w:style>
  <w:style w:type="character" w:customStyle="1" w:styleId="af0">
    <w:name w:val="Основной текст Знак"/>
    <w:basedOn w:val="a0"/>
    <w:link w:val="af"/>
    <w:rsid w:val="00865B7D"/>
  </w:style>
  <w:style w:type="paragraph" w:styleId="31">
    <w:name w:val="Body Text Indent 3"/>
    <w:basedOn w:val="a"/>
    <w:link w:val="32"/>
    <w:uiPriority w:val="99"/>
    <w:rsid w:val="00865B7D"/>
    <w:pPr>
      <w:widowControl w:val="0"/>
      <w:autoSpaceDE w:val="0"/>
      <w:autoSpaceDN w:val="0"/>
      <w:adjustRightInd w:val="0"/>
      <w:spacing w:after="120"/>
      <w:ind w:left="283"/>
    </w:pPr>
    <w:rPr>
      <w:sz w:val="16"/>
      <w:szCs w:val="16"/>
    </w:rPr>
  </w:style>
  <w:style w:type="character" w:customStyle="1" w:styleId="32">
    <w:name w:val="Основной текст с отступом 3 Знак"/>
    <w:basedOn w:val="a0"/>
    <w:link w:val="31"/>
    <w:uiPriority w:val="99"/>
    <w:rsid w:val="00865B7D"/>
    <w:rPr>
      <w:rFonts w:ascii="Times New Roman" w:eastAsia="Times New Roman" w:hAnsi="Times New Roman" w:cs="Times New Roman"/>
      <w:sz w:val="16"/>
      <w:szCs w:val="16"/>
      <w:lang w:eastAsia="ru-RU"/>
    </w:rPr>
  </w:style>
  <w:style w:type="paragraph" w:styleId="af1">
    <w:name w:val="Body Text Indent"/>
    <w:basedOn w:val="a"/>
    <w:link w:val="af2"/>
    <w:unhideWhenUsed/>
    <w:rsid w:val="00865B7D"/>
    <w:pPr>
      <w:spacing w:after="120"/>
      <w:ind w:left="283"/>
    </w:pPr>
  </w:style>
  <w:style w:type="character" w:customStyle="1" w:styleId="af2">
    <w:name w:val="Основной текст с отступом Знак"/>
    <w:basedOn w:val="a0"/>
    <w:link w:val="af1"/>
    <w:rsid w:val="00865B7D"/>
  </w:style>
  <w:style w:type="paragraph" w:customStyle="1" w:styleId="2001">
    <w:name w:val="2001"/>
    <w:basedOn w:val="a"/>
    <w:rsid w:val="00865B7D"/>
    <w:pPr>
      <w:spacing w:line="360" w:lineRule="auto"/>
      <w:ind w:right="-2" w:firstLine="567"/>
      <w:jc w:val="both"/>
    </w:pPr>
    <w:rPr>
      <w:szCs w:val="20"/>
    </w:rPr>
  </w:style>
  <w:style w:type="paragraph" w:styleId="22">
    <w:name w:val="Body Text Indent 2"/>
    <w:basedOn w:val="a"/>
    <w:link w:val="23"/>
    <w:uiPriority w:val="99"/>
    <w:rsid w:val="00865B7D"/>
    <w:pPr>
      <w:spacing w:after="120" w:line="480" w:lineRule="auto"/>
      <w:ind w:left="283"/>
    </w:pPr>
  </w:style>
  <w:style w:type="character" w:customStyle="1" w:styleId="23">
    <w:name w:val="Основной текст с отступом 2 Знак"/>
    <w:basedOn w:val="a0"/>
    <w:link w:val="22"/>
    <w:uiPriority w:val="99"/>
    <w:rsid w:val="00865B7D"/>
    <w:rPr>
      <w:rFonts w:ascii="Times New Roman" w:eastAsia="Times New Roman" w:hAnsi="Times New Roman" w:cs="Times New Roman"/>
      <w:sz w:val="24"/>
      <w:szCs w:val="24"/>
      <w:lang w:eastAsia="ru-RU"/>
    </w:rPr>
  </w:style>
  <w:style w:type="paragraph" w:styleId="af3">
    <w:name w:val="Subtitle"/>
    <w:basedOn w:val="a"/>
    <w:link w:val="af4"/>
    <w:qFormat/>
    <w:rsid w:val="00865B7D"/>
    <w:pPr>
      <w:jc w:val="both"/>
    </w:pPr>
    <w:rPr>
      <w:sz w:val="36"/>
      <w:szCs w:val="20"/>
    </w:rPr>
  </w:style>
  <w:style w:type="character" w:customStyle="1" w:styleId="af4">
    <w:name w:val="Подзаголовок Знак"/>
    <w:basedOn w:val="a0"/>
    <w:link w:val="af3"/>
    <w:rsid w:val="00865B7D"/>
    <w:rPr>
      <w:rFonts w:ascii="Times New Roman" w:eastAsia="Times New Roman" w:hAnsi="Times New Roman" w:cs="Times New Roman"/>
      <w:sz w:val="36"/>
      <w:szCs w:val="20"/>
      <w:lang w:eastAsia="ru-RU"/>
    </w:rPr>
  </w:style>
  <w:style w:type="character" w:customStyle="1" w:styleId="af5">
    <w:name w:val="a"/>
    <w:basedOn w:val="a0"/>
    <w:rsid w:val="00865B7D"/>
  </w:style>
  <w:style w:type="paragraph" w:customStyle="1" w:styleId="af6">
    <w:name w:val="Диссертация"/>
    <w:basedOn w:val="a"/>
    <w:rsid w:val="00865B7D"/>
    <w:pPr>
      <w:spacing w:line="360" w:lineRule="auto"/>
    </w:pPr>
    <w:rPr>
      <w:sz w:val="28"/>
      <w:szCs w:val="20"/>
    </w:rPr>
  </w:style>
  <w:style w:type="character" w:customStyle="1" w:styleId="font23">
    <w:name w:val="font23"/>
    <w:basedOn w:val="a0"/>
    <w:rsid w:val="00865B7D"/>
  </w:style>
  <w:style w:type="paragraph" w:styleId="af7">
    <w:name w:val="caption"/>
    <w:basedOn w:val="a"/>
    <w:next w:val="a"/>
    <w:uiPriority w:val="35"/>
    <w:unhideWhenUsed/>
    <w:qFormat/>
    <w:rsid w:val="00865B7D"/>
    <w:pPr>
      <w:spacing w:after="200"/>
    </w:pPr>
    <w:rPr>
      <w:i/>
      <w:iCs/>
      <w:color w:val="44546A" w:themeColor="text2"/>
      <w:sz w:val="18"/>
      <w:szCs w:val="18"/>
    </w:rPr>
  </w:style>
  <w:style w:type="paragraph" w:styleId="af8">
    <w:name w:val="Balloon Text"/>
    <w:basedOn w:val="a"/>
    <w:link w:val="af9"/>
    <w:uiPriority w:val="99"/>
    <w:semiHidden/>
    <w:unhideWhenUsed/>
    <w:rsid w:val="00865B7D"/>
    <w:rPr>
      <w:rFonts w:ascii="Segoe UI" w:hAnsi="Segoe UI" w:cs="Segoe UI"/>
      <w:sz w:val="18"/>
      <w:szCs w:val="18"/>
    </w:rPr>
  </w:style>
  <w:style w:type="character" w:customStyle="1" w:styleId="af9">
    <w:name w:val="Текст выноски Знак"/>
    <w:basedOn w:val="a0"/>
    <w:link w:val="af8"/>
    <w:uiPriority w:val="99"/>
    <w:semiHidden/>
    <w:rsid w:val="00865B7D"/>
    <w:rPr>
      <w:rFonts w:ascii="Segoe UI" w:hAnsi="Segoe UI" w:cs="Segoe UI"/>
      <w:sz w:val="18"/>
      <w:szCs w:val="18"/>
    </w:rPr>
  </w:style>
  <w:style w:type="character" w:customStyle="1" w:styleId="FontStyle41">
    <w:name w:val="Font Style41"/>
    <w:basedOn w:val="a0"/>
    <w:uiPriority w:val="99"/>
    <w:rsid w:val="00865B7D"/>
    <w:rPr>
      <w:rFonts w:ascii="Times New Roman" w:hAnsi="Times New Roman" w:cs="Times New Roman"/>
      <w:sz w:val="30"/>
      <w:szCs w:val="30"/>
    </w:rPr>
  </w:style>
  <w:style w:type="paragraph" w:customStyle="1" w:styleId="11">
    <w:name w:val="Обычный1"/>
    <w:aliases w:val="2012"/>
    <w:rsid w:val="00865B7D"/>
    <w:pPr>
      <w:spacing w:after="0" w:line="360" w:lineRule="auto"/>
      <w:ind w:firstLine="709"/>
      <w:jc w:val="both"/>
    </w:pPr>
    <w:rPr>
      <w:rFonts w:ascii="Times New Roman" w:eastAsia="ヒラギノ角ゴ Pro W3" w:hAnsi="Times New Roman" w:cs="Times New Roman"/>
      <w:color w:val="000000"/>
      <w:sz w:val="28"/>
      <w:szCs w:val="20"/>
      <w:lang w:eastAsia="ru-RU"/>
    </w:rPr>
  </w:style>
  <w:style w:type="paragraph" w:styleId="24">
    <w:name w:val="Body Text 2"/>
    <w:basedOn w:val="a"/>
    <w:link w:val="25"/>
    <w:unhideWhenUsed/>
    <w:rsid w:val="00865B7D"/>
    <w:pPr>
      <w:spacing w:after="120" w:line="480" w:lineRule="auto"/>
    </w:pPr>
  </w:style>
  <w:style w:type="character" w:customStyle="1" w:styleId="25">
    <w:name w:val="Основной текст 2 Знак"/>
    <w:basedOn w:val="a0"/>
    <w:link w:val="24"/>
    <w:rsid w:val="00865B7D"/>
  </w:style>
  <w:style w:type="character" w:customStyle="1" w:styleId="apple-converted-space">
    <w:name w:val="apple-converted-space"/>
    <w:basedOn w:val="a0"/>
    <w:rsid w:val="00865B7D"/>
  </w:style>
  <w:style w:type="character" w:customStyle="1" w:styleId="hl">
    <w:name w:val="hl"/>
    <w:basedOn w:val="a0"/>
    <w:rsid w:val="00865B7D"/>
  </w:style>
  <w:style w:type="character" w:customStyle="1" w:styleId="xfm94644788">
    <w:name w:val="xfm_94644788"/>
    <w:basedOn w:val="a0"/>
    <w:rsid w:val="00865B7D"/>
  </w:style>
  <w:style w:type="paragraph" w:customStyle="1" w:styleId="xfmc3">
    <w:name w:val="xfmc3"/>
    <w:basedOn w:val="a"/>
    <w:rsid w:val="00865B7D"/>
    <w:pPr>
      <w:spacing w:before="100" w:beforeAutospacing="1" w:after="100" w:afterAutospacing="1"/>
    </w:pPr>
  </w:style>
  <w:style w:type="paragraph" w:styleId="afa">
    <w:name w:val="Title"/>
    <w:basedOn w:val="a"/>
    <w:link w:val="afb"/>
    <w:qFormat/>
    <w:rsid w:val="00865B7D"/>
    <w:pPr>
      <w:jc w:val="center"/>
    </w:pPr>
    <w:rPr>
      <w:sz w:val="28"/>
      <w:szCs w:val="28"/>
      <w:lang w:val="uk-UA" w:eastAsia="x-none"/>
    </w:rPr>
  </w:style>
  <w:style w:type="character" w:customStyle="1" w:styleId="afb">
    <w:name w:val="Название Знак"/>
    <w:basedOn w:val="a0"/>
    <w:link w:val="afa"/>
    <w:rsid w:val="00865B7D"/>
    <w:rPr>
      <w:rFonts w:ascii="Times New Roman" w:eastAsia="Times New Roman" w:hAnsi="Times New Roman" w:cs="Times New Roman"/>
      <w:sz w:val="28"/>
      <w:szCs w:val="28"/>
      <w:lang w:val="uk-UA" w:eastAsia="x-none"/>
    </w:rPr>
  </w:style>
  <w:style w:type="paragraph" w:customStyle="1" w:styleId="style147">
    <w:name w:val="style147"/>
    <w:basedOn w:val="a"/>
    <w:rsid w:val="00865B7D"/>
    <w:pPr>
      <w:spacing w:before="100" w:beforeAutospacing="1" w:after="100" w:afterAutospacing="1"/>
    </w:pPr>
  </w:style>
  <w:style w:type="paragraph" w:styleId="afc">
    <w:name w:val="No Spacing"/>
    <w:qFormat/>
    <w:rsid w:val="00865B7D"/>
    <w:pPr>
      <w:spacing w:after="0" w:line="240" w:lineRule="auto"/>
    </w:pPr>
    <w:rPr>
      <w:rFonts w:ascii="Calibri" w:eastAsia="Times New Roman" w:hAnsi="Calibri" w:cs="Times New Roman"/>
      <w:lang w:eastAsia="ru-RU"/>
    </w:rPr>
  </w:style>
  <w:style w:type="paragraph" w:customStyle="1" w:styleId="afd">
    <w:name w:val="Заголовок"/>
    <w:basedOn w:val="a"/>
    <w:next w:val="af"/>
    <w:rsid w:val="00865B7D"/>
    <w:pPr>
      <w:suppressAutoHyphens/>
      <w:spacing w:line="100" w:lineRule="atLeast"/>
      <w:jc w:val="center"/>
    </w:pPr>
    <w:rPr>
      <w:rFonts w:ascii="Arial Narrow" w:hAnsi="Arial Narrow" w:cs="Arial Narrow"/>
      <w:b/>
      <w:szCs w:val="20"/>
      <w:lang w:val="en-US" w:eastAsia="zh-CN"/>
    </w:rPr>
  </w:style>
  <w:style w:type="paragraph" w:styleId="afe">
    <w:name w:val="annotation text"/>
    <w:basedOn w:val="a"/>
    <w:link w:val="aff"/>
    <w:unhideWhenUsed/>
    <w:rsid w:val="00865B7D"/>
    <w:pPr>
      <w:spacing w:after="200"/>
    </w:pPr>
    <w:rPr>
      <w:rFonts w:eastAsiaTheme="minorEastAsia"/>
      <w:sz w:val="20"/>
      <w:szCs w:val="20"/>
    </w:rPr>
  </w:style>
  <w:style w:type="character" w:customStyle="1" w:styleId="aff">
    <w:name w:val="Текст примечания Знак"/>
    <w:basedOn w:val="a0"/>
    <w:link w:val="afe"/>
    <w:rsid w:val="00865B7D"/>
    <w:rPr>
      <w:rFonts w:eastAsiaTheme="minorEastAsia"/>
      <w:sz w:val="20"/>
      <w:szCs w:val="20"/>
      <w:lang w:eastAsia="ru-RU"/>
    </w:rPr>
  </w:style>
  <w:style w:type="character" w:customStyle="1" w:styleId="aff0">
    <w:name w:val="Тема примечания Знак"/>
    <w:basedOn w:val="aff"/>
    <w:link w:val="aff1"/>
    <w:uiPriority w:val="99"/>
    <w:semiHidden/>
    <w:rsid w:val="00865B7D"/>
    <w:rPr>
      <w:rFonts w:eastAsiaTheme="minorEastAsia"/>
      <w:b/>
      <w:bCs/>
      <w:sz w:val="20"/>
      <w:szCs w:val="20"/>
      <w:lang w:eastAsia="ru-RU"/>
    </w:rPr>
  </w:style>
  <w:style w:type="paragraph" w:styleId="aff1">
    <w:name w:val="annotation subject"/>
    <w:basedOn w:val="afe"/>
    <w:next w:val="afe"/>
    <w:link w:val="aff0"/>
    <w:uiPriority w:val="99"/>
    <w:semiHidden/>
    <w:unhideWhenUsed/>
    <w:rsid w:val="00865B7D"/>
    <w:rPr>
      <w:b/>
      <w:bCs/>
    </w:rPr>
  </w:style>
  <w:style w:type="character" w:customStyle="1" w:styleId="12">
    <w:name w:val="Тема примечания Знак1"/>
    <w:basedOn w:val="aff"/>
    <w:uiPriority w:val="99"/>
    <w:semiHidden/>
    <w:rsid w:val="00865B7D"/>
    <w:rPr>
      <w:rFonts w:eastAsiaTheme="minorEastAsia"/>
      <w:b/>
      <w:bCs/>
      <w:sz w:val="20"/>
      <w:szCs w:val="20"/>
      <w:lang w:eastAsia="ru-RU"/>
    </w:rPr>
  </w:style>
  <w:style w:type="paragraph" w:customStyle="1" w:styleId="Style11">
    <w:name w:val="Style11"/>
    <w:basedOn w:val="a"/>
    <w:uiPriority w:val="99"/>
    <w:rsid w:val="00865B7D"/>
    <w:pPr>
      <w:widowControl w:val="0"/>
      <w:autoSpaceDE w:val="0"/>
      <w:autoSpaceDN w:val="0"/>
      <w:adjustRightInd w:val="0"/>
      <w:spacing w:line="370" w:lineRule="exact"/>
      <w:jc w:val="center"/>
    </w:pPr>
  </w:style>
  <w:style w:type="character" w:customStyle="1" w:styleId="FontStyle38">
    <w:name w:val="Font Style38"/>
    <w:basedOn w:val="a0"/>
    <w:rsid w:val="00865B7D"/>
    <w:rPr>
      <w:rFonts w:ascii="Times New Roman" w:hAnsi="Times New Roman" w:cs="Times New Roman"/>
      <w:b/>
      <w:bCs/>
      <w:sz w:val="30"/>
      <w:szCs w:val="30"/>
    </w:rPr>
  </w:style>
  <w:style w:type="paragraph" w:customStyle="1" w:styleId="aff2">
    <w:name w:val="тело текста"/>
    <w:rsid w:val="00865B7D"/>
    <w:pPr>
      <w:widowControl w:val="0"/>
      <w:spacing w:after="0" w:line="222" w:lineRule="atLeast"/>
      <w:ind w:firstLine="283"/>
      <w:jc w:val="both"/>
    </w:pPr>
    <w:rPr>
      <w:rFonts w:ascii="TimesET" w:eastAsia="Times New Roman" w:hAnsi="TimesET" w:cs="Times New Roman"/>
      <w:snapToGrid w:val="0"/>
      <w:color w:val="000000"/>
      <w:sz w:val="20"/>
      <w:szCs w:val="20"/>
      <w:lang w:eastAsia="ru-RU"/>
    </w:rPr>
  </w:style>
  <w:style w:type="paragraph" w:customStyle="1" w:styleId="13">
    <w:name w:val="отступ 1 до"/>
    <w:basedOn w:val="aff2"/>
    <w:next w:val="aff2"/>
    <w:rsid w:val="00865B7D"/>
    <w:pPr>
      <w:spacing w:before="57"/>
    </w:pPr>
    <w:rPr>
      <w:color w:val="auto"/>
    </w:rPr>
  </w:style>
  <w:style w:type="paragraph" w:customStyle="1" w:styleId="aff3">
    <w:name w:val="зан"/>
    <w:basedOn w:val="aff2"/>
    <w:next w:val="aff2"/>
    <w:rsid w:val="00865B7D"/>
    <w:pPr>
      <w:spacing w:before="227"/>
      <w:ind w:firstLine="0"/>
      <w:jc w:val="right"/>
    </w:pPr>
    <w:rPr>
      <w:rFonts w:ascii="InformC" w:hAnsi="InformC"/>
      <w:color w:val="auto"/>
    </w:rPr>
  </w:style>
  <w:style w:type="paragraph" w:customStyle="1" w:styleId="aff4">
    <w:name w:val="зан назв"/>
    <w:basedOn w:val="aff3"/>
    <w:rsid w:val="00865B7D"/>
  </w:style>
  <w:style w:type="character" w:customStyle="1" w:styleId="33">
    <w:name w:val="Основной текст + Курсив3"/>
    <w:basedOn w:val="a0"/>
    <w:rsid w:val="00865B7D"/>
    <w:rPr>
      <w:rFonts w:ascii="Times New Roman" w:hAnsi="Times New Roman" w:cs="Times New Roman"/>
      <w:i/>
      <w:iCs/>
      <w:spacing w:val="0"/>
      <w:sz w:val="23"/>
      <w:szCs w:val="23"/>
      <w:lang w:bidi="ar-SA"/>
    </w:rPr>
  </w:style>
  <w:style w:type="character" w:customStyle="1" w:styleId="citation">
    <w:name w:val="citation"/>
    <w:basedOn w:val="a0"/>
    <w:rsid w:val="00865B7D"/>
  </w:style>
  <w:style w:type="character" w:customStyle="1" w:styleId="explain">
    <w:name w:val="explain"/>
    <w:basedOn w:val="a0"/>
    <w:rsid w:val="00865B7D"/>
  </w:style>
  <w:style w:type="paragraph" w:customStyle="1" w:styleId="paragraph">
    <w:name w:val="paragraph"/>
    <w:basedOn w:val="a"/>
    <w:rsid w:val="00865B7D"/>
    <w:pPr>
      <w:spacing w:before="100" w:beforeAutospacing="1" w:after="100" w:afterAutospacing="1"/>
    </w:pPr>
  </w:style>
  <w:style w:type="character" w:customStyle="1" w:styleId="14">
    <w:name w:val="Основной текст + Курсив1"/>
    <w:rsid w:val="00865B7D"/>
    <w:rPr>
      <w:rFonts w:ascii="Times New Roman" w:hAnsi="Times New Roman" w:cs="Times New Roman"/>
      <w:i/>
      <w:iCs/>
      <w:spacing w:val="0"/>
      <w:sz w:val="23"/>
      <w:szCs w:val="23"/>
      <w:lang w:val="en-US" w:eastAsia="en-US"/>
    </w:rPr>
  </w:style>
  <w:style w:type="character" w:customStyle="1" w:styleId="l6">
    <w:name w:val="l6"/>
    <w:basedOn w:val="a0"/>
    <w:rsid w:val="00865B7D"/>
  </w:style>
  <w:style w:type="character" w:customStyle="1" w:styleId="l7">
    <w:name w:val="l7"/>
    <w:basedOn w:val="a0"/>
    <w:rsid w:val="00865B7D"/>
  </w:style>
  <w:style w:type="table" w:styleId="aff5">
    <w:name w:val="Table Grid"/>
    <w:basedOn w:val="a1"/>
    <w:rsid w:val="00865B7D"/>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2">
    <w:name w:val="FR2"/>
    <w:rsid w:val="00865B7D"/>
    <w:pPr>
      <w:widowControl w:val="0"/>
      <w:spacing w:before="140" w:after="0" w:line="300" w:lineRule="auto"/>
      <w:ind w:firstLine="360"/>
      <w:jc w:val="both"/>
    </w:pPr>
    <w:rPr>
      <w:rFonts w:ascii="Arial" w:eastAsia="Times New Roman" w:hAnsi="Arial" w:cs="Times New Roman"/>
      <w:snapToGrid w:val="0"/>
      <w:sz w:val="16"/>
      <w:szCs w:val="20"/>
      <w:lang w:eastAsia="ru-RU"/>
    </w:rPr>
  </w:style>
  <w:style w:type="character" w:customStyle="1" w:styleId="a6">
    <w:name w:val="Обычный (веб) Знак"/>
    <w:aliases w:val="Обычный (Web) Знак,Обычный (веб) Знак Знак Знак Знак Знак Знак"/>
    <w:link w:val="a5"/>
    <w:uiPriority w:val="99"/>
    <w:locked/>
    <w:rsid w:val="00865B7D"/>
    <w:rPr>
      <w:rFonts w:ascii="Times New Roman" w:eastAsia="Times New Roman" w:hAnsi="Times New Roman" w:cs="Times New Roman"/>
      <w:sz w:val="24"/>
      <w:szCs w:val="24"/>
      <w:lang w:eastAsia="ru-RU"/>
    </w:rPr>
  </w:style>
  <w:style w:type="character" w:styleId="aff6">
    <w:name w:val="page number"/>
    <w:rsid w:val="00865B7D"/>
    <w:rPr>
      <w:rFonts w:cs="Times New Roman"/>
    </w:rPr>
  </w:style>
  <w:style w:type="paragraph" w:customStyle="1" w:styleId="Default">
    <w:name w:val="Default"/>
    <w:uiPriority w:val="99"/>
    <w:rsid w:val="00865B7D"/>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y2iqfc">
    <w:name w:val="y2iqfc"/>
    <w:basedOn w:val="a0"/>
    <w:rsid w:val="00785B9B"/>
  </w:style>
  <w:style w:type="character" w:customStyle="1" w:styleId="ff8">
    <w:name w:val="ff8"/>
    <w:basedOn w:val="a0"/>
    <w:rsid w:val="00160220"/>
  </w:style>
  <w:style w:type="character" w:customStyle="1" w:styleId="ff10">
    <w:name w:val="ff10"/>
    <w:basedOn w:val="a0"/>
    <w:rsid w:val="00160220"/>
  </w:style>
  <w:style w:type="character" w:customStyle="1" w:styleId="ff3">
    <w:name w:val="ff3"/>
    <w:basedOn w:val="a0"/>
    <w:rsid w:val="00160220"/>
  </w:style>
  <w:style w:type="character" w:customStyle="1" w:styleId="ws3">
    <w:name w:val="ws3"/>
    <w:basedOn w:val="a0"/>
    <w:rsid w:val="00160220"/>
  </w:style>
  <w:style w:type="character" w:customStyle="1" w:styleId="lsb">
    <w:name w:val="lsb"/>
    <w:basedOn w:val="a0"/>
    <w:rsid w:val="00160220"/>
  </w:style>
  <w:style w:type="character" w:customStyle="1" w:styleId="ff11">
    <w:name w:val="ff11"/>
    <w:basedOn w:val="a0"/>
    <w:rsid w:val="00160220"/>
  </w:style>
  <w:style w:type="character" w:customStyle="1" w:styleId="lsf">
    <w:name w:val="lsf"/>
    <w:basedOn w:val="a0"/>
    <w:rsid w:val="00160220"/>
  </w:style>
  <w:style w:type="character" w:customStyle="1" w:styleId="lsa">
    <w:name w:val="lsa"/>
    <w:basedOn w:val="a0"/>
    <w:rsid w:val="00160220"/>
  </w:style>
  <w:style w:type="character" w:customStyle="1" w:styleId="ff1">
    <w:name w:val="ff1"/>
    <w:basedOn w:val="a0"/>
    <w:rsid w:val="00160220"/>
  </w:style>
  <w:style w:type="character" w:customStyle="1" w:styleId="ff4">
    <w:name w:val="ff4"/>
    <w:basedOn w:val="a0"/>
    <w:rsid w:val="00160220"/>
  </w:style>
  <w:style w:type="character" w:customStyle="1" w:styleId="ff6">
    <w:name w:val="ff6"/>
    <w:basedOn w:val="a0"/>
    <w:rsid w:val="00160220"/>
  </w:style>
  <w:style w:type="character" w:customStyle="1" w:styleId="ls10">
    <w:name w:val="ls10"/>
    <w:basedOn w:val="a0"/>
    <w:rsid w:val="00160220"/>
  </w:style>
  <w:style w:type="character" w:customStyle="1" w:styleId="ls13">
    <w:name w:val="ls13"/>
    <w:basedOn w:val="a0"/>
    <w:rsid w:val="00160220"/>
  </w:style>
  <w:style w:type="character" w:customStyle="1" w:styleId="markedcontent">
    <w:name w:val="markedcontent"/>
    <w:basedOn w:val="a0"/>
    <w:rsid w:val="007E6D3C"/>
  </w:style>
  <w:style w:type="character" w:customStyle="1" w:styleId="FontStyle13">
    <w:name w:val="Font Style13"/>
    <w:basedOn w:val="a0"/>
    <w:rsid w:val="00DB058B"/>
    <w:rPr>
      <w:rFonts w:ascii="Arial" w:hAnsi="Arial" w:cs="Arial"/>
      <w:b/>
      <w:bCs/>
      <w:sz w:val="16"/>
      <w:szCs w:val="16"/>
    </w:rPr>
  </w:style>
  <w:style w:type="character" w:customStyle="1" w:styleId="FontStyle12">
    <w:name w:val="Font Style12"/>
    <w:basedOn w:val="a0"/>
    <w:rsid w:val="00DB058B"/>
    <w:rPr>
      <w:rFonts w:ascii="Arial" w:hAnsi="Arial" w:cs="Arial" w:hint="default"/>
      <w:b/>
      <w:bCs/>
      <w:i/>
      <w:iCs/>
      <w:sz w:val="16"/>
      <w:szCs w:val="16"/>
    </w:rPr>
  </w:style>
  <w:style w:type="paragraph" w:customStyle="1" w:styleId="aff7">
    <w:name w:val="Абзац Знак"/>
    <w:basedOn w:val="a"/>
    <w:rsid w:val="00E35D9E"/>
    <w:pPr>
      <w:spacing w:line="360" w:lineRule="auto"/>
      <w:ind w:firstLine="709"/>
      <w:jc w:val="both"/>
    </w:pPr>
    <w:rPr>
      <w:sz w:val="28"/>
    </w:rPr>
  </w:style>
  <w:style w:type="paragraph" w:customStyle="1" w:styleId="1403125">
    <w:name w:val="Стиль 14 пт По ширине Слева:  03 см Первая строка:  125 см Сп..."/>
    <w:basedOn w:val="a"/>
    <w:link w:val="14031250"/>
    <w:rsid w:val="007722CC"/>
    <w:pPr>
      <w:spacing w:line="360" w:lineRule="auto"/>
      <w:ind w:left="170" w:right="85" w:firstLine="709"/>
      <w:jc w:val="both"/>
    </w:pPr>
    <w:rPr>
      <w:sz w:val="28"/>
      <w:szCs w:val="20"/>
    </w:rPr>
  </w:style>
  <w:style w:type="character" w:customStyle="1" w:styleId="14031250">
    <w:name w:val="Стиль 14 пт По ширине Слева:  03 см Первая строка:  125 см Сп... Знак"/>
    <w:basedOn w:val="a0"/>
    <w:link w:val="1403125"/>
    <w:rsid w:val="007722CC"/>
    <w:rPr>
      <w:rFonts w:ascii="Times New Roman" w:eastAsia="Times New Roman" w:hAnsi="Times New Roman" w:cs="Times New Roman"/>
      <w:sz w:val="28"/>
      <w:szCs w:val="20"/>
      <w:lang w:eastAsia="ru-RU"/>
    </w:rPr>
  </w:style>
  <w:style w:type="character" w:customStyle="1" w:styleId="apple-style-span">
    <w:name w:val="apple-style-span"/>
    <w:basedOn w:val="a0"/>
    <w:rsid w:val="00316E63"/>
  </w:style>
  <w:style w:type="character" w:customStyle="1" w:styleId="reference-text">
    <w:name w:val="reference-text"/>
    <w:basedOn w:val="a0"/>
    <w:rsid w:val="00050C06"/>
  </w:style>
  <w:style w:type="character" w:customStyle="1" w:styleId="ffe">
    <w:name w:val="ffe"/>
    <w:basedOn w:val="a0"/>
    <w:rsid w:val="004A59B8"/>
  </w:style>
  <w:style w:type="character" w:customStyle="1" w:styleId="ls2">
    <w:name w:val="ls2"/>
    <w:basedOn w:val="a0"/>
    <w:rsid w:val="004A59B8"/>
  </w:style>
  <w:style w:type="character" w:customStyle="1" w:styleId="ls22">
    <w:name w:val="ls22"/>
    <w:basedOn w:val="a0"/>
    <w:rsid w:val="004A59B8"/>
  </w:style>
  <w:style w:type="character" w:customStyle="1" w:styleId="ws2">
    <w:name w:val="ws2"/>
    <w:basedOn w:val="a0"/>
    <w:rsid w:val="004A59B8"/>
  </w:style>
  <w:style w:type="character" w:customStyle="1" w:styleId="ls4">
    <w:name w:val="ls4"/>
    <w:basedOn w:val="a0"/>
    <w:rsid w:val="004A59B8"/>
  </w:style>
  <w:style w:type="character" w:customStyle="1" w:styleId="ls6">
    <w:name w:val="ls6"/>
    <w:basedOn w:val="a0"/>
    <w:rsid w:val="004A59B8"/>
  </w:style>
  <w:style w:type="character" w:customStyle="1" w:styleId="annotation">
    <w:name w:val="annotation"/>
    <w:basedOn w:val="a0"/>
    <w:rsid w:val="004A59B8"/>
  </w:style>
  <w:style w:type="paragraph" w:styleId="aff8">
    <w:name w:val="footnote text"/>
    <w:basedOn w:val="a"/>
    <w:link w:val="aff9"/>
    <w:uiPriority w:val="99"/>
    <w:semiHidden/>
    <w:unhideWhenUsed/>
    <w:rsid w:val="00AA1C4E"/>
    <w:rPr>
      <w:sz w:val="20"/>
      <w:szCs w:val="20"/>
    </w:rPr>
  </w:style>
  <w:style w:type="character" w:customStyle="1" w:styleId="aff9">
    <w:name w:val="Текст сноски Знак"/>
    <w:basedOn w:val="a0"/>
    <w:link w:val="aff8"/>
    <w:uiPriority w:val="99"/>
    <w:semiHidden/>
    <w:rsid w:val="00AA1C4E"/>
    <w:rPr>
      <w:rFonts w:ascii="Times New Roman" w:eastAsia="Times New Roman" w:hAnsi="Times New Roman" w:cs="Times New Roman"/>
      <w:sz w:val="20"/>
      <w:szCs w:val="20"/>
      <w:lang w:eastAsia="ru-RU"/>
    </w:rPr>
  </w:style>
  <w:style w:type="character" w:styleId="affa">
    <w:name w:val="footnote reference"/>
    <w:basedOn w:val="a0"/>
    <w:uiPriority w:val="99"/>
    <w:semiHidden/>
    <w:unhideWhenUsed/>
    <w:rsid w:val="00AA1C4E"/>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Strong" w:semiHidden="0" w:uiPriority="22" w:unhideWhenUsed="0" w:qFormat="1"/>
    <w:lsdException w:name="Emphasis" w:semiHidden="0" w:uiPriority="20" w:unhideWhenUsed="0" w:qFormat="1"/>
    <w:lsdException w:name="Normal (Web)" w:qFormat="1"/>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0220"/>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865B7D"/>
    <w:pPr>
      <w:spacing w:before="100" w:beforeAutospacing="1" w:after="100" w:afterAutospacing="1"/>
      <w:outlineLvl w:val="0"/>
    </w:pPr>
    <w:rPr>
      <w:b/>
      <w:bCs/>
      <w:kern w:val="36"/>
      <w:sz w:val="48"/>
      <w:szCs w:val="48"/>
    </w:rPr>
  </w:style>
  <w:style w:type="paragraph" w:styleId="2">
    <w:name w:val="heading 2"/>
    <w:basedOn w:val="a"/>
    <w:next w:val="a"/>
    <w:link w:val="20"/>
    <w:qFormat/>
    <w:rsid w:val="00865B7D"/>
    <w:pPr>
      <w:keepNext/>
      <w:keepLines/>
      <w:spacing w:before="200"/>
      <w:outlineLvl w:val="1"/>
    </w:pPr>
    <w:rPr>
      <w:rFonts w:ascii="Cambria" w:hAnsi="Cambria"/>
      <w:b/>
      <w:bCs/>
      <w:color w:val="4F81BD"/>
      <w:sz w:val="26"/>
      <w:szCs w:val="26"/>
      <w:lang w:val="uk-UA"/>
    </w:rPr>
  </w:style>
  <w:style w:type="paragraph" w:styleId="3">
    <w:name w:val="heading 3"/>
    <w:basedOn w:val="a"/>
    <w:next w:val="a"/>
    <w:link w:val="30"/>
    <w:uiPriority w:val="9"/>
    <w:semiHidden/>
    <w:unhideWhenUsed/>
    <w:qFormat/>
    <w:rsid w:val="00865B7D"/>
    <w:pPr>
      <w:keepNext/>
      <w:keepLines/>
      <w:spacing w:before="200" w:line="276" w:lineRule="auto"/>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semiHidden/>
    <w:unhideWhenUsed/>
    <w:qFormat/>
    <w:rsid w:val="00865B7D"/>
    <w:pPr>
      <w:keepNext/>
      <w:keepLines/>
      <w:spacing w:before="200" w:line="276" w:lineRule="auto"/>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0"/>
    <w:qFormat/>
    <w:rsid w:val="00865B7D"/>
    <w:pPr>
      <w:keepNext/>
      <w:keepLines/>
      <w:spacing w:before="200"/>
      <w:outlineLvl w:val="4"/>
    </w:pPr>
    <w:rPr>
      <w:rFonts w:ascii="Cambria" w:hAnsi="Cambria"/>
      <w:color w:val="243F60"/>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65B7D"/>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865B7D"/>
    <w:rPr>
      <w:rFonts w:ascii="Cambria" w:eastAsia="Times New Roman" w:hAnsi="Cambria" w:cs="Times New Roman"/>
      <w:b/>
      <w:bCs/>
      <w:color w:val="4F81BD"/>
      <w:sz w:val="26"/>
      <w:szCs w:val="26"/>
      <w:lang w:val="uk-UA" w:eastAsia="ru-RU"/>
    </w:rPr>
  </w:style>
  <w:style w:type="character" w:customStyle="1" w:styleId="30">
    <w:name w:val="Заголовок 3 Знак"/>
    <w:basedOn w:val="a0"/>
    <w:link w:val="3"/>
    <w:uiPriority w:val="9"/>
    <w:semiHidden/>
    <w:rsid w:val="00865B7D"/>
    <w:rPr>
      <w:rFonts w:asciiTheme="majorHAnsi" w:eastAsiaTheme="majorEastAsia" w:hAnsiTheme="majorHAnsi" w:cstheme="majorBidi"/>
      <w:b/>
      <w:bCs/>
      <w:color w:val="5B9BD5" w:themeColor="accent1"/>
      <w:lang w:eastAsia="ru-RU"/>
    </w:rPr>
  </w:style>
  <w:style w:type="character" w:customStyle="1" w:styleId="40">
    <w:name w:val="Заголовок 4 Знак"/>
    <w:basedOn w:val="a0"/>
    <w:link w:val="4"/>
    <w:uiPriority w:val="9"/>
    <w:semiHidden/>
    <w:rsid w:val="00865B7D"/>
    <w:rPr>
      <w:rFonts w:asciiTheme="majorHAnsi" w:eastAsiaTheme="majorEastAsia" w:hAnsiTheme="majorHAnsi" w:cstheme="majorBidi"/>
      <w:b/>
      <w:bCs/>
      <w:i/>
      <w:iCs/>
      <w:color w:val="5B9BD5" w:themeColor="accent1"/>
      <w:lang w:eastAsia="ru-RU"/>
    </w:rPr>
  </w:style>
  <w:style w:type="character" w:customStyle="1" w:styleId="50">
    <w:name w:val="Заголовок 5 Знак"/>
    <w:basedOn w:val="a0"/>
    <w:link w:val="5"/>
    <w:rsid w:val="00865B7D"/>
    <w:rPr>
      <w:rFonts w:ascii="Cambria" w:eastAsia="Times New Roman" w:hAnsi="Cambria" w:cs="Times New Roman"/>
      <w:color w:val="243F60"/>
      <w:sz w:val="20"/>
      <w:szCs w:val="20"/>
      <w:lang w:val="uk-UA" w:eastAsia="ru-RU"/>
    </w:rPr>
  </w:style>
  <w:style w:type="paragraph" w:styleId="a3">
    <w:name w:val="List Paragraph"/>
    <w:basedOn w:val="a"/>
    <w:link w:val="a4"/>
    <w:uiPriority w:val="34"/>
    <w:qFormat/>
    <w:rsid w:val="00865B7D"/>
    <w:pPr>
      <w:ind w:left="720"/>
      <w:contextualSpacing/>
    </w:pPr>
  </w:style>
  <w:style w:type="character" w:customStyle="1" w:styleId="a4">
    <w:name w:val="Абзац списка Знак"/>
    <w:link w:val="a3"/>
    <w:uiPriority w:val="34"/>
    <w:rsid w:val="00865B7D"/>
  </w:style>
  <w:style w:type="paragraph" w:styleId="a5">
    <w:name w:val="Normal (Web)"/>
    <w:aliases w:val="Обычный (Web),Обычный (веб) Знак Знак Знак Знак Знак"/>
    <w:basedOn w:val="a"/>
    <w:link w:val="a6"/>
    <w:uiPriority w:val="99"/>
    <w:unhideWhenUsed/>
    <w:qFormat/>
    <w:rsid w:val="00865B7D"/>
    <w:pPr>
      <w:spacing w:before="100" w:beforeAutospacing="1" w:after="100" w:afterAutospacing="1"/>
    </w:pPr>
  </w:style>
  <w:style w:type="paragraph" w:styleId="a7">
    <w:name w:val="header"/>
    <w:basedOn w:val="a"/>
    <w:link w:val="a8"/>
    <w:uiPriority w:val="99"/>
    <w:unhideWhenUsed/>
    <w:rsid w:val="00865B7D"/>
    <w:pPr>
      <w:tabs>
        <w:tab w:val="center" w:pos="4677"/>
        <w:tab w:val="right" w:pos="9355"/>
      </w:tabs>
    </w:pPr>
  </w:style>
  <w:style w:type="character" w:customStyle="1" w:styleId="a8">
    <w:name w:val="Верхний колонтитул Знак"/>
    <w:basedOn w:val="a0"/>
    <w:link w:val="a7"/>
    <w:uiPriority w:val="99"/>
    <w:rsid w:val="00865B7D"/>
  </w:style>
  <w:style w:type="paragraph" w:styleId="a9">
    <w:name w:val="footer"/>
    <w:basedOn w:val="a"/>
    <w:link w:val="aa"/>
    <w:uiPriority w:val="99"/>
    <w:unhideWhenUsed/>
    <w:rsid w:val="00865B7D"/>
    <w:pPr>
      <w:tabs>
        <w:tab w:val="center" w:pos="4677"/>
        <w:tab w:val="right" w:pos="9355"/>
      </w:tabs>
    </w:pPr>
  </w:style>
  <w:style w:type="character" w:customStyle="1" w:styleId="aa">
    <w:name w:val="Нижний колонтитул Знак"/>
    <w:basedOn w:val="a0"/>
    <w:link w:val="a9"/>
    <w:uiPriority w:val="99"/>
    <w:rsid w:val="00865B7D"/>
  </w:style>
  <w:style w:type="character" w:styleId="ab">
    <w:name w:val="Strong"/>
    <w:basedOn w:val="a0"/>
    <w:uiPriority w:val="22"/>
    <w:qFormat/>
    <w:rsid w:val="00865B7D"/>
    <w:rPr>
      <w:b/>
      <w:bCs/>
    </w:rPr>
  </w:style>
  <w:style w:type="paragraph" w:styleId="HTML">
    <w:name w:val="HTML Preformatted"/>
    <w:basedOn w:val="a"/>
    <w:link w:val="HTML0"/>
    <w:uiPriority w:val="99"/>
    <w:unhideWhenUsed/>
    <w:rsid w:val="00865B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865B7D"/>
    <w:rPr>
      <w:rFonts w:ascii="Courier New" w:eastAsia="Times New Roman" w:hAnsi="Courier New" w:cs="Courier New"/>
      <w:sz w:val="20"/>
      <w:szCs w:val="20"/>
      <w:lang w:eastAsia="ru-RU"/>
    </w:rPr>
  </w:style>
  <w:style w:type="character" w:styleId="ac">
    <w:name w:val="Hyperlink"/>
    <w:basedOn w:val="a0"/>
    <w:uiPriority w:val="99"/>
    <w:unhideWhenUsed/>
    <w:rsid w:val="00865B7D"/>
    <w:rPr>
      <w:color w:val="0000FF"/>
      <w:u w:val="single"/>
    </w:rPr>
  </w:style>
  <w:style w:type="paragraph" w:customStyle="1" w:styleId="ad">
    <w:name w:val="Базовый"/>
    <w:rsid w:val="00865B7D"/>
    <w:pPr>
      <w:tabs>
        <w:tab w:val="left" w:pos="709"/>
      </w:tabs>
      <w:suppressAutoHyphens/>
      <w:spacing w:after="200" w:line="276" w:lineRule="atLeast"/>
    </w:pPr>
    <w:rPr>
      <w:rFonts w:ascii="Calibri" w:eastAsia="Times New Roman" w:hAnsi="Calibri" w:cs="Times New Roman"/>
      <w:color w:val="00000A"/>
    </w:rPr>
  </w:style>
  <w:style w:type="paragraph" w:customStyle="1" w:styleId="p1">
    <w:name w:val="p1"/>
    <w:basedOn w:val="a"/>
    <w:rsid w:val="00865B7D"/>
    <w:pPr>
      <w:spacing w:before="100" w:beforeAutospacing="1" w:after="100" w:afterAutospacing="1"/>
    </w:pPr>
  </w:style>
  <w:style w:type="character" w:styleId="ae">
    <w:name w:val="Emphasis"/>
    <w:basedOn w:val="a0"/>
    <w:uiPriority w:val="20"/>
    <w:qFormat/>
    <w:rsid w:val="00865B7D"/>
    <w:rPr>
      <w:i/>
      <w:iCs/>
    </w:rPr>
  </w:style>
  <w:style w:type="paragraph" w:customStyle="1" w:styleId="21">
    <w:name w:val="Основной текст 21"/>
    <w:basedOn w:val="af"/>
    <w:rsid w:val="00865B7D"/>
    <w:pPr>
      <w:tabs>
        <w:tab w:val="right" w:pos="8640"/>
      </w:tabs>
      <w:overflowPunct w:val="0"/>
      <w:autoSpaceDE w:val="0"/>
      <w:autoSpaceDN w:val="0"/>
      <w:adjustRightInd w:val="0"/>
      <w:spacing w:after="0"/>
      <w:ind w:left="360" w:hanging="360"/>
      <w:textAlignment w:val="baseline"/>
    </w:pPr>
    <w:rPr>
      <w:spacing w:val="-2"/>
      <w:szCs w:val="20"/>
    </w:rPr>
  </w:style>
  <w:style w:type="paragraph" w:styleId="af">
    <w:name w:val="Body Text"/>
    <w:basedOn w:val="a"/>
    <w:link w:val="af0"/>
    <w:unhideWhenUsed/>
    <w:rsid w:val="00865B7D"/>
    <w:pPr>
      <w:spacing w:after="120"/>
    </w:pPr>
  </w:style>
  <w:style w:type="character" w:customStyle="1" w:styleId="af0">
    <w:name w:val="Основной текст Знак"/>
    <w:basedOn w:val="a0"/>
    <w:link w:val="af"/>
    <w:rsid w:val="00865B7D"/>
  </w:style>
  <w:style w:type="paragraph" w:styleId="31">
    <w:name w:val="Body Text Indent 3"/>
    <w:basedOn w:val="a"/>
    <w:link w:val="32"/>
    <w:uiPriority w:val="99"/>
    <w:rsid w:val="00865B7D"/>
    <w:pPr>
      <w:widowControl w:val="0"/>
      <w:autoSpaceDE w:val="0"/>
      <w:autoSpaceDN w:val="0"/>
      <w:adjustRightInd w:val="0"/>
      <w:spacing w:after="120"/>
      <w:ind w:left="283"/>
    </w:pPr>
    <w:rPr>
      <w:sz w:val="16"/>
      <w:szCs w:val="16"/>
    </w:rPr>
  </w:style>
  <w:style w:type="character" w:customStyle="1" w:styleId="32">
    <w:name w:val="Основной текст с отступом 3 Знак"/>
    <w:basedOn w:val="a0"/>
    <w:link w:val="31"/>
    <w:uiPriority w:val="99"/>
    <w:rsid w:val="00865B7D"/>
    <w:rPr>
      <w:rFonts w:ascii="Times New Roman" w:eastAsia="Times New Roman" w:hAnsi="Times New Roman" w:cs="Times New Roman"/>
      <w:sz w:val="16"/>
      <w:szCs w:val="16"/>
      <w:lang w:eastAsia="ru-RU"/>
    </w:rPr>
  </w:style>
  <w:style w:type="paragraph" w:styleId="af1">
    <w:name w:val="Body Text Indent"/>
    <w:basedOn w:val="a"/>
    <w:link w:val="af2"/>
    <w:unhideWhenUsed/>
    <w:rsid w:val="00865B7D"/>
    <w:pPr>
      <w:spacing w:after="120"/>
      <w:ind w:left="283"/>
    </w:pPr>
  </w:style>
  <w:style w:type="character" w:customStyle="1" w:styleId="af2">
    <w:name w:val="Основной текст с отступом Знак"/>
    <w:basedOn w:val="a0"/>
    <w:link w:val="af1"/>
    <w:rsid w:val="00865B7D"/>
  </w:style>
  <w:style w:type="paragraph" w:customStyle="1" w:styleId="2001">
    <w:name w:val="2001"/>
    <w:basedOn w:val="a"/>
    <w:rsid w:val="00865B7D"/>
    <w:pPr>
      <w:spacing w:line="360" w:lineRule="auto"/>
      <w:ind w:right="-2" w:firstLine="567"/>
      <w:jc w:val="both"/>
    </w:pPr>
    <w:rPr>
      <w:szCs w:val="20"/>
    </w:rPr>
  </w:style>
  <w:style w:type="paragraph" w:styleId="22">
    <w:name w:val="Body Text Indent 2"/>
    <w:basedOn w:val="a"/>
    <w:link w:val="23"/>
    <w:uiPriority w:val="99"/>
    <w:rsid w:val="00865B7D"/>
    <w:pPr>
      <w:spacing w:after="120" w:line="480" w:lineRule="auto"/>
      <w:ind w:left="283"/>
    </w:pPr>
  </w:style>
  <w:style w:type="character" w:customStyle="1" w:styleId="23">
    <w:name w:val="Основной текст с отступом 2 Знак"/>
    <w:basedOn w:val="a0"/>
    <w:link w:val="22"/>
    <w:uiPriority w:val="99"/>
    <w:rsid w:val="00865B7D"/>
    <w:rPr>
      <w:rFonts w:ascii="Times New Roman" w:eastAsia="Times New Roman" w:hAnsi="Times New Roman" w:cs="Times New Roman"/>
      <w:sz w:val="24"/>
      <w:szCs w:val="24"/>
      <w:lang w:eastAsia="ru-RU"/>
    </w:rPr>
  </w:style>
  <w:style w:type="paragraph" w:styleId="af3">
    <w:name w:val="Subtitle"/>
    <w:basedOn w:val="a"/>
    <w:link w:val="af4"/>
    <w:qFormat/>
    <w:rsid w:val="00865B7D"/>
    <w:pPr>
      <w:jc w:val="both"/>
    </w:pPr>
    <w:rPr>
      <w:sz w:val="36"/>
      <w:szCs w:val="20"/>
    </w:rPr>
  </w:style>
  <w:style w:type="character" w:customStyle="1" w:styleId="af4">
    <w:name w:val="Подзаголовок Знак"/>
    <w:basedOn w:val="a0"/>
    <w:link w:val="af3"/>
    <w:rsid w:val="00865B7D"/>
    <w:rPr>
      <w:rFonts w:ascii="Times New Roman" w:eastAsia="Times New Roman" w:hAnsi="Times New Roman" w:cs="Times New Roman"/>
      <w:sz w:val="36"/>
      <w:szCs w:val="20"/>
      <w:lang w:eastAsia="ru-RU"/>
    </w:rPr>
  </w:style>
  <w:style w:type="character" w:customStyle="1" w:styleId="af5">
    <w:name w:val="a"/>
    <w:basedOn w:val="a0"/>
    <w:rsid w:val="00865B7D"/>
  </w:style>
  <w:style w:type="paragraph" w:customStyle="1" w:styleId="af6">
    <w:name w:val="Диссертация"/>
    <w:basedOn w:val="a"/>
    <w:rsid w:val="00865B7D"/>
    <w:pPr>
      <w:spacing w:line="360" w:lineRule="auto"/>
    </w:pPr>
    <w:rPr>
      <w:sz w:val="28"/>
      <w:szCs w:val="20"/>
    </w:rPr>
  </w:style>
  <w:style w:type="character" w:customStyle="1" w:styleId="font23">
    <w:name w:val="font23"/>
    <w:basedOn w:val="a0"/>
    <w:rsid w:val="00865B7D"/>
  </w:style>
  <w:style w:type="paragraph" w:styleId="af7">
    <w:name w:val="caption"/>
    <w:basedOn w:val="a"/>
    <w:next w:val="a"/>
    <w:uiPriority w:val="35"/>
    <w:unhideWhenUsed/>
    <w:qFormat/>
    <w:rsid w:val="00865B7D"/>
    <w:pPr>
      <w:spacing w:after="200"/>
    </w:pPr>
    <w:rPr>
      <w:i/>
      <w:iCs/>
      <w:color w:val="44546A" w:themeColor="text2"/>
      <w:sz w:val="18"/>
      <w:szCs w:val="18"/>
    </w:rPr>
  </w:style>
  <w:style w:type="paragraph" w:styleId="af8">
    <w:name w:val="Balloon Text"/>
    <w:basedOn w:val="a"/>
    <w:link w:val="af9"/>
    <w:uiPriority w:val="99"/>
    <w:semiHidden/>
    <w:unhideWhenUsed/>
    <w:rsid w:val="00865B7D"/>
    <w:rPr>
      <w:rFonts w:ascii="Segoe UI" w:hAnsi="Segoe UI" w:cs="Segoe UI"/>
      <w:sz w:val="18"/>
      <w:szCs w:val="18"/>
    </w:rPr>
  </w:style>
  <w:style w:type="character" w:customStyle="1" w:styleId="af9">
    <w:name w:val="Текст выноски Знак"/>
    <w:basedOn w:val="a0"/>
    <w:link w:val="af8"/>
    <w:uiPriority w:val="99"/>
    <w:semiHidden/>
    <w:rsid w:val="00865B7D"/>
    <w:rPr>
      <w:rFonts w:ascii="Segoe UI" w:hAnsi="Segoe UI" w:cs="Segoe UI"/>
      <w:sz w:val="18"/>
      <w:szCs w:val="18"/>
    </w:rPr>
  </w:style>
  <w:style w:type="character" w:customStyle="1" w:styleId="FontStyle41">
    <w:name w:val="Font Style41"/>
    <w:basedOn w:val="a0"/>
    <w:uiPriority w:val="99"/>
    <w:rsid w:val="00865B7D"/>
    <w:rPr>
      <w:rFonts w:ascii="Times New Roman" w:hAnsi="Times New Roman" w:cs="Times New Roman"/>
      <w:sz w:val="30"/>
      <w:szCs w:val="30"/>
    </w:rPr>
  </w:style>
  <w:style w:type="paragraph" w:customStyle="1" w:styleId="11">
    <w:name w:val="Обычный1"/>
    <w:aliases w:val="2012"/>
    <w:rsid w:val="00865B7D"/>
    <w:pPr>
      <w:spacing w:after="0" w:line="360" w:lineRule="auto"/>
      <w:ind w:firstLine="709"/>
      <w:jc w:val="both"/>
    </w:pPr>
    <w:rPr>
      <w:rFonts w:ascii="Times New Roman" w:eastAsia="ヒラギノ角ゴ Pro W3" w:hAnsi="Times New Roman" w:cs="Times New Roman"/>
      <w:color w:val="000000"/>
      <w:sz w:val="28"/>
      <w:szCs w:val="20"/>
      <w:lang w:eastAsia="ru-RU"/>
    </w:rPr>
  </w:style>
  <w:style w:type="paragraph" w:styleId="24">
    <w:name w:val="Body Text 2"/>
    <w:basedOn w:val="a"/>
    <w:link w:val="25"/>
    <w:unhideWhenUsed/>
    <w:rsid w:val="00865B7D"/>
    <w:pPr>
      <w:spacing w:after="120" w:line="480" w:lineRule="auto"/>
    </w:pPr>
  </w:style>
  <w:style w:type="character" w:customStyle="1" w:styleId="25">
    <w:name w:val="Основной текст 2 Знак"/>
    <w:basedOn w:val="a0"/>
    <w:link w:val="24"/>
    <w:rsid w:val="00865B7D"/>
  </w:style>
  <w:style w:type="character" w:customStyle="1" w:styleId="apple-converted-space">
    <w:name w:val="apple-converted-space"/>
    <w:basedOn w:val="a0"/>
    <w:rsid w:val="00865B7D"/>
  </w:style>
  <w:style w:type="character" w:customStyle="1" w:styleId="hl">
    <w:name w:val="hl"/>
    <w:basedOn w:val="a0"/>
    <w:rsid w:val="00865B7D"/>
  </w:style>
  <w:style w:type="character" w:customStyle="1" w:styleId="xfm94644788">
    <w:name w:val="xfm_94644788"/>
    <w:basedOn w:val="a0"/>
    <w:rsid w:val="00865B7D"/>
  </w:style>
  <w:style w:type="paragraph" w:customStyle="1" w:styleId="xfmc3">
    <w:name w:val="xfmc3"/>
    <w:basedOn w:val="a"/>
    <w:rsid w:val="00865B7D"/>
    <w:pPr>
      <w:spacing w:before="100" w:beforeAutospacing="1" w:after="100" w:afterAutospacing="1"/>
    </w:pPr>
  </w:style>
  <w:style w:type="paragraph" w:styleId="afa">
    <w:name w:val="Title"/>
    <w:basedOn w:val="a"/>
    <w:link w:val="afb"/>
    <w:qFormat/>
    <w:rsid w:val="00865B7D"/>
    <w:pPr>
      <w:jc w:val="center"/>
    </w:pPr>
    <w:rPr>
      <w:sz w:val="28"/>
      <w:szCs w:val="28"/>
      <w:lang w:val="uk-UA" w:eastAsia="x-none"/>
    </w:rPr>
  </w:style>
  <w:style w:type="character" w:customStyle="1" w:styleId="afb">
    <w:name w:val="Название Знак"/>
    <w:basedOn w:val="a0"/>
    <w:link w:val="afa"/>
    <w:rsid w:val="00865B7D"/>
    <w:rPr>
      <w:rFonts w:ascii="Times New Roman" w:eastAsia="Times New Roman" w:hAnsi="Times New Roman" w:cs="Times New Roman"/>
      <w:sz w:val="28"/>
      <w:szCs w:val="28"/>
      <w:lang w:val="uk-UA" w:eastAsia="x-none"/>
    </w:rPr>
  </w:style>
  <w:style w:type="paragraph" w:customStyle="1" w:styleId="style147">
    <w:name w:val="style147"/>
    <w:basedOn w:val="a"/>
    <w:rsid w:val="00865B7D"/>
    <w:pPr>
      <w:spacing w:before="100" w:beforeAutospacing="1" w:after="100" w:afterAutospacing="1"/>
    </w:pPr>
  </w:style>
  <w:style w:type="paragraph" w:styleId="afc">
    <w:name w:val="No Spacing"/>
    <w:qFormat/>
    <w:rsid w:val="00865B7D"/>
    <w:pPr>
      <w:spacing w:after="0" w:line="240" w:lineRule="auto"/>
    </w:pPr>
    <w:rPr>
      <w:rFonts w:ascii="Calibri" w:eastAsia="Times New Roman" w:hAnsi="Calibri" w:cs="Times New Roman"/>
      <w:lang w:eastAsia="ru-RU"/>
    </w:rPr>
  </w:style>
  <w:style w:type="paragraph" w:customStyle="1" w:styleId="afd">
    <w:name w:val="Заголовок"/>
    <w:basedOn w:val="a"/>
    <w:next w:val="af"/>
    <w:rsid w:val="00865B7D"/>
    <w:pPr>
      <w:suppressAutoHyphens/>
      <w:spacing w:line="100" w:lineRule="atLeast"/>
      <w:jc w:val="center"/>
    </w:pPr>
    <w:rPr>
      <w:rFonts w:ascii="Arial Narrow" w:hAnsi="Arial Narrow" w:cs="Arial Narrow"/>
      <w:b/>
      <w:szCs w:val="20"/>
      <w:lang w:val="en-US" w:eastAsia="zh-CN"/>
    </w:rPr>
  </w:style>
  <w:style w:type="paragraph" w:styleId="afe">
    <w:name w:val="annotation text"/>
    <w:basedOn w:val="a"/>
    <w:link w:val="aff"/>
    <w:unhideWhenUsed/>
    <w:rsid w:val="00865B7D"/>
    <w:pPr>
      <w:spacing w:after="200"/>
    </w:pPr>
    <w:rPr>
      <w:rFonts w:eastAsiaTheme="minorEastAsia"/>
      <w:sz w:val="20"/>
      <w:szCs w:val="20"/>
    </w:rPr>
  </w:style>
  <w:style w:type="character" w:customStyle="1" w:styleId="aff">
    <w:name w:val="Текст примечания Знак"/>
    <w:basedOn w:val="a0"/>
    <w:link w:val="afe"/>
    <w:rsid w:val="00865B7D"/>
    <w:rPr>
      <w:rFonts w:eastAsiaTheme="minorEastAsia"/>
      <w:sz w:val="20"/>
      <w:szCs w:val="20"/>
      <w:lang w:eastAsia="ru-RU"/>
    </w:rPr>
  </w:style>
  <w:style w:type="character" w:customStyle="1" w:styleId="aff0">
    <w:name w:val="Тема примечания Знак"/>
    <w:basedOn w:val="aff"/>
    <w:link w:val="aff1"/>
    <w:uiPriority w:val="99"/>
    <w:semiHidden/>
    <w:rsid w:val="00865B7D"/>
    <w:rPr>
      <w:rFonts w:eastAsiaTheme="minorEastAsia"/>
      <w:b/>
      <w:bCs/>
      <w:sz w:val="20"/>
      <w:szCs w:val="20"/>
      <w:lang w:eastAsia="ru-RU"/>
    </w:rPr>
  </w:style>
  <w:style w:type="paragraph" w:styleId="aff1">
    <w:name w:val="annotation subject"/>
    <w:basedOn w:val="afe"/>
    <w:next w:val="afe"/>
    <w:link w:val="aff0"/>
    <w:uiPriority w:val="99"/>
    <w:semiHidden/>
    <w:unhideWhenUsed/>
    <w:rsid w:val="00865B7D"/>
    <w:rPr>
      <w:b/>
      <w:bCs/>
    </w:rPr>
  </w:style>
  <w:style w:type="character" w:customStyle="1" w:styleId="12">
    <w:name w:val="Тема примечания Знак1"/>
    <w:basedOn w:val="aff"/>
    <w:uiPriority w:val="99"/>
    <w:semiHidden/>
    <w:rsid w:val="00865B7D"/>
    <w:rPr>
      <w:rFonts w:eastAsiaTheme="minorEastAsia"/>
      <w:b/>
      <w:bCs/>
      <w:sz w:val="20"/>
      <w:szCs w:val="20"/>
      <w:lang w:eastAsia="ru-RU"/>
    </w:rPr>
  </w:style>
  <w:style w:type="paragraph" w:customStyle="1" w:styleId="Style11">
    <w:name w:val="Style11"/>
    <w:basedOn w:val="a"/>
    <w:uiPriority w:val="99"/>
    <w:rsid w:val="00865B7D"/>
    <w:pPr>
      <w:widowControl w:val="0"/>
      <w:autoSpaceDE w:val="0"/>
      <w:autoSpaceDN w:val="0"/>
      <w:adjustRightInd w:val="0"/>
      <w:spacing w:line="370" w:lineRule="exact"/>
      <w:jc w:val="center"/>
    </w:pPr>
  </w:style>
  <w:style w:type="character" w:customStyle="1" w:styleId="FontStyle38">
    <w:name w:val="Font Style38"/>
    <w:basedOn w:val="a0"/>
    <w:rsid w:val="00865B7D"/>
    <w:rPr>
      <w:rFonts w:ascii="Times New Roman" w:hAnsi="Times New Roman" w:cs="Times New Roman"/>
      <w:b/>
      <w:bCs/>
      <w:sz w:val="30"/>
      <w:szCs w:val="30"/>
    </w:rPr>
  </w:style>
  <w:style w:type="paragraph" w:customStyle="1" w:styleId="aff2">
    <w:name w:val="тело текста"/>
    <w:rsid w:val="00865B7D"/>
    <w:pPr>
      <w:widowControl w:val="0"/>
      <w:spacing w:after="0" w:line="222" w:lineRule="atLeast"/>
      <w:ind w:firstLine="283"/>
      <w:jc w:val="both"/>
    </w:pPr>
    <w:rPr>
      <w:rFonts w:ascii="TimesET" w:eastAsia="Times New Roman" w:hAnsi="TimesET" w:cs="Times New Roman"/>
      <w:snapToGrid w:val="0"/>
      <w:color w:val="000000"/>
      <w:sz w:val="20"/>
      <w:szCs w:val="20"/>
      <w:lang w:eastAsia="ru-RU"/>
    </w:rPr>
  </w:style>
  <w:style w:type="paragraph" w:customStyle="1" w:styleId="13">
    <w:name w:val="отступ 1 до"/>
    <w:basedOn w:val="aff2"/>
    <w:next w:val="aff2"/>
    <w:rsid w:val="00865B7D"/>
    <w:pPr>
      <w:spacing w:before="57"/>
    </w:pPr>
    <w:rPr>
      <w:color w:val="auto"/>
    </w:rPr>
  </w:style>
  <w:style w:type="paragraph" w:customStyle="1" w:styleId="aff3">
    <w:name w:val="зан"/>
    <w:basedOn w:val="aff2"/>
    <w:next w:val="aff2"/>
    <w:rsid w:val="00865B7D"/>
    <w:pPr>
      <w:spacing w:before="227"/>
      <w:ind w:firstLine="0"/>
      <w:jc w:val="right"/>
    </w:pPr>
    <w:rPr>
      <w:rFonts w:ascii="InformC" w:hAnsi="InformC"/>
      <w:color w:val="auto"/>
    </w:rPr>
  </w:style>
  <w:style w:type="paragraph" w:customStyle="1" w:styleId="aff4">
    <w:name w:val="зан назв"/>
    <w:basedOn w:val="aff3"/>
    <w:rsid w:val="00865B7D"/>
  </w:style>
  <w:style w:type="character" w:customStyle="1" w:styleId="33">
    <w:name w:val="Основной текст + Курсив3"/>
    <w:basedOn w:val="a0"/>
    <w:rsid w:val="00865B7D"/>
    <w:rPr>
      <w:rFonts w:ascii="Times New Roman" w:hAnsi="Times New Roman" w:cs="Times New Roman"/>
      <w:i/>
      <w:iCs/>
      <w:spacing w:val="0"/>
      <w:sz w:val="23"/>
      <w:szCs w:val="23"/>
      <w:lang w:bidi="ar-SA"/>
    </w:rPr>
  </w:style>
  <w:style w:type="character" w:customStyle="1" w:styleId="citation">
    <w:name w:val="citation"/>
    <w:basedOn w:val="a0"/>
    <w:rsid w:val="00865B7D"/>
  </w:style>
  <w:style w:type="character" w:customStyle="1" w:styleId="explain">
    <w:name w:val="explain"/>
    <w:basedOn w:val="a0"/>
    <w:rsid w:val="00865B7D"/>
  </w:style>
  <w:style w:type="paragraph" w:customStyle="1" w:styleId="paragraph">
    <w:name w:val="paragraph"/>
    <w:basedOn w:val="a"/>
    <w:rsid w:val="00865B7D"/>
    <w:pPr>
      <w:spacing w:before="100" w:beforeAutospacing="1" w:after="100" w:afterAutospacing="1"/>
    </w:pPr>
  </w:style>
  <w:style w:type="character" w:customStyle="1" w:styleId="14">
    <w:name w:val="Основной текст + Курсив1"/>
    <w:rsid w:val="00865B7D"/>
    <w:rPr>
      <w:rFonts w:ascii="Times New Roman" w:hAnsi="Times New Roman" w:cs="Times New Roman"/>
      <w:i/>
      <w:iCs/>
      <w:spacing w:val="0"/>
      <w:sz w:val="23"/>
      <w:szCs w:val="23"/>
      <w:lang w:val="en-US" w:eastAsia="en-US"/>
    </w:rPr>
  </w:style>
  <w:style w:type="character" w:customStyle="1" w:styleId="l6">
    <w:name w:val="l6"/>
    <w:basedOn w:val="a0"/>
    <w:rsid w:val="00865B7D"/>
  </w:style>
  <w:style w:type="character" w:customStyle="1" w:styleId="l7">
    <w:name w:val="l7"/>
    <w:basedOn w:val="a0"/>
    <w:rsid w:val="00865B7D"/>
  </w:style>
  <w:style w:type="table" w:styleId="aff5">
    <w:name w:val="Table Grid"/>
    <w:basedOn w:val="a1"/>
    <w:rsid w:val="00865B7D"/>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2">
    <w:name w:val="FR2"/>
    <w:rsid w:val="00865B7D"/>
    <w:pPr>
      <w:widowControl w:val="0"/>
      <w:spacing w:before="140" w:after="0" w:line="300" w:lineRule="auto"/>
      <w:ind w:firstLine="360"/>
      <w:jc w:val="both"/>
    </w:pPr>
    <w:rPr>
      <w:rFonts w:ascii="Arial" w:eastAsia="Times New Roman" w:hAnsi="Arial" w:cs="Times New Roman"/>
      <w:snapToGrid w:val="0"/>
      <w:sz w:val="16"/>
      <w:szCs w:val="20"/>
      <w:lang w:eastAsia="ru-RU"/>
    </w:rPr>
  </w:style>
  <w:style w:type="character" w:customStyle="1" w:styleId="a6">
    <w:name w:val="Обычный (веб) Знак"/>
    <w:aliases w:val="Обычный (Web) Знак,Обычный (веб) Знак Знак Знак Знак Знак Знак"/>
    <w:link w:val="a5"/>
    <w:uiPriority w:val="99"/>
    <w:locked/>
    <w:rsid w:val="00865B7D"/>
    <w:rPr>
      <w:rFonts w:ascii="Times New Roman" w:eastAsia="Times New Roman" w:hAnsi="Times New Roman" w:cs="Times New Roman"/>
      <w:sz w:val="24"/>
      <w:szCs w:val="24"/>
      <w:lang w:eastAsia="ru-RU"/>
    </w:rPr>
  </w:style>
  <w:style w:type="character" w:styleId="aff6">
    <w:name w:val="page number"/>
    <w:rsid w:val="00865B7D"/>
    <w:rPr>
      <w:rFonts w:cs="Times New Roman"/>
    </w:rPr>
  </w:style>
  <w:style w:type="paragraph" w:customStyle="1" w:styleId="Default">
    <w:name w:val="Default"/>
    <w:uiPriority w:val="99"/>
    <w:rsid w:val="00865B7D"/>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y2iqfc">
    <w:name w:val="y2iqfc"/>
    <w:basedOn w:val="a0"/>
    <w:rsid w:val="00785B9B"/>
  </w:style>
  <w:style w:type="character" w:customStyle="1" w:styleId="ff8">
    <w:name w:val="ff8"/>
    <w:basedOn w:val="a0"/>
    <w:rsid w:val="00160220"/>
  </w:style>
  <w:style w:type="character" w:customStyle="1" w:styleId="ff10">
    <w:name w:val="ff10"/>
    <w:basedOn w:val="a0"/>
    <w:rsid w:val="00160220"/>
  </w:style>
  <w:style w:type="character" w:customStyle="1" w:styleId="ff3">
    <w:name w:val="ff3"/>
    <w:basedOn w:val="a0"/>
    <w:rsid w:val="00160220"/>
  </w:style>
  <w:style w:type="character" w:customStyle="1" w:styleId="ws3">
    <w:name w:val="ws3"/>
    <w:basedOn w:val="a0"/>
    <w:rsid w:val="00160220"/>
  </w:style>
  <w:style w:type="character" w:customStyle="1" w:styleId="lsb">
    <w:name w:val="lsb"/>
    <w:basedOn w:val="a0"/>
    <w:rsid w:val="00160220"/>
  </w:style>
  <w:style w:type="character" w:customStyle="1" w:styleId="ff11">
    <w:name w:val="ff11"/>
    <w:basedOn w:val="a0"/>
    <w:rsid w:val="00160220"/>
  </w:style>
  <w:style w:type="character" w:customStyle="1" w:styleId="lsf">
    <w:name w:val="lsf"/>
    <w:basedOn w:val="a0"/>
    <w:rsid w:val="00160220"/>
  </w:style>
  <w:style w:type="character" w:customStyle="1" w:styleId="lsa">
    <w:name w:val="lsa"/>
    <w:basedOn w:val="a0"/>
    <w:rsid w:val="00160220"/>
  </w:style>
  <w:style w:type="character" w:customStyle="1" w:styleId="ff1">
    <w:name w:val="ff1"/>
    <w:basedOn w:val="a0"/>
    <w:rsid w:val="00160220"/>
  </w:style>
  <w:style w:type="character" w:customStyle="1" w:styleId="ff4">
    <w:name w:val="ff4"/>
    <w:basedOn w:val="a0"/>
    <w:rsid w:val="00160220"/>
  </w:style>
  <w:style w:type="character" w:customStyle="1" w:styleId="ff6">
    <w:name w:val="ff6"/>
    <w:basedOn w:val="a0"/>
    <w:rsid w:val="00160220"/>
  </w:style>
  <w:style w:type="character" w:customStyle="1" w:styleId="ls10">
    <w:name w:val="ls10"/>
    <w:basedOn w:val="a0"/>
    <w:rsid w:val="00160220"/>
  </w:style>
  <w:style w:type="character" w:customStyle="1" w:styleId="ls13">
    <w:name w:val="ls13"/>
    <w:basedOn w:val="a0"/>
    <w:rsid w:val="00160220"/>
  </w:style>
  <w:style w:type="character" w:customStyle="1" w:styleId="markedcontent">
    <w:name w:val="markedcontent"/>
    <w:basedOn w:val="a0"/>
    <w:rsid w:val="007E6D3C"/>
  </w:style>
  <w:style w:type="character" w:customStyle="1" w:styleId="FontStyle13">
    <w:name w:val="Font Style13"/>
    <w:basedOn w:val="a0"/>
    <w:rsid w:val="00DB058B"/>
    <w:rPr>
      <w:rFonts w:ascii="Arial" w:hAnsi="Arial" w:cs="Arial"/>
      <w:b/>
      <w:bCs/>
      <w:sz w:val="16"/>
      <w:szCs w:val="16"/>
    </w:rPr>
  </w:style>
  <w:style w:type="character" w:customStyle="1" w:styleId="FontStyle12">
    <w:name w:val="Font Style12"/>
    <w:basedOn w:val="a0"/>
    <w:rsid w:val="00DB058B"/>
    <w:rPr>
      <w:rFonts w:ascii="Arial" w:hAnsi="Arial" w:cs="Arial" w:hint="default"/>
      <w:b/>
      <w:bCs/>
      <w:i/>
      <w:iCs/>
      <w:sz w:val="16"/>
      <w:szCs w:val="16"/>
    </w:rPr>
  </w:style>
  <w:style w:type="paragraph" w:customStyle="1" w:styleId="aff7">
    <w:name w:val="Абзац Знак"/>
    <w:basedOn w:val="a"/>
    <w:rsid w:val="00E35D9E"/>
    <w:pPr>
      <w:spacing w:line="360" w:lineRule="auto"/>
      <w:ind w:firstLine="709"/>
      <w:jc w:val="both"/>
    </w:pPr>
    <w:rPr>
      <w:sz w:val="28"/>
    </w:rPr>
  </w:style>
  <w:style w:type="paragraph" w:customStyle="1" w:styleId="1403125">
    <w:name w:val="Стиль 14 пт По ширине Слева:  03 см Первая строка:  125 см Сп..."/>
    <w:basedOn w:val="a"/>
    <w:link w:val="14031250"/>
    <w:rsid w:val="007722CC"/>
    <w:pPr>
      <w:spacing w:line="360" w:lineRule="auto"/>
      <w:ind w:left="170" w:right="85" w:firstLine="709"/>
      <w:jc w:val="both"/>
    </w:pPr>
    <w:rPr>
      <w:sz w:val="28"/>
      <w:szCs w:val="20"/>
    </w:rPr>
  </w:style>
  <w:style w:type="character" w:customStyle="1" w:styleId="14031250">
    <w:name w:val="Стиль 14 пт По ширине Слева:  03 см Первая строка:  125 см Сп... Знак"/>
    <w:basedOn w:val="a0"/>
    <w:link w:val="1403125"/>
    <w:rsid w:val="007722CC"/>
    <w:rPr>
      <w:rFonts w:ascii="Times New Roman" w:eastAsia="Times New Roman" w:hAnsi="Times New Roman" w:cs="Times New Roman"/>
      <w:sz w:val="28"/>
      <w:szCs w:val="20"/>
      <w:lang w:eastAsia="ru-RU"/>
    </w:rPr>
  </w:style>
  <w:style w:type="character" w:customStyle="1" w:styleId="apple-style-span">
    <w:name w:val="apple-style-span"/>
    <w:basedOn w:val="a0"/>
    <w:rsid w:val="00316E63"/>
  </w:style>
  <w:style w:type="character" w:customStyle="1" w:styleId="reference-text">
    <w:name w:val="reference-text"/>
    <w:basedOn w:val="a0"/>
    <w:rsid w:val="00050C06"/>
  </w:style>
  <w:style w:type="character" w:customStyle="1" w:styleId="ffe">
    <w:name w:val="ffe"/>
    <w:basedOn w:val="a0"/>
    <w:rsid w:val="004A59B8"/>
  </w:style>
  <w:style w:type="character" w:customStyle="1" w:styleId="ls2">
    <w:name w:val="ls2"/>
    <w:basedOn w:val="a0"/>
    <w:rsid w:val="004A59B8"/>
  </w:style>
  <w:style w:type="character" w:customStyle="1" w:styleId="ls22">
    <w:name w:val="ls22"/>
    <w:basedOn w:val="a0"/>
    <w:rsid w:val="004A59B8"/>
  </w:style>
  <w:style w:type="character" w:customStyle="1" w:styleId="ws2">
    <w:name w:val="ws2"/>
    <w:basedOn w:val="a0"/>
    <w:rsid w:val="004A59B8"/>
  </w:style>
  <w:style w:type="character" w:customStyle="1" w:styleId="ls4">
    <w:name w:val="ls4"/>
    <w:basedOn w:val="a0"/>
    <w:rsid w:val="004A59B8"/>
  </w:style>
  <w:style w:type="character" w:customStyle="1" w:styleId="ls6">
    <w:name w:val="ls6"/>
    <w:basedOn w:val="a0"/>
    <w:rsid w:val="004A59B8"/>
  </w:style>
  <w:style w:type="character" w:customStyle="1" w:styleId="annotation">
    <w:name w:val="annotation"/>
    <w:basedOn w:val="a0"/>
    <w:rsid w:val="004A59B8"/>
  </w:style>
  <w:style w:type="paragraph" w:styleId="aff8">
    <w:name w:val="footnote text"/>
    <w:basedOn w:val="a"/>
    <w:link w:val="aff9"/>
    <w:uiPriority w:val="99"/>
    <w:semiHidden/>
    <w:unhideWhenUsed/>
    <w:rsid w:val="00AA1C4E"/>
    <w:rPr>
      <w:sz w:val="20"/>
      <w:szCs w:val="20"/>
    </w:rPr>
  </w:style>
  <w:style w:type="character" w:customStyle="1" w:styleId="aff9">
    <w:name w:val="Текст сноски Знак"/>
    <w:basedOn w:val="a0"/>
    <w:link w:val="aff8"/>
    <w:uiPriority w:val="99"/>
    <w:semiHidden/>
    <w:rsid w:val="00AA1C4E"/>
    <w:rPr>
      <w:rFonts w:ascii="Times New Roman" w:eastAsia="Times New Roman" w:hAnsi="Times New Roman" w:cs="Times New Roman"/>
      <w:sz w:val="20"/>
      <w:szCs w:val="20"/>
      <w:lang w:eastAsia="ru-RU"/>
    </w:rPr>
  </w:style>
  <w:style w:type="character" w:styleId="affa">
    <w:name w:val="footnote reference"/>
    <w:basedOn w:val="a0"/>
    <w:uiPriority w:val="99"/>
    <w:semiHidden/>
    <w:unhideWhenUsed/>
    <w:rsid w:val="00AA1C4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12230">
      <w:bodyDiv w:val="1"/>
      <w:marLeft w:val="0"/>
      <w:marRight w:val="0"/>
      <w:marTop w:val="0"/>
      <w:marBottom w:val="0"/>
      <w:divBdr>
        <w:top w:val="none" w:sz="0" w:space="0" w:color="auto"/>
        <w:left w:val="none" w:sz="0" w:space="0" w:color="auto"/>
        <w:bottom w:val="none" w:sz="0" w:space="0" w:color="auto"/>
        <w:right w:val="none" w:sz="0" w:space="0" w:color="auto"/>
      </w:divBdr>
    </w:div>
    <w:div w:id="15350757">
      <w:bodyDiv w:val="1"/>
      <w:marLeft w:val="0"/>
      <w:marRight w:val="0"/>
      <w:marTop w:val="0"/>
      <w:marBottom w:val="0"/>
      <w:divBdr>
        <w:top w:val="none" w:sz="0" w:space="0" w:color="auto"/>
        <w:left w:val="none" w:sz="0" w:space="0" w:color="auto"/>
        <w:bottom w:val="none" w:sz="0" w:space="0" w:color="auto"/>
        <w:right w:val="none" w:sz="0" w:space="0" w:color="auto"/>
      </w:divBdr>
    </w:div>
    <w:div w:id="19014964">
      <w:bodyDiv w:val="1"/>
      <w:marLeft w:val="0"/>
      <w:marRight w:val="0"/>
      <w:marTop w:val="0"/>
      <w:marBottom w:val="0"/>
      <w:divBdr>
        <w:top w:val="none" w:sz="0" w:space="0" w:color="auto"/>
        <w:left w:val="none" w:sz="0" w:space="0" w:color="auto"/>
        <w:bottom w:val="none" w:sz="0" w:space="0" w:color="auto"/>
        <w:right w:val="none" w:sz="0" w:space="0" w:color="auto"/>
      </w:divBdr>
    </w:div>
    <w:div w:id="24447469">
      <w:bodyDiv w:val="1"/>
      <w:marLeft w:val="0"/>
      <w:marRight w:val="0"/>
      <w:marTop w:val="0"/>
      <w:marBottom w:val="0"/>
      <w:divBdr>
        <w:top w:val="none" w:sz="0" w:space="0" w:color="auto"/>
        <w:left w:val="none" w:sz="0" w:space="0" w:color="auto"/>
        <w:bottom w:val="none" w:sz="0" w:space="0" w:color="auto"/>
        <w:right w:val="none" w:sz="0" w:space="0" w:color="auto"/>
      </w:divBdr>
    </w:div>
    <w:div w:id="32849004">
      <w:bodyDiv w:val="1"/>
      <w:marLeft w:val="0"/>
      <w:marRight w:val="0"/>
      <w:marTop w:val="0"/>
      <w:marBottom w:val="0"/>
      <w:divBdr>
        <w:top w:val="none" w:sz="0" w:space="0" w:color="auto"/>
        <w:left w:val="none" w:sz="0" w:space="0" w:color="auto"/>
        <w:bottom w:val="none" w:sz="0" w:space="0" w:color="auto"/>
        <w:right w:val="none" w:sz="0" w:space="0" w:color="auto"/>
      </w:divBdr>
    </w:div>
    <w:div w:id="41448764">
      <w:bodyDiv w:val="1"/>
      <w:marLeft w:val="0"/>
      <w:marRight w:val="0"/>
      <w:marTop w:val="0"/>
      <w:marBottom w:val="0"/>
      <w:divBdr>
        <w:top w:val="none" w:sz="0" w:space="0" w:color="auto"/>
        <w:left w:val="none" w:sz="0" w:space="0" w:color="auto"/>
        <w:bottom w:val="none" w:sz="0" w:space="0" w:color="auto"/>
        <w:right w:val="none" w:sz="0" w:space="0" w:color="auto"/>
      </w:divBdr>
    </w:div>
    <w:div w:id="43917812">
      <w:bodyDiv w:val="1"/>
      <w:marLeft w:val="0"/>
      <w:marRight w:val="0"/>
      <w:marTop w:val="0"/>
      <w:marBottom w:val="0"/>
      <w:divBdr>
        <w:top w:val="none" w:sz="0" w:space="0" w:color="auto"/>
        <w:left w:val="none" w:sz="0" w:space="0" w:color="auto"/>
        <w:bottom w:val="none" w:sz="0" w:space="0" w:color="auto"/>
        <w:right w:val="none" w:sz="0" w:space="0" w:color="auto"/>
      </w:divBdr>
    </w:div>
    <w:div w:id="53820158">
      <w:bodyDiv w:val="1"/>
      <w:marLeft w:val="0"/>
      <w:marRight w:val="0"/>
      <w:marTop w:val="0"/>
      <w:marBottom w:val="0"/>
      <w:divBdr>
        <w:top w:val="none" w:sz="0" w:space="0" w:color="auto"/>
        <w:left w:val="none" w:sz="0" w:space="0" w:color="auto"/>
        <w:bottom w:val="none" w:sz="0" w:space="0" w:color="auto"/>
        <w:right w:val="none" w:sz="0" w:space="0" w:color="auto"/>
      </w:divBdr>
      <w:divsChild>
        <w:div w:id="40325101">
          <w:marLeft w:val="0"/>
          <w:marRight w:val="0"/>
          <w:marTop w:val="0"/>
          <w:marBottom w:val="0"/>
          <w:divBdr>
            <w:top w:val="none" w:sz="0" w:space="0" w:color="auto"/>
            <w:left w:val="none" w:sz="0" w:space="0" w:color="auto"/>
            <w:bottom w:val="none" w:sz="0" w:space="0" w:color="auto"/>
            <w:right w:val="none" w:sz="0" w:space="0" w:color="auto"/>
          </w:divBdr>
        </w:div>
        <w:div w:id="795412157">
          <w:marLeft w:val="0"/>
          <w:marRight w:val="0"/>
          <w:marTop w:val="0"/>
          <w:marBottom w:val="0"/>
          <w:divBdr>
            <w:top w:val="none" w:sz="0" w:space="0" w:color="auto"/>
            <w:left w:val="none" w:sz="0" w:space="0" w:color="auto"/>
            <w:bottom w:val="none" w:sz="0" w:space="0" w:color="auto"/>
            <w:right w:val="none" w:sz="0" w:space="0" w:color="auto"/>
          </w:divBdr>
        </w:div>
        <w:div w:id="1380857442">
          <w:marLeft w:val="0"/>
          <w:marRight w:val="0"/>
          <w:marTop w:val="0"/>
          <w:marBottom w:val="0"/>
          <w:divBdr>
            <w:top w:val="none" w:sz="0" w:space="0" w:color="auto"/>
            <w:left w:val="none" w:sz="0" w:space="0" w:color="auto"/>
            <w:bottom w:val="none" w:sz="0" w:space="0" w:color="auto"/>
            <w:right w:val="none" w:sz="0" w:space="0" w:color="auto"/>
          </w:divBdr>
        </w:div>
        <w:div w:id="1425764753">
          <w:marLeft w:val="0"/>
          <w:marRight w:val="0"/>
          <w:marTop w:val="0"/>
          <w:marBottom w:val="0"/>
          <w:divBdr>
            <w:top w:val="none" w:sz="0" w:space="0" w:color="auto"/>
            <w:left w:val="none" w:sz="0" w:space="0" w:color="auto"/>
            <w:bottom w:val="none" w:sz="0" w:space="0" w:color="auto"/>
            <w:right w:val="none" w:sz="0" w:space="0" w:color="auto"/>
          </w:divBdr>
        </w:div>
        <w:div w:id="1540126960">
          <w:marLeft w:val="0"/>
          <w:marRight w:val="0"/>
          <w:marTop w:val="0"/>
          <w:marBottom w:val="0"/>
          <w:divBdr>
            <w:top w:val="none" w:sz="0" w:space="0" w:color="auto"/>
            <w:left w:val="none" w:sz="0" w:space="0" w:color="auto"/>
            <w:bottom w:val="none" w:sz="0" w:space="0" w:color="auto"/>
            <w:right w:val="none" w:sz="0" w:space="0" w:color="auto"/>
          </w:divBdr>
        </w:div>
      </w:divsChild>
    </w:div>
    <w:div w:id="53894124">
      <w:bodyDiv w:val="1"/>
      <w:marLeft w:val="0"/>
      <w:marRight w:val="0"/>
      <w:marTop w:val="0"/>
      <w:marBottom w:val="0"/>
      <w:divBdr>
        <w:top w:val="none" w:sz="0" w:space="0" w:color="auto"/>
        <w:left w:val="none" w:sz="0" w:space="0" w:color="auto"/>
        <w:bottom w:val="none" w:sz="0" w:space="0" w:color="auto"/>
        <w:right w:val="none" w:sz="0" w:space="0" w:color="auto"/>
      </w:divBdr>
    </w:div>
    <w:div w:id="77292055">
      <w:bodyDiv w:val="1"/>
      <w:marLeft w:val="0"/>
      <w:marRight w:val="0"/>
      <w:marTop w:val="0"/>
      <w:marBottom w:val="0"/>
      <w:divBdr>
        <w:top w:val="none" w:sz="0" w:space="0" w:color="auto"/>
        <w:left w:val="none" w:sz="0" w:space="0" w:color="auto"/>
        <w:bottom w:val="none" w:sz="0" w:space="0" w:color="auto"/>
        <w:right w:val="none" w:sz="0" w:space="0" w:color="auto"/>
      </w:divBdr>
    </w:div>
    <w:div w:id="79835483">
      <w:bodyDiv w:val="1"/>
      <w:marLeft w:val="0"/>
      <w:marRight w:val="0"/>
      <w:marTop w:val="0"/>
      <w:marBottom w:val="0"/>
      <w:divBdr>
        <w:top w:val="none" w:sz="0" w:space="0" w:color="auto"/>
        <w:left w:val="none" w:sz="0" w:space="0" w:color="auto"/>
        <w:bottom w:val="none" w:sz="0" w:space="0" w:color="auto"/>
        <w:right w:val="none" w:sz="0" w:space="0" w:color="auto"/>
      </w:divBdr>
    </w:div>
    <w:div w:id="93404052">
      <w:bodyDiv w:val="1"/>
      <w:marLeft w:val="0"/>
      <w:marRight w:val="0"/>
      <w:marTop w:val="0"/>
      <w:marBottom w:val="0"/>
      <w:divBdr>
        <w:top w:val="none" w:sz="0" w:space="0" w:color="auto"/>
        <w:left w:val="none" w:sz="0" w:space="0" w:color="auto"/>
        <w:bottom w:val="none" w:sz="0" w:space="0" w:color="auto"/>
        <w:right w:val="none" w:sz="0" w:space="0" w:color="auto"/>
      </w:divBdr>
    </w:div>
    <w:div w:id="104424168">
      <w:bodyDiv w:val="1"/>
      <w:marLeft w:val="0"/>
      <w:marRight w:val="0"/>
      <w:marTop w:val="0"/>
      <w:marBottom w:val="0"/>
      <w:divBdr>
        <w:top w:val="none" w:sz="0" w:space="0" w:color="auto"/>
        <w:left w:val="none" w:sz="0" w:space="0" w:color="auto"/>
        <w:bottom w:val="none" w:sz="0" w:space="0" w:color="auto"/>
        <w:right w:val="none" w:sz="0" w:space="0" w:color="auto"/>
      </w:divBdr>
    </w:div>
    <w:div w:id="128978553">
      <w:bodyDiv w:val="1"/>
      <w:marLeft w:val="0"/>
      <w:marRight w:val="0"/>
      <w:marTop w:val="0"/>
      <w:marBottom w:val="0"/>
      <w:divBdr>
        <w:top w:val="none" w:sz="0" w:space="0" w:color="auto"/>
        <w:left w:val="none" w:sz="0" w:space="0" w:color="auto"/>
        <w:bottom w:val="none" w:sz="0" w:space="0" w:color="auto"/>
        <w:right w:val="none" w:sz="0" w:space="0" w:color="auto"/>
      </w:divBdr>
    </w:div>
    <w:div w:id="155657789">
      <w:bodyDiv w:val="1"/>
      <w:marLeft w:val="0"/>
      <w:marRight w:val="0"/>
      <w:marTop w:val="0"/>
      <w:marBottom w:val="0"/>
      <w:divBdr>
        <w:top w:val="none" w:sz="0" w:space="0" w:color="auto"/>
        <w:left w:val="none" w:sz="0" w:space="0" w:color="auto"/>
        <w:bottom w:val="none" w:sz="0" w:space="0" w:color="auto"/>
        <w:right w:val="none" w:sz="0" w:space="0" w:color="auto"/>
      </w:divBdr>
    </w:div>
    <w:div w:id="170024032">
      <w:bodyDiv w:val="1"/>
      <w:marLeft w:val="0"/>
      <w:marRight w:val="0"/>
      <w:marTop w:val="0"/>
      <w:marBottom w:val="0"/>
      <w:divBdr>
        <w:top w:val="none" w:sz="0" w:space="0" w:color="auto"/>
        <w:left w:val="none" w:sz="0" w:space="0" w:color="auto"/>
        <w:bottom w:val="none" w:sz="0" w:space="0" w:color="auto"/>
        <w:right w:val="none" w:sz="0" w:space="0" w:color="auto"/>
      </w:divBdr>
    </w:div>
    <w:div w:id="193228624">
      <w:bodyDiv w:val="1"/>
      <w:marLeft w:val="0"/>
      <w:marRight w:val="0"/>
      <w:marTop w:val="0"/>
      <w:marBottom w:val="0"/>
      <w:divBdr>
        <w:top w:val="none" w:sz="0" w:space="0" w:color="auto"/>
        <w:left w:val="none" w:sz="0" w:space="0" w:color="auto"/>
        <w:bottom w:val="none" w:sz="0" w:space="0" w:color="auto"/>
        <w:right w:val="none" w:sz="0" w:space="0" w:color="auto"/>
      </w:divBdr>
    </w:div>
    <w:div w:id="196478776">
      <w:bodyDiv w:val="1"/>
      <w:marLeft w:val="0"/>
      <w:marRight w:val="0"/>
      <w:marTop w:val="0"/>
      <w:marBottom w:val="0"/>
      <w:divBdr>
        <w:top w:val="none" w:sz="0" w:space="0" w:color="auto"/>
        <w:left w:val="none" w:sz="0" w:space="0" w:color="auto"/>
        <w:bottom w:val="none" w:sz="0" w:space="0" w:color="auto"/>
        <w:right w:val="none" w:sz="0" w:space="0" w:color="auto"/>
      </w:divBdr>
    </w:div>
    <w:div w:id="222063041">
      <w:bodyDiv w:val="1"/>
      <w:marLeft w:val="0"/>
      <w:marRight w:val="0"/>
      <w:marTop w:val="0"/>
      <w:marBottom w:val="0"/>
      <w:divBdr>
        <w:top w:val="none" w:sz="0" w:space="0" w:color="auto"/>
        <w:left w:val="none" w:sz="0" w:space="0" w:color="auto"/>
        <w:bottom w:val="none" w:sz="0" w:space="0" w:color="auto"/>
        <w:right w:val="none" w:sz="0" w:space="0" w:color="auto"/>
      </w:divBdr>
    </w:div>
    <w:div w:id="242030496">
      <w:bodyDiv w:val="1"/>
      <w:marLeft w:val="0"/>
      <w:marRight w:val="0"/>
      <w:marTop w:val="0"/>
      <w:marBottom w:val="0"/>
      <w:divBdr>
        <w:top w:val="none" w:sz="0" w:space="0" w:color="auto"/>
        <w:left w:val="none" w:sz="0" w:space="0" w:color="auto"/>
        <w:bottom w:val="none" w:sz="0" w:space="0" w:color="auto"/>
        <w:right w:val="none" w:sz="0" w:space="0" w:color="auto"/>
      </w:divBdr>
    </w:div>
    <w:div w:id="244805311">
      <w:bodyDiv w:val="1"/>
      <w:marLeft w:val="0"/>
      <w:marRight w:val="0"/>
      <w:marTop w:val="0"/>
      <w:marBottom w:val="0"/>
      <w:divBdr>
        <w:top w:val="none" w:sz="0" w:space="0" w:color="auto"/>
        <w:left w:val="none" w:sz="0" w:space="0" w:color="auto"/>
        <w:bottom w:val="none" w:sz="0" w:space="0" w:color="auto"/>
        <w:right w:val="none" w:sz="0" w:space="0" w:color="auto"/>
      </w:divBdr>
      <w:divsChild>
        <w:div w:id="200023256">
          <w:marLeft w:val="0"/>
          <w:marRight w:val="0"/>
          <w:marTop w:val="0"/>
          <w:marBottom w:val="0"/>
          <w:divBdr>
            <w:top w:val="none" w:sz="0" w:space="0" w:color="auto"/>
            <w:left w:val="none" w:sz="0" w:space="0" w:color="auto"/>
            <w:bottom w:val="none" w:sz="0" w:space="0" w:color="auto"/>
            <w:right w:val="none" w:sz="0" w:space="0" w:color="auto"/>
          </w:divBdr>
        </w:div>
      </w:divsChild>
    </w:div>
    <w:div w:id="253981621">
      <w:bodyDiv w:val="1"/>
      <w:marLeft w:val="0"/>
      <w:marRight w:val="0"/>
      <w:marTop w:val="0"/>
      <w:marBottom w:val="0"/>
      <w:divBdr>
        <w:top w:val="none" w:sz="0" w:space="0" w:color="auto"/>
        <w:left w:val="none" w:sz="0" w:space="0" w:color="auto"/>
        <w:bottom w:val="none" w:sz="0" w:space="0" w:color="auto"/>
        <w:right w:val="none" w:sz="0" w:space="0" w:color="auto"/>
      </w:divBdr>
    </w:div>
    <w:div w:id="270288303">
      <w:bodyDiv w:val="1"/>
      <w:marLeft w:val="0"/>
      <w:marRight w:val="0"/>
      <w:marTop w:val="0"/>
      <w:marBottom w:val="0"/>
      <w:divBdr>
        <w:top w:val="none" w:sz="0" w:space="0" w:color="auto"/>
        <w:left w:val="none" w:sz="0" w:space="0" w:color="auto"/>
        <w:bottom w:val="none" w:sz="0" w:space="0" w:color="auto"/>
        <w:right w:val="none" w:sz="0" w:space="0" w:color="auto"/>
      </w:divBdr>
    </w:div>
    <w:div w:id="282612560">
      <w:bodyDiv w:val="1"/>
      <w:marLeft w:val="0"/>
      <w:marRight w:val="0"/>
      <w:marTop w:val="0"/>
      <w:marBottom w:val="0"/>
      <w:divBdr>
        <w:top w:val="none" w:sz="0" w:space="0" w:color="auto"/>
        <w:left w:val="none" w:sz="0" w:space="0" w:color="auto"/>
        <w:bottom w:val="none" w:sz="0" w:space="0" w:color="auto"/>
        <w:right w:val="none" w:sz="0" w:space="0" w:color="auto"/>
      </w:divBdr>
      <w:divsChild>
        <w:div w:id="529342697">
          <w:marLeft w:val="0"/>
          <w:marRight w:val="0"/>
          <w:marTop w:val="0"/>
          <w:marBottom w:val="0"/>
          <w:divBdr>
            <w:top w:val="none" w:sz="0" w:space="0" w:color="auto"/>
            <w:left w:val="none" w:sz="0" w:space="0" w:color="auto"/>
            <w:bottom w:val="none" w:sz="0" w:space="0" w:color="auto"/>
            <w:right w:val="none" w:sz="0" w:space="0" w:color="auto"/>
          </w:divBdr>
        </w:div>
      </w:divsChild>
    </w:div>
    <w:div w:id="323246072">
      <w:bodyDiv w:val="1"/>
      <w:marLeft w:val="0"/>
      <w:marRight w:val="0"/>
      <w:marTop w:val="0"/>
      <w:marBottom w:val="0"/>
      <w:divBdr>
        <w:top w:val="none" w:sz="0" w:space="0" w:color="auto"/>
        <w:left w:val="none" w:sz="0" w:space="0" w:color="auto"/>
        <w:bottom w:val="none" w:sz="0" w:space="0" w:color="auto"/>
        <w:right w:val="none" w:sz="0" w:space="0" w:color="auto"/>
      </w:divBdr>
    </w:div>
    <w:div w:id="360861447">
      <w:bodyDiv w:val="1"/>
      <w:marLeft w:val="0"/>
      <w:marRight w:val="0"/>
      <w:marTop w:val="0"/>
      <w:marBottom w:val="0"/>
      <w:divBdr>
        <w:top w:val="none" w:sz="0" w:space="0" w:color="auto"/>
        <w:left w:val="none" w:sz="0" w:space="0" w:color="auto"/>
        <w:bottom w:val="none" w:sz="0" w:space="0" w:color="auto"/>
        <w:right w:val="none" w:sz="0" w:space="0" w:color="auto"/>
      </w:divBdr>
      <w:divsChild>
        <w:div w:id="90590848">
          <w:marLeft w:val="0"/>
          <w:marRight w:val="0"/>
          <w:marTop w:val="0"/>
          <w:marBottom w:val="0"/>
          <w:divBdr>
            <w:top w:val="none" w:sz="0" w:space="0" w:color="auto"/>
            <w:left w:val="none" w:sz="0" w:space="0" w:color="auto"/>
            <w:bottom w:val="none" w:sz="0" w:space="0" w:color="auto"/>
            <w:right w:val="none" w:sz="0" w:space="0" w:color="auto"/>
          </w:divBdr>
        </w:div>
        <w:div w:id="111943539">
          <w:marLeft w:val="0"/>
          <w:marRight w:val="0"/>
          <w:marTop w:val="0"/>
          <w:marBottom w:val="0"/>
          <w:divBdr>
            <w:top w:val="none" w:sz="0" w:space="0" w:color="auto"/>
            <w:left w:val="none" w:sz="0" w:space="0" w:color="auto"/>
            <w:bottom w:val="none" w:sz="0" w:space="0" w:color="auto"/>
            <w:right w:val="none" w:sz="0" w:space="0" w:color="auto"/>
          </w:divBdr>
        </w:div>
        <w:div w:id="113407446">
          <w:marLeft w:val="0"/>
          <w:marRight w:val="0"/>
          <w:marTop w:val="0"/>
          <w:marBottom w:val="0"/>
          <w:divBdr>
            <w:top w:val="none" w:sz="0" w:space="0" w:color="auto"/>
            <w:left w:val="none" w:sz="0" w:space="0" w:color="auto"/>
            <w:bottom w:val="none" w:sz="0" w:space="0" w:color="auto"/>
            <w:right w:val="none" w:sz="0" w:space="0" w:color="auto"/>
          </w:divBdr>
        </w:div>
        <w:div w:id="119998541">
          <w:marLeft w:val="0"/>
          <w:marRight w:val="0"/>
          <w:marTop w:val="0"/>
          <w:marBottom w:val="0"/>
          <w:divBdr>
            <w:top w:val="none" w:sz="0" w:space="0" w:color="auto"/>
            <w:left w:val="none" w:sz="0" w:space="0" w:color="auto"/>
            <w:bottom w:val="none" w:sz="0" w:space="0" w:color="auto"/>
            <w:right w:val="none" w:sz="0" w:space="0" w:color="auto"/>
          </w:divBdr>
        </w:div>
        <w:div w:id="461504779">
          <w:marLeft w:val="0"/>
          <w:marRight w:val="0"/>
          <w:marTop w:val="0"/>
          <w:marBottom w:val="0"/>
          <w:divBdr>
            <w:top w:val="none" w:sz="0" w:space="0" w:color="auto"/>
            <w:left w:val="none" w:sz="0" w:space="0" w:color="auto"/>
            <w:bottom w:val="none" w:sz="0" w:space="0" w:color="auto"/>
            <w:right w:val="none" w:sz="0" w:space="0" w:color="auto"/>
          </w:divBdr>
        </w:div>
        <w:div w:id="800997223">
          <w:marLeft w:val="0"/>
          <w:marRight w:val="0"/>
          <w:marTop w:val="0"/>
          <w:marBottom w:val="0"/>
          <w:divBdr>
            <w:top w:val="none" w:sz="0" w:space="0" w:color="auto"/>
            <w:left w:val="none" w:sz="0" w:space="0" w:color="auto"/>
            <w:bottom w:val="none" w:sz="0" w:space="0" w:color="auto"/>
            <w:right w:val="none" w:sz="0" w:space="0" w:color="auto"/>
          </w:divBdr>
        </w:div>
        <w:div w:id="1696037430">
          <w:marLeft w:val="0"/>
          <w:marRight w:val="0"/>
          <w:marTop w:val="0"/>
          <w:marBottom w:val="0"/>
          <w:divBdr>
            <w:top w:val="none" w:sz="0" w:space="0" w:color="auto"/>
            <w:left w:val="none" w:sz="0" w:space="0" w:color="auto"/>
            <w:bottom w:val="none" w:sz="0" w:space="0" w:color="auto"/>
            <w:right w:val="none" w:sz="0" w:space="0" w:color="auto"/>
          </w:divBdr>
        </w:div>
        <w:div w:id="1713966817">
          <w:marLeft w:val="0"/>
          <w:marRight w:val="0"/>
          <w:marTop w:val="0"/>
          <w:marBottom w:val="0"/>
          <w:divBdr>
            <w:top w:val="none" w:sz="0" w:space="0" w:color="auto"/>
            <w:left w:val="none" w:sz="0" w:space="0" w:color="auto"/>
            <w:bottom w:val="none" w:sz="0" w:space="0" w:color="auto"/>
            <w:right w:val="none" w:sz="0" w:space="0" w:color="auto"/>
          </w:divBdr>
        </w:div>
        <w:div w:id="1745831458">
          <w:marLeft w:val="0"/>
          <w:marRight w:val="0"/>
          <w:marTop w:val="0"/>
          <w:marBottom w:val="0"/>
          <w:divBdr>
            <w:top w:val="none" w:sz="0" w:space="0" w:color="auto"/>
            <w:left w:val="none" w:sz="0" w:space="0" w:color="auto"/>
            <w:bottom w:val="none" w:sz="0" w:space="0" w:color="auto"/>
            <w:right w:val="none" w:sz="0" w:space="0" w:color="auto"/>
          </w:divBdr>
        </w:div>
      </w:divsChild>
    </w:div>
    <w:div w:id="364721977">
      <w:bodyDiv w:val="1"/>
      <w:marLeft w:val="0"/>
      <w:marRight w:val="0"/>
      <w:marTop w:val="0"/>
      <w:marBottom w:val="0"/>
      <w:divBdr>
        <w:top w:val="none" w:sz="0" w:space="0" w:color="auto"/>
        <w:left w:val="none" w:sz="0" w:space="0" w:color="auto"/>
        <w:bottom w:val="none" w:sz="0" w:space="0" w:color="auto"/>
        <w:right w:val="none" w:sz="0" w:space="0" w:color="auto"/>
      </w:divBdr>
    </w:div>
    <w:div w:id="373891723">
      <w:bodyDiv w:val="1"/>
      <w:marLeft w:val="0"/>
      <w:marRight w:val="0"/>
      <w:marTop w:val="0"/>
      <w:marBottom w:val="0"/>
      <w:divBdr>
        <w:top w:val="none" w:sz="0" w:space="0" w:color="auto"/>
        <w:left w:val="none" w:sz="0" w:space="0" w:color="auto"/>
        <w:bottom w:val="none" w:sz="0" w:space="0" w:color="auto"/>
        <w:right w:val="none" w:sz="0" w:space="0" w:color="auto"/>
      </w:divBdr>
      <w:divsChild>
        <w:div w:id="582108608">
          <w:marLeft w:val="0"/>
          <w:marRight w:val="0"/>
          <w:marTop w:val="0"/>
          <w:marBottom w:val="0"/>
          <w:divBdr>
            <w:top w:val="none" w:sz="0" w:space="0" w:color="auto"/>
            <w:left w:val="none" w:sz="0" w:space="0" w:color="auto"/>
            <w:bottom w:val="none" w:sz="0" w:space="0" w:color="auto"/>
            <w:right w:val="none" w:sz="0" w:space="0" w:color="auto"/>
          </w:divBdr>
        </w:div>
        <w:div w:id="781071906">
          <w:marLeft w:val="0"/>
          <w:marRight w:val="0"/>
          <w:marTop w:val="0"/>
          <w:marBottom w:val="0"/>
          <w:divBdr>
            <w:top w:val="none" w:sz="0" w:space="0" w:color="auto"/>
            <w:left w:val="none" w:sz="0" w:space="0" w:color="auto"/>
            <w:bottom w:val="none" w:sz="0" w:space="0" w:color="auto"/>
            <w:right w:val="none" w:sz="0" w:space="0" w:color="auto"/>
          </w:divBdr>
        </w:div>
        <w:div w:id="824517426">
          <w:marLeft w:val="0"/>
          <w:marRight w:val="0"/>
          <w:marTop w:val="0"/>
          <w:marBottom w:val="0"/>
          <w:divBdr>
            <w:top w:val="none" w:sz="0" w:space="0" w:color="auto"/>
            <w:left w:val="none" w:sz="0" w:space="0" w:color="auto"/>
            <w:bottom w:val="none" w:sz="0" w:space="0" w:color="auto"/>
            <w:right w:val="none" w:sz="0" w:space="0" w:color="auto"/>
          </w:divBdr>
        </w:div>
        <w:div w:id="967708474">
          <w:marLeft w:val="0"/>
          <w:marRight w:val="0"/>
          <w:marTop w:val="0"/>
          <w:marBottom w:val="0"/>
          <w:divBdr>
            <w:top w:val="none" w:sz="0" w:space="0" w:color="auto"/>
            <w:left w:val="none" w:sz="0" w:space="0" w:color="auto"/>
            <w:bottom w:val="none" w:sz="0" w:space="0" w:color="auto"/>
            <w:right w:val="none" w:sz="0" w:space="0" w:color="auto"/>
          </w:divBdr>
        </w:div>
        <w:div w:id="1255092690">
          <w:marLeft w:val="0"/>
          <w:marRight w:val="0"/>
          <w:marTop w:val="0"/>
          <w:marBottom w:val="0"/>
          <w:divBdr>
            <w:top w:val="none" w:sz="0" w:space="0" w:color="auto"/>
            <w:left w:val="none" w:sz="0" w:space="0" w:color="auto"/>
            <w:bottom w:val="none" w:sz="0" w:space="0" w:color="auto"/>
            <w:right w:val="none" w:sz="0" w:space="0" w:color="auto"/>
          </w:divBdr>
        </w:div>
        <w:div w:id="1347168635">
          <w:marLeft w:val="0"/>
          <w:marRight w:val="0"/>
          <w:marTop w:val="0"/>
          <w:marBottom w:val="0"/>
          <w:divBdr>
            <w:top w:val="none" w:sz="0" w:space="0" w:color="auto"/>
            <w:left w:val="none" w:sz="0" w:space="0" w:color="auto"/>
            <w:bottom w:val="none" w:sz="0" w:space="0" w:color="auto"/>
            <w:right w:val="none" w:sz="0" w:space="0" w:color="auto"/>
          </w:divBdr>
        </w:div>
        <w:div w:id="1426414560">
          <w:marLeft w:val="0"/>
          <w:marRight w:val="0"/>
          <w:marTop w:val="0"/>
          <w:marBottom w:val="0"/>
          <w:divBdr>
            <w:top w:val="none" w:sz="0" w:space="0" w:color="auto"/>
            <w:left w:val="none" w:sz="0" w:space="0" w:color="auto"/>
            <w:bottom w:val="none" w:sz="0" w:space="0" w:color="auto"/>
            <w:right w:val="none" w:sz="0" w:space="0" w:color="auto"/>
          </w:divBdr>
        </w:div>
        <w:div w:id="1457404468">
          <w:marLeft w:val="0"/>
          <w:marRight w:val="0"/>
          <w:marTop w:val="0"/>
          <w:marBottom w:val="0"/>
          <w:divBdr>
            <w:top w:val="none" w:sz="0" w:space="0" w:color="auto"/>
            <w:left w:val="none" w:sz="0" w:space="0" w:color="auto"/>
            <w:bottom w:val="none" w:sz="0" w:space="0" w:color="auto"/>
            <w:right w:val="none" w:sz="0" w:space="0" w:color="auto"/>
          </w:divBdr>
        </w:div>
        <w:div w:id="1492600835">
          <w:marLeft w:val="0"/>
          <w:marRight w:val="0"/>
          <w:marTop w:val="0"/>
          <w:marBottom w:val="0"/>
          <w:divBdr>
            <w:top w:val="none" w:sz="0" w:space="0" w:color="auto"/>
            <w:left w:val="none" w:sz="0" w:space="0" w:color="auto"/>
            <w:bottom w:val="none" w:sz="0" w:space="0" w:color="auto"/>
            <w:right w:val="none" w:sz="0" w:space="0" w:color="auto"/>
          </w:divBdr>
        </w:div>
        <w:div w:id="1516071414">
          <w:marLeft w:val="0"/>
          <w:marRight w:val="0"/>
          <w:marTop w:val="0"/>
          <w:marBottom w:val="0"/>
          <w:divBdr>
            <w:top w:val="none" w:sz="0" w:space="0" w:color="auto"/>
            <w:left w:val="none" w:sz="0" w:space="0" w:color="auto"/>
            <w:bottom w:val="none" w:sz="0" w:space="0" w:color="auto"/>
            <w:right w:val="none" w:sz="0" w:space="0" w:color="auto"/>
          </w:divBdr>
        </w:div>
        <w:div w:id="1927962118">
          <w:marLeft w:val="0"/>
          <w:marRight w:val="0"/>
          <w:marTop w:val="0"/>
          <w:marBottom w:val="0"/>
          <w:divBdr>
            <w:top w:val="none" w:sz="0" w:space="0" w:color="auto"/>
            <w:left w:val="none" w:sz="0" w:space="0" w:color="auto"/>
            <w:bottom w:val="none" w:sz="0" w:space="0" w:color="auto"/>
            <w:right w:val="none" w:sz="0" w:space="0" w:color="auto"/>
          </w:divBdr>
        </w:div>
        <w:div w:id="2108384090">
          <w:marLeft w:val="0"/>
          <w:marRight w:val="0"/>
          <w:marTop w:val="0"/>
          <w:marBottom w:val="0"/>
          <w:divBdr>
            <w:top w:val="none" w:sz="0" w:space="0" w:color="auto"/>
            <w:left w:val="none" w:sz="0" w:space="0" w:color="auto"/>
            <w:bottom w:val="none" w:sz="0" w:space="0" w:color="auto"/>
            <w:right w:val="none" w:sz="0" w:space="0" w:color="auto"/>
          </w:divBdr>
        </w:div>
      </w:divsChild>
    </w:div>
    <w:div w:id="380980954">
      <w:bodyDiv w:val="1"/>
      <w:marLeft w:val="0"/>
      <w:marRight w:val="0"/>
      <w:marTop w:val="0"/>
      <w:marBottom w:val="0"/>
      <w:divBdr>
        <w:top w:val="none" w:sz="0" w:space="0" w:color="auto"/>
        <w:left w:val="none" w:sz="0" w:space="0" w:color="auto"/>
        <w:bottom w:val="none" w:sz="0" w:space="0" w:color="auto"/>
        <w:right w:val="none" w:sz="0" w:space="0" w:color="auto"/>
      </w:divBdr>
    </w:div>
    <w:div w:id="387001835">
      <w:bodyDiv w:val="1"/>
      <w:marLeft w:val="0"/>
      <w:marRight w:val="0"/>
      <w:marTop w:val="0"/>
      <w:marBottom w:val="0"/>
      <w:divBdr>
        <w:top w:val="none" w:sz="0" w:space="0" w:color="auto"/>
        <w:left w:val="none" w:sz="0" w:space="0" w:color="auto"/>
        <w:bottom w:val="none" w:sz="0" w:space="0" w:color="auto"/>
        <w:right w:val="none" w:sz="0" w:space="0" w:color="auto"/>
      </w:divBdr>
    </w:div>
    <w:div w:id="402290822">
      <w:bodyDiv w:val="1"/>
      <w:marLeft w:val="0"/>
      <w:marRight w:val="0"/>
      <w:marTop w:val="0"/>
      <w:marBottom w:val="0"/>
      <w:divBdr>
        <w:top w:val="none" w:sz="0" w:space="0" w:color="auto"/>
        <w:left w:val="none" w:sz="0" w:space="0" w:color="auto"/>
        <w:bottom w:val="none" w:sz="0" w:space="0" w:color="auto"/>
        <w:right w:val="none" w:sz="0" w:space="0" w:color="auto"/>
      </w:divBdr>
    </w:div>
    <w:div w:id="402334371">
      <w:bodyDiv w:val="1"/>
      <w:marLeft w:val="0"/>
      <w:marRight w:val="0"/>
      <w:marTop w:val="0"/>
      <w:marBottom w:val="0"/>
      <w:divBdr>
        <w:top w:val="none" w:sz="0" w:space="0" w:color="auto"/>
        <w:left w:val="none" w:sz="0" w:space="0" w:color="auto"/>
        <w:bottom w:val="none" w:sz="0" w:space="0" w:color="auto"/>
        <w:right w:val="none" w:sz="0" w:space="0" w:color="auto"/>
      </w:divBdr>
    </w:div>
    <w:div w:id="414014942">
      <w:bodyDiv w:val="1"/>
      <w:marLeft w:val="0"/>
      <w:marRight w:val="0"/>
      <w:marTop w:val="0"/>
      <w:marBottom w:val="0"/>
      <w:divBdr>
        <w:top w:val="none" w:sz="0" w:space="0" w:color="auto"/>
        <w:left w:val="none" w:sz="0" w:space="0" w:color="auto"/>
        <w:bottom w:val="none" w:sz="0" w:space="0" w:color="auto"/>
        <w:right w:val="none" w:sz="0" w:space="0" w:color="auto"/>
      </w:divBdr>
    </w:div>
    <w:div w:id="439565791">
      <w:bodyDiv w:val="1"/>
      <w:marLeft w:val="0"/>
      <w:marRight w:val="0"/>
      <w:marTop w:val="0"/>
      <w:marBottom w:val="0"/>
      <w:divBdr>
        <w:top w:val="none" w:sz="0" w:space="0" w:color="auto"/>
        <w:left w:val="none" w:sz="0" w:space="0" w:color="auto"/>
        <w:bottom w:val="none" w:sz="0" w:space="0" w:color="auto"/>
        <w:right w:val="none" w:sz="0" w:space="0" w:color="auto"/>
      </w:divBdr>
    </w:div>
    <w:div w:id="444420868">
      <w:bodyDiv w:val="1"/>
      <w:marLeft w:val="0"/>
      <w:marRight w:val="0"/>
      <w:marTop w:val="0"/>
      <w:marBottom w:val="0"/>
      <w:divBdr>
        <w:top w:val="none" w:sz="0" w:space="0" w:color="auto"/>
        <w:left w:val="none" w:sz="0" w:space="0" w:color="auto"/>
        <w:bottom w:val="none" w:sz="0" w:space="0" w:color="auto"/>
        <w:right w:val="none" w:sz="0" w:space="0" w:color="auto"/>
      </w:divBdr>
    </w:div>
    <w:div w:id="447628357">
      <w:bodyDiv w:val="1"/>
      <w:marLeft w:val="0"/>
      <w:marRight w:val="0"/>
      <w:marTop w:val="0"/>
      <w:marBottom w:val="0"/>
      <w:divBdr>
        <w:top w:val="none" w:sz="0" w:space="0" w:color="auto"/>
        <w:left w:val="none" w:sz="0" w:space="0" w:color="auto"/>
        <w:bottom w:val="none" w:sz="0" w:space="0" w:color="auto"/>
        <w:right w:val="none" w:sz="0" w:space="0" w:color="auto"/>
      </w:divBdr>
      <w:divsChild>
        <w:div w:id="1602713909">
          <w:marLeft w:val="0"/>
          <w:marRight w:val="0"/>
          <w:marTop w:val="0"/>
          <w:marBottom w:val="0"/>
          <w:divBdr>
            <w:top w:val="none" w:sz="0" w:space="0" w:color="auto"/>
            <w:left w:val="none" w:sz="0" w:space="0" w:color="auto"/>
            <w:bottom w:val="none" w:sz="0" w:space="0" w:color="auto"/>
            <w:right w:val="none" w:sz="0" w:space="0" w:color="auto"/>
          </w:divBdr>
        </w:div>
      </w:divsChild>
    </w:div>
    <w:div w:id="456608645">
      <w:bodyDiv w:val="1"/>
      <w:marLeft w:val="0"/>
      <w:marRight w:val="0"/>
      <w:marTop w:val="0"/>
      <w:marBottom w:val="0"/>
      <w:divBdr>
        <w:top w:val="none" w:sz="0" w:space="0" w:color="auto"/>
        <w:left w:val="none" w:sz="0" w:space="0" w:color="auto"/>
        <w:bottom w:val="none" w:sz="0" w:space="0" w:color="auto"/>
        <w:right w:val="none" w:sz="0" w:space="0" w:color="auto"/>
      </w:divBdr>
    </w:div>
    <w:div w:id="462895472">
      <w:bodyDiv w:val="1"/>
      <w:marLeft w:val="0"/>
      <w:marRight w:val="0"/>
      <w:marTop w:val="0"/>
      <w:marBottom w:val="0"/>
      <w:divBdr>
        <w:top w:val="none" w:sz="0" w:space="0" w:color="auto"/>
        <w:left w:val="none" w:sz="0" w:space="0" w:color="auto"/>
        <w:bottom w:val="none" w:sz="0" w:space="0" w:color="auto"/>
        <w:right w:val="none" w:sz="0" w:space="0" w:color="auto"/>
      </w:divBdr>
    </w:div>
    <w:div w:id="463279407">
      <w:bodyDiv w:val="1"/>
      <w:marLeft w:val="0"/>
      <w:marRight w:val="0"/>
      <w:marTop w:val="0"/>
      <w:marBottom w:val="0"/>
      <w:divBdr>
        <w:top w:val="none" w:sz="0" w:space="0" w:color="auto"/>
        <w:left w:val="none" w:sz="0" w:space="0" w:color="auto"/>
        <w:bottom w:val="none" w:sz="0" w:space="0" w:color="auto"/>
        <w:right w:val="none" w:sz="0" w:space="0" w:color="auto"/>
      </w:divBdr>
    </w:div>
    <w:div w:id="463887773">
      <w:bodyDiv w:val="1"/>
      <w:marLeft w:val="0"/>
      <w:marRight w:val="0"/>
      <w:marTop w:val="0"/>
      <w:marBottom w:val="0"/>
      <w:divBdr>
        <w:top w:val="none" w:sz="0" w:space="0" w:color="auto"/>
        <w:left w:val="none" w:sz="0" w:space="0" w:color="auto"/>
        <w:bottom w:val="none" w:sz="0" w:space="0" w:color="auto"/>
        <w:right w:val="none" w:sz="0" w:space="0" w:color="auto"/>
      </w:divBdr>
    </w:div>
    <w:div w:id="467018757">
      <w:bodyDiv w:val="1"/>
      <w:marLeft w:val="0"/>
      <w:marRight w:val="0"/>
      <w:marTop w:val="0"/>
      <w:marBottom w:val="0"/>
      <w:divBdr>
        <w:top w:val="none" w:sz="0" w:space="0" w:color="auto"/>
        <w:left w:val="none" w:sz="0" w:space="0" w:color="auto"/>
        <w:bottom w:val="none" w:sz="0" w:space="0" w:color="auto"/>
        <w:right w:val="none" w:sz="0" w:space="0" w:color="auto"/>
      </w:divBdr>
    </w:div>
    <w:div w:id="485705980">
      <w:bodyDiv w:val="1"/>
      <w:marLeft w:val="0"/>
      <w:marRight w:val="0"/>
      <w:marTop w:val="0"/>
      <w:marBottom w:val="0"/>
      <w:divBdr>
        <w:top w:val="none" w:sz="0" w:space="0" w:color="auto"/>
        <w:left w:val="none" w:sz="0" w:space="0" w:color="auto"/>
        <w:bottom w:val="none" w:sz="0" w:space="0" w:color="auto"/>
        <w:right w:val="none" w:sz="0" w:space="0" w:color="auto"/>
      </w:divBdr>
    </w:div>
    <w:div w:id="487748962">
      <w:bodyDiv w:val="1"/>
      <w:marLeft w:val="0"/>
      <w:marRight w:val="0"/>
      <w:marTop w:val="0"/>
      <w:marBottom w:val="0"/>
      <w:divBdr>
        <w:top w:val="none" w:sz="0" w:space="0" w:color="auto"/>
        <w:left w:val="none" w:sz="0" w:space="0" w:color="auto"/>
        <w:bottom w:val="none" w:sz="0" w:space="0" w:color="auto"/>
        <w:right w:val="none" w:sz="0" w:space="0" w:color="auto"/>
      </w:divBdr>
    </w:div>
    <w:div w:id="499273403">
      <w:bodyDiv w:val="1"/>
      <w:marLeft w:val="0"/>
      <w:marRight w:val="0"/>
      <w:marTop w:val="0"/>
      <w:marBottom w:val="0"/>
      <w:divBdr>
        <w:top w:val="none" w:sz="0" w:space="0" w:color="auto"/>
        <w:left w:val="none" w:sz="0" w:space="0" w:color="auto"/>
        <w:bottom w:val="none" w:sz="0" w:space="0" w:color="auto"/>
        <w:right w:val="none" w:sz="0" w:space="0" w:color="auto"/>
      </w:divBdr>
    </w:div>
    <w:div w:id="502596665">
      <w:bodyDiv w:val="1"/>
      <w:marLeft w:val="0"/>
      <w:marRight w:val="0"/>
      <w:marTop w:val="0"/>
      <w:marBottom w:val="0"/>
      <w:divBdr>
        <w:top w:val="none" w:sz="0" w:space="0" w:color="auto"/>
        <w:left w:val="none" w:sz="0" w:space="0" w:color="auto"/>
        <w:bottom w:val="none" w:sz="0" w:space="0" w:color="auto"/>
        <w:right w:val="none" w:sz="0" w:space="0" w:color="auto"/>
      </w:divBdr>
    </w:div>
    <w:div w:id="514611262">
      <w:bodyDiv w:val="1"/>
      <w:marLeft w:val="0"/>
      <w:marRight w:val="0"/>
      <w:marTop w:val="0"/>
      <w:marBottom w:val="0"/>
      <w:divBdr>
        <w:top w:val="none" w:sz="0" w:space="0" w:color="auto"/>
        <w:left w:val="none" w:sz="0" w:space="0" w:color="auto"/>
        <w:bottom w:val="none" w:sz="0" w:space="0" w:color="auto"/>
        <w:right w:val="none" w:sz="0" w:space="0" w:color="auto"/>
      </w:divBdr>
      <w:divsChild>
        <w:div w:id="299187141">
          <w:marLeft w:val="0"/>
          <w:marRight w:val="0"/>
          <w:marTop w:val="0"/>
          <w:marBottom w:val="0"/>
          <w:divBdr>
            <w:top w:val="none" w:sz="0" w:space="0" w:color="auto"/>
            <w:left w:val="none" w:sz="0" w:space="0" w:color="auto"/>
            <w:bottom w:val="none" w:sz="0" w:space="0" w:color="auto"/>
            <w:right w:val="none" w:sz="0" w:space="0" w:color="auto"/>
          </w:divBdr>
        </w:div>
      </w:divsChild>
    </w:div>
    <w:div w:id="520364272">
      <w:bodyDiv w:val="1"/>
      <w:marLeft w:val="0"/>
      <w:marRight w:val="0"/>
      <w:marTop w:val="0"/>
      <w:marBottom w:val="0"/>
      <w:divBdr>
        <w:top w:val="none" w:sz="0" w:space="0" w:color="auto"/>
        <w:left w:val="none" w:sz="0" w:space="0" w:color="auto"/>
        <w:bottom w:val="none" w:sz="0" w:space="0" w:color="auto"/>
        <w:right w:val="none" w:sz="0" w:space="0" w:color="auto"/>
      </w:divBdr>
      <w:divsChild>
        <w:div w:id="504631515">
          <w:marLeft w:val="0"/>
          <w:marRight w:val="0"/>
          <w:marTop w:val="0"/>
          <w:marBottom w:val="0"/>
          <w:divBdr>
            <w:top w:val="none" w:sz="0" w:space="0" w:color="auto"/>
            <w:left w:val="none" w:sz="0" w:space="0" w:color="auto"/>
            <w:bottom w:val="none" w:sz="0" w:space="0" w:color="auto"/>
            <w:right w:val="none" w:sz="0" w:space="0" w:color="auto"/>
          </w:divBdr>
          <w:divsChild>
            <w:div w:id="60105390">
              <w:marLeft w:val="0"/>
              <w:marRight w:val="0"/>
              <w:marTop w:val="0"/>
              <w:marBottom w:val="0"/>
              <w:divBdr>
                <w:top w:val="none" w:sz="0" w:space="0" w:color="auto"/>
                <w:left w:val="none" w:sz="0" w:space="0" w:color="auto"/>
                <w:bottom w:val="none" w:sz="0" w:space="0" w:color="auto"/>
                <w:right w:val="none" w:sz="0" w:space="0" w:color="auto"/>
              </w:divBdr>
            </w:div>
            <w:div w:id="100075748">
              <w:marLeft w:val="0"/>
              <w:marRight w:val="0"/>
              <w:marTop w:val="0"/>
              <w:marBottom w:val="0"/>
              <w:divBdr>
                <w:top w:val="none" w:sz="0" w:space="0" w:color="auto"/>
                <w:left w:val="none" w:sz="0" w:space="0" w:color="auto"/>
                <w:bottom w:val="none" w:sz="0" w:space="0" w:color="auto"/>
                <w:right w:val="none" w:sz="0" w:space="0" w:color="auto"/>
              </w:divBdr>
            </w:div>
            <w:div w:id="138116132">
              <w:marLeft w:val="0"/>
              <w:marRight w:val="0"/>
              <w:marTop w:val="0"/>
              <w:marBottom w:val="0"/>
              <w:divBdr>
                <w:top w:val="none" w:sz="0" w:space="0" w:color="auto"/>
                <w:left w:val="none" w:sz="0" w:space="0" w:color="auto"/>
                <w:bottom w:val="none" w:sz="0" w:space="0" w:color="auto"/>
                <w:right w:val="none" w:sz="0" w:space="0" w:color="auto"/>
              </w:divBdr>
            </w:div>
            <w:div w:id="147671284">
              <w:marLeft w:val="0"/>
              <w:marRight w:val="0"/>
              <w:marTop w:val="0"/>
              <w:marBottom w:val="0"/>
              <w:divBdr>
                <w:top w:val="none" w:sz="0" w:space="0" w:color="auto"/>
                <w:left w:val="none" w:sz="0" w:space="0" w:color="auto"/>
                <w:bottom w:val="none" w:sz="0" w:space="0" w:color="auto"/>
                <w:right w:val="none" w:sz="0" w:space="0" w:color="auto"/>
              </w:divBdr>
            </w:div>
            <w:div w:id="161434764">
              <w:marLeft w:val="0"/>
              <w:marRight w:val="0"/>
              <w:marTop w:val="0"/>
              <w:marBottom w:val="0"/>
              <w:divBdr>
                <w:top w:val="none" w:sz="0" w:space="0" w:color="auto"/>
                <w:left w:val="none" w:sz="0" w:space="0" w:color="auto"/>
                <w:bottom w:val="none" w:sz="0" w:space="0" w:color="auto"/>
                <w:right w:val="none" w:sz="0" w:space="0" w:color="auto"/>
              </w:divBdr>
            </w:div>
            <w:div w:id="163053855">
              <w:marLeft w:val="0"/>
              <w:marRight w:val="0"/>
              <w:marTop w:val="0"/>
              <w:marBottom w:val="0"/>
              <w:divBdr>
                <w:top w:val="none" w:sz="0" w:space="0" w:color="auto"/>
                <w:left w:val="none" w:sz="0" w:space="0" w:color="auto"/>
                <w:bottom w:val="none" w:sz="0" w:space="0" w:color="auto"/>
                <w:right w:val="none" w:sz="0" w:space="0" w:color="auto"/>
              </w:divBdr>
            </w:div>
            <w:div w:id="170032790">
              <w:marLeft w:val="0"/>
              <w:marRight w:val="0"/>
              <w:marTop w:val="0"/>
              <w:marBottom w:val="0"/>
              <w:divBdr>
                <w:top w:val="none" w:sz="0" w:space="0" w:color="auto"/>
                <w:left w:val="none" w:sz="0" w:space="0" w:color="auto"/>
                <w:bottom w:val="none" w:sz="0" w:space="0" w:color="auto"/>
                <w:right w:val="none" w:sz="0" w:space="0" w:color="auto"/>
              </w:divBdr>
            </w:div>
            <w:div w:id="173492710">
              <w:marLeft w:val="0"/>
              <w:marRight w:val="0"/>
              <w:marTop w:val="0"/>
              <w:marBottom w:val="0"/>
              <w:divBdr>
                <w:top w:val="none" w:sz="0" w:space="0" w:color="auto"/>
                <w:left w:val="none" w:sz="0" w:space="0" w:color="auto"/>
                <w:bottom w:val="none" w:sz="0" w:space="0" w:color="auto"/>
                <w:right w:val="none" w:sz="0" w:space="0" w:color="auto"/>
              </w:divBdr>
            </w:div>
            <w:div w:id="191311037">
              <w:marLeft w:val="0"/>
              <w:marRight w:val="0"/>
              <w:marTop w:val="0"/>
              <w:marBottom w:val="0"/>
              <w:divBdr>
                <w:top w:val="none" w:sz="0" w:space="0" w:color="auto"/>
                <w:left w:val="none" w:sz="0" w:space="0" w:color="auto"/>
                <w:bottom w:val="none" w:sz="0" w:space="0" w:color="auto"/>
                <w:right w:val="none" w:sz="0" w:space="0" w:color="auto"/>
              </w:divBdr>
            </w:div>
            <w:div w:id="235475853">
              <w:marLeft w:val="0"/>
              <w:marRight w:val="0"/>
              <w:marTop w:val="0"/>
              <w:marBottom w:val="0"/>
              <w:divBdr>
                <w:top w:val="none" w:sz="0" w:space="0" w:color="auto"/>
                <w:left w:val="none" w:sz="0" w:space="0" w:color="auto"/>
                <w:bottom w:val="none" w:sz="0" w:space="0" w:color="auto"/>
                <w:right w:val="none" w:sz="0" w:space="0" w:color="auto"/>
              </w:divBdr>
            </w:div>
            <w:div w:id="268702003">
              <w:marLeft w:val="0"/>
              <w:marRight w:val="0"/>
              <w:marTop w:val="0"/>
              <w:marBottom w:val="0"/>
              <w:divBdr>
                <w:top w:val="none" w:sz="0" w:space="0" w:color="auto"/>
                <w:left w:val="none" w:sz="0" w:space="0" w:color="auto"/>
                <w:bottom w:val="none" w:sz="0" w:space="0" w:color="auto"/>
                <w:right w:val="none" w:sz="0" w:space="0" w:color="auto"/>
              </w:divBdr>
            </w:div>
            <w:div w:id="304244064">
              <w:marLeft w:val="0"/>
              <w:marRight w:val="0"/>
              <w:marTop w:val="0"/>
              <w:marBottom w:val="0"/>
              <w:divBdr>
                <w:top w:val="none" w:sz="0" w:space="0" w:color="auto"/>
                <w:left w:val="none" w:sz="0" w:space="0" w:color="auto"/>
                <w:bottom w:val="none" w:sz="0" w:space="0" w:color="auto"/>
                <w:right w:val="none" w:sz="0" w:space="0" w:color="auto"/>
              </w:divBdr>
            </w:div>
            <w:div w:id="325209042">
              <w:marLeft w:val="0"/>
              <w:marRight w:val="0"/>
              <w:marTop w:val="0"/>
              <w:marBottom w:val="0"/>
              <w:divBdr>
                <w:top w:val="none" w:sz="0" w:space="0" w:color="auto"/>
                <w:left w:val="none" w:sz="0" w:space="0" w:color="auto"/>
                <w:bottom w:val="none" w:sz="0" w:space="0" w:color="auto"/>
                <w:right w:val="none" w:sz="0" w:space="0" w:color="auto"/>
              </w:divBdr>
            </w:div>
            <w:div w:id="340087115">
              <w:marLeft w:val="0"/>
              <w:marRight w:val="0"/>
              <w:marTop w:val="0"/>
              <w:marBottom w:val="0"/>
              <w:divBdr>
                <w:top w:val="none" w:sz="0" w:space="0" w:color="auto"/>
                <w:left w:val="none" w:sz="0" w:space="0" w:color="auto"/>
                <w:bottom w:val="none" w:sz="0" w:space="0" w:color="auto"/>
                <w:right w:val="none" w:sz="0" w:space="0" w:color="auto"/>
              </w:divBdr>
            </w:div>
            <w:div w:id="418136560">
              <w:marLeft w:val="0"/>
              <w:marRight w:val="0"/>
              <w:marTop w:val="0"/>
              <w:marBottom w:val="0"/>
              <w:divBdr>
                <w:top w:val="none" w:sz="0" w:space="0" w:color="auto"/>
                <w:left w:val="none" w:sz="0" w:space="0" w:color="auto"/>
                <w:bottom w:val="none" w:sz="0" w:space="0" w:color="auto"/>
                <w:right w:val="none" w:sz="0" w:space="0" w:color="auto"/>
              </w:divBdr>
            </w:div>
            <w:div w:id="445269482">
              <w:marLeft w:val="0"/>
              <w:marRight w:val="0"/>
              <w:marTop w:val="0"/>
              <w:marBottom w:val="0"/>
              <w:divBdr>
                <w:top w:val="none" w:sz="0" w:space="0" w:color="auto"/>
                <w:left w:val="none" w:sz="0" w:space="0" w:color="auto"/>
                <w:bottom w:val="none" w:sz="0" w:space="0" w:color="auto"/>
                <w:right w:val="none" w:sz="0" w:space="0" w:color="auto"/>
              </w:divBdr>
            </w:div>
            <w:div w:id="448626043">
              <w:marLeft w:val="0"/>
              <w:marRight w:val="0"/>
              <w:marTop w:val="0"/>
              <w:marBottom w:val="0"/>
              <w:divBdr>
                <w:top w:val="none" w:sz="0" w:space="0" w:color="auto"/>
                <w:left w:val="none" w:sz="0" w:space="0" w:color="auto"/>
                <w:bottom w:val="none" w:sz="0" w:space="0" w:color="auto"/>
                <w:right w:val="none" w:sz="0" w:space="0" w:color="auto"/>
              </w:divBdr>
            </w:div>
            <w:div w:id="453720794">
              <w:marLeft w:val="0"/>
              <w:marRight w:val="0"/>
              <w:marTop w:val="0"/>
              <w:marBottom w:val="0"/>
              <w:divBdr>
                <w:top w:val="none" w:sz="0" w:space="0" w:color="auto"/>
                <w:left w:val="none" w:sz="0" w:space="0" w:color="auto"/>
                <w:bottom w:val="none" w:sz="0" w:space="0" w:color="auto"/>
                <w:right w:val="none" w:sz="0" w:space="0" w:color="auto"/>
              </w:divBdr>
            </w:div>
            <w:div w:id="462774115">
              <w:marLeft w:val="0"/>
              <w:marRight w:val="0"/>
              <w:marTop w:val="0"/>
              <w:marBottom w:val="0"/>
              <w:divBdr>
                <w:top w:val="none" w:sz="0" w:space="0" w:color="auto"/>
                <w:left w:val="none" w:sz="0" w:space="0" w:color="auto"/>
                <w:bottom w:val="none" w:sz="0" w:space="0" w:color="auto"/>
                <w:right w:val="none" w:sz="0" w:space="0" w:color="auto"/>
              </w:divBdr>
            </w:div>
            <w:div w:id="487601646">
              <w:marLeft w:val="0"/>
              <w:marRight w:val="0"/>
              <w:marTop w:val="0"/>
              <w:marBottom w:val="0"/>
              <w:divBdr>
                <w:top w:val="none" w:sz="0" w:space="0" w:color="auto"/>
                <w:left w:val="none" w:sz="0" w:space="0" w:color="auto"/>
                <w:bottom w:val="none" w:sz="0" w:space="0" w:color="auto"/>
                <w:right w:val="none" w:sz="0" w:space="0" w:color="auto"/>
              </w:divBdr>
            </w:div>
            <w:div w:id="508057796">
              <w:marLeft w:val="0"/>
              <w:marRight w:val="0"/>
              <w:marTop w:val="0"/>
              <w:marBottom w:val="0"/>
              <w:divBdr>
                <w:top w:val="none" w:sz="0" w:space="0" w:color="auto"/>
                <w:left w:val="none" w:sz="0" w:space="0" w:color="auto"/>
                <w:bottom w:val="none" w:sz="0" w:space="0" w:color="auto"/>
                <w:right w:val="none" w:sz="0" w:space="0" w:color="auto"/>
              </w:divBdr>
            </w:div>
            <w:div w:id="518852321">
              <w:marLeft w:val="0"/>
              <w:marRight w:val="0"/>
              <w:marTop w:val="0"/>
              <w:marBottom w:val="0"/>
              <w:divBdr>
                <w:top w:val="none" w:sz="0" w:space="0" w:color="auto"/>
                <w:left w:val="none" w:sz="0" w:space="0" w:color="auto"/>
                <w:bottom w:val="none" w:sz="0" w:space="0" w:color="auto"/>
                <w:right w:val="none" w:sz="0" w:space="0" w:color="auto"/>
              </w:divBdr>
            </w:div>
            <w:div w:id="560099431">
              <w:marLeft w:val="0"/>
              <w:marRight w:val="0"/>
              <w:marTop w:val="0"/>
              <w:marBottom w:val="0"/>
              <w:divBdr>
                <w:top w:val="none" w:sz="0" w:space="0" w:color="auto"/>
                <w:left w:val="none" w:sz="0" w:space="0" w:color="auto"/>
                <w:bottom w:val="none" w:sz="0" w:space="0" w:color="auto"/>
                <w:right w:val="none" w:sz="0" w:space="0" w:color="auto"/>
              </w:divBdr>
            </w:div>
            <w:div w:id="565917955">
              <w:marLeft w:val="0"/>
              <w:marRight w:val="0"/>
              <w:marTop w:val="0"/>
              <w:marBottom w:val="0"/>
              <w:divBdr>
                <w:top w:val="none" w:sz="0" w:space="0" w:color="auto"/>
                <w:left w:val="none" w:sz="0" w:space="0" w:color="auto"/>
                <w:bottom w:val="none" w:sz="0" w:space="0" w:color="auto"/>
                <w:right w:val="none" w:sz="0" w:space="0" w:color="auto"/>
              </w:divBdr>
            </w:div>
            <w:div w:id="640766157">
              <w:marLeft w:val="0"/>
              <w:marRight w:val="0"/>
              <w:marTop w:val="0"/>
              <w:marBottom w:val="0"/>
              <w:divBdr>
                <w:top w:val="none" w:sz="0" w:space="0" w:color="auto"/>
                <w:left w:val="none" w:sz="0" w:space="0" w:color="auto"/>
                <w:bottom w:val="none" w:sz="0" w:space="0" w:color="auto"/>
                <w:right w:val="none" w:sz="0" w:space="0" w:color="auto"/>
              </w:divBdr>
            </w:div>
            <w:div w:id="657149414">
              <w:marLeft w:val="0"/>
              <w:marRight w:val="0"/>
              <w:marTop w:val="0"/>
              <w:marBottom w:val="0"/>
              <w:divBdr>
                <w:top w:val="none" w:sz="0" w:space="0" w:color="auto"/>
                <w:left w:val="none" w:sz="0" w:space="0" w:color="auto"/>
                <w:bottom w:val="none" w:sz="0" w:space="0" w:color="auto"/>
                <w:right w:val="none" w:sz="0" w:space="0" w:color="auto"/>
              </w:divBdr>
            </w:div>
            <w:div w:id="691614624">
              <w:marLeft w:val="0"/>
              <w:marRight w:val="0"/>
              <w:marTop w:val="0"/>
              <w:marBottom w:val="0"/>
              <w:divBdr>
                <w:top w:val="none" w:sz="0" w:space="0" w:color="auto"/>
                <w:left w:val="none" w:sz="0" w:space="0" w:color="auto"/>
                <w:bottom w:val="none" w:sz="0" w:space="0" w:color="auto"/>
                <w:right w:val="none" w:sz="0" w:space="0" w:color="auto"/>
              </w:divBdr>
            </w:div>
            <w:div w:id="704526031">
              <w:marLeft w:val="0"/>
              <w:marRight w:val="0"/>
              <w:marTop w:val="0"/>
              <w:marBottom w:val="0"/>
              <w:divBdr>
                <w:top w:val="none" w:sz="0" w:space="0" w:color="auto"/>
                <w:left w:val="none" w:sz="0" w:space="0" w:color="auto"/>
                <w:bottom w:val="none" w:sz="0" w:space="0" w:color="auto"/>
                <w:right w:val="none" w:sz="0" w:space="0" w:color="auto"/>
              </w:divBdr>
            </w:div>
            <w:div w:id="731657844">
              <w:marLeft w:val="0"/>
              <w:marRight w:val="0"/>
              <w:marTop w:val="0"/>
              <w:marBottom w:val="0"/>
              <w:divBdr>
                <w:top w:val="none" w:sz="0" w:space="0" w:color="auto"/>
                <w:left w:val="none" w:sz="0" w:space="0" w:color="auto"/>
                <w:bottom w:val="none" w:sz="0" w:space="0" w:color="auto"/>
                <w:right w:val="none" w:sz="0" w:space="0" w:color="auto"/>
              </w:divBdr>
            </w:div>
            <w:div w:id="745765490">
              <w:marLeft w:val="0"/>
              <w:marRight w:val="0"/>
              <w:marTop w:val="0"/>
              <w:marBottom w:val="0"/>
              <w:divBdr>
                <w:top w:val="none" w:sz="0" w:space="0" w:color="auto"/>
                <w:left w:val="none" w:sz="0" w:space="0" w:color="auto"/>
                <w:bottom w:val="none" w:sz="0" w:space="0" w:color="auto"/>
                <w:right w:val="none" w:sz="0" w:space="0" w:color="auto"/>
              </w:divBdr>
            </w:div>
            <w:div w:id="745805116">
              <w:marLeft w:val="0"/>
              <w:marRight w:val="0"/>
              <w:marTop w:val="0"/>
              <w:marBottom w:val="0"/>
              <w:divBdr>
                <w:top w:val="none" w:sz="0" w:space="0" w:color="auto"/>
                <w:left w:val="none" w:sz="0" w:space="0" w:color="auto"/>
                <w:bottom w:val="none" w:sz="0" w:space="0" w:color="auto"/>
                <w:right w:val="none" w:sz="0" w:space="0" w:color="auto"/>
              </w:divBdr>
            </w:div>
            <w:div w:id="761492259">
              <w:marLeft w:val="0"/>
              <w:marRight w:val="0"/>
              <w:marTop w:val="0"/>
              <w:marBottom w:val="0"/>
              <w:divBdr>
                <w:top w:val="none" w:sz="0" w:space="0" w:color="auto"/>
                <w:left w:val="none" w:sz="0" w:space="0" w:color="auto"/>
                <w:bottom w:val="none" w:sz="0" w:space="0" w:color="auto"/>
                <w:right w:val="none" w:sz="0" w:space="0" w:color="auto"/>
              </w:divBdr>
            </w:div>
            <w:div w:id="804153913">
              <w:marLeft w:val="0"/>
              <w:marRight w:val="0"/>
              <w:marTop w:val="0"/>
              <w:marBottom w:val="0"/>
              <w:divBdr>
                <w:top w:val="none" w:sz="0" w:space="0" w:color="auto"/>
                <w:left w:val="none" w:sz="0" w:space="0" w:color="auto"/>
                <w:bottom w:val="none" w:sz="0" w:space="0" w:color="auto"/>
                <w:right w:val="none" w:sz="0" w:space="0" w:color="auto"/>
              </w:divBdr>
            </w:div>
            <w:div w:id="824398288">
              <w:marLeft w:val="0"/>
              <w:marRight w:val="0"/>
              <w:marTop w:val="0"/>
              <w:marBottom w:val="0"/>
              <w:divBdr>
                <w:top w:val="none" w:sz="0" w:space="0" w:color="auto"/>
                <w:left w:val="none" w:sz="0" w:space="0" w:color="auto"/>
                <w:bottom w:val="none" w:sz="0" w:space="0" w:color="auto"/>
                <w:right w:val="none" w:sz="0" w:space="0" w:color="auto"/>
              </w:divBdr>
            </w:div>
            <w:div w:id="892812592">
              <w:marLeft w:val="0"/>
              <w:marRight w:val="0"/>
              <w:marTop w:val="0"/>
              <w:marBottom w:val="0"/>
              <w:divBdr>
                <w:top w:val="none" w:sz="0" w:space="0" w:color="auto"/>
                <w:left w:val="none" w:sz="0" w:space="0" w:color="auto"/>
                <w:bottom w:val="none" w:sz="0" w:space="0" w:color="auto"/>
                <w:right w:val="none" w:sz="0" w:space="0" w:color="auto"/>
              </w:divBdr>
            </w:div>
            <w:div w:id="950088645">
              <w:marLeft w:val="0"/>
              <w:marRight w:val="0"/>
              <w:marTop w:val="0"/>
              <w:marBottom w:val="0"/>
              <w:divBdr>
                <w:top w:val="none" w:sz="0" w:space="0" w:color="auto"/>
                <w:left w:val="none" w:sz="0" w:space="0" w:color="auto"/>
                <w:bottom w:val="none" w:sz="0" w:space="0" w:color="auto"/>
                <w:right w:val="none" w:sz="0" w:space="0" w:color="auto"/>
              </w:divBdr>
            </w:div>
            <w:div w:id="955523695">
              <w:marLeft w:val="0"/>
              <w:marRight w:val="0"/>
              <w:marTop w:val="0"/>
              <w:marBottom w:val="0"/>
              <w:divBdr>
                <w:top w:val="none" w:sz="0" w:space="0" w:color="auto"/>
                <w:left w:val="none" w:sz="0" w:space="0" w:color="auto"/>
                <w:bottom w:val="none" w:sz="0" w:space="0" w:color="auto"/>
                <w:right w:val="none" w:sz="0" w:space="0" w:color="auto"/>
              </w:divBdr>
            </w:div>
            <w:div w:id="975378594">
              <w:marLeft w:val="0"/>
              <w:marRight w:val="0"/>
              <w:marTop w:val="0"/>
              <w:marBottom w:val="0"/>
              <w:divBdr>
                <w:top w:val="none" w:sz="0" w:space="0" w:color="auto"/>
                <w:left w:val="none" w:sz="0" w:space="0" w:color="auto"/>
                <w:bottom w:val="none" w:sz="0" w:space="0" w:color="auto"/>
                <w:right w:val="none" w:sz="0" w:space="0" w:color="auto"/>
              </w:divBdr>
            </w:div>
            <w:div w:id="1053430018">
              <w:marLeft w:val="0"/>
              <w:marRight w:val="0"/>
              <w:marTop w:val="0"/>
              <w:marBottom w:val="0"/>
              <w:divBdr>
                <w:top w:val="none" w:sz="0" w:space="0" w:color="auto"/>
                <w:left w:val="none" w:sz="0" w:space="0" w:color="auto"/>
                <w:bottom w:val="none" w:sz="0" w:space="0" w:color="auto"/>
                <w:right w:val="none" w:sz="0" w:space="0" w:color="auto"/>
              </w:divBdr>
            </w:div>
            <w:div w:id="1120759695">
              <w:marLeft w:val="0"/>
              <w:marRight w:val="0"/>
              <w:marTop w:val="0"/>
              <w:marBottom w:val="0"/>
              <w:divBdr>
                <w:top w:val="none" w:sz="0" w:space="0" w:color="auto"/>
                <w:left w:val="none" w:sz="0" w:space="0" w:color="auto"/>
                <w:bottom w:val="none" w:sz="0" w:space="0" w:color="auto"/>
                <w:right w:val="none" w:sz="0" w:space="0" w:color="auto"/>
              </w:divBdr>
            </w:div>
            <w:div w:id="1172062390">
              <w:marLeft w:val="0"/>
              <w:marRight w:val="0"/>
              <w:marTop w:val="0"/>
              <w:marBottom w:val="0"/>
              <w:divBdr>
                <w:top w:val="none" w:sz="0" w:space="0" w:color="auto"/>
                <w:left w:val="none" w:sz="0" w:space="0" w:color="auto"/>
                <w:bottom w:val="none" w:sz="0" w:space="0" w:color="auto"/>
                <w:right w:val="none" w:sz="0" w:space="0" w:color="auto"/>
              </w:divBdr>
            </w:div>
            <w:div w:id="1189413625">
              <w:marLeft w:val="0"/>
              <w:marRight w:val="0"/>
              <w:marTop w:val="0"/>
              <w:marBottom w:val="0"/>
              <w:divBdr>
                <w:top w:val="none" w:sz="0" w:space="0" w:color="auto"/>
                <w:left w:val="none" w:sz="0" w:space="0" w:color="auto"/>
                <w:bottom w:val="none" w:sz="0" w:space="0" w:color="auto"/>
                <w:right w:val="none" w:sz="0" w:space="0" w:color="auto"/>
              </w:divBdr>
            </w:div>
            <w:div w:id="1209608462">
              <w:marLeft w:val="0"/>
              <w:marRight w:val="0"/>
              <w:marTop w:val="0"/>
              <w:marBottom w:val="0"/>
              <w:divBdr>
                <w:top w:val="none" w:sz="0" w:space="0" w:color="auto"/>
                <w:left w:val="none" w:sz="0" w:space="0" w:color="auto"/>
                <w:bottom w:val="none" w:sz="0" w:space="0" w:color="auto"/>
                <w:right w:val="none" w:sz="0" w:space="0" w:color="auto"/>
              </w:divBdr>
            </w:div>
            <w:div w:id="1232426366">
              <w:marLeft w:val="0"/>
              <w:marRight w:val="0"/>
              <w:marTop w:val="0"/>
              <w:marBottom w:val="0"/>
              <w:divBdr>
                <w:top w:val="none" w:sz="0" w:space="0" w:color="auto"/>
                <w:left w:val="none" w:sz="0" w:space="0" w:color="auto"/>
                <w:bottom w:val="none" w:sz="0" w:space="0" w:color="auto"/>
                <w:right w:val="none" w:sz="0" w:space="0" w:color="auto"/>
              </w:divBdr>
            </w:div>
            <w:div w:id="1269629055">
              <w:marLeft w:val="0"/>
              <w:marRight w:val="0"/>
              <w:marTop w:val="0"/>
              <w:marBottom w:val="0"/>
              <w:divBdr>
                <w:top w:val="none" w:sz="0" w:space="0" w:color="auto"/>
                <w:left w:val="none" w:sz="0" w:space="0" w:color="auto"/>
                <w:bottom w:val="none" w:sz="0" w:space="0" w:color="auto"/>
                <w:right w:val="none" w:sz="0" w:space="0" w:color="auto"/>
              </w:divBdr>
            </w:div>
            <w:div w:id="1286691117">
              <w:marLeft w:val="0"/>
              <w:marRight w:val="0"/>
              <w:marTop w:val="0"/>
              <w:marBottom w:val="0"/>
              <w:divBdr>
                <w:top w:val="none" w:sz="0" w:space="0" w:color="auto"/>
                <w:left w:val="none" w:sz="0" w:space="0" w:color="auto"/>
                <w:bottom w:val="none" w:sz="0" w:space="0" w:color="auto"/>
                <w:right w:val="none" w:sz="0" w:space="0" w:color="auto"/>
              </w:divBdr>
            </w:div>
            <w:div w:id="1405880961">
              <w:marLeft w:val="0"/>
              <w:marRight w:val="0"/>
              <w:marTop w:val="0"/>
              <w:marBottom w:val="0"/>
              <w:divBdr>
                <w:top w:val="none" w:sz="0" w:space="0" w:color="auto"/>
                <w:left w:val="none" w:sz="0" w:space="0" w:color="auto"/>
                <w:bottom w:val="none" w:sz="0" w:space="0" w:color="auto"/>
                <w:right w:val="none" w:sz="0" w:space="0" w:color="auto"/>
              </w:divBdr>
            </w:div>
            <w:div w:id="1406338448">
              <w:marLeft w:val="0"/>
              <w:marRight w:val="0"/>
              <w:marTop w:val="0"/>
              <w:marBottom w:val="0"/>
              <w:divBdr>
                <w:top w:val="none" w:sz="0" w:space="0" w:color="auto"/>
                <w:left w:val="none" w:sz="0" w:space="0" w:color="auto"/>
                <w:bottom w:val="none" w:sz="0" w:space="0" w:color="auto"/>
                <w:right w:val="none" w:sz="0" w:space="0" w:color="auto"/>
              </w:divBdr>
            </w:div>
            <w:div w:id="1454598279">
              <w:marLeft w:val="0"/>
              <w:marRight w:val="0"/>
              <w:marTop w:val="0"/>
              <w:marBottom w:val="0"/>
              <w:divBdr>
                <w:top w:val="none" w:sz="0" w:space="0" w:color="auto"/>
                <w:left w:val="none" w:sz="0" w:space="0" w:color="auto"/>
                <w:bottom w:val="none" w:sz="0" w:space="0" w:color="auto"/>
                <w:right w:val="none" w:sz="0" w:space="0" w:color="auto"/>
              </w:divBdr>
            </w:div>
            <w:div w:id="1477992936">
              <w:marLeft w:val="0"/>
              <w:marRight w:val="0"/>
              <w:marTop w:val="0"/>
              <w:marBottom w:val="0"/>
              <w:divBdr>
                <w:top w:val="none" w:sz="0" w:space="0" w:color="auto"/>
                <w:left w:val="none" w:sz="0" w:space="0" w:color="auto"/>
                <w:bottom w:val="none" w:sz="0" w:space="0" w:color="auto"/>
                <w:right w:val="none" w:sz="0" w:space="0" w:color="auto"/>
              </w:divBdr>
            </w:div>
            <w:div w:id="1493327695">
              <w:marLeft w:val="0"/>
              <w:marRight w:val="0"/>
              <w:marTop w:val="0"/>
              <w:marBottom w:val="0"/>
              <w:divBdr>
                <w:top w:val="none" w:sz="0" w:space="0" w:color="auto"/>
                <w:left w:val="none" w:sz="0" w:space="0" w:color="auto"/>
                <w:bottom w:val="none" w:sz="0" w:space="0" w:color="auto"/>
                <w:right w:val="none" w:sz="0" w:space="0" w:color="auto"/>
              </w:divBdr>
            </w:div>
            <w:div w:id="1493907425">
              <w:marLeft w:val="0"/>
              <w:marRight w:val="0"/>
              <w:marTop w:val="0"/>
              <w:marBottom w:val="0"/>
              <w:divBdr>
                <w:top w:val="none" w:sz="0" w:space="0" w:color="auto"/>
                <w:left w:val="none" w:sz="0" w:space="0" w:color="auto"/>
                <w:bottom w:val="none" w:sz="0" w:space="0" w:color="auto"/>
                <w:right w:val="none" w:sz="0" w:space="0" w:color="auto"/>
              </w:divBdr>
            </w:div>
            <w:div w:id="1551187315">
              <w:marLeft w:val="0"/>
              <w:marRight w:val="0"/>
              <w:marTop w:val="0"/>
              <w:marBottom w:val="0"/>
              <w:divBdr>
                <w:top w:val="none" w:sz="0" w:space="0" w:color="auto"/>
                <w:left w:val="none" w:sz="0" w:space="0" w:color="auto"/>
                <w:bottom w:val="none" w:sz="0" w:space="0" w:color="auto"/>
                <w:right w:val="none" w:sz="0" w:space="0" w:color="auto"/>
              </w:divBdr>
            </w:div>
            <w:div w:id="1636642452">
              <w:marLeft w:val="0"/>
              <w:marRight w:val="0"/>
              <w:marTop w:val="0"/>
              <w:marBottom w:val="0"/>
              <w:divBdr>
                <w:top w:val="none" w:sz="0" w:space="0" w:color="auto"/>
                <w:left w:val="none" w:sz="0" w:space="0" w:color="auto"/>
                <w:bottom w:val="none" w:sz="0" w:space="0" w:color="auto"/>
                <w:right w:val="none" w:sz="0" w:space="0" w:color="auto"/>
              </w:divBdr>
            </w:div>
            <w:div w:id="1642735371">
              <w:marLeft w:val="0"/>
              <w:marRight w:val="0"/>
              <w:marTop w:val="0"/>
              <w:marBottom w:val="0"/>
              <w:divBdr>
                <w:top w:val="none" w:sz="0" w:space="0" w:color="auto"/>
                <w:left w:val="none" w:sz="0" w:space="0" w:color="auto"/>
                <w:bottom w:val="none" w:sz="0" w:space="0" w:color="auto"/>
                <w:right w:val="none" w:sz="0" w:space="0" w:color="auto"/>
              </w:divBdr>
            </w:div>
            <w:div w:id="1730955795">
              <w:marLeft w:val="0"/>
              <w:marRight w:val="0"/>
              <w:marTop w:val="0"/>
              <w:marBottom w:val="0"/>
              <w:divBdr>
                <w:top w:val="none" w:sz="0" w:space="0" w:color="auto"/>
                <w:left w:val="none" w:sz="0" w:space="0" w:color="auto"/>
                <w:bottom w:val="none" w:sz="0" w:space="0" w:color="auto"/>
                <w:right w:val="none" w:sz="0" w:space="0" w:color="auto"/>
              </w:divBdr>
            </w:div>
            <w:div w:id="1829437663">
              <w:marLeft w:val="0"/>
              <w:marRight w:val="0"/>
              <w:marTop w:val="0"/>
              <w:marBottom w:val="0"/>
              <w:divBdr>
                <w:top w:val="none" w:sz="0" w:space="0" w:color="auto"/>
                <w:left w:val="none" w:sz="0" w:space="0" w:color="auto"/>
                <w:bottom w:val="none" w:sz="0" w:space="0" w:color="auto"/>
                <w:right w:val="none" w:sz="0" w:space="0" w:color="auto"/>
              </w:divBdr>
            </w:div>
            <w:div w:id="1878539378">
              <w:marLeft w:val="0"/>
              <w:marRight w:val="0"/>
              <w:marTop w:val="0"/>
              <w:marBottom w:val="0"/>
              <w:divBdr>
                <w:top w:val="none" w:sz="0" w:space="0" w:color="auto"/>
                <w:left w:val="none" w:sz="0" w:space="0" w:color="auto"/>
                <w:bottom w:val="none" w:sz="0" w:space="0" w:color="auto"/>
                <w:right w:val="none" w:sz="0" w:space="0" w:color="auto"/>
              </w:divBdr>
            </w:div>
            <w:div w:id="1901136794">
              <w:marLeft w:val="0"/>
              <w:marRight w:val="0"/>
              <w:marTop w:val="0"/>
              <w:marBottom w:val="0"/>
              <w:divBdr>
                <w:top w:val="none" w:sz="0" w:space="0" w:color="auto"/>
                <w:left w:val="none" w:sz="0" w:space="0" w:color="auto"/>
                <w:bottom w:val="none" w:sz="0" w:space="0" w:color="auto"/>
                <w:right w:val="none" w:sz="0" w:space="0" w:color="auto"/>
              </w:divBdr>
            </w:div>
            <w:div w:id="1937054462">
              <w:marLeft w:val="0"/>
              <w:marRight w:val="0"/>
              <w:marTop w:val="0"/>
              <w:marBottom w:val="0"/>
              <w:divBdr>
                <w:top w:val="none" w:sz="0" w:space="0" w:color="auto"/>
                <w:left w:val="none" w:sz="0" w:space="0" w:color="auto"/>
                <w:bottom w:val="none" w:sz="0" w:space="0" w:color="auto"/>
                <w:right w:val="none" w:sz="0" w:space="0" w:color="auto"/>
              </w:divBdr>
            </w:div>
            <w:div w:id="1946301316">
              <w:marLeft w:val="0"/>
              <w:marRight w:val="0"/>
              <w:marTop w:val="0"/>
              <w:marBottom w:val="0"/>
              <w:divBdr>
                <w:top w:val="none" w:sz="0" w:space="0" w:color="auto"/>
                <w:left w:val="none" w:sz="0" w:space="0" w:color="auto"/>
                <w:bottom w:val="none" w:sz="0" w:space="0" w:color="auto"/>
                <w:right w:val="none" w:sz="0" w:space="0" w:color="auto"/>
              </w:divBdr>
            </w:div>
            <w:div w:id="2003073968">
              <w:marLeft w:val="0"/>
              <w:marRight w:val="0"/>
              <w:marTop w:val="0"/>
              <w:marBottom w:val="0"/>
              <w:divBdr>
                <w:top w:val="none" w:sz="0" w:space="0" w:color="auto"/>
                <w:left w:val="none" w:sz="0" w:space="0" w:color="auto"/>
                <w:bottom w:val="none" w:sz="0" w:space="0" w:color="auto"/>
                <w:right w:val="none" w:sz="0" w:space="0" w:color="auto"/>
              </w:divBdr>
            </w:div>
            <w:div w:id="2019959621">
              <w:marLeft w:val="0"/>
              <w:marRight w:val="0"/>
              <w:marTop w:val="0"/>
              <w:marBottom w:val="0"/>
              <w:divBdr>
                <w:top w:val="none" w:sz="0" w:space="0" w:color="auto"/>
                <w:left w:val="none" w:sz="0" w:space="0" w:color="auto"/>
                <w:bottom w:val="none" w:sz="0" w:space="0" w:color="auto"/>
                <w:right w:val="none" w:sz="0" w:space="0" w:color="auto"/>
              </w:divBdr>
            </w:div>
            <w:div w:id="2037191336">
              <w:marLeft w:val="0"/>
              <w:marRight w:val="0"/>
              <w:marTop w:val="0"/>
              <w:marBottom w:val="0"/>
              <w:divBdr>
                <w:top w:val="none" w:sz="0" w:space="0" w:color="auto"/>
                <w:left w:val="none" w:sz="0" w:space="0" w:color="auto"/>
                <w:bottom w:val="none" w:sz="0" w:space="0" w:color="auto"/>
                <w:right w:val="none" w:sz="0" w:space="0" w:color="auto"/>
              </w:divBdr>
            </w:div>
            <w:div w:id="2080050465">
              <w:marLeft w:val="0"/>
              <w:marRight w:val="0"/>
              <w:marTop w:val="0"/>
              <w:marBottom w:val="0"/>
              <w:divBdr>
                <w:top w:val="none" w:sz="0" w:space="0" w:color="auto"/>
                <w:left w:val="none" w:sz="0" w:space="0" w:color="auto"/>
                <w:bottom w:val="none" w:sz="0" w:space="0" w:color="auto"/>
                <w:right w:val="none" w:sz="0" w:space="0" w:color="auto"/>
              </w:divBdr>
            </w:div>
            <w:div w:id="2102212439">
              <w:marLeft w:val="0"/>
              <w:marRight w:val="0"/>
              <w:marTop w:val="0"/>
              <w:marBottom w:val="0"/>
              <w:divBdr>
                <w:top w:val="none" w:sz="0" w:space="0" w:color="auto"/>
                <w:left w:val="none" w:sz="0" w:space="0" w:color="auto"/>
                <w:bottom w:val="none" w:sz="0" w:space="0" w:color="auto"/>
                <w:right w:val="none" w:sz="0" w:space="0" w:color="auto"/>
              </w:divBdr>
            </w:div>
            <w:div w:id="2106539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553976">
      <w:bodyDiv w:val="1"/>
      <w:marLeft w:val="0"/>
      <w:marRight w:val="0"/>
      <w:marTop w:val="0"/>
      <w:marBottom w:val="0"/>
      <w:divBdr>
        <w:top w:val="none" w:sz="0" w:space="0" w:color="auto"/>
        <w:left w:val="none" w:sz="0" w:space="0" w:color="auto"/>
        <w:bottom w:val="none" w:sz="0" w:space="0" w:color="auto"/>
        <w:right w:val="none" w:sz="0" w:space="0" w:color="auto"/>
      </w:divBdr>
      <w:divsChild>
        <w:div w:id="535890713">
          <w:marLeft w:val="0"/>
          <w:marRight w:val="0"/>
          <w:marTop w:val="0"/>
          <w:marBottom w:val="0"/>
          <w:divBdr>
            <w:top w:val="none" w:sz="0" w:space="0" w:color="auto"/>
            <w:left w:val="none" w:sz="0" w:space="0" w:color="auto"/>
            <w:bottom w:val="none" w:sz="0" w:space="0" w:color="auto"/>
            <w:right w:val="none" w:sz="0" w:space="0" w:color="auto"/>
          </w:divBdr>
        </w:div>
        <w:div w:id="750388708">
          <w:marLeft w:val="0"/>
          <w:marRight w:val="0"/>
          <w:marTop w:val="0"/>
          <w:marBottom w:val="0"/>
          <w:divBdr>
            <w:top w:val="none" w:sz="0" w:space="0" w:color="auto"/>
            <w:left w:val="none" w:sz="0" w:space="0" w:color="auto"/>
            <w:bottom w:val="none" w:sz="0" w:space="0" w:color="auto"/>
            <w:right w:val="none" w:sz="0" w:space="0" w:color="auto"/>
          </w:divBdr>
        </w:div>
        <w:div w:id="1066495572">
          <w:marLeft w:val="0"/>
          <w:marRight w:val="0"/>
          <w:marTop w:val="0"/>
          <w:marBottom w:val="0"/>
          <w:divBdr>
            <w:top w:val="none" w:sz="0" w:space="0" w:color="auto"/>
            <w:left w:val="none" w:sz="0" w:space="0" w:color="auto"/>
            <w:bottom w:val="none" w:sz="0" w:space="0" w:color="auto"/>
            <w:right w:val="none" w:sz="0" w:space="0" w:color="auto"/>
          </w:divBdr>
        </w:div>
        <w:div w:id="1072431395">
          <w:marLeft w:val="0"/>
          <w:marRight w:val="0"/>
          <w:marTop w:val="0"/>
          <w:marBottom w:val="0"/>
          <w:divBdr>
            <w:top w:val="none" w:sz="0" w:space="0" w:color="auto"/>
            <w:left w:val="none" w:sz="0" w:space="0" w:color="auto"/>
            <w:bottom w:val="none" w:sz="0" w:space="0" w:color="auto"/>
            <w:right w:val="none" w:sz="0" w:space="0" w:color="auto"/>
          </w:divBdr>
        </w:div>
        <w:div w:id="1607495175">
          <w:marLeft w:val="0"/>
          <w:marRight w:val="0"/>
          <w:marTop w:val="0"/>
          <w:marBottom w:val="0"/>
          <w:divBdr>
            <w:top w:val="none" w:sz="0" w:space="0" w:color="auto"/>
            <w:left w:val="none" w:sz="0" w:space="0" w:color="auto"/>
            <w:bottom w:val="none" w:sz="0" w:space="0" w:color="auto"/>
            <w:right w:val="none" w:sz="0" w:space="0" w:color="auto"/>
          </w:divBdr>
        </w:div>
        <w:div w:id="1975518661">
          <w:marLeft w:val="0"/>
          <w:marRight w:val="0"/>
          <w:marTop w:val="0"/>
          <w:marBottom w:val="0"/>
          <w:divBdr>
            <w:top w:val="none" w:sz="0" w:space="0" w:color="auto"/>
            <w:left w:val="none" w:sz="0" w:space="0" w:color="auto"/>
            <w:bottom w:val="none" w:sz="0" w:space="0" w:color="auto"/>
            <w:right w:val="none" w:sz="0" w:space="0" w:color="auto"/>
          </w:divBdr>
        </w:div>
        <w:div w:id="2057046488">
          <w:marLeft w:val="0"/>
          <w:marRight w:val="0"/>
          <w:marTop w:val="0"/>
          <w:marBottom w:val="0"/>
          <w:divBdr>
            <w:top w:val="none" w:sz="0" w:space="0" w:color="auto"/>
            <w:left w:val="none" w:sz="0" w:space="0" w:color="auto"/>
            <w:bottom w:val="none" w:sz="0" w:space="0" w:color="auto"/>
            <w:right w:val="none" w:sz="0" w:space="0" w:color="auto"/>
          </w:divBdr>
        </w:div>
      </w:divsChild>
    </w:div>
    <w:div w:id="521210018">
      <w:bodyDiv w:val="1"/>
      <w:marLeft w:val="0"/>
      <w:marRight w:val="0"/>
      <w:marTop w:val="0"/>
      <w:marBottom w:val="0"/>
      <w:divBdr>
        <w:top w:val="none" w:sz="0" w:space="0" w:color="auto"/>
        <w:left w:val="none" w:sz="0" w:space="0" w:color="auto"/>
        <w:bottom w:val="none" w:sz="0" w:space="0" w:color="auto"/>
        <w:right w:val="none" w:sz="0" w:space="0" w:color="auto"/>
      </w:divBdr>
    </w:div>
    <w:div w:id="527448507">
      <w:bodyDiv w:val="1"/>
      <w:marLeft w:val="0"/>
      <w:marRight w:val="0"/>
      <w:marTop w:val="0"/>
      <w:marBottom w:val="0"/>
      <w:divBdr>
        <w:top w:val="none" w:sz="0" w:space="0" w:color="auto"/>
        <w:left w:val="none" w:sz="0" w:space="0" w:color="auto"/>
        <w:bottom w:val="none" w:sz="0" w:space="0" w:color="auto"/>
        <w:right w:val="none" w:sz="0" w:space="0" w:color="auto"/>
      </w:divBdr>
    </w:div>
    <w:div w:id="532420614">
      <w:bodyDiv w:val="1"/>
      <w:marLeft w:val="0"/>
      <w:marRight w:val="0"/>
      <w:marTop w:val="0"/>
      <w:marBottom w:val="0"/>
      <w:divBdr>
        <w:top w:val="none" w:sz="0" w:space="0" w:color="auto"/>
        <w:left w:val="none" w:sz="0" w:space="0" w:color="auto"/>
        <w:bottom w:val="none" w:sz="0" w:space="0" w:color="auto"/>
        <w:right w:val="none" w:sz="0" w:space="0" w:color="auto"/>
      </w:divBdr>
    </w:div>
    <w:div w:id="538786932">
      <w:bodyDiv w:val="1"/>
      <w:marLeft w:val="0"/>
      <w:marRight w:val="0"/>
      <w:marTop w:val="0"/>
      <w:marBottom w:val="0"/>
      <w:divBdr>
        <w:top w:val="none" w:sz="0" w:space="0" w:color="auto"/>
        <w:left w:val="none" w:sz="0" w:space="0" w:color="auto"/>
        <w:bottom w:val="none" w:sz="0" w:space="0" w:color="auto"/>
        <w:right w:val="none" w:sz="0" w:space="0" w:color="auto"/>
      </w:divBdr>
    </w:div>
    <w:div w:id="539828241">
      <w:bodyDiv w:val="1"/>
      <w:marLeft w:val="0"/>
      <w:marRight w:val="0"/>
      <w:marTop w:val="0"/>
      <w:marBottom w:val="0"/>
      <w:divBdr>
        <w:top w:val="none" w:sz="0" w:space="0" w:color="auto"/>
        <w:left w:val="none" w:sz="0" w:space="0" w:color="auto"/>
        <w:bottom w:val="none" w:sz="0" w:space="0" w:color="auto"/>
        <w:right w:val="none" w:sz="0" w:space="0" w:color="auto"/>
      </w:divBdr>
    </w:div>
    <w:div w:id="553005686">
      <w:bodyDiv w:val="1"/>
      <w:marLeft w:val="0"/>
      <w:marRight w:val="0"/>
      <w:marTop w:val="0"/>
      <w:marBottom w:val="0"/>
      <w:divBdr>
        <w:top w:val="none" w:sz="0" w:space="0" w:color="auto"/>
        <w:left w:val="none" w:sz="0" w:space="0" w:color="auto"/>
        <w:bottom w:val="none" w:sz="0" w:space="0" w:color="auto"/>
        <w:right w:val="none" w:sz="0" w:space="0" w:color="auto"/>
      </w:divBdr>
    </w:div>
    <w:div w:id="558325415">
      <w:bodyDiv w:val="1"/>
      <w:marLeft w:val="0"/>
      <w:marRight w:val="0"/>
      <w:marTop w:val="0"/>
      <w:marBottom w:val="0"/>
      <w:divBdr>
        <w:top w:val="none" w:sz="0" w:space="0" w:color="auto"/>
        <w:left w:val="none" w:sz="0" w:space="0" w:color="auto"/>
        <w:bottom w:val="none" w:sz="0" w:space="0" w:color="auto"/>
        <w:right w:val="none" w:sz="0" w:space="0" w:color="auto"/>
      </w:divBdr>
      <w:divsChild>
        <w:div w:id="1567034162">
          <w:marLeft w:val="0"/>
          <w:marRight w:val="0"/>
          <w:marTop w:val="0"/>
          <w:marBottom w:val="0"/>
          <w:divBdr>
            <w:top w:val="none" w:sz="0" w:space="0" w:color="auto"/>
            <w:left w:val="none" w:sz="0" w:space="0" w:color="auto"/>
            <w:bottom w:val="none" w:sz="0" w:space="0" w:color="auto"/>
            <w:right w:val="none" w:sz="0" w:space="0" w:color="auto"/>
          </w:divBdr>
        </w:div>
        <w:div w:id="2049598725">
          <w:marLeft w:val="0"/>
          <w:marRight w:val="0"/>
          <w:marTop w:val="0"/>
          <w:marBottom w:val="0"/>
          <w:divBdr>
            <w:top w:val="none" w:sz="0" w:space="0" w:color="auto"/>
            <w:left w:val="none" w:sz="0" w:space="0" w:color="auto"/>
            <w:bottom w:val="none" w:sz="0" w:space="0" w:color="auto"/>
            <w:right w:val="none" w:sz="0" w:space="0" w:color="auto"/>
          </w:divBdr>
        </w:div>
      </w:divsChild>
    </w:div>
    <w:div w:id="581255892">
      <w:bodyDiv w:val="1"/>
      <w:marLeft w:val="0"/>
      <w:marRight w:val="0"/>
      <w:marTop w:val="0"/>
      <w:marBottom w:val="0"/>
      <w:divBdr>
        <w:top w:val="none" w:sz="0" w:space="0" w:color="auto"/>
        <w:left w:val="none" w:sz="0" w:space="0" w:color="auto"/>
        <w:bottom w:val="none" w:sz="0" w:space="0" w:color="auto"/>
        <w:right w:val="none" w:sz="0" w:space="0" w:color="auto"/>
      </w:divBdr>
    </w:div>
    <w:div w:id="593629730">
      <w:bodyDiv w:val="1"/>
      <w:marLeft w:val="0"/>
      <w:marRight w:val="0"/>
      <w:marTop w:val="0"/>
      <w:marBottom w:val="0"/>
      <w:divBdr>
        <w:top w:val="none" w:sz="0" w:space="0" w:color="auto"/>
        <w:left w:val="none" w:sz="0" w:space="0" w:color="auto"/>
        <w:bottom w:val="none" w:sz="0" w:space="0" w:color="auto"/>
        <w:right w:val="none" w:sz="0" w:space="0" w:color="auto"/>
      </w:divBdr>
    </w:div>
    <w:div w:id="608782722">
      <w:bodyDiv w:val="1"/>
      <w:marLeft w:val="0"/>
      <w:marRight w:val="0"/>
      <w:marTop w:val="0"/>
      <w:marBottom w:val="0"/>
      <w:divBdr>
        <w:top w:val="none" w:sz="0" w:space="0" w:color="auto"/>
        <w:left w:val="none" w:sz="0" w:space="0" w:color="auto"/>
        <w:bottom w:val="none" w:sz="0" w:space="0" w:color="auto"/>
        <w:right w:val="none" w:sz="0" w:space="0" w:color="auto"/>
      </w:divBdr>
    </w:div>
    <w:div w:id="617957317">
      <w:bodyDiv w:val="1"/>
      <w:marLeft w:val="0"/>
      <w:marRight w:val="0"/>
      <w:marTop w:val="0"/>
      <w:marBottom w:val="0"/>
      <w:divBdr>
        <w:top w:val="none" w:sz="0" w:space="0" w:color="auto"/>
        <w:left w:val="none" w:sz="0" w:space="0" w:color="auto"/>
        <w:bottom w:val="none" w:sz="0" w:space="0" w:color="auto"/>
        <w:right w:val="none" w:sz="0" w:space="0" w:color="auto"/>
      </w:divBdr>
    </w:div>
    <w:div w:id="622225993">
      <w:bodyDiv w:val="1"/>
      <w:marLeft w:val="0"/>
      <w:marRight w:val="0"/>
      <w:marTop w:val="0"/>
      <w:marBottom w:val="0"/>
      <w:divBdr>
        <w:top w:val="none" w:sz="0" w:space="0" w:color="auto"/>
        <w:left w:val="none" w:sz="0" w:space="0" w:color="auto"/>
        <w:bottom w:val="none" w:sz="0" w:space="0" w:color="auto"/>
        <w:right w:val="none" w:sz="0" w:space="0" w:color="auto"/>
      </w:divBdr>
    </w:div>
    <w:div w:id="622230484">
      <w:bodyDiv w:val="1"/>
      <w:marLeft w:val="0"/>
      <w:marRight w:val="0"/>
      <w:marTop w:val="0"/>
      <w:marBottom w:val="0"/>
      <w:divBdr>
        <w:top w:val="none" w:sz="0" w:space="0" w:color="auto"/>
        <w:left w:val="none" w:sz="0" w:space="0" w:color="auto"/>
        <w:bottom w:val="none" w:sz="0" w:space="0" w:color="auto"/>
        <w:right w:val="none" w:sz="0" w:space="0" w:color="auto"/>
      </w:divBdr>
    </w:div>
    <w:div w:id="629019574">
      <w:bodyDiv w:val="1"/>
      <w:marLeft w:val="0"/>
      <w:marRight w:val="0"/>
      <w:marTop w:val="0"/>
      <w:marBottom w:val="0"/>
      <w:divBdr>
        <w:top w:val="none" w:sz="0" w:space="0" w:color="auto"/>
        <w:left w:val="none" w:sz="0" w:space="0" w:color="auto"/>
        <w:bottom w:val="none" w:sz="0" w:space="0" w:color="auto"/>
        <w:right w:val="none" w:sz="0" w:space="0" w:color="auto"/>
      </w:divBdr>
    </w:div>
    <w:div w:id="634793345">
      <w:bodyDiv w:val="1"/>
      <w:marLeft w:val="0"/>
      <w:marRight w:val="0"/>
      <w:marTop w:val="0"/>
      <w:marBottom w:val="0"/>
      <w:divBdr>
        <w:top w:val="none" w:sz="0" w:space="0" w:color="auto"/>
        <w:left w:val="none" w:sz="0" w:space="0" w:color="auto"/>
        <w:bottom w:val="none" w:sz="0" w:space="0" w:color="auto"/>
        <w:right w:val="none" w:sz="0" w:space="0" w:color="auto"/>
      </w:divBdr>
    </w:div>
    <w:div w:id="637028615">
      <w:bodyDiv w:val="1"/>
      <w:marLeft w:val="0"/>
      <w:marRight w:val="0"/>
      <w:marTop w:val="0"/>
      <w:marBottom w:val="0"/>
      <w:divBdr>
        <w:top w:val="none" w:sz="0" w:space="0" w:color="auto"/>
        <w:left w:val="none" w:sz="0" w:space="0" w:color="auto"/>
        <w:bottom w:val="none" w:sz="0" w:space="0" w:color="auto"/>
        <w:right w:val="none" w:sz="0" w:space="0" w:color="auto"/>
      </w:divBdr>
    </w:div>
    <w:div w:id="637147711">
      <w:bodyDiv w:val="1"/>
      <w:marLeft w:val="0"/>
      <w:marRight w:val="0"/>
      <w:marTop w:val="0"/>
      <w:marBottom w:val="0"/>
      <w:divBdr>
        <w:top w:val="none" w:sz="0" w:space="0" w:color="auto"/>
        <w:left w:val="none" w:sz="0" w:space="0" w:color="auto"/>
        <w:bottom w:val="none" w:sz="0" w:space="0" w:color="auto"/>
        <w:right w:val="none" w:sz="0" w:space="0" w:color="auto"/>
      </w:divBdr>
    </w:div>
    <w:div w:id="640308380">
      <w:bodyDiv w:val="1"/>
      <w:marLeft w:val="0"/>
      <w:marRight w:val="0"/>
      <w:marTop w:val="0"/>
      <w:marBottom w:val="0"/>
      <w:divBdr>
        <w:top w:val="none" w:sz="0" w:space="0" w:color="auto"/>
        <w:left w:val="none" w:sz="0" w:space="0" w:color="auto"/>
        <w:bottom w:val="none" w:sz="0" w:space="0" w:color="auto"/>
        <w:right w:val="none" w:sz="0" w:space="0" w:color="auto"/>
      </w:divBdr>
    </w:div>
    <w:div w:id="669452965">
      <w:bodyDiv w:val="1"/>
      <w:marLeft w:val="0"/>
      <w:marRight w:val="0"/>
      <w:marTop w:val="0"/>
      <w:marBottom w:val="0"/>
      <w:divBdr>
        <w:top w:val="none" w:sz="0" w:space="0" w:color="auto"/>
        <w:left w:val="none" w:sz="0" w:space="0" w:color="auto"/>
        <w:bottom w:val="none" w:sz="0" w:space="0" w:color="auto"/>
        <w:right w:val="none" w:sz="0" w:space="0" w:color="auto"/>
      </w:divBdr>
    </w:div>
    <w:div w:id="682250047">
      <w:bodyDiv w:val="1"/>
      <w:marLeft w:val="0"/>
      <w:marRight w:val="0"/>
      <w:marTop w:val="0"/>
      <w:marBottom w:val="0"/>
      <w:divBdr>
        <w:top w:val="none" w:sz="0" w:space="0" w:color="auto"/>
        <w:left w:val="none" w:sz="0" w:space="0" w:color="auto"/>
        <w:bottom w:val="none" w:sz="0" w:space="0" w:color="auto"/>
        <w:right w:val="none" w:sz="0" w:space="0" w:color="auto"/>
      </w:divBdr>
    </w:div>
    <w:div w:id="682510844">
      <w:bodyDiv w:val="1"/>
      <w:marLeft w:val="0"/>
      <w:marRight w:val="0"/>
      <w:marTop w:val="0"/>
      <w:marBottom w:val="0"/>
      <w:divBdr>
        <w:top w:val="none" w:sz="0" w:space="0" w:color="auto"/>
        <w:left w:val="none" w:sz="0" w:space="0" w:color="auto"/>
        <w:bottom w:val="none" w:sz="0" w:space="0" w:color="auto"/>
        <w:right w:val="none" w:sz="0" w:space="0" w:color="auto"/>
      </w:divBdr>
    </w:div>
    <w:div w:id="687676142">
      <w:bodyDiv w:val="1"/>
      <w:marLeft w:val="0"/>
      <w:marRight w:val="0"/>
      <w:marTop w:val="0"/>
      <w:marBottom w:val="0"/>
      <w:divBdr>
        <w:top w:val="none" w:sz="0" w:space="0" w:color="auto"/>
        <w:left w:val="none" w:sz="0" w:space="0" w:color="auto"/>
        <w:bottom w:val="none" w:sz="0" w:space="0" w:color="auto"/>
        <w:right w:val="none" w:sz="0" w:space="0" w:color="auto"/>
      </w:divBdr>
    </w:div>
    <w:div w:id="693851224">
      <w:bodyDiv w:val="1"/>
      <w:marLeft w:val="0"/>
      <w:marRight w:val="0"/>
      <w:marTop w:val="0"/>
      <w:marBottom w:val="0"/>
      <w:divBdr>
        <w:top w:val="none" w:sz="0" w:space="0" w:color="auto"/>
        <w:left w:val="none" w:sz="0" w:space="0" w:color="auto"/>
        <w:bottom w:val="none" w:sz="0" w:space="0" w:color="auto"/>
        <w:right w:val="none" w:sz="0" w:space="0" w:color="auto"/>
      </w:divBdr>
    </w:div>
    <w:div w:id="695737877">
      <w:bodyDiv w:val="1"/>
      <w:marLeft w:val="0"/>
      <w:marRight w:val="0"/>
      <w:marTop w:val="0"/>
      <w:marBottom w:val="0"/>
      <w:divBdr>
        <w:top w:val="none" w:sz="0" w:space="0" w:color="auto"/>
        <w:left w:val="none" w:sz="0" w:space="0" w:color="auto"/>
        <w:bottom w:val="none" w:sz="0" w:space="0" w:color="auto"/>
        <w:right w:val="none" w:sz="0" w:space="0" w:color="auto"/>
      </w:divBdr>
    </w:div>
    <w:div w:id="697438319">
      <w:bodyDiv w:val="1"/>
      <w:marLeft w:val="0"/>
      <w:marRight w:val="0"/>
      <w:marTop w:val="0"/>
      <w:marBottom w:val="0"/>
      <w:divBdr>
        <w:top w:val="none" w:sz="0" w:space="0" w:color="auto"/>
        <w:left w:val="none" w:sz="0" w:space="0" w:color="auto"/>
        <w:bottom w:val="none" w:sz="0" w:space="0" w:color="auto"/>
        <w:right w:val="none" w:sz="0" w:space="0" w:color="auto"/>
      </w:divBdr>
    </w:div>
    <w:div w:id="706221120">
      <w:bodyDiv w:val="1"/>
      <w:marLeft w:val="0"/>
      <w:marRight w:val="0"/>
      <w:marTop w:val="0"/>
      <w:marBottom w:val="0"/>
      <w:divBdr>
        <w:top w:val="none" w:sz="0" w:space="0" w:color="auto"/>
        <w:left w:val="none" w:sz="0" w:space="0" w:color="auto"/>
        <w:bottom w:val="none" w:sz="0" w:space="0" w:color="auto"/>
        <w:right w:val="none" w:sz="0" w:space="0" w:color="auto"/>
      </w:divBdr>
    </w:div>
    <w:div w:id="715854436">
      <w:bodyDiv w:val="1"/>
      <w:marLeft w:val="0"/>
      <w:marRight w:val="0"/>
      <w:marTop w:val="0"/>
      <w:marBottom w:val="0"/>
      <w:divBdr>
        <w:top w:val="none" w:sz="0" w:space="0" w:color="auto"/>
        <w:left w:val="none" w:sz="0" w:space="0" w:color="auto"/>
        <w:bottom w:val="none" w:sz="0" w:space="0" w:color="auto"/>
        <w:right w:val="none" w:sz="0" w:space="0" w:color="auto"/>
      </w:divBdr>
    </w:div>
    <w:div w:id="722876441">
      <w:bodyDiv w:val="1"/>
      <w:marLeft w:val="0"/>
      <w:marRight w:val="0"/>
      <w:marTop w:val="0"/>
      <w:marBottom w:val="0"/>
      <w:divBdr>
        <w:top w:val="none" w:sz="0" w:space="0" w:color="auto"/>
        <w:left w:val="none" w:sz="0" w:space="0" w:color="auto"/>
        <w:bottom w:val="none" w:sz="0" w:space="0" w:color="auto"/>
        <w:right w:val="none" w:sz="0" w:space="0" w:color="auto"/>
      </w:divBdr>
    </w:div>
    <w:div w:id="736587000">
      <w:bodyDiv w:val="1"/>
      <w:marLeft w:val="0"/>
      <w:marRight w:val="0"/>
      <w:marTop w:val="0"/>
      <w:marBottom w:val="0"/>
      <w:divBdr>
        <w:top w:val="none" w:sz="0" w:space="0" w:color="auto"/>
        <w:left w:val="none" w:sz="0" w:space="0" w:color="auto"/>
        <w:bottom w:val="none" w:sz="0" w:space="0" w:color="auto"/>
        <w:right w:val="none" w:sz="0" w:space="0" w:color="auto"/>
      </w:divBdr>
    </w:div>
    <w:div w:id="737558274">
      <w:bodyDiv w:val="1"/>
      <w:marLeft w:val="0"/>
      <w:marRight w:val="0"/>
      <w:marTop w:val="0"/>
      <w:marBottom w:val="0"/>
      <w:divBdr>
        <w:top w:val="none" w:sz="0" w:space="0" w:color="auto"/>
        <w:left w:val="none" w:sz="0" w:space="0" w:color="auto"/>
        <w:bottom w:val="none" w:sz="0" w:space="0" w:color="auto"/>
        <w:right w:val="none" w:sz="0" w:space="0" w:color="auto"/>
      </w:divBdr>
      <w:divsChild>
        <w:div w:id="1785228080">
          <w:marLeft w:val="0"/>
          <w:marRight w:val="0"/>
          <w:marTop w:val="0"/>
          <w:marBottom w:val="0"/>
          <w:divBdr>
            <w:top w:val="none" w:sz="0" w:space="0" w:color="auto"/>
            <w:left w:val="none" w:sz="0" w:space="0" w:color="auto"/>
            <w:bottom w:val="none" w:sz="0" w:space="0" w:color="auto"/>
            <w:right w:val="none" w:sz="0" w:space="0" w:color="auto"/>
          </w:divBdr>
        </w:div>
      </w:divsChild>
    </w:div>
    <w:div w:id="761612475">
      <w:bodyDiv w:val="1"/>
      <w:marLeft w:val="0"/>
      <w:marRight w:val="0"/>
      <w:marTop w:val="0"/>
      <w:marBottom w:val="0"/>
      <w:divBdr>
        <w:top w:val="none" w:sz="0" w:space="0" w:color="auto"/>
        <w:left w:val="none" w:sz="0" w:space="0" w:color="auto"/>
        <w:bottom w:val="none" w:sz="0" w:space="0" w:color="auto"/>
        <w:right w:val="none" w:sz="0" w:space="0" w:color="auto"/>
      </w:divBdr>
    </w:div>
    <w:div w:id="767850498">
      <w:bodyDiv w:val="1"/>
      <w:marLeft w:val="0"/>
      <w:marRight w:val="0"/>
      <w:marTop w:val="0"/>
      <w:marBottom w:val="0"/>
      <w:divBdr>
        <w:top w:val="none" w:sz="0" w:space="0" w:color="auto"/>
        <w:left w:val="none" w:sz="0" w:space="0" w:color="auto"/>
        <w:bottom w:val="none" w:sz="0" w:space="0" w:color="auto"/>
        <w:right w:val="none" w:sz="0" w:space="0" w:color="auto"/>
      </w:divBdr>
    </w:div>
    <w:div w:id="776291748">
      <w:bodyDiv w:val="1"/>
      <w:marLeft w:val="0"/>
      <w:marRight w:val="0"/>
      <w:marTop w:val="0"/>
      <w:marBottom w:val="0"/>
      <w:divBdr>
        <w:top w:val="none" w:sz="0" w:space="0" w:color="auto"/>
        <w:left w:val="none" w:sz="0" w:space="0" w:color="auto"/>
        <w:bottom w:val="none" w:sz="0" w:space="0" w:color="auto"/>
        <w:right w:val="none" w:sz="0" w:space="0" w:color="auto"/>
      </w:divBdr>
    </w:div>
    <w:div w:id="795876622">
      <w:bodyDiv w:val="1"/>
      <w:marLeft w:val="0"/>
      <w:marRight w:val="0"/>
      <w:marTop w:val="0"/>
      <w:marBottom w:val="0"/>
      <w:divBdr>
        <w:top w:val="none" w:sz="0" w:space="0" w:color="auto"/>
        <w:left w:val="none" w:sz="0" w:space="0" w:color="auto"/>
        <w:bottom w:val="none" w:sz="0" w:space="0" w:color="auto"/>
        <w:right w:val="none" w:sz="0" w:space="0" w:color="auto"/>
      </w:divBdr>
    </w:div>
    <w:div w:id="823931512">
      <w:bodyDiv w:val="1"/>
      <w:marLeft w:val="0"/>
      <w:marRight w:val="0"/>
      <w:marTop w:val="0"/>
      <w:marBottom w:val="0"/>
      <w:divBdr>
        <w:top w:val="none" w:sz="0" w:space="0" w:color="auto"/>
        <w:left w:val="none" w:sz="0" w:space="0" w:color="auto"/>
        <w:bottom w:val="none" w:sz="0" w:space="0" w:color="auto"/>
        <w:right w:val="none" w:sz="0" w:space="0" w:color="auto"/>
      </w:divBdr>
    </w:div>
    <w:div w:id="826164758">
      <w:bodyDiv w:val="1"/>
      <w:marLeft w:val="0"/>
      <w:marRight w:val="0"/>
      <w:marTop w:val="0"/>
      <w:marBottom w:val="0"/>
      <w:divBdr>
        <w:top w:val="none" w:sz="0" w:space="0" w:color="auto"/>
        <w:left w:val="none" w:sz="0" w:space="0" w:color="auto"/>
        <w:bottom w:val="none" w:sz="0" w:space="0" w:color="auto"/>
        <w:right w:val="none" w:sz="0" w:space="0" w:color="auto"/>
      </w:divBdr>
    </w:div>
    <w:div w:id="858743477">
      <w:bodyDiv w:val="1"/>
      <w:marLeft w:val="0"/>
      <w:marRight w:val="0"/>
      <w:marTop w:val="0"/>
      <w:marBottom w:val="0"/>
      <w:divBdr>
        <w:top w:val="none" w:sz="0" w:space="0" w:color="auto"/>
        <w:left w:val="none" w:sz="0" w:space="0" w:color="auto"/>
        <w:bottom w:val="none" w:sz="0" w:space="0" w:color="auto"/>
        <w:right w:val="none" w:sz="0" w:space="0" w:color="auto"/>
      </w:divBdr>
    </w:div>
    <w:div w:id="868448772">
      <w:bodyDiv w:val="1"/>
      <w:marLeft w:val="0"/>
      <w:marRight w:val="0"/>
      <w:marTop w:val="0"/>
      <w:marBottom w:val="0"/>
      <w:divBdr>
        <w:top w:val="none" w:sz="0" w:space="0" w:color="auto"/>
        <w:left w:val="none" w:sz="0" w:space="0" w:color="auto"/>
        <w:bottom w:val="none" w:sz="0" w:space="0" w:color="auto"/>
        <w:right w:val="none" w:sz="0" w:space="0" w:color="auto"/>
      </w:divBdr>
    </w:div>
    <w:div w:id="878593501">
      <w:bodyDiv w:val="1"/>
      <w:marLeft w:val="0"/>
      <w:marRight w:val="0"/>
      <w:marTop w:val="0"/>
      <w:marBottom w:val="0"/>
      <w:divBdr>
        <w:top w:val="none" w:sz="0" w:space="0" w:color="auto"/>
        <w:left w:val="none" w:sz="0" w:space="0" w:color="auto"/>
        <w:bottom w:val="none" w:sz="0" w:space="0" w:color="auto"/>
        <w:right w:val="none" w:sz="0" w:space="0" w:color="auto"/>
      </w:divBdr>
      <w:divsChild>
        <w:div w:id="1985500731">
          <w:marLeft w:val="0"/>
          <w:marRight w:val="0"/>
          <w:marTop w:val="0"/>
          <w:marBottom w:val="0"/>
          <w:divBdr>
            <w:top w:val="none" w:sz="0" w:space="0" w:color="auto"/>
            <w:left w:val="none" w:sz="0" w:space="0" w:color="auto"/>
            <w:bottom w:val="none" w:sz="0" w:space="0" w:color="auto"/>
            <w:right w:val="none" w:sz="0" w:space="0" w:color="auto"/>
          </w:divBdr>
        </w:div>
      </w:divsChild>
    </w:div>
    <w:div w:id="888110345">
      <w:bodyDiv w:val="1"/>
      <w:marLeft w:val="0"/>
      <w:marRight w:val="0"/>
      <w:marTop w:val="0"/>
      <w:marBottom w:val="0"/>
      <w:divBdr>
        <w:top w:val="none" w:sz="0" w:space="0" w:color="auto"/>
        <w:left w:val="none" w:sz="0" w:space="0" w:color="auto"/>
        <w:bottom w:val="none" w:sz="0" w:space="0" w:color="auto"/>
        <w:right w:val="none" w:sz="0" w:space="0" w:color="auto"/>
      </w:divBdr>
    </w:div>
    <w:div w:id="893472659">
      <w:bodyDiv w:val="1"/>
      <w:marLeft w:val="0"/>
      <w:marRight w:val="0"/>
      <w:marTop w:val="0"/>
      <w:marBottom w:val="0"/>
      <w:divBdr>
        <w:top w:val="none" w:sz="0" w:space="0" w:color="auto"/>
        <w:left w:val="none" w:sz="0" w:space="0" w:color="auto"/>
        <w:bottom w:val="none" w:sz="0" w:space="0" w:color="auto"/>
        <w:right w:val="none" w:sz="0" w:space="0" w:color="auto"/>
      </w:divBdr>
    </w:div>
    <w:div w:id="894463651">
      <w:bodyDiv w:val="1"/>
      <w:marLeft w:val="0"/>
      <w:marRight w:val="0"/>
      <w:marTop w:val="0"/>
      <w:marBottom w:val="0"/>
      <w:divBdr>
        <w:top w:val="none" w:sz="0" w:space="0" w:color="auto"/>
        <w:left w:val="none" w:sz="0" w:space="0" w:color="auto"/>
        <w:bottom w:val="none" w:sz="0" w:space="0" w:color="auto"/>
        <w:right w:val="none" w:sz="0" w:space="0" w:color="auto"/>
      </w:divBdr>
    </w:div>
    <w:div w:id="898710602">
      <w:bodyDiv w:val="1"/>
      <w:marLeft w:val="0"/>
      <w:marRight w:val="0"/>
      <w:marTop w:val="0"/>
      <w:marBottom w:val="0"/>
      <w:divBdr>
        <w:top w:val="none" w:sz="0" w:space="0" w:color="auto"/>
        <w:left w:val="none" w:sz="0" w:space="0" w:color="auto"/>
        <w:bottom w:val="none" w:sz="0" w:space="0" w:color="auto"/>
        <w:right w:val="none" w:sz="0" w:space="0" w:color="auto"/>
      </w:divBdr>
    </w:div>
    <w:div w:id="910307487">
      <w:bodyDiv w:val="1"/>
      <w:marLeft w:val="0"/>
      <w:marRight w:val="0"/>
      <w:marTop w:val="0"/>
      <w:marBottom w:val="0"/>
      <w:divBdr>
        <w:top w:val="none" w:sz="0" w:space="0" w:color="auto"/>
        <w:left w:val="none" w:sz="0" w:space="0" w:color="auto"/>
        <w:bottom w:val="none" w:sz="0" w:space="0" w:color="auto"/>
        <w:right w:val="none" w:sz="0" w:space="0" w:color="auto"/>
      </w:divBdr>
    </w:div>
    <w:div w:id="920527803">
      <w:bodyDiv w:val="1"/>
      <w:marLeft w:val="0"/>
      <w:marRight w:val="0"/>
      <w:marTop w:val="0"/>
      <w:marBottom w:val="0"/>
      <w:divBdr>
        <w:top w:val="none" w:sz="0" w:space="0" w:color="auto"/>
        <w:left w:val="none" w:sz="0" w:space="0" w:color="auto"/>
        <w:bottom w:val="none" w:sz="0" w:space="0" w:color="auto"/>
        <w:right w:val="none" w:sz="0" w:space="0" w:color="auto"/>
      </w:divBdr>
      <w:divsChild>
        <w:div w:id="1128471068">
          <w:marLeft w:val="0"/>
          <w:marRight w:val="0"/>
          <w:marTop w:val="0"/>
          <w:marBottom w:val="0"/>
          <w:divBdr>
            <w:top w:val="none" w:sz="0" w:space="0" w:color="auto"/>
            <w:left w:val="none" w:sz="0" w:space="0" w:color="auto"/>
            <w:bottom w:val="none" w:sz="0" w:space="0" w:color="auto"/>
            <w:right w:val="none" w:sz="0" w:space="0" w:color="auto"/>
          </w:divBdr>
        </w:div>
      </w:divsChild>
    </w:div>
    <w:div w:id="930508740">
      <w:bodyDiv w:val="1"/>
      <w:marLeft w:val="0"/>
      <w:marRight w:val="0"/>
      <w:marTop w:val="0"/>
      <w:marBottom w:val="0"/>
      <w:divBdr>
        <w:top w:val="none" w:sz="0" w:space="0" w:color="auto"/>
        <w:left w:val="none" w:sz="0" w:space="0" w:color="auto"/>
        <w:bottom w:val="none" w:sz="0" w:space="0" w:color="auto"/>
        <w:right w:val="none" w:sz="0" w:space="0" w:color="auto"/>
      </w:divBdr>
    </w:div>
    <w:div w:id="948855247">
      <w:bodyDiv w:val="1"/>
      <w:marLeft w:val="0"/>
      <w:marRight w:val="0"/>
      <w:marTop w:val="0"/>
      <w:marBottom w:val="0"/>
      <w:divBdr>
        <w:top w:val="none" w:sz="0" w:space="0" w:color="auto"/>
        <w:left w:val="none" w:sz="0" w:space="0" w:color="auto"/>
        <w:bottom w:val="none" w:sz="0" w:space="0" w:color="auto"/>
        <w:right w:val="none" w:sz="0" w:space="0" w:color="auto"/>
      </w:divBdr>
    </w:div>
    <w:div w:id="974287414">
      <w:bodyDiv w:val="1"/>
      <w:marLeft w:val="0"/>
      <w:marRight w:val="0"/>
      <w:marTop w:val="0"/>
      <w:marBottom w:val="0"/>
      <w:divBdr>
        <w:top w:val="none" w:sz="0" w:space="0" w:color="auto"/>
        <w:left w:val="none" w:sz="0" w:space="0" w:color="auto"/>
        <w:bottom w:val="none" w:sz="0" w:space="0" w:color="auto"/>
        <w:right w:val="none" w:sz="0" w:space="0" w:color="auto"/>
      </w:divBdr>
    </w:div>
    <w:div w:id="980310986">
      <w:bodyDiv w:val="1"/>
      <w:marLeft w:val="0"/>
      <w:marRight w:val="0"/>
      <w:marTop w:val="0"/>
      <w:marBottom w:val="0"/>
      <w:divBdr>
        <w:top w:val="none" w:sz="0" w:space="0" w:color="auto"/>
        <w:left w:val="none" w:sz="0" w:space="0" w:color="auto"/>
        <w:bottom w:val="none" w:sz="0" w:space="0" w:color="auto"/>
        <w:right w:val="none" w:sz="0" w:space="0" w:color="auto"/>
      </w:divBdr>
    </w:div>
    <w:div w:id="984774009">
      <w:bodyDiv w:val="1"/>
      <w:marLeft w:val="0"/>
      <w:marRight w:val="0"/>
      <w:marTop w:val="0"/>
      <w:marBottom w:val="0"/>
      <w:divBdr>
        <w:top w:val="none" w:sz="0" w:space="0" w:color="auto"/>
        <w:left w:val="none" w:sz="0" w:space="0" w:color="auto"/>
        <w:bottom w:val="none" w:sz="0" w:space="0" w:color="auto"/>
        <w:right w:val="none" w:sz="0" w:space="0" w:color="auto"/>
      </w:divBdr>
    </w:div>
    <w:div w:id="1013338997">
      <w:bodyDiv w:val="1"/>
      <w:marLeft w:val="0"/>
      <w:marRight w:val="0"/>
      <w:marTop w:val="0"/>
      <w:marBottom w:val="0"/>
      <w:divBdr>
        <w:top w:val="none" w:sz="0" w:space="0" w:color="auto"/>
        <w:left w:val="none" w:sz="0" w:space="0" w:color="auto"/>
        <w:bottom w:val="none" w:sz="0" w:space="0" w:color="auto"/>
        <w:right w:val="none" w:sz="0" w:space="0" w:color="auto"/>
      </w:divBdr>
      <w:divsChild>
        <w:div w:id="554394565">
          <w:marLeft w:val="0"/>
          <w:marRight w:val="0"/>
          <w:marTop w:val="0"/>
          <w:marBottom w:val="0"/>
          <w:divBdr>
            <w:top w:val="none" w:sz="0" w:space="0" w:color="auto"/>
            <w:left w:val="none" w:sz="0" w:space="0" w:color="auto"/>
            <w:bottom w:val="none" w:sz="0" w:space="0" w:color="auto"/>
            <w:right w:val="none" w:sz="0" w:space="0" w:color="auto"/>
          </w:divBdr>
        </w:div>
        <w:div w:id="558244748">
          <w:marLeft w:val="0"/>
          <w:marRight w:val="0"/>
          <w:marTop w:val="0"/>
          <w:marBottom w:val="0"/>
          <w:divBdr>
            <w:top w:val="none" w:sz="0" w:space="0" w:color="auto"/>
            <w:left w:val="none" w:sz="0" w:space="0" w:color="auto"/>
            <w:bottom w:val="none" w:sz="0" w:space="0" w:color="auto"/>
            <w:right w:val="none" w:sz="0" w:space="0" w:color="auto"/>
          </w:divBdr>
        </w:div>
        <w:div w:id="890962703">
          <w:marLeft w:val="0"/>
          <w:marRight w:val="0"/>
          <w:marTop w:val="0"/>
          <w:marBottom w:val="0"/>
          <w:divBdr>
            <w:top w:val="none" w:sz="0" w:space="0" w:color="auto"/>
            <w:left w:val="none" w:sz="0" w:space="0" w:color="auto"/>
            <w:bottom w:val="none" w:sz="0" w:space="0" w:color="auto"/>
            <w:right w:val="none" w:sz="0" w:space="0" w:color="auto"/>
          </w:divBdr>
        </w:div>
        <w:div w:id="955915231">
          <w:marLeft w:val="0"/>
          <w:marRight w:val="0"/>
          <w:marTop w:val="0"/>
          <w:marBottom w:val="0"/>
          <w:divBdr>
            <w:top w:val="none" w:sz="0" w:space="0" w:color="auto"/>
            <w:left w:val="none" w:sz="0" w:space="0" w:color="auto"/>
            <w:bottom w:val="none" w:sz="0" w:space="0" w:color="auto"/>
            <w:right w:val="none" w:sz="0" w:space="0" w:color="auto"/>
          </w:divBdr>
        </w:div>
        <w:div w:id="1518302945">
          <w:marLeft w:val="0"/>
          <w:marRight w:val="0"/>
          <w:marTop w:val="0"/>
          <w:marBottom w:val="0"/>
          <w:divBdr>
            <w:top w:val="none" w:sz="0" w:space="0" w:color="auto"/>
            <w:left w:val="none" w:sz="0" w:space="0" w:color="auto"/>
            <w:bottom w:val="none" w:sz="0" w:space="0" w:color="auto"/>
            <w:right w:val="none" w:sz="0" w:space="0" w:color="auto"/>
          </w:divBdr>
        </w:div>
        <w:div w:id="1768963404">
          <w:marLeft w:val="0"/>
          <w:marRight w:val="0"/>
          <w:marTop w:val="0"/>
          <w:marBottom w:val="0"/>
          <w:divBdr>
            <w:top w:val="none" w:sz="0" w:space="0" w:color="auto"/>
            <w:left w:val="none" w:sz="0" w:space="0" w:color="auto"/>
            <w:bottom w:val="none" w:sz="0" w:space="0" w:color="auto"/>
            <w:right w:val="none" w:sz="0" w:space="0" w:color="auto"/>
          </w:divBdr>
        </w:div>
      </w:divsChild>
    </w:div>
    <w:div w:id="1033261920">
      <w:bodyDiv w:val="1"/>
      <w:marLeft w:val="0"/>
      <w:marRight w:val="0"/>
      <w:marTop w:val="0"/>
      <w:marBottom w:val="0"/>
      <w:divBdr>
        <w:top w:val="none" w:sz="0" w:space="0" w:color="auto"/>
        <w:left w:val="none" w:sz="0" w:space="0" w:color="auto"/>
        <w:bottom w:val="none" w:sz="0" w:space="0" w:color="auto"/>
        <w:right w:val="none" w:sz="0" w:space="0" w:color="auto"/>
      </w:divBdr>
      <w:divsChild>
        <w:div w:id="1155800131">
          <w:marLeft w:val="0"/>
          <w:marRight w:val="0"/>
          <w:marTop w:val="0"/>
          <w:marBottom w:val="0"/>
          <w:divBdr>
            <w:top w:val="none" w:sz="0" w:space="0" w:color="auto"/>
            <w:left w:val="none" w:sz="0" w:space="0" w:color="auto"/>
            <w:bottom w:val="none" w:sz="0" w:space="0" w:color="auto"/>
            <w:right w:val="none" w:sz="0" w:space="0" w:color="auto"/>
          </w:divBdr>
        </w:div>
      </w:divsChild>
    </w:div>
    <w:div w:id="1044713191">
      <w:bodyDiv w:val="1"/>
      <w:marLeft w:val="0"/>
      <w:marRight w:val="0"/>
      <w:marTop w:val="0"/>
      <w:marBottom w:val="0"/>
      <w:divBdr>
        <w:top w:val="none" w:sz="0" w:space="0" w:color="auto"/>
        <w:left w:val="none" w:sz="0" w:space="0" w:color="auto"/>
        <w:bottom w:val="none" w:sz="0" w:space="0" w:color="auto"/>
        <w:right w:val="none" w:sz="0" w:space="0" w:color="auto"/>
      </w:divBdr>
    </w:div>
    <w:div w:id="1050037420">
      <w:bodyDiv w:val="1"/>
      <w:marLeft w:val="0"/>
      <w:marRight w:val="0"/>
      <w:marTop w:val="0"/>
      <w:marBottom w:val="0"/>
      <w:divBdr>
        <w:top w:val="none" w:sz="0" w:space="0" w:color="auto"/>
        <w:left w:val="none" w:sz="0" w:space="0" w:color="auto"/>
        <w:bottom w:val="none" w:sz="0" w:space="0" w:color="auto"/>
        <w:right w:val="none" w:sz="0" w:space="0" w:color="auto"/>
      </w:divBdr>
    </w:div>
    <w:div w:id="1066606627">
      <w:bodyDiv w:val="1"/>
      <w:marLeft w:val="0"/>
      <w:marRight w:val="0"/>
      <w:marTop w:val="0"/>
      <w:marBottom w:val="0"/>
      <w:divBdr>
        <w:top w:val="none" w:sz="0" w:space="0" w:color="auto"/>
        <w:left w:val="none" w:sz="0" w:space="0" w:color="auto"/>
        <w:bottom w:val="none" w:sz="0" w:space="0" w:color="auto"/>
        <w:right w:val="none" w:sz="0" w:space="0" w:color="auto"/>
      </w:divBdr>
    </w:div>
    <w:div w:id="1072658289">
      <w:bodyDiv w:val="1"/>
      <w:marLeft w:val="0"/>
      <w:marRight w:val="0"/>
      <w:marTop w:val="0"/>
      <w:marBottom w:val="0"/>
      <w:divBdr>
        <w:top w:val="none" w:sz="0" w:space="0" w:color="auto"/>
        <w:left w:val="none" w:sz="0" w:space="0" w:color="auto"/>
        <w:bottom w:val="none" w:sz="0" w:space="0" w:color="auto"/>
        <w:right w:val="none" w:sz="0" w:space="0" w:color="auto"/>
      </w:divBdr>
    </w:div>
    <w:div w:id="1110583310">
      <w:bodyDiv w:val="1"/>
      <w:marLeft w:val="0"/>
      <w:marRight w:val="0"/>
      <w:marTop w:val="0"/>
      <w:marBottom w:val="0"/>
      <w:divBdr>
        <w:top w:val="none" w:sz="0" w:space="0" w:color="auto"/>
        <w:left w:val="none" w:sz="0" w:space="0" w:color="auto"/>
        <w:bottom w:val="none" w:sz="0" w:space="0" w:color="auto"/>
        <w:right w:val="none" w:sz="0" w:space="0" w:color="auto"/>
      </w:divBdr>
    </w:div>
    <w:div w:id="1150560314">
      <w:bodyDiv w:val="1"/>
      <w:marLeft w:val="0"/>
      <w:marRight w:val="0"/>
      <w:marTop w:val="0"/>
      <w:marBottom w:val="0"/>
      <w:divBdr>
        <w:top w:val="none" w:sz="0" w:space="0" w:color="auto"/>
        <w:left w:val="none" w:sz="0" w:space="0" w:color="auto"/>
        <w:bottom w:val="none" w:sz="0" w:space="0" w:color="auto"/>
        <w:right w:val="none" w:sz="0" w:space="0" w:color="auto"/>
      </w:divBdr>
    </w:div>
    <w:div w:id="1155074771">
      <w:bodyDiv w:val="1"/>
      <w:marLeft w:val="0"/>
      <w:marRight w:val="0"/>
      <w:marTop w:val="0"/>
      <w:marBottom w:val="0"/>
      <w:divBdr>
        <w:top w:val="none" w:sz="0" w:space="0" w:color="auto"/>
        <w:left w:val="none" w:sz="0" w:space="0" w:color="auto"/>
        <w:bottom w:val="none" w:sz="0" w:space="0" w:color="auto"/>
        <w:right w:val="none" w:sz="0" w:space="0" w:color="auto"/>
      </w:divBdr>
    </w:div>
    <w:div w:id="1162813948">
      <w:bodyDiv w:val="1"/>
      <w:marLeft w:val="0"/>
      <w:marRight w:val="0"/>
      <w:marTop w:val="0"/>
      <w:marBottom w:val="0"/>
      <w:divBdr>
        <w:top w:val="none" w:sz="0" w:space="0" w:color="auto"/>
        <w:left w:val="none" w:sz="0" w:space="0" w:color="auto"/>
        <w:bottom w:val="none" w:sz="0" w:space="0" w:color="auto"/>
        <w:right w:val="none" w:sz="0" w:space="0" w:color="auto"/>
      </w:divBdr>
    </w:div>
    <w:div w:id="1164275541">
      <w:bodyDiv w:val="1"/>
      <w:marLeft w:val="0"/>
      <w:marRight w:val="0"/>
      <w:marTop w:val="0"/>
      <w:marBottom w:val="0"/>
      <w:divBdr>
        <w:top w:val="none" w:sz="0" w:space="0" w:color="auto"/>
        <w:left w:val="none" w:sz="0" w:space="0" w:color="auto"/>
        <w:bottom w:val="none" w:sz="0" w:space="0" w:color="auto"/>
        <w:right w:val="none" w:sz="0" w:space="0" w:color="auto"/>
      </w:divBdr>
    </w:div>
    <w:div w:id="1167330498">
      <w:bodyDiv w:val="1"/>
      <w:marLeft w:val="0"/>
      <w:marRight w:val="0"/>
      <w:marTop w:val="0"/>
      <w:marBottom w:val="0"/>
      <w:divBdr>
        <w:top w:val="none" w:sz="0" w:space="0" w:color="auto"/>
        <w:left w:val="none" w:sz="0" w:space="0" w:color="auto"/>
        <w:bottom w:val="none" w:sz="0" w:space="0" w:color="auto"/>
        <w:right w:val="none" w:sz="0" w:space="0" w:color="auto"/>
      </w:divBdr>
    </w:div>
    <w:div w:id="1174951175">
      <w:bodyDiv w:val="1"/>
      <w:marLeft w:val="0"/>
      <w:marRight w:val="0"/>
      <w:marTop w:val="0"/>
      <w:marBottom w:val="0"/>
      <w:divBdr>
        <w:top w:val="none" w:sz="0" w:space="0" w:color="auto"/>
        <w:left w:val="none" w:sz="0" w:space="0" w:color="auto"/>
        <w:bottom w:val="none" w:sz="0" w:space="0" w:color="auto"/>
        <w:right w:val="none" w:sz="0" w:space="0" w:color="auto"/>
      </w:divBdr>
    </w:div>
    <w:div w:id="1176067818">
      <w:bodyDiv w:val="1"/>
      <w:marLeft w:val="0"/>
      <w:marRight w:val="0"/>
      <w:marTop w:val="0"/>
      <w:marBottom w:val="0"/>
      <w:divBdr>
        <w:top w:val="none" w:sz="0" w:space="0" w:color="auto"/>
        <w:left w:val="none" w:sz="0" w:space="0" w:color="auto"/>
        <w:bottom w:val="none" w:sz="0" w:space="0" w:color="auto"/>
        <w:right w:val="none" w:sz="0" w:space="0" w:color="auto"/>
      </w:divBdr>
    </w:div>
    <w:div w:id="1180316705">
      <w:bodyDiv w:val="1"/>
      <w:marLeft w:val="0"/>
      <w:marRight w:val="0"/>
      <w:marTop w:val="0"/>
      <w:marBottom w:val="0"/>
      <w:divBdr>
        <w:top w:val="none" w:sz="0" w:space="0" w:color="auto"/>
        <w:left w:val="none" w:sz="0" w:space="0" w:color="auto"/>
        <w:bottom w:val="none" w:sz="0" w:space="0" w:color="auto"/>
        <w:right w:val="none" w:sz="0" w:space="0" w:color="auto"/>
      </w:divBdr>
    </w:div>
    <w:div w:id="1180779562">
      <w:bodyDiv w:val="1"/>
      <w:marLeft w:val="0"/>
      <w:marRight w:val="0"/>
      <w:marTop w:val="0"/>
      <w:marBottom w:val="0"/>
      <w:divBdr>
        <w:top w:val="none" w:sz="0" w:space="0" w:color="auto"/>
        <w:left w:val="none" w:sz="0" w:space="0" w:color="auto"/>
        <w:bottom w:val="none" w:sz="0" w:space="0" w:color="auto"/>
        <w:right w:val="none" w:sz="0" w:space="0" w:color="auto"/>
      </w:divBdr>
    </w:div>
    <w:div w:id="1186599829">
      <w:bodyDiv w:val="1"/>
      <w:marLeft w:val="0"/>
      <w:marRight w:val="0"/>
      <w:marTop w:val="0"/>
      <w:marBottom w:val="0"/>
      <w:divBdr>
        <w:top w:val="none" w:sz="0" w:space="0" w:color="auto"/>
        <w:left w:val="none" w:sz="0" w:space="0" w:color="auto"/>
        <w:bottom w:val="none" w:sz="0" w:space="0" w:color="auto"/>
        <w:right w:val="none" w:sz="0" w:space="0" w:color="auto"/>
      </w:divBdr>
    </w:div>
    <w:div w:id="1196115202">
      <w:bodyDiv w:val="1"/>
      <w:marLeft w:val="0"/>
      <w:marRight w:val="0"/>
      <w:marTop w:val="0"/>
      <w:marBottom w:val="0"/>
      <w:divBdr>
        <w:top w:val="none" w:sz="0" w:space="0" w:color="auto"/>
        <w:left w:val="none" w:sz="0" w:space="0" w:color="auto"/>
        <w:bottom w:val="none" w:sz="0" w:space="0" w:color="auto"/>
        <w:right w:val="none" w:sz="0" w:space="0" w:color="auto"/>
      </w:divBdr>
    </w:div>
    <w:div w:id="1205674709">
      <w:bodyDiv w:val="1"/>
      <w:marLeft w:val="0"/>
      <w:marRight w:val="0"/>
      <w:marTop w:val="0"/>
      <w:marBottom w:val="0"/>
      <w:divBdr>
        <w:top w:val="none" w:sz="0" w:space="0" w:color="auto"/>
        <w:left w:val="none" w:sz="0" w:space="0" w:color="auto"/>
        <w:bottom w:val="none" w:sz="0" w:space="0" w:color="auto"/>
        <w:right w:val="none" w:sz="0" w:space="0" w:color="auto"/>
      </w:divBdr>
    </w:div>
    <w:div w:id="1207520632">
      <w:bodyDiv w:val="1"/>
      <w:marLeft w:val="0"/>
      <w:marRight w:val="0"/>
      <w:marTop w:val="0"/>
      <w:marBottom w:val="0"/>
      <w:divBdr>
        <w:top w:val="none" w:sz="0" w:space="0" w:color="auto"/>
        <w:left w:val="none" w:sz="0" w:space="0" w:color="auto"/>
        <w:bottom w:val="none" w:sz="0" w:space="0" w:color="auto"/>
        <w:right w:val="none" w:sz="0" w:space="0" w:color="auto"/>
      </w:divBdr>
    </w:div>
    <w:div w:id="1207569242">
      <w:bodyDiv w:val="1"/>
      <w:marLeft w:val="0"/>
      <w:marRight w:val="0"/>
      <w:marTop w:val="0"/>
      <w:marBottom w:val="0"/>
      <w:divBdr>
        <w:top w:val="none" w:sz="0" w:space="0" w:color="auto"/>
        <w:left w:val="none" w:sz="0" w:space="0" w:color="auto"/>
        <w:bottom w:val="none" w:sz="0" w:space="0" w:color="auto"/>
        <w:right w:val="none" w:sz="0" w:space="0" w:color="auto"/>
      </w:divBdr>
    </w:div>
    <w:div w:id="1211921341">
      <w:bodyDiv w:val="1"/>
      <w:marLeft w:val="0"/>
      <w:marRight w:val="0"/>
      <w:marTop w:val="0"/>
      <w:marBottom w:val="0"/>
      <w:divBdr>
        <w:top w:val="none" w:sz="0" w:space="0" w:color="auto"/>
        <w:left w:val="none" w:sz="0" w:space="0" w:color="auto"/>
        <w:bottom w:val="none" w:sz="0" w:space="0" w:color="auto"/>
        <w:right w:val="none" w:sz="0" w:space="0" w:color="auto"/>
      </w:divBdr>
    </w:div>
    <w:div w:id="1236012869">
      <w:bodyDiv w:val="1"/>
      <w:marLeft w:val="0"/>
      <w:marRight w:val="0"/>
      <w:marTop w:val="0"/>
      <w:marBottom w:val="0"/>
      <w:divBdr>
        <w:top w:val="none" w:sz="0" w:space="0" w:color="auto"/>
        <w:left w:val="none" w:sz="0" w:space="0" w:color="auto"/>
        <w:bottom w:val="none" w:sz="0" w:space="0" w:color="auto"/>
        <w:right w:val="none" w:sz="0" w:space="0" w:color="auto"/>
      </w:divBdr>
      <w:divsChild>
        <w:div w:id="176627713">
          <w:marLeft w:val="0"/>
          <w:marRight w:val="0"/>
          <w:marTop w:val="0"/>
          <w:marBottom w:val="0"/>
          <w:divBdr>
            <w:top w:val="none" w:sz="0" w:space="0" w:color="auto"/>
            <w:left w:val="none" w:sz="0" w:space="0" w:color="auto"/>
            <w:bottom w:val="none" w:sz="0" w:space="0" w:color="auto"/>
            <w:right w:val="none" w:sz="0" w:space="0" w:color="auto"/>
          </w:divBdr>
        </w:div>
      </w:divsChild>
    </w:div>
    <w:div w:id="1247962641">
      <w:bodyDiv w:val="1"/>
      <w:marLeft w:val="0"/>
      <w:marRight w:val="0"/>
      <w:marTop w:val="0"/>
      <w:marBottom w:val="0"/>
      <w:divBdr>
        <w:top w:val="none" w:sz="0" w:space="0" w:color="auto"/>
        <w:left w:val="none" w:sz="0" w:space="0" w:color="auto"/>
        <w:bottom w:val="none" w:sz="0" w:space="0" w:color="auto"/>
        <w:right w:val="none" w:sz="0" w:space="0" w:color="auto"/>
      </w:divBdr>
    </w:div>
    <w:div w:id="1260260931">
      <w:bodyDiv w:val="1"/>
      <w:marLeft w:val="0"/>
      <w:marRight w:val="0"/>
      <w:marTop w:val="0"/>
      <w:marBottom w:val="0"/>
      <w:divBdr>
        <w:top w:val="none" w:sz="0" w:space="0" w:color="auto"/>
        <w:left w:val="none" w:sz="0" w:space="0" w:color="auto"/>
        <w:bottom w:val="none" w:sz="0" w:space="0" w:color="auto"/>
        <w:right w:val="none" w:sz="0" w:space="0" w:color="auto"/>
      </w:divBdr>
    </w:div>
    <w:div w:id="1261253695">
      <w:bodyDiv w:val="1"/>
      <w:marLeft w:val="0"/>
      <w:marRight w:val="0"/>
      <w:marTop w:val="0"/>
      <w:marBottom w:val="0"/>
      <w:divBdr>
        <w:top w:val="none" w:sz="0" w:space="0" w:color="auto"/>
        <w:left w:val="none" w:sz="0" w:space="0" w:color="auto"/>
        <w:bottom w:val="none" w:sz="0" w:space="0" w:color="auto"/>
        <w:right w:val="none" w:sz="0" w:space="0" w:color="auto"/>
      </w:divBdr>
    </w:div>
    <w:div w:id="1286616845">
      <w:bodyDiv w:val="1"/>
      <w:marLeft w:val="0"/>
      <w:marRight w:val="0"/>
      <w:marTop w:val="0"/>
      <w:marBottom w:val="0"/>
      <w:divBdr>
        <w:top w:val="none" w:sz="0" w:space="0" w:color="auto"/>
        <w:left w:val="none" w:sz="0" w:space="0" w:color="auto"/>
        <w:bottom w:val="none" w:sz="0" w:space="0" w:color="auto"/>
        <w:right w:val="none" w:sz="0" w:space="0" w:color="auto"/>
      </w:divBdr>
    </w:div>
    <w:div w:id="1303534374">
      <w:bodyDiv w:val="1"/>
      <w:marLeft w:val="0"/>
      <w:marRight w:val="0"/>
      <w:marTop w:val="0"/>
      <w:marBottom w:val="0"/>
      <w:divBdr>
        <w:top w:val="none" w:sz="0" w:space="0" w:color="auto"/>
        <w:left w:val="none" w:sz="0" w:space="0" w:color="auto"/>
        <w:bottom w:val="none" w:sz="0" w:space="0" w:color="auto"/>
        <w:right w:val="none" w:sz="0" w:space="0" w:color="auto"/>
      </w:divBdr>
    </w:div>
    <w:div w:id="1310016765">
      <w:bodyDiv w:val="1"/>
      <w:marLeft w:val="0"/>
      <w:marRight w:val="0"/>
      <w:marTop w:val="0"/>
      <w:marBottom w:val="0"/>
      <w:divBdr>
        <w:top w:val="none" w:sz="0" w:space="0" w:color="auto"/>
        <w:left w:val="none" w:sz="0" w:space="0" w:color="auto"/>
        <w:bottom w:val="none" w:sz="0" w:space="0" w:color="auto"/>
        <w:right w:val="none" w:sz="0" w:space="0" w:color="auto"/>
      </w:divBdr>
    </w:div>
    <w:div w:id="1336760572">
      <w:bodyDiv w:val="1"/>
      <w:marLeft w:val="0"/>
      <w:marRight w:val="0"/>
      <w:marTop w:val="0"/>
      <w:marBottom w:val="0"/>
      <w:divBdr>
        <w:top w:val="none" w:sz="0" w:space="0" w:color="auto"/>
        <w:left w:val="none" w:sz="0" w:space="0" w:color="auto"/>
        <w:bottom w:val="none" w:sz="0" w:space="0" w:color="auto"/>
        <w:right w:val="none" w:sz="0" w:space="0" w:color="auto"/>
      </w:divBdr>
    </w:div>
    <w:div w:id="1338725302">
      <w:bodyDiv w:val="1"/>
      <w:marLeft w:val="0"/>
      <w:marRight w:val="0"/>
      <w:marTop w:val="0"/>
      <w:marBottom w:val="0"/>
      <w:divBdr>
        <w:top w:val="none" w:sz="0" w:space="0" w:color="auto"/>
        <w:left w:val="none" w:sz="0" w:space="0" w:color="auto"/>
        <w:bottom w:val="none" w:sz="0" w:space="0" w:color="auto"/>
        <w:right w:val="none" w:sz="0" w:space="0" w:color="auto"/>
      </w:divBdr>
      <w:divsChild>
        <w:div w:id="324744691">
          <w:marLeft w:val="0"/>
          <w:marRight w:val="0"/>
          <w:marTop w:val="0"/>
          <w:marBottom w:val="0"/>
          <w:divBdr>
            <w:top w:val="none" w:sz="0" w:space="0" w:color="auto"/>
            <w:left w:val="none" w:sz="0" w:space="0" w:color="auto"/>
            <w:bottom w:val="none" w:sz="0" w:space="0" w:color="auto"/>
            <w:right w:val="none" w:sz="0" w:space="0" w:color="auto"/>
          </w:divBdr>
        </w:div>
        <w:div w:id="676930924">
          <w:marLeft w:val="0"/>
          <w:marRight w:val="0"/>
          <w:marTop w:val="0"/>
          <w:marBottom w:val="0"/>
          <w:divBdr>
            <w:top w:val="none" w:sz="0" w:space="0" w:color="auto"/>
            <w:left w:val="none" w:sz="0" w:space="0" w:color="auto"/>
            <w:bottom w:val="none" w:sz="0" w:space="0" w:color="auto"/>
            <w:right w:val="none" w:sz="0" w:space="0" w:color="auto"/>
          </w:divBdr>
        </w:div>
        <w:div w:id="821192009">
          <w:marLeft w:val="0"/>
          <w:marRight w:val="0"/>
          <w:marTop w:val="0"/>
          <w:marBottom w:val="0"/>
          <w:divBdr>
            <w:top w:val="none" w:sz="0" w:space="0" w:color="auto"/>
            <w:left w:val="none" w:sz="0" w:space="0" w:color="auto"/>
            <w:bottom w:val="none" w:sz="0" w:space="0" w:color="auto"/>
            <w:right w:val="none" w:sz="0" w:space="0" w:color="auto"/>
          </w:divBdr>
        </w:div>
        <w:div w:id="899245320">
          <w:marLeft w:val="0"/>
          <w:marRight w:val="0"/>
          <w:marTop w:val="0"/>
          <w:marBottom w:val="0"/>
          <w:divBdr>
            <w:top w:val="none" w:sz="0" w:space="0" w:color="auto"/>
            <w:left w:val="none" w:sz="0" w:space="0" w:color="auto"/>
            <w:bottom w:val="none" w:sz="0" w:space="0" w:color="auto"/>
            <w:right w:val="none" w:sz="0" w:space="0" w:color="auto"/>
          </w:divBdr>
        </w:div>
        <w:div w:id="991758348">
          <w:marLeft w:val="0"/>
          <w:marRight w:val="0"/>
          <w:marTop w:val="0"/>
          <w:marBottom w:val="0"/>
          <w:divBdr>
            <w:top w:val="none" w:sz="0" w:space="0" w:color="auto"/>
            <w:left w:val="none" w:sz="0" w:space="0" w:color="auto"/>
            <w:bottom w:val="none" w:sz="0" w:space="0" w:color="auto"/>
            <w:right w:val="none" w:sz="0" w:space="0" w:color="auto"/>
          </w:divBdr>
        </w:div>
        <w:div w:id="993486056">
          <w:marLeft w:val="0"/>
          <w:marRight w:val="0"/>
          <w:marTop w:val="0"/>
          <w:marBottom w:val="0"/>
          <w:divBdr>
            <w:top w:val="none" w:sz="0" w:space="0" w:color="auto"/>
            <w:left w:val="none" w:sz="0" w:space="0" w:color="auto"/>
            <w:bottom w:val="none" w:sz="0" w:space="0" w:color="auto"/>
            <w:right w:val="none" w:sz="0" w:space="0" w:color="auto"/>
          </w:divBdr>
        </w:div>
        <w:div w:id="1144083406">
          <w:marLeft w:val="0"/>
          <w:marRight w:val="0"/>
          <w:marTop w:val="0"/>
          <w:marBottom w:val="0"/>
          <w:divBdr>
            <w:top w:val="none" w:sz="0" w:space="0" w:color="auto"/>
            <w:left w:val="none" w:sz="0" w:space="0" w:color="auto"/>
            <w:bottom w:val="none" w:sz="0" w:space="0" w:color="auto"/>
            <w:right w:val="none" w:sz="0" w:space="0" w:color="auto"/>
          </w:divBdr>
        </w:div>
      </w:divsChild>
    </w:div>
    <w:div w:id="1344823493">
      <w:bodyDiv w:val="1"/>
      <w:marLeft w:val="0"/>
      <w:marRight w:val="0"/>
      <w:marTop w:val="0"/>
      <w:marBottom w:val="0"/>
      <w:divBdr>
        <w:top w:val="none" w:sz="0" w:space="0" w:color="auto"/>
        <w:left w:val="none" w:sz="0" w:space="0" w:color="auto"/>
        <w:bottom w:val="none" w:sz="0" w:space="0" w:color="auto"/>
        <w:right w:val="none" w:sz="0" w:space="0" w:color="auto"/>
      </w:divBdr>
      <w:divsChild>
        <w:div w:id="692223881">
          <w:marLeft w:val="0"/>
          <w:marRight w:val="0"/>
          <w:marTop w:val="0"/>
          <w:marBottom w:val="0"/>
          <w:divBdr>
            <w:top w:val="none" w:sz="0" w:space="0" w:color="auto"/>
            <w:left w:val="none" w:sz="0" w:space="0" w:color="auto"/>
            <w:bottom w:val="none" w:sz="0" w:space="0" w:color="auto"/>
            <w:right w:val="none" w:sz="0" w:space="0" w:color="auto"/>
          </w:divBdr>
        </w:div>
      </w:divsChild>
    </w:div>
    <w:div w:id="1346902657">
      <w:bodyDiv w:val="1"/>
      <w:marLeft w:val="0"/>
      <w:marRight w:val="0"/>
      <w:marTop w:val="0"/>
      <w:marBottom w:val="0"/>
      <w:divBdr>
        <w:top w:val="none" w:sz="0" w:space="0" w:color="auto"/>
        <w:left w:val="none" w:sz="0" w:space="0" w:color="auto"/>
        <w:bottom w:val="none" w:sz="0" w:space="0" w:color="auto"/>
        <w:right w:val="none" w:sz="0" w:space="0" w:color="auto"/>
      </w:divBdr>
    </w:div>
    <w:div w:id="1351490172">
      <w:bodyDiv w:val="1"/>
      <w:marLeft w:val="0"/>
      <w:marRight w:val="0"/>
      <w:marTop w:val="0"/>
      <w:marBottom w:val="0"/>
      <w:divBdr>
        <w:top w:val="none" w:sz="0" w:space="0" w:color="auto"/>
        <w:left w:val="none" w:sz="0" w:space="0" w:color="auto"/>
        <w:bottom w:val="none" w:sz="0" w:space="0" w:color="auto"/>
        <w:right w:val="none" w:sz="0" w:space="0" w:color="auto"/>
      </w:divBdr>
    </w:div>
    <w:div w:id="1356812171">
      <w:bodyDiv w:val="1"/>
      <w:marLeft w:val="0"/>
      <w:marRight w:val="0"/>
      <w:marTop w:val="0"/>
      <w:marBottom w:val="0"/>
      <w:divBdr>
        <w:top w:val="none" w:sz="0" w:space="0" w:color="auto"/>
        <w:left w:val="none" w:sz="0" w:space="0" w:color="auto"/>
        <w:bottom w:val="none" w:sz="0" w:space="0" w:color="auto"/>
        <w:right w:val="none" w:sz="0" w:space="0" w:color="auto"/>
      </w:divBdr>
    </w:div>
    <w:div w:id="1363045879">
      <w:bodyDiv w:val="1"/>
      <w:marLeft w:val="0"/>
      <w:marRight w:val="0"/>
      <w:marTop w:val="0"/>
      <w:marBottom w:val="0"/>
      <w:divBdr>
        <w:top w:val="none" w:sz="0" w:space="0" w:color="auto"/>
        <w:left w:val="none" w:sz="0" w:space="0" w:color="auto"/>
        <w:bottom w:val="none" w:sz="0" w:space="0" w:color="auto"/>
        <w:right w:val="none" w:sz="0" w:space="0" w:color="auto"/>
      </w:divBdr>
    </w:div>
    <w:div w:id="1373455708">
      <w:bodyDiv w:val="1"/>
      <w:marLeft w:val="0"/>
      <w:marRight w:val="0"/>
      <w:marTop w:val="0"/>
      <w:marBottom w:val="0"/>
      <w:divBdr>
        <w:top w:val="none" w:sz="0" w:space="0" w:color="auto"/>
        <w:left w:val="none" w:sz="0" w:space="0" w:color="auto"/>
        <w:bottom w:val="none" w:sz="0" w:space="0" w:color="auto"/>
        <w:right w:val="none" w:sz="0" w:space="0" w:color="auto"/>
      </w:divBdr>
    </w:div>
    <w:div w:id="1403524819">
      <w:bodyDiv w:val="1"/>
      <w:marLeft w:val="0"/>
      <w:marRight w:val="0"/>
      <w:marTop w:val="0"/>
      <w:marBottom w:val="0"/>
      <w:divBdr>
        <w:top w:val="none" w:sz="0" w:space="0" w:color="auto"/>
        <w:left w:val="none" w:sz="0" w:space="0" w:color="auto"/>
        <w:bottom w:val="none" w:sz="0" w:space="0" w:color="auto"/>
        <w:right w:val="none" w:sz="0" w:space="0" w:color="auto"/>
      </w:divBdr>
    </w:div>
    <w:div w:id="1416590018">
      <w:bodyDiv w:val="1"/>
      <w:marLeft w:val="0"/>
      <w:marRight w:val="0"/>
      <w:marTop w:val="0"/>
      <w:marBottom w:val="0"/>
      <w:divBdr>
        <w:top w:val="none" w:sz="0" w:space="0" w:color="auto"/>
        <w:left w:val="none" w:sz="0" w:space="0" w:color="auto"/>
        <w:bottom w:val="none" w:sz="0" w:space="0" w:color="auto"/>
        <w:right w:val="none" w:sz="0" w:space="0" w:color="auto"/>
      </w:divBdr>
    </w:div>
    <w:div w:id="1421295062">
      <w:bodyDiv w:val="1"/>
      <w:marLeft w:val="0"/>
      <w:marRight w:val="0"/>
      <w:marTop w:val="0"/>
      <w:marBottom w:val="0"/>
      <w:divBdr>
        <w:top w:val="none" w:sz="0" w:space="0" w:color="auto"/>
        <w:left w:val="none" w:sz="0" w:space="0" w:color="auto"/>
        <w:bottom w:val="none" w:sz="0" w:space="0" w:color="auto"/>
        <w:right w:val="none" w:sz="0" w:space="0" w:color="auto"/>
      </w:divBdr>
    </w:div>
    <w:div w:id="1435322473">
      <w:bodyDiv w:val="1"/>
      <w:marLeft w:val="0"/>
      <w:marRight w:val="0"/>
      <w:marTop w:val="0"/>
      <w:marBottom w:val="0"/>
      <w:divBdr>
        <w:top w:val="none" w:sz="0" w:space="0" w:color="auto"/>
        <w:left w:val="none" w:sz="0" w:space="0" w:color="auto"/>
        <w:bottom w:val="none" w:sz="0" w:space="0" w:color="auto"/>
        <w:right w:val="none" w:sz="0" w:space="0" w:color="auto"/>
      </w:divBdr>
    </w:div>
    <w:div w:id="1439177419">
      <w:bodyDiv w:val="1"/>
      <w:marLeft w:val="0"/>
      <w:marRight w:val="0"/>
      <w:marTop w:val="0"/>
      <w:marBottom w:val="0"/>
      <w:divBdr>
        <w:top w:val="none" w:sz="0" w:space="0" w:color="auto"/>
        <w:left w:val="none" w:sz="0" w:space="0" w:color="auto"/>
        <w:bottom w:val="none" w:sz="0" w:space="0" w:color="auto"/>
        <w:right w:val="none" w:sz="0" w:space="0" w:color="auto"/>
      </w:divBdr>
    </w:div>
    <w:div w:id="1461998552">
      <w:bodyDiv w:val="1"/>
      <w:marLeft w:val="0"/>
      <w:marRight w:val="0"/>
      <w:marTop w:val="0"/>
      <w:marBottom w:val="0"/>
      <w:divBdr>
        <w:top w:val="none" w:sz="0" w:space="0" w:color="auto"/>
        <w:left w:val="none" w:sz="0" w:space="0" w:color="auto"/>
        <w:bottom w:val="none" w:sz="0" w:space="0" w:color="auto"/>
        <w:right w:val="none" w:sz="0" w:space="0" w:color="auto"/>
      </w:divBdr>
      <w:divsChild>
        <w:div w:id="808131605">
          <w:marLeft w:val="0"/>
          <w:marRight w:val="0"/>
          <w:marTop w:val="0"/>
          <w:marBottom w:val="0"/>
          <w:divBdr>
            <w:top w:val="none" w:sz="0" w:space="0" w:color="auto"/>
            <w:left w:val="none" w:sz="0" w:space="0" w:color="auto"/>
            <w:bottom w:val="none" w:sz="0" w:space="0" w:color="auto"/>
            <w:right w:val="none" w:sz="0" w:space="0" w:color="auto"/>
          </w:divBdr>
        </w:div>
      </w:divsChild>
    </w:div>
    <w:div w:id="1465199422">
      <w:bodyDiv w:val="1"/>
      <w:marLeft w:val="0"/>
      <w:marRight w:val="0"/>
      <w:marTop w:val="0"/>
      <w:marBottom w:val="0"/>
      <w:divBdr>
        <w:top w:val="none" w:sz="0" w:space="0" w:color="auto"/>
        <w:left w:val="none" w:sz="0" w:space="0" w:color="auto"/>
        <w:bottom w:val="none" w:sz="0" w:space="0" w:color="auto"/>
        <w:right w:val="none" w:sz="0" w:space="0" w:color="auto"/>
      </w:divBdr>
      <w:divsChild>
        <w:div w:id="27028709">
          <w:marLeft w:val="0"/>
          <w:marRight w:val="0"/>
          <w:marTop w:val="0"/>
          <w:marBottom w:val="0"/>
          <w:divBdr>
            <w:top w:val="none" w:sz="0" w:space="0" w:color="auto"/>
            <w:left w:val="none" w:sz="0" w:space="0" w:color="auto"/>
            <w:bottom w:val="none" w:sz="0" w:space="0" w:color="auto"/>
            <w:right w:val="none" w:sz="0" w:space="0" w:color="auto"/>
          </w:divBdr>
        </w:div>
        <w:div w:id="91559674">
          <w:marLeft w:val="0"/>
          <w:marRight w:val="0"/>
          <w:marTop w:val="0"/>
          <w:marBottom w:val="0"/>
          <w:divBdr>
            <w:top w:val="none" w:sz="0" w:space="0" w:color="auto"/>
            <w:left w:val="none" w:sz="0" w:space="0" w:color="auto"/>
            <w:bottom w:val="none" w:sz="0" w:space="0" w:color="auto"/>
            <w:right w:val="none" w:sz="0" w:space="0" w:color="auto"/>
          </w:divBdr>
        </w:div>
        <w:div w:id="107431340">
          <w:marLeft w:val="0"/>
          <w:marRight w:val="0"/>
          <w:marTop w:val="0"/>
          <w:marBottom w:val="0"/>
          <w:divBdr>
            <w:top w:val="none" w:sz="0" w:space="0" w:color="auto"/>
            <w:left w:val="none" w:sz="0" w:space="0" w:color="auto"/>
            <w:bottom w:val="none" w:sz="0" w:space="0" w:color="auto"/>
            <w:right w:val="none" w:sz="0" w:space="0" w:color="auto"/>
          </w:divBdr>
        </w:div>
        <w:div w:id="132452515">
          <w:marLeft w:val="0"/>
          <w:marRight w:val="0"/>
          <w:marTop w:val="0"/>
          <w:marBottom w:val="0"/>
          <w:divBdr>
            <w:top w:val="none" w:sz="0" w:space="0" w:color="auto"/>
            <w:left w:val="none" w:sz="0" w:space="0" w:color="auto"/>
            <w:bottom w:val="none" w:sz="0" w:space="0" w:color="auto"/>
            <w:right w:val="none" w:sz="0" w:space="0" w:color="auto"/>
          </w:divBdr>
        </w:div>
        <w:div w:id="222566799">
          <w:marLeft w:val="0"/>
          <w:marRight w:val="0"/>
          <w:marTop w:val="0"/>
          <w:marBottom w:val="0"/>
          <w:divBdr>
            <w:top w:val="none" w:sz="0" w:space="0" w:color="auto"/>
            <w:left w:val="none" w:sz="0" w:space="0" w:color="auto"/>
            <w:bottom w:val="none" w:sz="0" w:space="0" w:color="auto"/>
            <w:right w:val="none" w:sz="0" w:space="0" w:color="auto"/>
          </w:divBdr>
        </w:div>
        <w:div w:id="245580446">
          <w:marLeft w:val="0"/>
          <w:marRight w:val="0"/>
          <w:marTop w:val="0"/>
          <w:marBottom w:val="0"/>
          <w:divBdr>
            <w:top w:val="none" w:sz="0" w:space="0" w:color="auto"/>
            <w:left w:val="none" w:sz="0" w:space="0" w:color="auto"/>
            <w:bottom w:val="none" w:sz="0" w:space="0" w:color="auto"/>
            <w:right w:val="none" w:sz="0" w:space="0" w:color="auto"/>
          </w:divBdr>
        </w:div>
        <w:div w:id="314841472">
          <w:marLeft w:val="0"/>
          <w:marRight w:val="0"/>
          <w:marTop w:val="0"/>
          <w:marBottom w:val="0"/>
          <w:divBdr>
            <w:top w:val="none" w:sz="0" w:space="0" w:color="auto"/>
            <w:left w:val="none" w:sz="0" w:space="0" w:color="auto"/>
            <w:bottom w:val="none" w:sz="0" w:space="0" w:color="auto"/>
            <w:right w:val="none" w:sz="0" w:space="0" w:color="auto"/>
          </w:divBdr>
        </w:div>
        <w:div w:id="368917628">
          <w:marLeft w:val="0"/>
          <w:marRight w:val="0"/>
          <w:marTop w:val="0"/>
          <w:marBottom w:val="0"/>
          <w:divBdr>
            <w:top w:val="none" w:sz="0" w:space="0" w:color="auto"/>
            <w:left w:val="none" w:sz="0" w:space="0" w:color="auto"/>
            <w:bottom w:val="none" w:sz="0" w:space="0" w:color="auto"/>
            <w:right w:val="none" w:sz="0" w:space="0" w:color="auto"/>
          </w:divBdr>
        </w:div>
        <w:div w:id="582227151">
          <w:marLeft w:val="0"/>
          <w:marRight w:val="0"/>
          <w:marTop w:val="0"/>
          <w:marBottom w:val="0"/>
          <w:divBdr>
            <w:top w:val="none" w:sz="0" w:space="0" w:color="auto"/>
            <w:left w:val="none" w:sz="0" w:space="0" w:color="auto"/>
            <w:bottom w:val="none" w:sz="0" w:space="0" w:color="auto"/>
            <w:right w:val="none" w:sz="0" w:space="0" w:color="auto"/>
          </w:divBdr>
        </w:div>
        <w:div w:id="649557215">
          <w:marLeft w:val="0"/>
          <w:marRight w:val="0"/>
          <w:marTop w:val="0"/>
          <w:marBottom w:val="0"/>
          <w:divBdr>
            <w:top w:val="none" w:sz="0" w:space="0" w:color="auto"/>
            <w:left w:val="none" w:sz="0" w:space="0" w:color="auto"/>
            <w:bottom w:val="none" w:sz="0" w:space="0" w:color="auto"/>
            <w:right w:val="none" w:sz="0" w:space="0" w:color="auto"/>
          </w:divBdr>
        </w:div>
        <w:div w:id="804397315">
          <w:marLeft w:val="0"/>
          <w:marRight w:val="0"/>
          <w:marTop w:val="0"/>
          <w:marBottom w:val="0"/>
          <w:divBdr>
            <w:top w:val="none" w:sz="0" w:space="0" w:color="auto"/>
            <w:left w:val="none" w:sz="0" w:space="0" w:color="auto"/>
            <w:bottom w:val="none" w:sz="0" w:space="0" w:color="auto"/>
            <w:right w:val="none" w:sz="0" w:space="0" w:color="auto"/>
          </w:divBdr>
        </w:div>
        <w:div w:id="964778682">
          <w:marLeft w:val="0"/>
          <w:marRight w:val="0"/>
          <w:marTop w:val="0"/>
          <w:marBottom w:val="0"/>
          <w:divBdr>
            <w:top w:val="none" w:sz="0" w:space="0" w:color="auto"/>
            <w:left w:val="none" w:sz="0" w:space="0" w:color="auto"/>
            <w:bottom w:val="none" w:sz="0" w:space="0" w:color="auto"/>
            <w:right w:val="none" w:sz="0" w:space="0" w:color="auto"/>
          </w:divBdr>
        </w:div>
        <w:div w:id="1209411103">
          <w:marLeft w:val="0"/>
          <w:marRight w:val="0"/>
          <w:marTop w:val="0"/>
          <w:marBottom w:val="0"/>
          <w:divBdr>
            <w:top w:val="none" w:sz="0" w:space="0" w:color="auto"/>
            <w:left w:val="none" w:sz="0" w:space="0" w:color="auto"/>
            <w:bottom w:val="none" w:sz="0" w:space="0" w:color="auto"/>
            <w:right w:val="none" w:sz="0" w:space="0" w:color="auto"/>
          </w:divBdr>
        </w:div>
        <w:div w:id="1274702975">
          <w:marLeft w:val="0"/>
          <w:marRight w:val="0"/>
          <w:marTop w:val="0"/>
          <w:marBottom w:val="0"/>
          <w:divBdr>
            <w:top w:val="none" w:sz="0" w:space="0" w:color="auto"/>
            <w:left w:val="none" w:sz="0" w:space="0" w:color="auto"/>
            <w:bottom w:val="none" w:sz="0" w:space="0" w:color="auto"/>
            <w:right w:val="none" w:sz="0" w:space="0" w:color="auto"/>
          </w:divBdr>
        </w:div>
        <w:div w:id="1338071677">
          <w:marLeft w:val="0"/>
          <w:marRight w:val="0"/>
          <w:marTop w:val="0"/>
          <w:marBottom w:val="0"/>
          <w:divBdr>
            <w:top w:val="none" w:sz="0" w:space="0" w:color="auto"/>
            <w:left w:val="none" w:sz="0" w:space="0" w:color="auto"/>
            <w:bottom w:val="none" w:sz="0" w:space="0" w:color="auto"/>
            <w:right w:val="none" w:sz="0" w:space="0" w:color="auto"/>
          </w:divBdr>
        </w:div>
        <w:div w:id="1509910442">
          <w:marLeft w:val="0"/>
          <w:marRight w:val="0"/>
          <w:marTop w:val="0"/>
          <w:marBottom w:val="0"/>
          <w:divBdr>
            <w:top w:val="none" w:sz="0" w:space="0" w:color="auto"/>
            <w:left w:val="none" w:sz="0" w:space="0" w:color="auto"/>
            <w:bottom w:val="none" w:sz="0" w:space="0" w:color="auto"/>
            <w:right w:val="none" w:sz="0" w:space="0" w:color="auto"/>
          </w:divBdr>
        </w:div>
        <w:div w:id="1601061114">
          <w:marLeft w:val="0"/>
          <w:marRight w:val="0"/>
          <w:marTop w:val="0"/>
          <w:marBottom w:val="0"/>
          <w:divBdr>
            <w:top w:val="none" w:sz="0" w:space="0" w:color="auto"/>
            <w:left w:val="none" w:sz="0" w:space="0" w:color="auto"/>
            <w:bottom w:val="none" w:sz="0" w:space="0" w:color="auto"/>
            <w:right w:val="none" w:sz="0" w:space="0" w:color="auto"/>
          </w:divBdr>
        </w:div>
        <w:div w:id="1603419534">
          <w:marLeft w:val="0"/>
          <w:marRight w:val="0"/>
          <w:marTop w:val="0"/>
          <w:marBottom w:val="0"/>
          <w:divBdr>
            <w:top w:val="none" w:sz="0" w:space="0" w:color="auto"/>
            <w:left w:val="none" w:sz="0" w:space="0" w:color="auto"/>
            <w:bottom w:val="none" w:sz="0" w:space="0" w:color="auto"/>
            <w:right w:val="none" w:sz="0" w:space="0" w:color="auto"/>
          </w:divBdr>
        </w:div>
        <w:div w:id="1742555665">
          <w:marLeft w:val="0"/>
          <w:marRight w:val="0"/>
          <w:marTop w:val="0"/>
          <w:marBottom w:val="0"/>
          <w:divBdr>
            <w:top w:val="none" w:sz="0" w:space="0" w:color="auto"/>
            <w:left w:val="none" w:sz="0" w:space="0" w:color="auto"/>
            <w:bottom w:val="none" w:sz="0" w:space="0" w:color="auto"/>
            <w:right w:val="none" w:sz="0" w:space="0" w:color="auto"/>
          </w:divBdr>
        </w:div>
        <w:div w:id="2014868807">
          <w:marLeft w:val="0"/>
          <w:marRight w:val="0"/>
          <w:marTop w:val="0"/>
          <w:marBottom w:val="0"/>
          <w:divBdr>
            <w:top w:val="none" w:sz="0" w:space="0" w:color="auto"/>
            <w:left w:val="none" w:sz="0" w:space="0" w:color="auto"/>
            <w:bottom w:val="none" w:sz="0" w:space="0" w:color="auto"/>
            <w:right w:val="none" w:sz="0" w:space="0" w:color="auto"/>
          </w:divBdr>
        </w:div>
        <w:div w:id="2144957161">
          <w:marLeft w:val="0"/>
          <w:marRight w:val="0"/>
          <w:marTop w:val="0"/>
          <w:marBottom w:val="0"/>
          <w:divBdr>
            <w:top w:val="none" w:sz="0" w:space="0" w:color="auto"/>
            <w:left w:val="none" w:sz="0" w:space="0" w:color="auto"/>
            <w:bottom w:val="none" w:sz="0" w:space="0" w:color="auto"/>
            <w:right w:val="none" w:sz="0" w:space="0" w:color="auto"/>
          </w:divBdr>
        </w:div>
      </w:divsChild>
    </w:div>
    <w:div w:id="1505778429">
      <w:bodyDiv w:val="1"/>
      <w:marLeft w:val="0"/>
      <w:marRight w:val="0"/>
      <w:marTop w:val="0"/>
      <w:marBottom w:val="0"/>
      <w:divBdr>
        <w:top w:val="none" w:sz="0" w:space="0" w:color="auto"/>
        <w:left w:val="none" w:sz="0" w:space="0" w:color="auto"/>
        <w:bottom w:val="none" w:sz="0" w:space="0" w:color="auto"/>
        <w:right w:val="none" w:sz="0" w:space="0" w:color="auto"/>
      </w:divBdr>
    </w:div>
    <w:div w:id="1517846032">
      <w:bodyDiv w:val="1"/>
      <w:marLeft w:val="0"/>
      <w:marRight w:val="0"/>
      <w:marTop w:val="0"/>
      <w:marBottom w:val="0"/>
      <w:divBdr>
        <w:top w:val="none" w:sz="0" w:space="0" w:color="auto"/>
        <w:left w:val="none" w:sz="0" w:space="0" w:color="auto"/>
        <w:bottom w:val="none" w:sz="0" w:space="0" w:color="auto"/>
        <w:right w:val="none" w:sz="0" w:space="0" w:color="auto"/>
      </w:divBdr>
    </w:div>
    <w:div w:id="1525754608">
      <w:bodyDiv w:val="1"/>
      <w:marLeft w:val="0"/>
      <w:marRight w:val="0"/>
      <w:marTop w:val="0"/>
      <w:marBottom w:val="0"/>
      <w:divBdr>
        <w:top w:val="none" w:sz="0" w:space="0" w:color="auto"/>
        <w:left w:val="none" w:sz="0" w:space="0" w:color="auto"/>
        <w:bottom w:val="none" w:sz="0" w:space="0" w:color="auto"/>
        <w:right w:val="none" w:sz="0" w:space="0" w:color="auto"/>
      </w:divBdr>
    </w:div>
    <w:div w:id="1546061300">
      <w:bodyDiv w:val="1"/>
      <w:marLeft w:val="0"/>
      <w:marRight w:val="0"/>
      <w:marTop w:val="0"/>
      <w:marBottom w:val="0"/>
      <w:divBdr>
        <w:top w:val="none" w:sz="0" w:space="0" w:color="auto"/>
        <w:left w:val="none" w:sz="0" w:space="0" w:color="auto"/>
        <w:bottom w:val="none" w:sz="0" w:space="0" w:color="auto"/>
        <w:right w:val="none" w:sz="0" w:space="0" w:color="auto"/>
      </w:divBdr>
      <w:divsChild>
        <w:div w:id="597441906">
          <w:marLeft w:val="0"/>
          <w:marRight w:val="0"/>
          <w:marTop w:val="0"/>
          <w:marBottom w:val="0"/>
          <w:divBdr>
            <w:top w:val="none" w:sz="0" w:space="0" w:color="auto"/>
            <w:left w:val="none" w:sz="0" w:space="0" w:color="auto"/>
            <w:bottom w:val="none" w:sz="0" w:space="0" w:color="auto"/>
            <w:right w:val="none" w:sz="0" w:space="0" w:color="auto"/>
          </w:divBdr>
        </w:div>
      </w:divsChild>
    </w:div>
    <w:div w:id="1549951660">
      <w:bodyDiv w:val="1"/>
      <w:marLeft w:val="0"/>
      <w:marRight w:val="0"/>
      <w:marTop w:val="0"/>
      <w:marBottom w:val="0"/>
      <w:divBdr>
        <w:top w:val="none" w:sz="0" w:space="0" w:color="auto"/>
        <w:left w:val="none" w:sz="0" w:space="0" w:color="auto"/>
        <w:bottom w:val="none" w:sz="0" w:space="0" w:color="auto"/>
        <w:right w:val="none" w:sz="0" w:space="0" w:color="auto"/>
      </w:divBdr>
    </w:div>
    <w:div w:id="1550679453">
      <w:bodyDiv w:val="1"/>
      <w:marLeft w:val="0"/>
      <w:marRight w:val="0"/>
      <w:marTop w:val="0"/>
      <w:marBottom w:val="0"/>
      <w:divBdr>
        <w:top w:val="none" w:sz="0" w:space="0" w:color="auto"/>
        <w:left w:val="none" w:sz="0" w:space="0" w:color="auto"/>
        <w:bottom w:val="none" w:sz="0" w:space="0" w:color="auto"/>
        <w:right w:val="none" w:sz="0" w:space="0" w:color="auto"/>
      </w:divBdr>
      <w:divsChild>
        <w:div w:id="381095272">
          <w:marLeft w:val="0"/>
          <w:marRight w:val="0"/>
          <w:marTop w:val="0"/>
          <w:marBottom w:val="0"/>
          <w:divBdr>
            <w:top w:val="none" w:sz="0" w:space="0" w:color="auto"/>
            <w:left w:val="none" w:sz="0" w:space="0" w:color="auto"/>
            <w:bottom w:val="none" w:sz="0" w:space="0" w:color="auto"/>
            <w:right w:val="none" w:sz="0" w:space="0" w:color="auto"/>
          </w:divBdr>
        </w:div>
      </w:divsChild>
    </w:div>
    <w:div w:id="1557424192">
      <w:bodyDiv w:val="1"/>
      <w:marLeft w:val="0"/>
      <w:marRight w:val="0"/>
      <w:marTop w:val="0"/>
      <w:marBottom w:val="0"/>
      <w:divBdr>
        <w:top w:val="none" w:sz="0" w:space="0" w:color="auto"/>
        <w:left w:val="none" w:sz="0" w:space="0" w:color="auto"/>
        <w:bottom w:val="none" w:sz="0" w:space="0" w:color="auto"/>
        <w:right w:val="none" w:sz="0" w:space="0" w:color="auto"/>
      </w:divBdr>
    </w:div>
    <w:div w:id="1562013078">
      <w:bodyDiv w:val="1"/>
      <w:marLeft w:val="0"/>
      <w:marRight w:val="0"/>
      <w:marTop w:val="0"/>
      <w:marBottom w:val="0"/>
      <w:divBdr>
        <w:top w:val="none" w:sz="0" w:space="0" w:color="auto"/>
        <w:left w:val="none" w:sz="0" w:space="0" w:color="auto"/>
        <w:bottom w:val="none" w:sz="0" w:space="0" w:color="auto"/>
        <w:right w:val="none" w:sz="0" w:space="0" w:color="auto"/>
      </w:divBdr>
    </w:div>
    <w:div w:id="1574899909">
      <w:bodyDiv w:val="1"/>
      <w:marLeft w:val="0"/>
      <w:marRight w:val="0"/>
      <w:marTop w:val="0"/>
      <w:marBottom w:val="0"/>
      <w:divBdr>
        <w:top w:val="none" w:sz="0" w:space="0" w:color="auto"/>
        <w:left w:val="none" w:sz="0" w:space="0" w:color="auto"/>
        <w:bottom w:val="none" w:sz="0" w:space="0" w:color="auto"/>
        <w:right w:val="none" w:sz="0" w:space="0" w:color="auto"/>
      </w:divBdr>
    </w:div>
    <w:div w:id="1584729140">
      <w:bodyDiv w:val="1"/>
      <w:marLeft w:val="0"/>
      <w:marRight w:val="0"/>
      <w:marTop w:val="0"/>
      <w:marBottom w:val="0"/>
      <w:divBdr>
        <w:top w:val="none" w:sz="0" w:space="0" w:color="auto"/>
        <w:left w:val="none" w:sz="0" w:space="0" w:color="auto"/>
        <w:bottom w:val="none" w:sz="0" w:space="0" w:color="auto"/>
        <w:right w:val="none" w:sz="0" w:space="0" w:color="auto"/>
      </w:divBdr>
    </w:div>
    <w:div w:id="1598249918">
      <w:bodyDiv w:val="1"/>
      <w:marLeft w:val="0"/>
      <w:marRight w:val="0"/>
      <w:marTop w:val="0"/>
      <w:marBottom w:val="0"/>
      <w:divBdr>
        <w:top w:val="none" w:sz="0" w:space="0" w:color="auto"/>
        <w:left w:val="none" w:sz="0" w:space="0" w:color="auto"/>
        <w:bottom w:val="none" w:sz="0" w:space="0" w:color="auto"/>
        <w:right w:val="none" w:sz="0" w:space="0" w:color="auto"/>
      </w:divBdr>
    </w:div>
    <w:div w:id="1604262479">
      <w:bodyDiv w:val="1"/>
      <w:marLeft w:val="0"/>
      <w:marRight w:val="0"/>
      <w:marTop w:val="0"/>
      <w:marBottom w:val="0"/>
      <w:divBdr>
        <w:top w:val="none" w:sz="0" w:space="0" w:color="auto"/>
        <w:left w:val="none" w:sz="0" w:space="0" w:color="auto"/>
        <w:bottom w:val="none" w:sz="0" w:space="0" w:color="auto"/>
        <w:right w:val="none" w:sz="0" w:space="0" w:color="auto"/>
      </w:divBdr>
    </w:div>
    <w:div w:id="1604411571">
      <w:bodyDiv w:val="1"/>
      <w:marLeft w:val="0"/>
      <w:marRight w:val="0"/>
      <w:marTop w:val="0"/>
      <w:marBottom w:val="0"/>
      <w:divBdr>
        <w:top w:val="none" w:sz="0" w:space="0" w:color="auto"/>
        <w:left w:val="none" w:sz="0" w:space="0" w:color="auto"/>
        <w:bottom w:val="none" w:sz="0" w:space="0" w:color="auto"/>
        <w:right w:val="none" w:sz="0" w:space="0" w:color="auto"/>
      </w:divBdr>
    </w:div>
    <w:div w:id="1621914920">
      <w:bodyDiv w:val="1"/>
      <w:marLeft w:val="0"/>
      <w:marRight w:val="0"/>
      <w:marTop w:val="0"/>
      <w:marBottom w:val="0"/>
      <w:divBdr>
        <w:top w:val="none" w:sz="0" w:space="0" w:color="auto"/>
        <w:left w:val="none" w:sz="0" w:space="0" w:color="auto"/>
        <w:bottom w:val="none" w:sz="0" w:space="0" w:color="auto"/>
        <w:right w:val="none" w:sz="0" w:space="0" w:color="auto"/>
      </w:divBdr>
    </w:div>
    <w:div w:id="1684168818">
      <w:bodyDiv w:val="1"/>
      <w:marLeft w:val="0"/>
      <w:marRight w:val="0"/>
      <w:marTop w:val="0"/>
      <w:marBottom w:val="0"/>
      <w:divBdr>
        <w:top w:val="none" w:sz="0" w:space="0" w:color="auto"/>
        <w:left w:val="none" w:sz="0" w:space="0" w:color="auto"/>
        <w:bottom w:val="none" w:sz="0" w:space="0" w:color="auto"/>
        <w:right w:val="none" w:sz="0" w:space="0" w:color="auto"/>
      </w:divBdr>
    </w:div>
    <w:div w:id="1727800882">
      <w:bodyDiv w:val="1"/>
      <w:marLeft w:val="0"/>
      <w:marRight w:val="0"/>
      <w:marTop w:val="0"/>
      <w:marBottom w:val="0"/>
      <w:divBdr>
        <w:top w:val="none" w:sz="0" w:space="0" w:color="auto"/>
        <w:left w:val="none" w:sz="0" w:space="0" w:color="auto"/>
        <w:bottom w:val="none" w:sz="0" w:space="0" w:color="auto"/>
        <w:right w:val="none" w:sz="0" w:space="0" w:color="auto"/>
      </w:divBdr>
    </w:div>
    <w:div w:id="1727994951">
      <w:bodyDiv w:val="1"/>
      <w:marLeft w:val="0"/>
      <w:marRight w:val="0"/>
      <w:marTop w:val="0"/>
      <w:marBottom w:val="0"/>
      <w:divBdr>
        <w:top w:val="none" w:sz="0" w:space="0" w:color="auto"/>
        <w:left w:val="none" w:sz="0" w:space="0" w:color="auto"/>
        <w:bottom w:val="none" w:sz="0" w:space="0" w:color="auto"/>
        <w:right w:val="none" w:sz="0" w:space="0" w:color="auto"/>
      </w:divBdr>
    </w:div>
    <w:div w:id="1739090378">
      <w:bodyDiv w:val="1"/>
      <w:marLeft w:val="0"/>
      <w:marRight w:val="0"/>
      <w:marTop w:val="0"/>
      <w:marBottom w:val="0"/>
      <w:divBdr>
        <w:top w:val="none" w:sz="0" w:space="0" w:color="auto"/>
        <w:left w:val="none" w:sz="0" w:space="0" w:color="auto"/>
        <w:bottom w:val="none" w:sz="0" w:space="0" w:color="auto"/>
        <w:right w:val="none" w:sz="0" w:space="0" w:color="auto"/>
      </w:divBdr>
    </w:div>
    <w:div w:id="1742678758">
      <w:bodyDiv w:val="1"/>
      <w:marLeft w:val="0"/>
      <w:marRight w:val="0"/>
      <w:marTop w:val="0"/>
      <w:marBottom w:val="0"/>
      <w:divBdr>
        <w:top w:val="none" w:sz="0" w:space="0" w:color="auto"/>
        <w:left w:val="none" w:sz="0" w:space="0" w:color="auto"/>
        <w:bottom w:val="none" w:sz="0" w:space="0" w:color="auto"/>
        <w:right w:val="none" w:sz="0" w:space="0" w:color="auto"/>
      </w:divBdr>
    </w:div>
    <w:div w:id="1744253376">
      <w:bodyDiv w:val="1"/>
      <w:marLeft w:val="0"/>
      <w:marRight w:val="0"/>
      <w:marTop w:val="0"/>
      <w:marBottom w:val="0"/>
      <w:divBdr>
        <w:top w:val="none" w:sz="0" w:space="0" w:color="auto"/>
        <w:left w:val="none" w:sz="0" w:space="0" w:color="auto"/>
        <w:bottom w:val="none" w:sz="0" w:space="0" w:color="auto"/>
        <w:right w:val="none" w:sz="0" w:space="0" w:color="auto"/>
      </w:divBdr>
    </w:div>
    <w:div w:id="1747190478">
      <w:bodyDiv w:val="1"/>
      <w:marLeft w:val="0"/>
      <w:marRight w:val="0"/>
      <w:marTop w:val="0"/>
      <w:marBottom w:val="0"/>
      <w:divBdr>
        <w:top w:val="none" w:sz="0" w:space="0" w:color="auto"/>
        <w:left w:val="none" w:sz="0" w:space="0" w:color="auto"/>
        <w:bottom w:val="none" w:sz="0" w:space="0" w:color="auto"/>
        <w:right w:val="none" w:sz="0" w:space="0" w:color="auto"/>
      </w:divBdr>
    </w:div>
    <w:div w:id="1752891892">
      <w:bodyDiv w:val="1"/>
      <w:marLeft w:val="0"/>
      <w:marRight w:val="0"/>
      <w:marTop w:val="0"/>
      <w:marBottom w:val="0"/>
      <w:divBdr>
        <w:top w:val="none" w:sz="0" w:space="0" w:color="auto"/>
        <w:left w:val="none" w:sz="0" w:space="0" w:color="auto"/>
        <w:bottom w:val="none" w:sz="0" w:space="0" w:color="auto"/>
        <w:right w:val="none" w:sz="0" w:space="0" w:color="auto"/>
      </w:divBdr>
    </w:div>
    <w:div w:id="1760590818">
      <w:bodyDiv w:val="1"/>
      <w:marLeft w:val="0"/>
      <w:marRight w:val="0"/>
      <w:marTop w:val="0"/>
      <w:marBottom w:val="0"/>
      <w:divBdr>
        <w:top w:val="none" w:sz="0" w:space="0" w:color="auto"/>
        <w:left w:val="none" w:sz="0" w:space="0" w:color="auto"/>
        <w:bottom w:val="none" w:sz="0" w:space="0" w:color="auto"/>
        <w:right w:val="none" w:sz="0" w:space="0" w:color="auto"/>
      </w:divBdr>
    </w:div>
    <w:div w:id="1766268837">
      <w:bodyDiv w:val="1"/>
      <w:marLeft w:val="0"/>
      <w:marRight w:val="0"/>
      <w:marTop w:val="0"/>
      <w:marBottom w:val="0"/>
      <w:divBdr>
        <w:top w:val="none" w:sz="0" w:space="0" w:color="auto"/>
        <w:left w:val="none" w:sz="0" w:space="0" w:color="auto"/>
        <w:bottom w:val="none" w:sz="0" w:space="0" w:color="auto"/>
        <w:right w:val="none" w:sz="0" w:space="0" w:color="auto"/>
      </w:divBdr>
    </w:div>
    <w:div w:id="1776559219">
      <w:bodyDiv w:val="1"/>
      <w:marLeft w:val="0"/>
      <w:marRight w:val="0"/>
      <w:marTop w:val="0"/>
      <w:marBottom w:val="0"/>
      <w:divBdr>
        <w:top w:val="none" w:sz="0" w:space="0" w:color="auto"/>
        <w:left w:val="none" w:sz="0" w:space="0" w:color="auto"/>
        <w:bottom w:val="none" w:sz="0" w:space="0" w:color="auto"/>
        <w:right w:val="none" w:sz="0" w:space="0" w:color="auto"/>
      </w:divBdr>
    </w:div>
    <w:div w:id="1777099082">
      <w:bodyDiv w:val="1"/>
      <w:marLeft w:val="0"/>
      <w:marRight w:val="0"/>
      <w:marTop w:val="0"/>
      <w:marBottom w:val="0"/>
      <w:divBdr>
        <w:top w:val="none" w:sz="0" w:space="0" w:color="auto"/>
        <w:left w:val="none" w:sz="0" w:space="0" w:color="auto"/>
        <w:bottom w:val="none" w:sz="0" w:space="0" w:color="auto"/>
        <w:right w:val="none" w:sz="0" w:space="0" w:color="auto"/>
      </w:divBdr>
    </w:div>
    <w:div w:id="1782796918">
      <w:bodyDiv w:val="1"/>
      <w:marLeft w:val="0"/>
      <w:marRight w:val="0"/>
      <w:marTop w:val="0"/>
      <w:marBottom w:val="0"/>
      <w:divBdr>
        <w:top w:val="none" w:sz="0" w:space="0" w:color="auto"/>
        <w:left w:val="none" w:sz="0" w:space="0" w:color="auto"/>
        <w:bottom w:val="none" w:sz="0" w:space="0" w:color="auto"/>
        <w:right w:val="none" w:sz="0" w:space="0" w:color="auto"/>
      </w:divBdr>
    </w:div>
    <w:div w:id="1786996071">
      <w:bodyDiv w:val="1"/>
      <w:marLeft w:val="0"/>
      <w:marRight w:val="0"/>
      <w:marTop w:val="0"/>
      <w:marBottom w:val="0"/>
      <w:divBdr>
        <w:top w:val="none" w:sz="0" w:space="0" w:color="auto"/>
        <w:left w:val="none" w:sz="0" w:space="0" w:color="auto"/>
        <w:bottom w:val="none" w:sz="0" w:space="0" w:color="auto"/>
        <w:right w:val="none" w:sz="0" w:space="0" w:color="auto"/>
      </w:divBdr>
    </w:div>
    <w:div w:id="1787388767">
      <w:bodyDiv w:val="1"/>
      <w:marLeft w:val="0"/>
      <w:marRight w:val="0"/>
      <w:marTop w:val="0"/>
      <w:marBottom w:val="0"/>
      <w:divBdr>
        <w:top w:val="none" w:sz="0" w:space="0" w:color="auto"/>
        <w:left w:val="none" w:sz="0" w:space="0" w:color="auto"/>
        <w:bottom w:val="none" w:sz="0" w:space="0" w:color="auto"/>
        <w:right w:val="none" w:sz="0" w:space="0" w:color="auto"/>
      </w:divBdr>
    </w:div>
    <w:div w:id="1795714217">
      <w:bodyDiv w:val="1"/>
      <w:marLeft w:val="0"/>
      <w:marRight w:val="0"/>
      <w:marTop w:val="0"/>
      <w:marBottom w:val="0"/>
      <w:divBdr>
        <w:top w:val="none" w:sz="0" w:space="0" w:color="auto"/>
        <w:left w:val="none" w:sz="0" w:space="0" w:color="auto"/>
        <w:bottom w:val="none" w:sz="0" w:space="0" w:color="auto"/>
        <w:right w:val="none" w:sz="0" w:space="0" w:color="auto"/>
      </w:divBdr>
    </w:div>
    <w:div w:id="1806849104">
      <w:bodyDiv w:val="1"/>
      <w:marLeft w:val="0"/>
      <w:marRight w:val="0"/>
      <w:marTop w:val="0"/>
      <w:marBottom w:val="0"/>
      <w:divBdr>
        <w:top w:val="none" w:sz="0" w:space="0" w:color="auto"/>
        <w:left w:val="none" w:sz="0" w:space="0" w:color="auto"/>
        <w:bottom w:val="none" w:sz="0" w:space="0" w:color="auto"/>
        <w:right w:val="none" w:sz="0" w:space="0" w:color="auto"/>
      </w:divBdr>
    </w:div>
    <w:div w:id="1810853616">
      <w:bodyDiv w:val="1"/>
      <w:marLeft w:val="0"/>
      <w:marRight w:val="0"/>
      <w:marTop w:val="0"/>
      <w:marBottom w:val="0"/>
      <w:divBdr>
        <w:top w:val="none" w:sz="0" w:space="0" w:color="auto"/>
        <w:left w:val="none" w:sz="0" w:space="0" w:color="auto"/>
        <w:bottom w:val="none" w:sz="0" w:space="0" w:color="auto"/>
        <w:right w:val="none" w:sz="0" w:space="0" w:color="auto"/>
      </w:divBdr>
    </w:div>
    <w:div w:id="1816291603">
      <w:bodyDiv w:val="1"/>
      <w:marLeft w:val="0"/>
      <w:marRight w:val="0"/>
      <w:marTop w:val="0"/>
      <w:marBottom w:val="0"/>
      <w:divBdr>
        <w:top w:val="none" w:sz="0" w:space="0" w:color="auto"/>
        <w:left w:val="none" w:sz="0" w:space="0" w:color="auto"/>
        <w:bottom w:val="none" w:sz="0" w:space="0" w:color="auto"/>
        <w:right w:val="none" w:sz="0" w:space="0" w:color="auto"/>
      </w:divBdr>
    </w:div>
    <w:div w:id="1821311685">
      <w:bodyDiv w:val="1"/>
      <w:marLeft w:val="0"/>
      <w:marRight w:val="0"/>
      <w:marTop w:val="0"/>
      <w:marBottom w:val="0"/>
      <w:divBdr>
        <w:top w:val="none" w:sz="0" w:space="0" w:color="auto"/>
        <w:left w:val="none" w:sz="0" w:space="0" w:color="auto"/>
        <w:bottom w:val="none" w:sz="0" w:space="0" w:color="auto"/>
        <w:right w:val="none" w:sz="0" w:space="0" w:color="auto"/>
      </w:divBdr>
    </w:div>
    <w:div w:id="1823234800">
      <w:bodyDiv w:val="1"/>
      <w:marLeft w:val="0"/>
      <w:marRight w:val="0"/>
      <w:marTop w:val="0"/>
      <w:marBottom w:val="0"/>
      <w:divBdr>
        <w:top w:val="none" w:sz="0" w:space="0" w:color="auto"/>
        <w:left w:val="none" w:sz="0" w:space="0" w:color="auto"/>
        <w:bottom w:val="none" w:sz="0" w:space="0" w:color="auto"/>
        <w:right w:val="none" w:sz="0" w:space="0" w:color="auto"/>
      </w:divBdr>
    </w:div>
    <w:div w:id="1832326424">
      <w:bodyDiv w:val="1"/>
      <w:marLeft w:val="0"/>
      <w:marRight w:val="0"/>
      <w:marTop w:val="0"/>
      <w:marBottom w:val="0"/>
      <w:divBdr>
        <w:top w:val="none" w:sz="0" w:space="0" w:color="auto"/>
        <w:left w:val="none" w:sz="0" w:space="0" w:color="auto"/>
        <w:bottom w:val="none" w:sz="0" w:space="0" w:color="auto"/>
        <w:right w:val="none" w:sz="0" w:space="0" w:color="auto"/>
      </w:divBdr>
      <w:divsChild>
        <w:div w:id="167062827">
          <w:marLeft w:val="0"/>
          <w:marRight w:val="0"/>
          <w:marTop w:val="0"/>
          <w:marBottom w:val="0"/>
          <w:divBdr>
            <w:top w:val="none" w:sz="0" w:space="0" w:color="auto"/>
            <w:left w:val="none" w:sz="0" w:space="0" w:color="auto"/>
            <w:bottom w:val="none" w:sz="0" w:space="0" w:color="auto"/>
            <w:right w:val="none" w:sz="0" w:space="0" w:color="auto"/>
          </w:divBdr>
        </w:div>
      </w:divsChild>
    </w:div>
    <w:div w:id="1837257265">
      <w:bodyDiv w:val="1"/>
      <w:marLeft w:val="0"/>
      <w:marRight w:val="0"/>
      <w:marTop w:val="0"/>
      <w:marBottom w:val="0"/>
      <w:divBdr>
        <w:top w:val="none" w:sz="0" w:space="0" w:color="auto"/>
        <w:left w:val="none" w:sz="0" w:space="0" w:color="auto"/>
        <w:bottom w:val="none" w:sz="0" w:space="0" w:color="auto"/>
        <w:right w:val="none" w:sz="0" w:space="0" w:color="auto"/>
      </w:divBdr>
    </w:div>
    <w:div w:id="1841919952">
      <w:bodyDiv w:val="1"/>
      <w:marLeft w:val="0"/>
      <w:marRight w:val="0"/>
      <w:marTop w:val="0"/>
      <w:marBottom w:val="0"/>
      <w:divBdr>
        <w:top w:val="none" w:sz="0" w:space="0" w:color="auto"/>
        <w:left w:val="none" w:sz="0" w:space="0" w:color="auto"/>
        <w:bottom w:val="none" w:sz="0" w:space="0" w:color="auto"/>
        <w:right w:val="none" w:sz="0" w:space="0" w:color="auto"/>
      </w:divBdr>
    </w:div>
    <w:div w:id="1851413572">
      <w:bodyDiv w:val="1"/>
      <w:marLeft w:val="0"/>
      <w:marRight w:val="0"/>
      <w:marTop w:val="0"/>
      <w:marBottom w:val="0"/>
      <w:divBdr>
        <w:top w:val="none" w:sz="0" w:space="0" w:color="auto"/>
        <w:left w:val="none" w:sz="0" w:space="0" w:color="auto"/>
        <w:bottom w:val="none" w:sz="0" w:space="0" w:color="auto"/>
        <w:right w:val="none" w:sz="0" w:space="0" w:color="auto"/>
      </w:divBdr>
    </w:div>
    <w:div w:id="1859856631">
      <w:bodyDiv w:val="1"/>
      <w:marLeft w:val="0"/>
      <w:marRight w:val="0"/>
      <w:marTop w:val="0"/>
      <w:marBottom w:val="0"/>
      <w:divBdr>
        <w:top w:val="none" w:sz="0" w:space="0" w:color="auto"/>
        <w:left w:val="none" w:sz="0" w:space="0" w:color="auto"/>
        <w:bottom w:val="none" w:sz="0" w:space="0" w:color="auto"/>
        <w:right w:val="none" w:sz="0" w:space="0" w:color="auto"/>
      </w:divBdr>
    </w:div>
    <w:div w:id="1863712815">
      <w:bodyDiv w:val="1"/>
      <w:marLeft w:val="0"/>
      <w:marRight w:val="0"/>
      <w:marTop w:val="0"/>
      <w:marBottom w:val="0"/>
      <w:divBdr>
        <w:top w:val="none" w:sz="0" w:space="0" w:color="auto"/>
        <w:left w:val="none" w:sz="0" w:space="0" w:color="auto"/>
        <w:bottom w:val="none" w:sz="0" w:space="0" w:color="auto"/>
        <w:right w:val="none" w:sz="0" w:space="0" w:color="auto"/>
      </w:divBdr>
      <w:divsChild>
        <w:div w:id="253369614">
          <w:marLeft w:val="0"/>
          <w:marRight w:val="0"/>
          <w:marTop w:val="0"/>
          <w:marBottom w:val="0"/>
          <w:divBdr>
            <w:top w:val="none" w:sz="0" w:space="0" w:color="auto"/>
            <w:left w:val="none" w:sz="0" w:space="0" w:color="auto"/>
            <w:bottom w:val="none" w:sz="0" w:space="0" w:color="auto"/>
            <w:right w:val="none" w:sz="0" w:space="0" w:color="auto"/>
          </w:divBdr>
        </w:div>
        <w:div w:id="324556552">
          <w:marLeft w:val="0"/>
          <w:marRight w:val="0"/>
          <w:marTop w:val="0"/>
          <w:marBottom w:val="0"/>
          <w:divBdr>
            <w:top w:val="none" w:sz="0" w:space="0" w:color="auto"/>
            <w:left w:val="none" w:sz="0" w:space="0" w:color="auto"/>
            <w:bottom w:val="none" w:sz="0" w:space="0" w:color="auto"/>
            <w:right w:val="none" w:sz="0" w:space="0" w:color="auto"/>
          </w:divBdr>
        </w:div>
        <w:div w:id="482741255">
          <w:marLeft w:val="0"/>
          <w:marRight w:val="0"/>
          <w:marTop w:val="0"/>
          <w:marBottom w:val="0"/>
          <w:divBdr>
            <w:top w:val="none" w:sz="0" w:space="0" w:color="auto"/>
            <w:left w:val="none" w:sz="0" w:space="0" w:color="auto"/>
            <w:bottom w:val="none" w:sz="0" w:space="0" w:color="auto"/>
            <w:right w:val="none" w:sz="0" w:space="0" w:color="auto"/>
          </w:divBdr>
        </w:div>
        <w:div w:id="588778186">
          <w:marLeft w:val="0"/>
          <w:marRight w:val="0"/>
          <w:marTop w:val="0"/>
          <w:marBottom w:val="0"/>
          <w:divBdr>
            <w:top w:val="none" w:sz="0" w:space="0" w:color="auto"/>
            <w:left w:val="none" w:sz="0" w:space="0" w:color="auto"/>
            <w:bottom w:val="none" w:sz="0" w:space="0" w:color="auto"/>
            <w:right w:val="none" w:sz="0" w:space="0" w:color="auto"/>
          </w:divBdr>
        </w:div>
        <w:div w:id="678699458">
          <w:marLeft w:val="0"/>
          <w:marRight w:val="0"/>
          <w:marTop w:val="0"/>
          <w:marBottom w:val="0"/>
          <w:divBdr>
            <w:top w:val="none" w:sz="0" w:space="0" w:color="auto"/>
            <w:left w:val="none" w:sz="0" w:space="0" w:color="auto"/>
            <w:bottom w:val="none" w:sz="0" w:space="0" w:color="auto"/>
            <w:right w:val="none" w:sz="0" w:space="0" w:color="auto"/>
          </w:divBdr>
        </w:div>
        <w:div w:id="700788884">
          <w:marLeft w:val="0"/>
          <w:marRight w:val="0"/>
          <w:marTop w:val="0"/>
          <w:marBottom w:val="0"/>
          <w:divBdr>
            <w:top w:val="none" w:sz="0" w:space="0" w:color="auto"/>
            <w:left w:val="none" w:sz="0" w:space="0" w:color="auto"/>
            <w:bottom w:val="none" w:sz="0" w:space="0" w:color="auto"/>
            <w:right w:val="none" w:sz="0" w:space="0" w:color="auto"/>
          </w:divBdr>
        </w:div>
        <w:div w:id="1124890773">
          <w:marLeft w:val="0"/>
          <w:marRight w:val="0"/>
          <w:marTop w:val="0"/>
          <w:marBottom w:val="0"/>
          <w:divBdr>
            <w:top w:val="none" w:sz="0" w:space="0" w:color="auto"/>
            <w:left w:val="none" w:sz="0" w:space="0" w:color="auto"/>
            <w:bottom w:val="none" w:sz="0" w:space="0" w:color="auto"/>
            <w:right w:val="none" w:sz="0" w:space="0" w:color="auto"/>
          </w:divBdr>
        </w:div>
        <w:div w:id="1139686847">
          <w:marLeft w:val="0"/>
          <w:marRight w:val="0"/>
          <w:marTop w:val="0"/>
          <w:marBottom w:val="0"/>
          <w:divBdr>
            <w:top w:val="none" w:sz="0" w:space="0" w:color="auto"/>
            <w:left w:val="none" w:sz="0" w:space="0" w:color="auto"/>
            <w:bottom w:val="none" w:sz="0" w:space="0" w:color="auto"/>
            <w:right w:val="none" w:sz="0" w:space="0" w:color="auto"/>
          </w:divBdr>
        </w:div>
        <w:div w:id="1345092191">
          <w:marLeft w:val="0"/>
          <w:marRight w:val="0"/>
          <w:marTop w:val="0"/>
          <w:marBottom w:val="0"/>
          <w:divBdr>
            <w:top w:val="none" w:sz="0" w:space="0" w:color="auto"/>
            <w:left w:val="none" w:sz="0" w:space="0" w:color="auto"/>
            <w:bottom w:val="none" w:sz="0" w:space="0" w:color="auto"/>
            <w:right w:val="none" w:sz="0" w:space="0" w:color="auto"/>
          </w:divBdr>
        </w:div>
        <w:div w:id="1369640456">
          <w:marLeft w:val="0"/>
          <w:marRight w:val="0"/>
          <w:marTop w:val="0"/>
          <w:marBottom w:val="0"/>
          <w:divBdr>
            <w:top w:val="none" w:sz="0" w:space="0" w:color="auto"/>
            <w:left w:val="none" w:sz="0" w:space="0" w:color="auto"/>
            <w:bottom w:val="none" w:sz="0" w:space="0" w:color="auto"/>
            <w:right w:val="none" w:sz="0" w:space="0" w:color="auto"/>
          </w:divBdr>
        </w:div>
        <w:div w:id="1604996419">
          <w:marLeft w:val="0"/>
          <w:marRight w:val="0"/>
          <w:marTop w:val="0"/>
          <w:marBottom w:val="0"/>
          <w:divBdr>
            <w:top w:val="none" w:sz="0" w:space="0" w:color="auto"/>
            <w:left w:val="none" w:sz="0" w:space="0" w:color="auto"/>
            <w:bottom w:val="none" w:sz="0" w:space="0" w:color="auto"/>
            <w:right w:val="none" w:sz="0" w:space="0" w:color="auto"/>
          </w:divBdr>
        </w:div>
        <w:div w:id="2082289103">
          <w:marLeft w:val="0"/>
          <w:marRight w:val="0"/>
          <w:marTop w:val="0"/>
          <w:marBottom w:val="0"/>
          <w:divBdr>
            <w:top w:val="none" w:sz="0" w:space="0" w:color="auto"/>
            <w:left w:val="none" w:sz="0" w:space="0" w:color="auto"/>
            <w:bottom w:val="none" w:sz="0" w:space="0" w:color="auto"/>
            <w:right w:val="none" w:sz="0" w:space="0" w:color="auto"/>
          </w:divBdr>
        </w:div>
        <w:div w:id="2122727676">
          <w:marLeft w:val="0"/>
          <w:marRight w:val="0"/>
          <w:marTop w:val="0"/>
          <w:marBottom w:val="0"/>
          <w:divBdr>
            <w:top w:val="none" w:sz="0" w:space="0" w:color="auto"/>
            <w:left w:val="none" w:sz="0" w:space="0" w:color="auto"/>
            <w:bottom w:val="none" w:sz="0" w:space="0" w:color="auto"/>
            <w:right w:val="none" w:sz="0" w:space="0" w:color="auto"/>
          </w:divBdr>
        </w:div>
      </w:divsChild>
    </w:div>
    <w:div w:id="1873881516">
      <w:bodyDiv w:val="1"/>
      <w:marLeft w:val="0"/>
      <w:marRight w:val="0"/>
      <w:marTop w:val="0"/>
      <w:marBottom w:val="0"/>
      <w:divBdr>
        <w:top w:val="none" w:sz="0" w:space="0" w:color="auto"/>
        <w:left w:val="none" w:sz="0" w:space="0" w:color="auto"/>
        <w:bottom w:val="none" w:sz="0" w:space="0" w:color="auto"/>
        <w:right w:val="none" w:sz="0" w:space="0" w:color="auto"/>
      </w:divBdr>
    </w:div>
    <w:div w:id="1897931031">
      <w:bodyDiv w:val="1"/>
      <w:marLeft w:val="0"/>
      <w:marRight w:val="0"/>
      <w:marTop w:val="0"/>
      <w:marBottom w:val="0"/>
      <w:divBdr>
        <w:top w:val="none" w:sz="0" w:space="0" w:color="auto"/>
        <w:left w:val="none" w:sz="0" w:space="0" w:color="auto"/>
        <w:bottom w:val="none" w:sz="0" w:space="0" w:color="auto"/>
        <w:right w:val="none" w:sz="0" w:space="0" w:color="auto"/>
      </w:divBdr>
      <w:divsChild>
        <w:div w:id="160243782">
          <w:marLeft w:val="0"/>
          <w:marRight w:val="0"/>
          <w:marTop w:val="0"/>
          <w:marBottom w:val="0"/>
          <w:divBdr>
            <w:top w:val="none" w:sz="0" w:space="0" w:color="auto"/>
            <w:left w:val="none" w:sz="0" w:space="0" w:color="auto"/>
            <w:bottom w:val="none" w:sz="0" w:space="0" w:color="auto"/>
            <w:right w:val="none" w:sz="0" w:space="0" w:color="auto"/>
          </w:divBdr>
        </w:div>
        <w:div w:id="613632365">
          <w:marLeft w:val="0"/>
          <w:marRight w:val="0"/>
          <w:marTop w:val="0"/>
          <w:marBottom w:val="0"/>
          <w:divBdr>
            <w:top w:val="none" w:sz="0" w:space="0" w:color="auto"/>
            <w:left w:val="none" w:sz="0" w:space="0" w:color="auto"/>
            <w:bottom w:val="none" w:sz="0" w:space="0" w:color="auto"/>
            <w:right w:val="none" w:sz="0" w:space="0" w:color="auto"/>
          </w:divBdr>
        </w:div>
        <w:div w:id="1042170100">
          <w:marLeft w:val="0"/>
          <w:marRight w:val="0"/>
          <w:marTop w:val="0"/>
          <w:marBottom w:val="0"/>
          <w:divBdr>
            <w:top w:val="none" w:sz="0" w:space="0" w:color="auto"/>
            <w:left w:val="none" w:sz="0" w:space="0" w:color="auto"/>
            <w:bottom w:val="none" w:sz="0" w:space="0" w:color="auto"/>
            <w:right w:val="none" w:sz="0" w:space="0" w:color="auto"/>
          </w:divBdr>
        </w:div>
        <w:div w:id="1523938116">
          <w:marLeft w:val="0"/>
          <w:marRight w:val="0"/>
          <w:marTop w:val="0"/>
          <w:marBottom w:val="0"/>
          <w:divBdr>
            <w:top w:val="none" w:sz="0" w:space="0" w:color="auto"/>
            <w:left w:val="none" w:sz="0" w:space="0" w:color="auto"/>
            <w:bottom w:val="none" w:sz="0" w:space="0" w:color="auto"/>
            <w:right w:val="none" w:sz="0" w:space="0" w:color="auto"/>
          </w:divBdr>
        </w:div>
      </w:divsChild>
    </w:div>
    <w:div w:id="1910966588">
      <w:bodyDiv w:val="1"/>
      <w:marLeft w:val="0"/>
      <w:marRight w:val="0"/>
      <w:marTop w:val="0"/>
      <w:marBottom w:val="0"/>
      <w:divBdr>
        <w:top w:val="none" w:sz="0" w:space="0" w:color="auto"/>
        <w:left w:val="none" w:sz="0" w:space="0" w:color="auto"/>
        <w:bottom w:val="none" w:sz="0" w:space="0" w:color="auto"/>
        <w:right w:val="none" w:sz="0" w:space="0" w:color="auto"/>
      </w:divBdr>
    </w:div>
    <w:div w:id="1911424690">
      <w:bodyDiv w:val="1"/>
      <w:marLeft w:val="0"/>
      <w:marRight w:val="0"/>
      <w:marTop w:val="0"/>
      <w:marBottom w:val="0"/>
      <w:divBdr>
        <w:top w:val="none" w:sz="0" w:space="0" w:color="auto"/>
        <w:left w:val="none" w:sz="0" w:space="0" w:color="auto"/>
        <w:bottom w:val="none" w:sz="0" w:space="0" w:color="auto"/>
        <w:right w:val="none" w:sz="0" w:space="0" w:color="auto"/>
      </w:divBdr>
    </w:div>
    <w:div w:id="1928685427">
      <w:bodyDiv w:val="1"/>
      <w:marLeft w:val="0"/>
      <w:marRight w:val="0"/>
      <w:marTop w:val="0"/>
      <w:marBottom w:val="0"/>
      <w:divBdr>
        <w:top w:val="none" w:sz="0" w:space="0" w:color="auto"/>
        <w:left w:val="none" w:sz="0" w:space="0" w:color="auto"/>
        <w:bottom w:val="none" w:sz="0" w:space="0" w:color="auto"/>
        <w:right w:val="none" w:sz="0" w:space="0" w:color="auto"/>
      </w:divBdr>
    </w:div>
    <w:div w:id="1935743693">
      <w:bodyDiv w:val="1"/>
      <w:marLeft w:val="0"/>
      <w:marRight w:val="0"/>
      <w:marTop w:val="0"/>
      <w:marBottom w:val="0"/>
      <w:divBdr>
        <w:top w:val="none" w:sz="0" w:space="0" w:color="auto"/>
        <w:left w:val="none" w:sz="0" w:space="0" w:color="auto"/>
        <w:bottom w:val="none" w:sz="0" w:space="0" w:color="auto"/>
        <w:right w:val="none" w:sz="0" w:space="0" w:color="auto"/>
      </w:divBdr>
    </w:div>
    <w:div w:id="1939363443">
      <w:bodyDiv w:val="1"/>
      <w:marLeft w:val="0"/>
      <w:marRight w:val="0"/>
      <w:marTop w:val="0"/>
      <w:marBottom w:val="0"/>
      <w:divBdr>
        <w:top w:val="none" w:sz="0" w:space="0" w:color="auto"/>
        <w:left w:val="none" w:sz="0" w:space="0" w:color="auto"/>
        <w:bottom w:val="none" w:sz="0" w:space="0" w:color="auto"/>
        <w:right w:val="none" w:sz="0" w:space="0" w:color="auto"/>
      </w:divBdr>
    </w:div>
    <w:div w:id="1940983060">
      <w:bodyDiv w:val="1"/>
      <w:marLeft w:val="0"/>
      <w:marRight w:val="0"/>
      <w:marTop w:val="0"/>
      <w:marBottom w:val="0"/>
      <w:divBdr>
        <w:top w:val="none" w:sz="0" w:space="0" w:color="auto"/>
        <w:left w:val="none" w:sz="0" w:space="0" w:color="auto"/>
        <w:bottom w:val="none" w:sz="0" w:space="0" w:color="auto"/>
        <w:right w:val="none" w:sz="0" w:space="0" w:color="auto"/>
      </w:divBdr>
      <w:divsChild>
        <w:div w:id="69742104">
          <w:marLeft w:val="0"/>
          <w:marRight w:val="0"/>
          <w:marTop w:val="0"/>
          <w:marBottom w:val="0"/>
          <w:divBdr>
            <w:top w:val="none" w:sz="0" w:space="0" w:color="auto"/>
            <w:left w:val="none" w:sz="0" w:space="0" w:color="auto"/>
            <w:bottom w:val="none" w:sz="0" w:space="0" w:color="auto"/>
            <w:right w:val="none" w:sz="0" w:space="0" w:color="auto"/>
          </w:divBdr>
        </w:div>
      </w:divsChild>
    </w:div>
    <w:div w:id="1951158825">
      <w:bodyDiv w:val="1"/>
      <w:marLeft w:val="0"/>
      <w:marRight w:val="0"/>
      <w:marTop w:val="0"/>
      <w:marBottom w:val="0"/>
      <w:divBdr>
        <w:top w:val="none" w:sz="0" w:space="0" w:color="auto"/>
        <w:left w:val="none" w:sz="0" w:space="0" w:color="auto"/>
        <w:bottom w:val="none" w:sz="0" w:space="0" w:color="auto"/>
        <w:right w:val="none" w:sz="0" w:space="0" w:color="auto"/>
      </w:divBdr>
    </w:div>
    <w:div w:id="1958364099">
      <w:bodyDiv w:val="1"/>
      <w:marLeft w:val="0"/>
      <w:marRight w:val="0"/>
      <w:marTop w:val="0"/>
      <w:marBottom w:val="0"/>
      <w:divBdr>
        <w:top w:val="none" w:sz="0" w:space="0" w:color="auto"/>
        <w:left w:val="none" w:sz="0" w:space="0" w:color="auto"/>
        <w:bottom w:val="none" w:sz="0" w:space="0" w:color="auto"/>
        <w:right w:val="none" w:sz="0" w:space="0" w:color="auto"/>
      </w:divBdr>
    </w:div>
    <w:div w:id="1959872719">
      <w:bodyDiv w:val="1"/>
      <w:marLeft w:val="0"/>
      <w:marRight w:val="0"/>
      <w:marTop w:val="0"/>
      <w:marBottom w:val="0"/>
      <w:divBdr>
        <w:top w:val="none" w:sz="0" w:space="0" w:color="auto"/>
        <w:left w:val="none" w:sz="0" w:space="0" w:color="auto"/>
        <w:bottom w:val="none" w:sz="0" w:space="0" w:color="auto"/>
        <w:right w:val="none" w:sz="0" w:space="0" w:color="auto"/>
      </w:divBdr>
    </w:div>
    <w:div w:id="1975141245">
      <w:bodyDiv w:val="1"/>
      <w:marLeft w:val="0"/>
      <w:marRight w:val="0"/>
      <w:marTop w:val="0"/>
      <w:marBottom w:val="0"/>
      <w:divBdr>
        <w:top w:val="none" w:sz="0" w:space="0" w:color="auto"/>
        <w:left w:val="none" w:sz="0" w:space="0" w:color="auto"/>
        <w:bottom w:val="none" w:sz="0" w:space="0" w:color="auto"/>
        <w:right w:val="none" w:sz="0" w:space="0" w:color="auto"/>
      </w:divBdr>
    </w:div>
    <w:div w:id="1977753960">
      <w:bodyDiv w:val="1"/>
      <w:marLeft w:val="0"/>
      <w:marRight w:val="0"/>
      <w:marTop w:val="0"/>
      <w:marBottom w:val="0"/>
      <w:divBdr>
        <w:top w:val="none" w:sz="0" w:space="0" w:color="auto"/>
        <w:left w:val="none" w:sz="0" w:space="0" w:color="auto"/>
        <w:bottom w:val="none" w:sz="0" w:space="0" w:color="auto"/>
        <w:right w:val="none" w:sz="0" w:space="0" w:color="auto"/>
      </w:divBdr>
    </w:div>
    <w:div w:id="1983778069">
      <w:bodyDiv w:val="1"/>
      <w:marLeft w:val="0"/>
      <w:marRight w:val="0"/>
      <w:marTop w:val="0"/>
      <w:marBottom w:val="0"/>
      <w:divBdr>
        <w:top w:val="none" w:sz="0" w:space="0" w:color="auto"/>
        <w:left w:val="none" w:sz="0" w:space="0" w:color="auto"/>
        <w:bottom w:val="none" w:sz="0" w:space="0" w:color="auto"/>
        <w:right w:val="none" w:sz="0" w:space="0" w:color="auto"/>
      </w:divBdr>
    </w:div>
    <w:div w:id="1988781599">
      <w:bodyDiv w:val="1"/>
      <w:marLeft w:val="0"/>
      <w:marRight w:val="0"/>
      <w:marTop w:val="0"/>
      <w:marBottom w:val="0"/>
      <w:divBdr>
        <w:top w:val="none" w:sz="0" w:space="0" w:color="auto"/>
        <w:left w:val="none" w:sz="0" w:space="0" w:color="auto"/>
        <w:bottom w:val="none" w:sz="0" w:space="0" w:color="auto"/>
        <w:right w:val="none" w:sz="0" w:space="0" w:color="auto"/>
      </w:divBdr>
    </w:div>
    <w:div w:id="2014910436">
      <w:bodyDiv w:val="1"/>
      <w:marLeft w:val="0"/>
      <w:marRight w:val="0"/>
      <w:marTop w:val="0"/>
      <w:marBottom w:val="0"/>
      <w:divBdr>
        <w:top w:val="none" w:sz="0" w:space="0" w:color="auto"/>
        <w:left w:val="none" w:sz="0" w:space="0" w:color="auto"/>
        <w:bottom w:val="none" w:sz="0" w:space="0" w:color="auto"/>
        <w:right w:val="none" w:sz="0" w:space="0" w:color="auto"/>
      </w:divBdr>
    </w:div>
    <w:div w:id="2017612863">
      <w:bodyDiv w:val="1"/>
      <w:marLeft w:val="0"/>
      <w:marRight w:val="0"/>
      <w:marTop w:val="0"/>
      <w:marBottom w:val="0"/>
      <w:divBdr>
        <w:top w:val="none" w:sz="0" w:space="0" w:color="auto"/>
        <w:left w:val="none" w:sz="0" w:space="0" w:color="auto"/>
        <w:bottom w:val="none" w:sz="0" w:space="0" w:color="auto"/>
        <w:right w:val="none" w:sz="0" w:space="0" w:color="auto"/>
      </w:divBdr>
      <w:divsChild>
        <w:div w:id="1163662140">
          <w:marLeft w:val="0"/>
          <w:marRight w:val="0"/>
          <w:marTop w:val="0"/>
          <w:marBottom w:val="0"/>
          <w:divBdr>
            <w:top w:val="none" w:sz="0" w:space="0" w:color="auto"/>
            <w:left w:val="none" w:sz="0" w:space="0" w:color="auto"/>
            <w:bottom w:val="none" w:sz="0" w:space="0" w:color="auto"/>
            <w:right w:val="none" w:sz="0" w:space="0" w:color="auto"/>
          </w:divBdr>
        </w:div>
      </w:divsChild>
    </w:div>
    <w:div w:id="2017997004">
      <w:bodyDiv w:val="1"/>
      <w:marLeft w:val="0"/>
      <w:marRight w:val="0"/>
      <w:marTop w:val="0"/>
      <w:marBottom w:val="0"/>
      <w:divBdr>
        <w:top w:val="none" w:sz="0" w:space="0" w:color="auto"/>
        <w:left w:val="none" w:sz="0" w:space="0" w:color="auto"/>
        <w:bottom w:val="none" w:sz="0" w:space="0" w:color="auto"/>
        <w:right w:val="none" w:sz="0" w:space="0" w:color="auto"/>
      </w:divBdr>
    </w:div>
    <w:div w:id="2021932800">
      <w:bodyDiv w:val="1"/>
      <w:marLeft w:val="0"/>
      <w:marRight w:val="0"/>
      <w:marTop w:val="0"/>
      <w:marBottom w:val="0"/>
      <w:divBdr>
        <w:top w:val="none" w:sz="0" w:space="0" w:color="auto"/>
        <w:left w:val="none" w:sz="0" w:space="0" w:color="auto"/>
        <w:bottom w:val="none" w:sz="0" w:space="0" w:color="auto"/>
        <w:right w:val="none" w:sz="0" w:space="0" w:color="auto"/>
      </w:divBdr>
    </w:div>
    <w:div w:id="2028553016">
      <w:bodyDiv w:val="1"/>
      <w:marLeft w:val="0"/>
      <w:marRight w:val="0"/>
      <w:marTop w:val="0"/>
      <w:marBottom w:val="0"/>
      <w:divBdr>
        <w:top w:val="none" w:sz="0" w:space="0" w:color="auto"/>
        <w:left w:val="none" w:sz="0" w:space="0" w:color="auto"/>
        <w:bottom w:val="none" w:sz="0" w:space="0" w:color="auto"/>
        <w:right w:val="none" w:sz="0" w:space="0" w:color="auto"/>
      </w:divBdr>
    </w:div>
    <w:div w:id="2033873013">
      <w:bodyDiv w:val="1"/>
      <w:marLeft w:val="0"/>
      <w:marRight w:val="0"/>
      <w:marTop w:val="0"/>
      <w:marBottom w:val="0"/>
      <w:divBdr>
        <w:top w:val="none" w:sz="0" w:space="0" w:color="auto"/>
        <w:left w:val="none" w:sz="0" w:space="0" w:color="auto"/>
        <w:bottom w:val="none" w:sz="0" w:space="0" w:color="auto"/>
        <w:right w:val="none" w:sz="0" w:space="0" w:color="auto"/>
      </w:divBdr>
      <w:divsChild>
        <w:div w:id="79525519">
          <w:marLeft w:val="0"/>
          <w:marRight w:val="0"/>
          <w:marTop w:val="0"/>
          <w:marBottom w:val="0"/>
          <w:divBdr>
            <w:top w:val="none" w:sz="0" w:space="0" w:color="auto"/>
            <w:left w:val="none" w:sz="0" w:space="0" w:color="auto"/>
            <w:bottom w:val="none" w:sz="0" w:space="0" w:color="auto"/>
            <w:right w:val="none" w:sz="0" w:space="0" w:color="auto"/>
          </w:divBdr>
        </w:div>
        <w:div w:id="92289571">
          <w:marLeft w:val="0"/>
          <w:marRight w:val="0"/>
          <w:marTop w:val="0"/>
          <w:marBottom w:val="0"/>
          <w:divBdr>
            <w:top w:val="none" w:sz="0" w:space="0" w:color="auto"/>
            <w:left w:val="none" w:sz="0" w:space="0" w:color="auto"/>
            <w:bottom w:val="none" w:sz="0" w:space="0" w:color="auto"/>
            <w:right w:val="none" w:sz="0" w:space="0" w:color="auto"/>
          </w:divBdr>
        </w:div>
        <w:div w:id="513610669">
          <w:marLeft w:val="0"/>
          <w:marRight w:val="0"/>
          <w:marTop w:val="0"/>
          <w:marBottom w:val="0"/>
          <w:divBdr>
            <w:top w:val="none" w:sz="0" w:space="0" w:color="auto"/>
            <w:left w:val="none" w:sz="0" w:space="0" w:color="auto"/>
            <w:bottom w:val="none" w:sz="0" w:space="0" w:color="auto"/>
            <w:right w:val="none" w:sz="0" w:space="0" w:color="auto"/>
          </w:divBdr>
        </w:div>
        <w:div w:id="518204119">
          <w:marLeft w:val="0"/>
          <w:marRight w:val="0"/>
          <w:marTop w:val="0"/>
          <w:marBottom w:val="0"/>
          <w:divBdr>
            <w:top w:val="none" w:sz="0" w:space="0" w:color="auto"/>
            <w:left w:val="none" w:sz="0" w:space="0" w:color="auto"/>
            <w:bottom w:val="none" w:sz="0" w:space="0" w:color="auto"/>
            <w:right w:val="none" w:sz="0" w:space="0" w:color="auto"/>
          </w:divBdr>
        </w:div>
        <w:div w:id="870723012">
          <w:marLeft w:val="0"/>
          <w:marRight w:val="0"/>
          <w:marTop w:val="0"/>
          <w:marBottom w:val="0"/>
          <w:divBdr>
            <w:top w:val="none" w:sz="0" w:space="0" w:color="auto"/>
            <w:left w:val="none" w:sz="0" w:space="0" w:color="auto"/>
            <w:bottom w:val="none" w:sz="0" w:space="0" w:color="auto"/>
            <w:right w:val="none" w:sz="0" w:space="0" w:color="auto"/>
          </w:divBdr>
        </w:div>
        <w:div w:id="1182937674">
          <w:marLeft w:val="0"/>
          <w:marRight w:val="0"/>
          <w:marTop w:val="0"/>
          <w:marBottom w:val="0"/>
          <w:divBdr>
            <w:top w:val="none" w:sz="0" w:space="0" w:color="auto"/>
            <w:left w:val="none" w:sz="0" w:space="0" w:color="auto"/>
            <w:bottom w:val="none" w:sz="0" w:space="0" w:color="auto"/>
            <w:right w:val="none" w:sz="0" w:space="0" w:color="auto"/>
          </w:divBdr>
        </w:div>
        <w:div w:id="1198422883">
          <w:marLeft w:val="0"/>
          <w:marRight w:val="0"/>
          <w:marTop w:val="0"/>
          <w:marBottom w:val="0"/>
          <w:divBdr>
            <w:top w:val="none" w:sz="0" w:space="0" w:color="auto"/>
            <w:left w:val="none" w:sz="0" w:space="0" w:color="auto"/>
            <w:bottom w:val="none" w:sz="0" w:space="0" w:color="auto"/>
            <w:right w:val="none" w:sz="0" w:space="0" w:color="auto"/>
          </w:divBdr>
        </w:div>
        <w:div w:id="1697467390">
          <w:marLeft w:val="0"/>
          <w:marRight w:val="0"/>
          <w:marTop w:val="0"/>
          <w:marBottom w:val="0"/>
          <w:divBdr>
            <w:top w:val="none" w:sz="0" w:space="0" w:color="auto"/>
            <w:left w:val="none" w:sz="0" w:space="0" w:color="auto"/>
            <w:bottom w:val="none" w:sz="0" w:space="0" w:color="auto"/>
            <w:right w:val="none" w:sz="0" w:space="0" w:color="auto"/>
          </w:divBdr>
        </w:div>
        <w:div w:id="1906913455">
          <w:marLeft w:val="0"/>
          <w:marRight w:val="0"/>
          <w:marTop w:val="0"/>
          <w:marBottom w:val="0"/>
          <w:divBdr>
            <w:top w:val="none" w:sz="0" w:space="0" w:color="auto"/>
            <w:left w:val="none" w:sz="0" w:space="0" w:color="auto"/>
            <w:bottom w:val="none" w:sz="0" w:space="0" w:color="auto"/>
            <w:right w:val="none" w:sz="0" w:space="0" w:color="auto"/>
          </w:divBdr>
        </w:div>
        <w:div w:id="1913152959">
          <w:marLeft w:val="0"/>
          <w:marRight w:val="0"/>
          <w:marTop w:val="0"/>
          <w:marBottom w:val="0"/>
          <w:divBdr>
            <w:top w:val="none" w:sz="0" w:space="0" w:color="auto"/>
            <w:left w:val="none" w:sz="0" w:space="0" w:color="auto"/>
            <w:bottom w:val="none" w:sz="0" w:space="0" w:color="auto"/>
            <w:right w:val="none" w:sz="0" w:space="0" w:color="auto"/>
          </w:divBdr>
        </w:div>
        <w:div w:id="1943949584">
          <w:marLeft w:val="0"/>
          <w:marRight w:val="0"/>
          <w:marTop w:val="0"/>
          <w:marBottom w:val="0"/>
          <w:divBdr>
            <w:top w:val="none" w:sz="0" w:space="0" w:color="auto"/>
            <w:left w:val="none" w:sz="0" w:space="0" w:color="auto"/>
            <w:bottom w:val="none" w:sz="0" w:space="0" w:color="auto"/>
            <w:right w:val="none" w:sz="0" w:space="0" w:color="auto"/>
          </w:divBdr>
        </w:div>
        <w:div w:id="1960918461">
          <w:marLeft w:val="0"/>
          <w:marRight w:val="0"/>
          <w:marTop w:val="0"/>
          <w:marBottom w:val="0"/>
          <w:divBdr>
            <w:top w:val="none" w:sz="0" w:space="0" w:color="auto"/>
            <w:left w:val="none" w:sz="0" w:space="0" w:color="auto"/>
            <w:bottom w:val="none" w:sz="0" w:space="0" w:color="auto"/>
            <w:right w:val="none" w:sz="0" w:space="0" w:color="auto"/>
          </w:divBdr>
        </w:div>
        <w:div w:id="2036494467">
          <w:marLeft w:val="0"/>
          <w:marRight w:val="0"/>
          <w:marTop w:val="0"/>
          <w:marBottom w:val="0"/>
          <w:divBdr>
            <w:top w:val="none" w:sz="0" w:space="0" w:color="auto"/>
            <w:left w:val="none" w:sz="0" w:space="0" w:color="auto"/>
            <w:bottom w:val="none" w:sz="0" w:space="0" w:color="auto"/>
            <w:right w:val="none" w:sz="0" w:space="0" w:color="auto"/>
          </w:divBdr>
        </w:div>
      </w:divsChild>
    </w:div>
    <w:div w:id="2037845522">
      <w:bodyDiv w:val="1"/>
      <w:marLeft w:val="0"/>
      <w:marRight w:val="0"/>
      <w:marTop w:val="0"/>
      <w:marBottom w:val="0"/>
      <w:divBdr>
        <w:top w:val="none" w:sz="0" w:space="0" w:color="auto"/>
        <w:left w:val="none" w:sz="0" w:space="0" w:color="auto"/>
        <w:bottom w:val="none" w:sz="0" w:space="0" w:color="auto"/>
        <w:right w:val="none" w:sz="0" w:space="0" w:color="auto"/>
      </w:divBdr>
    </w:div>
    <w:div w:id="2039696227">
      <w:bodyDiv w:val="1"/>
      <w:marLeft w:val="0"/>
      <w:marRight w:val="0"/>
      <w:marTop w:val="0"/>
      <w:marBottom w:val="0"/>
      <w:divBdr>
        <w:top w:val="none" w:sz="0" w:space="0" w:color="auto"/>
        <w:left w:val="none" w:sz="0" w:space="0" w:color="auto"/>
        <w:bottom w:val="none" w:sz="0" w:space="0" w:color="auto"/>
        <w:right w:val="none" w:sz="0" w:space="0" w:color="auto"/>
      </w:divBdr>
    </w:div>
    <w:div w:id="2044087687">
      <w:bodyDiv w:val="1"/>
      <w:marLeft w:val="0"/>
      <w:marRight w:val="0"/>
      <w:marTop w:val="0"/>
      <w:marBottom w:val="0"/>
      <w:divBdr>
        <w:top w:val="none" w:sz="0" w:space="0" w:color="auto"/>
        <w:left w:val="none" w:sz="0" w:space="0" w:color="auto"/>
        <w:bottom w:val="none" w:sz="0" w:space="0" w:color="auto"/>
        <w:right w:val="none" w:sz="0" w:space="0" w:color="auto"/>
      </w:divBdr>
      <w:divsChild>
        <w:div w:id="332992058">
          <w:marLeft w:val="0"/>
          <w:marRight w:val="0"/>
          <w:marTop w:val="0"/>
          <w:marBottom w:val="0"/>
          <w:divBdr>
            <w:top w:val="none" w:sz="0" w:space="0" w:color="auto"/>
            <w:left w:val="none" w:sz="0" w:space="0" w:color="auto"/>
            <w:bottom w:val="none" w:sz="0" w:space="0" w:color="auto"/>
            <w:right w:val="none" w:sz="0" w:space="0" w:color="auto"/>
          </w:divBdr>
        </w:div>
        <w:div w:id="415134572">
          <w:marLeft w:val="0"/>
          <w:marRight w:val="0"/>
          <w:marTop w:val="0"/>
          <w:marBottom w:val="0"/>
          <w:divBdr>
            <w:top w:val="none" w:sz="0" w:space="0" w:color="auto"/>
            <w:left w:val="none" w:sz="0" w:space="0" w:color="auto"/>
            <w:bottom w:val="none" w:sz="0" w:space="0" w:color="auto"/>
            <w:right w:val="none" w:sz="0" w:space="0" w:color="auto"/>
          </w:divBdr>
        </w:div>
        <w:div w:id="444497751">
          <w:marLeft w:val="0"/>
          <w:marRight w:val="0"/>
          <w:marTop w:val="0"/>
          <w:marBottom w:val="0"/>
          <w:divBdr>
            <w:top w:val="none" w:sz="0" w:space="0" w:color="auto"/>
            <w:left w:val="none" w:sz="0" w:space="0" w:color="auto"/>
            <w:bottom w:val="none" w:sz="0" w:space="0" w:color="auto"/>
            <w:right w:val="none" w:sz="0" w:space="0" w:color="auto"/>
          </w:divBdr>
        </w:div>
        <w:div w:id="720060133">
          <w:marLeft w:val="0"/>
          <w:marRight w:val="0"/>
          <w:marTop w:val="0"/>
          <w:marBottom w:val="0"/>
          <w:divBdr>
            <w:top w:val="none" w:sz="0" w:space="0" w:color="auto"/>
            <w:left w:val="none" w:sz="0" w:space="0" w:color="auto"/>
            <w:bottom w:val="none" w:sz="0" w:space="0" w:color="auto"/>
            <w:right w:val="none" w:sz="0" w:space="0" w:color="auto"/>
          </w:divBdr>
        </w:div>
        <w:div w:id="733087559">
          <w:marLeft w:val="0"/>
          <w:marRight w:val="0"/>
          <w:marTop w:val="0"/>
          <w:marBottom w:val="0"/>
          <w:divBdr>
            <w:top w:val="none" w:sz="0" w:space="0" w:color="auto"/>
            <w:left w:val="none" w:sz="0" w:space="0" w:color="auto"/>
            <w:bottom w:val="none" w:sz="0" w:space="0" w:color="auto"/>
            <w:right w:val="none" w:sz="0" w:space="0" w:color="auto"/>
          </w:divBdr>
        </w:div>
        <w:div w:id="1244334415">
          <w:marLeft w:val="0"/>
          <w:marRight w:val="0"/>
          <w:marTop w:val="0"/>
          <w:marBottom w:val="0"/>
          <w:divBdr>
            <w:top w:val="none" w:sz="0" w:space="0" w:color="auto"/>
            <w:left w:val="none" w:sz="0" w:space="0" w:color="auto"/>
            <w:bottom w:val="none" w:sz="0" w:space="0" w:color="auto"/>
            <w:right w:val="none" w:sz="0" w:space="0" w:color="auto"/>
          </w:divBdr>
        </w:div>
        <w:div w:id="1418285809">
          <w:marLeft w:val="0"/>
          <w:marRight w:val="0"/>
          <w:marTop w:val="0"/>
          <w:marBottom w:val="0"/>
          <w:divBdr>
            <w:top w:val="none" w:sz="0" w:space="0" w:color="auto"/>
            <w:left w:val="none" w:sz="0" w:space="0" w:color="auto"/>
            <w:bottom w:val="none" w:sz="0" w:space="0" w:color="auto"/>
            <w:right w:val="none" w:sz="0" w:space="0" w:color="auto"/>
          </w:divBdr>
        </w:div>
        <w:div w:id="1831098932">
          <w:marLeft w:val="0"/>
          <w:marRight w:val="0"/>
          <w:marTop w:val="0"/>
          <w:marBottom w:val="0"/>
          <w:divBdr>
            <w:top w:val="none" w:sz="0" w:space="0" w:color="auto"/>
            <w:left w:val="none" w:sz="0" w:space="0" w:color="auto"/>
            <w:bottom w:val="none" w:sz="0" w:space="0" w:color="auto"/>
            <w:right w:val="none" w:sz="0" w:space="0" w:color="auto"/>
          </w:divBdr>
        </w:div>
        <w:div w:id="1937132747">
          <w:marLeft w:val="0"/>
          <w:marRight w:val="0"/>
          <w:marTop w:val="0"/>
          <w:marBottom w:val="0"/>
          <w:divBdr>
            <w:top w:val="none" w:sz="0" w:space="0" w:color="auto"/>
            <w:left w:val="none" w:sz="0" w:space="0" w:color="auto"/>
            <w:bottom w:val="none" w:sz="0" w:space="0" w:color="auto"/>
            <w:right w:val="none" w:sz="0" w:space="0" w:color="auto"/>
          </w:divBdr>
        </w:div>
      </w:divsChild>
    </w:div>
    <w:div w:id="2053722552">
      <w:bodyDiv w:val="1"/>
      <w:marLeft w:val="0"/>
      <w:marRight w:val="0"/>
      <w:marTop w:val="0"/>
      <w:marBottom w:val="0"/>
      <w:divBdr>
        <w:top w:val="none" w:sz="0" w:space="0" w:color="auto"/>
        <w:left w:val="none" w:sz="0" w:space="0" w:color="auto"/>
        <w:bottom w:val="none" w:sz="0" w:space="0" w:color="auto"/>
        <w:right w:val="none" w:sz="0" w:space="0" w:color="auto"/>
      </w:divBdr>
    </w:div>
    <w:div w:id="2055424785">
      <w:bodyDiv w:val="1"/>
      <w:marLeft w:val="0"/>
      <w:marRight w:val="0"/>
      <w:marTop w:val="0"/>
      <w:marBottom w:val="0"/>
      <w:divBdr>
        <w:top w:val="none" w:sz="0" w:space="0" w:color="auto"/>
        <w:left w:val="none" w:sz="0" w:space="0" w:color="auto"/>
        <w:bottom w:val="none" w:sz="0" w:space="0" w:color="auto"/>
        <w:right w:val="none" w:sz="0" w:space="0" w:color="auto"/>
      </w:divBdr>
    </w:div>
    <w:div w:id="2067143456">
      <w:bodyDiv w:val="1"/>
      <w:marLeft w:val="0"/>
      <w:marRight w:val="0"/>
      <w:marTop w:val="0"/>
      <w:marBottom w:val="0"/>
      <w:divBdr>
        <w:top w:val="none" w:sz="0" w:space="0" w:color="auto"/>
        <w:left w:val="none" w:sz="0" w:space="0" w:color="auto"/>
        <w:bottom w:val="none" w:sz="0" w:space="0" w:color="auto"/>
        <w:right w:val="none" w:sz="0" w:space="0" w:color="auto"/>
      </w:divBdr>
      <w:divsChild>
        <w:div w:id="45841350">
          <w:marLeft w:val="0"/>
          <w:marRight w:val="0"/>
          <w:marTop w:val="0"/>
          <w:marBottom w:val="0"/>
          <w:divBdr>
            <w:top w:val="none" w:sz="0" w:space="0" w:color="auto"/>
            <w:left w:val="none" w:sz="0" w:space="0" w:color="auto"/>
            <w:bottom w:val="none" w:sz="0" w:space="0" w:color="auto"/>
            <w:right w:val="none" w:sz="0" w:space="0" w:color="auto"/>
          </w:divBdr>
        </w:div>
        <w:div w:id="78865432">
          <w:marLeft w:val="0"/>
          <w:marRight w:val="0"/>
          <w:marTop w:val="0"/>
          <w:marBottom w:val="0"/>
          <w:divBdr>
            <w:top w:val="none" w:sz="0" w:space="0" w:color="auto"/>
            <w:left w:val="none" w:sz="0" w:space="0" w:color="auto"/>
            <w:bottom w:val="none" w:sz="0" w:space="0" w:color="auto"/>
            <w:right w:val="none" w:sz="0" w:space="0" w:color="auto"/>
          </w:divBdr>
        </w:div>
        <w:div w:id="223566542">
          <w:marLeft w:val="0"/>
          <w:marRight w:val="0"/>
          <w:marTop w:val="0"/>
          <w:marBottom w:val="0"/>
          <w:divBdr>
            <w:top w:val="none" w:sz="0" w:space="0" w:color="auto"/>
            <w:left w:val="none" w:sz="0" w:space="0" w:color="auto"/>
            <w:bottom w:val="none" w:sz="0" w:space="0" w:color="auto"/>
            <w:right w:val="none" w:sz="0" w:space="0" w:color="auto"/>
          </w:divBdr>
        </w:div>
        <w:div w:id="240215232">
          <w:marLeft w:val="0"/>
          <w:marRight w:val="0"/>
          <w:marTop w:val="0"/>
          <w:marBottom w:val="0"/>
          <w:divBdr>
            <w:top w:val="none" w:sz="0" w:space="0" w:color="auto"/>
            <w:left w:val="none" w:sz="0" w:space="0" w:color="auto"/>
            <w:bottom w:val="none" w:sz="0" w:space="0" w:color="auto"/>
            <w:right w:val="none" w:sz="0" w:space="0" w:color="auto"/>
          </w:divBdr>
        </w:div>
        <w:div w:id="387072106">
          <w:marLeft w:val="0"/>
          <w:marRight w:val="0"/>
          <w:marTop w:val="0"/>
          <w:marBottom w:val="0"/>
          <w:divBdr>
            <w:top w:val="none" w:sz="0" w:space="0" w:color="auto"/>
            <w:left w:val="none" w:sz="0" w:space="0" w:color="auto"/>
            <w:bottom w:val="none" w:sz="0" w:space="0" w:color="auto"/>
            <w:right w:val="none" w:sz="0" w:space="0" w:color="auto"/>
          </w:divBdr>
        </w:div>
        <w:div w:id="653408881">
          <w:marLeft w:val="0"/>
          <w:marRight w:val="0"/>
          <w:marTop w:val="0"/>
          <w:marBottom w:val="0"/>
          <w:divBdr>
            <w:top w:val="none" w:sz="0" w:space="0" w:color="auto"/>
            <w:left w:val="none" w:sz="0" w:space="0" w:color="auto"/>
            <w:bottom w:val="none" w:sz="0" w:space="0" w:color="auto"/>
            <w:right w:val="none" w:sz="0" w:space="0" w:color="auto"/>
          </w:divBdr>
        </w:div>
        <w:div w:id="820191293">
          <w:marLeft w:val="0"/>
          <w:marRight w:val="0"/>
          <w:marTop w:val="0"/>
          <w:marBottom w:val="0"/>
          <w:divBdr>
            <w:top w:val="none" w:sz="0" w:space="0" w:color="auto"/>
            <w:left w:val="none" w:sz="0" w:space="0" w:color="auto"/>
            <w:bottom w:val="none" w:sz="0" w:space="0" w:color="auto"/>
            <w:right w:val="none" w:sz="0" w:space="0" w:color="auto"/>
          </w:divBdr>
        </w:div>
        <w:div w:id="833183053">
          <w:marLeft w:val="0"/>
          <w:marRight w:val="0"/>
          <w:marTop w:val="0"/>
          <w:marBottom w:val="0"/>
          <w:divBdr>
            <w:top w:val="none" w:sz="0" w:space="0" w:color="auto"/>
            <w:left w:val="none" w:sz="0" w:space="0" w:color="auto"/>
            <w:bottom w:val="none" w:sz="0" w:space="0" w:color="auto"/>
            <w:right w:val="none" w:sz="0" w:space="0" w:color="auto"/>
          </w:divBdr>
        </w:div>
        <w:div w:id="968899024">
          <w:marLeft w:val="0"/>
          <w:marRight w:val="0"/>
          <w:marTop w:val="0"/>
          <w:marBottom w:val="0"/>
          <w:divBdr>
            <w:top w:val="none" w:sz="0" w:space="0" w:color="auto"/>
            <w:left w:val="none" w:sz="0" w:space="0" w:color="auto"/>
            <w:bottom w:val="none" w:sz="0" w:space="0" w:color="auto"/>
            <w:right w:val="none" w:sz="0" w:space="0" w:color="auto"/>
          </w:divBdr>
        </w:div>
        <w:div w:id="996572718">
          <w:marLeft w:val="0"/>
          <w:marRight w:val="0"/>
          <w:marTop w:val="0"/>
          <w:marBottom w:val="0"/>
          <w:divBdr>
            <w:top w:val="none" w:sz="0" w:space="0" w:color="auto"/>
            <w:left w:val="none" w:sz="0" w:space="0" w:color="auto"/>
            <w:bottom w:val="none" w:sz="0" w:space="0" w:color="auto"/>
            <w:right w:val="none" w:sz="0" w:space="0" w:color="auto"/>
          </w:divBdr>
        </w:div>
        <w:div w:id="1319764645">
          <w:marLeft w:val="0"/>
          <w:marRight w:val="0"/>
          <w:marTop w:val="0"/>
          <w:marBottom w:val="0"/>
          <w:divBdr>
            <w:top w:val="none" w:sz="0" w:space="0" w:color="auto"/>
            <w:left w:val="none" w:sz="0" w:space="0" w:color="auto"/>
            <w:bottom w:val="none" w:sz="0" w:space="0" w:color="auto"/>
            <w:right w:val="none" w:sz="0" w:space="0" w:color="auto"/>
          </w:divBdr>
        </w:div>
        <w:div w:id="1490168622">
          <w:marLeft w:val="0"/>
          <w:marRight w:val="0"/>
          <w:marTop w:val="0"/>
          <w:marBottom w:val="0"/>
          <w:divBdr>
            <w:top w:val="none" w:sz="0" w:space="0" w:color="auto"/>
            <w:left w:val="none" w:sz="0" w:space="0" w:color="auto"/>
            <w:bottom w:val="none" w:sz="0" w:space="0" w:color="auto"/>
            <w:right w:val="none" w:sz="0" w:space="0" w:color="auto"/>
          </w:divBdr>
        </w:div>
        <w:div w:id="1728336603">
          <w:marLeft w:val="0"/>
          <w:marRight w:val="0"/>
          <w:marTop w:val="0"/>
          <w:marBottom w:val="0"/>
          <w:divBdr>
            <w:top w:val="none" w:sz="0" w:space="0" w:color="auto"/>
            <w:left w:val="none" w:sz="0" w:space="0" w:color="auto"/>
            <w:bottom w:val="none" w:sz="0" w:space="0" w:color="auto"/>
            <w:right w:val="none" w:sz="0" w:space="0" w:color="auto"/>
          </w:divBdr>
        </w:div>
      </w:divsChild>
    </w:div>
    <w:div w:id="2072117583">
      <w:bodyDiv w:val="1"/>
      <w:marLeft w:val="0"/>
      <w:marRight w:val="0"/>
      <w:marTop w:val="0"/>
      <w:marBottom w:val="0"/>
      <w:divBdr>
        <w:top w:val="none" w:sz="0" w:space="0" w:color="auto"/>
        <w:left w:val="none" w:sz="0" w:space="0" w:color="auto"/>
        <w:bottom w:val="none" w:sz="0" w:space="0" w:color="auto"/>
        <w:right w:val="none" w:sz="0" w:space="0" w:color="auto"/>
      </w:divBdr>
    </w:div>
    <w:div w:id="2097242331">
      <w:bodyDiv w:val="1"/>
      <w:marLeft w:val="0"/>
      <w:marRight w:val="0"/>
      <w:marTop w:val="0"/>
      <w:marBottom w:val="0"/>
      <w:divBdr>
        <w:top w:val="none" w:sz="0" w:space="0" w:color="auto"/>
        <w:left w:val="none" w:sz="0" w:space="0" w:color="auto"/>
        <w:bottom w:val="none" w:sz="0" w:space="0" w:color="auto"/>
        <w:right w:val="none" w:sz="0" w:space="0" w:color="auto"/>
      </w:divBdr>
    </w:div>
    <w:div w:id="2097356479">
      <w:bodyDiv w:val="1"/>
      <w:marLeft w:val="0"/>
      <w:marRight w:val="0"/>
      <w:marTop w:val="0"/>
      <w:marBottom w:val="0"/>
      <w:divBdr>
        <w:top w:val="none" w:sz="0" w:space="0" w:color="auto"/>
        <w:left w:val="none" w:sz="0" w:space="0" w:color="auto"/>
        <w:bottom w:val="none" w:sz="0" w:space="0" w:color="auto"/>
        <w:right w:val="none" w:sz="0" w:space="0" w:color="auto"/>
      </w:divBdr>
    </w:div>
    <w:div w:id="2101292917">
      <w:bodyDiv w:val="1"/>
      <w:marLeft w:val="0"/>
      <w:marRight w:val="0"/>
      <w:marTop w:val="0"/>
      <w:marBottom w:val="0"/>
      <w:divBdr>
        <w:top w:val="none" w:sz="0" w:space="0" w:color="auto"/>
        <w:left w:val="none" w:sz="0" w:space="0" w:color="auto"/>
        <w:bottom w:val="none" w:sz="0" w:space="0" w:color="auto"/>
        <w:right w:val="none" w:sz="0" w:space="0" w:color="auto"/>
      </w:divBdr>
    </w:div>
    <w:div w:id="2109155311">
      <w:bodyDiv w:val="1"/>
      <w:marLeft w:val="0"/>
      <w:marRight w:val="0"/>
      <w:marTop w:val="0"/>
      <w:marBottom w:val="0"/>
      <w:divBdr>
        <w:top w:val="none" w:sz="0" w:space="0" w:color="auto"/>
        <w:left w:val="none" w:sz="0" w:space="0" w:color="auto"/>
        <w:bottom w:val="none" w:sz="0" w:space="0" w:color="auto"/>
        <w:right w:val="none" w:sz="0" w:space="0" w:color="auto"/>
      </w:divBdr>
    </w:div>
    <w:div w:id="2116097029">
      <w:bodyDiv w:val="1"/>
      <w:marLeft w:val="0"/>
      <w:marRight w:val="0"/>
      <w:marTop w:val="0"/>
      <w:marBottom w:val="0"/>
      <w:divBdr>
        <w:top w:val="none" w:sz="0" w:space="0" w:color="auto"/>
        <w:left w:val="none" w:sz="0" w:space="0" w:color="auto"/>
        <w:bottom w:val="none" w:sz="0" w:space="0" w:color="auto"/>
        <w:right w:val="none" w:sz="0" w:space="0" w:color="auto"/>
      </w:divBdr>
    </w:div>
    <w:div w:id="2117020423">
      <w:bodyDiv w:val="1"/>
      <w:marLeft w:val="0"/>
      <w:marRight w:val="0"/>
      <w:marTop w:val="0"/>
      <w:marBottom w:val="0"/>
      <w:divBdr>
        <w:top w:val="none" w:sz="0" w:space="0" w:color="auto"/>
        <w:left w:val="none" w:sz="0" w:space="0" w:color="auto"/>
        <w:bottom w:val="none" w:sz="0" w:space="0" w:color="auto"/>
        <w:right w:val="none" w:sz="0" w:space="0" w:color="auto"/>
      </w:divBdr>
    </w:div>
    <w:div w:id="2122609001">
      <w:bodyDiv w:val="1"/>
      <w:marLeft w:val="0"/>
      <w:marRight w:val="0"/>
      <w:marTop w:val="0"/>
      <w:marBottom w:val="0"/>
      <w:divBdr>
        <w:top w:val="none" w:sz="0" w:space="0" w:color="auto"/>
        <w:left w:val="none" w:sz="0" w:space="0" w:color="auto"/>
        <w:bottom w:val="none" w:sz="0" w:space="0" w:color="auto"/>
        <w:right w:val="none" w:sz="0" w:space="0" w:color="auto"/>
      </w:divBdr>
    </w:div>
    <w:div w:id="2126654553">
      <w:bodyDiv w:val="1"/>
      <w:marLeft w:val="0"/>
      <w:marRight w:val="0"/>
      <w:marTop w:val="0"/>
      <w:marBottom w:val="0"/>
      <w:divBdr>
        <w:top w:val="none" w:sz="0" w:space="0" w:color="auto"/>
        <w:left w:val="none" w:sz="0" w:space="0" w:color="auto"/>
        <w:bottom w:val="none" w:sz="0" w:space="0" w:color="auto"/>
        <w:right w:val="none" w:sz="0" w:space="0" w:color="auto"/>
      </w:divBdr>
    </w:div>
    <w:div w:id="2136754313">
      <w:bodyDiv w:val="1"/>
      <w:marLeft w:val="0"/>
      <w:marRight w:val="0"/>
      <w:marTop w:val="0"/>
      <w:marBottom w:val="0"/>
      <w:divBdr>
        <w:top w:val="none" w:sz="0" w:space="0" w:color="auto"/>
        <w:left w:val="none" w:sz="0" w:space="0" w:color="auto"/>
        <w:bottom w:val="none" w:sz="0" w:space="0" w:color="auto"/>
        <w:right w:val="none" w:sz="0" w:space="0" w:color="auto"/>
      </w:divBdr>
    </w:div>
    <w:div w:id="2141727087">
      <w:bodyDiv w:val="1"/>
      <w:marLeft w:val="0"/>
      <w:marRight w:val="0"/>
      <w:marTop w:val="0"/>
      <w:marBottom w:val="0"/>
      <w:divBdr>
        <w:top w:val="none" w:sz="0" w:space="0" w:color="auto"/>
        <w:left w:val="none" w:sz="0" w:space="0" w:color="auto"/>
        <w:bottom w:val="none" w:sz="0" w:space="0" w:color="auto"/>
        <w:right w:val="none" w:sz="0" w:space="0" w:color="auto"/>
      </w:divBdr>
    </w:div>
    <w:div w:id="2142963456">
      <w:bodyDiv w:val="1"/>
      <w:marLeft w:val="0"/>
      <w:marRight w:val="0"/>
      <w:marTop w:val="0"/>
      <w:marBottom w:val="0"/>
      <w:divBdr>
        <w:top w:val="none" w:sz="0" w:space="0" w:color="auto"/>
        <w:left w:val="none" w:sz="0" w:space="0" w:color="auto"/>
        <w:bottom w:val="none" w:sz="0" w:space="0" w:color="auto"/>
        <w:right w:val="none" w:sz="0" w:space="0" w:color="auto"/>
      </w:divBdr>
    </w:div>
    <w:div w:id="2144106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oz.gov.ua/article/health/zapitaj-u-likarja-pro-zdorove-harchuvannja-na-najposhirenishi-zapitannja-vidpoviv-fahivec-oleg-shvec" TargetMode="External"/><Relationship Id="rId18" Type="http://schemas.openxmlformats.org/officeDocument/2006/relationships/hyperlink" Target="https://www.unn.com.ua/uk/blog/190-rozladi-kharchovoyi-povedinki-"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eatingdisorderhope.com/treatment-for-eating-disorders/special-issues/dieting" TargetMode="External"/><Relationship Id="rId7" Type="http://schemas.openxmlformats.org/officeDocument/2006/relationships/footnotes" Target="footnotes.xml"/><Relationship Id="rId12" Type="http://schemas.openxmlformats.org/officeDocument/2006/relationships/hyperlink" Target="URL:https://vue.gov.ua" TargetMode="External"/><Relationship Id="rId17" Type="http://schemas.openxmlformats.org/officeDocument/2006/relationships/hyperlink" Target="https://moluch.ru/archive/293/66390/"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cyberleninka.ru/article/n/pischevoe-povedenie-studentov-vuzov-raznogo-profilya" TargetMode="External"/><Relationship Id="rId20" Type="http://schemas.openxmlformats.org/officeDocument/2006/relationships/hyperlink" Target="http://www.ncbi.nlm.nih.gov/pmc/articles/PMC315087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nbuv.gov.ua/UJRN/vvnmu_2015_19_1_54" TargetMode="External"/><Relationship Id="rId24" Type="http://schemas.openxmlformats.org/officeDocument/2006/relationships/hyperlink" Target="http://www.who.int/mental_health/media/en/785.pdf" TargetMode="External"/><Relationship Id="rId5" Type="http://schemas.openxmlformats.org/officeDocument/2006/relationships/settings" Target="settings.xml"/><Relationship Id="rId15" Type="http://schemas.openxmlformats.org/officeDocument/2006/relationships/hyperlink" Target="https://www.researchgate.net/publication/333712623_SOCIALNO-PSIHOLOGICNI_ASPEKTI_FORMUVANNA_HARCOVOI_POVEDINKI_V_PIDLITKOVOMU_VICI" TargetMode="External"/><Relationship Id="rId23" Type="http://schemas.openxmlformats.org/officeDocument/2006/relationships/hyperlink" Target="http://www.bodynamicusa.com/renshaw.html" TargetMode="External"/><Relationship Id="rId10" Type="http://schemas.openxmlformats.org/officeDocument/2006/relationships/hyperlink" Target="https://doi.org/10.32626/2227-6246.2019-43.9-32" TargetMode="External"/><Relationship Id="rId19" Type="http://schemas.openxmlformats.org/officeDocument/2006/relationships/hyperlink" Target="http://www.medved.kiev.ua"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ibac.info/archive/guman/5(20)" TargetMode="External"/><Relationship Id="rId22" Type="http://schemas.openxmlformats.org/officeDocument/2006/relationships/hyperlink" Target="https://www.mentalhealth.org.uk/publications/cheers-understanding"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94A0C5-838A-4693-BD2A-B35F9E2BC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166</TotalTime>
  <Pages>186</Pages>
  <Words>47124</Words>
  <Characters>268612</Characters>
  <Application>Microsoft Office Word</Application>
  <DocSecurity>0</DocSecurity>
  <Lines>2238</Lines>
  <Paragraphs>630</Paragraphs>
  <ScaleCrop>false</ScaleCrop>
  <HeadingPairs>
    <vt:vector size="2" baseType="variant">
      <vt:variant>
        <vt:lpstr>Название</vt:lpstr>
      </vt:variant>
      <vt:variant>
        <vt:i4>1</vt:i4>
      </vt:variant>
    </vt:vector>
  </HeadingPairs>
  <TitlesOfParts>
    <vt:vector size="1" baseType="lpstr">
      <vt:lpstr/>
    </vt:vector>
  </TitlesOfParts>
  <Company>PCI</Company>
  <LinksUpToDate>false</LinksUpToDate>
  <CharactersWithSpaces>315106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Oksana</dc:creator>
  <cp:lastModifiedBy>User</cp:lastModifiedBy>
  <cp:revision>26</cp:revision>
  <dcterms:created xsi:type="dcterms:W3CDTF">2022-10-23T17:47:00Z</dcterms:created>
  <dcterms:modified xsi:type="dcterms:W3CDTF">2022-10-30T23:43:00Z</dcterms:modified>
</cp:coreProperties>
</file>