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79BA" w:rsidRPr="004F40E4" w:rsidRDefault="001E79BA" w:rsidP="001E79BA">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МІНІСТЕРСТВО НАУКИ І ОСВІТИ УКРАЇНИ</w:t>
      </w:r>
    </w:p>
    <w:p w:rsidR="001E79BA" w:rsidRPr="004F40E4" w:rsidRDefault="001E79BA" w:rsidP="001E79BA">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Одеський національний університет імені І.І.Мечникова</w:t>
      </w:r>
    </w:p>
    <w:p w:rsidR="001E79BA" w:rsidRPr="004F40E4" w:rsidRDefault="001E79BA" w:rsidP="001E79BA">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Факультет романо-германської філології</w:t>
      </w:r>
    </w:p>
    <w:p w:rsidR="001E79BA" w:rsidRPr="004F40E4" w:rsidRDefault="001E79BA" w:rsidP="001E79BA">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Кафедра педагогіки</w:t>
      </w:r>
    </w:p>
    <w:p w:rsidR="001E79BA" w:rsidRPr="004F40E4" w:rsidRDefault="001E79BA" w:rsidP="001E79BA">
      <w:pPr>
        <w:spacing w:line="360" w:lineRule="auto"/>
        <w:contextualSpacing/>
        <w:jc w:val="center"/>
        <w:rPr>
          <w:rFonts w:ascii="Times New Roman" w:hAnsi="Times New Roman"/>
          <w:b/>
          <w:sz w:val="28"/>
          <w:szCs w:val="28"/>
          <w:lang w:val="uk-UA"/>
        </w:rPr>
      </w:pPr>
    </w:p>
    <w:p w:rsidR="001E79BA" w:rsidRDefault="001E79BA" w:rsidP="001E79BA">
      <w:pPr>
        <w:spacing w:line="360" w:lineRule="auto"/>
        <w:contextualSpacing/>
        <w:jc w:val="center"/>
        <w:rPr>
          <w:rFonts w:ascii="Times New Roman" w:hAnsi="Times New Roman"/>
          <w:b/>
          <w:sz w:val="28"/>
          <w:szCs w:val="28"/>
          <w:lang w:val="uk-UA"/>
        </w:rPr>
      </w:pPr>
    </w:p>
    <w:p w:rsidR="001E79BA" w:rsidRPr="004F40E4" w:rsidRDefault="001E79BA" w:rsidP="001E79BA">
      <w:pPr>
        <w:spacing w:line="360" w:lineRule="auto"/>
        <w:contextualSpacing/>
        <w:jc w:val="center"/>
        <w:rPr>
          <w:rFonts w:ascii="Times New Roman" w:hAnsi="Times New Roman"/>
          <w:b/>
          <w:sz w:val="28"/>
          <w:szCs w:val="28"/>
          <w:lang w:val="uk-UA"/>
        </w:rPr>
      </w:pPr>
    </w:p>
    <w:p w:rsidR="001E79BA" w:rsidRDefault="001E79BA" w:rsidP="001E79BA">
      <w:pPr>
        <w:spacing w:line="360" w:lineRule="auto"/>
        <w:contextualSpacing/>
        <w:jc w:val="center"/>
        <w:rPr>
          <w:rFonts w:ascii="Times New Roman" w:hAnsi="Times New Roman"/>
          <w:b/>
          <w:sz w:val="28"/>
          <w:szCs w:val="28"/>
          <w:lang w:val="uk-UA"/>
        </w:rPr>
      </w:pPr>
      <w:r w:rsidRPr="004F40E4">
        <w:rPr>
          <w:rFonts w:ascii="Times New Roman" w:hAnsi="Times New Roman"/>
          <w:b/>
          <w:sz w:val="28"/>
          <w:szCs w:val="28"/>
          <w:lang w:val="uk-UA"/>
        </w:rPr>
        <w:t>ДИПЛОМНА РОБОТА</w:t>
      </w:r>
    </w:p>
    <w:p w:rsidR="001E79BA" w:rsidRPr="004F40E4" w:rsidRDefault="001E79BA" w:rsidP="001E79BA">
      <w:pPr>
        <w:spacing w:line="360" w:lineRule="auto"/>
        <w:contextualSpacing/>
        <w:jc w:val="center"/>
        <w:rPr>
          <w:rFonts w:ascii="Times New Roman" w:hAnsi="Times New Roman"/>
          <w:b/>
          <w:sz w:val="28"/>
          <w:szCs w:val="28"/>
          <w:lang w:val="uk-UA"/>
        </w:rPr>
      </w:pPr>
    </w:p>
    <w:p w:rsidR="001E79BA" w:rsidRDefault="001E79BA" w:rsidP="001E79BA">
      <w:pPr>
        <w:spacing w:line="360" w:lineRule="auto"/>
        <w:contextualSpacing/>
        <w:jc w:val="center"/>
        <w:rPr>
          <w:rFonts w:ascii="Times New Roman" w:eastAsia="Times New Roman" w:hAnsi="Times New Roman" w:cs="Times New Roman"/>
          <w:b/>
          <w:sz w:val="28"/>
          <w:szCs w:val="28"/>
          <w:lang w:val="uk-UA"/>
        </w:rPr>
      </w:pPr>
      <w:r w:rsidRPr="004B3695">
        <w:rPr>
          <w:rFonts w:ascii="Times New Roman" w:eastAsia="Times New Roman" w:hAnsi="Times New Roman" w:cs="Times New Roman"/>
          <w:b/>
          <w:sz w:val="28"/>
          <w:szCs w:val="28"/>
          <w:lang w:val="uk-UA"/>
        </w:rPr>
        <w:t xml:space="preserve">ОРГАНІЗАЦІЙНО-ПЕДАГОГІЧНІ ЗАСАДИ </w:t>
      </w:r>
    </w:p>
    <w:p w:rsidR="001E79BA" w:rsidRDefault="001E79BA" w:rsidP="001E79BA">
      <w:pPr>
        <w:spacing w:line="360" w:lineRule="auto"/>
        <w:contextualSpacing/>
        <w:jc w:val="center"/>
        <w:rPr>
          <w:rFonts w:ascii="Times New Roman" w:hAnsi="Times New Roman" w:cs="Times New Roman"/>
          <w:b/>
          <w:sz w:val="28"/>
          <w:szCs w:val="28"/>
          <w:lang w:val="uk-UA"/>
        </w:rPr>
      </w:pPr>
      <w:r w:rsidRPr="004B3695">
        <w:rPr>
          <w:rFonts w:ascii="Times New Roman" w:eastAsia="Times New Roman" w:hAnsi="Times New Roman" w:cs="Times New Roman"/>
          <w:b/>
          <w:sz w:val="28"/>
          <w:szCs w:val="28"/>
          <w:lang w:val="uk-UA"/>
        </w:rPr>
        <w:t xml:space="preserve">ІНФОРМАТИЗАЦІЇ </w:t>
      </w:r>
      <w:r w:rsidRPr="00F376AE">
        <w:rPr>
          <w:rFonts w:ascii="Times New Roman" w:hAnsi="Times New Roman" w:cs="Times New Roman"/>
          <w:b/>
          <w:sz w:val="28"/>
          <w:szCs w:val="28"/>
          <w:lang w:val="uk-UA"/>
        </w:rPr>
        <w:t>ВИЩОЇ ОСВІТИ</w:t>
      </w:r>
    </w:p>
    <w:p w:rsidR="001E79BA" w:rsidRDefault="001E79BA" w:rsidP="001E79BA">
      <w:pPr>
        <w:spacing w:line="360" w:lineRule="auto"/>
        <w:contextualSpacing/>
        <w:jc w:val="center"/>
        <w:rPr>
          <w:rFonts w:ascii="Times New Roman" w:hAnsi="Times New Roman"/>
          <w:b/>
          <w:sz w:val="28"/>
          <w:szCs w:val="28"/>
          <w:highlight w:val="white"/>
          <w:lang w:val="uk-UA"/>
        </w:rPr>
      </w:pPr>
    </w:p>
    <w:p w:rsidR="001E79BA" w:rsidRDefault="001E79BA" w:rsidP="001E79BA">
      <w:pPr>
        <w:spacing w:line="360" w:lineRule="auto"/>
        <w:contextualSpacing/>
        <w:jc w:val="center"/>
        <w:rPr>
          <w:rFonts w:ascii="Times New Roman" w:hAnsi="Times New Roman"/>
          <w:b/>
          <w:sz w:val="28"/>
          <w:szCs w:val="28"/>
          <w:lang w:val="uk-UA"/>
        </w:rPr>
      </w:pPr>
      <w:r>
        <w:rPr>
          <w:rFonts w:ascii="Times New Roman" w:hAnsi="Times New Roman"/>
          <w:b/>
          <w:bCs/>
          <w:color w:val="000000"/>
          <w:sz w:val="28"/>
          <w:szCs w:val="28"/>
          <w:shd w:val="clear" w:color="auto" w:fill="FFFFFF"/>
          <w:lang w:val="en-US"/>
        </w:rPr>
        <w:t>THE ORGANIZATIONAL-PEDAGOGICAL PRINCIPLES OF INFORMATIZATION OF THE HIGHER EDUCATION</w:t>
      </w:r>
      <w:r>
        <w:rPr>
          <w:rFonts w:ascii="Times New Roman" w:hAnsi="Times New Roman"/>
          <w:b/>
          <w:bCs/>
          <w:color w:val="000000"/>
          <w:sz w:val="28"/>
          <w:szCs w:val="28"/>
          <w:lang w:val="uk-UA"/>
        </w:rPr>
        <w:t> </w:t>
      </w:r>
      <w:r w:rsidRPr="008B7D14">
        <w:rPr>
          <w:rFonts w:ascii="Times New Roman" w:hAnsi="Times New Roman"/>
          <w:b/>
          <w:sz w:val="28"/>
          <w:szCs w:val="28"/>
          <w:lang w:val="uk-UA"/>
        </w:rPr>
        <w:t xml:space="preserve"> </w:t>
      </w:r>
    </w:p>
    <w:p w:rsidR="001E79BA" w:rsidRPr="008B7D14" w:rsidRDefault="001E79BA" w:rsidP="001E79BA">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на здобуття ступеня вищої освіти «Магістр»</w:t>
      </w:r>
    </w:p>
    <w:p w:rsidR="001E79BA" w:rsidRPr="008B7D14" w:rsidRDefault="001E79BA" w:rsidP="001E79BA">
      <w:pPr>
        <w:spacing w:line="360" w:lineRule="auto"/>
        <w:contextualSpacing/>
        <w:jc w:val="center"/>
        <w:rPr>
          <w:rFonts w:ascii="Times New Roman" w:hAnsi="Times New Roman"/>
          <w:b/>
          <w:sz w:val="28"/>
          <w:szCs w:val="28"/>
          <w:lang w:val="uk-UA"/>
        </w:rPr>
      </w:pPr>
      <w:r w:rsidRPr="008B7D14">
        <w:rPr>
          <w:rFonts w:ascii="Times New Roman" w:hAnsi="Times New Roman"/>
          <w:b/>
          <w:sz w:val="28"/>
          <w:szCs w:val="28"/>
          <w:lang w:val="uk-UA"/>
        </w:rPr>
        <w:t>зі спеціальності 011 Освітні педагогічні науки</w:t>
      </w:r>
    </w:p>
    <w:p w:rsidR="001E79BA" w:rsidRDefault="001E79BA" w:rsidP="001E79BA">
      <w:pPr>
        <w:jc w:val="center"/>
        <w:rPr>
          <w:rFonts w:ascii="Times New Roman" w:hAnsi="Times New Roman"/>
          <w:b/>
          <w:sz w:val="28"/>
          <w:szCs w:val="28"/>
          <w:lang w:val="uk-UA"/>
        </w:rPr>
      </w:pPr>
    </w:p>
    <w:p w:rsidR="001E79BA" w:rsidRDefault="001E79BA" w:rsidP="001E79BA">
      <w:pPr>
        <w:jc w:val="center"/>
        <w:rPr>
          <w:rFonts w:ascii="Times New Roman" w:hAnsi="Times New Roman"/>
          <w:b/>
          <w:sz w:val="28"/>
          <w:szCs w:val="28"/>
          <w:lang w:val="uk-UA"/>
        </w:rPr>
      </w:pPr>
    </w:p>
    <w:p w:rsidR="001E79BA" w:rsidRPr="004F40E4" w:rsidRDefault="00FD602F" w:rsidP="00FD602F">
      <w:pPr>
        <w:rPr>
          <w:rFonts w:ascii="Times New Roman" w:hAnsi="Times New Roman"/>
          <w:sz w:val="28"/>
          <w:szCs w:val="28"/>
          <w:lang w:val="uk-UA"/>
        </w:rPr>
      </w:pPr>
      <w:r>
        <w:rPr>
          <w:rFonts w:ascii="Times New Roman" w:hAnsi="Times New Roman"/>
          <w:b/>
          <w:sz w:val="28"/>
          <w:szCs w:val="28"/>
          <w:lang w:val="uk-UA"/>
        </w:rPr>
        <w:t xml:space="preserve">                                             </w:t>
      </w:r>
      <w:r w:rsidR="001E79BA" w:rsidRPr="004F40E4">
        <w:rPr>
          <w:rFonts w:ascii="Times New Roman" w:hAnsi="Times New Roman"/>
          <w:sz w:val="28"/>
          <w:szCs w:val="28"/>
          <w:lang w:val="uk-UA"/>
        </w:rPr>
        <w:t>Викона</w:t>
      </w:r>
      <w:r w:rsidR="001E79BA">
        <w:rPr>
          <w:rFonts w:ascii="Times New Roman" w:hAnsi="Times New Roman"/>
          <w:sz w:val="28"/>
          <w:szCs w:val="28"/>
          <w:lang w:val="uk-UA"/>
        </w:rPr>
        <w:t>в</w:t>
      </w:r>
      <w:r w:rsidR="001E79BA" w:rsidRPr="004F40E4">
        <w:rPr>
          <w:rFonts w:ascii="Times New Roman" w:hAnsi="Times New Roman"/>
          <w:sz w:val="28"/>
          <w:szCs w:val="28"/>
          <w:lang w:val="uk-UA"/>
        </w:rPr>
        <w:t xml:space="preserve">: студент </w:t>
      </w:r>
      <w:r w:rsidR="001E79BA">
        <w:rPr>
          <w:rFonts w:ascii="Times New Roman" w:hAnsi="Times New Roman"/>
          <w:sz w:val="28"/>
          <w:szCs w:val="28"/>
          <w:lang w:val="uk-UA"/>
        </w:rPr>
        <w:t>заоч</w:t>
      </w:r>
      <w:r w:rsidR="001E79BA" w:rsidRPr="004F40E4">
        <w:rPr>
          <w:rFonts w:ascii="Times New Roman" w:hAnsi="Times New Roman"/>
          <w:sz w:val="28"/>
          <w:szCs w:val="28"/>
          <w:lang w:val="uk-UA"/>
        </w:rPr>
        <w:t>ної форми навчання</w:t>
      </w:r>
    </w:p>
    <w:p w:rsidR="001E79BA" w:rsidRDefault="001E79BA" w:rsidP="001E79BA">
      <w:pPr>
        <w:ind w:left="3120"/>
        <w:rPr>
          <w:rFonts w:ascii="Times New Roman" w:hAnsi="Times New Roman"/>
          <w:b/>
          <w:sz w:val="28"/>
          <w:szCs w:val="28"/>
          <w:highlight w:val="white"/>
          <w:lang w:val="uk-UA"/>
        </w:rPr>
      </w:pPr>
      <w:r>
        <w:rPr>
          <w:rFonts w:ascii="Times New Roman" w:hAnsi="Times New Roman"/>
          <w:b/>
          <w:sz w:val="28"/>
          <w:szCs w:val="28"/>
          <w:highlight w:val="white"/>
          <w:lang w:val="uk-UA"/>
        </w:rPr>
        <w:t>Когут Ігор Олександрович</w:t>
      </w:r>
    </w:p>
    <w:p w:rsidR="001E79BA" w:rsidRPr="004F40E4" w:rsidRDefault="001E79BA" w:rsidP="001E79BA">
      <w:pPr>
        <w:ind w:left="3120"/>
        <w:rPr>
          <w:rFonts w:ascii="Times New Roman" w:hAnsi="Times New Roman"/>
          <w:sz w:val="28"/>
          <w:szCs w:val="28"/>
          <w:highlight w:val="white"/>
          <w:lang w:val="uk-UA"/>
        </w:rPr>
      </w:pPr>
      <w:r w:rsidRPr="004F40E4">
        <w:rPr>
          <w:rFonts w:ascii="Times New Roman" w:hAnsi="Times New Roman"/>
          <w:sz w:val="28"/>
          <w:szCs w:val="28"/>
          <w:highlight w:val="white"/>
          <w:lang w:val="uk-UA"/>
        </w:rPr>
        <w:t xml:space="preserve">Керівник: </w:t>
      </w:r>
      <w:r>
        <w:rPr>
          <w:rFonts w:ascii="Times New Roman" w:hAnsi="Times New Roman"/>
          <w:sz w:val="28"/>
          <w:szCs w:val="28"/>
          <w:highlight w:val="white"/>
          <w:lang w:val="uk-UA"/>
        </w:rPr>
        <w:t>д</w:t>
      </w:r>
      <w:r w:rsidRPr="004F40E4">
        <w:rPr>
          <w:rFonts w:ascii="Times New Roman" w:hAnsi="Times New Roman"/>
          <w:sz w:val="28"/>
          <w:szCs w:val="28"/>
          <w:highlight w:val="white"/>
          <w:lang w:val="uk-UA"/>
        </w:rPr>
        <w:t xml:space="preserve">.пед.н., </w:t>
      </w:r>
      <w:r>
        <w:rPr>
          <w:rFonts w:ascii="Times New Roman" w:hAnsi="Times New Roman"/>
          <w:sz w:val="28"/>
          <w:szCs w:val="28"/>
          <w:highlight w:val="white"/>
          <w:lang w:val="uk-UA"/>
        </w:rPr>
        <w:t>проф</w:t>
      </w:r>
      <w:r w:rsidRPr="004F40E4">
        <w:rPr>
          <w:rFonts w:ascii="Times New Roman" w:hAnsi="Times New Roman"/>
          <w:sz w:val="28"/>
          <w:szCs w:val="28"/>
          <w:highlight w:val="white"/>
          <w:lang w:val="uk-UA"/>
        </w:rPr>
        <w:t xml:space="preserve">. </w:t>
      </w:r>
      <w:r>
        <w:rPr>
          <w:rFonts w:ascii="Times New Roman" w:hAnsi="Times New Roman"/>
          <w:sz w:val="28"/>
          <w:szCs w:val="28"/>
          <w:highlight w:val="white"/>
          <w:lang w:val="uk-UA"/>
        </w:rPr>
        <w:t>Цокур О.С.</w:t>
      </w:r>
      <w:r w:rsidRPr="004F40E4">
        <w:rPr>
          <w:rFonts w:ascii="Times New Roman" w:hAnsi="Times New Roman"/>
          <w:sz w:val="28"/>
          <w:szCs w:val="28"/>
          <w:highlight w:val="white"/>
          <w:lang w:val="uk-UA"/>
        </w:rPr>
        <w:t xml:space="preserve"> ________</w:t>
      </w:r>
    </w:p>
    <w:p w:rsidR="001E79BA" w:rsidRPr="004F40E4" w:rsidRDefault="001E79BA" w:rsidP="001E79BA">
      <w:pPr>
        <w:ind w:left="3120"/>
        <w:rPr>
          <w:rFonts w:ascii="Times New Roman" w:hAnsi="Times New Roman"/>
          <w:sz w:val="28"/>
          <w:szCs w:val="28"/>
          <w:highlight w:val="white"/>
          <w:lang w:val="uk-UA"/>
        </w:rPr>
      </w:pPr>
      <w:r w:rsidRPr="004F40E4">
        <w:rPr>
          <w:rFonts w:ascii="Times New Roman" w:hAnsi="Times New Roman"/>
          <w:sz w:val="28"/>
          <w:szCs w:val="28"/>
          <w:lang w:val="uk-UA"/>
        </w:rPr>
        <w:t xml:space="preserve">Рецензент: </w:t>
      </w:r>
      <w:r>
        <w:rPr>
          <w:rFonts w:ascii="Times New Roman" w:hAnsi="Times New Roman"/>
          <w:sz w:val="28"/>
          <w:szCs w:val="28"/>
          <w:lang w:val="uk-UA"/>
        </w:rPr>
        <w:t>к</w:t>
      </w:r>
      <w:r w:rsidRPr="004F40E4">
        <w:rPr>
          <w:rFonts w:ascii="Times New Roman" w:hAnsi="Times New Roman"/>
          <w:sz w:val="28"/>
          <w:szCs w:val="28"/>
          <w:highlight w:val="white"/>
          <w:lang w:val="uk-UA"/>
        </w:rPr>
        <w:t xml:space="preserve">.п.н., </w:t>
      </w:r>
      <w:r>
        <w:rPr>
          <w:rFonts w:ascii="Times New Roman" w:hAnsi="Times New Roman"/>
          <w:sz w:val="28"/>
          <w:szCs w:val="28"/>
          <w:highlight w:val="white"/>
          <w:lang w:val="uk-UA"/>
        </w:rPr>
        <w:t>доц</w:t>
      </w:r>
      <w:r w:rsidRPr="004F40E4">
        <w:rPr>
          <w:rFonts w:ascii="Times New Roman" w:hAnsi="Times New Roman"/>
          <w:sz w:val="28"/>
          <w:szCs w:val="28"/>
          <w:highlight w:val="white"/>
          <w:lang w:val="uk-UA"/>
        </w:rPr>
        <w:t xml:space="preserve">. </w:t>
      </w:r>
      <w:r w:rsidRPr="00422CEC">
        <w:rPr>
          <w:rFonts w:ascii="Times New Roman" w:eastAsia="Times New Roman" w:hAnsi="Times New Roman" w:cs="Times New Roman"/>
          <w:bCs/>
          <w:sz w:val="28"/>
          <w:szCs w:val="28"/>
          <w:lang w:val="uk-UA"/>
        </w:rPr>
        <w:t>Андрейкова І.Б.</w:t>
      </w:r>
      <w:r w:rsidRPr="00422CEC">
        <w:rPr>
          <w:rFonts w:ascii="Times New Roman" w:hAnsi="Times New Roman"/>
          <w:sz w:val="28"/>
          <w:szCs w:val="28"/>
          <w:highlight w:val="white"/>
          <w:lang w:val="uk-UA"/>
        </w:rPr>
        <w:t>_________</w:t>
      </w:r>
    </w:p>
    <w:p w:rsidR="001E79BA" w:rsidRPr="004F40E4" w:rsidRDefault="001E79BA" w:rsidP="001E79BA">
      <w:pPr>
        <w:ind w:left="3820"/>
        <w:jc w:val="center"/>
        <w:rPr>
          <w:rFonts w:ascii="Times New Roman" w:hAnsi="Times New Roman"/>
          <w:sz w:val="28"/>
          <w:szCs w:val="28"/>
          <w:lang w:val="uk-UA"/>
        </w:rPr>
      </w:pPr>
    </w:p>
    <w:p w:rsidR="001E79BA" w:rsidRPr="004F40E4" w:rsidRDefault="001E79BA" w:rsidP="001E79BA">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Рекомендовано до захисту:                       Захищено на засіданні ЕК №__</w:t>
      </w:r>
    </w:p>
    <w:p w:rsidR="001E79BA" w:rsidRPr="004F40E4" w:rsidRDefault="001E79BA" w:rsidP="001E79BA">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Протокол засідання кафедри                   </w:t>
      </w:r>
      <w:r>
        <w:rPr>
          <w:rFonts w:ascii="Times New Roman" w:hAnsi="Times New Roman"/>
          <w:sz w:val="28"/>
          <w:szCs w:val="28"/>
          <w:lang w:val="uk-UA"/>
        </w:rPr>
        <w:t xml:space="preserve">  </w:t>
      </w:r>
      <w:r w:rsidRPr="004F40E4">
        <w:rPr>
          <w:rFonts w:ascii="Times New Roman" w:hAnsi="Times New Roman"/>
          <w:sz w:val="28"/>
          <w:szCs w:val="28"/>
          <w:lang w:val="uk-UA"/>
        </w:rPr>
        <w:t>протоко № ___ від ___________</w:t>
      </w:r>
    </w:p>
    <w:p w:rsidR="001E79BA" w:rsidRPr="004F40E4" w:rsidRDefault="001E79BA" w:rsidP="001E79BA">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____ від_______________                      Оцінка ____________/_____/_____</w:t>
      </w:r>
    </w:p>
    <w:p w:rsidR="001E79BA" w:rsidRPr="004F40E4" w:rsidRDefault="001E79BA" w:rsidP="001E79BA">
      <w:pPr>
        <w:spacing w:line="240" w:lineRule="auto"/>
        <w:ind w:hanging="141"/>
        <w:contextualSpacing/>
        <w:rPr>
          <w:rFonts w:ascii="Times New Roman" w:hAnsi="Times New Roman"/>
          <w:sz w:val="20"/>
          <w:szCs w:val="20"/>
          <w:lang w:val="uk-UA"/>
        </w:rPr>
      </w:pPr>
      <w:r w:rsidRPr="004F40E4">
        <w:rPr>
          <w:rFonts w:ascii="Times New Roman" w:hAnsi="Times New Roman"/>
          <w:sz w:val="20"/>
          <w:szCs w:val="20"/>
          <w:lang w:val="uk-UA"/>
        </w:rPr>
        <w:t xml:space="preserve">                                                                                                        (за національною шкалою, ECTS, бали)</w:t>
      </w:r>
    </w:p>
    <w:p w:rsidR="001E79BA" w:rsidRPr="004F40E4" w:rsidRDefault="001E79BA" w:rsidP="001E79BA">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Завідувач кафедри                                          Голова ЕК</w:t>
      </w:r>
    </w:p>
    <w:p w:rsidR="001E79BA" w:rsidRPr="004F40E4" w:rsidRDefault="001E79BA" w:rsidP="001E79BA">
      <w:pPr>
        <w:spacing w:line="240" w:lineRule="auto"/>
        <w:contextualSpacing/>
        <w:rPr>
          <w:rFonts w:ascii="Times New Roman" w:hAnsi="Times New Roman"/>
          <w:sz w:val="28"/>
          <w:szCs w:val="28"/>
          <w:lang w:val="uk-UA"/>
        </w:rPr>
      </w:pPr>
      <w:r w:rsidRPr="004F40E4">
        <w:rPr>
          <w:rFonts w:ascii="Times New Roman" w:hAnsi="Times New Roman"/>
          <w:sz w:val="28"/>
          <w:szCs w:val="28"/>
          <w:lang w:val="uk-UA"/>
        </w:rPr>
        <w:t xml:space="preserve">__________ </w:t>
      </w:r>
      <w:r>
        <w:rPr>
          <w:rFonts w:ascii="Times New Roman" w:hAnsi="Times New Roman"/>
          <w:sz w:val="28"/>
          <w:szCs w:val="28"/>
          <w:lang w:val="uk-UA"/>
        </w:rPr>
        <w:t>проф. </w:t>
      </w:r>
      <w:r w:rsidRPr="004F40E4">
        <w:rPr>
          <w:rFonts w:ascii="Times New Roman" w:hAnsi="Times New Roman"/>
          <w:sz w:val="28"/>
          <w:szCs w:val="28"/>
          <w:lang w:val="uk-UA"/>
        </w:rPr>
        <w:t>Цокур О</w:t>
      </w:r>
      <w:r>
        <w:rPr>
          <w:rFonts w:ascii="Times New Roman" w:hAnsi="Times New Roman"/>
          <w:sz w:val="28"/>
          <w:szCs w:val="28"/>
          <w:lang w:val="uk-UA"/>
        </w:rPr>
        <w:t xml:space="preserve">.С.                    </w:t>
      </w:r>
      <w:r w:rsidRPr="004F40E4">
        <w:rPr>
          <w:rFonts w:ascii="Times New Roman" w:hAnsi="Times New Roman"/>
          <w:sz w:val="28"/>
          <w:szCs w:val="28"/>
          <w:lang w:val="uk-UA"/>
        </w:rPr>
        <w:t xml:space="preserve">_____________ </w:t>
      </w:r>
      <w:r>
        <w:rPr>
          <w:rFonts w:ascii="Times New Roman" w:hAnsi="Times New Roman"/>
          <w:sz w:val="28"/>
          <w:szCs w:val="28"/>
          <w:lang w:val="uk-UA"/>
        </w:rPr>
        <w:t>проф. </w:t>
      </w:r>
      <w:r w:rsidRPr="004F40E4">
        <w:rPr>
          <w:rFonts w:ascii="Times New Roman" w:hAnsi="Times New Roman"/>
          <w:sz w:val="28"/>
          <w:szCs w:val="28"/>
          <w:lang w:val="uk-UA"/>
        </w:rPr>
        <w:t>Князян М.О.</w:t>
      </w:r>
    </w:p>
    <w:p w:rsidR="00FD602F" w:rsidRDefault="00FD602F" w:rsidP="001E79BA">
      <w:pPr>
        <w:jc w:val="center"/>
        <w:rPr>
          <w:rFonts w:ascii="Times New Roman" w:hAnsi="Times New Roman"/>
          <w:b/>
          <w:sz w:val="28"/>
          <w:szCs w:val="28"/>
          <w:lang w:val="uk-UA"/>
        </w:rPr>
      </w:pPr>
    </w:p>
    <w:p w:rsidR="001E79BA" w:rsidRPr="009B2AB9" w:rsidRDefault="001E79BA" w:rsidP="001E79BA">
      <w:pPr>
        <w:jc w:val="center"/>
        <w:rPr>
          <w:rFonts w:ascii="Times New Roman" w:hAnsi="Times New Roman"/>
          <w:b/>
          <w:sz w:val="28"/>
          <w:szCs w:val="28"/>
          <w:lang w:val="uk-UA"/>
        </w:rPr>
      </w:pPr>
      <w:r w:rsidRPr="009B2AB9">
        <w:rPr>
          <w:rFonts w:ascii="Times New Roman" w:hAnsi="Times New Roman"/>
          <w:b/>
          <w:sz w:val="28"/>
          <w:szCs w:val="28"/>
          <w:lang w:val="uk-UA"/>
        </w:rPr>
        <w:t>Одеса 2020</w:t>
      </w:r>
    </w:p>
    <w:p w:rsidR="00FD602F" w:rsidRDefault="00FD602F" w:rsidP="001E79BA">
      <w:pPr>
        <w:jc w:val="center"/>
        <w:rPr>
          <w:rFonts w:ascii="Times New Roman" w:hAnsi="Times New Roman"/>
          <w:b/>
          <w:sz w:val="28"/>
          <w:szCs w:val="28"/>
          <w:lang w:val="uk-UA" w:eastAsia="en-US"/>
        </w:rPr>
      </w:pPr>
    </w:p>
    <w:p w:rsidR="001E79BA" w:rsidRPr="002530C1" w:rsidRDefault="001E79BA" w:rsidP="001E79BA">
      <w:pPr>
        <w:jc w:val="center"/>
        <w:rPr>
          <w:rFonts w:ascii="Times New Roman" w:hAnsi="Times New Roman"/>
          <w:b/>
          <w:sz w:val="28"/>
          <w:szCs w:val="28"/>
          <w:lang w:val="uk-UA" w:eastAsia="en-US"/>
        </w:rPr>
      </w:pPr>
      <w:r w:rsidRPr="002530C1">
        <w:rPr>
          <w:rFonts w:ascii="Times New Roman" w:hAnsi="Times New Roman"/>
          <w:b/>
          <w:sz w:val="28"/>
          <w:szCs w:val="28"/>
          <w:lang w:val="uk-UA" w:eastAsia="en-US"/>
        </w:rPr>
        <w:t>АНОТАЦІЯ</w:t>
      </w:r>
    </w:p>
    <w:p w:rsidR="001E79BA" w:rsidRDefault="001E79BA" w:rsidP="001E79BA">
      <w:pPr>
        <w:spacing w:line="360" w:lineRule="auto"/>
        <w:contextualSpacing/>
        <w:jc w:val="both"/>
        <w:rPr>
          <w:rFonts w:ascii="Times New Roman" w:hAnsi="Times New Roman"/>
          <w:b/>
          <w:sz w:val="28"/>
          <w:szCs w:val="28"/>
          <w:lang w:val="uk-UA" w:eastAsia="en-US"/>
        </w:rPr>
      </w:pPr>
      <w:r>
        <w:rPr>
          <w:rFonts w:ascii="Times New Roman" w:hAnsi="Times New Roman"/>
          <w:b/>
          <w:sz w:val="28"/>
          <w:szCs w:val="28"/>
          <w:highlight w:val="white"/>
          <w:lang w:val="uk-UA"/>
        </w:rPr>
        <w:t>Когут І</w:t>
      </w:r>
      <w:r w:rsidRPr="009B2AB9">
        <w:rPr>
          <w:rFonts w:ascii="Times New Roman" w:hAnsi="Times New Roman"/>
          <w:b/>
          <w:sz w:val="28"/>
          <w:szCs w:val="28"/>
          <w:lang w:val="uk-UA" w:eastAsia="en-US"/>
        </w:rPr>
        <w:t>.</w:t>
      </w:r>
      <w:r>
        <w:rPr>
          <w:rFonts w:ascii="Times New Roman" w:hAnsi="Times New Roman"/>
          <w:b/>
          <w:sz w:val="28"/>
          <w:szCs w:val="28"/>
          <w:lang w:val="uk-UA" w:eastAsia="en-US"/>
        </w:rPr>
        <w:t>О.</w:t>
      </w:r>
      <w:r w:rsidRPr="009B2AB9">
        <w:rPr>
          <w:rFonts w:ascii="Times New Roman" w:hAnsi="Times New Roman"/>
          <w:b/>
          <w:sz w:val="28"/>
          <w:szCs w:val="28"/>
          <w:lang w:val="uk-UA" w:eastAsia="en-US"/>
        </w:rPr>
        <w:t xml:space="preserve"> </w:t>
      </w:r>
      <w:r w:rsidRPr="004B3695">
        <w:rPr>
          <w:rFonts w:ascii="Times New Roman" w:eastAsia="Times New Roman" w:hAnsi="Times New Roman" w:cs="Times New Roman"/>
          <w:b/>
          <w:sz w:val="28"/>
          <w:szCs w:val="28"/>
          <w:lang w:val="uk-UA"/>
        </w:rPr>
        <w:t xml:space="preserve">Організаційно-педагогічні засади інформатизації </w:t>
      </w:r>
      <w:r w:rsidRPr="00F376AE">
        <w:rPr>
          <w:rFonts w:ascii="Times New Roman" w:hAnsi="Times New Roman" w:cs="Times New Roman"/>
          <w:b/>
          <w:sz w:val="28"/>
          <w:szCs w:val="28"/>
          <w:lang w:val="uk-UA"/>
        </w:rPr>
        <w:t>вищої освіти</w:t>
      </w:r>
      <w:r w:rsidRPr="009B2AB9">
        <w:rPr>
          <w:rFonts w:ascii="Times New Roman" w:hAnsi="Times New Roman"/>
          <w:b/>
          <w:sz w:val="28"/>
          <w:szCs w:val="28"/>
          <w:lang w:val="uk-UA" w:eastAsia="en-US"/>
        </w:rPr>
        <w:t xml:space="preserve">. </w:t>
      </w:r>
      <w:r w:rsidRPr="002530C1">
        <w:rPr>
          <w:rFonts w:ascii="Times New Roman" w:hAnsi="Times New Roman"/>
          <w:sz w:val="28"/>
          <w:szCs w:val="28"/>
          <w:lang w:val="uk-UA" w:eastAsia="en-US"/>
        </w:rPr>
        <w:t>–</w:t>
      </w:r>
      <w:r w:rsidRPr="009B2AB9">
        <w:rPr>
          <w:rFonts w:ascii="Times New Roman" w:hAnsi="Times New Roman"/>
          <w:b/>
          <w:sz w:val="28"/>
          <w:szCs w:val="28"/>
          <w:lang w:val="uk-UA" w:eastAsia="en-US"/>
        </w:rPr>
        <w:t xml:space="preserve"> Рукопис.</w:t>
      </w:r>
    </w:p>
    <w:p w:rsidR="001E79BA" w:rsidRDefault="001E79BA" w:rsidP="001E79BA">
      <w:pPr>
        <w:spacing w:line="360" w:lineRule="auto"/>
        <w:ind w:firstLine="700"/>
        <w:jc w:val="both"/>
        <w:rPr>
          <w:rFonts w:ascii="Times New Roman" w:hAnsi="Times New Roman"/>
          <w:sz w:val="28"/>
          <w:szCs w:val="28"/>
          <w:lang w:val="uk-UA" w:eastAsia="en-US"/>
        </w:rPr>
      </w:pPr>
      <w:r w:rsidRPr="002530C1">
        <w:rPr>
          <w:rFonts w:ascii="Times New Roman" w:hAnsi="Times New Roman"/>
          <w:sz w:val="28"/>
          <w:szCs w:val="28"/>
          <w:lang w:val="uk-UA"/>
        </w:rPr>
        <w:t xml:space="preserve">Дипломна робота на здобуття ступеня вищої освіти «Магістр» </w:t>
      </w:r>
      <w:r w:rsidRPr="002530C1">
        <w:rPr>
          <w:rFonts w:ascii="Times New Roman" w:hAnsi="Times New Roman"/>
          <w:sz w:val="28"/>
          <w:szCs w:val="28"/>
          <w:lang w:val="uk-UA" w:eastAsia="en-US"/>
        </w:rPr>
        <w:t>з</w:t>
      </w:r>
      <w:r>
        <w:rPr>
          <w:rFonts w:ascii="Times New Roman" w:hAnsi="Times New Roman"/>
          <w:sz w:val="28"/>
          <w:szCs w:val="28"/>
          <w:lang w:val="uk-UA" w:eastAsia="en-US"/>
        </w:rPr>
        <w:t>і</w:t>
      </w:r>
      <w:r w:rsidRPr="002530C1">
        <w:rPr>
          <w:rFonts w:ascii="Times New Roman" w:hAnsi="Times New Roman"/>
          <w:sz w:val="28"/>
          <w:szCs w:val="28"/>
          <w:lang w:val="uk-UA" w:eastAsia="en-US"/>
        </w:rPr>
        <w:t xml:space="preserve"> спеціальн</w:t>
      </w:r>
      <w:r>
        <w:rPr>
          <w:rFonts w:ascii="Times New Roman" w:hAnsi="Times New Roman"/>
          <w:sz w:val="28"/>
          <w:szCs w:val="28"/>
          <w:lang w:val="uk-UA" w:eastAsia="en-US"/>
        </w:rPr>
        <w:t>о</w:t>
      </w:r>
      <w:r w:rsidRPr="002530C1">
        <w:rPr>
          <w:rFonts w:ascii="Times New Roman" w:hAnsi="Times New Roman"/>
          <w:sz w:val="28"/>
          <w:szCs w:val="28"/>
          <w:lang w:val="uk-UA" w:eastAsia="en-US"/>
        </w:rPr>
        <w:t>ст</w:t>
      </w:r>
      <w:r>
        <w:rPr>
          <w:rFonts w:ascii="Times New Roman" w:hAnsi="Times New Roman"/>
          <w:sz w:val="28"/>
          <w:szCs w:val="28"/>
          <w:lang w:val="uk-UA" w:eastAsia="en-US"/>
        </w:rPr>
        <w:t>і</w:t>
      </w:r>
      <w:r w:rsidRPr="002530C1">
        <w:rPr>
          <w:rFonts w:ascii="Times New Roman" w:hAnsi="Times New Roman"/>
          <w:sz w:val="28"/>
          <w:szCs w:val="28"/>
          <w:lang w:val="uk-UA" w:eastAsia="en-US"/>
        </w:rPr>
        <w:t xml:space="preserve"> 011 Освітні, педагогічні науки</w:t>
      </w:r>
      <w:r>
        <w:rPr>
          <w:rFonts w:ascii="Times New Roman" w:hAnsi="Times New Roman"/>
          <w:sz w:val="28"/>
          <w:szCs w:val="28"/>
          <w:lang w:val="uk-UA" w:eastAsia="en-US"/>
        </w:rPr>
        <w:t>,</w:t>
      </w:r>
      <w:r w:rsidRPr="002530C1">
        <w:rPr>
          <w:rFonts w:ascii="Times New Roman" w:hAnsi="Times New Roman"/>
          <w:sz w:val="28"/>
          <w:szCs w:val="28"/>
          <w:lang w:val="uk-UA" w:eastAsia="en-US"/>
        </w:rPr>
        <w:t xml:space="preserve"> </w:t>
      </w:r>
      <w:r>
        <w:rPr>
          <w:rFonts w:ascii="Times New Roman" w:hAnsi="Times New Roman"/>
          <w:sz w:val="28"/>
          <w:szCs w:val="28"/>
          <w:lang w:val="uk-UA" w:eastAsia="en-US"/>
        </w:rPr>
        <w:t>профілю ОПП</w:t>
      </w:r>
      <w:r w:rsidRPr="002530C1">
        <w:rPr>
          <w:rFonts w:ascii="Times New Roman" w:hAnsi="Times New Roman"/>
          <w:sz w:val="28"/>
          <w:szCs w:val="28"/>
          <w:lang w:val="uk-UA" w:eastAsia="en-US"/>
        </w:rPr>
        <w:t xml:space="preserve"> </w:t>
      </w:r>
      <w:r>
        <w:rPr>
          <w:rFonts w:ascii="Times New Roman" w:hAnsi="Times New Roman"/>
          <w:sz w:val="28"/>
          <w:szCs w:val="28"/>
          <w:lang w:val="uk-UA" w:eastAsia="en-US"/>
        </w:rPr>
        <w:t>«</w:t>
      </w:r>
      <w:r w:rsidRPr="002530C1">
        <w:rPr>
          <w:rFonts w:ascii="Times New Roman" w:hAnsi="Times New Roman"/>
          <w:sz w:val="28"/>
          <w:szCs w:val="28"/>
          <w:lang w:val="uk-UA" w:eastAsia="en-US"/>
        </w:rPr>
        <w:t>Освітні</w:t>
      </w:r>
      <w:r>
        <w:rPr>
          <w:rFonts w:ascii="Times New Roman" w:hAnsi="Times New Roman"/>
          <w:sz w:val="28"/>
          <w:szCs w:val="28"/>
          <w:lang w:val="uk-UA" w:eastAsia="en-US"/>
        </w:rPr>
        <w:t>й</w:t>
      </w:r>
      <w:r w:rsidRPr="002530C1">
        <w:rPr>
          <w:rFonts w:ascii="Times New Roman" w:hAnsi="Times New Roman"/>
          <w:sz w:val="28"/>
          <w:szCs w:val="28"/>
          <w:lang w:val="uk-UA" w:eastAsia="en-US"/>
        </w:rPr>
        <w:t xml:space="preserve"> </w:t>
      </w:r>
      <w:r>
        <w:rPr>
          <w:rFonts w:ascii="Times New Roman" w:hAnsi="Times New Roman"/>
          <w:sz w:val="28"/>
          <w:szCs w:val="28"/>
          <w:lang w:val="uk-UA" w:eastAsia="en-US"/>
        </w:rPr>
        <w:t>менеджмент»</w:t>
      </w:r>
      <w:r w:rsidRPr="002530C1">
        <w:rPr>
          <w:rFonts w:ascii="Times New Roman" w:hAnsi="Times New Roman"/>
          <w:sz w:val="28"/>
          <w:szCs w:val="28"/>
          <w:lang w:val="uk-UA" w:eastAsia="en-US"/>
        </w:rPr>
        <w:t>. – Одеса: Одеський на</w:t>
      </w:r>
      <w:r>
        <w:rPr>
          <w:rFonts w:ascii="Times New Roman" w:hAnsi="Times New Roman"/>
          <w:sz w:val="28"/>
          <w:szCs w:val="28"/>
          <w:lang w:val="uk-UA" w:eastAsia="en-US"/>
        </w:rPr>
        <w:t>ціональний університет імені І.</w:t>
      </w:r>
      <w:r w:rsidRPr="002530C1">
        <w:rPr>
          <w:rFonts w:ascii="Times New Roman" w:hAnsi="Times New Roman"/>
          <w:sz w:val="28"/>
          <w:szCs w:val="28"/>
          <w:lang w:val="uk-UA" w:eastAsia="en-US"/>
        </w:rPr>
        <w:t>І.</w:t>
      </w:r>
      <w:r>
        <w:rPr>
          <w:rFonts w:ascii="Times New Roman" w:hAnsi="Times New Roman"/>
          <w:sz w:val="28"/>
          <w:szCs w:val="28"/>
          <w:lang w:val="uk-UA" w:eastAsia="en-US"/>
        </w:rPr>
        <w:t> </w:t>
      </w:r>
      <w:r w:rsidRPr="002530C1">
        <w:rPr>
          <w:rFonts w:ascii="Times New Roman" w:hAnsi="Times New Roman"/>
          <w:sz w:val="28"/>
          <w:szCs w:val="28"/>
          <w:lang w:val="uk-UA" w:eastAsia="en-US"/>
        </w:rPr>
        <w:t>Мечникова, 20</w:t>
      </w:r>
      <w:r>
        <w:rPr>
          <w:rFonts w:ascii="Times New Roman" w:hAnsi="Times New Roman"/>
          <w:sz w:val="28"/>
          <w:szCs w:val="28"/>
          <w:lang w:val="uk-UA" w:eastAsia="en-US"/>
        </w:rPr>
        <w:t>20</w:t>
      </w:r>
      <w:r w:rsidRPr="002530C1">
        <w:rPr>
          <w:rFonts w:ascii="Times New Roman" w:hAnsi="Times New Roman"/>
          <w:sz w:val="28"/>
          <w:szCs w:val="28"/>
          <w:lang w:val="uk-UA" w:eastAsia="en-US"/>
        </w:rPr>
        <w:t>. – Рукопис.</w:t>
      </w:r>
    </w:p>
    <w:p w:rsidR="001E79BA" w:rsidRDefault="001E79BA" w:rsidP="001E79BA">
      <w:pPr>
        <w:spacing w:after="0" w:line="360" w:lineRule="auto"/>
        <w:ind w:firstLine="709"/>
        <w:contextualSpacing/>
        <w:jc w:val="both"/>
        <w:rPr>
          <w:rFonts w:ascii="Times New Roman" w:hAnsi="Times New Roman" w:cs="Times New Roman"/>
          <w:sz w:val="28"/>
          <w:szCs w:val="28"/>
          <w:lang w:val="uk-UA"/>
        </w:rPr>
      </w:pPr>
      <w:r w:rsidRPr="002530C1">
        <w:rPr>
          <w:rFonts w:ascii="Times New Roman" w:hAnsi="Times New Roman"/>
          <w:sz w:val="28"/>
          <w:szCs w:val="28"/>
          <w:lang w:val="uk-UA" w:eastAsia="en-US"/>
        </w:rPr>
        <w:t xml:space="preserve">У магістерській </w:t>
      </w:r>
      <w:r>
        <w:rPr>
          <w:rFonts w:ascii="Times New Roman" w:hAnsi="Times New Roman"/>
          <w:sz w:val="28"/>
          <w:szCs w:val="28"/>
          <w:lang w:val="uk-UA" w:eastAsia="en-US"/>
        </w:rPr>
        <w:t xml:space="preserve">дипломній </w:t>
      </w:r>
      <w:r w:rsidRPr="002530C1">
        <w:rPr>
          <w:rFonts w:ascii="Times New Roman" w:hAnsi="Times New Roman"/>
          <w:sz w:val="28"/>
          <w:szCs w:val="28"/>
          <w:lang w:val="uk-UA" w:eastAsia="en-US"/>
        </w:rPr>
        <w:t xml:space="preserve">роботі </w:t>
      </w:r>
      <w:r>
        <w:rPr>
          <w:rFonts w:ascii="Times New Roman" w:hAnsi="Times New Roman"/>
          <w:sz w:val="28"/>
          <w:szCs w:val="28"/>
          <w:lang w:val="uk-UA" w:eastAsia="en-US"/>
        </w:rPr>
        <w:t>висвітл</w:t>
      </w:r>
      <w:r w:rsidRPr="002530C1">
        <w:rPr>
          <w:rFonts w:ascii="Times New Roman" w:hAnsi="Times New Roman"/>
          <w:sz w:val="28"/>
          <w:szCs w:val="28"/>
          <w:lang w:val="uk-UA" w:eastAsia="en-US"/>
        </w:rPr>
        <w:t xml:space="preserve">ено </w:t>
      </w:r>
      <w:r>
        <w:rPr>
          <w:rFonts w:ascii="Times New Roman" w:hAnsi="Times New Roman"/>
          <w:sz w:val="28"/>
          <w:szCs w:val="28"/>
          <w:lang w:val="uk-UA" w:eastAsia="en-US"/>
        </w:rPr>
        <w:t>організаційно-педагогічні засади інформатизації вищої освіти. Р</w:t>
      </w:r>
      <w:r>
        <w:rPr>
          <w:rFonts w:ascii="Times New Roman" w:hAnsi="Times New Roman" w:cs="Times New Roman"/>
          <w:sz w:val="28"/>
          <w:szCs w:val="28"/>
          <w:lang w:val="uk-UA"/>
        </w:rPr>
        <w:t xml:space="preserve">озкрито специфіку інформаційного суспільства, уточнено </w:t>
      </w:r>
      <w:r w:rsidRPr="006B30BB">
        <w:rPr>
          <w:rFonts w:ascii="Times New Roman" w:hAnsi="Times New Roman" w:cs="Times New Roman"/>
          <w:sz w:val="28"/>
          <w:szCs w:val="28"/>
          <w:lang w:val="uk-UA"/>
        </w:rPr>
        <w:t>с</w:t>
      </w:r>
      <w:r w:rsidRPr="006B30BB">
        <w:rPr>
          <w:rFonts w:ascii="Times New Roman" w:eastAsia="Times New Roman" w:hAnsi="Times New Roman" w:cs="Times New Roman"/>
          <w:sz w:val="28"/>
          <w:szCs w:val="28"/>
          <w:lang w:val="uk-UA"/>
        </w:rPr>
        <w:t>утність інформатизації вищої освіти</w:t>
      </w:r>
      <w:r>
        <w:rPr>
          <w:rFonts w:ascii="Times New Roman" w:eastAsia="Times New Roman" w:hAnsi="Times New Roman" w:cs="Times New Roman"/>
          <w:sz w:val="28"/>
          <w:szCs w:val="28"/>
          <w:lang w:val="uk-UA"/>
        </w:rPr>
        <w:t xml:space="preserve"> як системи </w:t>
      </w:r>
      <w:r w:rsidRPr="00DE5634">
        <w:rPr>
          <w:rFonts w:ascii="Times New Roman" w:eastAsia="Times New Roman" w:hAnsi="Times New Roman" w:cs="Times New Roman"/>
          <w:sz w:val="28"/>
          <w:szCs w:val="28"/>
          <w:lang w:val="uk-UA"/>
        </w:rPr>
        <w:t xml:space="preserve">управління </w:t>
      </w:r>
      <w:r>
        <w:rPr>
          <w:rFonts w:ascii="Times New Roman" w:eastAsia="Times New Roman" w:hAnsi="Times New Roman" w:cs="Times New Roman"/>
          <w:sz w:val="28"/>
          <w:szCs w:val="28"/>
          <w:lang w:val="uk-UA"/>
        </w:rPr>
        <w:t xml:space="preserve">освітнім середовищем з </w:t>
      </w:r>
      <w:r w:rsidRPr="00DE5634">
        <w:rPr>
          <w:rFonts w:ascii="Times New Roman" w:eastAsia="Times New Roman" w:hAnsi="Times New Roman" w:cs="Times New Roman"/>
          <w:sz w:val="28"/>
          <w:szCs w:val="28"/>
          <w:lang w:val="uk-UA"/>
        </w:rPr>
        <w:t>дотримання</w:t>
      </w:r>
      <w:r>
        <w:rPr>
          <w:rFonts w:ascii="Times New Roman" w:eastAsia="Times New Roman" w:hAnsi="Times New Roman" w:cs="Times New Roman"/>
          <w:sz w:val="28"/>
          <w:szCs w:val="28"/>
          <w:lang w:val="uk-UA"/>
        </w:rPr>
        <w:t>м</w:t>
      </w:r>
      <w:r w:rsidRPr="00DE5634">
        <w:rPr>
          <w:rFonts w:ascii="Times New Roman" w:eastAsia="Times New Roman" w:hAnsi="Times New Roman" w:cs="Times New Roman"/>
          <w:sz w:val="28"/>
          <w:szCs w:val="28"/>
          <w:lang w:val="uk-UA"/>
        </w:rPr>
        <w:t xml:space="preserve"> дидактичних принципів та з’ясування різноманітних можливостей застосування комп’ютерів, використання інформаційних технологій навчання, забезпечення вільного доступу </w:t>
      </w:r>
      <w:r>
        <w:rPr>
          <w:rFonts w:ascii="Times New Roman" w:eastAsia="Times New Roman" w:hAnsi="Times New Roman" w:cs="Times New Roman"/>
          <w:sz w:val="28"/>
          <w:szCs w:val="28"/>
          <w:lang w:val="uk-UA"/>
        </w:rPr>
        <w:t xml:space="preserve">студентів та викладачів </w:t>
      </w:r>
      <w:r w:rsidRPr="00DE5634">
        <w:rPr>
          <w:rFonts w:ascii="Times New Roman" w:eastAsia="Times New Roman" w:hAnsi="Times New Roman" w:cs="Times New Roman"/>
          <w:sz w:val="28"/>
          <w:szCs w:val="28"/>
          <w:lang w:val="uk-UA"/>
        </w:rPr>
        <w:t>до гл</w:t>
      </w:r>
      <w:r>
        <w:rPr>
          <w:rFonts w:ascii="Times New Roman" w:eastAsia="Times New Roman" w:hAnsi="Times New Roman" w:cs="Times New Roman"/>
          <w:sz w:val="28"/>
          <w:szCs w:val="28"/>
          <w:lang w:val="uk-UA"/>
        </w:rPr>
        <w:t>обальних інформаційних ресурсів</w:t>
      </w:r>
      <w:r w:rsidRPr="00DE56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w:t>
      </w:r>
      <w:r w:rsidRPr="002567F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ясовано, що с</w:t>
      </w:r>
      <w:r w:rsidRPr="002567F6">
        <w:rPr>
          <w:rFonts w:ascii="Times New Roman" w:hAnsi="Times New Roman" w:cs="Times New Roman"/>
          <w:sz w:val="28"/>
          <w:szCs w:val="28"/>
          <w:lang w:val="uk-UA"/>
        </w:rPr>
        <w:t xml:space="preserve">учасними світовими тенденціями інформатизації </w:t>
      </w:r>
      <w:r>
        <w:rPr>
          <w:rFonts w:ascii="Times New Roman" w:hAnsi="Times New Roman" w:cs="Times New Roman"/>
          <w:sz w:val="28"/>
          <w:szCs w:val="28"/>
          <w:lang w:val="uk-UA"/>
        </w:rPr>
        <w:t xml:space="preserve">вищої </w:t>
      </w:r>
      <w:r w:rsidRPr="002567F6">
        <w:rPr>
          <w:rFonts w:ascii="Times New Roman" w:hAnsi="Times New Roman" w:cs="Times New Roman"/>
          <w:sz w:val="28"/>
          <w:szCs w:val="28"/>
          <w:lang w:val="uk-UA"/>
        </w:rPr>
        <w:t xml:space="preserve">освіти </w:t>
      </w:r>
      <w:r>
        <w:rPr>
          <w:rFonts w:ascii="Times New Roman" w:hAnsi="Times New Roman" w:cs="Times New Roman"/>
          <w:sz w:val="28"/>
          <w:szCs w:val="28"/>
          <w:lang w:val="uk-UA"/>
        </w:rPr>
        <w:t>є</w:t>
      </w:r>
      <w:r w:rsidRPr="002567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67F6">
        <w:rPr>
          <w:rFonts w:ascii="Times New Roman" w:hAnsi="Times New Roman" w:cs="Times New Roman"/>
          <w:sz w:val="28"/>
          <w:szCs w:val="28"/>
          <w:lang w:val="uk-UA"/>
        </w:rPr>
        <w:t>створення єдиного освітнього простору;</w:t>
      </w:r>
      <w:r>
        <w:rPr>
          <w:rFonts w:ascii="Times New Roman" w:hAnsi="Times New Roman" w:cs="Times New Roman"/>
          <w:sz w:val="28"/>
          <w:szCs w:val="28"/>
          <w:lang w:val="uk-UA"/>
        </w:rPr>
        <w:t xml:space="preserve"> </w:t>
      </w:r>
      <w:r w:rsidRPr="002567F6">
        <w:rPr>
          <w:rFonts w:ascii="Times New Roman" w:hAnsi="Times New Roman" w:cs="Times New Roman"/>
          <w:sz w:val="28"/>
          <w:szCs w:val="28"/>
          <w:lang w:val="uk-UA"/>
        </w:rPr>
        <w:t>активне запровадження нових засобів і методів навчання, що орієнтовані на використання інформаційних технологій;</w:t>
      </w:r>
      <w:r>
        <w:rPr>
          <w:rFonts w:ascii="Times New Roman" w:hAnsi="Times New Roman" w:cs="Times New Roman"/>
          <w:sz w:val="28"/>
          <w:szCs w:val="28"/>
          <w:lang w:val="uk-UA"/>
        </w:rPr>
        <w:t xml:space="preserve"> </w:t>
      </w:r>
      <w:r w:rsidRPr="002567F6">
        <w:rPr>
          <w:rFonts w:ascii="Times New Roman" w:hAnsi="Times New Roman" w:cs="Times New Roman"/>
          <w:sz w:val="28"/>
          <w:szCs w:val="28"/>
          <w:lang w:val="uk-UA"/>
        </w:rPr>
        <w:t>синтез засобів і методів традиційного та комп’ютерного навчання;</w:t>
      </w:r>
      <w:r>
        <w:rPr>
          <w:rFonts w:ascii="Times New Roman" w:hAnsi="Times New Roman" w:cs="Times New Roman"/>
          <w:sz w:val="28"/>
          <w:szCs w:val="28"/>
          <w:lang w:val="uk-UA"/>
        </w:rPr>
        <w:t xml:space="preserve"> </w:t>
      </w:r>
      <w:r w:rsidRPr="002567F6">
        <w:rPr>
          <w:rFonts w:ascii="Times New Roman" w:hAnsi="Times New Roman" w:cs="Times New Roman"/>
          <w:sz w:val="28"/>
          <w:szCs w:val="28"/>
          <w:lang w:val="uk-UA"/>
        </w:rPr>
        <w:t>створення системи випереджальної освіти;</w:t>
      </w:r>
      <w:r>
        <w:rPr>
          <w:rFonts w:ascii="Times New Roman" w:hAnsi="Times New Roman" w:cs="Times New Roman"/>
          <w:sz w:val="28"/>
          <w:szCs w:val="28"/>
          <w:lang w:val="uk-UA"/>
        </w:rPr>
        <w:t xml:space="preserve"> </w:t>
      </w:r>
      <w:r w:rsidRPr="002567F6">
        <w:rPr>
          <w:rFonts w:ascii="Times New Roman" w:hAnsi="Times New Roman" w:cs="Times New Roman"/>
          <w:sz w:val="28"/>
          <w:szCs w:val="28"/>
          <w:lang w:val="uk-UA"/>
        </w:rPr>
        <w:t>виникнення нового напрямку діяльності викладача – розробка інформаційних технологій навчання та програмно-методичних комплексів</w:t>
      </w:r>
      <w:r>
        <w:rPr>
          <w:rFonts w:ascii="Times New Roman" w:hAnsi="Times New Roman" w:cs="Times New Roman"/>
          <w:sz w:val="28"/>
          <w:szCs w:val="28"/>
          <w:lang w:val="uk-UA"/>
        </w:rPr>
        <w:t xml:space="preserve">, що </w:t>
      </w:r>
      <w:r w:rsidRPr="002567F6">
        <w:rPr>
          <w:rFonts w:ascii="Times New Roman" w:hAnsi="Times New Roman" w:cs="Times New Roman"/>
          <w:sz w:val="28"/>
          <w:szCs w:val="28"/>
          <w:lang w:val="uk-UA"/>
        </w:rPr>
        <w:t xml:space="preserve">потребує високого рівня </w:t>
      </w:r>
      <w:r>
        <w:rPr>
          <w:rFonts w:ascii="Times New Roman" w:hAnsi="Times New Roman" w:cs="Times New Roman"/>
          <w:sz w:val="28"/>
          <w:szCs w:val="28"/>
          <w:lang w:val="uk-UA"/>
        </w:rPr>
        <w:t>сформованості його інформаційно-комунікативної компетентності</w:t>
      </w:r>
      <w:r w:rsidRPr="002567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24028">
        <w:rPr>
          <w:rFonts w:ascii="Times New Roman" w:hAnsi="Times New Roman" w:cs="Times New Roman"/>
          <w:sz w:val="28"/>
          <w:szCs w:val="28"/>
          <w:lang w:val="uk-UA"/>
        </w:rPr>
        <w:t>формування системи безперервного навчання як універсальної форми діяльності, що спрямована на постійний розвиток особистості протягом усього життя.</w:t>
      </w:r>
    </w:p>
    <w:p w:rsidR="001E79BA" w:rsidRDefault="001E79BA" w:rsidP="001E79BA">
      <w:pPr>
        <w:spacing w:line="360" w:lineRule="auto"/>
        <w:ind w:firstLine="700"/>
        <w:jc w:val="both"/>
        <w:rPr>
          <w:rFonts w:ascii="Times New Roman" w:hAnsi="Times New Roman"/>
          <w:sz w:val="28"/>
          <w:szCs w:val="28"/>
          <w:lang w:val="uk-UA" w:eastAsia="en-US"/>
        </w:rPr>
      </w:pPr>
      <w:r w:rsidRPr="00B66455">
        <w:rPr>
          <w:rFonts w:ascii="Times New Roman" w:hAnsi="Times New Roman"/>
          <w:b/>
          <w:sz w:val="28"/>
          <w:szCs w:val="28"/>
          <w:lang w:val="uk-UA" w:eastAsia="en-US"/>
        </w:rPr>
        <w:t>Ключові слова:</w:t>
      </w:r>
      <w:r w:rsidRPr="002530C1">
        <w:rPr>
          <w:rFonts w:ascii="Times New Roman" w:hAnsi="Times New Roman"/>
          <w:sz w:val="28"/>
          <w:szCs w:val="28"/>
          <w:lang w:val="uk-UA" w:eastAsia="en-US"/>
        </w:rPr>
        <w:t xml:space="preserve"> </w:t>
      </w:r>
      <w:r>
        <w:rPr>
          <w:rFonts w:ascii="Times New Roman" w:hAnsi="Times New Roman" w:cs="Times New Roman"/>
          <w:sz w:val="28"/>
          <w:szCs w:val="28"/>
          <w:lang w:val="uk-UA"/>
        </w:rPr>
        <w:t>інформаційне суспільство,</w:t>
      </w:r>
      <w:r>
        <w:rPr>
          <w:rFonts w:ascii="Times New Roman" w:hAnsi="Times New Roman"/>
          <w:sz w:val="28"/>
          <w:szCs w:val="28"/>
          <w:lang w:val="uk-UA" w:eastAsia="en-US"/>
        </w:rPr>
        <w:t xml:space="preserve"> інформатизація вищої освіти, заклади вищої освіти</w:t>
      </w:r>
      <w:r w:rsidRPr="002530C1">
        <w:rPr>
          <w:rFonts w:ascii="Times New Roman" w:hAnsi="Times New Roman"/>
          <w:sz w:val="28"/>
          <w:szCs w:val="28"/>
          <w:lang w:val="uk-UA" w:eastAsia="en-US"/>
        </w:rPr>
        <w:t xml:space="preserve">, </w:t>
      </w:r>
      <w:r w:rsidRPr="00DE5634">
        <w:rPr>
          <w:rFonts w:ascii="Times New Roman" w:eastAsia="Times New Roman" w:hAnsi="Times New Roman" w:cs="Times New Roman"/>
          <w:sz w:val="28"/>
          <w:szCs w:val="28"/>
          <w:lang w:val="uk-UA"/>
        </w:rPr>
        <w:t>інформаційн</w:t>
      </w:r>
      <w:r>
        <w:rPr>
          <w:rFonts w:ascii="Times New Roman" w:eastAsia="Times New Roman" w:hAnsi="Times New Roman" w:cs="Times New Roman"/>
          <w:sz w:val="28"/>
          <w:szCs w:val="28"/>
          <w:lang w:val="uk-UA"/>
        </w:rPr>
        <w:t>о-комунікативні</w:t>
      </w:r>
      <w:r w:rsidRPr="00DE5634">
        <w:rPr>
          <w:rFonts w:ascii="Times New Roman" w:eastAsia="Times New Roman" w:hAnsi="Times New Roman" w:cs="Times New Roman"/>
          <w:sz w:val="28"/>
          <w:szCs w:val="28"/>
          <w:lang w:val="uk-UA"/>
        </w:rPr>
        <w:t xml:space="preserve"> технологі</w:t>
      </w:r>
      <w:r>
        <w:rPr>
          <w:rFonts w:ascii="Times New Roman" w:eastAsia="Times New Roman" w:hAnsi="Times New Roman" w:cs="Times New Roman"/>
          <w:sz w:val="28"/>
          <w:szCs w:val="28"/>
          <w:lang w:val="uk-UA"/>
        </w:rPr>
        <w:t xml:space="preserve">ї, </w:t>
      </w:r>
      <w:r w:rsidRPr="00DE5634">
        <w:rPr>
          <w:rFonts w:ascii="Times New Roman" w:eastAsia="Times New Roman" w:hAnsi="Times New Roman" w:cs="Times New Roman"/>
          <w:sz w:val="28"/>
          <w:szCs w:val="28"/>
          <w:lang w:val="uk-UA"/>
        </w:rPr>
        <w:t>інформаційн</w:t>
      </w:r>
      <w:r>
        <w:rPr>
          <w:rFonts w:ascii="Times New Roman" w:eastAsia="Times New Roman" w:hAnsi="Times New Roman" w:cs="Times New Roman"/>
          <w:sz w:val="28"/>
          <w:szCs w:val="28"/>
          <w:lang w:val="uk-UA"/>
        </w:rPr>
        <w:t>о-комунікативна компетентність</w:t>
      </w:r>
      <w:r w:rsidRPr="002530C1">
        <w:rPr>
          <w:rFonts w:ascii="Times New Roman" w:hAnsi="Times New Roman"/>
          <w:sz w:val="28"/>
          <w:szCs w:val="28"/>
          <w:lang w:val="uk-UA" w:eastAsia="en-US"/>
        </w:rPr>
        <w:t>.</w:t>
      </w:r>
    </w:p>
    <w:p w:rsidR="001E79BA" w:rsidRDefault="001E79BA" w:rsidP="001E79BA">
      <w:pPr>
        <w:spacing w:line="360" w:lineRule="auto"/>
        <w:ind w:firstLine="700"/>
        <w:jc w:val="both"/>
        <w:rPr>
          <w:rFonts w:ascii="Times New Roman" w:hAnsi="Times New Roman"/>
          <w:sz w:val="28"/>
          <w:szCs w:val="28"/>
          <w:lang w:val="uk-UA" w:eastAsia="en-US"/>
        </w:rPr>
      </w:pPr>
    </w:p>
    <w:p w:rsidR="001E79BA" w:rsidRPr="002530C1" w:rsidRDefault="001E79BA" w:rsidP="001E79BA">
      <w:pPr>
        <w:spacing w:line="360" w:lineRule="auto"/>
        <w:ind w:firstLine="700"/>
        <w:jc w:val="both"/>
        <w:rPr>
          <w:rFonts w:ascii="Times New Roman" w:hAnsi="Times New Roman"/>
          <w:sz w:val="28"/>
          <w:szCs w:val="28"/>
          <w:lang w:val="uk-UA" w:eastAsia="en-US"/>
        </w:rPr>
      </w:pPr>
    </w:p>
    <w:p w:rsidR="001E79BA" w:rsidRPr="00B66455" w:rsidRDefault="001E79BA" w:rsidP="001E79BA">
      <w:pPr>
        <w:spacing w:after="0" w:line="360" w:lineRule="auto"/>
        <w:ind w:left="57" w:firstLine="709"/>
        <w:contextualSpacing/>
        <w:jc w:val="center"/>
        <w:rPr>
          <w:rFonts w:ascii="Times New Roman" w:hAnsi="Times New Roman"/>
          <w:b/>
          <w:sz w:val="28"/>
          <w:szCs w:val="28"/>
          <w:lang w:val="uk-UA" w:eastAsia="en-US"/>
        </w:rPr>
      </w:pPr>
      <w:r w:rsidRPr="00B66455">
        <w:rPr>
          <w:rFonts w:ascii="Times New Roman" w:hAnsi="Times New Roman"/>
          <w:b/>
          <w:sz w:val="28"/>
          <w:szCs w:val="28"/>
          <w:lang w:val="uk-UA" w:eastAsia="en-US"/>
        </w:rPr>
        <w:t>ABSTRACT</w:t>
      </w:r>
    </w:p>
    <w:p w:rsidR="001E79BA" w:rsidRDefault="001E79BA" w:rsidP="001E79BA">
      <w:pPr>
        <w:shd w:val="clear" w:color="auto" w:fill="FFFFFF"/>
        <w:spacing w:after="0" w:line="360" w:lineRule="auto"/>
        <w:ind w:firstLine="709"/>
        <w:contextualSpacing/>
        <w:jc w:val="both"/>
        <w:rPr>
          <w:rFonts w:ascii="Times New Roman" w:hAnsi="Times New Roman"/>
          <w:b/>
          <w:bCs/>
          <w:color w:val="000000"/>
          <w:sz w:val="28"/>
          <w:szCs w:val="28"/>
          <w:lang w:val="uk-UA"/>
        </w:rPr>
      </w:pPr>
      <w:r>
        <w:rPr>
          <w:rFonts w:ascii="Times New Roman" w:hAnsi="Times New Roman"/>
          <w:b/>
          <w:bCs/>
          <w:color w:val="000000"/>
          <w:sz w:val="28"/>
          <w:szCs w:val="28"/>
          <w:shd w:val="clear" w:color="auto" w:fill="FFFFFF"/>
          <w:lang w:val="en-US"/>
        </w:rPr>
        <w:t>Kogut</w:t>
      </w:r>
      <w:r w:rsidRPr="001833C8">
        <w:rPr>
          <w:rFonts w:ascii="Times New Roman" w:hAnsi="Times New Roman"/>
          <w:b/>
          <w:bCs/>
          <w:color w:val="000000"/>
          <w:sz w:val="28"/>
          <w:szCs w:val="28"/>
          <w:shd w:val="clear" w:color="auto" w:fill="FFFFFF"/>
          <w:lang w:val="en-US"/>
        </w:rPr>
        <w:t xml:space="preserve"> </w:t>
      </w:r>
      <w:r>
        <w:rPr>
          <w:rFonts w:ascii="Times New Roman" w:hAnsi="Times New Roman"/>
          <w:b/>
          <w:bCs/>
          <w:color w:val="000000"/>
          <w:sz w:val="28"/>
          <w:szCs w:val="28"/>
          <w:shd w:val="clear" w:color="auto" w:fill="FFFFFF"/>
          <w:lang w:val="en-US"/>
        </w:rPr>
        <w:t>I. THE ORGANIZATIONAL-PEDAGOGICAL PRINCIPLES OF INFORMATIZATION OF THE HIGHER EDUCATION</w:t>
      </w:r>
      <w:r w:rsidRPr="000A4240">
        <w:rPr>
          <w:rFonts w:ascii="Times New Roman" w:hAnsi="Times New Roman"/>
          <w:b/>
          <w:bCs/>
          <w:color w:val="000000"/>
          <w:sz w:val="28"/>
          <w:szCs w:val="28"/>
          <w:shd w:val="clear" w:color="auto" w:fill="FFFFFF"/>
          <w:lang w:val="en-US"/>
        </w:rPr>
        <w:t xml:space="preserve">. </w:t>
      </w:r>
      <w:r>
        <w:rPr>
          <w:rFonts w:ascii="Times New Roman" w:hAnsi="Times New Roman"/>
          <w:color w:val="000000"/>
          <w:sz w:val="28"/>
          <w:szCs w:val="28"/>
          <w:lang w:val="uk-UA"/>
        </w:rPr>
        <w:t>–</w:t>
      </w:r>
      <w:r>
        <w:rPr>
          <w:rFonts w:ascii="Times New Roman" w:hAnsi="Times New Roman"/>
          <w:b/>
          <w:bCs/>
          <w:color w:val="000000"/>
          <w:sz w:val="28"/>
          <w:szCs w:val="28"/>
          <w:lang w:val="uk-UA"/>
        </w:rPr>
        <w:t> </w:t>
      </w:r>
      <w:r>
        <w:rPr>
          <w:rFonts w:ascii="Times New Roman" w:hAnsi="Times New Roman"/>
          <w:b/>
          <w:bCs/>
          <w:color w:val="000000"/>
          <w:sz w:val="28"/>
          <w:szCs w:val="28"/>
          <w:lang w:val="en-US"/>
        </w:rPr>
        <w:t>Manuscript</w:t>
      </w:r>
      <w:r>
        <w:rPr>
          <w:rFonts w:ascii="Times New Roman" w:hAnsi="Times New Roman"/>
          <w:b/>
          <w:bCs/>
          <w:color w:val="000000"/>
          <w:sz w:val="28"/>
          <w:szCs w:val="28"/>
          <w:lang w:val="uk-UA"/>
        </w:rPr>
        <w:t>.</w:t>
      </w:r>
    </w:p>
    <w:p w:rsidR="001E79BA" w:rsidRDefault="001E79BA" w:rsidP="001E79BA">
      <w:pPr>
        <w:shd w:val="clear" w:color="auto" w:fill="FFFFFF"/>
        <w:spacing w:after="0" w:line="360" w:lineRule="auto"/>
        <w:ind w:firstLine="709"/>
        <w:contextualSpacing/>
        <w:jc w:val="both"/>
        <w:rPr>
          <w:rFonts w:ascii="Arial" w:hAnsi="Arial" w:cs="Arial"/>
          <w:color w:val="000000"/>
          <w:sz w:val="18"/>
          <w:szCs w:val="18"/>
          <w:lang w:val="en-US"/>
        </w:rPr>
      </w:pPr>
    </w:p>
    <w:p w:rsidR="001E79BA" w:rsidRDefault="001E79BA" w:rsidP="001E79BA">
      <w:pPr>
        <w:shd w:val="clear" w:color="auto" w:fill="FFFFFF"/>
        <w:spacing w:after="0" w:line="360" w:lineRule="auto"/>
        <w:ind w:firstLine="709"/>
        <w:contextualSpacing/>
        <w:jc w:val="both"/>
        <w:rPr>
          <w:rFonts w:ascii="Arial" w:hAnsi="Arial" w:cs="Arial"/>
          <w:color w:val="000000"/>
          <w:sz w:val="18"/>
          <w:szCs w:val="18"/>
          <w:lang w:val="en-US"/>
        </w:rPr>
      </w:pPr>
      <w:r>
        <w:rPr>
          <w:rFonts w:ascii="Times New Roman" w:hAnsi="Times New Roman"/>
          <w:color w:val="000000"/>
          <w:sz w:val="28"/>
          <w:szCs w:val="28"/>
          <w:lang w:val="en-US"/>
        </w:rPr>
        <w:t>A Master’s degree diploma work in the specialty 011: educational, pedagogical sciences, the “educational management” profile. – Odesa: Odesa National I.Mechnikov University, 2020. – Manuscript.</w:t>
      </w:r>
    </w:p>
    <w:p w:rsidR="001E79BA" w:rsidRDefault="001E79BA" w:rsidP="001E79BA">
      <w:pPr>
        <w:shd w:val="clear" w:color="auto" w:fill="FFFFFF"/>
        <w:spacing w:after="0" w:line="360" w:lineRule="auto"/>
        <w:ind w:firstLine="709"/>
        <w:contextualSpacing/>
        <w:jc w:val="both"/>
        <w:rPr>
          <w:rFonts w:ascii="Arial" w:hAnsi="Arial" w:cs="Arial"/>
          <w:color w:val="000000"/>
          <w:sz w:val="18"/>
          <w:szCs w:val="18"/>
          <w:lang w:val="uk-UA"/>
        </w:rPr>
      </w:pPr>
      <w:r>
        <w:rPr>
          <w:rFonts w:ascii="Times New Roman" w:hAnsi="Times New Roman"/>
          <w:color w:val="000000"/>
          <w:sz w:val="28"/>
          <w:szCs w:val="28"/>
          <w:lang w:val="en-US"/>
        </w:rPr>
        <w:t>In this Master’s diploma research work, we have attempted to elucidate the organizational-pedagogical principles of informatization of the higher education.  The peculiarities of the data-oriented society has been revealed therein, the essence of informatization of  the higher education as a system of managing the educational environment with the observance of the relevant didactic principles including the exposure of miscellaneous ways of computer usage, the utilization of various data-based educational technologies, the establishment of both teachers’ and students’ free access to the global data resources – have also been specified in this diploma research work. On top of that, we have managed to ascertain the relevant contemporary global trends of informatization being the following: the establishment of a unified educational environment; an active implementation of  updated ways and methods of education which are focused upon utilization of data-based technologies; synthesis of ways and methods of both the traditional and the computerized ways of education; establishment of the system of accelerated education;</w:t>
      </w:r>
      <w:r>
        <w:rPr>
          <w:rFonts w:ascii="Times New Roman" w:hAnsi="Times New Roman"/>
          <w:color w:val="000000"/>
          <w:sz w:val="28"/>
          <w:szCs w:val="28"/>
          <w:lang w:val="uk-UA"/>
        </w:rPr>
        <w:t xml:space="preserve"> </w:t>
      </w:r>
      <w:r>
        <w:rPr>
          <w:rFonts w:ascii="Times New Roman" w:hAnsi="Times New Roman"/>
          <w:color w:val="000000"/>
          <w:sz w:val="28"/>
          <w:szCs w:val="28"/>
          <w:lang w:val="en-US"/>
        </w:rPr>
        <w:t>creation of a new trend of a teacher’s activity – the elaboration of relevant data-based technologies of education as well as pertinent program-methodical modules requiring a high level of formation of the teacher’s informative-communicative competence; formation of the system of uninterrupted education as a universal form of activity which is focused upon perpetual development of a person throughout his or her entire lifetime.</w:t>
      </w:r>
    </w:p>
    <w:p w:rsidR="001E79BA" w:rsidRDefault="001E79BA" w:rsidP="001E79BA">
      <w:pPr>
        <w:shd w:val="clear" w:color="auto" w:fill="FFFFFF"/>
        <w:spacing w:after="0" w:line="360" w:lineRule="auto"/>
        <w:ind w:firstLine="709"/>
        <w:contextualSpacing/>
        <w:jc w:val="both"/>
        <w:rPr>
          <w:rFonts w:ascii="Arial" w:hAnsi="Arial" w:cs="Arial"/>
          <w:color w:val="000000"/>
          <w:sz w:val="18"/>
          <w:szCs w:val="18"/>
          <w:lang w:val="uk-UA"/>
        </w:rPr>
      </w:pPr>
      <w:r>
        <w:rPr>
          <w:rFonts w:ascii="Times New Roman" w:hAnsi="Times New Roman"/>
          <w:b/>
          <w:color w:val="000000"/>
          <w:sz w:val="28"/>
          <w:szCs w:val="28"/>
          <w:lang w:val="en-US"/>
        </w:rPr>
        <w:lastRenderedPageBreak/>
        <w:t>Key</w:t>
      </w:r>
      <w:r>
        <w:rPr>
          <w:rFonts w:ascii="Times New Roman" w:hAnsi="Times New Roman"/>
          <w:b/>
          <w:color w:val="000000"/>
          <w:sz w:val="28"/>
          <w:szCs w:val="28"/>
          <w:lang w:val="uk-UA"/>
        </w:rPr>
        <w:t xml:space="preserve"> </w:t>
      </w:r>
      <w:r>
        <w:rPr>
          <w:rFonts w:ascii="Times New Roman" w:hAnsi="Times New Roman"/>
          <w:b/>
          <w:color w:val="000000"/>
          <w:sz w:val="28"/>
          <w:szCs w:val="28"/>
          <w:lang w:val="en-US"/>
        </w:rPr>
        <w:t>words</w:t>
      </w:r>
      <w:r>
        <w:rPr>
          <w:rFonts w:ascii="Times New Roman" w:hAnsi="Times New Roman"/>
          <w:color w:val="000000"/>
          <w:sz w:val="28"/>
          <w:szCs w:val="28"/>
          <w:lang w:val="uk-UA"/>
        </w:rPr>
        <w:t>: </w:t>
      </w:r>
      <w:r>
        <w:rPr>
          <w:rFonts w:ascii="Times New Roman" w:hAnsi="Times New Roman"/>
          <w:color w:val="000000"/>
          <w:sz w:val="28"/>
          <w:szCs w:val="28"/>
          <w:lang w:val="en-US"/>
        </w:rPr>
        <w:t>the</w:t>
      </w:r>
      <w:r>
        <w:rPr>
          <w:rFonts w:ascii="Times New Roman" w:hAnsi="Times New Roman"/>
          <w:color w:val="000000"/>
          <w:sz w:val="28"/>
          <w:szCs w:val="28"/>
          <w:lang w:val="uk-UA"/>
        </w:rPr>
        <w:t xml:space="preserve"> </w:t>
      </w:r>
      <w:r>
        <w:rPr>
          <w:rFonts w:ascii="Times New Roman" w:hAnsi="Times New Roman"/>
          <w:color w:val="000000"/>
          <w:sz w:val="28"/>
          <w:szCs w:val="28"/>
          <w:lang w:val="en-US"/>
        </w:rPr>
        <w:t>data</w:t>
      </w:r>
      <w:r>
        <w:rPr>
          <w:rFonts w:ascii="Times New Roman" w:hAnsi="Times New Roman"/>
          <w:color w:val="000000"/>
          <w:sz w:val="28"/>
          <w:szCs w:val="28"/>
          <w:lang w:val="uk-UA"/>
        </w:rPr>
        <w:t>-</w:t>
      </w:r>
      <w:r>
        <w:rPr>
          <w:rFonts w:ascii="Times New Roman" w:hAnsi="Times New Roman"/>
          <w:color w:val="000000"/>
          <w:sz w:val="28"/>
          <w:szCs w:val="28"/>
          <w:lang w:val="en-US"/>
        </w:rPr>
        <w:t>oriented</w:t>
      </w:r>
      <w:r>
        <w:rPr>
          <w:rFonts w:ascii="Times New Roman" w:hAnsi="Times New Roman"/>
          <w:color w:val="000000"/>
          <w:sz w:val="28"/>
          <w:szCs w:val="28"/>
          <w:lang w:val="uk-UA"/>
        </w:rPr>
        <w:t xml:space="preserve"> </w:t>
      </w:r>
      <w:r>
        <w:rPr>
          <w:rFonts w:ascii="Times New Roman" w:hAnsi="Times New Roman"/>
          <w:color w:val="000000"/>
          <w:sz w:val="28"/>
          <w:szCs w:val="28"/>
          <w:lang w:val="en-US"/>
        </w:rPr>
        <w:t>society</w:t>
      </w:r>
      <w:r>
        <w:rPr>
          <w:rFonts w:ascii="Times New Roman" w:hAnsi="Times New Roman"/>
          <w:color w:val="000000"/>
          <w:sz w:val="28"/>
          <w:szCs w:val="28"/>
          <w:lang w:val="uk-UA"/>
        </w:rPr>
        <w:t>, </w:t>
      </w:r>
      <w:r>
        <w:rPr>
          <w:rFonts w:ascii="Times New Roman" w:hAnsi="Times New Roman"/>
          <w:color w:val="000000"/>
          <w:sz w:val="28"/>
          <w:szCs w:val="28"/>
          <w:lang w:val="en-US"/>
        </w:rPr>
        <w:t>informatization</w:t>
      </w:r>
      <w:r>
        <w:rPr>
          <w:rFonts w:ascii="Times New Roman" w:hAnsi="Times New Roman"/>
          <w:color w:val="000000"/>
          <w:sz w:val="28"/>
          <w:szCs w:val="28"/>
          <w:lang w:val="uk-UA"/>
        </w:rPr>
        <w:t xml:space="preserve"> </w:t>
      </w:r>
      <w:r>
        <w:rPr>
          <w:rFonts w:ascii="Times New Roman" w:hAnsi="Times New Roman"/>
          <w:color w:val="000000"/>
          <w:sz w:val="28"/>
          <w:szCs w:val="28"/>
          <w:lang w:val="en-US"/>
        </w:rPr>
        <w:t>of</w:t>
      </w:r>
      <w:r>
        <w:rPr>
          <w:rFonts w:ascii="Times New Roman" w:hAnsi="Times New Roman"/>
          <w:color w:val="000000"/>
          <w:sz w:val="28"/>
          <w:szCs w:val="28"/>
          <w:lang w:val="uk-UA"/>
        </w:rPr>
        <w:t xml:space="preserve"> </w:t>
      </w:r>
      <w:r>
        <w:rPr>
          <w:rFonts w:ascii="Times New Roman" w:hAnsi="Times New Roman"/>
          <w:color w:val="000000"/>
          <w:sz w:val="28"/>
          <w:szCs w:val="28"/>
          <w:lang w:val="en-US"/>
        </w:rPr>
        <w:t>the</w:t>
      </w:r>
      <w:r>
        <w:rPr>
          <w:rFonts w:ascii="Times New Roman" w:hAnsi="Times New Roman"/>
          <w:color w:val="000000"/>
          <w:sz w:val="28"/>
          <w:szCs w:val="28"/>
          <w:lang w:val="uk-UA"/>
        </w:rPr>
        <w:t xml:space="preserve"> </w:t>
      </w:r>
      <w:r>
        <w:rPr>
          <w:rFonts w:ascii="Times New Roman" w:hAnsi="Times New Roman"/>
          <w:color w:val="000000"/>
          <w:sz w:val="28"/>
          <w:szCs w:val="28"/>
          <w:lang w:val="en-US"/>
        </w:rPr>
        <w:t>higher</w:t>
      </w:r>
      <w:r>
        <w:rPr>
          <w:rFonts w:ascii="Times New Roman" w:hAnsi="Times New Roman"/>
          <w:color w:val="000000"/>
          <w:sz w:val="28"/>
          <w:szCs w:val="28"/>
          <w:lang w:val="uk-UA"/>
        </w:rPr>
        <w:t xml:space="preserve"> </w:t>
      </w:r>
      <w:r>
        <w:rPr>
          <w:rFonts w:ascii="Times New Roman" w:hAnsi="Times New Roman"/>
          <w:color w:val="000000"/>
          <w:sz w:val="28"/>
          <w:szCs w:val="28"/>
          <w:lang w:val="en-US"/>
        </w:rPr>
        <w:t>education</w:t>
      </w:r>
      <w:r>
        <w:rPr>
          <w:rFonts w:ascii="Times New Roman" w:hAnsi="Times New Roman"/>
          <w:color w:val="000000"/>
          <w:sz w:val="28"/>
          <w:szCs w:val="28"/>
          <w:lang w:val="uk-UA"/>
        </w:rPr>
        <w:t>, higher educational institutions,</w:t>
      </w:r>
      <w:r>
        <w:rPr>
          <w:rFonts w:ascii="Times New Roman" w:hAnsi="Times New Roman"/>
          <w:color w:val="000000"/>
          <w:sz w:val="28"/>
          <w:szCs w:val="28"/>
          <w:lang w:val="en-US"/>
        </w:rPr>
        <w:t xml:space="preserve"> the informative-communicative</w:t>
      </w:r>
      <w:r>
        <w:rPr>
          <w:rFonts w:ascii="Times New Roman" w:hAnsi="Times New Roman"/>
          <w:color w:val="000000"/>
          <w:sz w:val="28"/>
          <w:szCs w:val="28"/>
          <w:lang w:val="uk-UA"/>
        </w:rPr>
        <w:t> </w:t>
      </w:r>
      <w:r>
        <w:rPr>
          <w:rFonts w:ascii="Times New Roman" w:hAnsi="Times New Roman"/>
          <w:color w:val="000000"/>
          <w:sz w:val="28"/>
          <w:szCs w:val="28"/>
          <w:lang w:val="en-US"/>
        </w:rPr>
        <w:t>technologies, the informative-commun</w:t>
      </w:r>
      <w:r>
        <w:rPr>
          <w:rFonts w:ascii="Times New Roman" w:hAnsi="Times New Roman"/>
          <w:color w:val="000000"/>
          <w:sz w:val="28"/>
          <w:szCs w:val="28"/>
          <w:lang w:val="uk-UA"/>
        </w:rPr>
        <w:t>i</w:t>
      </w:r>
      <w:r>
        <w:rPr>
          <w:rFonts w:ascii="Times New Roman" w:hAnsi="Times New Roman"/>
          <w:color w:val="000000"/>
          <w:sz w:val="28"/>
          <w:szCs w:val="28"/>
          <w:lang w:val="en-US"/>
        </w:rPr>
        <w:t>cative competence</w:t>
      </w:r>
      <w:r>
        <w:rPr>
          <w:rFonts w:ascii="Times New Roman" w:hAnsi="Times New Roman"/>
          <w:color w:val="000000"/>
          <w:sz w:val="28"/>
          <w:szCs w:val="28"/>
          <w:lang w:val="uk-UA"/>
        </w:rPr>
        <w:t>.</w:t>
      </w:r>
    </w:p>
    <w:p w:rsidR="001E79BA" w:rsidRDefault="001E79BA" w:rsidP="001E79BA">
      <w:pPr>
        <w:spacing w:after="0" w:line="360" w:lineRule="auto"/>
        <w:ind w:firstLine="709"/>
        <w:contextualSpacing/>
        <w:rPr>
          <w:rFonts w:cs="Times New Roman"/>
          <w:lang w:val="uk-UA" w:eastAsia="en-US"/>
        </w:rPr>
      </w:pPr>
    </w:p>
    <w:p w:rsidR="001E79BA" w:rsidRDefault="001E79BA" w:rsidP="001E79BA">
      <w:pPr>
        <w:widowControl w:val="0"/>
        <w:spacing w:after="0" w:line="360" w:lineRule="auto"/>
        <w:ind w:firstLine="709"/>
        <w:contextualSpacing/>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3A6765" w:rsidRDefault="003A6765" w:rsidP="001E79BA">
      <w:pPr>
        <w:widowControl w:val="0"/>
        <w:jc w:val="center"/>
        <w:outlineLvl w:val="0"/>
        <w:rPr>
          <w:rStyle w:val="a3"/>
          <w:rFonts w:ascii="Times New Roman" w:hAnsi="Times New Roman" w:cs="Times New Roman"/>
          <w:b/>
          <w:sz w:val="28"/>
          <w:szCs w:val="28"/>
          <w:lang w:val="uk-UA"/>
        </w:rPr>
      </w:pPr>
    </w:p>
    <w:p w:rsidR="001E79BA" w:rsidRDefault="001E79BA" w:rsidP="001E79BA">
      <w:pPr>
        <w:widowControl w:val="0"/>
        <w:jc w:val="center"/>
        <w:outlineLvl w:val="0"/>
        <w:rPr>
          <w:rStyle w:val="a3"/>
          <w:rFonts w:ascii="Times New Roman" w:hAnsi="Times New Roman" w:cs="Times New Roman"/>
          <w:b/>
          <w:sz w:val="28"/>
          <w:szCs w:val="28"/>
          <w:lang w:val="uk-UA"/>
        </w:rPr>
      </w:pPr>
      <w:r w:rsidRPr="00B6370D">
        <w:rPr>
          <w:rStyle w:val="a3"/>
          <w:rFonts w:ascii="Times New Roman" w:hAnsi="Times New Roman" w:cs="Times New Roman"/>
          <w:b/>
          <w:sz w:val="28"/>
          <w:szCs w:val="28"/>
          <w:lang w:val="uk-UA"/>
        </w:rPr>
        <w:lastRenderedPageBreak/>
        <w:t>ЗМІСТ</w:t>
      </w:r>
    </w:p>
    <w:p w:rsidR="001E79BA" w:rsidRPr="00A0682E" w:rsidRDefault="001E79BA" w:rsidP="001E79BA">
      <w:pPr>
        <w:widowControl w:val="0"/>
        <w:ind w:firstLine="567"/>
        <w:jc w:val="both"/>
        <w:outlineLvl w:val="0"/>
        <w:rPr>
          <w:rStyle w:val="a3"/>
          <w:rFonts w:ascii="Times New Roman" w:hAnsi="Times New Roman" w:cs="Times New Roman"/>
          <w:sz w:val="28"/>
          <w:szCs w:val="28"/>
          <w:lang w:val="uk-UA"/>
        </w:rPr>
      </w:pPr>
      <w:r w:rsidRPr="00A0682E">
        <w:rPr>
          <w:rStyle w:val="a3"/>
          <w:rFonts w:ascii="Times New Roman" w:hAnsi="Times New Roman" w:cs="Times New Roman"/>
          <w:sz w:val="28"/>
          <w:szCs w:val="28"/>
          <w:lang w:val="uk-UA"/>
        </w:rPr>
        <w:t>ВСТУП</w:t>
      </w:r>
      <w:r>
        <w:rPr>
          <w:rStyle w:val="a3"/>
          <w:rFonts w:ascii="Times New Roman" w:hAnsi="Times New Roman" w:cs="Times New Roman"/>
          <w:sz w:val="28"/>
          <w:szCs w:val="28"/>
          <w:lang w:val="uk-UA"/>
        </w:rPr>
        <w:t xml:space="preserve">                                                                                                                5</w:t>
      </w:r>
    </w:p>
    <w:p w:rsidR="001E79BA" w:rsidRPr="009271D6"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8E33D5">
        <w:rPr>
          <w:rFonts w:ascii="Times New Roman" w:eastAsia="Times New Roman" w:hAnsi="Times New Roman" w:cs="Times New Roman"/>
          <w:sz w:val="28"/>
          <w:szCs w:val="28"/>
          <w:lang w:val="uk-UA"/>
        </w:rPr>
        <w:t xml:space="preserve">РОЗДІЛ І. </w:t>
      </w:r>
      <w:r w:rsidRPr="009271D6">
        <w:rPr>
          <w:rFonts w:ascii="Times New Roman" w:eastAsia="Times New Roman" w:hAnsi="Times New Roman" w:cs="Times New Roman"/>
          <w:sz w:val="28"/>
          <w:szCs w:val="28"/>
          <w:lang w:val="uk-UA"/>
        </w:rPr>
        <w:t>ІНФОРМАТИЗАЦІЯ ОСВІТНЬОГО СЕРЕДОВИЩА ЯК ПРОБЛЕМА УПРАВЛІННЯ ЗАКЛАДОМ ВИЩОЇ ОСВІТИ</w:t>
      </w:r>
      <w:r>
        <w:rPr>
          <w:rFonts w:ascii="Times New Roman" w:eastAsia="Times New Roman" w:hAnsi="Times New Roman" w:cs="Times New Roman"/>
          <w:sz w:val="28"/>
          <w:szCs w:val="28"/>
          <w:lang w:val="uk-UA"/>
        </w:rPr>
        <w:t xml:space="preserve">                              11</w:t>
      </w:r>
    </w:p>
    <w:p w:rsidR="001E79BA" w:rsidRPr="008E33D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r w:rsidRPr="009271D6">
        <w:rPr>
          <w:rFonts w:ascii="Times New Roman" w:eastAsia="Times New Roman" w:hAnsi="Times New Roman" w:cs="Times New Roman"/>
          <w:sz w:val="28"/>
          <w:szCs w:val="28"/>
          <w:lang w:val="uk-UA"/>
        </w:rPr>
        <w:t>Інформаційне суспільство як детермінанта інформатизації вищої освіти</w:t>
      </w:r>
      <w:r>
        <w:rPr>
          <w:rFonts w:ascii="Times New Roman" w:eastAsia="Times New Roman" w:hAnsi="Times New Roman" w:cs="Times New Roman"/>
          <w:sz w:val="28"/>
          <w:szCs w:val="28"/>
          <w:lang w:val="uk-UA"/>
        </w:rPr>
        <w:t xml:space="preserve">                                                                                                                         11</w:t>
      </w:r>
    </w:p>
    <w:p w:rsidR="001E79BA"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8E33D5">
        <w:rPr>
          <w:rFonts w:ascii="Times New Roman" w:hAnsi="Times New Roman" w:cs="Times New Roman"/>
          <w:sz w:val="28"/>
          <w:szCs w:val="28"/>
          <w:lang w:val="uk-UA"/>
        </w:rPr>
        <w:t xml:space="preserve">1.2. </w:t>
      </w:r>
      <w:r w:rsidRPr="009271D6">
        <w:rPr>
          <w:rFonts w:ascii="Times New Roman" w:eastAsia="Times New Roman" w:hAnsi="Times New Roman" w:cs="Times New Roman"/>
          <w:sz w:val="28"/>
          <w:szCs w:val="28"/>
          <w:lang w:val="uk-UA"/>
        </w:rPr>
        <w:t>Сутність та специфіка інформатизації вищої освіти</w:t>
      </w:r>
      <w:r>
        <w:rPr>
          <w:rFonts w:ascii="Times New Roman" w:eastAsia="Times New Roman" w:hAnsi="Times New Roman" w:cs="Times New Roman"/>
          <w:sz w:val="28"/>
          <w:szCs w:val="28"/>
          <w:lang w:val="uk-UA"/>
        </w:rPr>
        <w:t xml:space="preserve">                           26</w:t>
      </w:r>
    </w:p>
    <w:p w:rsidR="001E79BA" w:rsidRPr="009271D6"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9271D6">
        <w:rPr>
          <w:rFonts w:ascii="Times New Roman" w:eastAsia="Times New Roman" w:hAnsi="Times New Roman" w:cs="Times New Roman"/>
          <w:sz w:val="28"/>
          <w:szCs w:val="28"/>
          <w:lang w:val="uk-UA"/>
        </w:rPr>
        <w:t>1.3. Характеристика етапів інформатизації вищої освіти</w:t>
      </w:r>
      <w:r>
        <w:rPr>
          <w:rFonts w:ascii="Times New Roman" w:eastAsia="Times New Roman" w:hAnsi="Times New Roman" w:cs="Times New Roman"/>
          <w:sz w:val="28"/>
          <w:szCs w:val="28"/>
          <w:lang w:val="uk-UA"/>
        </w:rPr>
        <w:t xml:space="preserve">                          29</w:t>
      </w:r>
    </w:p>
    <w:p w:rsidR="001E79BA" w:rsidRPr="008E33D5" w:rsidRDefault="001E79BA" w:rsidP="001E79BA">
      <w:pPr>
        <w:spacing w:after="0" w:line="360" w:lineRule="auto"/>
        <w:ind w:firstLine="709"/>
        <w:contextualSpacing/>
        <w:jc w:val="both"/>
        <w:rPr>
          <w:rFonts w:ascii="Times New Roman" w:hAnsi="Times New Roman" w:cs="Times New Roman"/>
          <w:bCs/>
          <w:sz w:val="28"/>
          <w:szCs w:val="28"/>
          <w:lang w:val="uk-UA"/>
        </w:rPr>
      </w:pPr>
      <w:r w:rsidRPr="008E33D5">
        <w:rPr>
          <w:rFonts w:ascii="Times New Roman" w:hAnsi="Times New Roman" w:cs="Times New Roman"/>
          <w:bCs/>
          <w:sz w:val="28"/>
          <w:szCs w:val="28"/>
          <w:lang w:val="uk-UA"/>
        </w:rPr>
        <w:t>Висновки до розділу І</w:t>
      </w:r>
      <w:r>
        <w:rPr>
          <w:rFonts w:ascii="Times New Roman" w:hAnsi="Times New Roman" w:cs="Times New Roman"/>
          <w:bCs/>
          <w:sz w:val="28"/>
          <w:szCs w:val="28"/>
          <w:lang w:val="uk-UA"/>
        </w:rPr>
        <w:t xml:space="preserve">                                                                                    42</w:t>
      </w:r>
    </w:p>
    <w:p w:rsidR="001E79BA" w:rsidRDefault="001E79BA" w:rsidP="001E79BA">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8E33D5">
        <w:rPr>
          <w:rFonts w:ascii="Times New Roman" w:hAnsi="Times New Roman" w:cs="Times New Roman"/>
          <w:sz w:val="28"/>
          <w:szCs w:val="28"/>
          <w:lang w:val="uk-UA"/>
        </w:rPr>
        <w:t>Список використаних джерел до розділу І</w:t>
      </w:r>
      <w:r>
        <w:rPr>
          <w:rFonts w:ascii="Times New Roman" w:hAnsi="Times New Roman" w:cs="Times New Roman"/>
          <w:sz w:val="28"/>
          <w:szCs w:val="28"/>
          <w:lang w:val="uk-UA"/>
        </w:rPr>
        <w:t xml:space="preserve">                                                    45</w:t>
      </w:r>
    </w:p>
    <w:p w:rsidR="001E79BA" w:rsidRPr="009271D6" w:rsidRDefault="001E79BA" w:rsidP="001E79BA">
      <w:pPr>
        <w:spacing w:after="0" w:line="360" w:lineRule="auto"/>
        <w:ind w:firstLine="709"/>
        <w:contextualSpacing/>
        <w:jc w:val="both"/>
        <w:rPr>
          <w:rFonts w:ascii="Times New Roman" w:hAnsi="Times New Roman" w:cs="Times New Roman"/>
          <w:sz w:val="28"/>
          <w:szCs w:val="28"/>
          <w:lang w:val="uk-UA"/>
        </w:rPr>
      </w:pPr>
      <w:r w:rsidRPr="00077006">
        <w:rPr>
          <w:rFonts w:ascii="Times New Roman" w:hAnsi="Times New Roman" w:cs="Times New Roman"/>
          <w:sz w:val="28"/>
          <w:szCs w:val="28"/>
          <w:lang w:val="uk-UA"/>
        </w:rPr>
        <w:t xml:space="preserve">РОЗДІЛ ІІ. </w:t>
      </w:r>
      <w:r w:rsidRPr="009271D6">
        <w:rPr>
          <w:rFonts w:ascii="Times New Roman" w:hAnsi="Times New Roman" w:cs="Times New Roman"/>
          <w:sz w:val="28"/>
          <w:szCs w:val="28"/>
          <w:lang w:val="uk-UA"/>
        </w:rPr>
        <w:t>СУЧАСНИЙ СТАН І ПЕРСПЕКТИВИ УПРАВЛІННЯ ПРОЦЕСОМ ІНФОРМАТИЗАЦІЇ ОСВІТНЬОГО СЕРЕДОВИЩА ЗАКЛАДУ ВИЩОЇ ОСВІТИ</w:t>
      </w:r>
      <w:r>
        <w:rPr>
          <w:rFonts w:ascii="Times New Roman" w:hAnsi="Times New Roman" w:cs="Times New Roman"/>
          <w:sz w:val="28"/>
          <w:szCs w:val="28"/>
          <w:lang w:val="uk-UA"/>
        </w:rPr>
        <w:t xml:space="preserve">                                                                                                      49</w:t>
      </w:r>
    </w:p>
    <w:p w:rsidR="001E79BA" w:rsidRPr="009271D6" w:rsidRDefault="001E79BA" w:rsidP="001E79BA">
      <w:pPr>
        <w:spacing w:after="0" w:line="360" w:lineRule="auto"/>
        <w:ind w:firstLine="709"/>
        <w:contextualSpacing/>
        <w:jc w:val="both"/>
        <w:rPr>
          <w:rFonts w:ascii="Times New Roman" w:hAnsi="Times New Roman" w:cs="Times New Roman"/>
          <w:sz w:val="28"/>
          <w:szCs w:val="28"/>
          <w:lang w:val="uk-UA"/>
        </w:rPr>
      </w:pPr>
      <w:r w:rsidRPr="009271D6">
        <w:rPr>
          <w:rFonts w:ascii="Times New Roman" w:hAnsi="Times New Roman" w:cs="Times New Roman"/>
          <w:sz w:val="28"/>
          <w:szCs w:val="28"/>
          <w:lang w:val="uk-UA"/>
        </w:rPr>
        <w:t>2.1. Характеристика провідних напрямів та тенденцій розвитку ІКТ як чинника ефективної інформатизації освітнього середовища закладу вищої освіти</w:t>
      </w:r>
      <w:r>
        <w:rPr>
          <w:rFonts w:ascii="Times New Roman" w:hAnsi="Times New Roman" w:cs="Times New Roman"/>
          <w:sz w:val="28"/>
          <w:szCs w:val="28"/>
          <w:lang w:val="uk-UA"/>
        </w:rPr>
        <w:t xml:space="preserve">                                                                                                                        49</w:t>
      </w:r>
    </w:p>
    <w:p w:rsidR="001E79BA" w:rsidRPr="009271D6" w:rsidRDefault="001E79BA" w:rsidP="001E79BA">
      <w:pPr>
        <w:pStyle w:val="Default"/>
        <w:spacing w:line="360" w:lineRule="auto"/>
        <w:ind w:firstLine="709"/>
        <w:contextualSpacing/>
        <w:jc w:val="both"/>
        <w:rPr>
          <w:sz w:val="28"/>
          <w:szCs w:val="28"/>
          <w:lang w:val="uk-UA"/>
        </w:rPr>
      </w:pPr>
      <w:r w:rsidRPr="00077006">
        <w:rPr>
          <w:sz w:val="28"/>
          <w:szCs w:val="28"/>
          <w:lang w:val="uk-UA"/>
        </w:rPr>
        <w:t xml:space="preserve">2.2. </w:t>
      </w:r>
      <w:r w:rsidRPr="009271D6">
        <w:rPr>
          <w:sz w:val="28"/>
          <w:szCs w:val="28"/>
          <w:lang w:val="uk-UA"/>
        </w:rPr>
        <w:t>Стан участі провідних суб’єктів у процесі інформатизації освітнього середовища закладу вищої освіти</w:t>
      </w:r>
      <w:r>
        <w:rPr>
          <w:sz w:val="28"/>
          <w:szCs w:val="28"/>
          <w:lang w:val="uk-UA"/>
        </w:rPr>
        <w:t xml:space="preserve">                                                                          64</w:t>
      </w:r>
    </w:p>
    <w:p w:rsidR="001E79BA" w:rsidRDefault="001E79BA" w:rsidP="001E79BA">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3E31BC">
        <w:rPr>
          <w:rFonts w:ascii="Times New Roman" w:hAnsi="Times New Roman" w:cs="Times New Roman"/>
          <w:bCs/>
          <w:sz w:val="28"/>
          <w:szCs w:val="28"/>
          <w:lang w:val="uk-UA"/>
        </w:rPr>
        <w:t>Висновки до розділу ІІ</w:t>
      </w:r>
      <w:r>
        <w:rPr>
          <w:rFonts w:ascii="Times New Roman" w:hAnsi="Times New Roman" w:cs="Times New Roman"/>
          <w:bCs/>
          <w:sz w:val="28"/>
          <w:szCs w:val="28"/>
          <w:lang w:val="uk-UA"/>
        </w:rPr>
        <w:t xml:space="preserve">                                                                                  74</w:t>
      </w:r>
    </w:p>
    <w:p w:rsidR="001E79BA" w:rsidRPr="003E31BC" w:rsidRDefault="001E79BA" w:rsidP="001E79BA">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         </w:t>
      </w:r>
      <w:r w:rsidRPr="008E33D5">
        <w:rPr>
          <w:rFonts w:ascii="Times New Roman" w:hAnsi="Times New Roman" w:cs="Times New Roman"/>
          <w:sz w:val="28"/>
          <w:szCs w:val="28"/>
          <w:lang w:val="uk-UA"/>
        </w:rPr>
        <w:t>Список використаних джерел до розділу І</w:t>
      </w:r>
      <w:r>
        <w:rPr>
          <w:rFonts w:ascii="Times New Roman" w:hAnsi="Times New Roman" w:cs="Times New Roman"/>
          <w:sz w:val="28"/>
          <w:szCs w:val="28"/>
          <w:lang w:val="uk-UA"/>
        </w:rPr>
        <w:t>І                                                 76</w:t>
      </w:r>
    </w:p>
    <w:p w:rsidR="001E79BA" w:rsidRPr="00182B1C" w:rsidRDefault="001E79BA" w:rsidP="001E79B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                                                                              80</w:t>
      </w: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Default="001E79BA" w:rsidP="001E79BA">
      <w:pPr>
        <w:widowControl w:val="0"/>
        <w:jc w:val="center"/>
        <w:outlineLvl w:val="0"/>
        <w:rPr>
          <w:rStyle w:val="a3"/>
          <w:rFonts w:ascii="Times New Roman" w:hAnsi="Times New Roman" w:cs="Times New Roman"/>
          <w:b/>
          <w:bCs/>
          <w:sz w:val="28"/>
          <w:szCs w:val="28"/>
          <w:lang w:val="uk-UA"/>
        </w:rPr>
      </w:pPr>
    </w:p>
    <w:p w:rsidR="001E79BA" w:rsidRPr="004B3695" w:rsidRDefault="001E79BA" w:rsidP="001E79BA">
      <w:pPr>
        <w:spacing w:after="0" w:line="360" w:lineRule="auto"/>
        <w:ind w:firstLine="709"/>
        <w:contextualSpacing/>
        <w:jc w:val="center"/>
        <w:rPr>
          <w:rFonts w:ascii="Times New Roman" w:eastAsia="Times New Roman" w:hAnsi="Times New Roman" w:cs="Times New Roman"/>
          <w:b/>
          <w:sz w:val="28"/>
          <w:szCs w:val="28"/>
          <w:lang w:val="uk-UA"/>
        </w:rPr>
      </w:pPr>
      <w:r w:rsidRPr="004B3695">
        <w:rPr>
          <w:rFonts w:ascii="Times New Roman" w:eastAsia="Times New Roman" w:hAnsi="Times New Roman" w:cs="Times New Roman"/>
          <w:b/>
          <w:sz w:val="28"/>
          <w:szCs w:val="28"/>
          <w:lang w:val="uk-UA"/>
        </w:rPr>
        <w:lastRenderedPageBreak/>
        <w:t>ВСТУП</w:t>
      </w:r>
    </w:p>
    <w:p w:rsidR="001E79BA" w:rsidRPr="00BF174B" w:rsidRDefault="001E79BA" w:rsidP="001E79BA">
      <w:pPr>
        <w:spacing w:after="0" w:line="360" w:lineRule="auto"/>
        <w:ind w:firstLine="709"/>
        <w:contextualSpacing/>
        <w:jc w:val="both"/>
        <w:rPr>
          <w:rFonts w:ascii="Times New Roman" w:eastAsia="Times New Roman" w:hAnsi="Times New Roman" w:cs="Times New Roman"/>
          <w:sz w:val="28"/>
          <w:szCs w:val="28"/>
        </w:rPr>
      </w:pPr>
      <w:r w:rsidRPr="00BF174B">
        <w:rPr>
          <w:rFonts w:ascii="Times New Roman" w:eastAsia="Times New Roman" w:hAnsi="Times New Roman" w:cs="Times New Roman"/>
          <w:sz w:val="28"/>
          <w:szCs w:val="28"/>
          <w:lang w:val="uk-UA"/>
        </w:rPr>
        <w:t xml:space="preserve">Процеси становлення й розвитку інформаційного суспільства зумовлюють значні зміни в сфері вищої освіти, оскільки її модернізація на основі інформатизації вимагає відповідності професійної підготовки майбутніх фахівців сучасним суспільним викликам, сформованості в них високого рівня знань, умінь і практичних навичок застосування інформаційно-комунікаційних технологій. </w:t>
      </w:r>
      <w:r w:rsidRPr="00BF174B">
        <w:rPr>
          <w:rFonts w:ascii="Times New Roman" w:eastAsia="Times New Roman" w:hAnsi="Times New Roman" w:cs="Times New Roman"/>
          <w:sz w:val="28"/>
          <w:szCs w:val="28"/>
        </w:rPr>
        <w:t>Модернізація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освітнього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процессу</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у</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вищих</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навчальних</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закладах</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спрямовується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на</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підготовку</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фахівця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відповідного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рівня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та</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ступеня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вищої</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освіти, конкурентоздатного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на</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ринку</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праці, компетентного, здатного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до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ефективної</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професійної</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роботи</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відповідно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до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сучасних</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стандартів</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освітньої</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діяльності, готового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до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постійного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вдосконалення</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в</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умовах</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розвитку</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інформаційного</w:t>
      </w:r>
      <w:r w:rsidRPr="00BF174B">
        <w:rPr>
          <w:rFonts w:ascii="Times New Roman" w:eastAsia="Times New Roman" w:hAnsi="Times New Roman" w:cs="Times New Roman"/>
          <w:sz w:val="28"/>
          <w:szCs w:val="28"/>
          <w:lang w:val="uk-UA"/>
        </w:rPr>
        <w:t xml:space="preserve"> </w:t>
      </w:r>
      <w:r w:rsidRPr="00BF174B">
        <w:rPr>
          <w:rFonts w:ascii="Times New Roman" w:eastAsia="Times New Roman" w:hAnsi="Times New Roman" w:cs="Times New Roman"/>
          <w:sz w:val="28"/>
          <w:szCs w:val="28"/>
        </w:rPr>
        <w:t xml:space="preserve">суспільства.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результат, в</w:t>
      </w:r>
      <w:r w:rsidRPr="004B3695">
        <w:rPr>
          <w:rFonts w:ascii="Times New Roman" w:eastAsia="Times New Roman" w:hAnsi="Times New Roman" w:cs="Times New Roman"/>
          <w:sz w:val="28"/>
          <w:szCs w:val="28"/>
        </w:rPr>
        <w:t xml:space="preserve">ходження України до європейського культурного простору спричинило оновлення інформаційної та програмово-методичної складових національної системи </w:t>
      </w:r>
      <w:r w:rsidRPr="004B3695">
        <w:rPr>
          <w:rFonts w:ascii="Times New Roman" w:eastAsia="Times New Roman" w:hAnsi="Times New Roman" w:cs="Times New Roman"/>
          <w:sz w:val="28"/>
          <w:szCs w:val="28"/>
          <w:lang w:val="uk-UA"/>
        </w:rPr>
        <w:t>вищої</w:t>
      </w:r>
      <w:r w:rsidRPr="004B3695">
        <w:rPr>
          <w:rFonts w:ascii="Times New Roman" w:eastAsia="Times New Roman" w:hAnsi="Times New Roman" w:cs="Times New Roman"/>
          <w:sz w:val="28"/>
          <w:szCs w:val="28"/>
        </w:rPr>
        <w:t xml:space="preserve"> освіти. Концептуальні засади та основні ідеї розв’язання проблеми інформатизації вищої освіти,</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як складного організаційного, технічного і технологічного процесу розроблення й упровадження інформаційної системи вищої школи,</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окреслені в Законах України «Про освіту», «Про вищу освіту», «Про основні засади розвитку інформаційного суспільства в Україні на 2007–2015 роки»</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Національній доктрині розвитку освіти, Державній національній програмі «Освіта. Україна ХХІ</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століття».</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rPr>
        <w:t>Інформатизація освіти</w:t>
      </w:r>
      <w:r w:rsidRPr="004B3695">
        <w:rPr>
          <w:rFonts w:ascii="Times New Roman" w:eastAsia="Times New Roman" w:hAnsi="Times New Roman" w:cs="Times New Roman"/>
          <w:sz w:val="28"/>
          <w:szCs w:val="28"/>
          <w:lang w:val="uk-UA"/>
        </w:rPr>
        <w:t xml:space="preserve">, як </w:t>
      </w:r>
      <w:r w:rsidRPr="004B3695">
        <w:rPr>
          <w:rFonts w:ascii="Times New Roman" w:eastAsia="Times New Roman" w:hAnsi="Times New Roman" w:cs="Times New Roman"/>
          <w:sz w:val="28"/>
          <w:szCs w:val="28"/>
        </w:rPr>
        <w:t>визначено в</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Законі України «Про основні засади розвитку інформаційного суспільства в Україні на 2007–2015 роки»</w:t>
      </w:r>
      <w:r w:rsidRPr="004B3695">
        <w:rPr>
          <w:rFonts w:ascii="Times New Roman" w:eastAsia="Times New Roman" w:hAnsi="Times New Roman" w:cs="Times New Roman"/>
          <w:sz w:val="28"/>
          <w:szCs w:val="28"/>
          <w:lang w:val="uk-UA"/>
        </w:rPr>
        <w:t>,</w:t>
      </w:r>
      <w:r w:rsidRPr="004B3695">
        <w:rPr>
          <w:rFonts w:ascii="Times New Roman" w:eastAsia="Times New Roman" w:hAnsi="Times New Roman" w:cs="Times New Roman"/>
          <w:sz w:val="28"/>
          <w:szCs w:val="28"/>
        </w:rPr>
        <w:t xml:space="preserve"> є одним із пріоритетних державних завдань</w:t>
      </w:r>
      <w:r w:rsidRPr="004B3695">
        <w:rPr>
          <w:rFonts w:ascii="Times New Roman" w:eastAsia="Times New Roman" w:hAnsi="Times New Roman" w:cs="Times New Roman"/>
          <w:sz w:val="28"/>
          <w:szCs w:val="28"/>
          <w:lang w:val="uk-UA"/>
        </w:rPr>
        <w:t xml:space="preserve">. В Національній стратегії розвитку освіти в Україні на період до 2021 року зазначено, що одним з ключових напрямів державної освітньої політики має стати інформатизація вищої освіти.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Отже, інформатизація суспільства, впровадження в сферу вищої освіти засобів сучасних інформаційно-комунікаційних технологій відкривають нові перспективи для підвищення ефективності навчально-виховного процесу та </w:t>
      </w:r>
      <w:r w:rsidRPr="004B3695">
        <w:rPr>
          <w:rFonts w:ascii="Times New Roman" w:eastAsia="Times New Roman" w:hAnsi="Times New Roman" w:cs="Times New Roman"/>
          <w:sz w:val="28"/>
          <w:szCs w:val="28"/>
          <w:lang w:val="uk-UA"/>
        </w:rPr>
        <w:lastRenderedPageBreak/>
        <w:t>самоосвіти. Як зазначається в звітах МОН України, в закладах вищої освіти України використання ІКТ в навчально-виховному процесі неухильно зростає, хоча не завжди воно є педагогічно виваженим, що дало поштовх до актуальних вітчизняних досліджень, що стосуються методології і практики інформатизації вищої освіти, ролі використання інформаційно-комунікаційних технологій в організації навчально-виховного процесу (В.Беспалько, В.Биков, О.Гончарова, М.Жалдак, Н.Морзе, Ю.Рамський, О.Спірін та ін.).</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Крім того, становлення і розвиток інформаційного суспільства викликали потребу активізації процесів інформатизації вищої освіти, через що фахівці різних наук досліджують питання стимулювання, розвитку й упровадження інформатизації у закладах вищої освіти в наступних аспектах: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вдосконалення системи стратегічного управління вищою освітою засобами сучасних інформаційних технологій, управління інноваційним потенціалом (Є.Алімпієв, А.Андрощук, Л.Гайдук, В.Грига, В.Грушко, О.Косенко, Б.Одягайло, В.Терехов, О.Шапоренко);</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 забезпечення інформатизації вищої освіти (Л.Зайнутдінова, І.Захарова, Є.Полат, І.Роберт);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 розкриття організаційніх аспектів упровадження в навчальний процес нових інформаційних технологій (С.Бондарева, В.Биков, Т.Габай, М.Жалдак, П.Корчемний, Ю.Машбіц, В.Сідак );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оцінки і моніторингу якості вищої освіти із застосуванням засобів інформаційно-комунікативних технологій (Б.Вульфсон, Г.Келс, Г.Мотова, В.Наводнов).</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Однак вивченню соціокультурних та організаційно-педагогічних аспектів інформатизації вищої освіти приділяється ще недостатньо уваги, оскільки залишаються не досить дослідженими питання впливу інформатизації на зміст і форми впровадження вищої освіти, модернізацію різних функцій вищої освіти як соціального інституту, соціальну та </w:t>
      </w:r>
      <w:r w:rsidRPr="004B3695">
        <w:rPr>
          <w:rFonts w:ascii="Times New Roman" w:eastAsia="Times New Roman" w:hAnsi="Times New Roman" w:cs="Times New Roman"/>
          <w:sz w:val="28"/>
          <w:szCs w:val="28"/>
          <w:lang w:val="uk-UA"/>
        </w:rPr>
        <w:lastRenderedPageBreak/>
        <w:t>професійну ідентичність суб’єктів освітнього середовища сучасного закладу вищої освіти тощо.</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Разом з тим, необхідність цілісності системи заходів, спрямованих на раціональне сполучення провідних елементів процесу інформатизації та способів впровадження й використання в єдиному процесі за певних соціально-економічних та соціокультурних умов, повною мірою не доведено, а також є недостатнім теоретичне обґрунтування даної системи як найбільш оптимальної для української вищої освіти в опублікованих працях та наукових розробках. </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xml:space="preserve">Осмислення інформатизації вищої освіти є частиною великого кола питань в рамках соціально-економічної та соціокультурної концепцій інформаційного суспільства. Водночас не знайшли послідовного висвітлення шляхи інституалізації інформатизації вищої освіти, що перебуває у тісному взаємозв’язку з модифікаціями функцій вищої освіти. Аналіз </w:t>
      </w:r>
      <w:r>
        <w:rPr>
          <w:rFonts w:ascii="Times New Roman" w:eastAsia="Times New Roman" w:hAnsi="Times New Roman" w:cs="Times New Roman"/>
          <w:sz w:val="28"/>
          <w:szCs w:val="28"/>
          <w:lang w:val="uk-UA"/>
        </w:rPr>
        <w:t xml:space="preserve">продуктивності професійно-педагогічної діяльності викладачів та </w:t>
      </w:r>
      <w:r w:rsidRPr="004B3695">
        <w:rPr>
          <w:rFonts w:ascii="Times New Roman" w:eastAsia="Times New Roman" w:hAnsi="Times New Roman" w:cs="Times New Roman"/>
          <w:sz w:val="28"/>
          <w:szCs w:val="28"/>
          <w:lang w:val="uk-UA"/>
        </w:rPr>
        <w:t xml:space="preserve">результатів навчання студентів в закладах вищої освіти в Україні свідчить, що інформатизація поки не привела до суттєвого підвищення ефективності їхньої </w:t>
      </w:r>
      <w:r>
        <w:rPr>
          <w:rFonts w:ascii="Times New Roman" w:eastAsia="Times New Roman" w:hAnsi="Times New Roman" w:cs="Times New Roman"/>
          <w:sz w:val="28"/>
          <w:szCs w:val="28"/>
          <w:lang w:val="uk-UA"/>
        </w:rPr>
        <w:t>фахов</w:t>
      </w:r>
      <w:r w:rsidRPr="004B3695">
        <w:rPr>
          <w:rFonts w:ascii="Times New Roman" w:eastAsia="Times New Roman" w:hAnsi="Times New Roman" w:cs="Times New Roman"/>
          <w:sz w:val="28"/>
          <w:szCs w:val="28"/>
          <w:lang w:val="uk-UA"/>
        </w:rPr>
        <w:t>ої підготовки та якості освіти за європейськими критеріями. Більш детальний аналіз ситуації дав змогу вченим виявити суперечності:</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між традиційним змістом вищої освіти та модернізацією цього змісту у відповідності з можливостями використання інформаційно-комунікаційних засобів і потребами сучасного інформатизованого суспільства;</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4B3695">
        <w:rPr>
          <w:rFonts w:ascii="Times New Roman" w:eastAsia="Times New Roman" w:hAnsi="Times New Roman" w:cs="Times New Roman"/>
          <w:sz w:val="28"/>
          <w:szCs w:val="28"/>
          <w:lang w:val="uk-UA"/>
        </w:rPr>
        <w:t>– між спрощеним стереотипом розуміння інформатизації вищої освіти як «обладнання комп’ютерних класів» і складністю реального процесу інтеграції інформаційно-комунікаційних технологій в освіту, гармонійного поєднання педагогічних надбань минулого з сучасними науково-технічними досягненнями;</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rPr>
      </w:pPr>
      <w:r w:rsidRPr="004B3695">
        <w:rPr>
          <w:rFonts w:ascii="Times New Roman" w:eastAsia="Times New Roman" w:hAnsi="Times New Roman" w:cs="Times New Roman"/>
          <w:sz w:val="28"/>
          <w:szCs w:val="28"/>
          <w:lang w:val="uk-UA"/>
        </w:rPr>
        <w:t>– </w:t>
      </w:r>
      <w:r w:rsidRPr="004B3695">
        <w:rPr>
          <w:rFonts w:ascii="Times New Roman" w:eastAsia="Times New Roman" w:hAnsi="Times New Roman" w:cs="Times New Roman"/>
          <w:sz w:val="28"/>
          <w:szCs w:val="28"/>
        </w:rPr>
        <w:t>між ефективними методиками</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використання інформаційно-комунікаційних технологій в навчально-виховному процесі</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та існуючою нормативною</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базою, що стримує таке використання;</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rPr>
      </w:pPr>
      <w:r w:rsidRPr="004B3695">
        <w:rPr>
          <w:rFonts w:ascii="Times New Roman" w:eastAsia="Times New Roman" w:hAnsi="Times New Roman" w:cs="Times New Roman"/>
          <w:sz w:val="28"/>
          <w:szCs w:val="28"/>
          <w:lang w:val="uk-UA"/>
        </w:rPr>
        <w:lastRenderedPageBreak/>
        <w:t>– </w:t>
      </w:r>
      <w:r w:rsidRPr="004B3695">
        <w:rPr>
          <w:rFonts w:ascii="Times New Roman" w:eastAsia="Times New Roman" w:hAnsi="Times New Roman" w:cs="Times New Roman"/>
          <w:sz w:val="28"/>
          <w:szCs w:val="28"/>
        </w:rPr>
        <w:t>між наявністю високого потенціалу</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використання в навчально-виховному</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 xml:space="preserve">процесі </w:t>
      </w:r>
      <w:r>
        <w:rPr>
          <w:rFonts w:ascii="Times New Roman" w:eastAsia="Times New Roman" w:hAnsi="Times New Roman" w:cs="Times New Roman"/>
          <w:sz w:val="28"/>
          <w:szCs w:val="28"/>
          <w:lang w:val="uk-UA"/>
        </w:rPr>
        <w:t xml:space="preserve">закладів вищої освіти </w:t>
      </w:r>
      <w:r w:rsidRPr="004B3695">
        <w:rPr>
          <w:rFonts w:ascii="Times New Roman" w:eastAsia="Times New Roman" w:hAnsi="Times New Roman" w:cs="Times New Roman"/>
          <w:sz w:val="28"/>
          <w:szCs w:val="28"/>
        </w:rPr>
        <w:t xml:space="preserve">сучасних інформаційно-комунікаційних технологій та відсутністю в достатній кількості педагогічно і науково обґрунтованих навчально-методичних посібників та матеріалів щодо </w:t>
      </w:r>
      <w:r>
        <w:rPr>
          <w:rFonts w:ascii="Times New Roman" w:eastAsia="Times New Roman" w:hAnsi="Times New Roman" w:cs="Times New Roman"/>
          <w:sz w:val="28"/>
          <w:szCs w:val="28"/>
          <w:lang w:val="uk-UA"/>
        </w:rPr>
        <w:t xml:space="preserve">їх доцільного </w:t>
      </w:r>
      <w:r w:rsidRPr="004B3695">
        <w:rPr>
          <w:rFonts w:ascii="Times New Roman" w:eastAsia="Times New Roman" w:hAnsi="Times New Roman" w:cs="Times New Roman"/>
          <w:sz w:val="28"/>
          <w:szCs w:val="28"/>
        </w:rPr>
        <w:t>використання;</w:t>
      </w:r>
    </w:p>
    <w:p w:rsidR="001E79BA" w:rsidRPr="004B3695" w:rsidRDefault="001E79BA" w:rsidP="001E79BA">
      <w:pPr>
        <w:spacing w:after="0" w:line="360" w:lineRule="auto"/>
        <w:ind w:firstLine="709"/>
        <w:contextualSpacing/>
        <w:jc w:val="both"/>
        <w:rPr>
          <w:rFonts w:ascii="Times New Roman" w:eastAsia="Times New Roman" w:hAnsi="Times New Roman" w:cs="Times New Roman"/>
          <w:sz w:val="28"/>
          <w:szCs w:val="28"/>
        </w:rPr>
      </w:pPr>
      <w:r w:rsidRPr="004B3695">
        <w:rPr>
          <w:rFonts w:ascii="Times New Roman" w:eastAsia="Times New Roman" w:hAnsi="Times New Roman" w:cs="Times New Roman"/>
          <w:sz w:val="28"/>
          <w:szCs w:val="28"/>
          <w:lang w:val="uk-UA"/>
        </w:rPr>
        <w:t>– </w:t>
      </w:r>
      <w:r w:rsidRPr="004B3695">
        <w:rPr>
          <w:rFonts w:ascii="Times New Roman" w:eastAsia="Times New Roman" w:hAnsi="Times New Roman" w:cs="Times New Roman"/>
          <w:sz w:val="28"/>
          <w:szCs w:val="28"/>
        </w:rPr>
        <w:t>між достатньо вільним доступом до різноманітних інформаційних ресурсів, зокрема мережі</w:t>
      </w:r>
      <w:r w:rsidRPr="004B3695">
        <w:rPr>
          <w:rFonts w:ascii="Times New Roman" w:eastAsia="Times New Roman" w:hAnsi="Times New Roman" w:cs="Times New Roman"/>
          <w:sz w:val="28"/>
          <w:szCs w:val="28"/>
          <w:lang w:val="uk-UA"/>
        </w:rPr>
        <w:t xml:space="preserve"> </w:t>
      </w:r>
      <w:r w:rsidRPr="004B3695">
        <w:rPr>
          <w:rFonts w:ascii="Times New Roman" w:eastAsia="Times New Roman" w:hAnsi="Times New Roman" w:cs="Times New Roman"/>
          <w:sz w:val="28"/>
          <w:szCs w:val="28"/>
        </w:rPr>
        <w:t>Інтернет</w:t>
      </w:r>
      <w:r>
        <w:rPr>
          <w:rFonts w:ascii="Times New Roman" w:eastAsia="Times New Roman" w:hAnsi="Times New Roman" w:cs="Times New Roman"/>
          <w:sz w:val="28"/>
          <w:szCs w:val="28"/>
          <w:lang w:val="uk-UA"/>
        </w:rPr>
        <w:t>,</w:t>
      </w:r>
      <w:r w:rsidRPr="004B3695">
        <w:rPr>
          <w:rFonts w:ascii="Times New Roman" w:eastAsia="Times New Roman" w:hAnsi="Times New Roman" w:cs="Times New Roman"/>
          <w:sz w:val="28"/>
          <w:szCs w:val="28"/>
        </w:rPr>
        <w:t xml:space="preserve"> і культурою їх використання в навчально-виховному процесі </w:t>
      </w:r>
      <w:r>
        <w:rPr>
          <w:rFonts w:ascii="Times New Roman" w:eastAsia="Times New Roman" w:hAnsi="Times New Roman" w:cs="Times New Roman"/>
          <w:sz w:val="28"/>
          <w:szCs w:val="28"/>
          <w:lang w:val="uk-UA"/>
        </w:rPr>
        <w:t xml:space="preserve">закладів вищої освіти </w:t>
      </w:r>
      <w:r w:rsidRPr="004B3695">
        <w:rPr>
          <w:rFonts w:ascii="Times New Roman" w:eastAsia="Times New Roman" w:hAnsi="Times New Roman" w:cs="Times New Roman"/>
          <w:sz w:val="28"/>
          <w:szCs w:val="28"/>
        </w:rPr>
        <w:t>і повсякденному житті.</w:t>
      </w:r>
    </w:p>
    <w:p w:rsidR="001E79BA" w:rsidRPr="00F376AE" w:rsidRDefault="001E79BA" w:rsidP="001E79BA">
      <w:pPr>
        <w:spacing w:after="0" w:line="360" w:lineRule="auto"/>
        <w:ind w:firstLine="709"/>
        <w:contextualSpacing/>
        <w:jc w:val="both"/>
        <w:rPr>
          <w:rFonts w:ascii="Times New Roman" w:eastAsia="Times New Roman" w:hAnsi="Times New Roman" w:cs="Times New Roman"/>
          <w:b/>
          <w:sz w:val="28"/>
          <w:szCs w:val="28"/>
          <w:lang w:val="uk-UA"/>
        </w:rPr>
      </w:pPr>
      <w:r w:rsidRPr="004B3695">
        <w:rPr>
          <w:rFonts w:ascii="Times New Roman" w:eastAsia="Times New Roman" w:hAnsi="Times New Roman" w:cs="Times New Roman"/>
          <w:sz w:val="28"/>
          <w:szCs w:val="28"/>
          <w:lang w:val="uk-UA"/>
        </w:rPr>
        <w:t xml:space="preserve">Отже, недостатній ступінь наукової розробленості проблеми організації інформатизації вищої освіти в Україні, з одного боку, та вибору шляхів раціонального використання інформаційного ресурсу й високої економічної ефективності використання сучасних інформаційно-комунікативних технологій, з іншого боку, визначили вибір теми дипломної роботи: </w:t>
      </w:r>
      <w:r w:rsidRPr="004B3695">
        <w:rPr>
          <w:rFonts w:ascii="Times New Roman" w:eastAsia="Times New Roman" w:hAnsi="Times New Roman" w:cs="Times New Roman"/>
          <w:b/>
          <w:sz w:val="28"/>
          <w:szCs w:val="28"/>
          <w:lang w:val="uk-UA"/>
        </w:rPr>
        <w:t xml:space="preserve">«Організаційно-педагогічні засади інформатизації </w:t>
      </w:r>
      <w:r w:rsidRPr="00F376AE">
        <w:rPr>
          <w:rFonts w:ascii="Times New Roman" w:hAnsi="Times New Roman" w:cs="Times New Roman"/>
          <w:b/>
          <w:sz w:val="28"/>
          <w:szCs w:val="28"/>
          <w:lang w:val="uk-UA"/>
        </w:rPr>
        <w:t>вищої освіти</w:t>
      </w:r>
      <w:r w:rsidRPr="00F376AE">
        <w:rPr>
          <w:rFonts w:ascii="Times New Roman" w:eastAsia="Times New Roman" w:hAnsi="Times New Roman" w:cs="Times New Roman"/>
          <w:b/>
          <w:sz w:val="28"/>
          <w:szCs w:val="28"/>
          <w:lang w:val="uk-UA"/>
        </w:rPr>
        <w:t xml:space="preserve">». </w:t>
      </w:r>
    </w:p>
    <w:p w:rsidR="001E79BA" w:rsidRPr="00142639" w:rsidRDefault="001E79BA" w:rsidP="001E79BA">
      <w:pPr>
        <w:widowControl w:val="0"/>
        <w:spacing w:after="0" w:line="360" w:lineRule="auto"/>
        <w:ind w:firstLine="510"/>
        <w:contextualSpacing/>
        <w:jc w:val="both"/>
        <w:rPr>
          <w:rFonts w:ascii="Times New Roman" w:hAnsi="Times New Roman" w:cs="Times New Roman"/>
          <w:sz w:val="28"/>
          <w:szCs w:val="28"/>
          <w:lang w:val="uk-UA"/>
        </w:rPr>
      </w:pPr>
      <w:r w:rsidRPr="0029425B">
        <w:rPr>
          <w:rFonts w:ascii="Times New Roman" w:hAnsi="Times New Roman" w:cs="Times New Roman"/>
          <w:b/>
          <w:bCs/>
          <w:sz w:val="28"/>
          <w:szCs w:val="28"/>
        </w:rPr>
        <w:t xml:space="preserve">Зв’язок роботи з науковими програмами, планами, темами. </w:t>
      </w:r>
      <w:r w:rsidRPr="00883C25">
        <w:rPr>
          <w:rFonts w:ascii="Times New Roman" w:hAnsi="Times New Roman" w:cs="Times New Roman"/>
          <w:bCs/>
          <w:sz w:val="28"/>
          <w:szCs w:val="28"/>
          <w:lang w:val="uk-UA"/>
        </w:rPr>
        <w:t>Дипломну р</w:t>
      </w:r>
      <w:r w:rsidRPr="0029425B">
        <w:rPr>
          <w:rFonts w:ascii="Times New Roman" w:hAnsi="Times New Roman" w:cs="Times New Roman"/>
          <w:sz w:val="28"/>
          <w:szCs w:val="28"/>
        </w:rPr>
        <w:t xml:space="preserve">оботу виконано </w:t>
      </w:r>
      <w:r w:rsidRPr="00142639">
        <w:rPr>
          <w:rFonts w:ascii="Times New Roman" w:hAnsi="Times New Roman" w:cs="Times New Roman"/>
          <w:sz w:val="28"/>
          <w:szCs w:val="28"/>
        </w:rPr>
        <w:t>до тематики, передбаченої планом науково-дослідної</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роботи</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кафедри</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педагогіки</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Одеського</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національного</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університету</w:t>
      </w:r>
      <w:r w:rsidRPr="00142639">
        <w:rPr>
          <w:rFonts w:ascii="Times New Roman" w:hAnsi="Times New Roman" w:cs="Times New Roman"/>
          <w:sz w:val="28"/>
          <w:szCs w:val="28"/>
          <w:lang w:val="uk-UA"/>
        </w:rPr>
        <w:t xml:space="preserve"> </w:t>
      </w:r>
      <w:r w:rsidRPr="00142639">
        <w:rPr>
          <w:rFonts w:ascii="Times New Roman" w:hAnsi="Times New Roman" w:cs="Times New Roman"/>
          <w:sz w:val="28"/>
          <w:szCs w:val="28"/>
        </w:rPr>
        <w:t xml:space="preserve">імені І. І. Мечникова </w:t>
      </w:r>
      <w:r w:rsidRPr="00142639">
        <w:rPr>
          <w:rFonts w:ascii="Times New Roman" w:hAnsi="Times New Roman" w:cs="Times New Roman"/>
          <w:sz w:val="28"/>
          <w:szCs w:val="28"/>
          <w:lang w:val="uk-UA"/>
        </w:rPr>
        <w:t>«Освіта дорослих в Україні та світі» (номер державної реєстрації 0119</w:t>
      </w:r>
      <w:r w:rsidRPr="00142639">
        <w:rPr>
          <w:rFonts w:ascii="Times New Roman" w:hAnsi="Times New Roman" w:cs="Times New Roman"/>
          <w:sz w:val="28"/>
          <w:szCs w:val="28"/>
        </w:rPr>
        <w:t>U</w:t>
      </w:r>
      <w:r w:rsidRPr="00142639">
        <w:rPr>
          <w:rFonts w:ascii="Times New Roman" w:hAnsi="Times New Roman" w:cs="Times New Roman"/>
          <w:sz w:val="28"/>
          <w:szCs w:val="28"/>
          <w:lang w:val="uk-UA"/>
        </w:rPr>
        <w:t xml:space="preserve">002443). Тему </w:t>
      </w:r>
      <w:r>
        <w:rPr>
          <w:rFonts w:ascii="Times New Roman" w:hAnsi="Times New Roman" w:cs="Times New Roman"/>
          <w:sz w:val="28"/>
          <w:szCs w:val="28"/>
          <w:lang w:val="uk-UA"/>
        </w:rPr>
        <w:t>дипломної роботи</w:t>
      </w:r>
      <w:r w:rsidRPr="00142639">
        <w:rPr>
          <w:rFonts w:ascii="Times New Roman" w:hAnsi="Times New Roman" w:cs="Times New Roman"/>
          <w:sz w:val="28"/>
          <w:szCs w:val="28"/>
          <w:lang w:val="uk-UA"/>
        </w:rPr>
        <w:t xml:space="preserve"> затверджено Вченою радою </w:t>
      </w:r>
      <w:r>
        <w:rPr>
          <w:rFonts w:ascii="Times New Roman" w:hAnsi="Times New Roman" w:cs="Times New Roman"/>
          <w:sz w:val="28"/>
          <w:szCs w:val="28"/>
          <w:lang w:val="uk-UA"/>
        </w:rPr>
        <w:t xml:space="preserve">факультету РГФ </w:t>
      </w:r>
      <w:r w:rsidRPr="00142639">
        <w:rPr>
          <w:rFonts w:ascii="Times New Roman" w:hAnsi="Times New Roman" w:cs="Times New Roman"/>
          <w:sz w:val="28"/>
          <w:szCs w:val="28"/>
          <w:lang w:val="uk-UA"/>
        </w:rPr>
        <w:t xml:space="preserve">Одеського національного університету імені І. І. Мечникова (протокол №  від  </w:t>
      </w:r>
      <w:r>
        <w:rPr>
          <w:rFonts w:ascii="Times New Roman" w:hAnsi="Times New Roman" w:cs="Times New Roman"/>
          <w:sz w:val="28"/>
          <w:szCs w:val="28"/>
          <w:lang w:val="uk-UA"/>
        </w:rPr>
        <w:t>верес</w:t>
      </w:r>
      <w:r w:rsidRPr="00142639">
        <w:rPr>
          <w:rFonts w:ascii="Times New Roman" w:hAnsi="Times New Roman" w:cs="Times New Roman"/>
          <w:sz w:val="28"/>
          <w:szCs w:val="28"/>
          <w:lang w:val="uk-UA"/>
        </w:rPr>
        <w:t>ня 20</w:t>
      </w:r>
      <w:r>
        <w:rPr>
          <w:rFonts w:ascii="Times New Roman" w:hAnsi="Times New Roman" w:cs="Times New Roman"/>
          <w:sz w:val="28"/>
          <w:szCs w:val="28"/>
          <w:lang w:val="uk-UA"/>
        </w:rPr>
        <w:t>20</w:t>
      </w:r>
      <w:r w:rsidRPr="00142639">
        <w:rPr>
          <w:rFonts w:ascii="Times New Roman" w:hAnsi="Times New Roman" w:cs="Times New Roman"/>
          <w:sz w:val="28"/>
          <w:szCs w:val="28"/>
          <w:lang w:val="uk-UA"/>
        </w:rPr>
        <w:t xml:space="preserve"> р.).</w:t>
      </w:r>
    </w:p>
    <w:p w:rsidR="001E79BA" w:rsidRPr="002C15F4" w:rsidRDefault="001E79BA" w:rsidP="001E79BA">
      <w:pPr>
        <w:widowControl w:val="0"/>
        <w:spacing w:after="0" w:line="360" w:lineRule="auto"/>
        <w:ind w:firstLine="510"/>
        <w:contextualSpacing/>
        <w:jc w:val="both"/>
        <w:rPr>
          <w:rFonts w:ascii="Times New Roman" w:hAnsi="Times New Roman" w:cs="Times New Roman"/>
          <w:sz w:val="28"/>
          <w:szCs w:val="28"/>
          <w:lang w:val="uk-UA"/>
        </w:rPr>
      </w:pPr>
      <w:r w:rsidRPr="00142639">
        <w:rPr>
          <w:rFonts w:ascii="Times New Roman" w:hAnsi="Times New Roman" w:cs="Times New Roman"/>
          <w:b/>
          <w:bCs/>
          <w:sz w:val="28"/>
          <w:szCs w:val="28"/>
          <w:lang w:val="uk-UA"/>
        </w:rPr>
        <w:t>Мета дослідження</w:t>
      </w:r>
      <w:r w:rsidRPr="001426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обгрунтувати </w:t>
      </w:r>
      <w:r w:rsidRPr="002C15F4">
        <w:rPr>
          <w:rFonts w:ascii="Times New Roman" w:hAnsi="Times New Roman" w:cs="Times New Roman"/>
          <w:sz w:val="28"/>
          <w:szCs w:val="28"/>
          <w:lang w:val="uk-UA"/>
        </w:rPr>
        <w:t xml:space="preserve">організаційно-педагогічні засади інформатизації освітнього середовища закладу вищої освіти. </w:t>
      </w:r>
    </w:p>
    <w:p w:rsidR="001E79BA" w:rsidRPr="00BE3F83" w:rsidRDefault="001E79BA" w:rsidP="001E79BA">
      <w:pPr>
        <w:widowControl w:val="0"/>
        <w:spacing w:after="0" w:line="360" w:lineRule="auto"/>
        <w:ind w:firstLine="510"/>
        <w:contextualSpacing/>
        <w:jc w:val="both"/>
        <w:rPr>
          <w:rFonts w:ascii="Times New Roman" w:hAnsi="Times New Roman" w:cs="Times New Roman"/>
          <w:sz w:val="28"/>
          <w:szCs w:val="28"/>
        </w:rPr>
      </w:pPr>
      <w:r w:rsidRPr="00BE3F83">
        <w:rPr>
          <w:rFonts w:ascii="Times New Roman" w:hAnsi="Times New Roman" w:cs="Times New Roman"/>
          <w:sz w:val="28"/>
          <w:szCs w:val="28"/>
        </w:rPr>
        <w:t xml:space="preserve">Відповідно до мети визначено такі </w:t>
      </w:r>
      <w:r w:rsidRPr="00BE3F83">
        <w:rPr>
          <w:rFonts w:ascii="Times New Roman" w:hAnsi="Times New Roman" w:cs="Times New Roman"/>
          <w:b/>
          <w:sz w:val="28"/>
          <w:szCs w:val="28"/>
        </w:rPr>
        <w:t>завдання</w:t>
      </w:r>
      <w:r w:rsidRPr="00BE3F83">
        <w:rPr>
          <w:rFonts w:ascii="Times New Roman" w:hAnsi="Times New Roman" w:cs="Times New Roman"/>
          <w:sz w:val="28"/>
          <w:szCs w:val="28"/>
        </w:rPr>
        <w:t>:</w:t>
      </w:r>
    </w:p>
    <w:p w:rsidR="001E79BA" w:rsidRPr="004B3695" w:rsidRDefault="001E79BA" w:rsidP="001E79BA">
      <w:pPr>
        <w:spacing w:after="0" w:line="360" w:lineRule="auto"/>
        <w:ind w:firstLine="567"/>
        <w:contextualSpacing/>
        <w:jc w:val="both"/>
        <w:rPr>
          <w:rFonts w:ascii="Times New Roman" w:eastAsia="Times New Roman" w:hAnsi="Times New Roman" w:cs="Times New Roman"/>
          <w:sz w:val="28"/>
          <w:szCs w:val="28"/>
          <w:lang w:val="uk-UA"/>
        </w:rPr>
      </w:pPr>
      <w:r w:rsidRPr="00142639">
        <w:rPr>
          <w:rFonts w:ascii="Times New Roman" w:hAnsi="Times New Roman" w:cs="Times New Roman"/>
          <w:sz w:val="28"/>
          <w:szCs w:val="28"/>
          <w:lang w:val="uk-UA"/>
        </w:rPr>
        <w:t>1.</w:t>
      </w:r>
      <w:r w:rsidRPr="00142639">
        <w:rPr>
          <w:rFonts w:ascii="Times New Roman" w:hAnsi="Times New Roman" w:cs="Times New Roman"/>
          <w:sz w:val="28"/>
          <w:szCs w:val="28"/>
        </w:rPr>
        <w:t> </w:t>
      </w:r>
      <w:r>
        <w:rPr>
          <w:rFonts w:ascii="Times New Roman" w:hAnsi="Times New Roman" w:cs="Times New Roman"/>
          <w:sz w:val="28"/>
          <w:szCs w:val="28"/>
          <w:lang w:val="uk-UA"/>
        </w:rPr>
        <w:t>Висвітли</w:t>
      </w:r>
      <w:r w:rsidRPr="00142639">
        <w:rPr>
          <w:rFonts w:ascii="Times New Roman" w:hAnsi="Times New Roman" w:cs="Times New Roman"/>
          <w:sz w:val="28"/>
          <w:szCs w:val="28"/>
          <w:lang w:val="uk-UA"/>
        </w:rPr>
        <w:t>ти</w:t>
      </w:r>
      <w:r>
        <w:rPr>
          <w:rFonts w:ascii="Times New Roman" w:hAnsi="Times New Roman" w:cs="Times New Roman"/>
          <w:sz w:val="28"/>
          <w:szCs w:val="28"/>
          <w:lang w:val="uk-UA"/>
        </w:rPr>
        <w:t xml:space="preserve"> провідні параметри суспільства знань як </w:t>
      </w:r>
      <w:r w:rsidRPr="004B3695">
        <w:rPr>
          <w:rFonts w:ascii="Times New Roman" w:eastAsia="Times New Roman" w:hAnsi="Times New Roman" w:cs="Times New Roman"/>
          <w:sz w:val="28"/>
          <w:szCs w:val="28"/>
          <w:lang w:val="uk-UA"/>
        </w:rPr>
        <w:t>детермінанти інформатизації вищої освіти</w:t>
      </w:r>
      <w:r>
        <w:rPr>
          <w:rFonts w:ascii="Times New Roman" w:eastAsia="Times New Roman" w:hAnsi="Times New Roman" w:cs="Times New Roman"/>
          <w:sz w:val="28"/>
          <w:szCs w:val="28"/>
          <w:lang w:val="uk-UA"/>
        </w:rPr>
        <w:t>.</w:t>
      </w:r>
    </w:p>
    <w:p w:rsidR="001E79BA" w:rsidRPr="00142639" w:rsidRDefault="001E79BA" w:rsidP="001E79BA">
      <w:p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142639">
        <w:rPr>
          <w:rFonts w:ascii="Times New Roman" w:hAnsi="Times New Roman" w:cs="Times New Roman"/>
          <w:sz w:val="28"/>
          <w:szCs w:val="28"/>
          <w:lang w:val="uk-UA"/>
        </w:rPr>
        <w:t>2. </w:t>
      </w:r>
      <w:r>
        <w:rPr>
          <w:rFonts w:ascii="Times New Roman" w:hAnsi="Times New Roman" w:cs="Times New Roman"/>
          <w:sz w:val="28"/>
          <w:szCs w:val="28"/>
          <w:lang w:val="uk-UA"/>
        </w:rPr>
        <w:t xml:space="preserve">Розкрити </w:t>
      </w:r>
      <w:r w:rsidRPr="006B30BB">
        <w:rPr>
          <w:rFonts w:ascii="Times New Roman" w:hAnsi="Times New Roman" w:cs="Times New Roman"/>
          <w:sz w:val="28"/>
          <w:szCs w:val="28"/>
          <w:lang w:val="uk-UA"/>
        </w:rPr>
        <w:t>с</w:t>
      </w:r>
      <w:r w:rsidRPr="006B30BB">
        <w:rPr>
          <w:rFonts w:ascii="Times New Roman" w:eastAsia="Times New Roman" w:hAnsi="Times New Roman" w:cs="Times New Roman"/>
          <w:sz w:val="28"/>
          <w:szCs w:val="28"/>
          <w:lang w:val="uk-UA"/>
        </w:rPr>
        <w:t>утність та специфіку інформатизації вищої освіти</w:t>
      </w:r>
      <w:r w:rsidRPr="00142639">
        <w:rPr>
          <w:rFonts w:ascii="Times New Roman" w:hAnsi="Times New Roman" w:cs="Times New Roman"/>
          <w:sz w:val="28"/>
          <w:szCs w:val="28"/>
          <w:lang w:val="uk-UA"/>
        </w:rPr>
        <w:t>.</w:t>
      </w:r>
    </w:p>
    <w:p w:rsidR="001E79BA" w:rsidRPr="00F376AE" w:rsidRDefault="001E79BA" w:rsidP="001E79BA">
      <w:pPr>
        <w:pStyle w:val="Default"/>
        <w:spacing w:line="360" w:lineRule="auto"/>
        <w:ind w:firstLine="567"/>
        <w:jc w:val="both"/>
        <w:rPr>
          <w:bCs/>
          <w:color w:val="auto"/>
          <w:sz w:val="28"/>
          <w:szCs w:val="28"/>
          <w:lang w:val="uk-UA"/>
        </w:rPr>
      </w:pPr>
      <w:r w:rsidRPr="00142639">
        <w:rPr>
          <w:sz w:val="28"/>
          <w:szCs w:val="28"/>
          <w:lang w:val="uk-UA"/>
        </w:rPr>
        <w:t>3.</w:t>
      </w:r>
      <w:r w:rsidRPr="00142639">
        <w:rPr>
          <w:sz w:val="28"/>
          <w:szCs w:val="28"/>
        </w:rPr>
        <w:t> </w:t>
      </w:r>
      <w:r w:rsidRPr="00F376AE">
        <w:rPr>
          <w:sz w:val="28"/>
          <w:szCs w:val="28"/>
          <w:lang w:val="uk-UA"/>
        </w:rPr>
        <w:t>Сх</w:t>
      </w:r>
      <w:r w:rsidRPr="00F376AE">
        <w:rPr>
          <w:rFonts w:ascii="Times New Roman" w:eastAsia="Times New Roman" w:hAnsi="Times New Roman" w:cs="Times New Roman"/>
          <w:sz w:val="28"/>
          <w:szCs w:val="28"/>
          <w:lang w:val="uk-UA"/>
        </w:rPr>
        <w:t>арактери</w:t>
      </w:r>
      <w:r w:rsidRPr="00F376AE">
        <w:rPr>
          <w:rFonts w:eastAsia="Times New Roman"/>
          <w:sz w:val="28"/>
          <w:szCs w:val="28"/>
          <w:lang w:val="uk-UA"/>
        </w:rPr>
        <w:t>зувати</w:t>
      </w:r>
      <w:r w:rsidRPr="00F376AE">
        <w:rPr>
          <w:rFonts w:ascii="Times New Roman" w:eastAsia="Times New Roman" w:hAnsi="Times New Roman" w:cs="Times New Roman"/>
          <w:sz w:val="28"/>
          <w:szCs w:val="28"/>
          <w:lang w:val="uk-UA"/>
        </w:rPr>
        <w:t xml:space="preserve"> етап</w:t>
      </w:r>
      <w:r w:rsidRPr="00F376AE">
        <w:rPr>
          <w:rFonts w:eastAsia="Times New Roman"/>
          <w:sz w:val="28"/>
          <w:szCs w:val="28"/>
          <w:lang w:val="uk-UA"/>
        </w:rPr>
        <w:t>и</w:t>
      </w:r>
      <w:r w:rsidRPr="00F376AE">
        <w:rPr>
          <w:rFonts w:ascii="Times New Roman" w:eastAsia="Times New Roman" w:hAnsi="Times New Roman" w:cs="Times New Roman"/>
          <w:sz w:val="28"/>
          <w:szCs w:val="28"/>
          <w:lang w:val="uk-UA"/>
        </w:rPr>
        <w:t xml:space="preserve"> інформатизації вищої освіти</w:t>
      </w:r>
      <w:r w:rsidRPr="00F376AE">
        <w:rPr>
          <w:bCs/>
          <w:color w:val="auto"/>
          <w:sz w:val="28"/>
          <w:szCs w:val="28"/>
          <w:lang w:val="uk-UA"/>
        </w:rPr>
        <w:t xml:space="preserve">. </w:t>
      </w:r>
    </w:p>
    <w:p w:rsidR="001E79BA" w:rsidRPr="00F376AE" w:rsidRDefault="001E79BA" w:rsidP="001E79BA">
      <w:pPr>
        <w:pStyle w:val="Default"/>
        <w:spacing w:line="360" w:lineRule="auto"/>
        <w:ind w:firstLine="567"/>
        <w:contextualSpacing/>
        <w:jc w:val="both"/>
        <w:rPr>
          <w:sz w:val="28"/>
          <w:szCs w:val="28"/>
          <w:lang w:val="uk-UA"/>
        </w:rPr>
      </w:pPr>
      <w:r w:rsidRPr="00142639">
        <w:rPr>
          <w:sz w:val="28"/>
          <w:szCs w:val="28"/>
          <w:lang w:val="uk-UA"/>
        </w:rPr>
        <w:t>4.</w:t>
      </w:r>
      <w:r w:rsidRPr="00142639">
        <w:rPr>
          <w:sz w:val="28"/>
          <w:szCs w:val="28"/>
        </w:rPr>
        <w:t> </w:t>
      </w:r>
      <w:r>
        <w:rPr>
          <w:sz w:val="28"/>
          <w:szCs w:val="28"/>
          <w:lang w:val="uk-UA"/>
        </w:rPr>
        <w:t>З</w:t>
      </w:r>
      <w:r w:rsidRPr="006B30BB">
        <w:rPr>
          <w:sz w:val="28"/>
          <w:szCs w:val="28"/>
          <w:lang w:val="uk-UA"/>
        </w:rPr>
        <w:t>’</w:t>
      </w:r>
      <w:r>
        <w:rPr>
          <w:sz w:val="28"/>
          <w:szCs w:val="28"/>
          <w:lang w:val="uk-UA"/>
        </w:rPr>
        <w:t>ясувати напрями та</w:t>
      </w:r>
      <w:r w:rsidRPr="00DA68A8">
        <w:rPr>
          <w:rFonts w:ascii="Times New Roman" w:hAnsi="Times New Roman" w:cs="Times New Roman"/>
          <w:b/>
          <w:sz w:val="28"/>
          <w:szCs w:val="28"/>
          <w:lang w:val="uk-UA"/>
        </w:rPr>
        <w:t xml:space="preserve"> </w:t>
      </w:r>
      <w:r>
        <w:rPr>
          <w:sz w:val="28"/>
          <w:szCs w:val="28"/>
          <w:lang w:val="uk-UA"/>
        </w:rPr>
        <w:t>тенденції</w:t>
      </w:r>
      <w:r w:rsidRPr="00DA68A8">
        <w:rPr>
          <w:rFonts w:ascii="Times New Roman" w:hAnsi="Times New Roman" w:cs="Times New Roman"/>
          <w:b/>
          <w:sz w:val="28"/>
          <w:szCs w:val="28"/>
          <w:lang w:val="uk-UA"/>
        </w:rPr>
        <w:t xml:space="preserve"> </w:t>
      </w:r>
      <w:r w:rsidRPr="00F376AE">
        <w:rPr>
          <w:rFonts w:ascii="Times New Roman" w:hAnsi="Times New Roman" w:cs="Times New Roman"/>
          <w:sz w:val="28"/>
          <w:szCs w:val="28"/>
          <w:lang w:val="uk-UA"/>
        </w:rPr>
        <w:t>розвитку ІКТ</w:t>
      </w:r>
      <w:r w:rsidRPr="00F376AE">
        <w:rPr>
          <w:sz w:val="28"/>
          <w:szCs w:val="28"/>
          <w:lang w:val="uk-UA"/>
        </w:rPr>
        <w:t xml:space="preserve"> як чинника ефективності </w:t>
      </w:r>
      <w:r w:rsidRPr="00F376AE">
        <w:rPr>
          <w:rFonts w:ascii="Times New Roman" w:eastAsia="Times New Roman" w:hAnsi="Times New Roman" w:cs="Times New Roman"/>
          <w:sz w:val="28"/>
          <w:szCs w:val="28"/>
          <w:lang w:val="uk-UA"/>
        </w:rPr>
        <w:t>інформатизації вищої освіти</w:t>
      </w:r>
      <w:r w:rsidRPr="00F376AE">
        <w:rPr>
          <w:sz w:val="28"/>
          <w:szCs w:val="28"/>
          <w:lang w:val="uk-UA"/>
        </w:rPr>
        <w:t>.</w:t>
      </w:r>
    </w:p>
    <w:p w:rsidR="001E79BA" w:rsidRDefault="001E79BA" w:rsidP="001E79BA">
      <w:pPr>
        <w:pStyle w:val="Default"/>
        <w:spacing w:line="360" w:lineRule="auto"/>
        <w:ind w:firstLine="567"/>
        <w:contextualSpacing/>
        <w:jc w:val="both"/>
        <w:rPr>
          <w:rFonts w:eastAsia="Times New Roman"/>
          <w:sz w:val="28"/>
          <w:szCs w:val="28"/>
          <w:lang w:val="uk-UA"/>
        </w:rPr>
      </w:pPr>
      <w:r>
        <w:rPr>
          <w:sz w:val="28"/>
          <w:szCs w:val="28"/>
          <w:lang w:val="uk-UA"/>
        </w:rPr>
        <w:lastRenderedPageBreak/>
        <w:t xml:space="preserve">5. Встановити реальний стан участі основних суб’єктів у процесі </w:t>
      </w:r>
      <w:r w:rsidRPr="00F376AE">
        <w:rPr>
          <w:rFonts w:ascii="Times New Roman" w:eastAsia="Times New Roman" w:hAnsi="Times New Roman" w:cs="Times New Roman"/>
          <w:sz w:val="28"/>
          <w:szCs w:val="28"/>
          <w:lang w:val="uk-UA"/>
        </w:rPr>
        <w:t xml:space="preserve">інформатизації </w:t>
      </w:r>
      <w:r>
        <w:rPr>
          <w:sz w:val="28"/>
          <w:szCs w:val="28"/>
          <w:lang w:val="uk-UA"/>
        </w:rPr>
        <w:t>освітнього середовища закладу вищої освіти</w:t>
      </w:r>
      <w:r w:rsidRPr="00F376AE">
        <w:rPr>
          <w:rFonts w:eastAsia="Times New Roman"/>
          <w:sz w:val="28"/>
          <w:szCs w:val="28"/>
          <w:lang w:val="uk-UA"/>
        </w:rPr>
        <w:t>.</w:t>
      </w:r>
    </w:p>
    <w:p w:rsidR="001E79BA" w:rsidRPr="00F376AE" w:rsidRDefault="001E79BA" w:rsidP="001E79BA">
      <w:pPr>
        <w:pStyle w:val="Default"/>
        <w:spacing w:line="360" w:lineRule="auto"/>
        <w:ind w:firstLine="567"/>
        <w:contextualSpacing/>
        <w:jc w:val="both"/>
        <w:rPr>
          <w:sz w:val="28"/>
          <w:szCs w:val="28"/>
          <w:lang w:val="uk-UA"/>
        </w:rPr>
      </w:pPr>
    </w:p>
    <w:p w:rsidR="001E79BA" w:rsidRPr="00142639" w:rsidRDefault="001E79BA" w:rsidP="001E79BA">
      <w:pPr>
        <w:widowControl w:val="0"/>
        <w:spacing w:after="0" w:line="360" w:lineRule="auto"/>
        <w:ind w:right="-2" w:firstLine="510"/>
        <w:contextualSpacing/>
        <w:jc w:val="both"/>
        <w:rPr>
          <w:rFonts w:ascii="Times New Roman" w:hAnsi="Times New Roman" w:cs="Times New Roman"/>
          <w:sz w:val="28"/>
          <w:szCs w:val="28"/>
          <w:lang w:val="uk-UA"/>
        </w:rPr>
      </w:pPr>
      <w:r w:rsidRPr="00142639">
        <w:rPr>
          <w:rFonts w:ascii="Times New Roman" w:hAnsi="Times New Roman" w:cs="Times New Roman"/>
          <w:b/>
          <w:bCs/>
          <w:sz w:val="28"/>
          <w:szCs w:val="28"/>
          <w:lang w:val="uk-UA"/>
        </w:rPr>
        <w:t>Об’єкт дослідження</w:t>
      </w:r>
      <w:r w:rsidRPr="00142639">
        <w:rPr>
          <w:rFonts w:ascii="Times New Roman" w:hAnsi="Times New Roman" w:cs="Times New Roman"/>
          <w:sz w:val="28"/>
          <w:szCs w:val="28"/>
          <w:lang w:val="uk-UA"/>
        </w:rPr>
        <w:t xml:space="preserve"> – </w:t>
      </w:r>
      <w:r>
        <w:rPr>
          <w:rFonts w:ascii="Times New Roman" w:hAnsi="Times New Roman" w:cs="Times New Roman"/>
          <w:sz w:val="28"/>
          <w:szCs w:val="28"/>
          <w:lang w:val="uk-UA"/>
        </w:rPr>
        <w:t>інформатизація системи вищої освіти</w:t>
      </w:r>
      <w:r w:rsidRPr="00142639">
        <w:rPr>
          <w:rFonts w:ascii="Times New Roman" w:hAnsi="Times New Roman" w:cs="Times New Roman"/>
          <w:sz w:val="28"/>
          <w:szCs w:val="28"/>
          <w:lang w:val="uk-UA"/>
        </w:rPr>
        <w:t>.</w:t>
      </w:r>
    </w:p>
    <w:p w:rsidR="001E79BA" w:rsidRPr="00142639" w:rsidRDefault="001E79BA" w:rsidP="001E79BA">
      <w:pPr>
        <w:pStyle w:val="Default"/>
        <w:spacing w:line="360" w:lineRule="auto"/>
        <w:ind w:firstLine="567"/>
        <w:jc w:val="both"/>
        <w:rPr>
          <w:sz w:val="28"/>
          <w:szCs w:val="28"/>
          <w:lang w:val="uk-UA"/>
        </w:rPr>
      </w:pPr>
      <w:r w:rsidRPr="00142639">
        <w:rPr>
          <w:b/>
          <w:bCs/>
          <w:sz w:val="28"/>
          <w:szCs w:val="28"/>
          <w:lang w:val="uk-UA"/>
        </w:rPr>
        <w:t>Предмет дослідження</w:t>
      </w:r>
      <w:r w:rsidRPr="00142639">
        <w:rPr>
          <w:sz w:val="28"/>
          <w:szCs w:val="28"/>
          <w:lang w:val="uk-UA"/>
        </w:rPr>
        <w:t xml:space="preserve"> –</w:t>
      </w:r>
      <w:r>
        <w:rPr>
          <w:sz w:val="28"/>
          <w:szCs w:val="28"/>
          <w:lang w:val="uk-UA"/>
        </w:rPr>
        <w:t xml:space="preserve"> особливості процесу </w:t>
      </w:r>
      <w:r>
        <w:rPr>
          <w:rFonts w:ascii="Times New Roman" w:hAnsi="Times New Roman" w:cs="Times New Roman"/>
          <w:sz w:val="28"/>
          <w:szCs w:val="28"/>
          <w:lang w:val="uk-UA"/>
        </w:rPr>
        <w:t>інформатизаці</w:t>
      </w:r>
      <w:r>
        <w:rPr>
          <w:sz w:val="28"/>
          <w:szCs w:val="28"/>
          <w:lang w:val="uk-UA"/>
        </w:rPr>
        <w:t>ї</w:t>
      </w:r>
      <w:r>
        <w:rPr>
          <w:rFonts w:ascii="Times New Roman" w:hAnsi="Times New Roman" w:cs="Times New Roman"/>
          <w:sz w:val="28"/>
          <w:szCs w:val="28"/>
          <w:lang w:val="uk-UA"/>
        </w:rPr>
        <w:t xml:space="preserve"> </w:t>
      </w:r>
      <w:r>
        <w:rPr>
          <w:sz w:val="28"/>
          <w:szCs w:val="28"/>
          <w:lang w:val="uk-UA"/>
        </w:rPr>
        <w:t>освітнього середовища закладу вищої освіти</w:t>
      </w:r>
      <w:r w:rsidRPr="00142639">
        <w:rPr>
          <w:sz w:val="28"/>
          <w:szCs w:val="28"/>
          <w:lang w:val="uk-UA"/>
        </w:rPr>
        <w:t>.</w:t>
      </w:r>
    </w:p>
    <w:p w:rsidR="001E79BA" w:rsidRPr="00142639" w:rsidRDefault="001E79BA" w:rsidP="001E79BA">
      <w:pPr>
        <w:widowControl w:val="0"/>
        <w:spacing w:after="0" w:line="360" w:lineRule="auto"/>
        <w:ind w:firstLine="510"/>
        <w:contextualSpacing/>
        <w:jc w:val="both"/>
        <w:rPr>
          <w:rFonts w:ascii="Times New Roman" w:hAnsi="Times New Roman" w:cs="Times New Roman"/>
          <w:b/>
          <w:bCs/>
          <w:sz w:val="28"/>
          <w:szCs w:val="28"/>
          <w:lang w:val="uk-UA"/>
        </w:rPr>
      </w:pPr>
      <w:r w:rsidRPr="00142639">
        <w:rPr>
          <w:rFonts w:ascii="Times New Roman" w:hAnsi="Times New Roman" w:cs="Times New Roman"/>
          <w:sz w:val="28"/>
          <w:szCs w:val="28"/>
          <w:lang w:val="uk-UA"/>
        </w:rPr>
        <w:t xml:space="preserve">Для розв’язання поставлених завдань і досягнення мети використано такі </w:t>
      </w:r>
      <w:r w:rsidRPr="00142639">
        <w:rPr>
          <w:rFonts w:ascii="Times New Roman" w:hAnsi="Times New Roman" w:cs="Times New Roman"/>
          <w:b/>
          <w:sz w:val="28"/>
          <w:szCs w:val="28"/>
          <w:lang w:val="uk-UA"/>
        </w:rPr>
        <w:t>м</w:t>
      </w:r>
      <w:r w:rsidRPr="00142639">
        <w:rPr>
          <w:rFonts w:ascii="Times New Roman" w:hAnsi="Times New Roman" w:cs="Times New Roman"/>
          <w:b/>
          <w:bCs/>
          <w:sz w:val="28"/>
          <w:szCs w:val="28"/>
          <w:lang w:val="uk-UA"/>
        </w:rPr>
        <w:t xml:space="preserve">етоди дослідження: </w:t>
      </w:r>
    </w:p>
    <w:p w:rsidR="001E79BA" w:rsidRPr="00142639" w:rsidRDefault="001E79BA" w:rsidP="001E79BA">
      <w:pPr>
        <w:widowControl w:val="0"/>
        <w:spacing w:after="0" w:line="360" w:lineRule="auto"/>
        <w:ind w:firstLine="510"/>
        <w:contextualSpacing/>
        <w:jc w:val="both"/>
        <w:rPr>
          <w:rFonts w:ascii="Times New Roman" w:hAnsi="Times New Roman" w:cs="Times New Roman"/>
          <w:sz w:val="28"/>
          <w:szCs w:val="28"/>
          <w:lang w:val="uk-UA"/>
        </w:rPr>
      </w:pPr>
      <w:r w:rsidRPr="00142639">
        <w:rPr>
          <w:rFonts w:ascii="Times New Roman" w:hAnsi="Times New Roman" w:cs="Times New Roman"/>
          <w:sz w:val="28"/>
          <w:szCs w:val="28"/>
          <w:lang w:val="uk-UA"/>
        </w:rPr>
        <w:t>– </w:t>
      </w:r>
      <w:r w:rsidRPr="00142639">
        <w:rPr>
          <w:rFonts w:ascii="Times New Roman" w:hAnsi="Times New Roman" w:cs="Times New Roman"/>
          <w:bCs/>
          <w:i/>
          <w:sz w:val="28"/>
          <w:szCs w:val="28"/>
          <w:lang w:val="uk-UA"/>
        </w:rPr>
        <w:t xml:space="preserve">теоретичні </w:t>
      </w:r>
      <w:r w:rsidRPr="00142639">
        <w:rPr>
          <w:rFonts w:ascii="Times New Roman" w:hAnsi="Times New Roman" w:cs="Times New Roman"/>
          <w:sz w:val="28"/>
          <w:szCs w:val="28"/>
          <w:lang w:val="uk-UA"/>
        </w:rPr>
        <w:t xml:space="preserve">– аналіз, синтез, узагальнення, систематизація наукової, </w:t>
      </w:r>
      <w:r>
        <w:rPr>
          <w:rFonts w:ascii="Times New Roman" w:hAnsi="Times New Roman" w:cs="Times New Roman"/>
          <w:sz w:val="28"/>
          <w:szCs w:val="28"/>
          <w:lang w:val="uk-UA"/>
        </w:rPr>
        <w:t>довідков</w:t>
      </w:r>
      <w:r w:rsidRPr="00142639">
        <w:rPr>
          <w:rFonts w:ascii="Times New Roman" w:hAnsi="Times New Roman" w:cs="Times New Roman"/>
          <w:sz w:val="28"/>
          <w:szCs w:val="28"/>
          <w:lang w:val="uk-UA"/>
        </w:rPr>
        <w:t xml:space="preserve">ої літератури, державних </w:t>
      </w:r>
      <w:r>
        <w:rPr>
          <w:rFonts w:ascii="Times New Roman" w:hAnsi="Times New Roman" w:cs="Times New Roman"/>
          <w:sz w:val="28"/>
          <w:szCs w:val="28"/>
          <w:lang w:val="uk-UA"/>
        </w:rPr>
        <w:t>законодавч</w:t>
      </w:r>
      <w:r w:rsidRPr="00142639">
        <w:rPr>
          <w:rFonts w:ascii="Times New Roman" w:hAnsi="Times New Roman" w:cs="Times New Roman"/>
          <w:sz w:val="28"/>
          <w:szCs w:val="28"/>
          <w:lang w:val="uk-UA"/>
        </w:rPr>
        <w:t>о-правових документів для обґрунтування концептуального апарату дослідження</w:t>
      </w:r>
      <w:r>
        <w:rPr>
          <w:rFonts w:ascii="Times New Roman" w:hAnsi="Times New Roman" w:cs="Times New Roman"/>
          <w:sz w:val="28"/>
          <w:szCs w:val="28"/>
          <w:lang w:val="uk-UA"/>
        </w:rPr>
        <w:t xml:space="preserve"> з проблеми інформатизації системи вищої освіти</w:t>
      </w:r>
      <w:r w:rsidRPr="00142639">
        <w:rPr>
          <w:rFonts w:ascii="Times New Roman" w:hAnsi="Times New Roman" w:cs="Times New Roman"/>
          <w:sz w:val="28"/>
          <w:szCs w:val="28"/>
          <w:lang w:val="uk-UA"/>
        </w:rPr>
        <w:t xml:space="preserve">; абстрагування, дедукція і конкретизація з метою визначення </w:t>
      </w:r>
      <w:r>
        <w:rPr>
          <w:rFonts w:ascii="Times New Roman" w:hAnsi="Times New Roman" w:cs="Times New Roman"/>
          <w:sz w:val="28"/>
          <w:szCs w:val="28"/>
          <w:lang w:val="uk-UA"/>
        </w:rPr>
        <w:t>історичних етапів становлення і розвитку інформатизації вищої освіти в Україні та світі</w:t>
      </w:r>
      <w:r w:rsidRPr="00142639">
        <w:rPr>
          <w:rFonts w:ascii="Times New Roman" w:hAnsi="Times New Roman" w:cs="Times New Roman"/>
          <w:sz w:val="28"/>
          <w:szCs w:val="28"/>
          <w:lang w:val="uk-UA"/>
        </w:rPr>
        <w:t xml:space="preserve">; вивчення, порівняння та узагальнення </w:t>
      </w:r>
      <w:r>
        <w:rPr>
          <w:rFonts w:ascii="Times New Roman" w:hAnsi="Times New Roman" w:cs="Times New Roman"/>
          <w:sz w:val="28"/>
          <w:szCs w:val="28"/>
          <w:lang w:val="uk-UA"/>
        </w:rPr>
        <w:t xml:space="preserve">особливостей організації процесу </w:t>
      </w:r>
      <w:r w:rsidRPr="00F376AE">
        <w:rPr>
          <w:rFonts w:ascii="Times New Roman" w:eastAsia="Times New Roman" w:hAnsi="Times New Roman" w:cs="Times New Roman"/>
          <w:sz w:val="28"/>
          <w:szCs w:val="28"/>
          <w:lang w:val="uk-UA"/>
        </w:rPr>
        <w:t xml:space="preserve">інформатизації </w:t>
      </w:r>
      <w:r w:rsidRPr="00F376AE">
        <w:rPr>
          <w:rFonts w:ascii="Times New Roman" w:hAnsi="Times New Roman" w:cs="Times New Roman"/>
          <w:sz w:val="28"/>
          <w:szCs w:val="28"/>
          <w:lang w:val="uk-UA"/>
        </w:rPr>
        <w:t>освітнього середовища закладу вищої освіти</w:t>
      </w:r>
      <w:r>
        <w:rPr>
          <w:rFonts w:ascii="Times New Roman" w:hAnsi="Times New Roman" w:cs="Times New Roman"/>
          <w:bCs/>
          <w:sz w:val="28"/>
          <w:szCs w:val="28"/>
          <w:lang w:val="uk-UA"/>
        </w:rPr>
        <w:t xml:space="preserve"> в добу розвитку суспільства знань;</w:t>
      </w:r>
    </w:p>
    <w:p w:rsidR="001E79BA" w:rsidRPr="00142639" w:rsidRDefault="001E79BA" w:rsidP="001E79BA">
      <w:pPr>
        <w:widowControl w:val="0"/>
        <w:spacing w:after="0" w:line="360" w:lineRule="auto"/>
        <w:ind w:firstLine="510"/>
        <w:contextualSpacing/>
        <w:jc w:val="both"/>
        <w:rPr>
          <w:rFonts w:ascii="Times New Roman" w:hAnsi="Times New Roman" w:cs="Times New Roman"/>
          <w:sz w:val="28"/>
          <w:szCs w:val="28"/>
          <w:lang w:val="uk-UA"/>
        </w:rPr>
      </w:pPr>
      <w:r w:rsidRPr="00142639">
        <w:rPr>
          <w:rFonts w:ascii="Times New Roman" w:hAnsi="Times New Roman" w:cs="Times New Roman"/>
          <w:sz w:val="28"/>
          <w:szCs w:val="28"/>
          <w:lang w:val="uk-UA"/>
        </w:rPr>
        <w:t>– </w:t>
      </w:r>
      <w:r w:rsidRPr="00142639">
        <w:rPr>
          <w:rFonts w:ascii="Times New Roman" w:hAnsi="Times New Roman" w:cs="Times New Roman"/>
          <w:i/>
          <w:sz w:val="28"/>
          <w:szCs w:val="28"/>
          <w:lang w:val="uk-UA"/>
        </w:rPr>
        <w:t xml:space="preserve">емпіричні </w:t>
      </w:r>
      <w:r w:rsidRPr="00142639">
        <w:rPr>
          <w:rFonts w:ascii="Times New Roman" w:hAnsi="Times New Roman" w:cs="Times New Roman"/>
          <w:sz w:val="28"/>
          <w:szCs w:val="28"/>
          <w:lang w:val="uk-UA"/>
        </w:rPr>
        <w:t xml:space="preserve">– діагностичні (анкетування, інтерв’ювання, </w:t>
      </w:r>
      <w:r>
        <w:rPr>
          <w:rFonts w:ascii="Times New Roman" w:hAnsi="Times New Roman" w:cs="Times New Roman"/>
          <w:sz w:val="28"/>
          <w:szCs w:val="28"/>
          <w:lang w:val="uk-UA"/>
        </w:rPr>
        <w:t>спів</w:t>
      </w:r>
      <w:r w:rsidRPr="00142639">
        <w:rPr>
          <w:rFonts w:ascii="Times New Roman" w:hAnsi="Times New Roman" w:cs="Times New Roman"/>
          <w:sz w:val="28"/>
          <w:szCs w:val="28"/>
          <w:lang w:val="uk-UA"/>
        </w:rPr>
        <w:t xml:space="preserve">бесіда), обсерваційні (пряме, побічне, включене спостереження, безпосереднє й опосередковане); </w:t>
      </w:r>
    </w:p>
    <w:p w:rsidR="001E79BA" w:rsidRDefault="001E79BA" w:rsidP="001E79BA">
      <w:pPr>
        <w:widowControl w:val="0"/>
        <w:spacing w:after="0" w:line="360" w:lineRule="auto"/>
        <w:ind w:firstLine="510"/>
        <w:contextualSpacing/>
        <w:jc w:val="both"/>
        <w:rPr>
          <w:rFonts w:ascii="Times New Roman" w:hAnsi="Times New Roman" w:cs="Times New Roman"/>
          <w:sz w:val="28"/>
          <w:szCs w:val="28"/>
          <w:lang w:val="uk-UA"/>
        </w:rPr>
      </w:pPr>
      <w:r w:rsidRPr="00142639">
        <w:rPr>
          <w:rFonts w:ascii="Times New Roman" w:hAnsi="Times New Roman" w:cs="Times New Roman"/>
          <w:sz w:val="28"/>
          <w:szCs w:val="28"/>
          <w:lang w:val="uk-UA"/>
        </w:rPr>
        <w:t>– </w:t>
      </w:r>
      <w:r w:rsidRPr="00142639">
        <w:rPr>
          <w:rFonts w:ascii="Times New Roman" w:hAnsi="Times New Roman" w:cs="Times New Roman"/>
          <w:i/>
          <w:sz w:val="28"/>
          <w:szCs w:val="28"/>
          <w:lang w:val="uk-UA"/>
        </w:rPr>
        <w:t>статистичні</w:t>
      </w:r>
      <w:r w:rsidRPr="00142639">
        <w:rPr>
          <w:rFonts w:ascii="Times New Roman" w:hAnsi="Times New Roman" w:cs="Times New Roman"/>
          <w:sz w:val="28"/>
          <w:szCs w:val="28"/>
          <w:lang w:val="uk-UA"/>
        </w:rPr>
        <w:t xml:space="preserve"> – для кількісного оброблення отриманих емпіричних </w:t>
      </w:r>
      <w:r>
        <w:rPr>
          <w:rFonts w:ascii="Times New Roman" w:hAnsi="Times New Roman" w:cs="Times New Roman"/>
          <w:sz w:val="28"/>
          <w:szCs w:val="28"/>
          <w:lang w:val="uk-UA"/>
        </w:rPr>
        <w:t>даних</w:t>
      </w:r>
      <w:r w:rsidRPr="00142639">
        <w:rPr>
          <w:rFonts w:ascii="Times New Roman" w:hAnsi="Times New Roman" w:cs="Times New Roman"/>
          <w:sz w:val="28"/>
          <w:szCs w:val="28"/>
          <w:lang w:val="uk-UA"/>
        </w:rPr>
        <w:t xml:space="preserve">. </w:t>
      </w:r>
    </w:p>
    <w:p w:rsidR="001E79BA" w:rsidRPr="001B2639" w:rsidRDefault="001E79BA" w:rsidP="001E79BA">
      <w:pPr>
        <w:pStyle w:val="Default"/>
        <w:spacing w:line="360" w:lineRule="auto"/>
        <w:ind w:firstLine="709"/>
        <w:contextualSpacing/>
        <w:jc w:val="both"/>
        <w:rPr>
          <w:color w:val="auto"/>
          <w:sz w:val="28"/>
          <w:szCs w:val="28"/>
          <w:lang w:val="uk-UA"/>
        </w:rPr>
      </w:pPr>
      <w:r w:rsidRPr="00A87168">
        <w:rPr>
          <w:b/>
          <w:bCs/>
          <w:color w:val="auto"/>
          <w:sz w:val="28"/>
          <w:szCs w:val="28"/>
          <w:lang w:val="uk-UA"/>
        </w:rPr>
        <w:t xml:space="preserve">Гіпотеза дослідження. </w:t>
      </w:r>
      <w:r>
        <w:rPr>
          <w:color w:val="auto"/>
          <w:sz w:val="28"/>
          <w:szCs w:val="28"/>
          <w:lang w:val="uk-UA"/>
        </w:rPr>
        <w:t xml:space="preserve">Ефективність інформатизації вищої освіти загалом та успішність впровадження інформаційно-комунікаційних технологій у закладах вищої освіти зокрема зумовлені чинниками розвитку суспільства знань на кожному з його історичних етапів, а також мірою включення в ці процеси провідних суб’єктів освітнього середовища. </w:t>
      </w:r>
    </w:p>
    <w:p w:rsidR="001E79BA" w:rsidRPr="001B2639" w:rsidRDefault="001E79BA" w:rsidP="001E79BA">
      <w:pPr>
        <w:spacing w:after="0" w:line="360" w:lineRule="auto"/>
        <w:ind w:firstLine="709"/>
        <w:contextualSpacing/>
        <w:jc w:val="both"/>
        <w:rPr>
          <w:rFonts w:ascii="Times New Roman" w:eastAsia="Times New Roman" w:hAnsi="Times New Roman" w:cs="Times New Roman"/>
          <w:sz w:val="28"/>
          <w:szCs w:val="28"/>
          <w:lang w:val="uk-UA"/>
        </w:rPr>
      </w:pPr>
      <w:r w:rsidRPr="001B2639">
        <w:rPr>
          <w:rFonts w:ascii="Times New Roman" w:eastAsia="Times New Roman" w:hAnsi="Times New Roman" w:cs="Times New Roman"/>
          <w:b/>
          <w:sz w:val="28"/>
          <w:szCs w:val="28"/>
          <w:lang w:val="uk-UA"/>
        </w:rPr>
        <w:t>Інформаційною базою</w:t>
      </w:r>
      <w:r w:rsidRPr="001B2639">
        <w:rPr>
          <w:rFonts w:ascii="Times New Roman" w:eastAsia="Times New Roman" w:hAnsi="Times New Roman" w:cs="Times New Roman"/>
          <w:sz w:val="28"/>
          <w:szCs w:val="28"/>
          <w:lang w:val="uk-UA"/>
        </w:rPr>
        <w:t xml:space="preserve"> роботи є законодавчі й нормативні документи, аналітичні огляди Міністерства освіти і науки;</w:t>
      </w:r>
      <w:r>
        <w:rPr>
          <w:rFonts w:ascii="Times New Roman" w:eastAsia="Times New Roman" w:hAnsi="Times New Roman" w:cs="Times New Roman"/>
          <w:sz w:val="28"/>
          <w:szCs w:val="28"/>
          <w:lang w:val="uk-UA"/>
        </w:rPr>
        <w:t xml:space="preserve"> </w:t>
      </w:r>
      <w:r w:rsidRPr="001B2639">
        <w:rPr>
          <w:rFonts w:ascii="Times New Roman" w:eastAsia="Times New Roman" w:hAnsi="Times New Roman" w:cs="Times New Roman"/>
          <w:sz w:val="28"/>
          <w:szCs w:val="28"/>
          <w:lang w:val="uk-UA"/>
        </w:rPr>
        <w:t xml:space="preserve">праці зарубіжних та вітчизняних учених, офіційні сайти провідних вітчизняних </w:t>
      </w:r>
      <w:r>
        <w:rPr>
          <w:rFonts w:ascii="Times New Roman" w:eastAsia="Times New Roman" w:hAnsi="Times New Roman" w:cs="Times New Roman"/>
          <w:sz w:val="28"/>
          <w:szCs w:val="28"/>
          <w:lang w:val="uk-UA"/>
        </w:rPr>
        <w:t>закладів вищої освіти</w:t>
      </w:r>
      <w:r w:rsidRPr="001B2639">
        <w:rPr>
          <w:rFonts w:ascii="Times New Roman" w:eastAsia="Times New Roman" w:hAnsi="Times New Roman" w:cs="Times New Roman"/>
          <w:sz w:val="28"/>
          <w:szCs w:val="28"/>
          <w:lang w:val="uk-UA"/>
        </w:rPr>
        <w:t xml:space="preserve">. </w:t>
      </w:r>
    </w:p>
    <w:p w:rsidR="001E79BA" w:rsidRPr="006F4AF8" w:rsidRDefault="001E79BA" w:rsidP="001E79BA">
      <w:pPr>
        <w:spacing w:line="360" w:lineRule="auto"/>
        <w:ind w:firstLine="709"/>
        <w:contextualSpacing/>
        <w:jc w:val="both"/>
        <w:rPr>
          <w:rFonts w:ascii="Times New Roman" w:hAnsi="Times New Roman" w:cs="Times New Roman"/>
          <w:sz w:val="28"/>
          <w:szCs w:val="28"/>
          <w:lang w:val="uk-UA"/>
        </w:rPr>
      </w:pPr>
      <w:r w:rsidRPr="006F4AF8">
        <w:rPr>
          <w:rFonts w:ascii="Times New Roman" w:hAnsi="Times New Roman" w:cs="Times New Roman"/>
          <w:b/>
          <w:bCs/>
          <w:sz w:val="28"/>
          <w:szCs w:val="28"/>
          <w:lang w:val="uk-UA"/>
        </w:rPr>
        <w:lastRenderedPageBreak/>
        <w:t xml:space="preserve">Експериментальна база дослідження. </w:t>
      </w:r>
      <w:r w:rsidRPr="006F4AF8">
        <w:rPr>
          <w:rFonts w:ascii="Times New Roman" w:hAnsi="Times New Roman" w:cs="Times New Roman"/>
          <w:sz w:val="28"/>
          <w:szCs w:val="28"/>
          <w:lang w:val="uk-UA"/>
        </w:rPr>
        <w:t>Дослідна робота здійснювалася на базі гуманітарних факультетів Одеського національного університету імені І.</w:t>
      </w:r>
      <w:r w:rsidRPr="006F4AF8">
        <w:rPr>
          <w:rFonts w:ascii="Times New Roman" w:hAnsi="Times New Roman" w:cs="Times New Roman"/>
          <w:sz w:val="28"/>
          <w:szCs w:val="28"/>
        </w:rPr>
        <w:t> </w:t>
      </w:r>
      <w:r w:rsidRPr="006F4AF8">
        <w:rPr>
          <w:rFonts w:ascii="Times New Roman" w:hAnsi="Times New Roman" w:cs="Times New Roman"/>
          <w:sz w:val="28"/>
          <w:szCs w:val="28"/>
          <w:lang w:val="uk-UA"/>
        </w:rPr>
        <w:t>І.</w:t>
      </w:r>
      <w:r w:rsidRPr="006F4AF8">
        <w:rPr>
          <w:rFonts w:ascii="Times New Roman" w:hAnsi="Times New Roman" w:cs="Times New Roman"/>
          <w:sz w:val="28"/>
          <w:szCs w:val="28"/>
        </w:rPr>
        <w:t> </w:t>
      </w:r>
      <w:r w:rsidRPr="006F4AF8">
        <w:rPr>
          <w:rFonts w:ascii="Times New Roman" w:hAnsi="Times New Roman" w:cs="Times New Roman"/>
          <w:sz w:val="28"/>
          <w:szCs w:val="28"/>
          <w:lang w:val="uk-UA"/>
        </w:rPr>
        <w:t xml:space="preserve">Мечникова. </w:t>
      </w:r>
      <w:r>
        <w:rPr>
          <w:rFonts w:ascii="Times New Roman" w:hAnsi="Times New Roman" w:cs="Times New Roman"/>
          <w:sz w:val="28"/>
          <w:szCs w:val="28"/>
          <w:lang w:val="uk-UA"/>
        </w:rPr>
        <w:t>В о</w:t>
      </w:r>
      <w:r w:rsidRPr="006F4AF8">
        <w:rPr>
          <w:rFonts w:ascii="Times New Roman" w:hAnsi="Times New Roman" w:cs="Times New Roman"/>
          <w:sz w:val="28"/>
          <w:szCs w:val="28"/>
          <w:lang w:val="uk-UA"/>
        </w:rPr>
        <w:t>питуванн</w:t>
      </w:r>
      <w:r>
        <w:rPr>
          <w:rFonts w:ascii="Times New Roman" w:hAnsi="Times New Roman" w:cs="Times New Roman"/>
          <w:sz w:val="28"/>
          <w:szCs w:val="28"/>
          <w:lang w:val="uk-UA"/>
        </w:rPr>
        <w:t>і</w:t>
      </w:r>
      <w:r w:rsidRPr="006F4AF8">
        <w:rPr>
          <w:rFonts w:ascii="Times New Roman" w:hAnsi="Times New Roman" w:cs="Times New Roman"/>
          <w:sz w:val="28"/>
          <w:szCs w:val="28"/>
          <w:lang w:val="uk-UA"/>
        </w:rPr>
        <w:t xml:space="preserve"> „Інформатизація вищої освіти сьогодні”</w:t>
      </w:r>
      <w:r>
        <w:rPr>
          <w:rFonts w:ascii="Times New Roman" w:hAnsi="Times New Roman" w:cs="Times New Roman"/>
          <w:sz w:val="28"/>
          <w:szCs w:val="28"/>
          <w:lang w:val="uk-UA"/>
        </w:rPr>
        <w:t>, що</w:t>
      </w:r>
      <w:r w:rsidRPr="006F4AF8">
        <w:rPr>
          <w:rFonts w:ascii="Times New Roman" w:hAnsi="Times New Roman" w:cs="Times New Roman"/>
          <w:sz w:val="28"/>
          <w:szCs w:val="28"/>
          <w:lang w:val="uk-UA"/>
        </w:rPr>
        <w:t xml:space="preserve"> проводилося упродовж 2020 р., </w:t>
      </w:r>
      <w:r>
        <w:rPr>
          <w:rFonts w:ascii="Times New Roman" w:hAnsi="Times New Roman" w:cs="Times New Roman"/>
          <w:sz w:val="28"/>
          <w:szCs w:val="28"/>
          <w:lang w:val="uk-UA"/>
        </w:rPr>
        <w:t>брали</w:t>
      </w:r>
      <w:r w:rsidRPr="006F4AF8">
        <w:rPr>
          <w:rFonts w:ascii="Times New Roman" w:hAnsi="Times New Roman" w:cs="Times New Roman"/>
          <w:sz w:val="28"/>
          <w:szCs w:val="28"/>
          <w:lang w:val="uk-UA"/>
        </w:rPr>
        <w:t xml:space="preserve"> участь 1</w:t>
      </w:r>
      <w:r>
        <w:rPr>
          <w:rFonts w:ascii="Times New Roman" w:hAnsi="Times New Roman" w:cs="Times New Roman"/>
          <w:sz w:val="28"/>
          <w:szCs w:val="28"/>
          <w:lang w:val="uk-UA"/>
        </w:rPr>
        <w:t>2</w:t>
      </w:r>
      <w:r w:rsidRPr="006F4AF8">
        <w:rPr>
          <w:rFonts w:ascii="Times New Roman" w:hAnsi="Times New Roman" w:cs="Times New Roman"/>
          <w:sz w:val="28"/>
          <w:szCs w:val="28"/>
          <w:lang w:val="uk-UA"/>
        </w:rPr>
        <w:t>0 респондентів, з них 60% – викладачі, 10% – керівники структурних підрозділів, 30% – аспіранти та студенти.</w:t>
      </w:r>
    </w:p>
    <w:p w:rsidR="001E79BA" w:rsidRPr="00E33DFF" w:rsidRDefault="001E79BA" w:rsidP="001E79BA">
      <w:pPr>
        <w:spacing w:line="360" w:lineRule="auto"/>
        <w:ind w:firstLine="567"/>
        <w:contextualSpacing/>
        <w:jc w:val="both"/>
        <w:rPr>
          <w:rFonts w:ascii="Times New Roman" w:hAnsi="Times New Roman" w:cs="Times New Roman"/>
          <w:b/>
          <w:sz w:val="28"/>
          <w:szCs w:val="28"/>
          <w:lang w:val="uk-UA"/>
        </w:rPr>
      </w:pPr>
      <w:r w:rsidRPr="00205FD5">
        <w:rPr>
          <w:rFonts w:ascii="Times New Roman" w:hAnsi="Times New Roman" w:cs="Times New Roman"/>
          <w:b/>
          <w:sz w:val="28"/>
          <w:szCs w:val="28"/>
          <w:lang w:val="uk-UA"/>
        </w:rPr>
        <w:t>Апробація результатів дослідження</w:t>
      </w:r>
      <w:r w:rsidRPr="00205FD5">
        <w:rPr>
          <w:rFonts w:ascii="Times New Roman" w:hAnsi="Times New Roman" w:cs="Times New Roman"/>
          <w:sz w:val="28"/>
          <w:szCs w:val="28"/>
          <w:lang w:val="uk-UA"/>
        </w:rPr>
        <w:t xml:space="preserve">. Основні положення та результати дипломної роботи доповідалися та обговорювалися на викладацькій та студентській 74-й науково-практичних конференціях, проведених на базі </w:t>
      </w:r>
      <w:r>
        <w:rPr>
          <w:rFonts w:ascii="Times New Roman" w:hAnsi="Times New Roman" w:cs="Times New Roman"/>
          <w:sz w:val="28"/>
          <w:szCs w:val="28"/>
          <w:lang w:val="uk-UA"/>
        </w:rPr>
        <w:t xml:space="preserve">кафедри педагогіки </w:t>
      </w:r>
      <w:r w:rsidRPr="00205FD5">
        <w:rPr>
          <w:rFonts w:ascii="Times New Roman" w:hAnsi="Times New Roman" w:cs="Times New Roman"/>
          <w:sz w:val="28"/>
          <w:szCs w:val="28"/>
          <w:lang w:val="uk-UA"/>
        </w:rPr>
        <w:t>Одеського національного університету імені І.</w:t>
      </w:r>
      <w:r w:rsidRPr="00205FD5">
        <w:rPr>
          <w:rFonts w:ascii="Times New Roman" w:hAnsi="Times New Roman" w:cs="Times New Roman"/>
          <w:sz w:val="28"/>
          <w:szCs w:val="28"/>
        </w:rPr>
        <w:t> </w:t>
      </w:r>
      <w:r w:rsidRPr="00205FD5">
        <w:rPr>
          <w:rFonts w:ascii="Times New Roman" w:hAnsi="Times New Roman" w:cs="Times New Roman"/>
          <w:sz w:val="28"/>
          <w:szCs w:val="28"/>
          <w:lang w:val="uk-UA"/>
        </w:rPr>
        <w:t>І.</w:t>
      </w:r>
      <w:r w:rsidRPr="00205FD5">
        <w:rPr>
          <w:rFonts w:ascii="Times New Roman" w:hAnsi="Times New Roman" w:cs="Times New Roman"/>
          <w:sz w:val="28"/>
          <w:szCs w:val="28"/>
        </w:rPr>
        <w:t> </w:t>
      </w:r>
      <w:r w:rsidRPr="00205FD5">
        <w:rPr>
          <w:rFonts w:ascii="Times New Roman" w:hAnsi="Times New Roman" w:cs="Times New Roman"/>
          <w:sz w:val="28"/>
          <w:szCs w:val="28"/>
          <w:lang w:val="uk-UA"/>
        </w:rPr>
        <w:t xml:space="preserve">Мечникова, а також на Міжнародній науково-практичній конференції </w:t>
      </w:r>
      <w:r w:rsidRPr="00205FD5">
        <w:rPr>
          <w:rFonts w:ascii="Times New Roman" w:hAnsi="Times New Roman" w:cs="Times New Roman"/>
          <w:b/>
          <w:sz w:val="28"/>
          <w:szCs w:val="28"/>
          <w:lang w:val="uk-UA"/>
        </w:rPr>
        <w:t>«</w:t>
      </w:r>
      <w:r w:rsidRPr="00205FD5">
        <w:rPr>
          <w:rFonts w:ascii="Times New Roman" w:hAnsi="Times New Roman" w:cs="Times New Roman"/>
          <w:sz w:val="28"/>
          <w:szCs w:val="28"/>
          <w:lang w:val="uk-UA"/>
        </w:rPr>
        <w:t>О</w:t>
      </w:r>
      <w:r w:rsidRPr="00205FD5">
        <w:rPr>
          <w:rFonts w:ascii="Times New Roman" w:hAnsi="Times New Roman" w:cs="Times New Roman"/>
          <w:sz w:val="28"/>
          <w:szCs w:val="28"/>
        </w:rPr>
        <w:t xml:space="preserve">світа дорослих в </w:t>
      </w:r>
      <w:r w:rsidRPr="00205FD5">
        <w:rPr>
          <w:rFonts w:ascii="Times New Roman" w:hAnsi="Times New Roman" w:cs="Times New Roman"/>
          <w:sz w:val="28"/>
          <w:szCs w:val="28"/>
          <w:lang w:val="uk-UA"/>
        </w:rPr>
        <w:t>У</w:t>
      </w:r>
      <w:r w:rsidRPr="00205FD5">
        <w:rPr>
          <w:rFonts w:ascii="Times New Roman" w:hAnsi="Times New Roman" w:cs="Times New Roman"/>
          <w:sz w:val="28"/>
          <w:szCs w:val="28"/>
        </w:rPr>
        <w:t>країні та світі</w:t>
      </w:r>
      <w:r w:rsidRPr="00205FD5">
        <w:rPr>
          <w:rFonts w:ascii="Times New Roman" w:hAnsi="Times New Roman" w:cs="Times New Roman"/>
          <w:b/>
          <w:sz w:val="28"/>
          <w:szCs w:val="28"/>
          <w:lang w:val="uk-UA"/>
        </w:rPr>
        <w:t>»</w:t>
      </w:r>
      <w:r w:rsidRPr="00205FD5">
        <w:rPr>
          <w:rFonts w:ascii="Times New Roman" w:hAnsi="Times New Roman" w:cs="Times New Roman"/>
          <w:sz w:val="28"/>
          <w:szCs w:val="28"/>
        </w:rPr>
        <w:t>,</w:t>
      </w:r>
      <w:r w:rsidRPr="00205FD5">
        <w:rPr>
          <w:rFonts w:ascii="Times New Roman" w:hAnsi="Times New Roman" w:cs="Times New Roman"/>
          <w:b/>
          <w:sz w:val="28"/>
          <w:szCs w:val="28"/>
          <w:lang w:val="uk-UA"/>
        </w:rPr>
        <w:t xml:space="preserve"> </w:t>
      </w:r>
      <w:r w:rsidRPr="00205FD5">
        <w:rPr>
          <w:rFonts w:ascii="Times New Roman" w:hAnsi="Times New Roman" w:cs="Times New Roman"/>
          <w:sz w:val="28"/>
          <w:szCs w:val="28"/>
          <w:lang w:val="uk-UA"/>
        </w:rPr>
        <w:t>п</w:t>
      </w:r>
      <w:r w:rsidRPr="00205FD5">
        <w:rPr>
          <w:rFonts w:ascii="Times New Roman" w:hAnsi="Times New Roman" w:cs="Times New Roman"/>
          <w:sz w:val="28"/>
          <w:szCs w:val="28"/>
        </w:rPr>
        <w:t>ри</w:t>
      </w:r>
      <w:r w:rsidRPr="00205FD5">
        <w:rPr>
          <w:rFonts w:ascii="Times New Roman" w:hAnsi="Times New Roman" w:cs="Times New Roman"/>
          <w:sz w:val="28"/>
          <w:szCs w:val="28"/>
          <w:lang w:val="uk-UA"/>
        </w:rPr>
        <w:t>свяченої 155-річчю</w:t>
      </w:r>
      <w:r w:rsidRPr="00205FD5">
        <w:rPr>
          <w:rFonts w:ascii="Times New Roman" w:hAnsi="Times New Roman" w:cs="Times New Roman"/>
          <w:b/>
          <w:sz w:val="28"/>
          <w:szCs w:val="28"/>
          <w:lang w:val="uk-UA"/>
        </w:rPr>
        <w:t xml:space="preserve"> </w:t>
      </w:r>
      <w:r w:rsidRPr="00205FD5">
        <w:rPr>
          <w:rFonts w:ascii="Times New Roman" w:hAnsi="Times New Roman" w:cs="Times New Roman"/>
          <w:sz w:val="28"/>
          <w:szCs w:val="28"/>
          <w:lang w:val="uk-UA"/>
        </w:rPr>
        <w:t>Одеського національного університету імені І.І.Мечникова, 60-</w:t>
      </w:r>
      <w:r w:rsidRPr="00E33DFF">
        <w:rPr>
          <w:rFonts w:ascii="Times New Roman" w:hAnsi="Times New Roman" w:cs="Times New Roman"/>
          <w:sz w:val="28"/>
          <w:szCs w:val="28"/>
          <w:lang w:val="uk-UA"/>
        </w:rPr>
        <w:t>річчю факультету романо-германської філології, 60-річчю кафедри педагогіки.</w:t>
      </w:r>
    </w:p>
    <w:p w:rsidR="001E79BA" w:rsidRPr="00E33DFF" w:rsidRDefault="001E79BA" w:rsidP="001E79BA">
      <w:pPr>
        <w:autoSpaceDE w:val="0"/>
        <w:autoSpaceDN w:val="0"/>
        <w:adjustRightInd w:val="0"/>
        <w:spacing w:after="0" w:line="360" w:lineRule="auto"/>
        <w:ind w:firstLine="567"/>
        <w:jc w:val="both"/>
        <w:rPr>
          <w:rFonts w:ascii="Times New Roman" w:hAnsi="Times New Roman" w:cs="Times New Roman"/>
          <w:sz w:val="28"/>
          <w:szCs w:val="28"/>
          <w:lang w:val="uk-UA"/>
        </w:rPr>
      </w:pPr>
      <w:r w:rsidRPr="003F1AE2">
        <w:rPr>
          <w:rFonts w:ascii="Times New Roman" w:hAnsi="Times New Roman" w:cs="Times New Roman"/>
          <w:b/>
          <w:sz w:val="28"/>
          <w:szCs w:val="28"/>
          <w:lang w:val="uk-UA"/>
        </w:rPr>
        <w:t>Публікації.</w:t>
      </w:r>
      <w:r w:rsidRPr="003F1AE2">
        <w:rPr>
          <w:rFonts w:ascii="Times New Roman" w:hAnsi="Times New Roman" w:cs="Times New Roman"/>
          <w:sz w:val="28"/>
          <w:szCs w:val="28"/>
          <w:lang w:val="uk-UA"/>
        </w:rPr>
        <w:t xml:space="preserve"> Основні теоретичні положення й результати ди</w:t>
      </w:r>
      <w:r w:rsidRPr="00E33DFF">
        <w:rPr>
          <w:rFonts w:ascii="Times New Roman" w:hAnsi="Times New Roman" w:cs="Times New Roman"/>
          <w:sz w:val="28"/>
          <w:szCs w:val="28"/>
          <w:lang w:val="uk-UA"/>
        </w:rPr>
        <w:t xml:space="preserve">пломної </w:t>
      </w:r>
      <w:r w:rsidRPr="003F1AE2">
        <w:rPr>
          <w:rFonts w:ascii="Times New Roman" w:hAnsi="Times New Roman" w:cs="Times New Roman"/>
          <w:sz w:val="28"/>
          <w:szCs w:val="28"/>
          <w:lang w:val="uk-UA"/>
        </w:rPr>
        <w:t xml:space="preserve">роботи викладено у </w:t>
      </w:r>
      <w:r w:rsidRPr="00E33DFF">
        <w:rPr>
          <w:rFonts w:ascii="Times New Roman" w:hAnsi="Times New Roman" w:cs="Times New Roman"/>
          <w:sz w:val="28"/>
          <w:szCs w:val="28"/>
          <w:lang w:val="uk-UA"/>
        </w:rPr>
        <w:t>2</w:t>
      </w:r>
      <w:r w:rsidRPr="003F1AE2">
        <w:rPr>
          <w:rFonts w:ascii="Times New Roman" w:hAnsi="Times New Roman" w:cs="Times New Roman"/>
          <w:sz w:val="28"/>
          <w:szCs w:val="28"/>
          <w:lang w:val="uk-UA"/>
        </w:rPr>
        <w:t xml:space="preserve"> одноосібних публікаціях, </w:t>
      </w:r>
      <w:r w:rsidRPr="00E33DFF">
        <w:rPr>
          <w:rFonts w:ascii="Times New Roman" w:hAnsi="Times New Roman" w:cs="Times New Roman"/>
          <w:sz w:val="28"/>
          <w:szCs w:val="28"/>
          <w:lang w:val="uk-UA"/>
        </w:rPr>
        <w:t xml:space="preserve">відображених </w:t>
      </w:r>
      <w:r w:rsidRPr="003F1AE2">
        <w:rPr>
          <w:rFonts w:ascii="Times New Roman" w:hAnsi="Times New Roman" w:cs="Times New Roman"/>
          <w:noProof/>
          <w:sz w:val="28"/>
          <w:szCs w:val="28"/>
          <w:lang w:val="uk-UA"/>
        </w:rPr>
        <w:t xml:space="preserve">у </w:t>
      </w:r>
      <w:r w:rsidRPr="00E33DFF">
        <w:rPr>
          <w:rFonts w:ascii="Times New Roman" w:hAnsi="Times New Roman" w:cs="Times New Roman"/>
          <w:noProof/>
          <w:sz w:val="28"/>
          <w:szCs w:val="28"/>
          <w:lang w:val="uk-UA"/>
        </w:rPr>
        <w:t xml:space="preserve">збірниках </w:t>
      </w:r>
      <w:r w:rsidRPr="003F1AE2">
        <w:rPr>
          <w:rFonts w:ascii="Times New Roman" w:hAnsi="Times New Roman" w:cs="Times New Roman"/>
          <w:noProof/>
          <w:sz w:val="28"/>
          <w:szCs w:val="28"/>
          <w:lang w:val="uk-UA"/>
        </w:rPr>
        <w:t>матеріал</w:t>
      </w:r>
      <w:r w:rsidRPr="00E33DFF">
        <w:rPr>
          <w:rFonts w:ascii="Times New Roman" w:hAnsi="Times New Roman" w:cs="Times New Roman"/>
          <w:noProof/>
          <w:sz w:val="28"/>
          <w:szCs w:val="28"/>
          <w:lang w:val="uk-UA"/>
        </w:rPr>
        <w:t>ів</w:t>
      </w:r>
      <w:r w:rsidRPr="003F1AE2">
        <w:rPr>
          <w:rFonts w:ascii="Times New Roman" w:hAnsi="Times New Roman" w:cs="Times New Roman"/>
          <w:noProof/>
          <w:sz w:val="28"/>
          <w:szCs w:val="28"/>
          <w:lang w:val="uk-UA"/>
        </w:rPr>
        <w:t xml:space="preserve"> науково-практичних конференцій</w:t>
      </w:r>
      <w:r w:rsidRPr="00E33DFF">
        <w:rPr>
          <w:rFonts w:ascii="Times New Roman" w:hAnsi="Times New Roman" w:cs="Times New Roman"/>
          <w:noProof/>
          <w:sz w:val="28"/>
          <w:szCs w:val="28"/>
          <w:lang w:val="uk-UA"/>
        </w:rPr>
        <w:t xml:space="preserve"> (</w:t>
      </w:r>
      <w:r w:rsidRPr="00E33DFF">
        <w:rPr>
          <w:rFonts w:ascii="Times New Roman" w:eastAsia="CIDFont+F1" w:hAnsi="Times New Roman" w:cs="Times New Roman"/>
          <w:sz w:val="28"/>
          <w:szCs w:val="28"/>
          <w:lang w:val="uk-UA"/>
        </w:rPr>
        <w:t xml:space="preserve">Когут І. </w:t>
      </w:r>
      <w:r w:rsidRPr="00E33DFF">
        <w:rPr>
          <w:rFonts w:ascii="Times New Roman" w:eastAsia="CIDFont+F4" w:hAnsi="Times New Roman" w:cs="Times New Roman"/>
          <w:sz w:val="28"/>
          <w:szCs w:val="28"/>
          <w:lang w:val="uk-UA"/>
        </w:rPr>
        <w:t xml:space="preserve">Інформаційна грамотність здобувачів як показник якості інформатизації вищої освіти. </w:t>
      </w:r>
      <w:r w:rsidRPr="00E33DFF">
        <w:rPr>
          <w:rFonts w:ascii="Times New Roman" w:eastAsia="CIDFont+F1" w:hAnsi="Times New Roman" w:cs="Times New Roman"/>
          <w:i/>
          <w:sz w:val="28"/>
          <w:szCs w:val="28"/>
          <w:lang w:val="uk-UA"/>
        </w:rPr>
        <w:t>Освіта дорослих в Україні та світі</w:t>
      </w:r>
      <w:r w:rsidRPr="00E33DFF">
        <w:rPr>
          <w:rFonts w:ascii="Times New Roman" w:eastAsia="CIDFont+F4" w:hAnsi="Times New Roman" w:cs="Times New Roman"/>
          <w:sz w:val="28"/>
          <w:szCs w:val="28"/>
          <w:lang w:val="uk-UA"/>
        </w:rPr>
        <w:t xml:space="preserve">: матеріали Міжн. </w:t>
      </w:r>
      <w:r>
        <w:rPr>
          <w:rFonts w:ascii="Times New Roman" w:eastAsia="CIDFont+F4" w:hAnsi="Times New Roman" w:cs="Times New Roman"/>
          <w:sz w:val="28"/>
          <w:szCs w:val="28"/>
          <w:lang w:val="uk-UA"/>
        </w:rPr>
        <w:t>н</w:t>
      </w:r>
      <w:r w:rsidRPr="00E33DFF">
        <w:rPr>
          <w:rFonts w:ascii="Times New Roman" w:eastAsia="CIDFont+F4" w:hAnsi="Times New Roman" w:cs="Times New Roman"/>
          <w:sz w:val="28"/>
          <w:szCs w:val="28"/>
        </w:rPr>
        <w:t>аук.-практ. Конф</w:t>
      </w:r>
      <w:r>
        <w:rPr>
          <w:rFonts w:ascii="Times New Roman" w:eastAsia="CIDFont+F4" w:hAnsi="Times New Roman" w:cs="Times New Roman"/>
          <w:sz w:val="28"/>
          <w:szCs w:val="28"/>
          <w:lang w:val="uk-UA"/>
        </w:rPr>
        <w:t>.</w:t>
      </w:r>
      <w:r w:rsidRPr="00E33DFF">
        <w:rPr>
          <w:rFonts w:ascii="Times New Roman" w:eastAsia="CIDFont+F4" w:hAnsi="Times New Roman" w:cs="Times New Roman"/>
          <w:sz w:val="28"/>
          <w:szCs w:val="28"/>
        </w:rPr>
        <w:t xml:space="preserve"> (м. Одеса, 2 жовтня </w:t>
      </w:r>
      <w:r>
        <w:rPr>
          <w:rFonts w:ascii="Times New Roman" w:eastAsia="CIDFont+F4" w:hAnsi="Times New Roman" w:cs="Times New Roman"/>
          <w:sz w:val="28"/>
          <w:szCs w:val="28"/>
        </w:rPr>
        <w:t>2020</w:t>
      </w:r>
      <w:r>
        <w:rPr>
          <w:rFonts w:ascii="Times New Roman" w:eastAsia="CIDFont+F4" w:hAnsi="Times New Roman" w:cs="Times New Roman"/>
          <w:sz w:val="28"/>
          <w:szCs w:val="28"/>
          <w:lang w:val="uk-UA"/>
        </w:rPr>
        <w:t> </w:t>
      </w:r>
      <w:r w:rsidRPr="00E33DFF">
        <w:rPr>
          <w:rFonts w:ascii="Times New Roman" w:eastAsia="CIDFont+F4" w:hAnsi="Times New Roman" w:cs="Times New Roman"/>
          <w:sz w:val="28"/>
          <w:szCs w:val="28"/>
        </w:rPr>
        <w:t>р.) / за редакцією проф. Голубенко Л.М., проф. Цокур О.С. Одеса: ФОП Бондаренко М.О., 2020.</w:t>
      </w:r>
      <w:r w:rsidRPr="00E33DFF">
        <w:rPr>
          <w:rFonts w:ascii="Times New Roman" w:eastAsia="CIDFont+F4" w:hAnsi="Times New Roman" w:cs="Times New Roman"/>
          <w:sz w:val="28"/>
          <w:szCs w:val="28"/>
          <w:lang w:val="uk-UA"/>
        </w:rPr>
        <w:t xml:space="preserve"> С. 173-179</w:t>
      </w:r>
      <w:r>
        <w:rPr>
          <w:rFonts w:ascii="Times New Roman" w:eastAsia="CIDFont+F4" w:hAnsi="Times New Roman" w:cs="Times New Roman"/>
          <w:sz w:val="28"/>
          <w:szCs w:val="28"/>
          <w:lang w:val="uk-UA"/>
        </w:rPr>
        <w:t xml:space="preserve">; </w:t>
      </w:r>
      <w:r w:rsidRPr="00E33DFF">
        <w:rPr>
          <w:rFonts w:ascii="Times New Roman" w:eastAsia="CIDFont+F1" w:hAnsi="Times New Roman" w:cs="Times New Roman"/>
          <w:sz w:val="28"/>
          <w:szCs w:val="28"/>
          <w:lang w:val="uk-UA"/>
        </w:rPr>
        <w:t xml:space="preserve">Когут І. </w:t>
      </w:r>
      <w:r w:rsidRPr="00E33DFF">
        <w:rPr>
          <w:rFonts w:ascii="Times New Roman" w:hAnsi="Times New Roman" w:cs="Times New Roman"/>
          <w:sz w:val="28"/>
          <w:szCs w:val="28"/>
        </w:rPr>
        <w:t>Інформаційно-комунікаційні технології в контексті демократизації управління освітніми закладами</w:t>
      </w:r>
      <w:r w:rsidRPr="00E33DFF">
        <w:rPr>
          <w:rFonts w:ascii="Times New Roman" w:hAnsi="Times New Roman" w:cs="Times New Roman"/>
          <w:sz w:val="28"/>
          <w:szCs w:val="28"/>
          <w:lang w:val="uk-UA"/>
        </w:rPr>
        <w:t>.</w:t>
      </w:r>
      <w:r w:rsidRPr="00E33DFF">
        <w:rPr>
          <w:rFonts w:ascii="Times New Roman" w:hAnsi="Times New Roman" w:cs="Times New Roman"/>
          <w:b/>
          <w:sz w:val="24"/>
          <w:szCs w:val="24"/>
          <w:lang w:val="uk-UA"/>
        </w:rPr>
        <w:t xml:space="preserve"> </w:t>
      </w:r>
      <w:r w:rsidRPr="00E33DFF">
        <w:rPr>
          <w:rFonts w:ascii="Times New Roman" w:eastAsia="Times New Roman" w:hAnsi="Times New Roman" w:cs="Times New Roman"/>
          <w:i/>
          <w:sz w:val="28"/>
          <w:szCs w:val="28"/>
          <w:lang w:val="uk-UA"/>
        </w:rPr>
        <w:t xml:space="preserve">Актуальні проблеми розвитку вітчизняної вищої та неперервної освіти дорослих в умовах </w:t>
      </w:r>
      <w:r w:rsidRPr="00E33DFF">
        <w:rPr>
          <w:rFonts w:ascii="Times New Roman" w:hAnsi="Times New Roman" w:cs="Times New Roman"/>
          <w:i/>
          <w:sz w:val="28"/>
          <w:szCs w:val="28"/>
          <w:lang w:val="uk-UA"/>
        </w:rPr>
        <w:t>адаптації до міжнародних та європейських стандартів</w:t>
      </w:r>
      <w:r w:rsidRPr="00E33DFF">
        <w:rPr>
          <w:rFonts w:ascii="Times New Roman" w:eastAsia="Times New Roman" w:hAnsi="Times New Roman" w:cs="Times New Roman"/>
          <w:sz w:val="28"/>
          <w:szCs w:val="28"/>
          <w:lang w:val="uk-UA"/>
        </w:rPr>
        <w:t xml:space="preserve">: </w:t>
      </w:r>
      <w:r w:rsidRPr="00E33DFF">
        <w:rPr>
          <w:rFonts w:ascii="Times New Roman" w:hAnsi="Times New Roman" w:cs="Times New Roman"/>
          <w:sz w:val="28"/>
          <w:szCs w:val="28"/>
          <w:lang w:val="uk-UA"/>
        </w:rPr>
        <w:t>матеріали 76-ї звітної студентської наукової конференції</w:t>
      </w:r>
      <w:r w:rsidRPr="00E33DFF">
        <w:rPr>
          <w:rFonts w:ascii="Times New Roman" w:hAnsi="Times New Roman" w:cs="Times New Roman"/>
          <w:b/>
          <w:i/>
          <w:sz w:val="28"/>
          <w:szCs w:val="28"/>
          <w:lang w:val="uk-UA"/>
        </w:rPr>
        <w:t xml:space="preserve"> </w:t>
      </w:r>
      <w:r>
        <w:rPr>
          <w:rFonts w:ascii="Times New Roman" w:hAnsi="Times New Roman" w:cs="Times New Roman"/>
          <w:sz w:val="28"/>
          <w:szCs w:val="28"/>
          <w:lang w:val="uk-UA"/>
        </w:rPr>
        <w:t>(Одеса, 2 травня 2020 </w:t>
      </w:r>
      <w:r w:rsidRPr="00E33DFF">
        <w:rPr>
          <w:rFonts w:ascii="Times New Roman" w:hAnsi="Times New Roman" w:cs="Times New Roman"/>
          <w:sz w:val="28"/>
          <w:szCs w:val="28"/>
          <w:lang w:val="uk-UA"/>
        </w:rPr>
        <w:t xml:space="preserve">р.) /під ред. професора О.С. Цокур. Одеса: ОНУ ім. І.І. Мечникова, 2020. С. 15. </w:t>
      </w:r>
      <w:r w:rsidRPr="00E33DFF">
        <w:rPr>
          <w:rFonts w:ascii="Times New Roman" w:eastAsia="CIDFont+F1" w:hAnsi="Times New Roman" w:cs="Times New Roman"/>
          <w:sz w:val="28"/>
          <w:szCs w:val="28"/>
          <w:lang w:val="uk-UA"/>
        </w:rPr>
        <w:t>http://onu.edu.ua/uk/structure/faculty/rgf/kafedry-ta-inshi-strukturni-pidrozdily/pedag/conference</w:t>
      </w:r>
      <w:r w:rsidRPr="00E33DFF">
        <w:rPr>
          <w:rFonts w:ascii="Times New Roman" w:hAnsi="Times New Roman" w:cs="Times New Roman"/>
          <w:noProof/>
          <w:sz w:val="28"/>
          <w:szCs w:val="28"/>
          <w:lang w:val="uk-UA"/>
        </w:rPr>
        <w:t>)</w:t>
      </w:r>
      <w:r w:rsidRPr="00E33DFF">
        <w:rPr>
          <w:rFonts w:ascii="Times New Roman" w:hAnsi="Times New Roman" w:cs="Times New Roman"/>
          <w:sz w:val="28"/>
          <w:szCs w:val="28"/>
          <w:lang w:val="uk-UA"/>
        </w:rPr>
        <w:t>.</w:t>
      </w:r>
    </w:p>
    <w:p w:rsidR="001E79BA" w:rsidRDefault="001E79BA" w:rsidP="001E79BA">
      <w:pPr>
        <w:spacing w:after="0" w:line="360" w:lineRule="auto"/>
        <w:ind w:right="40" w:firstLine="567"/>
        <w:contextualSpacing/>
        <w:jc w:val="both"/>
        <w:rPr>
          <w:rFonts w:ascii="Times New Roman" w:hAnsi="Times New Roman" w:cs="Times New Roman"/>
          <w:spacing w:val="-4"/>
          <w:sz w:val="28"/>
          <w:szCs w:val="28"/>
        </w:rPr>
      </w:pPr>
      <w:r w:rsidRPr="00E33DFF">
        <w:rPr>
          <w:rFonts w:ascii="Times New Roman" w:hAnsi="Times New Roman" w:cs="Times New Roman"/>
          <w:b/>
          <w:sz w:val="28"/>
          <w:szCs w:val="28"/>
          <w:lang w:val="uk-UA"/>
        </w:rPr>
        <w:t xml:space="preserve">Структура </w:t>
      </w:r>
      <w:r w:rsidRPr="00E33DFF">
        <w:rPr>
          <w:rFonts w:ascii="Times New Roman" w:hAnsi="Times New Roman" w:cs="Times New Roman"/>
          <w:b/>
          <w:sz w:val="28"/>
          <w:szCs w:val="28"/>
        </w:rPr>
        <w:t>ди</w:t>
      </w:r>
      <w:r w:rsidRPr="00E33DFF">
        <w:rPr>
          <w:rFonts w:ascii="Times New Roman" w:hAnsi="Times New Roman" w:cs="Times New Roman"/>
          <w:b/>
          <w:sz w:val="28"/>
          <w:szCs w:val="28"/>
          <w:lang w:val="uk-UA"/>
        </w:rPr>
        <w:t xml:space="preserve">пломної </w:t>
      </w:r>
      <w:r w:rsidRPr="00E33DFF">
        <w:rPr>
          <w:rFonts w:ascii="Times New Roman" w:hAnsi="Times New Roman" w:cs="Times New Roman"/>
          <w:b/>
          <w:sz w:val="28"/>
          <w:szCs w:val="28"/>
        </w:rPr>
        <w:t>роботи</w:t>
      </w:r>
      <w:r w:rsidRPr="00E33DFF">
        <w:rPr>
          <w:rFonts w:ascii="Times New Roman" w:hAnsi="Times New Roman" w:cs="Times New Roman"/>
          <w:b/>
          <w:sz w:val="28"/>
          <w:szCs w:val="28"/>
          <w:lang w:val="uk-UA"/>
        </w:rPr>
        <w:t xml:space="preserve">. </w:t>
      </w:r>
      <w:r w:rsidRPr="00E33DFF">
        <w:rPr>
          <w:rFonts w:ascii="Times New Roman" w:hAnsi="Times New Roman" w:cs="Times New Roman"/>
          <w:spacing w:val="-4"/>
          <w:sz w:val="28"/>
          <w:szCs w:val="28"/>
          <w:lang w:val="uk-UA"/>
        </w:rPr>
        <w:t>Д</w:t>
      </w:r>
      <w:r w:rsidRPr="00E33DFF">
        <w:rPr>
          <w:rFonts w:ascii="Times New Roman" w:hAnsi="Times New Roman" w:cs="Times New Roman"/>
          <w:sz w:val="28"/>
          <w:szCs w:val="28"/>
        </w:rPr>
        <w:t>и</w:t>
      </w:r>
      <w:r w:rsidRPr="00E33DFF">
        <w:rPr>
          <w:rFonts w:ascii="Times New Roman" w:hAnsi="Times New Roman" w:cs="Times New Roman"/>
          <w:sz w:val="28"/>
          <w:szCs w:val="28"/>
          <w:lang w:val="uk-UA"/>
        </w:rPr>
        <w:t xml:space="preserve">пломна </w:t>
      </w:r>
      <w:r w:rsidRPr="00E33DFF">
        <w:rPr>
          <w:rFonts w:ascii="Times New Roman" w:hAnsi="Times New Roman" w:cs="Times New Roman"/>
          <w:sz w:val="28"/>
          <w:szCs w:val="28"/>
        </w:rPr>
        <w:t>робот</w:t>
      </w:r>
      <w:r w:rsidRPr="00E33DFF">
        <w:rPr>
          <w:rFonts w:ascii="Times New Roman" w:hAnsi="Times New Roman" w:cs="Times New Roman"/>
          <w:sz w:val="28"/>
          <w:szCs w:val="28"/>
          <w:lang w:val="uk-UA"/>
        </w:rPr>
        <w:t>а</w:t>
      </w:r>
      <w:r w:rsidRPr="00E33DFF">
        <w:rPr>
          <w:rFonts w:ascii="Times New Roman" w:hAnsi="Times New Roman" w:cs="Times New Roman"/>
          <w:spacing w:val="-4"/>
          <w:sz w:val="28"/>
          <w:szCs w:val="28"/>
          <w:lang w:val="uk-UA"/>
        </w:rPr>
        <w:t xml:space="preserve"> складається зі </w:t>
      </w:r>
      <w:r w:rsidRPr="00E33DFF">
        <w:rPr>
          <w:rFonts w:ascii="Times New Roman" w:hAnsi="Times New Roman" w:cs="Times New Roman"/>
          <w:sz w:val="28"/>
          <w:szCs w:val="28"/>
          <w:lang w:val="uk-UA"/>
        </w:rPr>
        <w:t>вступу, двох розділів, висновків та списків використаних джерел</w:t>
      </w:r>
      <w:r w:rsidRPr="00D21640">
        <w:rPr>
          <w:rFonts w:ascii="Times New Roman" w:hAnsi="Times New Roman" w:cs="Times New Roman"/>
          <w:sz w:val="28"/>
          <w:szCs w:val="28"/>
          <w:lang w:val="uk-UA"/>
        </w:rPr>
        <w:t xml:space="preserve"> до них </w:t>
      </w:r>
      <w:r w:rsidRPr="00D21640">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67 </w:t>
      </w:r>
      <w:r w:rsidRPr="00D21640">
        <w:rPr>
          <w:rFonts w:ascii="Times New Roman" w:hAnsi="Times New Roman" w:cs="Times New Roman"/>
          <w:spacing w:val="-4"/>
          <w:sz w:val="28"/>
          <w:szCs w:val="28"/>
          <w:lang w:val="uk-UA"/>
        </w:rPr>
        <w:lastRenderedPageBreak/>
        <w:t>найменувань)</w:t>
      </w:r>
      <w:r w:rsidRPr="00D21640">
        <w:rPr>
          <w:rFonts w:ascii="Times New Roman" w:hAnsi="Times New Roman" w:cs="Times New Roman"/>
          <w:sz w:val="28"/>
          <w:szCs w:val="28"/>
          <w:lang w:val="uk-UA"/>
        </w:rPr>
        <w:t xml:space="preserve">, загального висновку, </w:t>
      </w:r>
      <w:r w:rsidRPr="00D21640">
        <w:rPr>
          <w:rFonts w:ascii="Times New Roman" w:hAnsi="Times New Roman" w:cs="Times New Roman"/>
          <w:spacing w:val="-4"/>
          <w:sz w:val="28"/>
          <w:szCs w:val="28"/>
          <w:lang w:val="uk-UA"/>
        </w:rPr>
        <w:t xml:space="preserve">додатків. </w:t>
      </w:r>
      <w:r w:rsidRPr="00D21640">
        <w:rPr>
          <w:rFonts w:ascii="Times New Roman" w:hAnsi="Times New Roman" w:cs="Times New Roman"/>
          <w:spacing w:val="-4"/>
          <w:sz w:val="28"/>
          <w:szCs w:val="28"/>
        </w:rPr>
        <w:t xml:space="preserve">Текст </w:t>
      </w:r>
      <w:r w:rsidRPr="00D21640">
        <w:rPr>
          <w:rFonts w:ascii="Times New Roman" w:hAnsi="Times New Roman" w:cs="Times New Roman"/>
          <w:sz w:val="28"/>
          <w:szCs w:val="28"/>
        </w:rPr>
        <w:t>ди</w:t>
      </w:r>
      <w:r w:rsidRPr="00D21640">
        <w:rPr>
          <w:rFonts w:ascii="Times New Roman" w:hAnsi="Times New Roman" w:cs="Times New Roman"/>
          <w:sz w:val="28"/>
          <w:szCs w:val="28"/>
          <w:lang w:val="uk-UA"/>
        </w:rPr>
        <w:t xml:space="preserve">пломної </w:t>
      </w:r>
      <w:r w:rsidRPr="00D21640">
        <w:rPr>
          <w:rFonts w:ascii="Times New Roman" w:hAnsi="Times New Roman" w:cs="Times New Roman"/>
          <w:sz w:val="28"/>
          <w:szCs w:val="28"/>
        </w:rPr>
        <w:t xml:space="preserve">роботи </w:t>
      </w:r>
      <w:r w:rsidRPr="00D21640">
        <w:rPr>
          <w:rFonts w:ascii="Times New Roman" w:hAnsi="Times New Roman" w:cs="Times New Roman"/>
          <w:spacing w:val="-4"/>
          <w:sz w:val="28"/>
          <w:szCs w:val="28"/>
        </w:rPr>
        <w:t xml:space="preserve">містить </w:t>
      </w:r>
      <w:r>
        <w:rPr>
          <w:rFonts w:ascii="Times New Roman" w:hAnsi="Times New Roman" w:cs="Times New Roman"/>
          <w:spacing w:val="-4"/>
          <w:sz w:val="28"/>
          <w:szCs w:val="28"/>
          <w:lang w:val="uk-UA"/>
        </w:rPr>
        <w:t>2</w:t>
      </w:r>
      <w:r w:rsidRPr="00D21640">
        <w:rPr>
          <w:rFonts w:ascii="Times New Roman" w:hAnsi="Times New Roman" w:cs="Times New Roman"/>
          <w:spacing w:val="-4"/>
          <w:sz w:val="28"/>
          <w:szCs w:val="28"/>
        </w:rPr>
        <w:t xml:space="preserve"> таблиц</w:t>
      </w:r>
      <w:r>
        <w:rPr>
          <w:rFonts w:ascii="Times New Roman" w:hAnsi="Times New Roman" w:cs="Times New Roman"/>
          <w:spacing w:val="-4"/>
          <w:sz w:val="28"/>
          <w:szCs w:val="28"/>
          <w:lang w:val="uk-UA"/>
        </w:rPr>
        <w:t>і</w:t>
      </w:r>
      <w:r w:rsidRPr="00D21640">
        <w:rPr>
          <w:rFonts w:ascii="Times New Roman" w:hAnsi="Times New Roman" w:cs="Times New Roman"/>
          <w:spacing w:val="-4"/>
          <w:sz w:val="28"/>
          <w:szCs w:val="28"/>
        </w:rPr>
        <w:t>. Загальний</w:t>
      </w:r>
      <w:r w:rsidRPr="00D21640">
        <w:rPr>
          <w:rFonts w:ascii="Times New Roman" w:hAnsi="Times New Roman" w:cs="Times New Roman"/>
          <w:spacing w:val="-4"/>
          <w:sz w:val="28"/>
          <w:szCs w:val="28"/>
          <w:lang w:val="uk-UA"/>
        </w:rPr>
        <w:t xml:space="preserve"> </w:t>
      </w:r>
      <w:r w:rsidRPr="00D21640">
        <w:rPr>
          <w:rFonts w:ascii="Times New Roman" w:hAnsi="Times New Roman" w:cs="Times New Roman"/>
          <w:spacing w:val="-4"/>
          <w:sz w:val="28"/>
          <w:szCs w:val="28"/>
        </w:rPr>
        <w:t>обсяг</w:t>
      </w:r>
      <w:r w:rsidRPr="00D21640">
        <w:rPr>
          <w:rFonts w:ascii="Times New Roman" w:hAnsi="Times New Roman" w:cs="Times New Roman"/>
          <w:spacing w:val="-4"/>
          <w:sz w:val="28"/>
          <w:szCs w:val="28"/>
          <w:lang w:val="uk-UA"/>
        </w:rPr>
        <w:t xml:space="preserve"> </w:t>
      </w:r>
      <w:r w:rsidRPr="00D21640">
        <w:rPr>
          <w:rFonts w:ascii="Times New Roman" w:hAnsi="Times New Roman" w:cs="Times New Roman"/>
          <w:spacing w:val="-4"/>
          <w:sz w:val="28"/>
          <w:szCs w:val="28"/>
        </w:rPr>
        <w:t xml:space="preserve">роботи – </w:t>
      </w:r>
      <w:r>
        <w:rPr>
          <w:rFonts w:ascii="Times New Roman" w:hAnsi="Times New Roman" w:cs="Times New Roman"/>
          <w:spacing w:val="-4"/>
          <w:sz w:val="28"/>
          <w:szCs w:val="28"/>
          <w:lang w:val="uk-UA"/>
        </w:rPr>
        <w:t>84</w:t>
      </w:r>
      <w:r w:rsidRPr="00D21640">
        <w:rPr>
          <w:rFonts w:ascii="Times New Roman" w:hAnsi="Times New Roman" w:cs="Times New Roman"/>
          <w:spacing w:val="-4"/>
          <w:sz w:val="28"/>
          <w:szCs w:val="28"/>
          <w:lang w:val="uk-UA"/>
        </w:rPr>
        <w:t xml:space="preserve"> </w:t>
      </w:r>
      <w:r w:rsidRPr="00D21640">
        <w:rPr>
          <w:rFonts w:ascii="Times New Roman" w:hAnsi="Times New Roman" w:cs="Times New Roman"/>
          <w:spacing w:val="-4"/>
          <w:sz w:val="28"/>
          <w:szCs w:val="28"/>
        </w:rPr>
        <w:t>сторін</w:t>
      </w:r>
      <w:r w:rsidRPr="00D21640">
        <w:rPr>
          <w:rFonts w:ascii="Times New Roman" w:hAnsi="Times New Roman" w:cs="Times New Roman"/>
          <w:spacing w:val="-4"/>
          <w:sz w:val="28"/>
          <w:szCs w:val="28"/>
          <w:lang w:val="uk-UA"/>
        </w:rPr>
        <w:t>о</w:t>
      </w:r>
      <w:r w:rsidRPr="00D21640">
        <w:rPr>
          <w:rFonts w:ascii="Times New Roman" w:hAnsi="Times New Roman" w:cs="Times New Roman"/>
          <w:spacing w:val="-4"/>
          <w:sz w:val="28"/>
          <w:szCs w:val="28"/>
        </w:rPr>
        <w:t xml:space="preserve">к. Основний текст </w:t>
      </w:r>
      <w:r>
        <w:rPr>
          <w:rFonts w:ascii="Times New Roman" w:hAnsi="Times New Roman" w:cs="Times New Roman"/>
          <w:spacing w:val="-4"/>
          <w:sz w:val="28"/>
          <w:szCs w:val="28"/>
          <w:lang w:val="uk-UA"/>
        </w:rPr>
        <w:t xml:space="preserve">роботи </w:t>
      </w:r>
      <w:r w:rsidRPr="00D21640">
        <w:rPr>
          <w:rFonts w:ascii="Times New Roman" w:hAnsi="Times New Roman" w:cs="Times New Roman"/>
          <w:spacing w:val="-4"/>
          <w:sz w:val="28"/>
          <w:szCs w:val="28"/>
        </w:rPr>
        <w:t xml:space="preserve">викладено на </w:t>
      </w:r>
      <w:r>
        <w:rPr>
          <w:rFonts w:ascii="Times New Roman" w:hAnsi="Times New Roman" w:cs="Times New Roman"/>
          <w:spacing w:val="-4"/>
          <w:sz w:val="28"/>
          <w:szCs w:val="28"/>
          <w:lang w:val="uk-UA"/>
        </w:rPr>
        <w:t>80</w:t>
      </w:r>
      <w:r w:rsidRPr="00D21640">
        <w:rPr>
          <w:rFonts w:ascii="Times New Roman" w:hAnsi="Times New Roman" w:cs="Times New Roman"/>
          <w:spacing w:val="-4"/>
          <w:sz w:val="28"/>
          <w:szCs w:val="28"/>
        </w:rPr>
        <w:t xml:space="preserve"> сторінках.</w:t>
      </w: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Default="0080144B" w:rsidP="001E79BA">
      <w:pPr>
        <w:spacing w:after="0" w:line="360" w:lineRule="auto"/>
        <w:ind w:right="40" w:firstLine="567"/>
        <w:contextualSpacing/>
        <w:jc w:val="both"/>
        <w:rPr>
          <w:rFonts w:ascii="Times New Roman" w:hAnsi="Times New Roman" w:cs="Times New Roman"/>
          <w:spacing w:val="-4"/>
          <w:sz w:val="28"/>
          <w:szCs w:val="28"/>
        </w:rPr>
      </w:pPr>
    </w:p>
    <w:p w:rsidR="0080144B" w:rsidRPr="005626C6" w:rsidRDefault="0080144B" w:rsidP="0080144B">
      <w:pPr>
        <w:spacing w:line="360" w:lineRule="auto"/>
        <w:ind w:firstLine="567"/>
        <w:contextualSpacing/>
        <w:jc w:val="center"/>
        <w:rPr>
          <w:rFonts w:ascii="Times New Roman" w:eastAsia="Times New Roman" w:hAnsi="Times New Roman" w:cs="Times New Roman"/>
          <w:b/>
          <w:sz w:val="28"/>
          <w:szCs w:val="28"/>
          <w:lang w:val="uk-UA"/>
        </w:rPr>
      </w:pPr>
      <w:r w:rsidRPr="005626C6">
        <w:rPr>
          <w:rFonts w:ascii="Times New Roman" w:eastAsia="Times New Roman" w:hAnsi="Times New Roman" w:cs="Times New Roman"/>
          <w:b/>
          <w:sz w:val="28"/>
          <w:szCs w:val="28"/>
          <w:lang w:val="uk-UA"/>
        </w:rPr>
        <w:lastRenderedPageBreak/>
        <w:t>СПИСОК ВИКОРИСТАНИХ ДЖЕРЕЛ ДО РОЗДІЛУ І</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lang w:val="en-US"/>
        </w:rPr>
      </w:pPr>
      <w:r w:rsidRPr="005626C6">
        <w:rPr>
          <w:rFonts w:ascii="Times New Roman" w:eastAsia="Times New Roman" w:hAnsi="Times New Roman" w:cs="Times New Roman"/>
          <w:sz w:val="28"/>
          <w:szCs w:val="28"/>
          <w:lang w:val="en-US"/>
        </w:rPr>
        <w:t>1</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lang w:val="en-US"/>
        </w:rPr>
        <w:t> Masuda Y. The Industrial Society as Post - Industrial Society. Wash., 1981.</w:t>
      </w:r>
    </w:p>
    <w:p w:rsidR="0080144B" w:rsidRPr="005626C6" w:rsidRDefault="0080144B" w:rsidP="0080144B">
      <w:pPr>
        <w:spacing w:after="0" w:line="360" w:lineRule="auto"/>
        <w:ind w:firstLine="567"/>
        <w:contextualSpacing/>
        <w:jc w:val="both"/>
        <w:rPr>
          <w:rFonts w:ascii="Times New Roman" w:eastAsia="Times New Roman" w:hAnsi="Times New Roman" w:cs="Times New Roman"/>
          <w:sz w:val="28"/>
          <w:szCs w:val="28"/>
        </w:rPr>
      </w:pPr>
      <w:r w:rsidRPr="005626C6">
        <w:rPr>
          <w:rFonts w:ascii="Times New Roman" w:eastAsia="Times New Roman" w:hAnsi="Times New Roman" w:cs="Times New Roman"/>
          <w:sz w:val="28"/>
          <w:szCs w:val="28"/>
          <w:lang w:val="uk-UA"/>
        </w:rPr>
        <w:t>2. </w:t>
      </w:r>
      <w:r w:rsidRPr="005626C6">
        <w:rPr>
          <w:rFonts w:ascii="Times New Roman" w:eastAsia="Times New Roman" w:hAnsi="Times New Roman" w:cs="Times New Roman"/>
          <w:sz w:val="28"/>
          <w:szCs w:val="28"/>
          <w:lang w:val="en-US"/>
        </w:rPr>
        <w:t>Sakaiya T. The Knowledge –Value Revolution, or A History of the Future. Tokyo</w:t>
      </w:r>
      <w:r w:rsidRPr="005626C6">
        <w:rPr>
          <w:rFonts w:ascii="Times New Roman" w:eastAsia="Times New Roman" w:hAnsi="Times New Roman" w:cs="Times New Roman"/>
          <w:sz w:val="28"/>
          <w:szCs w:val="28"/>
        </w:rPr>
        <w:t xml:space="preserve"> – </w:t>
      </w:r>
      <w:r w:rsidRPr="005626C6">
        <w:rPr>
          <w:rFonts w:ascii="Times New Roman" w:eastAsia="Times New Roman" w:hAnsi="Times New Roman" w:cs="Times New Roman"/>
          <w:sz w:val="28"/>
          <w:szCs w:val="28"/>
          <w:lang w:val="en-US"/>
        </w:rPr>
        <w:t>N</w:t>
      </w:r>
      <w:r w:rsidRPr="005626C6">
        <w:rPr>
          <w:rFonts w:ascii="Times New Roman" w:eastAsia="Times New Roman" w:hAnsi="Times New Roman" w:cs="Times New Roman"/>
          <w:sz w:val="28"/>
          <w:szCs w:val="28"/>
        </w:rPr>
        <w:t>.</w:t>
      </w:r>
      <w:r w:rsidRPr="005626C6">
        <w:rPr>
          <w:rFonts w:ascii="Times New Roman" w:eastAsia="Times New Roman" w:hAnsi="Times New Roman" w:cs="Times New Roman"/>
          <w:sz w:val="28"/>
          <w:szCs w:val="28"/>
          <w:lang w:val="en-US"/>
        </w:rPr>
        <w:t>Y</w:t>
      </w:r>
      <w:r w:rsidRPr="005626C6">
        <w:rPr>
          <w:rFonts w:ascii="Times New Roman" w:eastAsia="Times New Roman" w:hAnsi="Times New Roman" w:cs="Times New Roman"/>
          <w:sz w:val="28"/>
          <w:szCs w:val="28"/>
        </w:rPr>
        <w:t>., 1991.</w:t>
      </w:r>
    </w:p>
    <w:p w:rsidR="0080144B" w:rsidRPr="00003515"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hAnsi="Times New Roman" w:cs="Times New Roman"/>
          <w:sz w:val="28"/>
          <w:szCs w:val="28"/>
          <w:lang w:val="uk-UA"/>
        </w:rPr>
        <w:t>3. </w:t>
      </w:r>
      <w:r w:rsidRPr="005626C6">
        <w:rPr>
          <w:rFonts w:ascii="Times New Roman" w:eastAsia="Times New Roman" w:hAnsi="Times New Roman" w:cs="Times New Roman"/>
          <w:sz w:val="28"/>
          <w:szCs w:val="28"/>
        </w:rPr>
        <w:t>Деклараці</w:t>
      </w:r>
      <w:r w:rsidRPr="005626C6">
        <w:rPr>
          <w:rFonts w:ascii="Times New Roman" w:eastAsia="Times New Roman" w:hAnsi="Times New Roman" w:cs="Times New Roman"/>
          <w:sz w:val="28"/>
          <w:szCs w:val="28"/>
          <w:lang w:val="uk-UA"/>
        </w:rPr>
        <w:t>я</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uk-UA"/>
        </w:rPr>
        <w:t>«П</w:t>
      </w:r>
      <w:r w:rsidRPr="005626C6">
        <w:rPr>
          <w:rFonts w:ascii="Times New Roman" w:eastAsia="Times New Roman" w:hAnsi="Times New Roman" w:cs="Times New Roman"/>
          <w:sz w:val="28"/>
          <w:szCs w:val="28"/>
        </w:rPr>
        <w:t>ринцип</w:t>
      </w:r>
      <w:r w:rsidRPr="005626C6">
        <w:rPr>
          <w:rFonts w:ascii="Times New Roman" w:eastAsia="Times New Roman" w:hAnsi="Times New Roman" w:cs="Times New Roman"/>
          <w:sz w:val="28"/>
          <w:szCs w:val="28"/>
          <w:lang w:val="uk-UA"/>
        </w:rPr>
        <w:t>и</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uk-UA"/>
        </w:rPr>
        <w:t>п</w:t>
      </w:r>
      <w:r w:rsidRPr="005626C6">
        <w:rPr>
          <w:rFonts w:ascii="Times New Roman" w:eastAsia="Times New Roman" w:hAnsi="Times New Roman" w:cs="Times New Roman"/>
          <w:sz w:val="28"/>
          <w:szCs w:val="28"/>
        </w:rPr>
        <w:t>обудови інформаційного суспільства як головної задачі в новому тисячолітті»</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lang w:val="en-US"/>
        </w:rPr>
        <w:t>URL</w:t>
      </w:r>
      <w:r w:rsidRPr="00003515">
        <w:rPr>
          <w:rFonts w:ascii="Times New Roman" w:eastAsia="Times New Roman" w:hAnsi="Times New Roman" w:cs="Times New Roman"/>
          <w:sz w:val="28"/>
          <w:szCs w:val="28"/>
          <w:lang w:val="uk-UA"/>
        </w:rPr>
        <w:t xml:space="preserve">: </w:t>
      </w:r>
      <w:hyperlink r:id="rId4" w:history="1">
        <w:r w:rsidRPr="00003515">
          <w:rPr>
            <w:rStyle w:val="a4"/>
            <w:rFonts w:ascii="Times New Roman" w:eastAsia="Times New Roman" w:hAnsi="Times New Roman" w:cs="Times New Roman"/>
            <w:sz w:val="28"/>
            <w:szCs w:val="28"/>
            <w:lang w:val="en-US"/>
          </w:rPr>
          <w:t>http</w:t>
        </w:r>
        <w:r w:rsidRPr="00003515">
          <w:rPr>
            <w:rStyle w:val="a4"/>
            <w:rFonts w:ascii="Times New Roman" w:eastAsia="Times New Roman" w:hAnsi="Times New Roman" w:cs="Times New Roman"/>
            <w:sz w:val="28"/>
            <w:szCs w:val="28"/>
          </w:rPr>
          <w:t>://</w:t>
        </w:r>
        <w:r w:rsidRPr="00003515">
          <w:rPr>
            <w:rStyle w:val="a4"/>
            <w:rFonts w:ascii="Times New Roman" w:eastAsia="Times New Roman" w:hAnsi="Times New Roman" w:cs="Times New Roman"/>
            <w:sz w:val="28"/>
            <w:szCs w:val="28"/>
            <w:lang w:val="en-US"/>
          </w:rPr>
          <w:t>timo</w:t>
        </w:r>
        <w:r w:rsidRPr="00003515">
          <w:rPr>
            <w:rStyle w:val="a4"/>
            <w:rFonts w:ascii="Times New Roman" w:eastAsia="Times New Roman" w:hAnsi="Times New Roman" w:cs="Times New Roman"/>
            <w:sz w:val="28"/>
            <w:szCs w:val="28"/>
          </w:rPr>
          <w:t>.</w:t>
        </w:r>
        <w:r w:rsidRPr="00003515">
          <w:rPr>
            <w:rStyle w:val="a4"/>
            <w:rFonts w:ascii="Times New Roman" w:eastAsia="Times New Roman" w:hAnsi="Times New Roman" w:cs="Times New Roman"/>
            <w:sz w:val="28"/>
            <w:szCs w:val="28"/>
            <w:lang w:val="en-US"/>
          </w:rPr>
          <w:t>com</w:t>
        </w:r>
        <w:r w:rsidRPr="00003515">
          <w:rPr>
            <w:rStyle w:val="a4"/>
            <w:rFonts w:ascii="Times New Roman" w:eastAsia="Times New Roman" w:hAnsi="Times New Roman" w:cs="Times New Roman"/>
            <w:sz w:val="28"/>
            <w:szCs w:val="28"/>
          </w:rPr>
          <w:t>.</w:t>
        </w:r>
        <w:r w:rsidRPr="00003515">
          <w:rPr>
            <w:rStyle w:val="a4"/>
            <w:rFonts w:ascii="Times New Roman" w:eastAsia="Times New Roman" w:hAnsi="Times New Roman" w:cs="Times New Roman"/>
            <w:sz w:val="28"/>
            <w:szCs w:val="28"/>
            <w:lang w:val="en-US"/>
          </w:rPr>
          <w:t>ua</w:t>
        </w:r>
        <w:r w:rsidRPr="00003515">
          <w:rPr>
            <w:rStyle w:val="a4"/>
            <w:rFonts w:ascii="Times New Roman" w:eastAsia="Times New Roman" w:hAnsi="Times New Roman" w:cs="Times New Roman"/>
            <w:sz w:val="28"/>
            <w:szCs w:val="28"/>
          </w:rPr>
          <w:t>/</w:t>
        </w:r>
        <w:r w:rsidRPr="00003515">
          <w:rPr>
            <w:rStyle w:val="a4"/>
            <w:rFonts w:ascii="Times New Roman" w:eastAsia="Times New Roman" w:hAnsi="Times New Roman" w:cs="Times New Roman"/>
            <w:sz w:val="28"/>
            <w:szCs w:val="28"/>
            <w:lang w:val="en-US"/>
          </w:rPr>
          <w:t>node</w:t>
        </w:r>
        <w:r w:rsidRPr="00003515">
          <w:rPr>
            <w:rStyle w:val="a4"/>
            <w:rFonts w:ascii="Times New Roman" w:eastAsia="Times New Roman" w:hAnsi="Times New Roman" w:cs="Times New Roman"/>
            <w:sz w:val="28"/>
            <w:szCs w:val="28"/>
          </w:rPr>
          <w:t>/10040</w:t>
        </w:r>
      </w:hyperlink>
      <w:r w:rsidRPr="00003515">
        <w:rPr>
          <w:rFonts w:ascii="Times New Roman" w:eastAsia="Times New Roman" w:hAnsi="Times New Roman" w:cs="Times New Roman"/>
          <w:sz w:val="28"/>
          <w:szCs w:val="28"/>
          <w:lang w:val="uk-UA"/>
        </w:rPr>
        <w:t>.</w:t>
      </w:r>
    </w:p>
    <w:p w:rsidR="0080144B" w:rsidRPr="00CB4D76"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4. </w:t>
      </w:r>
      <w:r w:rsidRPr="005626C6">
        <w:rPr>
          <w:rFonts w:ascii="Times New Roman" w:eastAsia="Times New Roman" w:hAnsi="Times New Roman" w:cs="Times New Roman"/>
          <w:sz w:val="28"/>
          <w:szCs w:val="28"/>
          <w:lang w:val="en-US"/>
        </w:rPr>
        <w:t xml:space="preserve">Europe and the global information society. Recommendations to the </w:t>
      </w:r>
      <w:r w:rsidRPr="00CB4D76">
        <w:rPr>
          <w:rFonts w:ascii="Times New Roman" w:eastAsia="Times New Roman" w:hAnsi="Times New Roman" w:cs="Times New Roman"/>
          <w:sz w:val="28"/>
          <w:szCs w:val="28"/>
          <w:lang w:val="en-US"/>
        </w:rPr>
        <w:t>European Council, May 1994</w:t>
      </w:r>
      <w:r w:rsidRPr="005626C6">
        <w:rPr>
          <w:rFonts w:ascii="Times New Roman" w:eastAsia="Times New Roman" w:hAnsi="Times New Roman" w:cs="Times New Roman"/>
          <w:sz w:val="28"/>
          <w:szCs w:val="28"/>
          <w:lang w:val="uk-UA"/>
        </w:rPr>
        <w:t>.</w:t>
      </w:r>
    </w:p>
    <w:p w:rsidR="0080144B" w:rsidRPr="00CB4D76" w:rsidRDefault="0080144B" w:rsidP="0080144B">
      <w:pPr>
        <w:spacing w:after="0"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5</w:t>
      </w:r>
      <w:r w:rsidRPr="00CB4D76">
        <w:rPr>
          <w:rFonts w:ascii="Times New Roman" w:eastAsia="Times New Roman" w:hAnsi="Times New Roman" w:cs="Times New Roman"/>
          <w:sz w:val="28"/>
          <w:szCs w:val="28"/>
          <w:lang w:val="en-US"/>
        </w:rPr>
        <w:t>.</w:t>
      </w:r>
      <w:r w:rsidRPr="005626C6">
        <w:rPr>
          <w:rFonts w:ascii="Times New Roman" w:eastAsia="Times New Roman" w:hAnsi="Times New Roman" w:cs="Times New Roman"/>
          <w:sz w:val="28"/>
          <w:szCs w:val="28"/>
          <w:lang w:val="uk-UA"/>
        </w:rPr>
        <w:t xml:space="preserve"> </w:t>
      </w:r>
      <w:r w:rsidRPr="00CB4D76">
        <w:rPr>
          <w:rFonts w:ascii="Times New Roman" w:eastAsia="Times New Roman" w:hAnsi="Times New Roman" w:cs="Times New Roman"/>
          <w:sz w:val="28"/>
          <w:szCs w:val="28"/>
          <w:lang w:val="en-US"/>
        </w:rPr>
        <w:t>Europe at the Forefront of the Global Information Society: Rolling Action Plan. Communication from the European Commission to the Council, the European Parliament, the Economic and Social Committee, and the Committee of the Regions, 1996</w:t>
      </w:r>
      <w:r w:rsidRPr="005626C6">
        <w:rPr>
          <w:rFonts w:ascii="Times New Roman" w:eastAsia="Times New Roman" w:hAnsi="Times New Roman" w:cs="Times New Roman"/>
          <w:sz w:val="28"/>
          <w:szCs w:val="28"/>
          <w:lang w:val="uk-UA"/>
        </w:rPr>
        <w:t>.</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6. </w:t>
      </w:r>
      <w:r w:rsidRPr="005626C6">
        <w:rPr>
          <w:rFonts w:ascii="Times New Roman" w:eastAsia="Times New Roman" w:hAnsi="Times New Roman" w:cs="Times New Roman"/>
          <w:sz w:val="28"/>
          <w:szCs w:val="28"/>
          <w:lang w:val="en-US"/>
        </w:rPr>
        <w:t xml:space="preserve">Green Paper. Living and Working in the Information Society: People First. </w:t>
      </w:r>
      <w:r w:rsidRPr="006417F5">
        <w:rPr>
          <w:rFonts w:ascii="Times New Roman" w:eastAsia="Times New Roman" w:hAnsi="Times New Roman" w:cs="Times New Roman"/>
          <w:sz w:val="28"/>
          <w:szCs w:val="28"/>
          <w:lang w:val="en-US"/>
        </w:rPr>
        <w:t>European Commission, Belgium, 1996</w:t>
      </w:r>
      <w:r>
        <w:rPr>
          <w:rFonts w:ascii="Times New Roman" w:eastAsia="Times New Roman" w:hAnsi="Times New Roman" w:cs="Times New Roman"/>
          <w:sz w:val="28"/>
          <w:szCs w:val="28"/>
          <w:lang w:val="uk-UA"/>
        </w:rPr>
        <w:t>.</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7</w:t>
      </w:r>
      <w:r w:rsidRPr="006417F5">
        <w:rPr>
          <w:rFonts w:ascii="Times New Roman" w:eastAsia="Times New Roman" w:hAnsi="Times New Roman" w:cs="Times New Roman"/>
          <w:sz w:val="28"/>
          <w:szCs w:val="28"/>
          <w:lang w:val="en-US"/>
        </w:rPr>
        <w:t>.</w:t>
      </w:r>
      <w:r w:rsidRPr="005626C6">
        <w:rPr>
          <w:rFonts w:ascii="Times New Roman" w:eastAsia="Times New Roman" w:hAnsi="Times New Roman" w:cs="Times New Roman"/>
          <w:sz w:val="28"/>
          <w:szCs w:val="28"/>
          <w:lang w:val="uk-UA"/>
        </w:rPr>
        <w:t> </w:t>
      </w:r>
      <w:r w:rsidRPr="005626C6">
        <w:rPr>
          <w:rFonts w:ascii="Times New Roman" w:eastAsia="Times New Roman" w:hAnsi="Times New Roman" w:cs="Times New Roman"/>
          <w:sz w:val="28"/>
          <w:szCs w:val="28"/>
          <w:lang w:val="en-US"/>
        </w:rPr>
        <w:t xml:space="preserve">Networks for People and their Communities. Making the Most of the </w:t>
      </w:r>
      <w:r w:rsidRPr="006417F5">
        <w:rPr>
          <w:rFonts w:ascii="Times New Roman" w:eastAsia="Times New Roman" w:hAnsi="Times New Roman" w:cs="Times New Roman"/>
          <w:sz w:val="28"/>
          <w:szCs w:val="28"/>
          <w:lang w:val="en-US"/>
        </w:rPr>
        <w:t>Information Society in the European Union. First Annual Report to the European Commission from the Information Society Forum. June 1996.</w:t>
      </w:r>
    </w:p>
    <w:p w:rsidR="0080144B" w:rsidRPr="006417F5"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8.</w:t>
      </w:r>
      <w:r w:rsidRPr="005626C6">
        <w:rPr>
          <w:rFonts w:ascii="Times New Roman" w:hAnsi="Times New Roman" w:cs="Times New Roman"/>
          <w:sz w:val="28"/>
          <w:szCs w:val="28"/>
          <w:lang w:val="en-US"/>
        </w:rPr>
        <w:t xml:space="preserve"> </w:t>
      </w:r>
      <w:r w:rsidRPr="005626C6">
        <w:rPr>
          <w:rFonts w:ascii="Times New Roman" w:eastAsia="Times New Roman" w:hAnsi="Times New Roman" w:cs="Times New Roman"/>
          <w:sz w:val="28"/>
          <w:szCs w:val="28"/>
          <w:lang w:val="en-US"/>
        </w:rPr>
        <w:t xml:space="preserve">Information Superhighway: An Overview of Technology Challenges, Report </w:t>
      </w:r>
      <w:r w:rsidRPr="006417F5">
        <w:rPr>
          <w:rFonts w:ascii="Times New Roman" w:eastAsia="Times New Roman" w:hAnsi="Times New Roman" w:cs="Times New Roman"/>
          <w:sz w:val="28"/>
          <w:szCs w:val="28"/>
          <w:lang w:val="en-US"/>
        </w:rPr>
        <w:t>to the USA Congress, 1995</w:t>
      </w:r>
      <w:r w:rsidRPr="005626C6">
        <w:rPr>
          <w:rFonts w:ascii="Times New Roman" w:eastAsia="Times New Roman" w:hAnsi="Times New Roman" w:cs="Times New Roman"/>
          <w:sz w:val="28"/>
          <w:szCs w:val="28"/>
          <w:lang w:val="uk-UA"/>
        </w:rPr>
        <w:t>.</w:t>
      </w:r>
    </w:p>
    <w:p w:rsidR="0080144B" w:rsidRPr="00B15DB7" w:rsidRDefault="0080144B" w:rsidP="0080144B">
      <w:pPr>
        <w:spacing w:line="360" w:lineRule="auto"/>
        <w:ind w:firstLine="567"/>
        <w:contextualSpacing/>
        <w:jc w:val="both"/>
        <w:rPr>
          <w:rFonts w:ascii="Times New Roman" w:eastAsia="Times New Roman" w:hAnsi="Times New Roman" w:cs="Times New Roman"/>
          <w:sz w:val="28"/>
          <w:szCs w:val="28"/>
          <w:lang w:val="en-US"/>
        </w:rPr>
      </w:pPr>
      <w:r w:rsidRPr="005626C6">
        <w:rPr>
          <w:rFonts w:ascii="Times New Roman" w:eastAsia="Times New Roman" w:hAnsi="Times New Roman" w:cs="Times New Roman"/>
          <w:sz w:val="28"/>
          <w:szCs w:val="28"/>
          <w:lang w:val="uk-UA"/>
        </w:rPr>
        <w:t>9.</w:t>
      </w:r>
      <w:r w:rsidRPr="005626C6">
        <w:rPr>
          <w:rFonts w:ascii="Times New Roman" w:hAnsi="Times New Roman" w:cs="Times New Roman"/>
          <w:sz w:val="28"/>
          <w:szCs w:val="28"/>
          <w:lang w:val="en-US"/>
        </w:rPr>
        <w:t xml:space="preserve"> </w:t>
      </w:r>
      <w:r w:rsidRPr="005626C6">
        <w:rPr>
          <w:rFonts w:ascii="Times New Roman" w:eastAsia="Times New Roman" w:hAnsi="Times New Roman" w:cs="Times New Roman"/>
          <w:sz w:val="28"/>
          <w:szCs w:val="28"/>
          <w:lang w:val="en-US"/>
        </w:rPr>
        <w:t xml:space="preserve">Building the Information Society: Moving Canada into the 21st Century. </w:t>
      </w:r>
      <w:r w:rsidRPr="00B15DB7">
        <w:rPr>
          <w:rFonts w:ascii="Times New Roman" w:eastAsia="Times New Roman" w:hAnsi="Times New Roman" w:cs="Times New Roman"/>
          <w:sz w:val="28"/>
          <w:szCs w:val="28"/>
          <w:lang w:val="en-US"/>
        </w:rPr>
        <w:t>Ministry of Supply and Services, Canada, 1996.</w:t>
      </w:r>
    </w:p>
    <w:p w:rsidR="0080144B" w:rsidRPr="00F802C1"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10.Топузов М.О. О</w:t>
      </w:r>
      <w:r w:rsidRPr="005626C6">
        <w:rPr>
          <w:rFonts w:ascii="Times New Roman" w:eastAsia="Times New Roman" w:hAnsi="Times New Roman" w:cs="Times New Roman"/>
          <w:sz w:val="28"/>
          <w:szCs w:val="28"/>
        </w:rPr>
        <w:t>рганізаційно</w:t>
      </w:r>
      <w:r w:rsidRPr="00F802C1">
        <w:rPr>
          <w:rFonts w:ascii="Times New Roman" w:eastAsia="Times New Roman" w:hAnsi="Times New Roman" w:cs="Times New Roman"/>
          <w:sz w:val="28"/>
          <w:szCs w:val="28"/>
          <w:lang w:val="en-US"/>
        </w:rPr>
        <w:t>-</w:t>
      </w:r>
      <w:r w:rsidRPr="005626C6">
        <w:rPr>
          <w:rFonts w:ascii="Times New Roman" w:eastAsia="Times New Roman" w:hAnsi="Times New Roman" w:cs="Times New Roman"/>
          <w:sz w:val="28"/>
          <w:szCs w:val="28"/>
        </w:rPr>
        <w:t>економічний</w:t>
      </w:r>
      <w:r w:rsidRPr="005626C6">
        <w:rPr>
          <w:rFonts w:ascii="Times New Roman" w:eastAsia="Times New Roman" w:hAnsi="Times New Roman" w:cs="Times New Roman"/>
          <w:sz w:val="28"/>
          <w:szCs w:val="28"/>
          <w:lang w:val="en-US"/>
        </w:rPr>
        <w:t xml:space="preserve"> </w:t>
      </w:r>
      <w:r w:rsidRPr="005626C6">
        <w:rPr>
          <w:rFonts w:ascii="Times New Roman" w:eastAsia="Times New Roman" w:hAnsi="Times New Roman" w:cs="Times New Roman"/>
          <w:sz w:val="28"/>
          <w:szCs w:val="28"/>
        </w:rPr>
        <w:t>механізм</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інформатизації</w:t>
      </w:r>
      <w:r w:rsidRPr="005626C6">
        <w:rPr>
          <w:rFonts w:ascii="Times New Roman" w:eastAsia="Times New Roman" w:hAnsi="Times New Roman" w:cs="Times New Roman"/>
          <w:sz w:val="28"/>
          <w:szCs w:val="28"/>
          <w:lang w:val="en-US"/>
        </w:rPr>
        <w:t xml:space="preserve"> </w:t>
      </w:r>
      <w:r w:rsidRPr="005626C6">
        <w:rPr>
          <w:rFonts w:ascii="Times New Roman" w:eastAsia="Times New Roman" w:hAnsi="Times New Roman" w:cs="Times New Roman"/>
          <w:sz w:val="28"/>
          <w:szCs w:val="28"/>
        </w:rPr>
        <w:t>вищої</w:t>
      </w:r>
      <w:r w:rsidRPr="005626C6">
        <w:rPr>
          <w:rFonts w:ascii="Times New Roman" w:eastAsia="Times New Roman" w:hAnsi="Times New Roman" w:cs="Times New Roman"/>
          <w:sz w:val="28"/>
          <w:szCs w:val="28"/>
          <w:lang w:val="en-US"/>
        </w:rPr>
        <w:t xml:space="preserve"> </w:t>
      </w:r>
      <w:r w:rsidRPr="005626C6">
        <w:rPr>
          <w:rFonts w:ascii="Times New Roman" w:eastAsia="Times New Roman" w:hAnsi="Times New Roman" w:cs="Times New Roman"/>
          <w:sz w:val="28"/>
          <w:szCs w:val="28"/>
        </w:rPr>
        <w:t>освіти</w:t>
      </w:r>
      <w:r w:rsidRPr="005626C6">
        <w:rPr>
          <w:rFonts w:ascii="Times New Roman" w:eastAsia="Times New Roman" w:hAnsi="Times New Roman" w:cs="Times New Roman"/>
          <w:sz w:val="28"/>
          <w:szCs w:val="28"/>
          <w:lang w:val="uk-UA"/>
        </w:rPr>
        <w:t>: дис.</w:t>
      </w:r>
      <w:r>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lang w:val="uk-UA"/>
        </w:rPr>
        <w:t xml:space="preserve">. д-ра екон. </w:t>
      </w:r>
      <w:r>
        <w:rPr>
          <w:rFonts w:ascii="Times New Roman" w:eastAsia="Times New Roman" w:hAnsi="Times New Roman" w:cs="Times New Roman"/>
          <w:sz w:val="28"/>
          <w:szCs w:val="28"/>
          <w:lang w:val="uk-UA"/>
        </w:rPr>
        <w:t>н</w:t>
      </w:r>
      <w:r w:rsidRPr="005626C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lang w:val="uk-UA"/>
        </w:rPr>
        <w:t>/08.00.03. К., 2016. 478 с.</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11.</w:t>
      </w:r>
      <w:r w:rsidRPr="005626C6">
        <w:rPr>
          <w:rFonts w:ascii="Times New Roman" w:hAnsi="Times New Roman" w:cs="Times New Roman"/>
          <w:sz w:val="28"/>
          <w:szCs w:val="28"/>
        </w:rPr>
        <w:t xml:space="preserve"> </w:t>
      </w:r>
      <w:r w:rsidRPr="005626C6">
        <w:rPr>
          <w:rFonts w:ascii="Times New Roman" w:eastAsia="Times New Roman" w:hAnsi="Times New Roman" w:cs="Times New Roman"/>
          <w:sz w:val="28"/>
          <w:szCs w:val="28"/>
        </w:rPr>
        <w:t>Доклад секретариата ЮНКТАД, 25 мая 2013</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года: Конференция Организации Объединенных Наций по торговле и развитию</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en-US"/>
        </w:rPr>
        <w:t>URL</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http://www.unctad.org</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12.</w:t>
      </w:r>
      <w:r w:rsidRPr="005626C6">
        <w:rPr>
          <w:rFonts w:ascii="Times New Roman" w:hAnsi="Times New Roman" w:cs="Times New Roman"/>
          <w:sz w:val="28"/>
          <w:szCs w:val="28"/>
        </w:rPr>
        <w:t xml:space="preserve"> </w:t>
      </w:r>
      <w:r w:rsidRPr="005626C6">
        <w:rPr>
          <w:rFonts w:ascii="Times New Roman" w:eastAsia="Times New Roman" w:hAnsi="Times New Roman" w:cs="Times New Roman"/>
          <w:sz w:val="28"/>
          <w:szCs w:val="28"/>
        </w:rPr>
        <w:t>Кастельс М. Информационная эпоха: экономика, общество и культура. / пер. с англ.; под научн. ред. О.И. Шкаратана. М.: ГУ ВШЭ, 2000. С.47</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5</w:t>
      </w:r>
      <w:r w:rsidRPr="005626C6">
        <w:rPr>
          <w:rFonts w:ascii="Times New Roman" w:eastAsia="Times New Roman" w:hAnsi="Times New Roman" w:cs="Times New Roman"/>
          <w:sz w:val="28"/>
          <w:szCs w:val="28"/>
        </w:rPr>
        <w:t>3.</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13.</w:t>
      </w:r>
      <w:r w:rsidRPr="005626C6">
        <w:rPr>
          <w:rFonts w:ascii="Times New Roman" w:hAnsi="Times New Roman" w:cs="Times New Roman"/>
          <w:sz w:val="28"/>
          <w:szCs w:val="28"/>
        </w:rPr>
        <w:t xml:space="preserve"> </w:t>
      </w:r>
      <w:r w:rsidRPr="005626C6">
        <w:rPr>
          <w:rFonts w:ascii="Times New Roman" w:eastAsia="Times New Roman" w:hAnsi="Times New Roman" w:cs="Times New Roman"/>
          <w:sz w:val="28"/>
          <w:szCs w:val="28"/>
        </w:rPr>
        <w:t xml:space="preserve">Гейтс Б. Бизнес со скоростью мысли. М., 2001. 207 </w:t>
      </w:r>
      <w:r w:rsidRPr="005626C6">
        <w:rPr>
          <w:rFonts w:ascii="Times New Roman" w:eastAsia="Times New Roman" w:hAnsi="Times New Roman" w:cs="Times New Roman"/>
          <w:sz w:val="28"/>
          <w:szCs w:val="28"/>
          <w:lang w:val="en-US"/>
        </w:rPr>
        <w:t>c</w:t>
      </w:r>
      <w:r w:rsidRPr="005626C6">
        <w:rPr>
          <w:rFonts w:ascii="Times New Roman" w:eastAsia="Times New Roman" w:hAnsi="Times New Roman" w:cs="Times New Roman"/>
          <w:sz w:val="28"/>
          <w:szCs w:val="28"/>
        </w:rPr>
        <w:t xml:space="preserve">. </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lastRenderedPageBreak/>
        <w:t>14. </w:t>
      </w:r>
      <w:r w:rsidRPr="005626C6">
        <w:rPr>
          <w:rFonts w:ascii="Times New Roman" w:eastAsia="Times New Roman" w:hAnsi="Times New Roman" w:cs="Times New Roman"/>
          <w:sz w:val="28"/>
          <w:szCs w:val="28"/>
        </w:rPr>
        <w:t>Топузов М.О. Розроблення змісту проектування інформаційно-освітнього середовища ВНЗ у системі організаційно-економічного механізму</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Вісник Київського національного університету технологій</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та дизайну. К., 2012. No 3 (65). С.210–215.</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15</w:t>
      </w:r>
      <w:r>
        <w:rPr>
          <w:rFonts w:ascii="Times New Roman" w:hAnsi="Times New Roman" w:cs="Times New Roman"/>
          <w:sz w:val="28"/>
          <w:szCs w:val="28"/>
        </w:rPr>
        <w:t>.</w:t>
      </w:r>
      <w:r>
        <w:rPr>
          <w:rFonts w:ascii="Times New Roman" w:hAnsi="Times New Roman" w:cs="Times New Roman"/>
          <w:sz w:val="28"/>
          <w:szCs w:val="28"/>
          <w:lang w:val="uk-UA"/>
        </w:rPr>
        <w:t> </w:t>
      </w:r>
      <w:r>
        <w:rPr>
          <w:rFonts w:ascii="Times New Roman" w:eastAsia="Times New Roman" w:hAnsi="Times New Roman" w:cs="Times New Roman"/>
          <w:sz w:val="28"/>
          <w:szCs w:val="28"/>
        </w:rPr>
        <w:t>Уильямсон О.</w:t>
      </w:r>
      <w:r w:rsidRPr="005626C6">
        <w:rPr>
          <w:rFonts w:ascii="Times New Roman" w:eastAsia="Times New Roman" w:hAnsi="Times New Roman" w:cs="Times New Roman"/>
          <w:sz w:val="28"/>
          <w:szCs w:val="28"/>
        </w:rPr>
        <w:t>И. Поведенческие предпосылки современного экономического анализа</w:t>
      </w:r>
      <w:r>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ТНЕSІS. 1993. Т. 1. Вып. 3. С. 43-47.</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16</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Лукьянец В.</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С. Наукоемкое будущее. Философия нанотехнологии. Загадка</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Silentium</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Universi</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Практична філософія. 2003. No 3. С. 10–27.</w:t>
      </w:r>
    </w:p>
    <w:p w:rsidR="0080144B" w:rsidRPr="005626C6"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17</w:t>
      </w:r>
      <w:r>
        <w:rPr>
          <w:rFonts w:ascii="Times New Roman" w:hAnsi="Times New Roman" w:cs="Times New Roman"/>
          <w:sz w:val="28"/>
          <w:szCs w:val="28"/>
          <w:lang w:val="uk-UA"/>
        </w:rPr>
        <w:t>. </w:t>
      </w:r>
      <w:r w:rsidRPr="005626C6">
        <w:rPr>
          <w:rFonts w:ascii="Times New Roman" w:hAnsi="Times New Roman" w:cs="Times New Roman"/>
          <w:sz w:val="28"/>
          <w:szCs w:val="28"/>
          <w:lang w:val="uk-UA"/>
        </w:rPr>
        <w:t>Я</w:t>
      </w:r>
      <w:r w:rsidRPr="005626C6">
        <w:rPr>
          <w:rFonts w:ascii="Times New Roman" w:eastAsia="Times New Roman" w:hAnsi="Times New Roman" w:cs="Times New Roman"/>
          <w:sz w:val="28"/>
          <w:szCs w:val="28"/>
        </w:rPr>
        <w:t>куба О.</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rPr>
        <w:t>О. Соціологія</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Х. : Генеза, 1995. 192 с.</w:t>
      </w:r>
    </w:p>
    <w:p w:rsidR="0080144B" w:rsidRPr="005117A7"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18.</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Закон України «Про основні засади розвитку інформаційного суспільства в Україні на 2007</w:t>
      </w:r>
      <w:r w:rsidRPr="005117A7">
        <w:rPr>
          <w:rFonts w:ascii="Times New Roman" w:eastAsia="Times New Roman" w:hAnsi="Times New Roman" w:cs="Times New Roman"/>
          <w:sz w:val="28"/>
          <w:szCs w:val="28"/>
        </w:rPr>
        <w:t xml:space="preserve">–2015 роки» від 09 січня 2007 </w:t>
      </w:r>
      <w:r w:rsidRPr="005626C6">
        <w:rPr>
          <w:rFonts w:ascii="Times New Roman" w:eastAsia="Times New Roman" w:hAnsi="Times New Roman" w:cs="Times New Roman"/>
          <w:sz w:val="28"/>
          <w:szCs w:val="28"/>
          <w:lang w:val="uk-UA"/>
        </w:rPr>
        <w:t xml:space="preserve">р. </w:t>
      </w:r>
      <w:r w:rsidRPr="005117A7">
        <w:rPr>
          <w:rFonts w:ascii="Times New Roman" w:eastAsia="Times New Roman" w:hAnsi="Times New Roman" w:cs="Times New Roman"/>
          <w:sz w:val="28"/>
          <w:szCs w:val="28"/>
        </w:rPr>
        <w:t xml:space="preserve">Відомості Верховної Ради України (ВВР), 2007. </w:t>
      </w:r>
      <w:r>
        <w:rPr>
          <w:rFonts w:ascii="Times New Roman" w:eastAsia="Times New Roman" w:hAnsi="Times New Roman" w:cs="Times New Roman"/>
          <w:sz w:val="28"/>
          <w:szCs w:val="28"/>
          <w:lang w:val="uk-UA"/>
        </w:rPr>
        <w:t>№</w:t>
      </w:r>
      <w:r w:rsidRPr="005117A7">
        <w:rPr>
          <w:rFonts w:ascii="Times New Roman" w:eastAsia="Times New Roman" w:hAnsi="Times New Roman" w:cs="Times New Roman"/>
          <w:sz w:val="28"/>
          <w:szCs w:val="28"/>
        </w:rPr>
        <w:t>12. ст. 102.</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en-US"/>
        </w:rPr>
        <w:t>URL</w:t>
      </w:r>
      <w:r w:rsidRPr="005626C6">
        <w:rPr>
          <w:rFonts w:ascii="Times New Roman" w:eastAsia="Times New Roman" w:hAnsi="Times New Roman" w:cs="Times New Roman"/>
          <w:sz w:val="28"/>
          <w:szCs w:val="28"/>
          <w:lang w:val="uk-UA"/>
        </w:rPr>
        <w:t>:</w:t>
      </w:r>
      <w:r w:rsidRPr="005117A7">
        <w:rPr>
          <w:rFonts w:ascii="Times New Roman" w:eastAsia="Times New Roman" w:hAnsi="Times New Roman" w:cs="Times New Roman"/>
          <w:sz w:val="28"/>
          <w:szCs w:val="28"/>
        </w:rPr>
        <w:t xml:space="preserve"> </w:t>
      </w:r>
      <w:r w:rsidRPr="005117A7">
        <w:rPr>
          <w:rFonts w:ascii="Times New Roman" w:eastAsia="Times New Roman" w:hAnsi="Times New Roman" w:cs="Times New Roman"/>
          <w:sz w:val="28"/>
          <w:szCs w:val="28"/>
          <w:lang w:val="en-US"/>
        </w:rPr>
        <w:t>zakon</w:t>
      </w:r>
      <w:r w:rsidRPr="005117A7">
        <w:rPr>
          <w:rFonts w:ascii="Times New Roman" w:eastAsia="Times New Roman" w:hAnsi="Times New Roman" w:cs="Times New Roman"/>
          <w:sz w:val="28"/>
          <w:szCs w:val="28"/>
        </w:rPr>
        <w:t>1.</w:t>
      </w:r>
      <w:r w:rsidRPr="005117A7">
        <w:rPr>
          <w:rFonts w:ascii="Times New Roman" w:eastAsia="Times New Roman" w:hAnsi="Times New Roman" w:cs="Times New Roman"/>
          <w:sz w:val="28"/>
          <w:szCs w:val="28"/>
          <w:lang w:val="en-US"/>
        </w:rPr>
        <w:t>rada</w:t>
      </w:r>
      <w:r w:rsidRPr="005117A7">
        <w:rPr>
          <w:rFonts w:ascii="Times New Roman" w:eastAsia="Times New Roman" w:hAnsi="Times New Roman" w:cs="Times New Roman"/>
          <w:sz w:val="28"/>
          <w:szCs w:val="28"/>
        </w:rPr>
        <w:t>.</w:t>
      </w:r>
      <w:r w:rsidRPr="005117A7">
        <w:rPr>
          <w:rFonts w:ascii="Times New Roman" w:eastAsia="Times New Roman" w:hAnsi="Times New Roman" w:cs="Times New Roman"/>
          <w:sz w:val="28"/>
          <w:szCs w:val="28"/>
          <w:lang w:val="en-US"/>
        </w:rPr>
        <w:t>gov</w:t>
      </w:r>
      <w:r w:rsidRPr="005117A7">
        <w:rPr>
          <w:rFonts w:ascii="Times New Roman" w:eastAsia="Times New Roman" w:hAnsi="Times New Roman" w:cs="Times New Roman"/>
          <w:sz w:val="28"/>
          <w:szCs w:val="28"/>
        </w:rPr>
        <w:t>.</w:t>
      </w:r>
      <w:r w:rsidRPr="005117A7">
        <w:rPr>
          <w:rFonts w:ascii="Times New Roman" w:eastAsia="Times New Roman" w:hAnsi="Times New Roman" w:cs="Times New Roman"/>
          <w:sz w:val="28"/>
          <w:szCs w:val="28"/>
          <w:lang w:val="en-US"/>
        </w:rPr>
        <w:t>ua</w:t>
      </w:r>
      <w:r w:rsidRPr="005117A7">
        <w:rPr>
          <w:rFonts w:ascii="Times New Roman" w:eastAsia="Times New Roman" w:hAnsi="Times New Roman" w:cs="Times New Roman"/>
          <w:sz w:val="28"/>
          <w:szCs w:val="28"/>
        </w:rPr>
        <w:t>/</w:t>
      </w:r>
      <w:r w:rsidRPr="005117A7">
        <w:rPr>
          <w:rFonts w:ascii="Times New Roman" w:eastAsia="Times New Roman" w:hAnsi="Times New Roman" w:cs="Times New Roman"/>
          <w:sz w:val="28"/>
          <w:szCs w:val="28"/>
          <w:lang w:val="en-US"/>
        </w:rPr>
        <w:t>laws</w:t>
      </w:r>
      <w:r w:rsidRPr="005117A7">
        <w:rPr>
          <w:rFonts w:ascii="Times New Roman" w:eastAsia="Times New Roman" w:hAnsi="Times New Roman" w:cs="Times New Roman"/>
          <w:sz w:val="28"/>
          <w:szCs w:val="28"/>
        </w:rPr>
        <w:t>/</w:t>
      </w:r>
      <w:r w:rsidRPr="005117A7">
        <w:rPr>
          <w:rFonts w:ascii="Times New Roman" w:eastAsia="Times New Roman" w:hAnsi="Times New Roman" w:cs="Times New Roman"/>
          <w:sz w:val="28"/>
          <w:szCs w:val="28"/>
          <w:lang w:val="en-US"/>
        </w:rPr>
        <w:t>show</w:t>
      </w:r>
      <w:r w:rsidRPr="005117A7">
        <w:rPr>
          <w:rFonts w:ascii="Times New Roman" w:eastAsia="Times New Roman" w:hAnsi="Times New Roman" w:cs="Times New Roman"/>
          <w:sz w:val="28"/>
          <w:szCs w:val="28"/>
        </w:rPr>
        <w:t>/537-16.</w:t>
      </w:r>
    </w:p>
    <w:p w:rsidR="0080144B" w:rsidRPr="005117A7"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hAnsi="Times New Roman" w:cs="Times New Roman"/>
          <w:sz w:val="28"/>
          <w:szCs w:val="28"/>
        </w:rPr>
        <w:t>19.</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 xml:space="preserve">Роберт </w:t>
      </w:r>
      <w:r w:rsidRPr="005117A7">
        <w:rPr>
          <w:rFonts w:ascii="Times New Roman" w:eastAsia="Times New Roman" w:hAnsi="Times New Roman" w:cs="Times New Roman"/>
          <w:sz w:val="28"/>
          <w:szCs w:val="28"/>
        </w:rPr>
        <w:t>И.В. Методология информатизации образования</w:t>
      </w:r>
      <w:r w:rsidRPr="005626C6">
        <w:rPr>
          <w:rFonts w:ascii="Times New Roman" w:eastAsia="Times New Roman" w:hAnsi="Times New Roman" w:cs="Times New Roman"/>
          <w:sz w:val="28"/>
          <w:szCs w:val="28"/>
          <w:lang w:val="uk-UA"/>
        </w:rPr>
        <w:t xml:space="preserve">. </w:t>
      </w:r>
      <w:r w:rsidRPr="005117A7">
        <w:rPr>
          <w:rFonts w:ascii="Times New Roman" w:eastAsia="Times New Roman" w:hAnsi="Times New Roman" w:cs="Times New Roman"/>
          <w:sz w:val="28"/>
          <w:szCs w:val="28"/>
        </w:rPr>
        <w:t>Проблемы современного образования, 2011. No 2.</w:t>
      </w:r>
      <w:r w:rsidRPr="005626C6">
        <w:rPr>
          <w:rFonts w:ascii="Times New Roman" w:eastAsia="Times New Roman" w:hAnsi="Times New Roman" w:cs="Times New Roman"/>
          <w:sz w:val="28"/>
          <w:szCs w:val="28"/>
          <w:lang w:val="uk-UA"/>
        </w:rPr>
        <w:t xml:space="preserve"> </w:t>
      </w:r>
      <w:r w:rsidRPr="005117A7">
        <w:rPr>
          <w:rFonts w:ascii="Times New Roman" w:eastAsia="Times New Roman" w:hAnsi="Times New Roman" w:cs="Times New Roman"/>
          <w:sz w:val="28"/>
          <w:szCs w:val="28"/>
          <w:lang w:val="uk-UA"/>
        </w:rPr>
        <w:t xml:space="preserve">С. 28–60. </w:t>
      </w:r>
      <w:r w:rsidRPr="005626C6">
        <w:rPr>
          <w:rFonts w:ascii="Times New Roman" w:eastAsia="Times New Roman" w:hAnsi="Times New Roman" w:cs="Times New Roman"/>
          <w:sz w:val="28"/>
          <w:szCs w:val="28"/>
          <w:lang w:val="en-US"/>
        </w:rPr>
        <w:t>URL</w:t>
      </w:r>
      <w:r w:rsidRPr="005117A7">
        <w:rPr>
          <w:rFonts w:ascii="Times New Roman" w:eastAsia="Times New Roman" w:hAnsi="Times New Roman" w:cs="Times New Roman"/>
          <w:sz w:val="28"/>
          <w:szCs w:val="28"/>
          <w:lang w:val="uk-UA"/>
        </w:rPr>
        <w:t xml:space="preserve">: </w:t>
      </w:r>
      <w:r w:rsidRPr="005117A7">
        <w:rPr>
          <w:rFonts w:ascii="Times New Roman" w:eastAsia="Times New Roman" w:hAnsi="Times New Roman" w:cs="Times New Roman"/>
          <w:sz w:val="28"/>
          <w:szCs w:val="28"/>
        </w:rPr>
        <w:t>pmedu</w:t>
      </w:r>
      <w:r w:rsidRPr="005117A7">
        <w:rPr>
          <w:rFonts w:ascii="Times New Roman" w:eastAsia="Times New Roman" w:hAnsi="Times New Roman" w:cs="Times New Roman"/>
          <w:sz w:val="28"/>
          <w:szCs w:val="28"/>
          <w:lang w:val="uk-UA"/>
        </w:rPr>
        <w:t>.</w:t>
      </w:r>
      <w:r w:rsidRPr="005117A7">
        <w:rPr>
          <w:rFonts w:ascii="Times New Roman" w:eastAsia="Times New Roman" w:hAnsi="Times New Roman" w:cs="Times New Roman"/>
          <w:sz w:val="28"/>
          <w:szCs w:val="28"/>
        </w:rPr>
        <w:t>ru</w:t>
      </w:r>
      <w:r w:rsidRPr="005117A7">
        <w:rPr>
          <w:rFonts w:ascii="Times New Roman" w:eastAsia="Times New Roman" w:hAnsi="Times New Roman" w:cs="Times New Roman"/>
          <w:sz w:val="28"/>
          <w:szCs w:val="28"/>
          <w:lang w:val="uk-UA"/>
        </w:rPr>
        <w:t>/</w:t>
      </w:r>
      <w:r w:rsidRPr="005117A7">
        <w:rPr>
          <w:rFonts w:ascii="Times New Roman" w:eastAsia="Times New Roman" w:hAnsi="Times New Roman" w:cs="Times New Roman"/>
          <w:sz w:val="28"/>
          <w:szCs w:val="28"/>
        </w:rPr>
        <w:t>res</w:t>
      </w:r>
      <w:r w:rsidRPr="005117A7">
        <w:rPr>
          <w:rFonts w:ascii="Times New Roman" w:eastAsia="Times New Roman" w:hAnsi="Times New Roman" w:cs="Times New Roman"/>
          <w:sz w:val="28"/>
          <w:szCs w:val="28"/>
          <w:lang w:val="uk-UA"/>
        </w:rPr>
        <w:t>/2011_2_3.</w:t>
      </w:r>
      <w:r w:rsidRPr="005117A7">
        <w:rPr>
          <w:rFonts w:ascii="Times New Roman" w:eastAsia="Times New Roman" w:hAnsi="Times New Roman" w:cs="Times New Roman"/>
          <w:sz w:val="28"/>
          <w:szCs w:val="28"/>
        </w:rPr>
        <w:t>pdf</w:t>
      </w:r>
      <w:r w:rsidRPr="005117A7">
        <w:rPr>
          <w:rFonts w:ascii="Times New Roman" w:eastAsia="Times New Roman" w:hAnsi="Times New Roman" w:cs="Times New Roman"/>
          <w:sz w:val="28"/>
          <w:szCs w:val="28"/>
          <w:lang w:val="uk-UA"/>
        </w:rPr>
        <w:t>.</w:t>
      </w:r>
    </w:p>
    <w:p w:rsidR="0080144B" w:rsidRPr="00FA4372" w:rsidRDefault="0080144B" w:rsidP="0080144B">
      <w:pPr>
        <w:spacing w:line="360" w:lineRule="auto"/>
        <w:ind w:firstLine="567"/>
        <w:contextualSpacing/>
        <w:jc w:val="both"/>
        <w:rPr>
          <w:rFonts w:ascii="Times New Roman" w:eastAsia="Times New Roman" w:hAnsi="Times New Roman" w:cs="Times New Roman"/>
          <w:sz w:val="28"/>
          <w:szCs w:val="28"/>
          <w:lang w:val="en-US"/>
        </w:rPr>
      </w:pPr>
      <w:r w:rsidRPr="005626C6">
        <w:rPr>
          <w:rFonts w:ascii="Times New Roman" w:hAnsi="Times New Roman" w:cs="Times New Roman"/>
          <w:sz w:val="28"/>
          <w:szCs w:val="28"/>
          <w:lang w:val="uk-UA"/>
        </w:rPr>
        <w:t>20.</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lang w:val="uk-UA"/>
        </w:rPr>
        <w:t>Грищенко В.</w:t>
      </w:r>
      <w:r w:rsidRPr="00FA4372">
        <w:rPr>
          <w:rFonts w:ascii="Times New Roman" w:eastAsia="Times New Roman" w:hAnsi="Times New Roman" w:cs="Times New Roman"/>
          <w:sz w:val="28"/>
          <w:szCs w:val="28"/>
          <w:lang w:val="uk-UA"/>
        </w:rPr>
        <w:t>Г.</w:t>
      </w:r>
      <w:r w:rsidRPr="005626C6">
        <w:rPr>
          <w:rFonts w:ascii="Times New Roman" w:eastAsia="Times New Roman" w:hAnsi="Times New Roman" w:cs="Times New Roman"/>
          <w:sz w:val="28"/>
          <w:szCs w:val="28"/>
          <w:lang w:val="uk-UA"/>
        </w:rPr>
        <w:t xml:space="preserve"> </w:t>
      </w:r>
      <w:r w:rsidRPr="00FA4372">
        <w:rPr>
          <w:rFonts w:ascii="Times New Roman" w:eastAsia="Times New Roman" w:hAnsi="Times New Roman" w:cs="Times New Roman"/>
          <w:sz w:val="28"/>
          <w:szCs w:val="28"/>
          <w:lang w:val="uk-UA"/>
        </w:rPr>
        <w:t>Організаційні засади інформатизації вищої освіти</w:t>
      </w:r>
      <w:r w:rsidRPr="005626C6">
        <w:rPr>
          <w:rFonts w:ascii="Times New Roman" w:eastAsia="Times New Roman" w:hAnsi="Times New Roman" w:cs="Times New Roman"/>
          <w:sz w:val="28"/>
          <w:szCs w:val="28"/>
          <w:lang w:val="uk-UA"/>
        </w:rPr>
        <w:t>.</w:t>
      </w:r>
      <w:r w:rsidRPr="00FA4372">
        <w:rPr>
          <w:rFonts w:ascii="Times New Roman" w:eastAsia="Times New Roman" w:hAnsi="Times New Roman" w:cs="Times New Roman"/>
          <w:sz w:val="28"/>
          <w:szCs w:val="28"/>
          <w:lang w:val="uk-UA"/>
        </w:rPr>
        <w:t xml:space="preserve"> </w:t>
      </w:r>
      <w:r w:rsidRPr="00FA4372">
        <w:rPr>
          <w:rFonts w:ascii="Times New Roman" w:eastAsia="Times New Roman" w:hAnsi="Times New Roman" w:cs="Times New Roman"/>
          <w:sz w:val="28"/>
          <w:szCs w:val="28"/>
        </w:rPr>
        <w:t>Матеріали І міжнародної науково-практичної Інтернет-конференції «Проблеми професійного становлення майбутнього фахівця в умовах сучасного освітнього процесу», 2013.</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lang w:val="en-US"/>
        </w:rPr>
        <w:t>URL</w:t>
      </w:r>
      <w:r w:rsidRPr="00FA4372">
        <w:rPr>
          <w:rFonts w:ascii="Times New Roman" w:eastAsia="Times New Roman" w:hAnsi="Times New Roman" w:cs="Times New Roman"/>
          <w:sz w:val="28"/>
          <w:szCs w:val="28"/>
          <w:lang w:val="en-US"/>
        </w:rPr>
        <w:t xml:space="preserve">: </w:t>
      </w:r>
      <w:hyperlink r:id="rId5" w:history="1">
        <w:r w:rsidRPr="00003515">
          <w:rPr>
            <w:rStyle w:val="a4"/>
            <w:rFonts w:ascii="Times New Roman" w:eastAsia="Times New Roman" w:hAnsi="Times New Roman" w:cs="Times New Roman"/>
            <w:sz w:val="28"/>
            <w:szCs w:val="28"/>
            <w:lang w:val="en-US"/>
          </w:rPr>
          <w:t>http://www.kspu.kr.ua/download/conf2013</w:t>
        </w:r>
      </w:hyperlink>
      <w:r w:rsidRPr="00003515">
        <w:rPr>
          <w:rFonts w:ascii="Times New Roman" w:eastAsia="Times New Roman" w:hAnsi="Times New Roman" w:cs="Times New Roman"/>
          <w:sz w:val="28"/>
          <w:szCs w:val="28"/>
          <w:lang w:val="uk-UA"/>
        </w:rPr>
        <w:t xml:space="preserve"> </w:t>
      </w:r>
      <w:r w:rsidRPr="00FA4372">
        <w:rPr>
          <w:rFonts w:ascii="Times New Roman" w:eastAsia="Times New Roman" w:hAnsi="Times New Roman" w:cs="Times New Roman"/>
          <w:sz w:val="28"/>
          <w:szCs w:val="28"/>
          <w:lang w:val="en-US"/>
        </w:rPr>
        <w:t>/section1/article_grytsenkovg.pdf</w:t>
      </w:r>
      <w:r w:rsidRPr="005626C6">
        <w:rPr>
          <w:rFonts w:ascii="Times New Roman" w:eastAsia="Times New Roman" w:hAnsi="Times New Roman" w:cs="Times New Roman"/>
          <w:sz w:val="28"/>
          <w:szCs w:val="28"/>
          <w:lang w:val="en-US"/>
        </w:rPr>
        <w:t>.</w:t>
      </w:r>
    </w:p>
    <w:p w:rsidR="0080144B" w:rsidRPr="00FA4372" w:rsidRDefault="0080144B" w:rsidP="0080144B">
      <w:pPr>
        <w:spacing w:line="360" w:lineRule="auto"/>
        <w:ind w:firstLine="567"/>
        <w:contextualSpacing/>
        <w:jc w:val="both"/>
        <w:rPr>
          <w:rFonts w:ascii="Times New Roman" w:eastAsia="Times New Roman" w:hAnsi="Times New Roman" w:cs="Times New Roman"/>
          <w:sz w:val="28"/>
          <w:szCs w:val="28"/>
          <w:lang w:val="en-US"/>
        </w:rPr>
      </w:pPr>
      <w:r w:rsidRPr="005626C6">
        <w:rPr>
          <w:rFonts w:ascii="Times New Roman" w:eastAsia="Times New Roman" w:hAnsi="Times New Roman" w:cs="Times New Roman"/>
          <w:sz w:val="28"/>
          <w:szCs w:val="28"/>
        </w:rPr>
        <w:t>21.</w:t>
      </w:r>
      <w:r>
        <w:rPr>
          <w:rFonts w:ascii="Times New Roman" w:eastAsia="Times New Roman" w:hAnsi="Times New Roman" w:cs="Times New Roman"/>
          <w:sz w:val="28"/>
          <w:szCs w:val="28"/>
          <w:lang w:val="uk-UA"/>
        </w:rPr>
        <w:t> </w:t>
      </w:r>
      <w:r w:rsidRPr="005626C6">
        <w:rPr>
          <w:rFonts w:ascii="Times New Roman" w:eastAsia="Times New Roman" w:hAnsi="Times New Roman" w:cs="Times New Roman"/>
          <w:sz w:val="28"/>
          <w:szCs w:val="28"/>
        </w:rPr>
        <w:t xml:space="preserve">Лавриненко Т.Н. Інформатизація системи управління освітою </w:t>
      </w:r>
      <w:r w:rsidRPr="00FA4372">
        <w:rPr>
          <w:rFonts w:ascii="Times New Roman" w:eastAsia="Times New Roman" w:hAnsi="Times New Roman" w:cs="Times New Roman"/>
          <w:sz w:val="28"/>
          <w:szCs w:val="28"/>
        </w:rPr>
        <w:t>Матеріали</w:t>
      </w:r>
      <w:r w:rsidRPr="005626C6">
        <w:rPr>
          <w:rFonts w:ascii="Times New Roman" w:eastAsia="Times New Roman" w:hAnsi="Times New Roman" w:cs="Times New Roman"/>
          <w:sz w:val="28"/>
          <w:szCs w:val="28"/>
        </w:rPr>
        <w:t xml:space="preserve"> </w:t>
      </w:r>
      <w:r w:rsidRPr="00FA4372">
        <w:rPr>
          <w:rFonts w:ascii="Times New Roman" w:eastAsia="Times New Roman" w:hAnsi="Times New Roman" w:cs="Times New Roman"/>
          <w:sz w:val="28"/>
          <w:szCs w:val="28"/>
        </w:rPr>
        <w:t>міжнародної науково-практичної Інтернет-конференції «Сучасні проблеми та шляхи їх вирішення в науці, транспорті, виробництві і освіті –</w:t>
      </w:r>
      <w:r w:rsidRPr="005626C6">
        <w:rPr>
          <w:rFonts w:ascii="Times New Roman" w:eastAsia="Times New Roman" w:hAnsi="Times New Roman" w:cs="Times New Roman"/>
          <w:sz w:val="28"/>
          <w:szCs w:val="28"/>
        </w:rPr>
        <w:t xml:space="preserve"> </w:t>
      </w:r>
      <w:r w:rsidRPr="00FA4372">
        <w:rPr>
          <w:rFonts w:ascii="Times New Roman" w:eastAsia="Times New Roman" w:hAnsi="Times New Roman" w:cs="Times New Roman"/>
          <w:sz w:val="28"/>
          <w:szCs w:val="28"/>
        </w:rPr>
        <w:t>2011».</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en-US"/>
        </w:rPr>
        <w:t>URL</w:t>
      </w:r>
      <w:r w:rsidRPr="00FA4372">
        <w:rPr>
          <w:rFonts w:ascii="Times New Roman" w:eastAsia="Times New Roman" w:hAnsi="Times New Roman" w:cs="Times New Roman"/>
          <w:sz w:val="28"/>
          <w:szCs w:val="28"/>
          <w:lang w:val="en-US"/>
        </w:rPr>
        <w:t>: www.sworld.com.ua/index.php/ru/technical-sciences-411/informatics-computer-sciences-andautomation-411/11382-411-0048.</w:t>
      </w:r>
    </w:p>
    <w:p w:rsidR="0080144B" w:rsidRPr="00C94F0D" w:rsidRDefault="0080144B" w:rsidP="0080144B">
      <w:pPr>
        <w:spacing w:line="360" w:lineRule="auto"/>
        <w:ind w:firstLine="567"/>
        <w:contextualSpacing/>
        <w:jc w:val="both"/>
        <w:rPr>
          <w:rFonts w:ascii="Times New Roman" w:eastAsia="Times New Roman" w:hAnsi="Times New Roman" w:cs="Times New Roman"/>
          <w:sz w:val="28"/>
          <w:szCs w:val="28"/>
          <w:lang w:val="en-US"/>
        </w:rPr>
      </w:pPr>
      <w:r w:rsidRPr="005626C6">
        <w:rPr>
          <w:rFonts w:ascii="Times New Roman" w:eastAsia="Times New Roman" w:hAnsi="Times New Roman" w:cs="Times New Roman"/>
          <w:sz w:val="28"/>
          <w:szCs w:val="28"/>
          <w:lang w:val="en-US"/>
        </w:rPr>
        <w:t>22</w:t>
      </w:r>
      <w:r w:rsidRPr="00FA4372">
        <w:rPr>
          <w:rFonts w:ascii="Times New Roman" w:eastAsia="Times New Roman" w:hAnsi="Times New Roman" w:cs="Times New Roman"/>
          <w:sz w:val="28"/>
          <w:szCs w:val="28"/>
          <w:lang w:val="en-US"/>
        </w:rPr>
        <w:t>.</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lang w:val="en-US"/>
        </w:rPr>
        <w:t>Sujiuan Wu. Education Informatization and University Teaching Reform</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lang w:val="en-US"/>
        </w:rPr>
        <w:t xml:space="preserve"> </w:t>
      </w:r>
      <w:r w:rsidRPr="00C94F0D">
        <w:rPr>
          <w:rFonts w:ascii="Times New Roman" w:eastAsia="Times New Roman" w:hAnsi="Times New Roman" w:cs="Times New Roman"/>
          <w:sz w:val="28"/>
          <w:szCs w:val="28"/>
          <w:lang w:val="en-US"/>
        </w:rPr>
        <w:t>2013 International Conference on Education Technology and Information on System. 2013.</w:t>
      </w:r>
      <w:r w:rsidRPr="005626C6">
        <w:rPr>
          <w:rFonts w:ascii="Times New Roman" w:eastAsia="Times New Roman" w:hAnsi="Times New Roman" w:cs="Times New Roman"/>
          <w:sz w:val="28"/>
          <w:szCs w:val="28"/>
          <w:lang w:val="uk-UA"/>
        </w:rPr>
        <w:t xml:space="preserve"> </w:t>
      </w:r>
      <w:r w:rsidRPr="005626C6">
        <w:rPr>
          <w:rFonts w:ascii="Times New Roman" w:eastAsia="Times New Roman" w:hAnsi="Times New Roman" w:cs="Times New Roman"/>
          <w:sz w:val="28"/>
          <w:szCs w:val="28"/>
          <w:lang w:val="en-US"/>
        </w:rPr>
        <w:t>URL</w:t>
      </w:r>
      <w:r w:rsidRPr="00C94F0D">
        <w:rPr>
          <w:rFonts w:ascii="Times New Roman" w:eastAsia="Times New Roman" w:hAnsi="Times New Roman" w:cs="Times New Roman"/>
          <w:sz w:val="28"/>
          <w:szCs w:val="28"/>
          <w:lang w:val="en-US"/>
        </w:rPr>
        <w:t>: www.atlantis-press.com/pub.php?publication=icltis-13.</w:t>
      </w:r>
    </w:p>
    <w:p w:rsidR="0080144B" w:rsidRPr="00C539BF" w:rsidRDefault="0080144B" w:rsidP="0080144B">
      <w:pPr>
        <w:spacing w:line="360" w:lineRule="auto"/>
        <w:ind w:firstLine="567"/>
        <w:contextualSpacing/>
        <w:jc w:val="both"/>
        <w:rPr>
          <w:rFonts w:ascii="Times New Roman" w:eastAsia="Times New Roman" w:hAnsi="Times New Roman" w:cs="Times New Roman"/>
          <w:sz w:val="28"/>
          <w:szCs w:val="28"/>
        </w:rPr>
      </w:pPr>
      <w:r w:rsidRPr="00C539BF">
        <w:rPr>
          <w:rFonts w:ascii="Times New Roman" w:eastAsia="Times New Roman" w:hAnsi="Times New Roman" w:cs="Times New Roman"/>
          <w:sz w:val="28"/>
          <w:szCs w:val="28"/>
        </w:rPr>
        <w:lastRenderedPageBreak/>
        <w:t>23.</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Інформатизація</w:t>
      </w:r>
      <w:r w:rsidRPr="00C539BF">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rPr>
        <w:t>освіти</w:t>
      </w:r>
      <w:r w:rsidRPr="00C539BF">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en-US"/>
        </w:rPr>
        <w:t>URL</w:t>
      </w:r>
      <w:r w:rsidRPr="00C539BF">
        <w:rPr>
          <w:rFonts w:ascii="Times New Roman" w:eastAsia="Times New Roman" w:hAnsi="Times New Roman" w:cs="Times New Roman"/>
          <w:sz w:val="28"/>
          <w:szCs w:val="28"/>
        </w:rPr>
        <w:t xml:space="preserve">: </w:t>
      </w:r>
      <w:r w:rsidRPr="00C94F0D">
        <w:rPr>
          <w:rFonts w:ascii="Times New Roman" w:eastAsia="Times New Roman" w:hAnsi="Times New Roman" w:cs="Times New Roman"/>
          <w:sz w:val="28"/>
          <w:szCs w:val="28"/>
          <w:lang w:val="en-US"/>
        </w:rPr>
        <w:t>http</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www</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timo</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com</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ua</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wiki</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index</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php</w:t>
      </w:r>
      <w:r w:rsidRPr="00C539BF">
        <w:rPr>
          <w:rFonts w:ascii="Times New Roman" w:eastAsia="Times New Roman" w:hAnsi="Times New Roman" w:cs="Times New Roman"/>
          <w:sz w:val="28"/>
          <w:szCs w:val="28"/>
        </w:rPr>
        <w:t>?</w:t>
      </w:r>
      <w:r w:rsidRPr="00C94F0D">
        <w:rPr>
          <w:rFonts w:ascii="Times New Roman" w:eastAsia="Times New Roman" w:hAnsi="Times New Roman" w:cs="Times New Roman"/>
          <w:sz w:val="28"/>
          <w:szCs w:val="28"/>
          <w:lang w:val="en-US"/>
        </w:rPr>
        <w:t>titleoldid</w:t>
      </w:r>
      <w:r w:rsidRPr="00C539BF">
        <w:rPr>
          <w:rFonts w:ascii="Times New Roman" w:eastAsia="Times New Roman" w:hAnsi="Times New Roman" w:cs="Times New Roman"/>
          <w:sz w:val="28"/>
          <w:szCs w:val="28"/>
        </w:rPr>
        <w:t>=651.</w:t>
      </w:r>
    </w:p>
    <w:p w:rsidR="0080144B" w:rsidRPr="00C94F0D"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eastAsia="Times New Roman" w:hAnsi="Times New Roman" w:cs="Times New Roman"/>
          <w:sz w:val="28"/>
          <w:szCs w:val="28"/>
        </w:rPr>
        <w:t>24</w:t>
      </w:r>
      <w:r w:rsidRPr="00C94F0D">
        <w:rPr>
          <w:rFonts w:ascii="Times New Roman" w:eastAsia="Times New Roman" w:hAnsi="Times New Roman" w:cs="Times New Roman"/>
          <w:sz w:val="28"/>
          <w:szCs w:val="28"/>
        </w:rPr>
        <w:t>.</w:t>
      </w:r>
      <w:r w:rsidRPr="005626C6">
        <w:rPr>
          <w:rFonts w:ascii="Times New Roman" w:hAnsi="Times New Roman" w:cs="Times New Roman"/>
          <w:sz w:val="28"/>
          <w:szCs w:val="28"/>
        </w:rPr>
        <w:t xml:space="preserve"> </w:t>
      </w:r>
      <w:r w:rsidRPr="005626C6">
        <w:rPr>
          <w:rFonts w:ascii="Times New Roman" w:eastAsia="Times New Roman" w:hAnsi="Times New Roman" w:cs="Times New Roman"/>
          <w:sz w:val="28"/>
          <w:szCs w:val="28"/>
        </w:rPr>
        <w:t xml:space="preserve">Педагогический словарь / Г.М.Коджаспирова, А.Ю.Коджаспиров. </w:t>
      </w:r>
      <w:r w:rsidRPr="008A4364">
        <w:rPr>
          <w:rFonts w:ascii="Times New Roman" w:eastAsia="Times New Roman" w:hAnsi="Times New Roman" w:cs="Times New Roman"/>
          <w:sz w:val="28"/>
          <w:szCs w:val="28"/>
        </w:rPr>
        <w:t>М.: Академия,</w:t>
      </w:r>
      <w:r w:rsidRPr="005626C6">
        <w:rPr>
          <w:rFonts w:ascii="Times New Roman" w:eastAsia="Times New Roman" w:hAnsi="Times New Roman" w:cs="Times New Roman"/>
          <w:sz w:val="28"/>
          <w:szCs w:val="28"/>
        </w:rPr>
        <w:t xml:space="preserve"> </w:t>
      </w:r>
      <w:r w:rsidRPr="008A4364">
        <w:rPr>
          <w:rFonts w:ascii="Times New Roman" w:eastAsia="Times New Roman" w:hAnsi="Times New Roman" w:cs="Times New Roman"/>
          <w:sz w:val="28"/>
          <w:szCs w:val="28"/>
        </w:rPr>
        <w:t>2003. 176 с</w:t>
      </w:r>
      <w:r w:rsidRPr="005626C6">
        <w:rPr>
          <w:rFonts w:ascii="Times New Roman" w:eastAsia="Times New Roman" w:hAnsi="Times New Roman" w:cs="Times New Roman"/>
          <w:sz w:val="28"/>
          <w:szCs w:val="28"/>
        </w:rPr>
        <w:t>.</w:t>
      </w:r>
    </w:p>
    <w:p w:rsidR="0080144B" w:rsidRPr="005802D5"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rPr>
        <w:t>25.</w:t>
      </w:r>
      <w:r>
        <w:rPr>
          <w:rFonts w:ascii="Times New Roman" w:eastAsia="Times New Roman" w:hAnsi="Times New Roman" w:cs="Times New Roman"/>
          <w:sz w:val="28"/>
          <w:szCs w:val="28"/>
          <w:lang w:val="uk-UA"/>
        </w:rPr>
        <w:t> </w:t>
      </w:r>
      <w:r w:rsidRPr="005626C6">
        <w:rPr>
          <w:rFonts w:ascii="Times New Roman" w:eastAsia="Times New Roman" w:hAnsi="Times New Roman" w:cs="Times New Roman"/>
          <w:sz w:val="28"/>
          <w:szCs w:val="28"/>
          <w:lang w:val="uk-UA"/>
        </w:rPr>
        <w:t>Підгорна Т.В. Т</w:t>
      </w:r>
      <w:r w:rsidRPr="005626C6">
        <w:rPr>
          <w:rFonts w:ascii="Times New Roman" w:eastAsia="Times New Roman" w:hAnsi="Times New Roman" w:cs="Times New Roman"/>
          <w:sz w:val="28"/>
          <w:szCs w:val="28"/>
        </w:rPr>
        <w:t>еоретико</w:t>
      </w:r>
      <w:r w:rsidRPr="005802D5">
        <w:rPr>
          <w:rFonts w:ascii="Times New Roman" w:eastAsia="Times New Roman" w:hAnsi="Times New Roman" w:cs="Times New Roman"/>
          <w:sz w:val="28"/>
          <w:szCs w:val="28"/>
        </w:rPr>
        <w:t>-</w:t>
      </w:r>
      <w:r w:rsidRPr="005626C6">
        <w:rPr>
          <w:rFonts w:ascii="Times New Roman" w:eastAsia="Times New Roman" w:hAnsi="Times New Roman" w:cs="Times New Roman"/>
          <w:sz w:val="28"/>
          <w:szCs w:val="28"/>
        </w:rPr>
        <w:t>методичні засади підготовки майбутніх учителів природничо</w:t>
      </w:r>
      <w:r w:rsidRPr="005802D5">
        <w:rPr>
          <w:rFonts w:ascii="Times New Roman" w:eastAsia="Times New Roman" w:hAnsi="Times New Roman" w:cs="Times New Roman"/>
          <w:sz w:val="28"/>
          <w:szCs w:val="28"/>
        </w:rPr>
        <w:t>-</w:t>
      </w:r>
      <w:r w:rsidRPr="005626C6">
        <w:rPr>
          <w:rFonts w:ascii="Times New Roman" w:eastAsia="Times New Roman" w:hAnsi="Times New Roman" w:cs="Times New Roman"/>
          <w:sz w:val="28"/>
          <w:szCs w:val="28"/>
        </w:rPr>
        <w:t>математичних дисциплін до професійної діяльності в умовах інформатизованого навчального процесу</w:t>
      </w:r>
      <w:r w:rsidRPr="005626C6">
        <w:rPr>
          <w:rFonts w:ascii="Times New Roman" w:eastAsia="Times New Roman" w:hAnsi="Times New Roman" w:cs="Times New Roman"/>
          <w:sz w:val="28"/>
          <w:szCs w:val="28"/>
          <w:lang w:val="uk-UA"/>
        </w:rPr>
        <w:t>: дис.. д-ра пед.. н.: 13.00.02. К., 2018. 489 с.</w:t>
      </w:r>
    </w:p>
    <w:p w:rsidR="0080144B" w:rsidRPr="00827008"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lang w:val="uk-UA"/>
        </w:rPr>
        <w:t>26. </w:t>
      </w:r>
      <w:r w:rsidRPr="005626C6">
        <w:rPr>
          <w:rFonts w:ascii="Times New Roman" w:eastAsia="Times New Roman" w:hAnsi="Times New Roman" w:cs="Times New Roman"/>
          <w:sz w:val="28"/>
          <w:szCs w:val="28"/>
        </w:rPr>
        <w:t>Закон України «Про Концепцію Національної програми інформатизації</w:t>
      </w:r>
      <w:r w:rsidRPr="005626C6">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rPr>
        <w:t xml:space="preserve"> </w:t>
      </w:r>
      <w:r w:rsidRPr="00FC3DE8">
        <w:rPr>
          <w:rFonts w:ascii="Times New Roman" w:eastAsia="Times New Roman" w:hAnsi="Times New Roman" w:cs="Times New Roman"/>
          <w:sz w:val="28"/>
          <w:szCs w:val="28"/>
        </w:rPr>
        <w:t>Відомості Верховної Ради України</w:t>
      </w:r>
      <w:r w:rsidRPr="005626C6">
        <w:rPr>
          <w:rFonts w:ascii="Times New Roman" w:eastAsia="Times New Roman" w:hAnsi="Times New Roman" w:cs="Times New Roman"/>
          <w:sz w:val="28"/>
          <w:szCs w:val="28"/>
          <w:lang w:val="uk-UA"/>
        </w:rPr>
        <w:t>.</w:t>
      </w:r>
      <w:r w:rsidRPr="00FC3DE8">
        <w:rPr>
          <w:rFonts w:ascii="Times New Roman" w:eastAsia="Times New Roman" w:hAnsi="Times New Roman" w:cs="Times New Roman"/>
          <w:sz w:val="28"/>
          <w:szCs w:val="28"/>
        </w:rPr>
        <w:t xml:space="preserve"> 1998. </w:t>
      </w:r>
      <w:r>
        <w:rPr>
          <w:rFonts w:ascii="Times New Roman" w:eastAsia="Times New Roman" w:hAnsi="Times New Roman" w:cs="Times New Roman"/>
          <w:sz w:val="28"/>
          <w:szCs w:val="28"/>
          <w:lang w:val="uk-UA"/>
        </w:rPr>
        <w:t>№</w:t>
      </w:r>
      <w:r w:rsidRPr="00FC3DE8">
        <w:rPr>
          <w:rFonts w:ascii="Times New Roman" w:eastAsia="Times New Roman" w:hAnsi="Times New Roman" w:cs="Times New Roman"/>
          <w:sz w:val="28"/>
          <w:szCs w:val="28"/>
        </w:rPr>
        <w:t>27-28, ст.</w:t>
      </w:r>
      <w:r>
        <w:rPr>
          <w:rFonts w:ascii="Times New Roman" w:eastAsia="Times New Roman" w:hAnsi="Times New Roman" w:cs="Times New Roman"/>
          <w:sz w:val="28"/>
          <w:szCs w:val="28"/>
          <w:lang w:val="uk-UA"/>
        </w:rPr>
        <w:t> </w:t>
      </w:r>
      <w:r w:rsidRPr="00FC3DE8">
        <w:rPr>
          <w:rFonts w:ascii="Times New Roman" w:eastAsia="Times New Roman" w:hAnsi="Times New Roman" w:cs="Times New Roman"/>
          <w:sz w:val="28"/>
          <w:szCs w:val="28"/>
        </w:rPr>
        <w:t>182.</w:t>
      </w:r>
      <w:r w:rsidRPr="005626C6">
        <w:rPr>
          <w:rFonts w:ascii="Times New Roman" w:eastAsia="Times New Roman" w:hAnsi="Times New Roman" w:cs="Times New Roman"/>
          <w:sz w:val="28"/>
          <w:szCs w:val="28"/>
        </w:rPr>
        <w:t xml:space="preserve"> </w:t>
      </w:r>
      <w:r w:rsidRPr="005626C6">
        <w:rPr>
          <w:rFonts w:ascii="Times New Roman" w:eastAsia="Times New Roman" w:hAnsi="Times New Roman" w:cs="Times New Roman"/>
          <w:sz w:val="28"/>
          <w:szCs w:val="28"/>
          <w:lang w:val="en-US"/>
        </w:rPr>
        <w:t>URL</w:t>
      </w:r>
      <w:r w:rsidRPr="00827008">
        <w:rPr>
          <w:rFonts w:ascii="Times New Roman" w:eastAsia="Times New Roman" w:hAnsi="Times New Roman" w:cs="Times New Roman"/>
          <w:sz w:val="28"/>
          <w:szCs w:val="28"/>
        </w:rPr>
        <w:t xml:space="preserve">: </w:t>
      </w:r>
      <w:r w:rsidRPr="00FC3DE8">
        <w:rPr>
          <w:rFonts w:ascii="Times New Roman" w:eastAsia="Times New Roman" w:hAnsi="Times New Roman" w:cs="Times New Roman"/>
          <w:sz w:val="28"/>
          <w:szCs w:val="28"/>
          <w:lang w:val="en-US"/>
        </w:rPr>
        <w:t>http</w:t>
      </w:r>
      <w:r w:rsidRPr="00827008">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lang w:val="en-US"/>
        </w:rPr>
        <w:t>zakon</w:t>
      </w:r>
      <w:r w:rsidRPr="00827008">
        <w:rPr>
          <w:rFonts w:ascii="Times New Roman" w:eastAsia="Times New Roman" w:hAnsi="Times New Roman" w:cs="Times New Roman"/>
          <w:sz w:val="28"/>
          <w:szCs w:val="28"/>
        </w:rPr>
        <w:t>3.</w:t>
      </w:r>
      <w:r w:rsidRPr="00FC3DE8">
        <w:rPr>
          <w:rFonts w:ascii="Times New Roman" w:eastAsia="Times New Roman" w:hAnsi="Times New Roman" w:cs="Times New Roman"/>
          <w:sz w:val="28"/>
          <w:szCs w:val="28"/>
          <w:lang w:val="en-US"/>
        </w:rPr>
        <w:t>rada</w:t>
      </w:r>
      <w:r w:rsidRPr="00827008">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lang w:val="en-US"/>
        </w:rPr>
        <w:t>gov</w:t>
      </w:r>
      <w:r w:rsidRPr="00827008">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lang w:val="en-US"/>
        </w:rPr>
        <w:t>ua</w:t>
      </w:r>
      <w:r w:rsidRPr="00827008">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lang w:val="en-US"/>
        </w:rPr>
        <w:t>laws</w:t>
      </w:r>
      <w:r w:rsidRPr="00827008">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lang w:val="en-US"/>
        </w:rPr>
        <w:t>show</w:t>
      </w:r>
      <w:r w:rsidRPr="00827008">
        <w:rPr>
          <w:rFonts w:ascii="Times New Roman" w:eastAsia="Times New Roman" w:hAnsi="Times New Roman" w:cs="Times New Roman"/>
          <w:sz w:val="28"/>
          <w:szCs w:val="28"/>
        </w:rPr>
        <w:t>/75/98-%</w:t>
      </w:r>
      <w:r w:rsidRPr="00FC3DE8">
        <w:rPr>
          <w:rFonts w:ascii="Times New Roman" w:eastAsia="Times New Roman" w:hAnsi="Times New Roman" w:cs="Times New Roman"/>
          <w:sz w:val="28"/>
          <w:szCs w:val="28"/>
          <w:lang w:val="en-US"/>
        </w:rPr>
        <w:t>D</w:t>
      </w:r>
      <w:r w:rsidRPr="00827008">
        <w:rPr>
          <w:rFonts w:ascii="Times New Roman" w:eastAsia="Times New Roman" w:hAnsi="Times New Roman" w:cs="Times New Roman"/>
          <w:sz w:val="28"/>
          <w:szCs w:val="28"/>
        </w:rPr>
        <w:t>0%</w:t>
      </w:r>
      <w:r w:rsidRPr="00FC3DE8">
        <w:rPr>
          <w:rFonts w:ascii="Times New Roman" w:eastAsia="Times New Roman" w:hAnsi="Times New Roman" w:cs="Times New Roman"/>
          <w:sz w:val="28"/>
          <w:szCs w:val="28"/>
          <w:lang w:val="en-US"/>
        </w:rPr>
        <w:t>B</w:t>
      </w:r>
      <w:r w:rsidRPr="00827008">
        <w:rPr>
          <w:rFonts w:ascii="Times New Roman" w:eastAsia="Times New Roman" w:hAnsi="Times New Roman" w:cs="Times New Roman"/>
          <w:sz w:val="28"/>
          <w:szCs w:val="28"/>
        </w:rPr>
        <w:t>2%</w:t>
      </w:r>
      <w:r w:rsidRPr="00FC3DE8">
        <w:rPr>
          <w:rFonts w:ascii="Times New Roman" w:eastAsia="Times New Roman" w:hAnsi="Times New Roman" w:cs="Times New Roman"/>
          <w:sz w:val="28"/>
          <w:szCs w:val="28"/>
          <w:lang w:val="en-US"/>
        </w:rPr>
        <w:t>D</w:t>
      </w:r>
      <w:r w:rsidRPr="00827008">
        <w:rPr>
          <w:rFonts w:ascii="Times New Roman" w:eastAsia="Times New Roman" w:hAnsi="Times New Roman" w:cs="Times New Roman"/>
          <w:sz w:val="28"/>
          <w:szCs w:val="28"/>
        </w:rPr>
        <w:t>1%80.</w:t>
      </w:r>
    </w:p>
    <w:p w:rsidR="0080144B" w:rsidRPr="00FC3DE8"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hAnsi="Times New Roman" w:cs="Times New Roman"/>
          <w:sz w:val="28"/>
          <w:szCs w:val="28"/>
        </w:rPr>
        <w:t>27.</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 xml:space="preserve">Національна стратегія розвитку освіти в Україні на період до 2021 року </w:t>
      </w:r>
      <w:r w:rsidRPr="00FC3DE8">
        <w:rPr>
          <w:rFonts w:ascii="Times New Roman" w:eastAsia="Times New Roman" w:hAnsi="Times New Roman" w:cs="Times New Roman"/>
          <w:sz w:val="28"/>
          <w:szCs w:val="28"/>
        </w:rPr>
        <w:t xml:space="preserve">Офіційний веб-портал Верховної Ради України. </w:t>
      </w:r>
      <w:r w:rsidRPr="005626C6">
        <w:rPr>
          <w:rFonts w:ascii="Times New Roman" w:eastAsia="Times New Roman" w:hAnsi="Times New Roman" w:cs="Times New Roman"/>
          <w:sz w:val="28"/>
          <w:szCs w:val="28"/>
          <w:lang w:val="en-US"/>
        </w:rPr>
        <w:t>URL</w:t>
      </w:r>
      <w:r w:rsidRPr="00FC3DE8">
        <w:rPr>
          <w:rFonts w:ascii="Times New Roman" w:eastAsia="Times New Roman" w:hAnsi="Times New Roman" w:cs="Times New Roman"/>
          <w:sz w:val="28"/>
          <w:szCs w:val="28"/>
        </w:rPr>
        <w:t>: http://zakon3.rada.gov.ua/laws/show/344/2013.</w:t>
      </w:r>
    </w:p>
    <w:p w:rsidR="0080144B" w:rsidRPr="00827008" w:rsidRDefault="0080144B" w:rsidP="0080144B">
      <w:pPr>
        <w:spacing w:after="0" w:line="360" w:lineRule="auto"/>
        <w:ind w:firstLine="567"/>
        <w:contextualSpacing/>
        <w:jc w:val="both"/>
        <w:rPr>
          <w:rFonts w:ascii="Times New Roman" w:eastAsia="Times New Roman" w:hAnsi="Times New Roman" w:cs="Times New Roman"/>
          <w:sz w:val="28"/>
          <w:szCs w:val="28"/>
        </w:rPr>
      </w:pPr>
      <w:r w:rsidRPr="005626C6">
        <w:rPr>
          <w:rFonts w:ascii="Times New Roman" w:eastAsia="Times New Roman" w:hAnsi="Times New Roman" w:cs="Times New Roman"/>
          <w:sz w:val="28"/>
          <w:szCs w:val="28"/>
        </w:rPr>
        <w:t>28</w:t>
      </w:r>
      <w:r w:rsidRPr="00FC3DE8">
        <w:rPr>
          <w:rFonts w:ascii="Times New Roman" w:eastAsia="Times New Roman" w:hAnsi="Times New Roman" w:cs="Times New Roman"/>
          <w:sz w:val="28"/>
          <w:szCs w:val="28"/>
        </w:rPr>
        <w:t>.Стратегія</w:t>
      </w:r>
      <w:r w:rsidRPr="005626C6">
        <w:rPr>
          <w:rFonts w:ascii="Times New Roman" w:eastAsia="Times New Roman" w:hAnsi="Times New Roman" w:cs="Times New Roman"/>
          <w:sz w:val="28"/>
          <w:szCs w:val="28"/>
        </w:rPr>
        <w:t xml:space="preserve"> </w:t>
      </w:r>
      <w:r w:rsidRPr="00FC3DE8">
        <w:rPr>
          <w:rFonts w:ascii="Times New Roman" w:eastAsia="Times New Roman" w:hAnsi="Times New Roman" w:cs="Times New Roman"/>
          <w:sz w:val="28"/>
          <w:szCs w:val="28"/>
        </w:rPr>
        <w:t>розвитку інформаційного суспільства в Україн</w:t>
      </w:r>
      <w:r>
        <w:rPr>
          <w:rFonts w:ascii="Times New Roman" w:eastAsia="Times New Roman" w:hAnsi="Times New Roman" w:cs="Times New Roman"/>
          <w:sz w:val="28"/>
          <w:szCs w:val="28"/>
          <w:lang w:val="uk-UA"/>
        </w:rPr>
        <w:t>і</w:t>
      </w:r>
      <w:r w:rsidRPr="005626C6">
        <w:rPr>
          <w:rFonts w:ascii="Times New Roman" w:eastAsia="Times New Roman" w:hAnsi="Times New Roman" w:cs="Times New Roman"/>
          <w:sz w:val="28"/>
          <w:szCs w:val="28"/>
        </w:rPr>
        <w:t>.</w:t>
      </w:r>
      <w:r w:rsidRPr="00FC3DE8">
        <w:rPr>
          <w:rFonts w:ascii="Times New Roman" w:eastAsia="Times New Roman" w:hAnsi="Times New Roman" w:cs="Times New Roman"/>
          <w:sz w:val="28"/>
          <w:szCs w:val="28"/>
        </w:rPr>
        <w:t xml:space="preserve"> Урядовий кур'єр, 2013. </w:t>
      </w:r>
      <w:r w:rsidRPr="0008405F">
        <w:rPr>
          <w:rFonts w:ascii="Times New Roman" w:eastAsia="Times New Roman" w:hAnsi="Times New Roman" w:cs="Times New Roman"/>
          <w:sz w:val="28"/>
          <w:szCs w:val="28"/>
          <w:lang w:val="en-US"/>
        </w:rPr>
        <w:t>No</w:t>
      </w:r>
      <w:r w:rsidRPr="00827008">
        <w:rPr>
          <w:rFonts w:ascii="Times New Roman" w:eastAsia="Times New Roman" w:hAnsi="Times New Roman" w:cs="Times New Roman"/>
          <w:sz w:val="28"/>
          <w:szCs w:val="28"/>
        </w:rPr>
        <w:t xml:space="preserve"> 105. </w:t>
      </w:r>
      <w:r w:rsidRPr="005626C6">
        <w:rPr>
          <w:rFonts w:ascii="Times New Roman" w:eastAsia="Times New Roman" w:hAnsi="Times New Roman" w:cs="Times New Roman"/>
          <w:sz w:val="28"/>
          <w:szCs w:val="28"/>
          <w:lang w:val="en-US"/>
        </w:rPr>
        <w:t>URL</w:t>
      </w:r>
      <w:r w:rsidRPr="00827008">
        <w:rPr>
          <w:rFonts w:ascii="Times New Roman" w:eastAsia="Times New Roman" w:hAnsi="Times New Roman" w:cs="Times New Roman"/>
          <w:sz w:val="28"/>
          <w:szCs w:val="28"/>
        </w:rPr>
        <w:t xml:space="preserve">: </w:t>
      </w:r>
      <w:r w:rsidRPr="0008405F">
        <w:rPr>
          <w:rFonts w:ascii="Times New Roman" w:eastAsia="Times New Roman" w:hAnsi="Times New Roman" w:cs="Times New Roman"/>
          <w:sz w:val="28"/>
          <w:szCs w:val="28"/>
          <w:lang w:val="en-US"/>
        </w:rPr>
        <w:t>http</w:t>
      </w:r>
      <w:r w:rsidRPr="00827008">
        <w:rPr>
          <w:rFonts w:ascii="Times New Roman" w:eastAsia="Times New Roman" w:hAnsi="Times New Roman" w:cs="Times New Roman"/>
          <w:sz w:val="28"/>
          <w:szCs w:val="28"/>
        </w:rPr>
        <w:t>://</w:t>
      </w:r>
      <w:r w:rsidRPr="0008405F">
        <w:rPr>
          <w:rFonts w:ascii="Times New Roman" w:eastAsia="Times New Roman" w:hAnsi="Times New Roman" w:cs="Times New Roman"/>
          <w:sz w:val="28"/>
          <w:szCs w:val="28"/>
          <w:lang w:val="en-US"/>
        </w:rPr>
        <w:t>zakon</w:t>
      </w:r>
      <w:r w:rsidRPr="00827008">
        <w:rPr>
          <w:rFonts w:ascii="Times New Roman" w:eastAsia="Times New Roman" w:hAnsi="Times New Roman" w:cs="Times New Roman"/>
          <w:sz w:val="28"/>
          <w:szCs w:val="28"/>
        </w:rPr>
        <w:t>2.</w:t>
      </w:r>
      <w:r w:rsidRPr="0008405F">
        <w:rPr>
          <w:rFonts w:ascii="Times New Roman" w:eastAsia="Times New Roman" w:hAnsi="Times New Roman" w:cs="Times New Roman"/>
          <w:sz w:val="28"/>
          <w:szCs w:val="28"/>
          <w:lang w:val="en-US"/>
        </w:rPr>
        <w:t>rada</w:t>
      </w:r>
      <w:r w:rsidRPr="00827008">
        <w:rPr>
          <w:rFonts w:ascii="Times New Roman" w:eastAsia="Times New Roman" w:hAnsi="Times New Roman" w:cs="Times New Roman"/>
          <w:sz w:val="28"/>
          <w:szCs w:val="28"/>
        </w:rPr>
        <w:t>.</w:t>
      </w:r>
      <w:r w:rsidRPr="0008405F">
        <w:rPr>
          <w:rFonts w:ascii="Times New Roman" w:eastAsia="Times New Roman" w:hAnsi="Times New Roman" w:cs="Times New Roman"/>
          <w:sz w:val="28"/>
          <w:szCs w:val="28"/>
          <w:lang w:val="en-US"/>
        </w:rPr>
        <w:t>gov</w:t>
      </w:r>
      <w:r w:rsidRPr="00827008">
        <w:rPr>
          <w:rFonts w:ascii="Times New Roman" w:eastAsia="Times New Roman" w:hAnsi="Times New Roman" w:cs="Times New Roman"/>
          <w:sz w:val="28"/>
          <w:szCs w:val="28"/>
        </w:rPr>
        <w:t>.</w:t>
      </w:r>
      <w:r w:rsidRPr="0008405F">
        <w:rPr>
          <w:rFonts w:ascii="Times New Roman" w:eastAsia="Times New Roman" w:hAnsi="Times New Roman" w:cs="Times New Roman"/>
          <w:sz w:val="28"/>
          <w:szCs w:val="28"/>
          <w:lang w:val="en-US"/>
        </w:rPr>
        <w:t>ua</w:t>
      </w:r>
      <w:r w:rsidRPr="00827008">
        <w:rPr>
          <w:rFonts w:ascii="Times New Roman" w:eastAsia="Times New Roman" w:hAnsi="Times New Roman" w:cs="Times New Roman"/>
          <w:sz w:val="28"/>
          <w:szCs w:val="28"/>
        </w:rPr>
        <w:t>/</w:t>
      </w:r>
      <w:r w:rsidRPr="0008405F">
        <w:rPr>
          <w:rFonts w:ascii="Times New Roman" w:eastAsia="Times New Roman" w:hAnsi="Times New Roman" w:cs="Times New Roman"/>
          <w:sz w:val="28"/>
          <w:szCs w:val="28"/>
          <w:lang w:val="en-US"/>
        </w:rPr>
        <w:t>laws</w:t>
      </w:r>
      <w:r w:rsidRPr="00827008">
        <w:rPr>
          <w:rFonts w:ascii="Times New Roman" w:eastAsia="Times New Roman" w:hAnsi="Times New Roman" w:cs="Times New Roman"/>
          <w:sz w:val="28"/>
          <w:szCs w:val="28"/>
        </w:rPr>
        <w:t>/</w:t>
      </w:r>
      <w:r w:rsidRPr="0008405F">
        <w:rPr>
          <w:rFonts w:ascii="Times New Roman" w:eastAsia="Times New Roman" w:hAnsi="Times New Roman" w:cs="Times New Roman"/>
          <w:sz w:val="28"/>
          <w:szCs w:val="28"/>
          <w:lang w:val="en-US"/>
        </w:rPr>
        <w:t>show</w:t>
      </w:r>
      <w:r w:rsidRPr="00827008">
        <w:rPr>
          <w:rFonts w:ascii="Times New Roman" w:eastAsia="Times New Roman" w:hAnsi="Times New Roman" w:cs="Times New Roman"/>
          <w:sz w:val="28"/>
          <w:szCs w:val="28"/>
        </w:rPr>
        <w:t>/386-2013-%</w:t>
      </w:r>
      <w:r w:rsidRPr="0008405F">
        <w:rPr>
          <w:rFonts w:ascii="Times New Roman" w:eastAsia="Times New Roman" w:hAnsi="Times New Roman" w:cs="Times New Roman"/>
          <w:sz w:val="28"/>
          <w:szCs w:val="28"/>
          <w:lang w:val="en-US"/>
        </w:rPr>
        <w:t>D</w:t>
      </w:r>
      <w:r w:rsidRPr="00827008">
        <w:rPr>
          <w:rFonts w:ascii="Times New Roman" w:eastAsia="Times New Roman" w:hAnsi="Times New Roman" w:cs="Times New Roman"/>
          <w:sz w:val="28"/>
          <w:szCs w:val="28"/>
        </w:rPr>
        <w:t>1%80/</w:t>
      </w:r>
      <w:r w:rsidRPr="0008405F">
        <w:rPr>
          <w:rFonts w:ascii="Times New Roman" w:eastAsia="Times New Roman" w:hAnsi="Times New Roman" w:cs="Times New Roman"/>
          <w:sz w:val="28"/>
          <w:szCs w:val="28"/>
          <w:lang w:val="en-US"/>
        </w:rPr>
        <w:t>paran</w:t>
      </w:r>
      <w:r w:rsidRPr="00827008">
        <w:rPr>
          <w:rFonts w:ascii="Times New Roman" w:eastAsia="Times New Roman" w:hAnsi="Times New Roman" w:cs="Times New Roman"/>
          <w:sz w:val="28"/>
          <w:szCs w:val="28"/>
        </w:rPr>
        <w:t>8#</w:t>
      </w:r>
      <w:r w:rsidRPr="0008405F">
        <w:rPr>
          <w:rFonts w:ascii="Times New Roman" w:eastAsia="Times New Roman" w:hAnsi="Times New Roman" w:cs="Times New Roman"/>
          <w:sz w:val="28"/>
          <w:szCs w:val="28"/>
          <w:lang w:val="en-US"/>
        </w:rPr>
        <w:t>n</w:t>
      </w:r>
      <w:r w:rsidRPr="00827008">
        <w:rPr>
          <w:rFonts w:ascii="Times New Roman" w:eastAsia="Times New Roman" w:hAnsi="Times New Roman" w:cs="Times New Roman"/>
          <w:sz w:val="28"/>
          <w:szCs w:val="28"/>
        </w:rPr>
        <w:t>8.</w:t>
      </w:r>
    </w:p>
    <w:p w:rsidR="0080144B" w:rsidRPr="00D24C8C"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eastAsia="Times New Roman" w:hAnsi="Times New Roman" w:cs="Times New Roman"/>
          <w:sz w:val="28"/>
          <w:szCs w:val="28"/>
          <w:lang w:val="uk-UA"/>
        </w:rPr>
        <w:t>29</w:t>
      </w:r>
      <w:r w:rsidRPr="00FC3DE8">
        <w:rPr>
          <w:rFonts w:ascii="Times New Roman" w:eastAsia="Times New Roman" w:hAnsi="Times New Roman" w:cs="Times New Roman"/>
          <w:sz w:val="28"/>
          <w:szCs w:val="28"/>
        </w:rPr>
        <w:t>.</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Рамський</w:t>
      </w:r>
      <w:r w:rsidRPr="005626C6">
        <w:rPr>
          <w:rFonts w:ascii="Times New Roman" w:eastAsia="Times New Roman" w:hAnsi="Times New Roman" w:cs="Times New Roman"/>
          <w:sz w:val="28"/>
          <w:szCs w:val="28"/>
          <w:lang w:val="uk-UA"/>
        </w:rPr>
        <w:t xml:space="preserve"> </w:t>
      </w:r>
      <w:r w:rsidRPr="00D24C8C">
        <w:rPr>
          <w:rFonts w:ascii="Times New Roman" w:eastAsia="Times New Roman" w:hAnsi="Times New Roman" w:cs="Times New Roman"/>
          <w:sz w:val="28"/>
          <w:szCs w:val="28"/>
        </w:rPr>
        <w:t xml:space="preserve">Ю.С. Інформаційне суспільство. </w:t>
      </w:r>
      <w:r w:rsidRPr="00D24C8C">
        <w:rPr>
          <w:rFonts w:ascii="Times New Roman" w:eastAsia="Times New Roman" w:hAnsi="Times New Roman" w:cs="Times New Roman"/>
          <w:i/>
          <w:sz w:val="28"/>
          <w:szCs w:val="28"/>
        </w:rPr>
        <w:t>Інформатизація освіти</w:t>
      </w:r>
      <w:r w:rsidRPr="005626C6">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 </w:t>
      </w:r>
      <w:r w:rsidRPr="00D24C8C">
        <w:rPr>
          <w:rFonts w:ascii="Times New Roman" w:eastAsia="Times New Roman" w:hAnsi="Times New Roman" w:cs="Times New Roman"/>
          <w:i/>
          <w:sz w:val="28"/>
          <w:szCs w:val="28"/>
        </w:rPr>
        <w:t>Комп'ютерно-орієнтовані системи навчання</w:t>
      </w:r>
      <w:r w:rsidRPr="00D24C8C">
        <w:rPr>
          <w:rFonts w:ascii="Times New Roman" w:eastAsia="Times New Roman" w:hAnsi="Times New Roman" w:cs="Times New Roman"/>
          <w:sz w:val="28"/>
          <w:szCs w:val="28"/>
        </w:rPr>
        <w:t>: Зб</w:t>
      </w:r>
      <w:r>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н</w:t>
      </w:r>
      <w:r w:rsidRPr="00D24C8C">
        <w:rPr>
          <w:rFonts w:ascii="Times New Roman" w:eastAsia="Times New Roman" w:hAnsi="Times New Roman" w:cs="Times New Roman"/>
          <w:sz w:val="28"/>
          <w:szCs w:val="28"/>
        </w:rPr>
        <w:t>аук</w:t>
      </w:r>
      <w:r>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 пр</w:t>
      </w:r>
      <w:r>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 Київ, 2003. Вип. 7. С. 16–28.</w:t>
      </w:r>
    </w:p>
    <w:p w:rsidR="0080144B" w:rsidRPr="00D24C8C"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30. </w:t>
      </w:r>
      <w:r w:rsidRPr="005626C6">
        <w:rPr>
          <w:rFonts w:ascii="Times New Roman" w:eastAsia="Times New Roman" w:hAnsi="Times New Roman" w:cs="Times New Roman"/>
          <w:sz w:val="28"/>
          <w:szCs w:val="28"/>
        </w:rPr>
        <w:t xml:space="preserve">Луктовський А.О. Етапи розвитку сучасних мережних технологій та </w:t>
      </w:r>
      <w:r w:rsidRPr="00D24C8C">
        <w:rPr>
          <w:rFonts w:ascii="Times New Roman" w:eastAsia="Times New Roman" w:hAnsi="Times New Roman" w:cs="Times New Roman"/>
          <w:sz w:val="28"/>
          <w:szCs w:val="28"/>
        </w:rPr>
        <w:t>приклад створення енергетично-ефективного мультимедійного сервісу на основі мікрокомп'ютерного вузла</w:t>
      </w:r>
      <w:r w:rsidRPr="005626C6">
        <w:rPr>
          <w:rFonts w:ascii="Times New Roman" w:eastAsia="Times New Roman" w:hAnsi="Times New Roman" w:cs="Times New Roman"/>
          <w:sz w:val="28"/>
          <w:szCs w:val="28"/>
          <w:lang w:val="uk-UA"/>
        </w:rPr>
        <w:t xml:space="preserve">. </w:t>
      </w:r>
      <w:r w:rsidRPr="00D24C8C">
        <w:rPr>
          <w:rFonts w:ascii="Times New Roman" w:eastAsia="Times New Roman" w:hAnsi="Times New Roman" w:cs="Times New Roman"/>
          <w:i/>
          <w:sz w:val="28"/>
          <w:szCs w:val="28"/>
        </w:rPr>
        <w:t>Электроника и связь</w:t>
      </w:r>
      <w:r w:rsidRPr="00D24C8C">
        <w:rPr>
          <w:rFonts w:ascii="Times New Roman" w:eastAsia="Times New Roman" w:hAnsi="Times New Roman" w:cs="Times New Roman"/>
          <w:sz w:val="28"/>
          <w:szCs w:val="28"/>
        </w:rPr>
        <w:t>. Т</w:t>
      </w:r>
      <w:r>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 19. </w:t>
      </w:r>
      <w:r>
        <w:rPr>
          <w:rFonts w:ascii="Times New Roman" w:eastAsia="Times New Roman" w:hAnsi="Times New Roman" w:cs="Times New Roman"/>
          <w:sz w:val="28"/>
          <w:szCs w:val="28"/>
          <w:lang w:val="uk-UA"/>
        </w:rPr>
        <w:t>№</w:t>
      </w:r>
      <w:r w:rsidRPr="00D24C8C">
        <w:rPr>
          <w:rFonts w:ascii="Times New Roman" w:eastAsia="Times New Roman" w:hAnsi="Times New Roman" w:cs="Times New Roman"/>
          <w:sz w:val="28"/>
          <w:szCs w:val="28"/>
        </w:rPr>
        <w:t xml:space="preserve">6 (83). 2014. </w:t>
      </w:r>
      <w:r>
        <w:rPr>
          <w:rFonts w:ascii="Times New Roman" w:eastAsia="Times New Roman" w:hAnsi="Times New Roman" w:cs="Times New Roman"/>
          <w:sz w:val="28"/>
          <w:szCs w:val="28"/>
        </w:rPr>
        <w:t>С.</w:t>
      </w:r>
      <w:r>
        <w:rPr>
          <w:rFonts w:ascii="Times New Roman" w:eastAsia="Times New Roman" w:hAnsi="Times New Roman" w:cs="Times New Roman"/>
          <w:sz w:val="28"/>
          <w:szCs w:val="28"/>
          <w:lang w:val="uk-UA"/>
        </w:rPr>
        <w:t> </w:t>
      </w:r>
      <w:r w:rsidRPr="00D24C8C">
        <w:rPr>
          <w:rFonts w:ascii="Times New Roman" w:eastAsia="Times New Roman" w:hAnsi="Times New Roman" w:cs="Times New Roman"/>
          <w:sz w:val="28"/>
          <w:szCs w:val="28"/>
        </w:rPr>
        <w:t>121–127</w:t>
      </w:r>
      <w:r w:rsidRPr="005626C6">
        <w:rPr>
          <w:rFonts w:ascii="Times New Roman" w:eastAsia="Times New Roman" w:hAnsi="Times New Roman" w:cs="Times New Roman"/>
          <w:sz w:val="28"/>
          <w:szCs w:val="28"/>
          <w:lang w:val="uk-UA"/>
        </w:rPr>
        <w:t>.</w:t>
      </w:r>
    </w:p>
    <w:p w:rsidR="0080144B" w:rsidRPr="00463B9B"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31.</w:t>
      </w:r>
      <w:r w:rsidRPr="005626C6">
        <w:rPr>
          <w:rFonts w:ascii="Times New Roman" w:hAnsi="Times New Roman" w:cs="Times New Roman"/>
          <w:sz w:val="28"/>
          <w:szCs w:val="28"/>
        </w:rPr>
        <w:t xml:space="preserve"> </w:t>
      </w:r>
      <w:r w:rsidRPr="005626C6">
        <w:rPr>
          <w:rFonts w:ascii="Times New Roman" w:eastAsia="Times New Roman" w:hAnsi="Times New Roman" w:cs="Times New Roman"/>
          <w:sz w:val="28"/>
          <w:szCs w:val="28"/>
        </w:rPr>
        <w:t xml:space="preserve">Дворников А.А. Туманные вычисления и беспроводные сенсорные сети </w:t>
      </w:r>
      <w:r w:rsidRPr="00463B9B">
        <w:rPr>
          <w:rFonts w:ascii="Times New Roman" w:eastAsia="Times New Roman" w:hAnsi="Times New Roman" w:cs="Times New Roman"/>
          <w:sz w:val="28"/>
          <w:szCs w:val="28"/>
        </w:rPr>
        <w:t>Научно-техническая конференция студентов, аспирантов и молодых специалистов НИУ ВШЭ. Материалы конференции. М.: МИЭМ НИУ ВШЭ, 2014. С. 52–54</w:t>
      </w:r>
      <w:r w:rsidRPr="005626C6">
        <w:rPr>
          <w:rFonts w:ascii="Times New Roman" w:eastAsia="Times New Roman" w:hAnsi="Times New Roman" w:cs="Times New Roman"/>
          <w:sz w:val="28"/>
          <w:szCs w:val="28"/>
          <w:lang w:val="uk-UA"/>
        </w:rPr>
        <w:t>.</w:t>
      </w:r>
    </w:p>
    <w:p w:rsidR="0080144B" w:rsidRPr="00060933"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32.Чумаков А.</w:t>
      </w:r>
      <w:r w:rsidRPr="00060933">
        <w:rPr>
          <w:rFonts w:ascii="Times New Roman" w:eastAsia="Times New Roman" w:hAnsi="Times New Roman" w:cs="Times New Roman"/>
          <w:sz w:val="28"/>
          <w:szCs w:val="28"/>
          <w:lang w:val="uk-UA"/>
        </w:rPr>
        <w:t xml:space="preserve">Н. </w:t>
      </w:r>
      <w:r w:rsidRPr="00060933">
        <w:rPr>
          <w:rFonts w:ascii="Times New Roman" w:eastAsia="Times New Roman" w:hAnsi="Times New Roman" w:cs="Times New Roman"/>
          <w:sz w:val="28"/>
          <w:szCs w:val="28"/>
        </w:rPr>
        <w:t>PR</w:t>
      </w:r>
      <w:r w:rsidRPr="00060933">
        <w:rPr>
          <w:rFonts w:ascii="Times New Roman" w:eastAsia="Times New Roman" w:hAnsi="Times New Roman" w:cs="Times New Roman"/>
          <w:sz w:val="28"/>
          <w:szCs w:val="28"/>
          <w:lang w:val="uk-UA"/>
        </w:rPr>
        <w:t xml:space="preserve">в Интернете: </w:t>
      </w:r>
      <w:r w:rsidRPr="00060933">
        <w:rPr>
          <w:rFonts w:ascii="Times New Roman" w:eastAsia="Times New Roman" w:hAnsi="Times New Roman" w:cs="Times New Roman"/>
          <w:sz w:val="28"/>
          <w:szCs w:val="28"/>
        </w:rPr>
        <w:t>web</w:t>
      </w:r>
      <w:r w:rsidRPr="00060933">
        <w:rPr>
          <w:rFonts w:ascii="Times New Roman" w:eastAsia="Times New Roman" w:hAnsi="Times New Roman" w:cs="Times New Roman"/>
          <w:sz w:val="28"/>
          <w:szCs w:val="28"/>
          <w:lang w:val="uk-UA"/>
        </w:rPr>
        <w:t xml:space="preserve"> 1.0, </w:t>
      </w:r>
      <w:r w:rsidRPr="00060933">
        <w:rPr>
          <w:rFonts w:ascii="Times New Roman" w:eastAsia="Times New Roman" w:hAnsi="Times New Roman" w:cs="Times New Roman"/>
          <w:sz w:val="28"/>
          <w:szCs w:val="28"/>
        </w:rPr>
        <w:t>web</w:t>
      </w:r>
      <w:r w:rsidRPr="00060933">
        <w:rPr>
          <w:rFonts w:ascii="Times New Roman" w:eastAsia="Times New Roman" w:hAnsi="Times New Roman" w:cs="Times New Roman"/>
          <w:sz w:val="28"/>
          <w:szCs w:val="28"/>
          <w:lang w:val="uk-UA"/>
        </w:rPr>
        <w:t xml:space="preserve"> 2.0, </w:t>
      </w:r>
      <w:r w:rsidRPr="00060933">
        <w:rPr>
          <w:rFonts w:ascii="Times New Roman" w:eastAsia="Times New Roman" w:hAnsi="Times New Roman" w:cs="Times New Roman"/>
          <w:sz w:val="28"/>
          <w:szCs w:val="28"/>
        </w:rPr>
        <w:t>web</w:t>
      </w:r>
      <w:r w:rsidRPr="00060933">
        <w:rPr>
          <w:rFonts w:ascii="Times New Roman" w:eastAsia="Times New Roman" w:hAnsi="Times New Roman" w:cs="Times New Roman"/>
          <w:sz w:val="28"/>
          <w:szCs w:val="28"/>
          <w:lang w:val="uk-UA"/>
        </w:rPr>
        <w:t xml:space="preserve"> 3.0</w:t>
      </w:r>
      <w:r>
        <w:rPr>
          <w:rFonts w:ascii="Times New Roman" w:eastAsia="Times New Roman" w:hAnsi="Times New Roman" w:cs="Times New Roman"/>
          <w:sz w:val="28"/>
          <w:szCs w:val="28"/>
          <w:lang w:val="uk-UA"/>
        </w:rPr>
        <w:t>.</w:t>
      </w:r>
      <w:r w:rsidRPr="005626C6">
        <w:rPr>
          <w:rFonts w:ascii="Times New Roman" w:eastAsia="Times New Roman" w:hAnsi="Times New Roman" w:cs="Times New Roman"/>
          <w:sz w:val="28"/>
          <w:szCs w:val="28"/>
          <w:lang w:val="uk-UA"/>
        </w:rPr>
        <w:t xml:space="preserve"> </w:t>
      </w:r>
      <w:r w:rsidRPr="00060933">
        <w:rPr>
          <w:rFonts w:ascii="Times New Roman" w:eastAsia="Times New Roman" w:hAnsi="Times New Roman" w:cs="Times New Roman"/>
          <w:sz w:val="28"/>
          <w:szCs w:val="28"/>
          <w:lang w:val="uk-UA"/>
        </w:rPr>
        <w:t>М.: Альпина Паблишер</w:t>
      </w:r>
      <w:r>
        <w:rPr>
          <w:rFonts w:ascii="Times New Roman" w:eastAsia="Times New Roman" w:hAnsi="Times New Roman" w:cs="Times New Roman"/>
          <w:sz w:val="28"/>
          <w:szCs w:val="28"/>
          <w:lang w:val="uk-UA"/>
        </w:rPr>
        <w:t>.</w:t>
      </w:r>
      <w:r w:rsidRPr="00060933">
        <w:rPr>
          <w:rFonts w:ascii="Times New Roman" w:eastAsia="Times New Roman" w:hAnsi="Times New Roman" w:cs="Times New Roman"/>
          <w:sz w:val="28"/>
          <w:szCs w:val="28"/>
          <w:lang w:val="uk-UA"/>
        </w:rPr>
        <w:t xml:space="preserve"> 2010. </w:t>
      </w:r>
      <w:r w:rsidRPr="00060933">
        <w:rPr>
          <w:rFonts w:ascii="Times New Roman" w:eastAsia="Times New Roman" w:hAnsi="Times New Roman" w:cs="Times New Roman"/>
          <w:sz w:val="28"/>
          <w:szCs w:val="28"/>
        </w:rPr>
        <w:t>134 с</w:t>
      </w:r>
      <w:r w:rsidRPr="005626C6">
        <w:rPr>
          <w:rFonts w:ascii="Times New Roman" w:eastAsia="Times New Roman" w:hAnsi="Times New Roman" w:cs="Times New Roman"/>
          <w:sz w:val="28"/>
          <w:szCs w:val="28"/>
          <w:lang w:val="uk-UA"/>
        </w:rPr>
        <w:t>.</w:t>
      </w:r>
    </w:p>
    <w:p w:rsidR="0080144B" w:rsidRPr="00060933" w:rsidRDefault="0080144B" w:rsidP="0080144B">
      <w:pPr>
        <w:spacing w:line="360" w:lineRule="auto"/>
        <w:ind w:firstLine="567"/>
        <w:contextualSpacing/>
        <w:jc w:val="both"/>
        <w:rPr>
          <w:rFonts w:ascii="Times New Roman" w:eastAsia="Times New Roman" w:hAnsi="Times New Roman" w:cs="Times New Roman"/>
          <w:sz w:val="28"/>
          <w:szCs w:val="28"/>
        </w:rPr>
      </w:pPr>
      <w:r w:rsidRPr="005626C6">
        <w:rPr>
          <w:rFonts w:ascii="Times New Roman" w:eastAsia="Times New Roman" w:hAnsi="Times New Roman" w:cs="Times New Roman"/>
          <w:sz w:val="28"/>
          <w:szCs w:val="28"/>
          <w:lang w:val="uk-UA"/>
        </w:rPr>
        <w:lastRenderedPageBreak/>
        <w:t>33.</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 xml:space="preserve">Пасхин Е.Н. Введение в педагогическую информатику: учеб. пособие. </w:t>
      </w:r>
      <w:r w:rsidRPr="00060933">
        <w:rPr>
          <w:rFonts w:ascii="Times New Roman" w:eastAsia="Times New Roman" w:hAnsi="Times New Roman" w:cs="Times New Roman"/>
          <w:sz w:val="28"/>
          <w:szCs w:val="28"/>
        </w:rPr>
        <w:t>М.: РАГС, 2001. 217 с.</w:t>
      </w:r>
    </w:p>
    <w:p w:rsidR="0080144B" w:rsidRDefault="0080144B" w:rsidP="0080144B">
      <w:pPr>
        <w:spacing w:line="360" w:lineRule="auto"/>
        <w:ind w:firstLine="567"/>
        <w:contextualSpacing/>
        <w:jc w:val="both"/>
        <w:rPr>
          <w:rFonts w:ascii="Times New Roman" w:eastAsia="Times New Roman" w:hAnsi="Times New Roman" w:cs="Times New Roman"/>
          <w:sz w:val="28"/>
          <w:szCs w:val="28"/>
          <w:lang w:val="uk-UA"/>
        </w:rPr>
      </w:pPr>
      <w:r w:rsidRPr="005626C6">
        <w:rPr>
          <w:rFonts w:ascii="Times New Roman" w:eastAsia="Times New Roman" w:hAnsi="Times New Roman" w:cs="Times New Roman"/>
          <w:sz w:val="28"/>
          <w:szCs w:val="28"/>
          <w:lang w:val="uk-UA"/>
        </w:rPr>
        <w:t>34.</w:t>
      </w:r>
      <w:r>
        <w:rPr>
          <w:rFonts w:ascii="Times New Roman" w:hAnsi="Times New Roman" w:cs="Times New Roman"/>
          <w:sz w:val="28"/>
          <w:szCs w:val="28"/>
          <w:lang w:val="uk-UA"/>
        </w:rPr>
        <w:t> </w:t>
      </w:r>
      <w:r w:rsidRPr="005626C6">
        <w:rPr>
          <w:rFonts w:ascii="Times New Roman" w:eastAsia="Times New Roman" w:hAnsi="Times New Roman" w:cs="Times New Roman"/>
          <w:sz w:val="28"/>
          <w:szCs w:val="28"/>
        </w:rPr>
        <w:t>Фед</w:t>
      </w:r>
      <w:r w:rsidRPr="00013A23">
        <w:rPr>
          <w:rFonts w:ascii="Times New Roman" w:eastAsia="Times New Roman" w:hAnsi="Times New Roman" w:cs="Times New Roman"/>
          <w:sz w:val="28"/>
          <w:szCs w:val="28"/>
        </w:rPr>
        <w:t>оров А.И. Метологические аспекты информатизации профессионального образования</w:t>
      </w:r>
      <w:r>
        <w:rPr>
          <w:rFonts w:ascii="Times New Roman" w:eastAsia="Times New Roman" w:hAnsi="Times New Roman" w:cs="Times New Roman"/>
          <w:sz w:val="28"/>
          <w:szCs w:val="28"/>
          <w:lang w:val="uk-UA"/>
        </w:rPr>
        <w:t>.</w:t>
      </w:r>
      <w:r w:rsidRPr="00013A23">
        <w:rPr>
          <w:rFonts w:ascii="Times New Roman" w:eastAsia="Times New Roman" w:hAnsi="Times New Roman" w:cs="Times New Roman"/>
          <w:sz w:val="28"/>
          <w:szCs w:val="28"/>
        </w:rPr>
        <w:t xml:space="preserve"> </w:t>
      </w:r>
      <w:r w:rsidRPr="00013A23">
        <w:rPr>
          <w:rFonts w:ascii="Times New Roman" w:eastAsia="Times New Roman" w:hAnsi="Times New Roman" w:cs="Times New Roman"/>
          <w:i/>
          <w:sz w:val="28"/>
          <w:szCs w:val="28"/>
        </w:rPr>
        <w:t>Теория и практика физической культуры</w:t>
      </w:r>
      <w:r w:rsidRPr="00013A23">
        <w:rPr>
          <w:rFonts w:ascii="Times New Roman" w:eastAsia="Times New Roman" w:hAnsi="Times New Roman" w:cs="Times New Roman"/>
          <w:sz w:val="28"/>
          <w:szCs w:val="28"/>
        </w:rPr>
        <w:t>. М</w:t>
      </w:r>
      <w:r w:rsidRPr="000E5BF6">
        <w:rPr>
          <w:rFonts w:ascii="Times New Roman" w:eastAsia="Times New Roman" w:hAnsi="Times New Roman" w:cs="Times New Roman"/>
          <w:sz w:val="28"/>
          <w:szCs w:val="28"/>
        </w:rPr>
        <w:t xml:space="preserve">. 2000. </w:t>
      </w:r>
      <w:r>
        <w:rPr>
          <w:rFonts w:ascii="Times New Roman" w:eastAsia="Times New Roman" w:hAnsi="Times New Roman" w:cs="Times New Roman"/>
          <w:sz w:val="28"/>
          <w:szCs w:val="28"/>
          <w:lang w:val="uk-UA"/>
        </w:rPr>
        <w:t>№</w:t>
      </w:r>
      <w:r w:rsidRPr="000E5BF6">
        <w:rPr>
          <w:rFonts w:ascii="Times New Roman" w:eastAsia="Times New Roman" w:hAnsi="Times New Roman" w:cs="Times New Roman"/>
          <w:sz w:val="28"/>
          <w:szCs w:val="28"/>
        </w:rPr>
        <w:t xml:space="preserve"> 4. </w:t>
      </w:r>
      <w:r w:rsidRPr="005626C6">
        <w:rPr>
          <w:rFonts w:ascii="Times New Roman" w:eastAsia="Times New Roman" w:hAnsi="Times New Roman" w:cs="Times New Roman"/>
          <w:sz w:val="28"/>
          <w:szCs w:val="28"/>
          <w:lang w:val="en-US"/>
        </w:rPr>
        <w:t>URL</w:t>
      </w:r>
      <w:r w:rsidRPr="00FC3DE8">
        <w:rPr>
          <w:rFonts w:ascii="Times New Roman" w:eastAsia="Times New Roman" w:hAnsi="Times New Roman" w:cs="Times New Roman"/>
          <w:sz w:val="28"/>
          <w:szCs w:val="28"/>
        </w:rPr>
        <w:t xml:space="preserve">: </w:t>
      </w:r>
      <w:r w:rsidRPr="00013A23">
        <w:rPr>
          <w:rFonts w:ascii="Times New Roman" w:eastAsia="Times New Roman" w:hAnsi="Times New Roman" w:cs="Times New Roman"/>
          <w:sz w:val="28"/>
          <w:szCs w:val="28"/>
          <w:lang w:val="en-US"/>
        </w:rPr>
        <w:t>lib</w:t>
      </w:r>
      <w:r w:rsidRPr="000E5BF6">
        <w:rPr>
          <w:rFonts w:ascii="Times New Roman" w:eastAsia="Times New Roman" w:hAnsi="Times New Roman" w:cs="Times New Roman"/>
          <w:sz w:val="28"/>
          <w:szCs w:val="28"/>
        </w:rPr>
        <w:t>.</w:t>
      </w:r>
      <w:r w:rsidRPr="00013A23">
        <w:rPr>
          <w:rFonts w:ascii="Times New Roman" w:eastAsia="Times New Roman" w:hAnsi="Times New Roman" w:cs="Times New Roman"/>
          <w:sz w:val="28"/>
          <w:szCs w:val="28"/>
          <w:lang w:val="en-US"/>
        </w:rPr>
        <w:t>sportedu</w:t>
      </w:r>
      <w:r w:rsidRPr="000E5BF6">
        <w:rPr>
          <w:rFonts w:ascii="Times New Roman" w:eastAsia="Times New Roman" w:hAnsi="Times New Roman" w:cs="Times New Roman"/>
          <w:sz w:val="28"/>
          <w:szCs w:val="28"/>
        </w:rPr>
        <w:t>.</w:t>
      </w:r>
      <w:r w:rsidRPr="00013A23">
        <w:rPr>
          <w:rFonts w:ascii="Times New Roman" w:eastAsia="Times New Roman" w:hAnsi="Times New Roman" w:cs="Times New Roman"/>
          <w:sz w:val="28"/>
          <w:szCs w:val="28"/>
          <w:lang w:val="en-US"/>
        </w:rPr>
        <w:t>ru</w:t>
      </w:r>
      <w:r w:rsidRPr="000E5BF6">
        <w:rPr>
          <w:rFonts w:ascii="Times New Roman" w:eastAsia="Times New Roman" w:hAnsi="Times New Roman" w:cs="Times New Roman"/>
          <w:sz w:val="28"/>
          <w:szCs w:val="28"/>
        </w:rPr>
        <w:t>/</w:t>
      </w:r>
      <w:r w:rsidRPr="00013A23">
        <w:rPr>
          <w:rFonts w:ascii="Times New Roman" w:eastAsia="Times New Roman" w:hAnsi="Times New Roman" w:cs="Times New Roman"/>
          <w:sz w:val="28"/>
          <w:szCs w:val="28"/>
          <w:lang w:val="en-US"/>
        </w:rPr>
        <w:t>Press</w:t>
      </w:r>
      <w:r w:rsidRPr="000E5BF6">
        <w:rPr>
          <w:rFonts w:ascii="Times New Roman" w:eastAsia="Times New Roman" w:hAnsi="Times New Roman" w:cs="Times New Roman"/>
          <w:sz w:val="28"/>
          <w:szCs w:val="28"/>
        </w:rPr>
        <w:t>/</w:t>
      </w:r>
      <w:r w:rsidRPr="00013A23">
        <w:rPr>
          <w:rFonts w:ascii="Times New Roman" w:eastAsia="Times New Roman" w:hAnsi="Times New Roman" w:cs="Times New Roman"/>
          <w:sz w:val="28"/>
          <w:szCs w:val="28"/>
          <w:lang w:val="en-US"/>
        </w:rPr>
        <w:t>TPFK</w:t>
      </w:r>
      <w:r w:rsidRPr="000E5BF6">
        <w:rPr>
          <w:rFonts w:ascii="Times New Roman" w:eastAsia="Times New Roman" w:hAnsi="Times New Roman" w:cs="Times New Roman"/>
          <w:sz w:val="28"/>
          <w:szCs w:val="28"/>
        </w:rPr>
        <w:t>/2000</w:t>
      </w:r>
      <w:r w:rsidRPr="00013A23">
        <w:rPr>
          <w:rFonts w:ascii="Times New Roman" w:eastAsia="Times New Roman" w:hAnsi="Times New Roman" w:cs="Times New Roman"/>
          <w:sz w:val="28"/>
          <w:szCs w:val="28"/>
          <w:lang w:val="en-US"/>
        </w:rPr>
        <w:t>N</w:t>
      </w:r>
      <w:r w:rsidRPr="000E5BF6">
        <w:rPr>
          <w:rFonts w:ascii="Times New Roman" w:eastAsia="Times New Roman" w:hAnsi="Times New Roman" w:cs="Times New Roman"/>
          <w:sz w:val="28"/>
          <w:szCs w:val="28"/>
        </w:rPr>
        <w:t>4/</w:t>
      </w:r>
      <w:r w:rsidRPr="00013A23">
        <w:rPr>
          <w:rFonts w:ascii="Times New Roman" w:eastAsia="Times New Roman" w:hAnsi="Times New Roman" w:cs="Times New Roman"/>
          <w:sz w:val="28"/>
          <w:szCs w:val="28"/>
          <w:lang w:val="en-US"/>
        </w:rPr>
        <w:t>P</w:t>
      </w:r>
      <w:r w:rsidRPr="000E5BF6">
        <w:rPr>
          <w:rFonts w:ascii="Times New Roman" w:eastAsia="Times New Roman" w:hAnsi="Times New Roman" w:cs="Times New Roman"/>
          <w:sz w:val="28"/>
          <w:szCs w:val="28"/>
        </w:rPr>
        <w:t>11-13.</w:t>
      </w:r>
      <w:r w:rsidRPr="00013A23">
        <w:rPr>
          <w:rFonts w:ascii="Times New Roman" w:eastAsia="Times New Roman" w:hAnsi="Times New Roman" w:cs="Times New Roman"/>
          <w:sz w:val="28"/>
          <w:szCs w:val="28"/>
          <w:lang w:val="en-US"/>
        </w:rPr>
        <w:t>htm</w:t>
      </w:r>
      <w:r w:rsidRPr="000E5BF6">
        <w:rPr>
          <w:rFonts w:ascii="Times New Roman" w:eastAsia="Times New Roman" w:hAnsi="Times New Roman" w:cs="Times New Roman"/>
          <w:sz w:val="28"/>
          <w:szCs w:val="28"/>
        </w:rPr>
        <w:t>.</w:t>
      </w:r>
    </w:p>
    <w:p w:rsidR="0080144B" w:rsidRPr="00DB27B3" w:rsidRDefault="0080144B" w:rsidP="0080144B">
      <w:pPr>
        <w:spacing w:line="360" w:lineRule="auto"/>
        <w:ind w:firstLine="567"/>
        <w:contextualSpacing/>
        <w:jc w:val="both"/>
        <w:rPr>
          <w:rFonts w:ascii="Times New Roman" w:eastAsia="Times New Roman" w:hAnsi="Times New Roman" w:cs="Times New Roman"/>
          <w:sz w:val="30"/>
          <w:szCs w:val="30"/>
          <w:lang w:val="en-US"/>
        </w:rPr>
      </w:pPr>
      <w:r>
        <w:rPr>
          <w:rFonts w:ascii="Times New Roman" w:eastAsia="Times New Roman" w:hAnsi="Times New Roman" w:cs="Times New Roman"/>
          <w:sz w:val="28"/>
          <w:szCs w:val="28"/>
          <w:lang w:val="uk-UA"/>
        </w:rPr>
        <w:t>35. </w:t>
      </w:r>
      <w:r w:rsidRPr="00DB27B3">
        <w:rPr>
          <w:rFonts w:ascii="Times New Roman" w:eastAsia="Times New Roman" w:hAnsi="Times New Roman" w:cs="Times New Roman"/>
          <w:sz w:val="30"/>
          <w:szCs w:val="30"/>
        </w:rPr>
        <w:t>Закон</w:t>
      </w:r>
      <w:r>
        <w:rPr>
          <w:rFonts w:ascii="Times New Roman" w:eastAsia="Times New Roman" w:hAnsi="Times New Roman" w:cs="Times New Roman"/>
          <w:sz w:val="30"/>
          <w:szCs w:val="30"/>
          <w:lang w:val="uk-UA"/>
        </w:rPr>
        <w:t xml:space="preserve"> </w:t>
      </w:r>
      <w:r w:rsidRPr="00DB27B3">
        <w:rPr>
          <w:rFonts w:ascii="Times New Roman" w:eastAsia="Times New Roman" w:hAnsi="Times New Roman" w:cs="Times New Roman"/>
          <w:sz w:val="30"/>
          <w:szCs w:val="30"/>
        </w:rPr>
        <w:t>України</w:t>
      </w:r>
      <w:r>
        <w:rPr>
          <w:rFonts w:ascii="Times New Roman" w:eastAsia="Times New Roman" w:hAnsi="Times New Roman" w:cs="Times New Roman"/>
          <w:sz w:val="30"/>
          <w:szCs w:val="30"/>
          <w:lang w:val="uk-UA"/>
        </w:rPr>
        <w:t xml:space="preserve"> «</w:t>
      </w:r>
      <w:r w:rsidRPr="00DB27B3">
        <w:rPr>
          <w:rFonts w:ascii="Times New Roman" w:eastAsia="Times New Roman" w:hAnsi="Times New Roman" w:cs="Times New Roman"/>
          <w:sz w:val="30"/>
          <w:szCs w:val="30"/>
        </w:rPr>
        <w:t>Про</w:t>
      </w:r>
      <w:r>
        <w:rPr>
          <w:rFonts w:ascii="Times New Roman" w:eastAsia="Times New Roman" w:hAnsi="Times New Roman" w:cs="Times New Roman"/>
          <w:sz w:val="30"/>
          <w:szCs w:val="30"/>
          <w:lang w:val="uk-UA"/>
        </w:rPr>
        <w:t xml:space="preserve"> </w:t>
      </w:r>
      <w:r w:rsidRPr="00DB27B3">
        <w:rPr>
          <w:rFonts w:ascii="Times New Roman" w:eastAsia="Times New Roman" w:hAnsi="Times New Roman" w:cs="Times New Roman"/>
          <w:sz w:val="30"/>
          <w:szCs w:val="30"/>
        </w:rPr>
        <w:t>Національну</w:t>
      </w:r>
      <w:r>
        <w:rPr>
          <w:rFonts w:ascii="Times New Roman" w:eastAsia="Times New Roman" w:hAnsi="Times New Roman" w:cs="Times New Roman"/>
          <w:sz w:val="30"/>
          <w:szCs w:val="30"/>
          <w:lang w:val="uk-UA"/>
        </w:rPr>
        <w:t xml:space="preserve"> </w:t>
      </w:r>
      <w:r>
        <w:rPr>
          <w:rFonts w:ascii="Times New Roman" w:eastAsia="Times New Roman" w:hAnsi="Times New Roman" w:cs="Times New Roman"/>
          <w:sz w:val="30"/>
          <w:szCs w:val="30"/>
        </w:rPr>
        <w:t>программу</w:t>
      </w:r>
      <w:r>
        <w:rPr>
          <w:rFonts w:ascii="Times New Roman" w:eastAsia="Times New Roman" w:hAnsi="Times New Roman" w:cs="Times New Roman"/>
          <w:sz w:val="30"/>
          <w:szCs w:val="30"/>
          <w:lang w:val="uk-UA"/>
        </w:rPr>
        <w:t xml:space="preserve"> </w:t>
      </w:r>
      <w:r w:rsidRPr="00DB27B3">
        <w:rPr>
          <w:rFonts w:ascii="Times New Roman" w:eastAsia="Times New Roman" w:hAnsi="Times New Roman" w:cs="Times New Roman"/>
          <w:sz w:val="30"/>
          <w:szCs w:val="30"/>
        </w:rPr>
        <w:t>інформатизації</w:t>
      </w:r>
      <w:r>
        <w:rPr>
          <w:rFonts w:ascii="Times New Roman" w:eastAsia="Times New Roman" w:hAnsi="Times New Roman" w:cs="Times New Roman"/>
          <w:sz w:val="30"/>
          <w:szCs w:val="30"/>
          <w:lang w:val="uk-UA"/>
        </w:rPr>
        <w:t xml:space="preserve">». </w:t>
      </w:r>
      <w:r>
        <w:rPr>
          <w:rFonts w:ascii="Times New Roman" w:eastAsia="Times New Roman" w:hAnsi="Times New Roman" w:cs="Times New Roman"/>
          <w:sz w:val="30"/>
          <w:szCs w:val="30"/>
          <w:lang w:val="en-US"/>
        </w:rPr>
        <w:t>URL</w:t>
      </w:r>
      <w:r w:rsidRPr="00DB27B3">
        <w:rPr>
          <w:rFonts w:ascii="Times New Roman" w:eastAsia="Times New Roman" w:hAnsi="Times New Roman" w:cs="Times New Roman"/>
          <w:sz w:val="30"/>
          <w:szCs w:val="30"/>
          <w:lang w:val="en-US"/>
        </w:rPr>
        <w:t xml:space="preserve">: http://www.mon.gov.ua/main.php?query=education/higher. </w:t>
      </w:r>
    </w:p>
    <w:p w:rsidR="0080144B" w:rsidRPr="00003515" w:rsidRDefault="0080144B" w:rsidP="0080144B">
      <w:pPr>
        <w:spacing w:line="360" w:lineRule="auto"/>
        <w:ind w:firstLine="567"/>
        <w:contextualSpacing/>
        <w:jc w:val="both"/>
        <w:rPr>
          <w:rFonts w:ascii="Times New Roman" w:hAnsi="Times New Roman" w:cs="Times New Roman"/>
          <w:sz w:val="28"/>
          <w:szCs w:val="28"/>
          <w:lang w:val="uk-UA"/>
        </w:rPr>
      </w:pPr>
      <w:r w:rsidRPr="00E54B00">
        <w:rPr>
          <w:rFonts w:ascii="Times New Roman" w:hAnsi="Times New Roman" w:cs="Times New Roman"/>
          <w:sz w:val="28"/>
          <w:szCs w:val="28"/>
          <w:lang w:val="uk-UA"/>
        </w:rPr>
        <w:t>36. </w:t>
      </w:r>
      <w:r w:rsidRPr="00E54B00">
        <w:rPr>
          <w:rFonts w:ascii="Times New Roman" w:hAnsi="Times New Roman" w:cs="Times New Roman"/>
          <w:sz w:val="28"/>
          <w:szCs w:val="28"/>
        </w:rPr>
        <w:t>Дослідження</w:t>
      </w:r>
      <w:r w:rsidRPr="00E54B00">
        <w:rPr>
          <w:rFonts w:ascii="Times New Roman" w:hAnsi="Times New Roman" w:cs="Times New Roman"/>
          <w:sz w:val="28"/>
          <w:szCs w:val="28"/>
          <w:lang w:val="en-US"/>
        </w:rPr>
        <w:t xml:space="preserve"> </w:t>
      </w:r>
      <w:r w:rsidRPr="00E54B00">
        <w:rPr>
          <w:rFonts w:ascii="Times New Roman" w:hAnsi="Times New Roman" w:cs="Times New Roman"/>
          <w:sz w:val="28"/>
          <w:szCs w:val="28"/>
        </w:rPr>
        <w:t>світових</w:t>
      </w:r>
      <w:r w:rsidRPr="00E54B00">
        <w:rPr>
          <w:rFonts w:ascii="Times New Roman" w:hAnsi="Times New Roman" w:cs="Times New Roman"/>
          <w:sz w:val="28"/>
          <w:szCs w:val="28"/>
          <w:lang w:val="en-US"/>
        </w:rPr>
        <w:t xml:space="preserve"> </w:t>
      </w:r>
      <w:r w:rsidRPr="00E54B00">
        <w:rPr>
          <w:rFonts w:ascii="Times New Roman" w:hAnsi="Times New Roman" w:cs="Times New Roman"/>
          <w:sz w:val="28"/>
          <w:szCs w:val="28"/>
        </w:rPr>
        <w:t>тенденцій</w:t>
      </w:r>
      <w:r w:rsidRPr="00E54B00">
        <w:rPr>
          <w:rFonts w:ascii="Times New Roman" w:hAnsi="Times New Roman" w:cs="Times New Roman"/>
          <w:sz w:val="28"/>
          <w:szCs w:val="28"/>
          <w:lang w:val="en-US"/>
        </w:rPr>
        <w:t xml:space="preserve"> </w:t>
      </w:r>
      <w:r w:rsidRPr="00E54B00">
        <w:rPr>
          <w:rFonts w:ascii="Times New Roman" w:hAnsi="Times New Roman" w:cs="Times New Roman"/>
          <w:sz w:val="28"/>
          <w:szCs w:val="28"/>
        </w:rPr>
        <w:t>розвитку</w:t>
      </w:r>
      <w:r w:rsidRPr="00E54B00">
        <w:rPr>
          <w:rFonts w:ascii="Times New Roman" w:hAnsi="Times New Roman" w:cs="Times New Roman"/>
          <w:sz w:val="28"/>
          <w:szCs w:val="28"/>
          <w:lang w:val="en-US"/>
        </w:rPr>
        <w:t xml:space="preserve"> </w:t>
      </w:r>
      <w:r w:rsidRPr="00E54B00">
        <w:rPr>
          <w:rFonts w:ascii="Times New Roman" w:hAnsi="Times New Roman" w:cs="Times New Roman"/>
          <w:sz w:val="28"/>
          <w:szCs w:val="28"/>
        </w:rPr>
        <w:t>інформатизації</w:t>
      </w:r>
      <w:r w:rsidRPr="00E54B00">
        <w:rPr>
          <w:rFonts w:ascii="Times New Roman" w:hAnsi="Times New Roman" w:cs="Times New Roman"/>
          <w:sz w:val="28"/>
          <w:szCs w:val="28"/>
          <w:lang w:val="en-US"/>
        </w:rPr>
        <w:t xml:space="preserve"> </w:t>
      </w:r>
      <w:r w:rsidRPr="00E54B00">
        <w:rPr>
          <w:rFonts w:ascii="Times New Roman" w:hAnsi="Times New Roman" w:cs="Times New Roman"/>
          <w:sz w:val="28"/>
          <w:szCs w:val="28"/>
        </w:rPr>
        <w:t>освіти</w:t>
      </w:r>
      <w:r>
        <w:rPr>
          <w:rFonts w:ascii="Times New Roman" w:hAnsi="Times New Roman" w:cs="Times New Roman"/>
          <w:sz w:val="28"/>
          <w:szCs w:val="28"/>
          <w:lang w:val="uk-UA"/>
        </w:rPr>
        <w:t>.</w:t>
      </w:r>
      <w:r w:rsidRPr="00E54B00">
        <w:rPr>
          <w:rFonts w:ascii="Times New Roman" w:hAnsi="Times New Roman" w:cs="Times New Roman"/>
          <w:sz w:val="28"/>
          <w:szCs w:val="28"/>
          <w:lang w:val="en-US"/>
        </w:rPr>
        <w:t xml:space="preserve"> </w:t>
      </w:r>
      <w:r>
        <w:rPr>
          <w:rFonts w:ascii="Times New Roman" w:eastAsia="Times New Roman" w:hAnsi="Times New Roman" w:cs="Times New Roman"/>
          <w:sz w:val="30"/>
          <w:szCs w:val="30"/>
          <w:lang w:val="en-US"/>
        </w:rPr>
        <w:t>URL</w:t>
      </w:r>
      <w:r w:rsidRPr="00DB27B3">
        <w:rPr>
          <w:rFonts w:ascii="Times New Roman" w:eastAsia="Times New Roman" w:hAnsi="Times New Roman" w:cs="Times New Roman"/>
          <w:sz w:val="30"/>
          <w:szCs w:val="30"/>
          <w:lang w:val="en-US"/>
        </w:rPr>
        <w:t>:</w:t>
      </w:r>
      <w:r w:rsidRPr="00E54B00">
        <w:rPr>
          <w:rFonts w:ascii="Times New Roman" w:hAnsi="Times New Roman" w:cs="Times New Roman"/>
          <w:sz w:val="28"/>
          <w:szCs w:val="28"/>
          <w:lang w:val="en-US"/>
        </w:rPr>
        <w:t xml:space="preserve"> </w:t>
      </w:r>
      <w:hyperlink r:id="rId6" w:history="1">
        <w:r w:rsidRPr="00003515">
          <w:rPr>
            <w:rStyle w:val="a4"/>
            <w:rFonts w:ascii="Times New Roman" w:hAnsi="Times New Roman" w:cs="Times New Roman"/>
            <w:sz w:val="28"/>
            <w:szCs w:val="28"/>
            <w:lang w:val="en-US"/>
          </w:rPr>
          <w:t>http://ivo.kneu.edu.ua/ua/dosl_glot/projects_sglot/proj_soit/informedu</w:t>
        </w:r>
      </w:hyperlink>
      <w:r w:rsidRPr="00003515">
        <w:rPr>
          <w:rFonts w:ascii="Times New Roman" w:hAnsi="Times New Roman" w:cs="Times New Roman"/>
          <w:sz w:val="28"/>
          <w:szCs w:val="28"/>
          <w:lang w:val="uk-UA"/>
        </w:rPr>
        <w:t>.</w:t>
      </w:r>
    </w:p>
    <w:p w:rsidR="0080144B" w:rsidRPr="005175BF" w:rsidRDefault="0080144B" w:rsidP="0080144B">
      <w:pPr>
        <w:spacing w:after="0" w:line="360" w:lineRule="auto"/>
        <w:ind w:firstLine="567"/>
        <w:contextualSpacing/>
        <w:jc w:val="both"/>
        <w:rPr>
          <w:rFonts w:ascii="Times New Roman" w:eastAsia="Times New Roman" w:hAnsi="Times New Roman" w:cs="Times New Roman"/>
          <w:sz w:val="28"/>
          <w:szCs w:val="28"/>
          <w:lang w:val="uk-UA"/>
        </w:rPr>
      </w:pPr>
      <w:r w:rsidRPr="005175BF">
        <w:rPr>
          <w:rFonts w:ascii="Times New Roman" w:hAnsi="Times New Roman" w:cs="Times New Roman"/>
          <w:bCs/>
          <w:sz w:val="28"/>
          <w:szCs w:val="28"/>
          <w:lang w:val="uk-UA"/>
        </w:rPr>
        <w:t>37. Гончарова О</w:t>
      </w:r>
      <w:r>
        <w:rPr>
          <w:rFonts w:ascii="Times New Roman" w:hAnsi="Times New Roman" w:cs="Times New Roman"/>
          <w:bCs/>
          <w:sz w:val="28"/>
          <w:szCs w:val="28"/>
          <w:lang w:val="uk-UA"/>
        </w:rPr>
        <w:t>.</w:t>
      </w:r>
      <w:r w:rsidRPr="005175BF">
        <w:rPr>
          <w:rFonts w:ascii="Times New Roman" w:hAnsi="Times New Roman" w:cs="Times New Roman"/>
          <w:bCs/>
          <w:sz w:val="28"/>
          <w:szCs w:val="28"/>
          <w:lang w:val="uk-UA"/>
        </w:rPr>
        <w:t>М.</w:t>
      </w:r>
      <w:r w:rsidRPr="005175BF">
        <w:rPr>
          <w:rFonts w:ascii="Times New Roman" w:hAnsi="Times New Roman" w:cs="Times New Roman"/>
          <w:b/>
          <w:bCs/>
          <w:sz w:val="28"/>
          <w:szCs w:val="28"/>
          <w:lang w:val="uk-UA"/>
        </w:rPr>
        <w:t xml:space="preserve"> </w:t>
      </w:r>
      <w:r w:rsidRPr="005175BF">
        <w:rPr>
          <w:rFonts w:ascii="Times New Roman" w:hAnsi="Times New Roman" w:cs="Times New Roman"/>
          <w:sz w:val="28"/>
          <w:szCs w:val="28"/>
          <w:lang w:val="uk-UA"/>
        </w:rPr>
        <w:t>Проблеми і тенденції інформатизації освіти</w:t>
      </w:r>
      <w:r>
        <w:rPr>
          <w:rFonts w:ascii="Times New Roman" w:hAnsi="Times New Roman" w:cs="Times New Roman"/>
          <w:sz w:val="28"/>
          <w:szCs w:val="28"/>
          <w:lang w:val="uk-UA"/>
        </w:rPr>
        <w:t>.</w:t>
      </w:r>
      <w:r w:rsidRPr="005175BF">
        <w:rPr>
          <w:rFonts w:ascii="Times New Roman" w:hAnsi="Times New Roman" w:cs="Times New Roman"/>
          <w:sz w:val="28"/>
          <w:szCs w:val="28"/>
          <w:lang w:val="uk-UA"/>
        </w:rPr>
        <w:t xml:space="preserve"> </w:t>
      </w:r>
      <w:r>
        <w:rPr>
          <w:rFonts w:ascii="Times New Roman" w:eastAsia="Times New Roman" w:hAnsi="Times New Roman" w:cs="Times New Roman"/>
          <w:sz w:val="30"/>
          <w:szCs w:val="30"/>
          <w:lang w:val="en-US"/>
        </w:rPr>
        <w:t>URL</w:t>
      </w:r>
      <w:r w:rsidRPr="005175BF">
        <w:rPr>
          <w:rFonts w:ascii="Times New Roman" w:eastAsia="Times New Roman" w:hAnsi="Times New Roman" w:cs="Times New Roman"/>
          <w:sz w:val="30"/>
          <w:szCs w:val="30"/>
          <w:lang w:val="uk-UA"/>
        </w:rPr>
        <w:t xml:space="preserve">: </w:t>
      </w:r>
      <w:r w:rsidRPr="005175BF">
        <w:rPr>
          <w:rFonts w:ascii="Times New Roman" w:hAnsi="Times New Roman" w:cs="Times New Roman"/>
          <w:sz w:val="28"/>
          <w:szCs w:val="28"/>
          <w:lang w:val="en-US"/>
        </w:rPr>
        <w:t>enpuir</w:t>
      </w:r>
      <w:r w:rsidRPr="005175BF">
        <w:rPr>
          <w:rFonts w:ascii="Times New Roman" w:hAnsi="Times New Roman" w:cs="Times New Roman"/>
          <w:sz w:val="28"/>
          <w:szCs w:val="28"/>
          <w:lang w:val="uk-UA"/>
        </w:rPr>
        <w:t>.</w:t>
      </w:r>
      <w:r w:rsidRPr="005175BF">
        <w:rPr>
          <w:rFonts w:ascii="Times New Roman" w:hAnsi="Times New Roman" w:cs="Times New Roman"/>
          <w:sz w:val="28"/>
          <w:szCs w:val="28"/>
          <w:lang w:val="en-US"/>
        </w:rPr>
        <w:t>npu</w:t>
      </w:r>
      <w:r w:rsidRPr="005175BF">
        <w:rPr>
          <w:rFonts w:ascii="Times New Roman" w:hAnsi="Times New Roman" w:cs="Times New Roman"/>
          <w:sz w:val="28"/>
          <w:szCs w:val="28"/>
          <w:lang w:val="uk-UA"/>
        </w:rPr>
        <w:t>.</w:t>
      </w:r>
      <w:r w:rsidRPr="005175BF">
        <w:rPr>
          <w:rFonts w:ascii="Times New Roman" w:hAnsi="Times New Roman" w:cs="Times New Roman"/>
          <w:sz w:val="28"/>
          <w:szCs w:val="28"/>
          <w:lang w:val="en-US"/>
        </w:rPr>
        <w:t>edu</w:t>
      </w:r>
      <w:r w:rsidRPr="005175BF">
        <w:rPr>
          <w:rFonts w:ascii="Times New Roman" w:hAnsi="Times New Roman" w:cs="Times New Roman"/>
          <w:sz w:val="28"/>
          <w:szCs w:val="28"/>
          <w:lang w:val="uk-UA"/>
        </w:rPr>
        <w:t>.</w:t>
      </w:r>
      <w:r w:rsidRPr="005175BF">
        <w:rPr>
          <w:rFonts w:ascii="Times New Roman" w:hAnsi="Times New Roman" w:cs="Times New Roman"/>
          <w:sz w:val="28"/>
          <w:szCs w:val="28"/>
          <w:lang w:val="en-US"/>
        </w:rPr>
        <w:t>ua</w:t>
      </w:r>
      <w:r w:rsidRPr="005175BF">
        <w:rPr>
          <w:rFonts w:ascii="Times New Roman" w:hAnsi="Times New Roman" w:cs="Times New Roman"/>
          <w:sz w:val="28"/>
          <w:szCs w:val="28"/>
          <w:lang w:val="uk-UA"/>
        </w:rPr>
        <w:t>/</w:t>
      </w:r>
      <w:r w:rsidRPr="005175BF">
        <w:rPr>
          <w:rFonts w:ascii="Times New Roman" w:hAnsi="Times New Roman" w:cs="Times New Roman"/>
          <w:sz w:val="28"/>
          <w:szCs w:val="28"/>
          <w:lang w:val="en-US"/>
        </w:rPr>
        <w:t>bitstream</w:t>
      </w:r>
      <w:r w:rsidRPr="005175BF">
        <w:rPr>
          <w:rFonts w:ascii="Times New Roman" w:hAnsi="Times New Roman" w:cs="Times New Roman"/>
          <w:sz w:val="28"/>
          <w:szCs w:val="28"/>
          <w:lang w:val="uk-UA"/>
        </w:rPr>
        <w:t>/123456789/711/1/9.</w:t>
      </w:r>
      <w:r w:rsidRPr="005175BF">
        <w:rPr>
          <w:rFonts w:ascii="Times New Roman" w:hAnsi="Times New Roman" w:cs="Times New Roman"/>
          <w:sz w:val="28"/>
          <w:szCs w:val="28"/>
          <w:lang w:val="en-US"/>
        </w:rPr>
        <w:t>pdf</w:t>
      </w:r>
      <w:r>
        <w:rPr>
          <w:rFonts w:ascii="Times New Roman" w:hAnsi="Times New Roman" w:cs="Times New Roman"/>
          <w:sz w:val="28"/>
          <w:szCs w:val="28"/>
          <w:lang w:val="uk-UA"/>
        </w:rPr>
        <w:t>.</w:t>
      </w:r>
    </w:p>
    <w:p w:rsidR="0080144B" w:rsidRPr="00B84520" w:rsidRDefault="0080144B" w:rsidP="0080144B">
      <w:pPr>
        <w:pStyle w:val="Default"/>
        <w:spacing w:line="360" w:lineRule="auto"/>
        <w:ind w:firstLine="567"/>
        <w:jc w:val="both"/>
        <w:rPr>
          <w:rFonts w:eastAsia="Times New Roman"/>
          <w:sz w:val="28"/>
          <w:szCs w:val="28"/>
          <w:lang w:val="uk-UA"/>
        </w:rPr>
      </w:pPr>
      <w:r>
        <w:rPr>
          <w:rFonts w:eastAsia="Times New Roman"/>
          <w:color w:val="auto"/>
          <w:sz w:val="28"/>
          <w:szCs w:val="28"/>
          <w:lang w:val="uk-UA"/>
        </w:rPr>
        <w:t>38. </w:t>
      </w:r>
      <w:r w:rsidRPr="00B84520">
        <w:rPr>
          <w:rFonts w:eastAsia="Times New Roman"/>
          <w:color w:val="auto"/>
          <w:sz w:val="28"/>
          <w:szCs w:val="28"/>
        </w:rPr>
        <w:t>Чинники актуалізації проблеми освіти дорослих в Україні та світі в умовах розвитку інформаційного суспільства / Матеріали 74-ї наук.-практ. конф. 27-29 листопада 2019 р., присвяченої 155-річчю ОНУ імені І.І. Мечникова, 60-річчю факультету РГФ та 60-річчю кафедри педагогіки / за ред. проф. О.С. Цокур. Одеса: ВМВ, 2019. 156 с.</w:t>
      </w:r>
    </w:p>
    <w:p w:rsidR="0080144B" w:rsidRPr="00B84520" w:rsidRDefault="0080144B" w:rsidP="0080144B">
      <w:pPr>
        <w:pStyle w:val="Default"/>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39. </w:t>
      </w:r>
      <w:r w:rsidRPr="00222B86">
        <w:rPr>
          <w:rFonts w:ascii="Times New Roman" w:eastAsia="Times New Roman" w:hAnsi="Times New Roman" w:cs="Times New Roman"/>
          <w:sz w:val="28"/>
          <w:szCs w:val="28"/>
          <w:lang w:val="uk-UA"/>
        </w:rPr>
        <w:t xml:space="preserve">Університетська педагогічна освіта: історія, теорія і перспективи розвитку в умовах глобалізації / Матеріали міжн. наук.-практ. конф. </w:t>
      </w:r>
      <w:r w:rsidRPr="00B84520">
        <w:rPr>
          <w:rFonts w:ascii="Times New Roman" w:eastAsia="Times New Roman" w:hAnsi="Times New Roman" w:cs="Times New Roman"/>
          <w:sz w:val="28"/>
          <w:szCs w:val="28"/>
        </w:rPr>
        <w:t xml:space="preserve">11 травня 2015 р. / за ред. О.С. Цокур. – Одеса: Фенікс, 2015. 197 с. </w:t>
      </w:r>
    </w:p>
    <w:p w:rsidR="0080144B" w:rsidRPr="005E5339" w:rsidRDefault="0080144B" w:rsidP="0080144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eastAsia="CIDFont+F1" w:hAnsi="Times New Roman" w:cs="Times New Roman"/>
          <w:sz w:val="28"/>
          <w:szCs w:val="28"/>
          <w:lang w:val="uk-UA"/>
        </w:rPr>
        <w:t>40. </w:t>
      </w:r>
      <w:r w:rsidRPr="00222B86">
        <w:rPr>
          <w:rFonts w:ascii="Times New Roman" w:eastAsia="CIDFont+F1" w:hAnsi="Times New Roman" w:cs="Times New Roman"/>
          <w:sz w:val="28"/>
          <w:szCs w:val="28"/>
          <w:lang w:val="uk-UA"/>
        </w:rPr>
        <w:t xml:space="preserve">Когут І. </w:t>
      </w:r>
      <w:r w:rsidRPr="00E33DFF">
        <w:rPr>
          <w:rFonts w:ascii="Times New Roman" w:hAnsi="Times New Roman" w:cs="Times New Roman"/>
          <w:sz w:val="28"/>
          <w:szCs w:val="28"/>
        </w:rPr>
        <w:t>Інформаційно-комунікаційні технології в контексті демократизації управління освітніми закладами</w:t>
      </w:r>
      <w:r w:rsidRPr="00E33DFF">
        <w:rPr>
          <w:rFonts w:ascii="Times New Roman" w:hAnsi="Times New Roman" w:cs="Times New Roman"/>
          <w:sz w:val="28"/>
          <w:szCs w:val="28"/>
          <w:lang w:val="uk-UA"/>
        </w:rPr>
        <w:t>.</w:t>
      </w:r>
      <w:r>
        <w:rPr>
          <w:rFonts w:ascii="Times New Roman" w:hAnsi="Times New Roman" w:cs="Times New Roman"/>
          <w:b/>
          <w:sz w:val="24"/>
          <w:szCs w:val="24"/>
          <w:lang w:val="uk-UA"/>
        </w:rPr>
        <w:t xml:space="preserve"> </w:t>
      </w:r>
      <w:r w:rsidRPr="005E5339">
        <w:rPr>
          <w:rFonts w:ascii="Times New Roman" w:eastAsia="Times New Roman" w:hAnsi="Times New Roman" w:cs="Times New Roman"/>
          <w:i/>
          <w:sz w:val="28"/>
          <w:szCs w:val="28"/>
          <w:lang w:val="uk-UA"/>
        </w:rPr>
        <w:t xml:space="preserve">Актуальні проблеми розвитку вітчизняної вищої та неперервної освіти дорослих в умовах </w:t>
      </w:r>
      <w:r w:rsidRPr="005E5339">
        <w:rPr>
          <w:rFonts w:ascii="Times New Roman" w:hAnsi="Times New Roman" w:cs="Times New Roman"/>
          <w:i/>
          <w:sz w:val="28"/>
          <w:szCs w:val="28"/>
          <w:lang w:val="uk-UA"/>
        </w:rPr>
        <w:t>адаптації до міжнародних та європейських стандартів</w:t>
      </w:r>
      <w:r w:rsidRPr="005E5339">
        <w:rPr>
          <w:rFonts w:ascii="Times New Roman" w:eastAsia="Times New Roman" w:hAnsi="Times New Roman" w:cs="Times New Roman"/>
          <w:sz w:val="28"/>
          <w:szCs w:val="28"/>
          <w:lang w:val="uk-UA"/>
        </w:rPr>
        <w:t xml:space="preserve">: </w:t>
      </w:r>
      <w:r w:rsidRPr="005E5339">
        <w:rPr>
          <w:rFonts w:ascii="Times New Roman" w:hAnsi="Times New Roman" w:cs="Times New Roman"/>
          <w:sz w:val="28"/>
          <w:szCs w:val="28"/>
          <w:lang w:val="uk-UA"/>
        </w:rPr>
        <w:t>матеріали 76-ї звітної студентської наукової конференції, присвяченої 155-річчю ОНУ імені І.І. Мечникова, 60-річчю факультету романо-германської філологіі, 60-річчю кафедри педагогіки</w:t>
      </w:r>
      <w:r w:rsidRPr="005E5339">
        <w:rPr>
          <w:rFonts w:ascii="Times New Roman" w:hAnsi="Times New Roman" w:cs="Times New Roman"/>
          <w:b/>
          <w:i/>
          <w:sz w:val="28"/>
          <w:szCs w:val="28"/>
          <w:lang w:val="uk-UA"/>
        </w:rPr>
        <w:t xml:space="preserve"> </w:t>
      </w:r>
      <w:r w:rsidRPr="005E5339">
        <w:rPr>
          <w:rFonts w:ascii="Times New Roman" w:hAnsi="Times New Roman" w:cs="Times New Roman"/>
          <w:sz w:val="28"/>
          <w:szCs w:val="28"/>
          <w:lang w:val="uk-UA"/>
        </w:rPr>
        <w:t xml:space="preserve">(Одеса, 2 травня 2020 р.) /під ред. професора О.С. Цокур. Одеса: ОНУ ім. І.І. Мечникова, 2020. </w:t>
      </w:r>
      <w:r>
        <w:rPr>
          <w:rFonts w:ascii="Times New Roman" w:hAnsi="Times New Roman" w:cs="Times New Roman"/>
          <w:sz w:val="28"/>
          <w:szCs w:val="28"/>
          <w:lang w:val="uk-UA"/>
        </w:rPr>
        <w:t>С</w:t>
      </w:r>
      <w:r w:rsidRPr="005E5339">
        <w:rPr>
          <w:rFonts w:ascii="Times New Roman" w:hAnsi="Times New Roman" w:cs="Times New Roman"/>
          <w:sz w:val="28"/>
          <w:szCs w:val="28"/>
          <w:lang w:val="uk-UA"/>
        </w:rPr>
        <w:t>.</w:t>
      </w:r>
      <w:r>
        <w:rPr>
          <w:rFonts w:ascii="Times New Roman" w:hAnsi="Times New Roman" w:cs="Times New Roman"/>
          <w:sz w:val="28"/>
          <w:szCs w:val="28"/>
          <w:lang w:val="uk-UA"/>
        </w:rPr>
        <w:t> 15</w:t>
      </w:r>
      <w:r w:rsidRPr="005E5339">
        <w:rPr>
          <w:rFonts w:ascii="Times New Roman" w:hAnsi="Times New Roman" w:cs="Times New Roman"/>
          <w:sz w:val="28"/>
          <w:szCs w:val="28"/>
          <w:lang w:val="uk-UA"/>
        </w:rPr>
        <w:t xml:space="preserve">. </w:t>
      </w:r>
      <w:r w:rsidRPr="005E5339">
        <w:rPr>
          <w:rFonts w:ascii="Times New Roman" w:eastAsia="CIDFont+F1" w:hAnsi="Times New Roman" w:cs="Times New Roman"/>
          <w:sz w:val="28"/>
          <w:szCs w:val="28"/>
          <w:lang w:val="uk-UA"/>
        </w:rPr>
        <w:t>http://onu.edu.ua/uk/structure/faculty/rgf/kafedry-ta-inshi-strukturni-pidrozdily/pedag/conference</w:t>
      </w:r>
      <w:r w:rsidRPr="005E5339">
        <w:rPr>
          <w:rFonts w:ascii="Times New Roman" w:hAnsi="Times New Roman" w:cs="Times New Roman"/>
          <w:noProof/>
          <w:sz w:val="28"/>
          <w:szCs w:val="28"/>
          <w:lang w:val="uk-UA"/>
        </w:rPr>
        <w:t>)</w:t>
      </w:r>
      <w:r w:rsidRPr="005E5339">
        <w:rPr>
          <w:rFonts w:ascii="Times New Roman" w:hAnsi="Times New Roman" w:cs="Times New Roman"/>
          <w:sz w:val="28"/>
          <w:szCs w:val="28"/>
          <w:lang w:val="uk-UA"/>
        </w:rPr>
        <w:t>.</w:t>
      </w:r>
    </w:p>
    <w:p w:rsidR="0080144B" w:rsidRPr="00F0137B" w:rsidRDefault="0080144B" w:rsidP="0080144B">
      <w:pPr>
        <w:spacing w:after="0" w:line="360" w:lineRule="auto"/>
        <w:ind w:firstLine="709"/>
        <w:contextualSpacing/>
        <w:jc w:val="both"/>
        <w:rPr>
          <w:rFonts w:ascii="Times New Roman" w:eastAsia="Times New Roman" w:hAnsi="Times New Roman" w:cs="Times New Roman"/>
          <w:sz w:val="28"/>
          <w:szCs w:val="28"/>
          <w:lang w:val="uk-UA"/>
        </w:rPr>
      </w:pPr>
    </w:p>
    <w:p w:rsidR="00827008" w:rsidRPr="007B5A8F" w:rsidRDefault="00827008" w:rsidP="00827008">
      <w:pPr>
        <w:spacing w:line="360" w:lineRule="auto"/>
        <w:ind w:firstLine="709"/>
        <w:contextualSpacing/>
        <w:jc w:val="center"/>
        <w:rPr>
          <w:rFonts w:ascii="Times New Roman" w:eastAsia="Times New Roman" w:hAnsi="Times New Roman" w:cs="Times New Roman"/>
          <w:b/>
          <w:sz w:val="28"/>
          <w:szCs w:val="28"/>
          <w:lang w:val="uk-UA"/>
        </w:rPr>
      </w:pPr>
      <w:r w:rsidRPr="007B5A8F">
        <w:rPr>
          <w:rFonts w:ascii="Times New Roman" w:eastAsia="Times New Roman" w:hAnsi="Times New Roman" w:cs="Times New Roman"/>
          <w:b/>
          <w:sz w:val="28"/>
          <w:szCs w:val="28"/>
          <w:lang w:val="uk-UA"/>
        </w:rPr>
        <w:lastRenderedPageBreak/>
        <w:t>СПИСОК ВИКОРИСТАНИХ ДЖЕРЕЛ ДО РОЗДІЛУ І</w:t>
      </w:r>
      <w:r>
        <w:rPr>
          <w:rFonts w:ascii="Times New Roman" w:eastAsia="Times New Roman" w:hAnsi="Times New Roman" w:cs="Times New Roman"/>
          <w:b/>
          <w:sz w:val="28"/>
          <w:szCs w:val="28"/>
          <w:lang w:val="uk-UA"/>
        </w:rPr>
        <w:t>І</w:t>
      </w:r>
    </w:p>
    <w:p w:rsidR="00827008" w:rsidRPr="007B5A8F" w:rsidRDefault="00827008" w:rsidP="00827008">
      <w:pPr>
        <w:spacing w:line="360" w:lineRule="auto"/>
        <w:ind w:firstLine="709"/>
        <w:contextualSpacing/>
        <w:jc w:val="both"/>
        <w:rPr>
          <w:rFonts w:ascii="Times New Roman" w:hAnsi="Times New Roman" w:cs="Times New Roman"/>
          <w:sz w:val="28"/>
          <w:szCs w:val="28"/>
          <w:lang w:val="uk-UA"/>
        </w:rPr>
      </w:pPr>
      <w:r w:rsidRPr="007B5A8F">
        <w:rPr>
          <w:rFonts w:ascii="Times New Roman" w:hAnsi="Times New Roman" w:cs="Times New Roman"/>
          <w:sz w:val="28"/>
          <w:szCs w:val="28"/>
          <w:lang w:val="uk-UA"/>
        </w:rPr>
        <w:t>1. </w:t>
      </w:r>
      <w:r w:rsidRPr="007B5A8F">
        <w:rPr>
          <w:rFonts w:ascii="Times New Roman" w:hAnsi="Times New Roman" w:cs="Times New Roman"/>
          <w:sz w:val="28"/>
          <w:szCs w:val="28"/>
        </w:rPr>
        <w:t>Зязюн</w:t>
      </w:r>
      <w:r w:rsidRPr="007B5A8F">
        <w:rPr>
          <w:rFonts w:ascii="Times New Roman" w:hAnsi="Times New Roman" w:cs="Times New Roman"/>
          <w:sz w:val="28"/>
          <w:szCs w:val="28"/>
          <w:lang w:val="uk-UA"/>
        </w:rPr>
        <w:t xml:space="preserve"> </w:t>
      </w:r>
      <w:r w:rsidRPr="007B5A8F">
        <w:rPr>
          <w:rFonts w:ascii="Times New Roman" w:hAnsi="Times New Roman" w:cs="Times New Roman"/>
          <w:sz w:val="28"/>
          <w:szCs w:val="28"/>
        </w:rPr>
        <w:t>І.А. Гуманістична парадигма в освіті.</w:t>
      </w:r>
      <w:r w:rsidRPr="007B5A8F">
        <w:rPr>
          <w:rFonts w:ascii="Times New Roman" w:hAnsi="Times New Roman" w:cs="Times New Roman"/>
          <w:sz w:val="28"/>
          <w:szCs w:val="28"/>
          <w:lang w:val="uk-UA"/>
        </w:rPr>
        <w:t xml:space="preserve"> </w:t>
      </w:r>
      <w:r w:rsidRPr="007B5A8F">
        <w:rPr>
          <w:rFonts w:ascii="Times New Roman" w:hAnsi="Times New Roman" w:cs="Times New Roman"/>
          <w:sz w:val="28"/>
          <w:szCs w:val="28"/>
        </w:rPr>
        <w:t>Вища освіта в Україні: реалії, тенденції, перспективи розвитку: матер. міжнар. наук.-практ. конф. (м.Київ, 17–18 квітня 1996</w:t>
      </w:r>
      <w:r w:rsidRPr="007B5A8F">
        <w:rPr>
          <w:rFonts w:ascii="Times New Roman" w:hAnsi="Times New Roman" w:cs="Times New Roman"/>
          <w:sz w:val="28"/>
          <w:szCs w:val="28"/>
          <w:lang w:val="uk-UA"/>
        </w:rPr>
        <w:t xml:space="preserve"> </w:t>
      </w:r>
      <w:r w:rsidRPr="007B5A8F">
        <w:rPr>
          <w:rFonts w:ascii="Times New Roman" w:hAnsi="Times New Roman" w:cs="Times New Roman"/>
          <w:sz w:val="28"/>
          <w:szCs w:val="28"/>
        </w:rPr>
        <w:t>р.). К., 1996. Ч.1: Нова парадигма вищої освіти. 1996. С.8–12</w:t>
      </w:r>
      <w:r w:rsidRPr="007B5A8F">
        <w:rPr>
          <w:rFonts w:ascii="Times New Roman" w:hAnsi="Times New Roman" w:cs="Times New Roman"/>
          <w:sz w:val="28"/>
          <w:szCs w:val="28"/>
          <w:lang w:val="uk-UA"/>
        </w:rPr>
        <w:t>.</w:t>
      </w:r>
    </w:p>
    <w:p w:rsidR="00827008" w:rsidRPr="007B5A8F" w:rsidRDefault="00827008" w:rsidP="00827008">
      <w:pPr>
        <w:spacing w:line="360" w:lineRule="auto"/>
        <w:ind w:firstLine="709"/>
        <w:contextualSpacing/>
        <w:jc w:val="both"/>
        <w:rPr>
          <w:rFonts w:ascii="Times New Roman" w:hAnsi="Times New Roman" w:cs="Times New Roman"/>
          <w:sz w:val="28"/>
          <w:szCs w:val="28"/>
          <w:lang w:val="uk-UA"/>
        </w:rPr>
      </w:pPr>
      <w:r w:rsidRPr="007B5A8F">
        <w:rPr>
          <w:rFonts w:ascii="Times New Roman" w:hAnsi="Times New Roman" w:cs="Times New Roman"/>
          <w:sz w:val="28"/>
          <w:szCs w:val="28"/>
          <w:lang w:val="uk-UA"/>
        </w:rPr>
        <w:t>2. </w:t>
      </w:r>
      <w:r w:rsidRPr="007B5A8F">
        <w:rPr>
          <w:rFonts w:ascii="Times New Roman" w:hAnsi="Times New Roman" w:cs="Times New Roman"/>
          <w:sz w:val="28"/>
          <w:szCs w:val="28"/>
        </w:rPr>
        <w:t>Бекренев</w:t>
      </w:r>
      <w:r w:rsidRPr="007B5A8F">
        <w:rPr>
          <w:rFonts w:ascii="Times New Roman" w:hAnsi="Times New Roman" w:cs="Times New Roman"/>
          <w:sz w:val="28"/>
          <w:szCs w:val="28"/>
          <w:lang w:val="uk-UA"/>
        </w:rPr>
        <w:t xml:space="preserve"> </w:t>
      </w:r>
      <w:r w:rsidRPr="007B5A8F">
        <w:rPr>
          <w:rFonts w:ascii="Times New Roman" w:hAnsi="Times New Roman" w:cs="Times New Roman"/>
          <w:sz w:val="28"/>
          <w:szCs w:val="28"/>
        </w:rPr>
        <w:t>А.Н. Интегрированная система многоуровневого высшего технического образования</w:t>
      </w:r>
      <w:r w:rsidRPr="007B5A8F">
        <w:rPr>
          <w:rFonts w:ascii="Times New Roman" w:hAnsi="Times New Roman" w:cs="Times New Roman"/>
          <w:sz w:val="28"/>
          <w:szCs w:val="28"/>
          <w:lang w:val="uk-UA"/>
        </w:rPr>
        <w:t>.</w:t>
      </w:r>
      <w:r w:rsidRPr="007B5A8F">
        <w:rPr>
          <w:rFonts w:ascii="Times New Roman" w:hAnsi="Times New Roman" w:cs="Times New Roman"/>
          <w:sz w:val="28"/>
          <w:szCs w:val="28"/>
        </w:rPr>
        <w:t xml:space="preserve"> Высшее образование в России. 1995. </w:t>
      </w:r>
      <w:r w:rsidRPr="007B5A8F">
        <w:rPr>
          <w:rFonts w:ascii="Times New Roman" w:hAnsi="Times New Roman" w:cs="Times New Roman"/>
          <w:sz w:val="28"/>
          <w:szCs w:val="28"/>
          <w:lang w:val="uk-UA"/>
        </w:rPr>
        <w:t>№</w:t>
      </w:r>
      <w:r w:rsidRPr="007B5A8F">
        <w:rPr>
          <w:rFonts w:ascii="Times New Roman" w:hAnsi="Times New Roman" w:cs="Times New Roman"/>
          <w:sz w:val="28"/>
          <w:szCs w:val="28"/>
        </w:rPr>
        <w:t xml:space="preserve"> 2. </w:t>
      </w:r>
      <w:r w:rsidRPr="007B5A8F">
        <w:rPr>
          <w:rFonts w:ascii="Times New Roman" w:hAnsi="Times New Roman" w:cs="Times New Roman"/>
          <w:sz w:val="28"/>
          <w:szCs w:val="28"/>
          <w:lang w:val="uk-UA"/>
        </w:rPr>
        <w:t>С</w:t>
      </w:r>
      <w:r w:rsidRPr="007B5A8F">
        <w:rPr>
          <w:rFonts w:ascii="Times New Roman" w:hAnsi="Times New Roman" w:cs="Times New Roman"/>
          <w:sz w:val="28"/>
          <w:szCs w:val="28"/>
        </w:rPr>
        <w:t>. 111–121.</w:t>
      </w:r>
    </w:p>
    <w:p w:rsidR="00827008" w:rsidRPr="007B5A8F" w:rsidRDefault="00827008" w:rsidP="00827008">
      <w:pPr>
        <w:spacing w:after="0"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3. </w:t>
      </w:r>
      <w:r w:rsidRPr="007B5A8F">
        <w:rPr>
          <w:rFonts w:ascii="Times New Roman" w:eastAsia="Times New Roman" w:hAnsi="Times New Roman" w:cs="Times New Roman"/>
          <w:sz w:val="28"/>
          <w:szCs w:val="28"/>
        </w:rPr>
        <w:t>Павленко</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А.Ф. Проблеми реалізації нової парадигми вищої освіти в Україні</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Вища освіта в Україні: реалії, тенденції, </w:t>
      </w:r>
    </w:p>
    <w:p w:rsidR="00827008" w:rsidRPr="007B5A8F"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rPr>
        <w:t>перспективи розвитку : матер. міжнар. наук.-практ. конф. (м.Київ, 17–18 квітня 1996</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р.). К., 1996. Ч.1: Нова парадигма вищої освіти. 1996. С.13–14</w:t>
      </w:r>
      <w:r w:rsidRPr="007B5A8F">
        <w:rPr>
          <w:rFonts w:ascii="Times New Roman" w:eastAsia="Times New Roman" w:hAnsi="Times New Roman" w:cs="Times New Roman"/>
          <w:sz w:val="28"/>
          <w:szCs w:val="28"/>
          <w:lang w:val="uk-UA"/>
        </w:rPr>
        <w:t>.</w:t>
      </w:r>
    </w:p>
    <w:p w:rsidR="00827008" w:rsidRPr="007B5A8F" w:rsidRDefault="00827008" w:rsidP="00827008">
      <w:pPr>
        <w:spacing w:after="0" w:line="360" w:lineRule="auto"/>
        <w:ind w:firstLine="709"/>
        <w:contextualSpacing/>
        <w:jc w:val="both"/>
        <w:rPr>
          <w:rFonts w:ascii="Times New Roman" w:eastAsia="Times New Roman" w:hAnsi="Times New Roman" w:cs="Times New Roman"/>
          <w:sz w:val="28"/>
          <w:szCs w:val="28"/>
        </w:rPr>
      </w:pPr>
      <w:r w:rsidRPr="007B5A8F">
        <w:rPr>
          <w:rFonts w:ascii="Times New Roman" w:hAnsi="Times New Roman" w:cs="Times New Roman"/>
          <w:sz w:val="28"/>
          <w:szCs w:val="28"/>
          <w:lang w:val="uk-UA"/>
        </w:rPr>
        <w:t>4. </w:t>
      </w:r>
      <w:r w:rsidRPr="007B5A8F">
        <w:rPr>
          <w:rFonts w:ascii="Times New Roman" w:eastAsia="Times New Roman" w:hAnsi="Times New Roman" w:cs="Times New Roman"/>
          <w:sz w:val="28"/>
          <w:szCs w:val="28"/>
          <w:lang w:val="uk-UA"/>
        </w:rPr>
        <w:t xml:space="preserve">Окса М.М. Тенденції та закони інноваційних процесів у освіті. </w:t>
      </w:r>
      <w:r w:rsidRPr="007B5A8F">
        <w:rPr>
          <w:rFonts w:ascii="Times New Roman" w:eastAsia="Times New Roman" w:hAnsi="Times New Roman" w:cs="Times New Roman"/>
          <w:sz w:val="28"/>
          <w:szCs w:val="28"/>
        </w:rPr>
        <w:t>Вища освіта в Україні: реалії, тенденції, перспективи розвитку : матер. міжнар. наук.-практ. конф. (м.Київ, 17–18 квітня 1996</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р.). К., 1996.</w:t>
      </w:r>
      <w:r w:rsidRPr="007B5A8F">
        <w:rPr>
          <w:rFonts w:ascii="Times New Roman" w:eastAsia="Times New Roman" w:hAnsi="Times New Roman" w:cs="Times New Roman"/>
          <w:sz w:val="28"/>
          <w:szCs w:val="28"/>
          <w:lang w:val="uk-UA"/>
        </w:rPr>
        <w:t xml:space="preserve"> Ч.4: </w:t>
      </w:r>
      <w:r w:rsidRPr="007B5A8F">
        <w:rPr>
          <w:rFonts w:ascii="Times New Roman" w:eastAsia="Times New Roman" w:hAnsi="Times New Roman" w:cs="Times New Roman"/>
          <w:sz w:val="28"/>
          <w:szCs w:val="28"/>
        </w:rPr>
        <w:t>Інноваційні технології в навчально-виховному процесі вузу. 1996. С. 98–99.</w:t>
      </w:r>
    </w:p>
    <w:p w:rsidR="00827008" w:rsidRPr="00E33DF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hAnsi="Times New Roman" w:cs="Times New Roman"/>
          <w:sz w:val="28"/>
          <w:szCs w:val="28"/>
          <w:lang w:val="uk-UA"/>
        </w:rPr>
        <w:t>5. </w:t>
      </w:r>
      <w:r w:rsidRPr="007B5A8F">
        <w:rPr>
          <w:rFonts w:ascii="Times New Roman" w:eastAsia="Times New Roman" w:hAnsi="Times New Roman" w:cs="Times New Roman"/>
          <w:sz w:val="28"/>
          <w:szCs w:val="28"/>
        </w:rPr>
        <w:t>Субетто А. И. Интеллектуализация</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образования как проблема XXI века</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Академия Тринитаризма. 2003.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hyperlink r:id="rId7" w:history="1">
        <w:r w:rsidRPr="00E33DFF">
          <w:rPr>
            <w:rStyle w:val="a4"/>
            <w:rFonts w:ascii="Times New Roman" w:eastAsia="Times New Roman" w:hAnsi="Times New Roman" w:cs="Times New Roman"/>
            <w:sz w:val="28"/>
            <w:szCs w:val="28"/>
          </w:rPr>
          <w:t>http://www.trinitas.ru/rus/doc/0012/001a/00120061.htm</w:t>
        </w:r>
      </w:hyperlink>
      <w:r w:rsidRPr="00E33DFF">
        <w:rPr>
          <w:rFonts w:ascii="Times New Roman" w:eastAsia="Times New Roman" w:hAnsi="Times New Roman" w:cs="Times New Roman"/>
          <w:sz w:val="28"/>
          <w:szCs w:val="28"/>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Давыдов</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В.В.</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Тенденции информатизации советского образования / В.В.Давыдов, В.В.Рубцов</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Советская педагогика. 1990. No 2. С. 50.</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Горбенко</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В.Ф.</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Самостоятельная работа студентов педвузов в условиях компьютеризации : автореф. дис. на соискание уч. степени канд. пед. наук : спец. 13.00.01 „Теория и история педагогики”</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М., 1990. </w:t>
      </w:r>
      <w:r w:rsidRPr="007B5A8F">
        <w:rPr>
          <w:rFonts w:ascii="Times New Roman" w:eastAsia="Times New Roman" w:hAnsi="Times New Roman" w:cs="Times New Roman"/>
          <w:sz w:val="28"/>
          <w:szCs w:val="28"/>
          <w:lang w:val="uk-UA"/>
        </w:rPr>
        <w:t>20 с.</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Доманова</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С.Р.</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Методы</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компьютерного обучения : автореф. дис. на соискание уч. степени канд. пед. наук : спец. 13.00.01 „Теория и история педагогики”. Ростов-на-Дону, 1990. </w:t>
      </w:r>
      <w:r w:rsidRPr="007B5A8F">
        <w:rPr>
          <w:rFonts w:ascii="Times New Roman" w:eastAsia="Times New Roman" w:hAnsi="Times New Roman" w:cs="Times New Roman"/>
          <w:sz w:val="28"/>
          <w:szCs w:val="28"/>
          <w:lang w:val="uk-UA"/>
        </w:rPr>
        <w:t>20 с.</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uk-UA"/>
        </w:rPr>
        <w:t xml:space="preserve">Підласий А.І. Педагогічні умови </w:t>
      </w:r>
      <w:r w:rsidRPr="0058707B">
        <w:rPr>
          <w:rFonts w:ascii="Times New Roman" w:eastAsia="Times New Roman" w:hAnsi="Times New Roman" w:cs="Times New Roman"/>
          <w:sz w:val="28"/>
          <w:szCs w:val="28"/>
          <w:lang w:val="uk-UA"/>
        </w:rPr>
        <w:t>створення та застосування діагностичних експертних систем : автореф. дис. на здобуття наук. ступеня канд. пед. наук: спец. 13.00.01 „Теорія та історія педагогіки”</w:t>
      </w:r>
      <w:r w:rsidRPr="007B5A8F">
        <w:rPr>
          <w:rFonts w:ascii="Times New Roman" w:eastAsia="Times New Roman" w:hAnsi="Times New Roman" w:cs="Times New Roman"/>
          <w:sz w:val="28"/>
          <w:szCs w:val="28"/>
          <w:lang w:val="uk-UA"/>
        </w:rPr>
        <w:t xml:space="preserve">. </w:t>
      </w:r>
      <w:r w:rsidRPr="0058707B">
        <w:rPr>
          <w:rFonts w:ascii="Times New Roman" w:eastAsia="Times New Roman" w:hAnsi="Times New Roman" w:cs="Times New Roman"/>
          <w:sz w:val="28"/>
          <w:szCs w:val="28"/>
          <w:lang w:val="uk-UA"/>
        </w:rPr>
        <w:t xml:space="preserve">К., 1995. </w:t>
      </w:r>
      <w:r w:rsidRPr="007B5A8F">
        <w:rPr>
          <w:rFonts w:ascii="Times New Roman" w:eastAsia="Times New Roman" w:hAnsi="Times New Roman" w:cs="Times New Roman"/>
          <w:sz w:val="28"/>
          <w:szCs w:val="28"/>
          <w:lang w:val="uk-UA"/>
        </w:rPr>
        <w:t>2</w:t>
      </w:r>
      <w:r w:rsidRPr="0058707B">
        <w:rPr>
          <w:rFonts w:ascii="Times New Roman" w:eastAsia="Times New Roman" w:hAnsi="Times New Roman" w:cs="Times New Roman"/>
          <w:sz w:val="28"/>
          <w:szCs w:val="28"/>
          <w:lang w:val="uk-UA"/>
        </w:rPr>
        <w:t>1</w:t>
      </w:r>
      <w:r w:rsidRPr="007B5A8F">
        <w:rPr>
          <w:rFonts w:ascii="Times New Roman" w:eastAsia="Times New Roman" w:hAnsi="Times New Roman" w:cs="Times New Roman"/>
          <w:sz w:val="28"/>
          <w:szCs w:val="28"/>
          <w:lang w:val="uk-UA"/>
        </w:rPr>
        <w:t xml:space="preserve"> с.</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lastRenderedPageBreak/>
        <w:t>10</w:t>
      </w:r>
      <w:r>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Долинер</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Л.И.</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Адаптивные методические системы в подготовке студентов вуза в условиях информатизации</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бразования : автореф. дис. на соискание уч. степени канд. пед. наук : спец. 13.00.08 „Теория и методика профессионального образования”</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Екатеринбург, 2004. </w:t>
      </w:r>
      <w:r w:rsidRPr="007B5A8F">
        <w:rPr>
          <w:rFonts w:ascii="Times New Roman" w:eastAsia="Times New Roman" w:hAnsi="Times New Roman" w:cs="Times New Roman"/>
          <w:sz w:val="28"/>
          <w:szCs w:val="28"/>
          <w:lang w:val="uk-UA"/>
        </w:rPr>
        <w:t>22 с.</w:t>
      </w:r>
    </w:p>
    <w:p w:rsidR="00827008" w:rsidRPr="009A6BD9" w:rsidRDefault="00827008" w:rsidP="00827008">
      <w:pPr>
        <w:spacing w:line="360" w:lineRule="auto"/>
        <w:ind w:firstLine="709"/>
        <w:contextualSpacing/>
        <w:jc w:val="both"/>
        <w:rPr>
          <w:rFonts w:ascii="Times New Roman" w:eastAsia="Times New Roman" w:hAnsi="Times New Roman" w:cs="Times New Roman"/>
          <w:sz w:val="28"/>
          <w:szCs w:val="28"/>
          <w:lang w:val="en-US"/>
        </w:rPr>
      </w:pPr>
      <w:r w:rsidRPr="007B5A8F">
        <w:rPr>
          <w:rFonts w:ascii="Times New Roman" w:eastAsia="Times New Roman" w:hAnsi="Times New Roman" w:cs="Times New Roman"/>
          <w:sz w:val="28"/>
          <w:szCs w:val="28"/>
          <w:lang w:val="uk-UA"/>
        </w:rPr>
        <w:t>11.</w:t>
      </w:r>
      <w:r>
        <w:rPr>
          <w:rFonts w:ascii="Times New Roman" w:eastAsia="Times New Roman" w:hAnsi="Times New Roman" w:cs="Times New Roman"/>
          <w:sz w:val="28"/>
          <w:szCs w:val="28"/>
          <w:lang w:val="uk-UA"/>
        </w:rPr>
        <w:t xml:space="preserve"> </w:t>
      </w:r>
      <w:r w:rsidRPr="0058707B">
        <w:rPr>
          <w:rFonts w:ascii="Times New Roman" w:eastAsia="Times New Roman" w:hAnsi="Times New Roman" w:cs="Times New Roman"/>
          <w:sz w:val="28"/>
          <w:szCs w:val="28"/>
          <w:lang w:val="uk-UA"/>
        </w:rPr>
        <w:t>Шишкіна</w:t>
      </w:r>
      <w:r w:rsidRPr="007B5A8F">
        <w:rPr>
          <w:rFonts w:ascii="Times New Roman" w:eastAsia="Times New Roman" w:hAnsi="Times New Roman" w:cs="Times New Roman"/>
          <w:sz w:val="28"/>
          <w:szCs w:val="28"/>
          <w:lang w:val="uk-UA"/>
        </w:rPr>
        <w:t xml:space="preserve"> </w:t>
      </w:r>
      <w:r w:rsidRPr="0058707B">
        <w:rPr>
          <w:rFonts w:ascii="Times New Roman" w:eastAsia="Times New Roman" w:hAnsi="Times New Roman" w:cs="Times New Roman"/>
          <w:sz w:val="28"/>
          <w:szCs w:val="28"/>
          <w:lang w:val="uk-UA"/>
        </w:rPr>
        <w:t>М.П. Тенденції розвитку та використання інформаційних технологій в контексті формування освітнього середовища</w:t>
      </w:r>
      <w:r w:rsidRPr="007B5A8F">
        <w:rPr>
          <w:rFonts w:ascii="Times New Roman" w:eastAsia="Times New Roman" w:hAnsi="Times New Roman" w:cs="Times New Roman"/>
          <w:sz w:val="28"/>
          <w:szCs w:val="28"/>
          <w:lang w:val="uk-UA"/>
        </w:rPr>
        <w:t>.</w:t>
      </w:r>
      <w:r w:rsidRPr="0058707B">
        <w:rPr>
          <w:rFonts w:ascii="Times New Roman" w:eastAsia="Times New Roman" w:hAnsi="Times New Roman" w:cs="Times New Roman"/>
          <w:sz w:val="28"/>
          <w:szCs w:val="28"/>
          <w:lang w:val="uk-UA"/>
        </w:rPr>
        <w:t xml:space="preserve"> Інформаційні технології і засоби навчання. 2006. </w:t>
      </w:r>
      <w:r w:rsidRPr="007B5A8F">
        <w:rPr>
          <w:rFonts w:ascii="Times New Roman" w:eastAsia="Times New Roman" w:hAnsi="Times New Roman" w:cs="Times New Roman"/>
          <w:sz w:val="28"/>
          <w:szCs w:val="28"/>
        </w:rPr>
        <w:t>Т</w:t>
      </w:r>
      <w:r w:rsidRPr="009A6BD9">
        <w:rPr>
          <w:rFonts w:ascii="Times New Roman" w:eastAsia="Times New Roman" w:hAnsi="Times New Roman" w:cs="Times New Roman"/>
          <w:sz w:val="28"/>
          <w:szCs w:val="28"/>
          <w:lang w:val="en-US"/>
        </w:rPr>
        <w:t xml:space="preserve">.1. </w:t>
      </w:r>
      <w:r>
        <w:rPr>
          <w:rFonts w:ascii="Times New Roman" w:eastAsia="Times New Roman" w:hAnsi="Times New Roman" w:cs="Times New Roman"/>
          <w:sz w:val="28"/>
          <w:szCs w:val="28"/>
          <w:lang w:val="uk-UA"/>
        </w:rPr>
        <w:t>№</w:t>
      </w:r>
      <w:r w:rsidRPr="009A6BD9">
        <w:rPr>
          <w:rFonts w:ascii="Times New Roman" w:eastAsia="Times New Roman" w:hAnsi="Times New Roman" w:cs="Times New Roman"/>
          <w:sz w:val="28"/>
          <w:szCs w:val="28"/>
          <w:lang w:val="en-US"/>
        </w:rPr>
        <w:t xml:space="preserve">1.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http</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journal</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iitta</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gov</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ua</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index</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php</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itlt</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article</w:t>
      </w:r>
      <w:r w:rsidRPr="009A6BD9">
        <w:rPr>
          <w:rFonts w:ascii="Times New Roman" w:eastAsia="Times New Roman" w:hAnsi="Times New Roman" w:cs="Times New Roman"/>
          <w:sz w:val="28"/>
          <w:szCs w:val="28"/>
          <w:lang w:val="en-US"/>
        </w:rPr>
        <w:t>/</w:t>
      </w:r>
      <w:r w:rsidRPr="007B5A8F">
        <w:rPr>
          <w:rFonts w:ascii="Times New Roman" w:eastAsia="Times New Roman" w:hAnsi="Times New Roman" w:cs="Times New Roman"/>
          <w:sz w:val="28"/>
          <w:szCs w:val="28"/>
          <w:lang w:val="en-US"/>
        </w:rPr>
        <w:t>view</w:t>
      </w:r>
      <w:r w:rsidRPr="009A6BD9">
        <w:rPr>
          <w:rFonts w:ascii="Times New Roman" w:eastAsia="Times New Roman" w:hAnsi="Times New Roman" w:cs="Times New Roman"/>
          <w:sz w:val="28"/>
          <w:szCs w:val="28"/>
          <w:lang w:val="en-US"/>
        </w:rPr>
        <w:t>/287/273.</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12.</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Коваль Т.І. Професійна підготовка з</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інформаційних технологій майбутніх менеджерів-економістів</w:t>
      </w:r>
      <w:r w:rsidRPr="007B5A8F">
        <w:rPr>
          <w:rFonts w:ascii="Times New Roman" w:eastAsia="Times New Roman" w:hAnsi="Times New Roman" w:cs="Times New Roman"/>
          <w:sz w:val="28"/>
          <w:szCs w:val="28"/>
          <w:lang w:val="uk-UA"/>
        </w:rPr>
        <w:t>. К. : Ленвіт, 2007. С. 25-33.</w:t>
      </w:r>
    </w:p>
    <w:p w:rsidR="00827008" w:rsidRPr="00003515"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13.</w:t>
      </w:r>
      <w:r w:rsidRPr="007B5A8F">
        <w:rPr>
          <w:rFonts w:ascii="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uk-UA"/>
        </w:rPr>
        <w:t xml:space="preserve">Саух В.М. Тенденції створення і використання електронних інформаційних ресурсів і сервісів. </w:t>
      </w:r>
      <w:r w:rsidRPr="00003515">
        <w:rPr>
          <w:rFonts w:ascii="Times New Roman" w:eastAsia="Times New Roman" w:hAnsi="Times New Roman" w:cs="Times New Roman"/>
          <w:sz w:val="28"/>
          <w:szCs w:val="28"/>
          <w:lang w:val="uk-UA"/>
        </w:rPr>
        <w:t xml:space="preserve">Інформаційні технології і засоби навчання. 2009. Т. 14. </w:t>
      </w:r>
      <w:r>
        <w:rPr>
          <w:rFonts w:ascii="Times New Roman" w:eastAsia="Times New Roman" w:hAnsi="Times New Roman" w:cs="Times New Roman"/>
          <w:sz w:val="28"/>
          <w:szCs w:val="28"/>
          <w:lang w:val="uk-UA"/>
        </w:rPr>
        <w:t>№ </w:t>
      </w:r>
      <w:r w:rsidRPr="00003515">
        <w:rPr>
          <w:rFonts w:ascii="Times New Roman" w:eastAsia="Times New Roman" w:hAnsi="Times New Roman" w:cs="Times New Roman"/>
          <w:sz w:val="28"/>
          <w:szCs w:val="28"/>
          <w:lang w:val="uk-UA"/>
        </w:rPr>
        <w:t xml:space="preserve">6.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http</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journal</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iitta</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gov</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ua</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index</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php</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itlt</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article</w:t>
      </w:r>
      <w:r w:rsidRPr="00003515">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view</w:t>
      </w:r>
      <w:r w:rsidRPr="00003515">
        <w:rPr>
          <w:rFonts w:ascii="Times New Roman" w:eastAsia="Times New Roman" w:hAnsi="Times New Roman" w:cs="Times New Roman"/>
          <w:sz w:val="28"/>
          <w:szCs w:val="28"/>
          <w:lang w:val="uk-UA"/>
        </w:rPr>
        <w:t xml:space="preserve">/212/198. </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14.</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Воронкін</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О.С. Web-тести як головний компонент інтелектуально-адаптивних систем дистанційного навчання</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Інтернет–Освіта–Наука</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2010</w:t>
      </w:r>
      <w:r>
        <w:rPr>
          <w:rFonts w:ascii="Times New Roman" w:eastAsia="Times New Roman" w:hAnsi="Times New Roman" w:cs="Times New Roman"/>
          <w:sz w:val="28"/>
          <w:szCs w:val="28"/>
          <w:lang w:val="uk-UA"/>
        </w:rPr>
        <w:t> </w:t>
      </w:r>
      <w:r w:rsidRPr="007B5A8F">
        <w:rPr>
          <w:rFonts w:ascii="Times New Roman" w:eastAsia="Times New Roman" w:hAnsi="Times New Roman" w:cs="Times New Roman"/>
          <w:sz w:val="28"/>
          <w:szCs w:val="28"/>
        </w:rPr>
        <w:t>: матеріали VII</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Міжнародної науково-практичної конференції (Вінниця, 28 вересня –</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3</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жовтня 2010 р.). Вінниця : ВНТУ, 2010. С. 170</w:t>
      </w:r>
      <w:r w:rsidRPr="007B5A8F">
        <w:rPr>
          <w:rFonts w:ascii="Times New Roman" w:eastAsia="Times New Roman" w:hAnsi="Times New Roman" w:cs="Times New Roman"/>
          <w:sz w:val="28"/>
          <w:szCs w:val="28"/>
          <w:lang w:val="uk-UA"/>
        </w:rPr>
        <w:t>-175.</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15.</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Гудирева</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О.М. Впровадження інформаційно-комунікативних</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технологій у навчальному процесі вищого навчального закладу</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Інформаційні</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технології в освіті : зб. наук. пр.</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Херсон : Вид-во ХДУ, 2010. Вип. 6. С.102</w:t>
      </w:r>
      <w:r w:rsidRPr="007B5A8F">
        <w:rPr>
          <w:rFonts w:ascii="Times New Roman" w:eastAsia="Times New Roman" w:hAnsi="Times New Roman" w:cs="Times New Roman"/>
          <w:sz w:val="28"/>
          <w:szCs w:val="28"/>
          <w:lang w:val="uk-UA"/>
        </w:rPr>
        <w:t>-104</w:t>
      </w:r>
      <w:r w:rsidRPr="007B5A8F">
        <w:rPr>
          <w:rFonts w:ascii="Times New Roman" w:eastAsia="Times New Roman" w:hAnsi="Times New Roman" w:cs="Times New Roman"/>
          <w:sz w:val="28"/>
          <w:szCs w:val="28"/>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16.</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Панченко</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Л.Ф. Інформаційно-освітнє середовище сучасного університету : монографія</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Луганськ : Вид-во ДЗ „ЛНУ імені Тараса Шевченка”, 2010. </w:t>
      </w:r>
      <w:r w:rsidRPr="007B5A8F">
        <w:rPr>
          <w:rFonts w:ascii="Times New Roman" w:eastAsia="Times New Roman" w:hAnsi="Times New Roman" w:cs="Times New Roman"/>
          <w:sz w:val="28"/>
          <w:szCs w:val="28"/>
          <w:lang w:val="uk-UA"/>
        </w:rPr>
        <w:t>2</w:t>
      </w:r>
      <w:r w:rsidRPr="007B5A8F">
        <w:rPr>
          <w:rFonts w:ascii="Times New Roman" w:eastAsia="Times New Roman" w:hAnsi="Times New Roman" w:cs="Times New Roman"/>
          <w:sz w:val="28"/>
          <w:szCs w:val="28"/>
        </w:rPr>
        <w:t>38</w:t>
      </w:r>
      <w:r w:rsidRPr="007B5A8F">
        <w:rPr>
          <w:rFonts w:ascii="Times New Roman" w:eastAsia="Times New Roman" w:hAnsi="Times New Roman" w:cs="Times New Roman"/>
          <w:sz w:val="28"/>
          <w:szCs w:val="28"/>
          <w:lang w:val="uk-UA"/>
        </w:rPr>
        <w:t xml:space="preserve"> с</w:t>
      </w:r>
      <w:r w:rsidRPr="007B5A8F">
        <w:rPr>
          <w:rFonts w:ascii="Times New Roman" w:eastAsia="Times New Roman" w:hAnsi="Times New Roman" w:cs="Times New Roman"/>
          <w:sz w:val="28"/>
          <w:szCs w:val="28"/>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17.</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Здіорук</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С.І. Формування єдиного відкритого освітньо-наукового простору України: оптимальне використання засобів забезпечення випереджального розвитку : аналітична доповідь</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К. : Національний інститут стратегічних досліджень, 2011. 43</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с.</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18.</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Громов Є.В. Інформаційні технології як складник інформаційних технологій навчання в історичному контексті / Є.В.Громов, Т.В.Ящун</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w:t>
      </w:r>
      <w:r w:rsidRPr="007B5A8F">
        <w:rPr>
          <w:rFonts w:ascii="Times New Roman" w:eastAsia="Times New Roman" w:hAnsi="Times New Roman" w:cs="Times New Roman"/>
          <w:i/>
          <w:sz w:val="28"/>
          <w:szCs w:val="28"/>
        </w:rPr>
        <w:t xml:space="preserve">Теорія </w:t>
      </w:r>
      <w:r w:rsidRPr="007B5A8F">
        <w:rPr>
          <w:rFonts w:ascii="Times New Roman" w:eastAsia="Times New Roman" w:hAnsi="Times New Roman" w:cs="Times New Roman"/>
          <w:i/>
          <w:sz w:val="28"/>
          <w:szCs w:val="28"/>
        </w:rPr>
        <w:lastRenderedPageBreak/>
        <w:t>і практика</w:t>
      </w:r>
      <w:r w:rsidRPr="007B5A8F">
        <w:rPr>
          <w:rFonts w:ascii="Times New Roman" w:eastAsia="Times New Roman" w:hAnsi="Times New Roman" w:cs="Times New Roman"/>
          <w:i/>
          <w:sz w:val="28"/>
          <w:szCs w:val="28"/>
          <w:lang w:val="uk-UA"/>
        </w:rPr>
        <w:t xml:space="preserve"> </w:t>
      </w:r>
      <w:r w:rsidRPr="007B5A8F">
        <w:rPr>
          <w:rFonts w:ascii="Times New Roman" w:eastAsia="Times New Roman" w:hAnsi="Times New Roman" w:cs="Times New Roman"/>
          <w:i/>
          <w:sz w:val="28"/>
          <w:szCs w:val="28"/>
        </w:rPr>
        <w:t>управління соціальними системами: філософія, психологія, педагогіка, соціологія</w:t>
      </w:r>
      <w:r w:rsidRPr="007B5A8F">
        <w:rPr>
          <w:rFonts w:ascii="Times New Roman" w:eastAsia="Times New Roman" w:hAnsi="Times New Roman" w:cs="Times New Roman"/>
          <w:sz w:val="28"/>
          <w:szCs w:val="28"/>
        </w:rPr>
        <w:t xml:space="preserve">. 2011. </w:t>
      </w:r>
      <w:r>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2. C.20</w:t>
      </w:r>
      <w:r w:rsidRPr="007B5A8F">
        <w:rPr>
          <w:rFonts w:ascii="Times New Roman" w:eastAsia="Times New Roman" w:hAnsi="Times New Roman" w:cs="Times New Roman"/>
          <w:sz w:val="28"/>
          <w:szCs w:val="28"/>
          <w:lang w:val="uk-UA"/>
        </w:rPr>
        <w:t>-24</w:t>
      </w:r>
      <w:r w:rsidRPr="007B5A8F">
        <w:rPr>
          <w:rFonts w:ascii="Times New Roman" w:eastAsia="Times New Roman" w:hAnsi="Times New Roman" w:cs="Times New Roman"/>
          <w:sz w:val="28"/>
          <w:szCs w:val="28"/>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en-US"/>
        </w:rPr>
      </w:pPr>
      <w:r w:rsidRPr="007B5A8F">
        <w:rPr>
          <w:rFonts w:ascii="Times New Roman" w:eastAsia="Times New Roman" w:hAnsi="Times New Roman" w:cs="Times New Roman"/>
          <w:sz w:val="28"/>
          <w:szCs w:val="28"/>
          <w:lang w:val="uk-UA"/>
        </w:rPr>
        <w:t>19.</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Соловов</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А.В. Электронное обучение: проблематика, дидактика технология</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Самара</w:t>
      </w:r>
      <w:r w:rsidRPr="00CD7547">
        <w:rPr>
          <w:rFonts w:ascii="Times New Roman" w:eastAsia="Times New Roman" w:hAnsi="Times New Roman" w:cs="Times New Roman"/>
          <w:sz w:val="28"/>
          <w:szCs w:val="28"/>
        </w:rPr>
        <w:t xml:space="preserve">: </w:t>
      </w:r>
      <w:r w:rsidRPr="007B5A8F">
        <w:rPr>
          <w:rFonts w:ascii="Times New Roman" w:eastAsia="Times New Roman" w:hAnsi="Times New Roman" w:cs="Times New Roman"/>
          <w:sz w:val="28"/>
          <w:szCs w:val="28"/>
        </w:rPr>
        <w:t>Новая</w:t>
      </w:r>
      <w:r w:rsidRPr="00CD7547">
        <w:rPr>
          <w:rFonts w:ascii="Times New Roman" w:eastAsia="Times New Roman" w:hAnsi="Times New Roman" w:cs="Times New Roman"/>
          <w:sz w:val="28"/>
          <w:szCs w:val="28"/>
        </w:rPr>
        <w:t xml:space="preserve"> </w:t>
      </w:r>
      <w:r w:rsidRPr="007B5A8F">
        <w:rPr>
          <w:rFonts w:ascii="Times New Roman" w:eastAsia="Times New Roman" w:hAnsi="Times New Roman" w:cs="Times New Roman"/>
          <w:sz w:val="28"/>
          <w:szCs w:val="28"/>
        </w:rPr>
        <w:t>техника</w:t>
      </w:r>
      <w:r w:rsidRPr="00CD7547">
        <w:rPr>
          <w:rFonts w:ascii="Times New Roman" w:eastAsia="Times New Roman" w:hAnsi="Times New Roman" w:cs="Times New Roman"/>
          <w:sz w:val="28"/>
          <w:szCs w:val="28"/>
        </w:rPr>
        <w:t xml:space="preserve">, 2006. </w:t>
      </w:r>
      <w:r w:rsidRPr="007B5A8F">
        <w:rPr>
          <w:rFonts w:ascii="Times New Roman" w:eastAsia="Times New Roman" w:hAnsi="Times New Roman" w:cs="Times New Roman"/>
          <w:sz w:val="28"/>
          <w:szCs w:val="28"/>
          <w:lang w:val="en-US"/>
        </w:rPr>
        <w:t>462</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с</w:t>
      </w:r>
      <w:r w:rsidRPr="007B5A8F">
        <w:rPr>
          <w:rFonts w:ascii="Times New Roman" w:eastAsia="Times New Roman" w:hAnsi="Times New Roman" w:cs="Times New Roman"/>
          <w:sz w:val="28"/>
          <w:szCs w:val="28"/>
          <w:lang w:val="en-US"/>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20. </w:t>
      </w:r>
      <w:r w:rsidRPr="007B5A8F">
        <w:rPr>
          <w:rFonts w:ascii="Times New Roman" w:eastAsia="Times New Roman" w:hAnsi="Times New Roman" w:cs="Times New Roman"/>
          <w:sz w:val="28"/>
          <w:szCs w:val="28"/>
          <w:lang w:val="en-US"/>
        </w:rPr>
        <w:t>Miller</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R.</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School’s over: learning spaces in Europe in 2020: an imagining exercise on the future of learning</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lang w:val="en-US"/>
        </w:rPr>
        <w:t xml:space="preserve"> Joint Research Centre</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scientific and technical reports. 2008. 94</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р</w:t>
      </w:r>
      <w:r w:rsidRPr="007B5A8F">
        <w:rPr>
          <w:rFonts w:ascii="Times New Roman" w:eastAsia="Times New Roman" w:hAnsi="Times New Roman" w:cs="Times New Roman"/>
          <w:sz w:val="28"/>
          <w:szCs w:val="28"/>
          <w:lang w:val="uk-UA"/>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21.</w:t>
      </w:r>
      <w:r w:rsidRPr="007B5A8F">
        <w:rPr>
          <w:rFonts w:ascii="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uk-UA"/>
        </w:rPr>
        <w:t xml:space="preserve">Суліма Є. Інноваційно-інформаційний розвиток освіти – якісно новий етап модернізації всієї освітньої системи. </w:t>
      </w:r>
      <w:r w:rsidRPr="007B5A8F">
        <w:rPr>
          <w:rFonts w:ascii="Times New Roman" w:eastAsia="Times New Roman" w:hAnsi="Times New Roman" w:cs="Times New Roman"/>
          <w:sz w:val="28"/>
          <w:szCs w:val="28"/>
        </w:rPr>
        <w:t>Рід. шк. 2010. No9. С. 3</w:t>
      </w:r>
      <w:r w:rsidRPr="007B5A8F">
        <w:rPr>
          <w:rFonts w:ascii="Times New Roman" w:eastAsia="Times New Roman" w:hAnsi="Times New Roman" w:cs="Times New Roman"/>
          <w:sz w:val="28"/>
          <w:szCs w:val="28"/>
          <w:lang w:val="uk-UA"/>
        </w:rPr>
        <w:t>-8.</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22.</w:t>
      </w:r>
      <w:r w:rsidRPr="007B5A8F">
        <w:rPr>
          <w:rFonts w:ascii="Times New Roman" w:hAnsi="Times New Roman" w:cs="Times New Roman"/>
          <w:sz w:val="28"/>
          <w:szCs w:val="28"/>
        </w:rPr>
        <w:t xml:space="preserve"> </w:t>
      </w:r>
      <w:r w:rsidRPr="007B5A8F">
        <w:rPr>
          <w:rFonts w:ascii="Times New Roman" w:eastAsia="Times New Roman" w:hAnsi="Times New Roman" w:cs="Times New Roman"/>
          <w:sz w:val="28"/>
          <w:szCs w:val="28"/>
        </w:rPr>
        <w:t>Морзе</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Н. Тенденції використання ІКТ в освіті та програма Інтел „Навчання для майбутнього”</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http://10.iteach.com.ua/journal-page/20. </w:t>
      </w:r>
    </w:p>
    <w:p w:rsidR="00827008" w:rsidRPr="00E33DF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hAnsi="Times New Roman" w:cs="Times New Roman"/>
          <w:sz w:val="28"/>
          <w:szCs w:val="28"/>
          <w:lang w:val="uk-UA"/>
        </w:rPr>
        <w:t xml:space="preserve">23. </w:t>
      </w:r>
      <w:r w:rsidRPr="007B5A8F">
        <w:rPr>
          <w:rFonts w:ascii="Times New Roman" w:eastAsia="Times New Roman" w:hAnsi="Times New Roman" w:cs="Times New Roman"/>
          <w:sz w:val="28"/>
          <w:szCs w:val="28"/>
        </w:rPr>
        <w:t>Василенок</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Е.И. Тенденции развития информатизации образования в современном обществе</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Информационная cреда образования и науки. </w:t>
      </w:r>
      <w:r w:rsidRPr="00944E1E">
        <w:rPr>
          <w:rFonts w:ascii="Times New Roman" w:eastAsia="Times New Roman" w:hAnsi="Times New Roman" w:cs="Times New Roman"/>
          <w:sz w:val="28"/>
          <w:szCs w:val="28"/>
        </w:rPr>
        <w:t xml:space="preserve">2011 </w:t>
      </w:r>
      <w:r>
        <w:rPr>
          <w:rFonts w:ascii="Times New Roman" w:eastAsia="Times New Roman" w:hAnsi="Times New Roman" w:cs="Times New Roman"/>
          <w:sz w:val="28"/>
          <w:szCs w:val="28"/>
          <w:lang w:val="uk-UA"/>
        </w:rPr>
        <w:t>№</w:t>
      </w:r>
      <w:r w:rsidRPr="00944E1E">
        <w:rPr>
          <w:rFonts w:ascii="Times New Roman" w:eastAsia="Times New Roman" w:hAnsi="Times New Roman" w:cs="Times New Roman"/>
          <w:sz w:val="28"/>
          <w:szCs w:val="28"/>
        </w:rPr>
        <w:t xml:space="preserve"> 6.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hyperlink r:id="rId8" w:history="1">
        <w:r w:rsidRPr="00E33DFF">
          <w:rPr>
            <w:rStyle w:val="a4"/>
            <w:rFonts w:ascii="Times New Roman" w:eastAsia="Times New Roman" w:hAnsi="Times New Roman" w:cs="Times New Roman"/>
            <w:sz w:val="28"/>
            <w:szCs w:val="28"/>
            <w:lang w:val="en-US"/>
          </w:rPr>
          <w:t>http</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www</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iiorao</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ru</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iio</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pages</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izdat</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ison</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publication</w:t>
        </w:r>
        <w:r w:rsidRPr="009A6BD9">
          <w:rPr>
            <w:rStyle w:val="a4"/>
            <w:rFonts w:ascii="Times New Roman" w:eastAsia="Times New Roman" w:hAnsi="Times New Roman" w:cs="Times New Roman"/>
            <w:sz w:val="28"/>
            <w:szCs w:val="28"/>
            <w:lang w:val="en-US"/>
          </w:rPr>
          <w:t>/</w:t>
        </w:r>
        <w:r w:rsidRPr="00E33DFF">
          <w:rPr>
            <w:rStyle w:val="a4"/>
            <w:rFonts w:ascii="Times New Roman" w:eastAsia="Times New Roman" w:hAnsi="Times New Roman" w:cs="Times New Roman"/>
            <w:sz w:val="28"/>
            <w:szCs w:val="28"/>
            <w:lang w:val="en-US"/>
          </w:rPr>
          <w:t>ison</w:t>
        </w:r>
        <w:r w:rsidRPr="009A6BD9">
          <w:rPr>
            <w:rStyle w:val="a4"/>
            <w:rFonts w:ascii="Times New Roman" w:eastAsia="Times New Roman" w:hAnsi="Times New Roman" w:cs="Times New Roman"/>
            <w:sz w:val="28"/>
            <w:szCs w:val="28"/>
            <w:lang w:val="en-US"/>
          </w:rPr>
          <w:t>_2011/</w:t>
        </w:r>
        <w:r w:rsidRPr="00E33DFF">
          <w:rPr>
            <w:rStyle w:val="a4"/>
            <w:rFonts w:ascii="Times New Roman" w:eastAsia="Times New Roman" w:hAnsi="Times New Roman" w:cs="Times New Roman"/>
            <w:sz w:val="28"/>
            <w:szCs w:val="28"/>
            <w:lang w:val="en-US"/>
          </w:rPr>
          <w:t>num</w:t>
        </w:r>
        <w:r w:rsidRPr="009A6BD9">
          <w:rPr>
            <w:rStyle w:val="a4"/>
            <w:rFonts w:ascii="Times New Roman" w:eastAsia="Times New Roman" w:hAnsi="Times New Roman" w:cs="Times New Roman"/>
            <w:sz w:val="28"/>
            <w:szCs w:val="28"/>
            <w:lang w:val="en-US"/>
          </w:rPr>
          <w:t>_6_2011</w:t>
        </w:r>
      </w:hyperlink>
      <w:r w:rsidRPr="00E33DFF">
        <w:rPr>
          <w:rFonts w:ascii="Times New Roman" w:eastAsia="Times New Roman" w:hAnsi="Times New Roman" w:cs="Times New Roman"/>
          <w:sz w:val="28"/>
          <w:szCs w:val="28"/>
          <w:lang w:val="uk-UA"/>
        </w:rPr>
        <w:t>.</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 xml:space="preserve">24. </w:t>
      </w:r>
      <w:r w:rsidRPr="007B5A8F">
        <w:rPr>
          <w:rFonts w:ascii="Times New Roman" w:eastAsia="Times New Roman" w:hAnsi="Times New Roman" w:cs="Times New Roman"/>
          <w:sz w:val="28"/>
          <w:szCs w:val="28"/>
        </w:rPr>
        <w:t>Информационные</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и коммуникационные технологии в образовании : монография / под. ред. Д.Бадарча. М. : ИИТО ЮНЕСКО, 2013. </w:t>
      </w:r>
      <w:r w:rsidRPr="007B5A8F">
        <w:rPr>
          <w:rFonts w:ascii="Times New Roman" w:eastAsia="Times New Roman" w:hAnsi="Times New Roman" w:cs="Times New Roman"/>
          <w:sz w:val="28"/>
          <w:szCs w:val="28"/>
          <w:lang w:val="uk-UA"/>
        </w:rPr>
        <w:t>9</w:t>
      </w:r>
      <w:r w:rsidRPr="007B5A8F">
        <w:rPr>
          <w:rFonts w:ascii="Times New Roman" w:eastAsia="Times New Roman" w:hAnsi="Times New Roman" w:cs="Times New Roman"/>
          <w:sz w:val="28"/>
          <w:szCs w:val="28"/>
        </w:rPr>
        <w:t>5</w:t>
      </w:r>
      <w:r w:rsidRPr="007B5A8F">
        <w:rPr>
          <w:rFonts w:ascii="Times New Roman" w:eastAsia="Times New Roman" w:hAnsi="Times New Roman" w:cs="Times New Roman"/>
          <w:sz w:val="28"/>
          <w:szCs w:val="28"/>
          <w:lang w:val="uk-UA"/>
        </w:rPr>
        <w:t xml:space="preserve"> с.</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25.</w:t>
      </w:r>
      <w:r w:rsidRPr="007B5A8F">
        <w:rPr>
          <w:rFonts w:ascii="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uk-UA"/>
        </w:rPr>
        <w:t xml:space="preserve">Морзе Н.В. Модель стандарту ІКТ-компетентності викладачів університету в контексті підвищення якості освіти / Н.В.Морзе, А.Б. Кочарян. Інформаційні технології і засоби навчання. 2014. Т. 43. </w:t>
      </w:r>
      <w:r w:rsidRPr="007B5A8F">
        <w:rPr>
          <w:rFonts w:ascii="Times New Roman" w:eastAsia="Times New Roman" w:hAnsi="Times New Roman" w:cs="Times New Roman"/>
          <w:sz w:val="28"/>
          <w:szCs w:val="28"/>
        </w:rPr>
        <w:t>No</w:t>
      </w:r>
      <w:r w:rsidRPr="007B5A8F">
        <w:rPr>
          <w:rFonts w:ascii="Times New Roman" w:eastAsia="Times New Roman" w:hAnsi="Times New Roman" w:cs="Times New Roman"/>
          <w:sz w:val="28"/>
          <w:szCs w:val="28"/>
          <w:lang w:val="uk-UA"/>
        </w:rPr>
        <w:t xml:space="preserve">5. </w:t>
      </w:r>
      <w:r w:rsidRPr="007B5A8F">
        <w:rPr>
          <w:rFonts w:ascii="Times New Roman" w:eastAsia="Times New Roman" w:hAnsi="Times New Roman" w:cs="Times New Roman"/>
          <w:sz w:val="28"/>
          <w:szCs w:val="28"/>
        </w:rPr>
        <w:t>C</w:t>
      </w:r>
      <w:r w:rsidRPr="007B5A8F">
        <w:rPr>
          <w:rFonts w:ascii="Times New Roman" w:eastAsia="Times New Roman" w:hAnsi="Times New Roman" w:cs="Times New Roman"/>
          <w:sz w:val="28"/>
          <w:szCs w:val="28"/>
          <w:lang w:val="uk-UA"/>
        </w:rPr>
        <w:t>.27-32.</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26.</w:t>
      </w:r>
      <w:r>
        <w:rPr>
          <w:rFonts w:ascii="Times New Roman" w:hAnsi="Times New Roman" w:cs="Times New Roman"/>
          <w:sz w:val="28"/>
          <w:szCs w:val="28"/>
          <w:lang w:val="uk-UA"/>
        </w:rPr>
        <w:t> </w:t>
      </w:r>
      <w:r w:rsidRPr="007B5A8F">
        <w:rPr>
          <w:rFonts w:ascii="Times New Roman" w:eastAsia="Times New Roman" w:hAnsi="Times New Roman" w:cs="Times New Roman"/>
          <w:sz w:val="28"/>
          <w:szCs w:val="28"/>
          <w:lang w:val="uk-UA"/>
        </w:rPr>
        <w:t xml:space="preserve">Воронкін О.С. Психолого-педагогічні особливості дизайну мультимедійних навчальних систем: історичний аспект. </w:t>
      </w:r>
      <w:r w:rsidRPr="007B5A8F">
        <w:rPr>
          <w:rFonts w:ascii="Times New Roman" w:eastAsia="Times New Roman" w:hAnsi="Times New Roman" w:cs="Times New Roman"/>
          <w:sz w:val="28"/>
          <w:szCs w:val="28"/>
        </w:rPr>
        <w:t>Мультимедійні технології в освіті та інших сферах діяльності : тези доповідей науково-практичної конференції (Київ, 12–13</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листоп.</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2014 р.). К. : НАУ, 2014. С.19</w:t>
      </w:r>
      <w:r w:rsidRPr="007B5A8F">
        <w:rPr>
          <w:rFonts w:ascii="Times New Roman" w:eastAsia="Times New Roman" w:hAnsi="Times New Roman" w:cs="Times New Roman"/>
          <w:sz w:val="28"/>
          <w:szCs w:val="28"/>
          <w:lang w:val="uk-UA"/>
        </w:rPr>
        <w:t>-22.</w:t>
      </w:r>
    </w:p>
    <w:p w:rsidR="00827008" w:rsidRPr="009A6BD9" w:rsidRDefault="00827008" w:rsidP="00827008">
      <w:pPr>
        <w:spacing w:line="360" w:lineRule="auto"/>
        <w:ind w:firstLine="709"/>
        <w:contextualSpacing/>
        <w:jc w:val="both"/>
        <w:rPr>
          <w:rFonts w:ascii="Times New Roman" w:eastAsia="Times New Roman" w:hAnsi="Times New Roman" w:cs="Times New Roman"/>
          <w:sz w:val="28"/>
          <w:szCs w:val="28"/>
        </w:rPr>
      </w:pPr>
      <w:r w:rsidRPr="007B5A8F">
        <w:rPr>
          <w:rFonts w:ascii="Times New Roman" w:eastAsia="Times New Roman" w:hAnsi="Times New Roman" w:cs="Times New Roman"/>
          <w:sz w:val="28"/>
          <w:szCs w:val="28"/>
          <w:lang w:val="uk-UA"/>
        </w:rPr>
        <w:t>27.</w:t>
      </w:r>
      <w:r>
        <w:rPr>
          <w:rFonts w:ascii="Times New Roman" w:hAnsi="Times New Roman" w:cs="Times New Roman"/>
          <w:sz w:val="28"/>
          <w:szCs w:val="28"/>
          <w:lang w:val="uk-UA"/>
        </w:rPr>
        <w:t> </w:t>
      </w:r>
      <w:r w:rsidRPr="007B5A8F">
        <w:rPr>
          <w:rFonts w:ascii="Times New Roman" w:eastAsia="Times New Roman" w:hAnsi="Times New Roman" w:cs="Times New Roman"/>
          <w:sz w:val="28"/>
          <w:szCs w:val="28"/>
        </w:rPr>
        <w:t>Сконнард</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А.</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Тренди освітніх технологій 2015 року</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w:t>
      </w:r>
      <w:r w:rsidRPr="007B5A8F">
        <w:rPr>
          <w:rFonts w:ascii="Times New Roman" w:eastAsia="Times New Roman" w:hAnsi="Times New Roman" w:cs="Times New Roman"/>
          <w:sz w:val="28"/>
          <w:szCs w:val="28"/>
          <w:lang w:val="en-US"/>
        </w:rPr>
        <w:t>URL</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http</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osvita</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ua</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abroad</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higher</w:t>
      </w:r>
      <w:r w:rsidRPr="009A6BD9">
        <w:rPr>
          <w:rFonts w:ascii="Times New Roman" w:eastAsia="Times New Roman" w:hAnsi="Times New Roman" w:cs="Times New Roman"/>
          <w:sz w:val="28"/>
          <w:szCs w:val="28"/>
        </w:rPr>
        <w:t>_</w:t>
      </w:r>
      <w:r w:rsidRPr="007B5A8F">
        <w:rPr>
          <w:rFonts w:ascii="Times New Roman" w:eastAsia="Times New Roman" w:hAnsi="Times New Roman" w:cs="Times New Roman"/>
          <w:sz w:val="28"/>
          <w:szCs w:val="28"/>
          <w:lang w:val="en-US"/>
        </w:rPr>
        <w:t>school</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distance</w:t>
      </w:r>
      <w:r w:rsidRPr="009A6BD9">
        <w:rPr>
          <w:rFonts w:ascii="Times New Roman" w:eastAsia="Times New Roman" w:hAnsi="Times New Roman" w:cs="Times New Roman"/>
          <w:sz w:val="28"/>
          <w:szCs w:val="28"/>
        </w:rPr>
        <w:t>-</w:t>
      </w:r>
      <w:r w:rsidRPr="007B5A8F">
        <w:rPr>
          <w:rFonts w:ascii="Times New Roman" w:eastAsia="Times New Roman" w:hAnsi="Times New Roman" w:cs="Times New Roman"/>
          <w:sz w:val="28"/>
          <w:szCs w:val="28"/>
          <w:lang w:val="en-US"/>
        </w:rPr>
        <w:t>learning</w:t>
      </w:r>
      <w:r w:rsidRPr="009A6BD9">
        <w:rPr>
          <w:rFonts w:ascii="Times New Roman" w:eastAsia="Times New Roman" w:hAnsi="Times New Roman" w:cs="Times New Roman"/>
          <w:sz w:val="28"/>
          <w:szCs w:val="28"/>
        </w:rPr>
        <w:t xml:space="preserve">/45903. </w:t>
      </w:r>
    </w:p>
    <w:p w:rsidR="00827008"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28.</w:t>
      </w:r>
      <w:r>
        <w:rPr>
          <w:rFonts w:ascii="Times New Roman" w:hAnsi="Times New Roman" w:cs="Times New Roman"/>
          <w:sz w:val="28"/>
          <w:szCs w:val="28"/>
          <w:lang w:val="uk-UA"/>
        </w:rPr>
        <w:t> </w:t>
      </w:r>
      <w:r w:rsidRPr="007B5A8F">
        <w:rPr>
          <w:rFonts w:ascii="Times New Roman" w:eastAsia="Times New Roman" w:hAnsi="Times New Roman" w:cs="Times New Roman"/>
          <w:sz w:val="28"/>
          <w:szCs w:val="28"/>
        </w:rPr>
        <w:t>Новицька Т.І. Огляд сучасних тенденцій і проблем розвитку систем електронного навчання</w:t>
      </w:r>
      <w:r w:rsidRPr="007B5A8F">
        <w:rPr>
          <w:rFonts w:ascii="Times New Roman" w:eastAsia="Times New Roman" w:hAnsi="Times New Roman" w:cs="Times New Roman"/>
          <w:sz w:val="28"/>
          <w:szCs w:val="28"/>
          <w:lang w:val="uk-UA"/>
        </w:rPr>
        <w:t>.</w:t>
      </w:r>
      <w:r w:rsidRPr="007B5A8F">
        <w:rPr>
          <w:rFonts w:ascii="Times New Roman" w:eastAsia="Times New Roman" w:hAnsi="Times New Roman" w:cs="Times New Roman"/>
          <w:sz w:val="28"/>
          <w:szCs w:val="28"/>
        </w:rPr>
        <w:t xml:space="preserve">  Звітна наукова конференція Інституту інформаційних технологій і засобів навчання НАПН України (м.Київ, 19</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rPr>
        <w:t xml:space="preserve">березня 2015р.). </w:t>
      </w:r>
      <w:r w:rsidRPr="007B5A8F">
        <w:rPr>
          <w:rFonts w:ascii="Times New Roman" w:eastAsia="Times New Roman" w:hAnsi="Times New Roman" w:cs="Times New Roman"/>
          <w:sz w:val="28"/>
          <w:szCs w:val="28"/>
          <w:lang w:val="en-US"/>
        </w:rPr>
        <w:lastRenderedPageBreak/>
        <w:t>URL</w:t>
      </w:r>
      <w:r w:rsidRPr="007B5A8F">
        <w:rPr>
          <w:rFonts w:ascii="Times New Roman" w:eastAsia="Times New Roman" w:hAnsi="Times New Roman" w:cs="Times New Roman"/>
          <w:sz w:val="28"/>
          <w:szCs w:val="28"/>
          <w:lang w:val="uk-UA"/>
        </w:rPr>
        <w:t xml:space="preserve">: </w:t>
      </w:r>
      <w:r w:rsidRPr="007B5A8F">
        <w:rPr>
          <w:rFonts w:ascii="Times New Roman" w:eastAsia="Times New Roman" w:hAnsi="Times New Roman" w:cs="Times New Roman"/>
          <w:sz w:val="28"/>
          <w:szCs w:val="28"/>
          <w:lang w:val="en-US"/>
        </w:rPr>
        <w:t xml:space="preserve">http://conf. iitlt.gov.ua/Images/Files/Novytska_Tezu_180_1429562282_file.doc. </w:t>
      </w:r>
    </w:p>
    <w:p w:rsidR="00827008" w:rsidRPr="00501808"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29.</w:t>
      </w:r>
      <w:r>
        <w:rPr>
          <w:rFonts w:ascii="Times New Roman" w:eastAsia="Times New Roman" w:hAnsi="Times New Roman" w:cs="Times New Roman"/>
          <w:sz w:val="28"/>
          <w:szCs w:val="28"/>
          <w:lang w:val="uk-UA"/>
        </w:rPr>
        <w:t> </w:t>
      </w:r>
      <w:r w:rsidRPr="00501808">
        <w:rPr>
          <w:rFonts w:ascii="Times New Roman" w:eastAsia="Times New Roman" w:hAnsi="Times New Roman" w:cs="Times New Roman"/>
          <w:sz w:val="28"/>
          <w:szCs w:val="28"/>
          <w:lang w:val="uk-UA"/>
        </w:rPr>
        <w:t>Воронкін</w:t>
      </w:r>
      <w:r w:rsidRPr="007B5A8F">
        <w:rPr>
          <w:rFonts w:ascii="Times New Roman" w:eastAsia="Times New Roman" w:hAnsi="Times New Roman" w:cs="Times New Roman"/>
          <w:sz w:val="28"/>
          <w:szCs w:val="28"/>
          <w:lang w:val="uk-UA"/>
        </w:rPr>
        <w:t xml:space="preserve"> </w:t>
      </w:r>
      <w:r w:rsidRPr="00501808">
        <w:rPr>
          <w:rFonts w:ascii="Times New Roman" w:eastAsia="Times New Roman" w:hAnsi="Times New Roman" w:cs="Times New Roman"/>
          <w:sz w:val="28"/>
          <w:szCs w:val="28"/>
          <w:lang w:val="uk-UA"/>
        </w:rPr>
        <w:t>О.С.</w:t>
      </w:r>
      <w:r>
        <w:rPr>
          <w:rFonts w:ascii="Times New Roman" w:eastAsia="Times New Roman" w:hAnsi="Times New Roman" w:cs="Times New Roman"/>
          <w:sz w:val="28"/>
          <w:szCs w:val="28"/>
          <w:lang w:val="uk-UA"/>
        </w:rPr>
        <w:t xml:space="preserve"> </w:t>
      </w:r>
      <w:r w:rsidRPr="00501808">
        <w:rPr>
          <w:rFonts w:ascii="Times New Roman" w:eastAsia="Times New Roman" w:hAnsi="Times New Roman" w:cs="Times New Roman"/>
          <w:sz w:val="28"/>
          <w:szCs w:val="28"/>
          <w:lang w:val="uk-UA"/>
        </w:rPr>
        <w:t xml:space="preserve">Тенденції розвитку інформаційно-комунікаційних технологій навчання студентів вищих навчальних закладів України (друга половина </w:t>
      </w:r>
      <w:r w:rsidRPr="00501808">
        <w:rPr>
          <w:rFonts w:ascii="Times New Roman" w:eastAsia="Times New Roman" w:hAnsi="Times New Roman" w:cs="Times New Roman"/>
          <w:sz w:val="28"/>
          <w:szCs w:val="28"/>
          <w:lang w:val="en-US"/>
        </w:rPr>
        <w:t>XX</w:t>
      </w:r>
      <w:r w:rsidRPr="00501808">
        <w:rPr>
          <w:rFonts w:ascii="Times New Roman" w:eastAsia="Times New Roman" w:hAnsi="Times New Roman" w:cs="Times New Roman"/>
          <w:sz w:val="28"/>
          <w:szCs w:val="28"/>
          <w:lang w:val="uk-UA"/>
        </w:rPr>
        <w:t xml:space="preserve"> – початок </w:t>
      </w:r>
      <w:r w:rsidRPr="00501808">
        <w:rPr>
          <w:rFonts w:ascii="Times New Roman" w:eastAsia="Times New Roman" w:hAnsi="Times New Roman" w:cs="Times New Roman"/>
          <w:sz w:val="28"/>
          <w:szCs w:val="28"/>
          <w:lang w:val="en-US"/>
        </w:rPr>
        <w:t>XXI</w:t>
      </w:r>
      <w:r w:rsidRPr="00501808">
        <w:rPr>
          <w:rFonts w:ascii="Times New Roman" w:eastAsia="Times New Roman" w:hAnsi="Times New Roman" w:cs="Times New Roman"/>
          <w:sz w:val="28"/>
          <w:szCs w:val="28"/>
          <w:lang w:val="uk-UA"/>
        </w:rPr>
        <w:t xml:space="preserve"> століття): дис.. …канд. пед. н.: 13.00.10. старобільськ, 2016. 497 с.</w:t>
      </w:r>
    </w:p>
    <w:p w:rsidR="00827008" w:rsidRPr="007B5A8F" w:rsidRDefault="00827008" w:rsidP="00827008">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rPr>
      </w:pPr>
      <w:r w:rsidRPr="007B5A8F">
        <w:rPr>
          <w:rFonts w:ascii="Times New Roman" w:eastAsia="Times New Roman" w:hAnsi="Times New Roman" w:cs="Times New Roman"/>
          <w:sz w:val="28"/>
          <w:szCs w:val="28"/>
          <w:lang w:val="uk-UA"/>
        </w:rPr>
        <w:t>30. </w:t>
      </w:r>
      <w:r w:rsidRPr="007B5A8F">
        <w:rPr>
          <w:rFonts w:ascii="Times New Roman" w:hAnsi="Times New Roman" w:cs="Times New Roman"/>
          <w:iCs/>
          <w:sz w:val="28"/>
          <w:szCs w:val="28"/>
          <w:lang w:val="uk-UA"/>
        </w:rPr>
        <w:t>Морзе Н.</w:t>
      </w:r>
      <w:r w:rsidRPr="007B5A8F">
        <w:rPr>
          <w:rFonts w:ascii="Times New Roman" w:hAnsi="Times New Roman" w:cs="Times New Roman"/>
          <w:i/>
          <w:iCs/>
          <w:sz w:val="28"/>
          <w:szCs w:val="28"/>
          <w:lang w:val="uk-UA"/>
        </w:rPr>
        <w:t xml:space="preserve"> </w:t>
      </w:r>
      <w:r w:rsidRPr="007B5A8F">
        <w:rPr>
          <w:rFonts w:ascii="Times New Roman" w:hAnsi="Times New Roman" w:cs="Times New Roman"/>
          <w:sz w:val="28"/>
          <w:szCs w:val="28"/>
          <w:lang w:val="uk-UA"/>
        </w:rPr>
        <w:t>Модель стандарту ІКТ-компетентності викладачів університетів в контексті підвищення якості освіти / Н</w:t>
      </w:r>
      <w:r>
        <w:rPr>
          <w:rFonts w:ascii="Times New Roman" w:hAnsi="Times New Roman" w:cs="Times New Roman"/>
          <w:sz w:val="28"/>
          <w:szCs w:val="28"/>
          <w:lang w:val="uk-UA"/>
        </w:rPr>
        <w:t>.</w:t>
      </w:r>
      <w:r w:rsidRPr="007B5A8F">
        <w:rPr>
          <w:rFonts w:ascii="Times New Roman" w:hAnsi="Times New Roman" w:cs="Times New Roman"/>
          <w:sz w:val="28"/>
          <w:szCs w:val="28"/>
          <w:lang w:val="uk-UA"/>
        </w:rPr>
        <w:t xml:space="preserve"> Морзе, А</w:t>
      </w:r>
      <w:r>
        <w:rPr>
          <w:rFonts w:ascii="Times New Roman" w:hAnsi="Times New Roman" w:cs="Times New Roman"/>
          <w:sz w:val="28"/>
          <w:szCs w:val="28"/>
          <w:lang w:val="uk-UA"/>
        </w:rPr>
        <w:t>.</w:t>
      </w:r>
      <w:r w:rsidRPr="007B5A8F">
        <w:rPr>
          <w:rFonts w:ascii="Times New Roman" w:hAnsi="Times New Roman" w:cs="Times New Roman"/>
          <w:sz w:val="28"/>
          <w:szCs w:val="28"/>
          <w:lang w:val="uk-UA"/>
        </w:rPr>
        <w:t>Кочарян</w:t>
      </w:r>
      <w:r>
        <w:rPr>
          <w:rFonts w:ascii="Times New Roman" w:hAnsi="Times New Roman" w:cs="Times New Roman"/>
          <w:sz w:val="28"/>
          <w:szCs w:val="28"/>
          <w:lang w:val="uk-UA"/>
        </w:rPr>
        <w:t>.</w:t>
      </w:r>
      <w:r w:rsidRPr="007B5A8F">
        <w:rPr>
          <w:rFonts w:ascii="Times New Roman" w:hAnsi="Times New Roman" w:cs="Times New Roman"/>
          <w:sz w:val="28"/>
          <w:szCs w:val="28"/>
          <w:lang w:val="uk-UA"/>
        </w:rPr>
        <w:t xml:space="preserve"> </w:t>
      </w:r>
      <w:r w:rsidRPr="007B5A8F">
        <w:rPr>
          <w:rFonts w:ascii="Times New Roman" w:hAnsi="Times New Roman" w:cs="Times New Roman"/>
          <w:i/>
          <w:sz w:val="28"/>
          <w:szCs w:val="28"/>
          <w:lang w:val="uk-UA"/>
        </w:rPr>
        <w:t>Інформаційні технології і засоби навчання</w:t>
      </w:r>
      <w:r w:rsidRPr="007B5A8F">
        <w:rPr>
          <w:rFonts w:ascii="Times New Roman" w:hAnsi="Times New Roman" w:cs="Times New Roman"/>
          <w:sz w:val="28"/>
          <w:szCs w:val="28"/>
          <w:lang w:val="uk-UA"/>
        </w:rPr>
        <w:t xml:space="preserve">. </w:t>
      </w:r>
      <w:r w:rsidRPr="00501808">
        <w:rPr>
          <w:rFonts w:ascii="Times New Roman" w:hAnsi="Times New Roman" w:cs="Times New Roman"/>
          <w:sz w:val="28"/>
          <w:szCs w:val="28"/>
          <w:lang w:val="uk-UA"/>
        </w:rPr>
        <w:t>2014.  Т. 43  № 5.  С. 27–39.</w:t>
      </w:r>
    </w:p>
    <w:p w:rsidR="00827008" w:rsidRPr="00A176D9" w:rsidRDefault="00827008" w:rsidP="00827008">
      <w:pPr>
        <w:autoSpaceDE w:val="0"/>
        <w:autoSpaceDN w:val="0"/>
        <w:adjustRightInd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31. </w:t>
      </w:r>
      <w:r w:rsidRPr="00222B86">
        <w:rPr>
          <w:rFonts w:ascii="Times New Roman" w:eastAsia="CIDFont+F1" w:hAnsi="Times New Roman" w:cs="Times New Roman"/>
          <w:sz w:val="28"/>
          <w:szCs w:val="28"/>
          <w:lang w:val="uk-UA"/>
        </w:rPr>
        <w:t xml:space="preserve">Когут І. </w:t>
      </w:r>
      <w:r w:rsidRPr="00222B86">
        <w:rPr>
          <w:rFonts w:ascii="Times New Roman" w:eastAsia="CIDFont+F4" w:hAnsi="Times New Roman" w:cs="Times New Roman"/>
          <w:sz w:val="28"/>
          <w:szCs w:val="28"/>
          <w:lang w:val="uk-UA"/>
        </w:rPr>
        <w:t>Інформаційна грамотність здобувачів як показник якості</w:t>
      </w:r>
      <w:r>
        <w:rPr>
          <w:rFonts w:ascii="Times New Roman" w:eastAsia="CIDFont+F4" w:hAnsi="Times New Roman" w:cs="Times New Roman"/>
          <w:sz w:val="28"/>
          <w:szCs w:val="28"/>
          <w:lang w:val="uk-UA"/>
        </w:rPr>
        <w:t xml:space="preserve"> і</w:t>
      </w:r>
      <w:r w:rsidRPr="00222B86">
        <w:rPr>
          <w:rFonts w:ascii="Times New Roman" w:eastAsia="CIDFont+F4" w:hAnsi="Times New Roman" w:cs="Times New Roman"/>
          <w:sz w:val="28"/>
          <w:szCs w:val="28"/>
          <w:lang w:val="uk-UA"/>
        </w:rPr>
        <w:t>нформатизації вищої освіти</w:t>
      </w:r>
      <w:r>
        <w:rPr>
          <w:rFonts w:ascii="Times New Roman" w:eastAsia="CIDFont+F4" w:hAnsi="Times New Roman" w:cs="Times New Roman"/>
          <w:sz w:val="28"/>
          <w:szCs w:val="28"/>
          <w:lang w:val="uk-UA"/>
        </w:rPr>
        <w:t xml:space="preserve">. </w:t>
      </w:r>
      <w:r w:rsidRPr="00222B86">
        <w:rPr>
          <w:rFonts w:ascii="Times New Roman" w:eastAsia="CIDFont+F1" w:hAnsi="Times New Roman" w:cs="Times New Roman"/>
          <w:i/>
          <w:sz w:val="28"/>
          <w:szCs w:val="28"/>
          <w:lang w:val="uk-UA"/>
        </w:rPr>
        <w:t>Освіта дорослих в Україні та світі</w:t>
      </w:r>
      <w:r w:rsidRPr="00222B86">
        <w:rPr>
          <w:rFonts w:ascii="Times New Roman" w:eastAsia="CIDFont+F4" w:hAnsi="Times New Roman" w:cs="Times New Roman"/>
          <w:sz w:val="28"/>
          <w:szCs w:val="28"/>
          <w:lang w:val="uk-UA"/>
        </w:rPr>
        <w:t xml:space="preserve">: матеріали Міжн. </w:t>
      </w:r>
      <w:r w:rsidRPr="00FB03E9">
        <w:rPr>
          <w:rFonts w:ascii="Times New Roman" w:eastAsia="CIDFont+F4" w:hAnsi="Times New Roman" w:cs="Times New Roman"/>
          <w:sz w:val="28"/>
          <w:szCs w:val="28"/>
        </w:rPr>
        <w:t>Наук</w:t>
      </w:r>
      <w:r>
        <w:rPr>
          <w:rFonts w:ascii="Times New Roman" w:eastAsia="CIDFont+F4" w:hAnsi="Times New Roman" w:cs="Times New Roman"/>
          <w:sz w:val="28"/>
          <w:szCs w:val="28"/>
        </w:rPr>
        <w:t>.</w:t>
      </w:r>
      <w:r w:rsidRPr="00FB03E9">
        <w:rPr>
          <w:rFonts w:ascii="Times New Roman" w:eastAsia="CIDFont+F4" w:hAnsi="Times New Roman" w:cs="Times New Roman"/>
          <w:sz w:val="28"/>
          <w:szCs w:val="28"/>
        </w:rPr>
        <w:t>-практ</w:t>
      </w:r>
      <w:r>
        <w:rPr>
          <w:rFonts w:ascii="Times New Roman" w:eastAsia="CIDFont+F4" w:hAnsi="Times New Roman" w:cs="Times New Roman"/>
          <w:sz w:val="28"/>
          <w:szCs w:val="28"/>
        </w:rPr>
        <w:t>.</w:t>
      </w:r>
      <w:r w:rsidRPr="00FB03E9">
        <w:rPr>
          <w:rFonts w:ascii="Times New Roman" w:eastAsia="CIDFont+F4" w:hAnsi="Times New Roman" w:cs="Times New Roman"/>
          <w:sz w:val="28"/>
          <w:szCs w:val="28"/>
        </w:rPr>
        <w:t xml:space="preserve"> </w:t>
      </w:r>
      <w:r>
        <w:rPr>
          <w:rFonts w:ascii="Times New Roman" w:eastAsia="CIDFont+F4" w:hAnsi="Times New Roman" w:cs="Times New Roman"/>
          <w:sz w:val="28"/>
          <w:szCs w:val="28"/>
        </w:rPr>
        <w:t>к</w:t>
      </w:r>
      <w:r w:rsidRPr="00FB03E9">
        <w:rPr>
          <w:rFonts w:ascii="Times New Roman" w:eastAsia="CIDFont+F4" w:hAnsi="Times New Roman" w:cs="Times New Roman"/>
          <w:sz w:val="28"/>
          <w:szCs w:val="28"/>
        </w:rPr>
        <w:t>онф</w:t>
      </w:r>
      <w:r>
        <w:rPr>
          <w:rFonts w:ascii="Times New Roman" w:eastAsia="CIDFont+F4" w:hAnsi="Times New Roman" w:cs="Times New Roman"/>
          <w:sz w:val="28"/>
          <w:szCs w:val="28"/>
        </w:rPr>
        <w:t>.</w:t>
      </w:r>
      <w:r w:rsidRPr="00FB03E9">
        <w:rPr>
          <w:rFonts w:ascii="Times New Roman" w:eastAsia="CIDFont+F4" w:hAnsi="Times New Roman" w:cs="Times New Roman"/>
          <w:sz w:val="28"/>
          <w:szCs w:val="28"/>
        </w:rPr>
        <w:t>, присвяченої 155-річчю Одеського національного</w:t>
      </w:r>
      <w:r>
        <w:rPr>
          <w:rFonts w:ascii="Times New Roman" w:eastAsia="CIDFont+F4" w:hAnsi="Times New Roman" w:cs="Times New Roman"/>
          <w:sz w:val="28"/>
          <w:szCs w:val="28"/>
        </w:rPr>
        <w:t xml:space="preserve"> </w:t>
      </w:r>
      <w:r w:rsidRPr="00FB03E9">
        <w:rPr>
          <w:rFonts w:ascii="Times New Roman" w:eastAsia="CIDFont+F4" w:hAnsi="Times New Roman" w:cs="Times New Roman"/>
          <w:sz w:val="28"/>
          <w:szCs w:val="28"/>
        </w:rPr>
        <w:t>університету імені І.І. Мечникова, 60-річчю факультету романо-германської філології та 60-річчю кафедри педагогіки (м. Одеса, 2 жовтня</w:t>
      </w:r>
      <w:r>
        <w:rPr>
          <w:rFonts w:ascii="Times New Roman" w:eastAsia="CIDFont+F4" w:hAnsi="Times New Roman" w:cs="Times New Roman"/>
          <w:sz w:val="28"/>
          <w:szCs w:val="28"/>
        </w:rPr>
        <w:t xml:space="preserve"> </w:t>
      </w:r>
      <w:r w:rsidRPr="00FB03E9">
        <w:rPr>
          <w:rFonts w:ascii="Times New Roman" w:eastAsia="CIDFont+F4" w:hAnsi="Times New Roman" w:cs="Times New Roman"/>
          <w:sz w:val="28"/>
          <w:szCs w:val="28"/>
        </w:rPr>
        <w:t>2020 р.) / за редакцією проф. Голубенко Л.М., проф. Цокур О.С. Одеса:</w:t>
      </w:r>
      <w:r>
        <w:rPr>
          <w:rFonts w:ascii="Times New Roman" w:eastAsia="CIDFont+F4" w:hAnsi="Times New Roman" w:cs="Times New Roman"/>
          <w:sz w:val="28"/>
          <w:szCs w:val="28"/>
        </w:rPr>
        <w:t xml:space="preserve"> </w:t>
      </w:r>
      <w:r w:rsidRPr="00FB03E9">
        <w:rPr>
          <w:rFonts w:ascii="Times New Roman" w:eastAsia="CIDFont+F4" w:hAnsi="Times New Roman" w:cs="Times New Roman"/>
          <w:sz w:val="28"/>
          <w:szCs w:val="28"/>
        </w:rPr>
        <w:t>ФОП Бондаренко М.О., 2020.</w:t>
      </w:r>
      <w:r>
        <w:rPr>
          <w:rFonts w:ascii="Times New Roman" w:eastAsia="CIDFont+F4" w:hAnsi="Times New Roman" w:cs="Times New Roman"/>
          <w:sz w:val="28"/>
          <w:szCs w:val="28"/>
          <w:lang w:val="uk-UA"/>
        </w:rPr>
        <w:t xml:space="preserve"> С. 173-179.</w:t>
      </w:r>
    </w:p>
    <w:p w:rsidR="00827008" w:rsidRPr="005E5339" w:rsidRDefault="00827008" w:rsidP="00827008">
      <w:pPr>
        <w:spacing w:after="0" w:line="360" w:lineRule="auto"/>
        <w:ind w:firstLine="567"/>
        <w:contextualSpacing/>
        <w:jc w:val="both"/>
        <w:rPr>
          <w:rFonts w:ascii="Times New Roman" w:hAnsi="Times New Roman" w:cs="Times New Roman"/>
          <w:sz w:val="28"/>
          <w:szCs w:val="28"/>
          <w:lang w:val="uk-UA"/>
        </w:rPr>
      </w:pPr>
      <w:r>
        <w:rPr>
          <w:rFonts w:ascii="Times New Roman" w:eastAsia="CIDFont+F1" w:hAnsi="Times New Roman" w:cs="Times New Roman"/>
          <w:sz w:val="28"/>
          <w:szCs w:val="28"/>
          <w:lang w:val="uk-UA"/>
        </w:rPr>
        <w:t>32. </w:t>
      </w:r>
      <w:r w:rsidRPr="00222B86">
        <w:rPr>
          <w:rFonts w:ascii="Times New Roman" w:eastAsia="CIDFont+F1" w:hAnsi="Times New Roman" w:cs="Times New Roman"/>
          <w:sz w:val="28"/>
          <w:szCs w:val="28"/>
          <w:lang w:val="uk-UA"/>
        </w:rPr>
        <w:t xml:space="preserve">Когут І. </w:t>
      </w:r>
      <w:r w:rsidRPr="00E33DFF">
        <w:rPr>
          <w:rFonts w:ascii="Times New Roman" w:hAnsi="Times New Roman" w:cs="Times New Roman"/>
          <w:sz w:val="28"/>
          <w:szCs w:val="28"/>
        </w:rPr>
        <w:t>Інформаційно-комунікаційні технології в контексті демократизації управління освітніми закладами</w:t>
      </w:r>
      <w:r w:rsidRPr="00E33DFF">
        <w:rPr>
          <w:rFonts w:ascii="Times New Roman" w:hAnsi="Times New Roman" w:cs="Times New Roman"/>
          <w:sz w:val="28"/>
          <w:szCs w:val="28"/>
          <w:lang w:val="uk-UA"/>
        </w:rPr>
        <w:t>.</w:t>
      </w:r>
      <w:r>
        <w:rPr>
          <w:rFonts w:ascii="Times New Roman" w:hAnsi="Times New Roman" w:cs="Times New Roman"/>
          <w:b/>
          <w:sz w:val="24"/>
          <w:szCs w:val="24"/>
          <w:lang w:val="uk-UA"/>
        </w:rPr>
        <w:t xml:space="preserve"> </w:t>
      </w:r>
      <w:r w:rsidRPr="005E5339">
        <w:rPr>
          <w:rFonts w:ascii="Times New Roman" w:eastAsia="Times New Roman" w:hAnsi="Times New Roman" w:cs="Times New Roman"/>
          <w:i/>
          <w:sz w:val="28"/>
          <w:szCs w:val="28"/>
          <w:lang w:val="uk-UA"/>
        </w:rPr>
        <w:t xml:space="preserve">Актуальні проблеми розвитку вітчизняної вищої та неперервної освіти дорослих в умовах </w:t>
      </w:r>
      <w:r w:rsidRPr="005E5339">
        <w:rPr>
          <w:rFonts w:ascii="Times New Roman" w:hAnsi="Times New Roman" w:cs="Times New Roman"/>
          <w:i/>
          <w:sz w:val="28"/>
          <w:szCs w:val="28"/>
          <w:lang w:val="uk-UA"/>
        </w:rPr>
        <w:t>адаптації до міжнародних та європейських стандартів</w:t>
      </w:r>
      <w:r w:rsidRPr="005E5339">
        <w:rPr>
          <w:rFonts w:ascii="Times New Roman" w:eastAsia="Times New Roman" w:hAnsi="Times New Roman" w:cs="Times New Roman"/>
          <w:sz w:val="28"/>
          <w:szCs w:val="28"/>
          <w:lang w:val="uk-UA"/>
        </w:rPr>
        <w:t xml:space="preserve">: </w:t>
      </w:r>
      <w:r w:rsidRPr="005E5339">
        <w:rPr>
          <w:rFonts w:ascii="Times New Roman" w:hAnsi="Times New Roman" w:cs="Times New Roman"/>
          <w:sz w:val="28"/>
          <w:szCs w:val="28"/>
          <w:lang w:val="uk-UA"/>
        </w:rPr>
        <w:t>матеріали 76-ї звітної студентської наукової конференції, присвяченої 155-річчю ОНУ імені І.І. Мечникова, 60-річчю факультету романо-германської філологіі, 60-річчю кафедри педагогіки</w:t>
      </w:r>
      <w:r w:rsidRPr="005E5339">
        <w:rPr>
          <w:rFonts w:ascii="Times New Roman" w:hAnsi="Times New Roman" w:cs="Times New Roman"/>
          <w:b/>
          <w:i/>
          <w:sz w:val="28"/>
          <w:szCs w:val="28"/>
          <w:lang w:val="uk-UA"/>
        </w:rPr>
        <w:t xml:space="preserve"> </w:t>
      </w:r>
      <w:r w:rsidRPr="005E5339">
        <w:rPr>
          <w:rFonts w:ascii="Times New Roman" w:hAnsi="Times New Roman" w:cs="Times New Roman"/>
          <w:sz w:val="28"/>
          <w:szCs w:val="28"/>
          <w:lang w:val="uk-UA"/>
        </w:rPr>
        <w:t xml:space="preserve">(Одеса, 2 травня 2020 р.) /під ред. професора О.С. Цокур. Одеса: ОНУ ім. І.І. Мечникова, 2020. </w:t>
      </w:r>
      <w:r>
        <w:rPr>
          <w:rFonts w:ascii="Times New Roman" w:hAnsi="Times New Roman" w:cs="Times New Roman"/>
          <w:sz w:val="28"/>
          <w:szCs w:val="28"/>
          <w:lang w:val="uk-UA"/>
        </w:rPr>
        <w:t>С</w:t>
      </w:r>
      <w:r w:rsidRPr="005E5339">
        <w:rPr>
          <w:rFonts w:ascii="Times New Roman" w:hAnsi="Times New Roman" w:cs="Times New Roman"/>
          <w:sz w:val="28"/>
          <w:szCs w:val="28"/>
          <w:lang w:val="uk-UA"/>
        </w:rPr>
        <w:t>.</w:t>
      </w:r>
      <w:r>
        <w:rPr>
          <w:rFonts w:ascii="Times New Roman" w:hAnsi="Times New Roman" w:cs="Times New Roman"/>
          <w:sz w:val="28"/>
          <w:szCs w:val="28"/>
          <w:lang w:val="uk-UA"/>
        </w:rPr>
        <w:t> 15</w:t>
      </w:r>
      <w:r w:rsidRPr="005E5339">
        <w:rPr>
          <w:rFonts w:ascii="Times New Roman" w:hAnsi="Times New Roman" w:cs="Times New Roman"/>
          <w:sz w:val="28"/>
          <w:szCs w:val="28"/>
          <w:lang w:val="uk-UA"/>
        </w:rPr>
        <w:t xml:space="preserve">. </w:t>
      </w:r>
      <w:r w:rsidRPr="005E5339">
        <w:rPr>
          <w:rFonts w:ascii="Times New Roman" w:eastAsia="CIDFont+F1" w:hAnsi="Times New Roman" w:cs="Times New Roman"/>
          <w:sz w:val="28"/>
          <w:szCs w:val="28"/>
          <w:lang w:val="uk-UA"/>
        </w:rPr>
        <w:t>http://onu.edu.ua/uk/structure/faculty/rgf/kafedry-ta-inshi-strukturni-pidrozdily/pedag/conference</w:t>
      </w:r>
      <w:r w:rsidRPr="005E5339">
        <w:rPr>
          <w:rFonts w:ascii="Times New Roman" w:hAnsi="Times New Roman" w:cs="Times New Roman"/>
          <w:noProof/>
          <w:sz w:val="28"/>
          <w:szCs w:val="28"/>
          <w:lang w:val="uk-UA"/>
        </w:rPr>
        <w:t>)</w:t>
      </w:r>
      <w:r w:rsidRPr="005E5339">
        <w:rPr>
          <w:rFonts w:ascii="Times New Roman" w:hAnsi="Times New Roman" w:cs="Times New Roman"/>
          <w:sz w:val="28"/>
          <w:szCs w:val="28"/>
          <w:lang w:val="uk-UA"/>
        </w:rPr>
        <w:t>.</w:t>
      </w:r>
    </w:p>
    <w:p w:rsidR="00827008" w:rsidRPr="00E33DFF" w:rsidRDefault="00827008" w:rsidP="00827008">
      <w:pPr>
        <w:spacing w:after="0" w:line="240" w:lineRule="auto"/>
        <w:ind w:left="426" w:firstLine="709"/>
        <w:contextualSpacing/>
        <w:jc w:val="center"/>
        <w:rPr>
          <w:rFonts w:ascii="Times New Roman" w:eastAsia="Times New Roman" w:hAnsi="Times New Roman" w:cs="Times New Roman"/>
          <w:i/>
          <w:sz w:val="24"/>
          <w:szCs w:val="24"/>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p>
    <w:p w:rsidR="00827008" w:rsidRDefault="00827008" w:rsidP="00827008">
      <w:pPr>
        <w:spacing w:line="360" w:lineRule="auto"/>
        <w:ind w:firstLine="709"/>
        <w:contextualSpacing/>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ЗАГАЛЬНІ ВИСНОВКИ</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1. Зміст сучасних трансформаційних процесів у соціумі загалом та сфері вищої освіти зокрема визначається закономірностями становлення інформаційного суспільства, найважливішою особливістю якого є розширення сфери застосування інформаційних технологій. Через це, інноваційна форма одержання вищої освіти у сучасних закладах вищої освіти, реалізована з допомогою розвитку єдиного інформаційного освітнього простору, повинна стати адекватною інформаційному суспільству.</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rPr>
      </w:pPr>
      <w:r w:rsidRPr="007A7AF4">
        <w:rPr>
          <w:rFonts w:ascii="Times New Roman" w:eastAsia="Times New Roman" w:hAnsi="Times New Roman" w:cs="Times New Roman"/>
          <w:sz w:val="28"/>
          <w:szCs w:val="28"/>
          <w:lang w:val="uk-UA"/>
        </w:rPr>
        <w:t>2. У процесі розвитку суспільства знань і</w:t>
      </w:r>
      <w:r w:rsidRPr="007A7AF4">
        <w:rPr>
          <w:rFonts w:ascii="Times New Roman" w:eastAsia="Times New Roman" w:hAnsi="Times New Roman" w:cs="Times New Roman"/>
          <w:sz w:val="28"/>
          <w:szCs w:val="28"/>
        </w:rPr>
        <w:t>нформаційні умови гнучкого реагування принижують роль протоінститутів, культурних конструкт, конституційних інститутів. В той же час зростає роль інтерпретативно-ідеологічних конструкт, які заміщують жорстко інституціоналізовані форми суспільного буття. В результаті формується так звана «віртуальна реальність» або «симуляційні моделі реальності». Разом із високомобільними соціальними процесами симуляційні моделі реальності підносять цінність інтелекту та інші суспільні цінності.</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3. </w:t>
      </w:r>
      <w:r w:rsidRPr="00DE5634">
        <w:rPr>
          <w:rFonts w:ascii="Times New Roman" w:eastAsia="Times New Roman" w:hAnsi="Times New Roman" w:cs="Times New Roman"/>
          <w:sz w:val="28"/>
          <w:szCs w:val="28"/>
          <w:lang w:val="uk-UA"/>
        </w:rPr>
        <w:t xml:space="preserve">Інформатизація </w:t>
      </w:r>
      <w:r>
        <w:rPr>
          <w:rFonts w:ascii="Times New Roman" w:eastAsia="Times New Roman" w:hAnsi="Times New Roman" w:cs="Times New Roman"/>
          <w:sz w:val="28"/>
          <w:szCs w:val="28"/>
          <w:lang w:val="uk-UA"/>
        </w:rPr>
        <w:t xml:space="preserve">вищої </w:t>
      </w:r>
      <w:r w:rsidRPr="00DE5634">
        <w:rPr>
          <w:rFonts w:ascii="Times New Roman" w:eastAsia="Times New Roman" w:hAnsi="Times New Roman" w:cs="Times New Roman"/>
          <w:sz w:val="28"/>
          <w:szCs w:val="28"/>
          <w:lang w:val="uk-UA"/>
        </w:rPr>
        <w:t>освіти</w:t>
      </w:r>
      <w:r w:rsidRPr="00212599">
        <w:rPr>
          <w:rFonts w:ascii="Times New Roman" w:eastAsia="Times New Roman" w:hAnsi="Times New Roman" w:cs="Times New Roman"/>
          <w:sz w:val="28"/>
          <w:szCs w:val="28"/>
          <w:lang w:val="uk-UA"/>
        </w:rPr>
        <w:t xml:space="preserve"> </w:t>
      </w:r>
      <w:r w:rsidRPr="00DE5634">
        <w:rPr>
          <w:rFonts w:ascii="Times New Roman" w:eastAsia="Times New Roman" w:hAnsi="Times New Roman" w:cs="Times New Roman"/>
          <w:sz w:val="28"/>
          <w:szCs w:val="28"/>
          <w:lang w:val="uk-UA"/>
        </w:rPr>
        <w:t>в широкому розумінні –</w:t>
      </w:r>
      <w:r w:rsidRPr="00212599">
        <w:rPr>
          <w:rFonts w:ascii="Times New Roman" w:eastAsia="Times New Roman" w:hAnsi="Times New Roman" w:cs="Times New Roman"/>
          <w:sz w:val="28"/>
          <w:szCs w:val="28"/>
          <w:lang w:val="uk-UA"/>
        </w:rPr>
        <w:t xml:space="preserve"> це </w:t>
      </w:r>
      <w:r w:rsidRPr="00DE5634">
        <w:rPr>
          <w:rFonts w:ascii="Times New Roman" w:eastAsia="Times New Roman" w:hAnsi="Times New Roman" w:cs="Times New Roman"/>
          <w:sz w:val="28"/>
          <w:szCs w:val="28"/>
          <w:lang w:val="uk-UA"/>
        </w:rPr>
        <w:t xml:space="preserve">дотримання дидактичних принципів та з’ясування різноманітних можливостей застосування комп’ютерів, використання інформаційних технологій навчання, забезпечення вільного доступу </w:t>
      </w:r>
      <w:r>
        <w:rPr>
          <w:rFonts w:ascii="Times New Roman" w:eastAsia="Times New Roman" w:hAnsi="Times New Roman" w:cs="Times New Roman"/>
          <w:sz w:val="28"/>
          <w:szCs w:val="28"/>
          <w:lang w:val="uk-UA"/>
        </w:rPr>
        <w:t xml:space="preserve">студентів та викладачів як провідних агентів освітнього середовища </w:t>
      </w:r>
      <w:r w:rsidRPr="00DE5634">
        <w:rPr>
          <w:rFonts w:ascii="Times New Roman" w:eastAsia="Times New Roman" w:hAnsi="Times New Roman" w:cs="Times New Roman"/>
          <w:sz w:val="28"/>
          <w:szCs w:val="28"/>
          <w:lang w:val="uk-UA"/>
        </w:rPr>
        <w:t>до глобальних інформаційних ресурсів</w:t>
      </w:r>
      <w:r>
        <w:rPr>
          <w:rFonts w:ascii="Times New Roman" w:eastAsia="Times New Roman" w:hAnsi="Times New Roman" w:cs="Times New Roman"/>
          <w:sz w:val="28"/>
          <w:szCs w:val="28"/>
          <w:lang w:val="uk-UA"/>
        </w:rPr>
        <w:t xml:space="preserve"> шляхом</w:t>
      </w:r>
      <w:r w:rsidRPr="00DE5634">
        <w:rPr>
          <w:rFonts w:ascii="Times New Roman" w:eastAsia="Times New Roman" w:hAnsi="Times New Roman" w:cs="Times New Roman"/>
          <w:sz w:val="28"/>
          <w:szCs w:val="28"/>
          <w:lang w:val="uk-UA"/>
        </w:rPr>
        <w:t xml:space="preserve"> сучасн</w:t>
      </w:r>
      <w:r>
        <w:rPr>
          <w:rFonts w:ascii="Times New Roman" w:eastAsia="Times New Roman" w:hAnsi="Times New Roman" w:cs="Times New Roman"/>
          <w:sz w:val="28"/>
          <w:szCs w:val="28"/>
          <w:lang w:val="uk-UA"/>
        </w:rPr>
        <w:t>ої</w:t>
      </w:r>
      <w:r w:rsidRPr="00DE5634">
        <w:rPr>
          <w:rFonts w:ascii="Times New Roman" w:eastAsia="Times New Roman" w:hAnsi="Times New Roman" w:cs="Times New Roman"/>
          <w:sz w:val="28"/>
          <w:szCs w:val="28"/>
          <w:lang w:val="uk-UA"/>
        </w:rPr>
        <w:t xml:space="preserve"> організаці</w:t>
      </w:r>
      <w:r>
        <w:rPr>
          <w:rFonts w:ascii="Times New Roman" w:eastAsia="Times New Roman" w:hAnsi="Times New Roman" w:cs="Times New Roman"/>
          <w:sz w:val="28"/>
          <w:szCs w:val="28"/>
          <w:lang w:val="uk-UA"/>
        </w:rPr>
        <w:t>ї</w:t>
      </w:r>
      <w:r w:rsidRPr="00DE5634">
        <w:rPr>
          <w:rFonts w:ascii="Times New Roman" w:eastAsia="Times New Roman" w:hAnsi="Times New Roman" w:cs="Times New Roman"/>
          <w:sz w:val="28"/>
          <w:szCs w:val="28"/>
          <w:lang w:val="uk-UA"/>
        </w:rPr>
        <w:t xml:space="preserve"> управління </w:t>
      </w:r>
      <w:r>
        <w:rPr>
          <w:rFonts w:ascii="Times New Roman" w:eastAsia="Times New Roman" w:hAnsi="Times New Roman" w:cs="Times New Roman"/>
          <w:sz w:val="28"/>
          <w:szCs w:val="28"/>
          <w:lang w:val="uk-UA"/>
        </w:rPr>
        <w:t>закладами вищої</w:t>
      </w:r>
      <w:r w:rsidRPr="00DE5634">
        <w:rPr>
          <w:rFonts w:ascii="Times New Roman" w:eastAsia="Times New Roman" w:hAnsi="Times New Roman" w:cs="Times New Roman"/>
          <w:sz w:val="28"/>
          <w:szCs w:val="28"/>
          <w:lang w:val="uk-UA"/>
        </w:rPr>
        <w:t xml:space="preserve"> освіти. Інформатизація системи </w:t>
      </w:r>
      <w:r>
        <w:rPr>
          <w:rFonts w:ascii="Times New Roman" w:eastAsia="Times New Roman" w:hAnsi="Times New Roman" w:cs="Times New Roman"/>
          <w:sz w:val="28"/>
          <w:szCs w:val="28"/>
          <w:lang w:val="uk-UA"/>
        </w:rPr>
        <w:t xml:space="preserve">вищої </w:t>
      </w:r>
      <w:r w:rsidRPr="00DE5634">
        <w:rPr>
          <w:rFonts w:ascii="Times New Roman" w:eastAsia="Times New Roman" w:hAnsi="Times New Roman" w:cs="Times New Roman"/>
          <w:sz w:val="28"/>
          <w:szCs w:val="28"/>
          <w:lang w:val="uk-UA"/>
        </w:rPr>
        <w:t>освіти як одна з ланок загального процесу розвитку суспільства</w:t>
      </w:r>
      <w:r>
        <w:rPr>
          <w:rFonts w:ascii="Times New Roman" w:eastAsia="Times New Roman" w:hAnsi="Times New Roman" w:cs="Times New Roman"/>
          <w:sz w:val="28"/>
          <w:szCs w:val="28"/>
          <w:lang w:val="uk-UA"/>
        </w:rPr>
        <w:t xml:space="preserve"> знань</w:t>
      </w:r>
      <w:r w:rsidRPr="00DE5634">
        <w:rPr>
          <w:rFonts w:ascii="Times New Roman" w:eastAsia="Times New Roman" w:hAnsi="Times New Roman" w:cs="Times New Roman"/>
          <w:sz w:val="28"/>
          <w:szCs w:val="28"/>
          <w:lang w:val="uk-UA"/>
        </w:rPr>
        <w:t>, з одного боку, спрямовується на підвищення ефективності навчання завдяки фундаменталізації змісту освіти, розширенню обсягів інформаційних матеріалів та вдосконаленню методів їх застосування, а з іншого</w:t>
      </w:r>
      <w:r w:rsidRPr="00212599">
        <w:rPr>
          <w:rFonts w:ascii="Times New Roman" w:eastAsia="Times New Roman" w:hAnsi="Times New Roman" w:cs="Times New Roman"/>
          <w:sz w:val="28"/>
          <w:szCs w:val="28"/>
          <w:lang w:val="uk-UA"/>
        </w:rPr>
        <w:t xml:space="preserve"> </w:t>
      </w:r>
      <w:r w:rsidRPr="00DE5634">
        <w:rPr>
          <w:rFonts w:ascii="Times New Roman" w:eastAsia="Times New Roman" w:hAnsi="Times New Roman" w:cs="Times New Roman"/>
          <w:sz w:val="28"/>
          <w:szCs w:val="28"/>
          <w:lang w:val="uk-UA"/>
        </w:rPr>
        <w:t>–</w:t>
      </w:r>
      <w:r w:rsidRPr="00212599">
        <w:rPr>
          <w:rFonts w:ascii="Times New Roman" w:eastAsia="Times New Roman" w:hAnsi="Times New Roman" w:cs="Times New Roman"/>
          <w:sz w:val="28"/>
          <w:szCs w:val="28"/>
          <w:lang w:val="uk-UA"/>
        </w:rPr>
        <w:t xml:space="preserve"> </w:t>
      </w:r>
      <w:r w:rsidRPr="00DE5634">
        <w:rPr>
          <w:rFonts w:ascii="Times New Roman" w:eastAsia="Times New Roman" w:hAnsi="Times New Roman" w:cs="Times New Roman"/>
          <w:sz w:val="28"/>
          <w:szCs w:val="28"/>
          <w:lang w:val="uk-UA"/>
        </w:rPr>
        <w:t xml:space="preserve">на те, щоб </w:t>
      </w:r>
      <w:r w:rsidRPr="00DE5634">
        <w:rPr>
          <w:rFonts w:ascii="Times New Roman" w:eastAsia="Times New Roman" w:hAnsi="Times New Roman" w:cs="Times New Roman"/>
          <w:sz w:val="28"/>
          <w:szCs w:val="28"/>
          <w:lang w:val="uk-UA"/>
        </w:rPr>
        <w:lastRenderedPageBreak/>
        <w:t>користувачі могли застосовувати інформаційні технології в особистій професійній діяльності та навчально-виховному процесі.</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4. Механізм інформатизації вищої освіти, охоплюючи матеріальну (якісну, кількісну та часову характеристики матеріальних засобів інформатизації) та віртуальну (інформаційну ментальність, мережі віртуальну та хмарну, дистанційне навчання тощо) складові, має складну структуру, елементи якої динамічно взаємодіють в просторі та часі, постійно нарощуючи якість. Основними конструктами його є: новітні інформаційні технології, віртуальні мережі, віртуальні засоби навчання, «хмарні» ресурси, «хмарні» сервіси, сучасні засоби телекомунікацій, технології дистанційного навчання, р</w:t>
      </w:r>
      <w:r w:rsidRPr="007A7AF4">
        <w:rPr>
          <w:rFonts w:ascii="Times New Roman" w:eastAsia="Times New Roman" w:hAnsi="Times New Roman" w:cs="Times New Roman"/>
          <w:sz w:val="28"/>
          <w:szCs w:val="28"/>
        </w:rPr>
        <w:t>i</w:t>
      </w:r>
      <w:r w:rsidRPr="007A7AF4">
        <w:rPr>
          <w:rFonts w:ascii="Times New Roman" w:eastAsia="Times New Roman" w:hAnsi="Times New Roman" w:cs="Times New Roman"/>
          <w:sz w:val="28"/>
          <w:szCs w:val="28"/>
          <w:lang w:val="uk-UA"/>
        </w:rPr>
        <w:t>зноман</w:t>
      </w:r>
      <w:r w:rsidRPr="007A7AF4">
        <w:rPr>
          <w:rFonts w:ascii="Times New Roman" w:eastAsia="Times New Roman" w:hAnsi="Times New Roman" w:cs="Times New Roman"/>
          <w:sz w:val="28"/>
          <w:szCs w:val="28"/>
        </w:rPr>
        <w:t>i</w:t>
      </w:r>
      <w:r w:rsidRPr="007A7AF4">
        <w:rPr>
          <w:rFonts w:ascii="Times New Roman" w:eastAsia="Times New Roman" w:hAnsi="Times New Roman" w:cs="Times New Roman"/>
          <w:sz w:val="28"/>
          <w:szCs w:val="28"/>
          <w:lang w:val="uk-UA"/>
        </w:rPr>
        <w:t>тні техн</w:t>
      </w:r>
      <w:r w:rsidRPr="007A7AF4">
        <w:rPr>
          <w:rFonts w:ascii="Times New Roman" w:eastAsia="Times New Roman" w:hAnsi="Times New Roman" w:cs="Times New Roman"/>
          <w:sz w:val="28"/>
          <w:szCs w:val="28"/>
        </w:rPr>
        <w:t>i</w:t>
      </w:r>
      <w:r w:rsidRPr="007A7AF4">
        <w:rPr>
          <w:rFonts w:ascii="Times New Roman" w:eastAsia="Times New Roman" w:hAnsi="Times New Roman" w:cs="Times New Roman"/>
          <w:sz w:val="28"/>
          <w:szCs w:val="28"/>
          <w:lang w:val="uk-UA"/>
        </w:rPr>
        <w:t>чні засоби, в тому числ</w:t>
      </w:r>
      <w:r w:rsidRPr="007A7AF4">
        <w:rPr>
          <w:rFonts w:ascii="Times New Roman" w:eastAsia="Times New Roman" w:hAnsi="Times New Roman" w:cs="Times New Roman"/>
          <w:sz w:val="28"/>
          <w:szCs w:val="28"/>
        </w:rPr>
        <w:t>i</w:t>
      </w:r>
      <w:r w:rsidRPr="007A7AF4">
        <w:rPr>
          <w:rFonts w:ascii="Times New Roman" w:eastAsia="Times New Roman" w:hAnsi="Times New Roman" w:cs="Times New Roman"/>
          <w:sz w:val="28"/>
          <w:szCs w:val="28"/>
          <w:lang w:val="uk-UA"/>
        </w:rPr>
        <w:t xml:space="preserve"> й комп’ютерні, інформаційно орієнтоване нове програмне забезпечення, педагогічна діяльність та інші інституційні чинники.</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xml:space="preserve">5. Зміст організаційно-педагогічного механізму інформатизації вищої освіти визначаеться як професійно цілеспрямоване, економічно ефективне внесення змін і доповнень (новацій) в освітній простір вищої школи, що дозволить оптимізувати планування навчального процесу, більш ефективно управляти інформаційно-освітніми ресурсами, здійснювати моніторинг освітнього процесу й забезпечувати систематичний контроль за його якістю; оптимізувати розроблення, вдосконалення й упровадження навчально-предметного, методично-засобового й управлінсько-технологічного різновидів змісту вищої освіти.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xml:space="preserve">6. Для подальшої інформатизації сфери вищої освіти в Україні вкрай необхідно створювати нову систему взаємин, засновану на інформатизованому суспільстві з метою переходу на постіндустріальну стадію еволюції економіки шлязом: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xml:space="preserve">– формування єдиного інформаційно-комунікаційного простору України як частини світового інформаційного простору;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lastRenderedPageBreak/>
        <w:t xml:space="preserve">– створення і розвиток ринку інформації і знань як факторів виробництва та чинників задоволення потреб суспільства в інформаційних продуктах і послугах;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xml:space="preserve">– створення ефективної системи прав громадян і соціально-економічних інституцій на вільне одержання, поширення і використання інформації як найважливішої умови демократичного розвитку;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xml:space="preserve">– удосконалення і розвиток системи поширення масової інформації й формування суспільно-політичного клімату в країні, сприятливого для переходу до інформатизованого суспільства; </w:t>
      </w:r>
    </w:p>
    <w:p w:rsidR="00827008" w:rsidRPr="007A7AF4"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7A7AF4">
        <w:rPr>
          <w:rFonts w:ascii="Times New Roman" w:eastAsia="Times New Roman" w:hAnsi="Times New Roman" w:cs="Times New Roman"/>
          <w:sz w:val="28"/>
          <w:szCs w:val="28"/>
          <w:lang w:val="uk-UA"/>
        </w:rPr>
        <w:t>– втручання офіційних інститутів в покращення глобальної конкурентної позиції української економіки з використанням інформаційно-комунікаційної інфраструктури.</w:t>
      </w:r>
    </w:p>
    <w:p w:rsidR="00827008" w:rsidRPr="003C5C55"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7. </w:t>
      </w:r>
      <w:r w:rsidRPr="0082383D">
        <w:rPr>
          <w:rFonts w:ascii="Times New Roman" w:eastAsia="Times New Roman" w:hAnsi="Times New Roman" w:cs="Times New Roman"/>
          <w:sz w:val="28"/>
          <w:szCs w:val="28"/>
          <w:lang w:val="uk-UA"/>
        </w:rPr>
        <w:t xml:space="preserve">Продемонстровано, що </w:t>
      </w:r>
      <w:r w:rsidRPr="003C5C55">
        <w:rPr>
          <w:rFonts w:ascii="Times New Roman" w:eastAsia="Times New Roman" w:hAnsi="Times New Roman" w:cs="Times New Roman"/>
          <w:sz w:val="28"/>
          <w:szCs w:val="28"/>
          <w:lang w:val="uk-UA"/>
        </w:rPr>
        <w:t>забезпечення ефективного функціонування закладів вищої освіти України у ракурсі створення дієвої, сучасної, гнучкої і динамічної системи управління освітнім процесом з використанням інформаційно-комунікаційних технологій набуває вагомого значення на сучасному етапі розвитку та вдосконалення національної системи вищої освіти нашої держави.</w:t>
      </w:r>
    </w:p>
    <w:p w:rsidR="00827008"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r w:rsidRPr="0082383D">
        <w:rPr>
          <w:rFonts w:ascii="Times New Roman" w:eastAsia="Times New Roman" w:hAnsi="Times New Roman" w:cs="Times New Roman"/>
          <w:sz w:val="28"/>
          <w:szCs w:val="28"/>
          <w:lang w:val="uk-UA"/>
        </w:rPr>
        <w:t>. </w:t>
      </w:r>
      <w:r w:rsidRPr="003C5C55">
        <w:rPr>
          <w:rFonts w:ascii="Times New Roman" w:eastAsia="Times New Roman" w:hAnsi="Times New Roman" w:cs="Times New Roman"/>
          <w:sz w:val="28"/>
          <w:szCs w:val="28"/>
          <w:lang w:val="uk-UA"/>
        </w:rPr>
        <w:t>Визначено, що створення інформаційного освітньо-наукового середовища університету –</w:t>
      </w:r>
      <w:r w:rsidRPr="0082383D">
        <w:rPr>
          <w:rFonts w:ascii="Times New Roman" w:eastAsia="Times New Roman" w:hAnsi="Times New Roman" w:cs="Times New Roman"/>
          <w:sz w:val="28"/>
          <w:szCs w:val="28"/>
          <w:lang w:val="uk-UA"/>
        </w:rPr>
        <w:t xml:space="preserve"> </w:t>
      </w:r>
      <w:r w:rsidRPr="003C5C55">
        <w:rPr>
          <w:rFonts w:ascii="Times New Roman" w:eastAsia="Times New Roman" w:hAnsi="Times New Roman" w:cs="Times New Roman"/>
          <w:sz w:val="28"/>
          <w:szCs w:val="28"/>
          <w:lang w:val="uk-UA"/>
        </w:rPr>
        <w:t xml:space="preserve">складний науково-технічний, організаційно-педагогічний і соціально-економічний процес формування та ефективного використання інформаційних ресурсів задля забезпечення умов задоволення інформаційних потреб внутрішніх та зовнішніх суб’єктів освітньої діяльності. </w:t>
      </w:r>
    </w:p>
    <w:p w:rsidR="00827008" w:rsidRPr="007B5A8F"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9. </w:t>
      </w:r>
      <w:r w:rsidRPr="007B5A8F">
        <w:rPr>
          <w:rFonts w:ascii="Times New Roman" w:eastAsia="Times New Roman" w:hAnsi="Times New Roman" w:cs="Times New Roman"/>
          <w:sz w:val="28"/>
          <w:szCs w:val="28"/>
          <w:lang w:val="uk-UA"/>
        </w:rPr>
        <w:t xml:space="preserve">Розкрито сутність інформаційно-комунікаційних технологій як багатовимірного цілісного комплексу методологічних, психолого-педагогічних, організаційних, програмно-апаратних методів, засобів і ресурсів, що забезпечують спільну діяльність, взаємодію і співпрацю викладачів та студентів у процесі вирішення освітніх завдань. </w:t>
      </w:r>
    </w:p>
    <w:p w:rsidR="00827008" w:rsidRPr="0082383D"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10. </w:t>
      </w:r>
      <w:r w:rsidRPr="0082383D">
        <w:rPr>
          <w:rFonts w:ascii="Times New Roman" w:eastAsia="Times New Roman" w:hAnsi="Times New Roman" w:cs="Times New Roman"/>
          <w:sz w:val="28"/>
          <w:szCs w:val="28"/>
          <w:lang w:val="uk-UA"/>
        </w:rPr>
        <w:t>Продемонстровано наявні тенденції у використанні ІКТ як впливово чинника інформатизації освітнього середовища сучасного закладу вищої освіти, серед яких:</w:t>
      </w:r>
    </w:p>
    <w:p w:rsidR="00827008" w:rsidRPr="007B5A8F" w:rsidRDefault="00827008" w:rsidP="00827008">
      <w:pPr>
        <w:spacing w:line="360" w:lineRule="auto"/>
        <w:ind w:firstLine="709"/>
        <w:contextualSpacing/>
        <w:jc w:val="both"/>
        <w:rPr>
          <w:rFonts w:ascii="Times New Roman" w:eastAsia="Times New Roman" w:hAnsi="Times New Roman" w:cs="Times New Roman"/>
          <w:sz w:val="28"/>
          <w:szCs w:val="28"/>
          <w:lang w:val="uk-UA"/>
        </w:rPr>
      </w:pPr>
      <w:r w:rsidRPr="0082383D">
        <w:rPr>
          <w:rFonts w:ascii="Times New Roman" w:hAnsi="Times New Roman" w:cs="Times New Roman"/>
          <w:sz w:val="28"/>
          <w:szCs w:val="28"/>
        </w:rPr>
        <w:sym w:font="Symbol" w:char="F02D"/>
      </w:r>
      <w:r w:rsidRPr="0082383D">
        <w:rPr>
          <w:rFonts w:ascii="Times New Roman" w:hAnsi="Times New Roman" w:cs="Times New Roman"/>
          <w:sz w:val="28"/>
          <w:szCs w:val="28"/>
          <w:lang w:val="uk-UA"/>
        </w:rPr>
        <w:t> н</w:t>
      </w:r>
      <w:r w:rsidRPr="0082383D">
        <w:rPr>
          <w:rFonts w:ascii="Times New Roman" w:eastAsia="Times New Roman" w:hAnsi="Times New Roman" w:cs="Times New Roman"/>
          <w:sz w:val="28"/>
          <w:szCs w:val="28"/>
          <w:lang w:val="uk-UA"/>
        </w:rPr>
        <w:t xml:space="preserve">а методологічному рівні: перехід до глобального відкритого науково-освітнього простору; посилення інтеграційних процесів з метою забезпечення принципів неперервності, масовості, відкритості та мобільності в навчанні; неперервне формування інформаційної культури учасників навчально-виховного процесу; модернізація методів навчання у зв’язку зі зміною позиції студента в напрямі збільшення його самостійності, активності, зацікавленості в навчанні; трансформація освіти у двобічний процес взаємного інформаційного обміну між викладачами і студентами, що базується на принципі взаємного навчання в процесі спільної освітньої, дослідницької та практичної діяльності; </w:t>
      </w:r>
    </w:p>
    <w:p w:rsidR="00827008" w:rsidRPr="0082383D"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82383D">
        <w:rPr>
          <w:rFonts w:ascii="Times New Roman" w:hAnsi="Times New Roman" w:cs="Times New Roman"/>
          <w:sz w:val="28"/>
          <w:szCs w:val="28"/>
        </w:rPr>
        <w:sym w:font="Symbol" w:char="F02D"/>
      </w:r>
      <w:r w:rsidRPr="0082383D">
        <w:rPr>
          <w:rFonts w:ascii="Times New Roman" w:hAnsi="Times New Roman" w:cs="Times New Roman"/>
          <w:sz w:val="28"/>
          <w:szCs w:val="28"/>
          <w:lang w:val="uk-UA"/>
        </w:rPr>
        <w:t> н</w:t>
      </w:r>
      <w:r w:rsidRPr="007B5A8F">
        <w:rPr>
          <w:rFonts w:ascii="Times New Roman" w:eastAsia="Times New Roman" w:hAnsi="Times New Roman" w:cs="Times New Roman"/>
          <w:sz w:val="28"/>
          <w:szCs w:val="28"/>
          <w:lang w:val="uk-UA"/>
        </w:rPr>
        <w:t xml:space="preserve">а психолого-педагогічному рівні: підвищення уваги науковців та освітян-практиків до </w:t>
      </w:r>
      <w:r w:rsidRPr="0082383D">
        <w:rPr>
          <w:rFonts w:ascii="Times New Roman" w:eastAsia="Times New Roman" w:hAnsi="Times New Roman" w:cs="Times New Roman"/>
          <w:sz w:val="28"/>
          <w:szCs w:val="28"/>
          <w:lang w:val="uk-UA"/>
        </w:rPr>
        <w:t>психолого-</w:t>
      </w:r>
      <w:r w:rsidRPr="007B5A8F">
        <w:rPr>
          <w:rFonts w:ascii="Times New Roman" w:eastAsia="Times New Roman" w:hAnsi="Times New Roman" w:cs="Times New Roman"/>
          <w:sz w:val="28"/>
          <w:szCs w:val="28"/>
          <w:lang w:val="uk-UA"/>
        </w:rPr>
        <w:t>педагогічних аспектів ІКТ; масового поширення передового педагогічного досвіду засобами ІКТ; оновлення понятійно-термінологічного аппарату</w:t>
      </w:r>
      <w:r w:rsidRPr="0082383D">
        <w:rPr>
          <w:rFonts w:ascii="Times New Roman" w:eastAsia="Times New Roman" w:hAnsi="Times New Roman" w:cs="Times New Roman"/>
          <w:sz w:val="28"/>
          <w:szCs w:val="28"/>
          <w:lang w:val="uk-UA"/>
        </w:rPr>
        <w:t>;</w:t>
      </w:r>
    </w:p>
    <w:p w:rsidR="00827008" w:rsidRPr="0082383D"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82383D">
        <w:rPr>
          <w:rFonts w:ascii="Times New Roman" w:hAnsi="Times New Roman" w:cs="Times New Roman"/>
          <w:sz w:val="28"/>
          <w:szCs w:val="28"/>
        </w:rPr>
        <w:sym w:font="Symbol" w:char="F02D"/>
      </w:r>
      <w:r w:rsidRPr="0082383D">
        <w:rPr>
          <w:rFonts w:ascii="Times New Roman" w:hAnsi="Times New Roman" w:cs="Times New Roman"/>
          <w:sz w:val="28"/>
          <w:szCs w:val="28"/>
          <w:lang w:val="uk-UA"/>
        </w:rPr>
        <w:t> н</w:t>
      </w:r>
      <w:r w:rsidRPr="0082383D">
        <w:rPr>
          <w:rFonts w:ascii="Times New Roman" w:eastAsia="Times New Roman" w:hAnsi="Times New Roman" w:cs="Times New Roman"/>
          <w:sz w:val="28"/>
          <w:szCs w:val="28"/>
          <w:lang w:val="uk-UA"/>
        </w:rPr>
        <w:t>а організаційно</w:t>
      </w:r>
      <w:r>
        <w:rPr>
          <w:rFonts w:ascii="Times New Roman" w:eastAsia="Times New Roman" w:hAnsi="Times New Roman" w:cs="Times New Roman"/>
          <w:sz w:val="28"/>
          <w:szCs w:val="28"/>
          <w:lang w:val="uk-UA"/>
        </w:rPr>
        <w:t>-управлінському</w:t>
      </w:r>
      <w:r w:rsidRPr="0082383D">
        <w:rPr>
          <w:rFonts w:ascii="Times New Roman" w:eastAsia="Times New Roman" w:hAnsi="Times New Roman" w:cs="Times New Roman"/>
          <w:sz w:val="28"/>
          <w:szCs w:val="28"/>
          <w:lang w:val="uk-UA"/>
        </w:rPr>
        <w:t xml:space="preserve"> рівні: орієнтація на модернізацію змісту освіти, наявних форм і способів навчальної діяльності за допомогою ІКТ; підвищення уваги до особистості студента (запровадження варіативного компонента змісту освіти); зменшення бар’єрів між формальною й неформальною освітою; оновлення нормативно-правової бази вищої освіти, що враховує глобальний розвиток суспільства, створення єдиного освітнього простору; формування інформаційної грамотності й інформаційно-комунікативної компетентності учасників навчального процессу; </w:t>
      </w:r>
    </w:p>
    <w:p w:rsidR="00827008" w:rsidRPr="0082383D" w:rsidRDefault="00827008" w:rsidP="00827008">
      <w:pPr>
        <w:spacing w:after="0" w:line="360" w:lineRule="auto"/>
        <w:ind w:firstLine="709"/>
        <w:contextualSpacing/>
        <w:jc w:val="both"/>
        <w:rPr>
          <w:rFonts w:ascii="Times New Roman" w:eastAsia="Times New Roman" w:hAnsi="Times New Roman" w:cs="Times New Roman"/>
          <w:sz w:val="28"/>
          <w:szCs w:val="28"/>
          <w:lang w:val="uk-UA"/>
        </w:rPr>
      </w:pPr>
      <w:r w:rsidRPr="0082383D">
        <w:rPr>
          <w:rFonts w:ascii="Times New Roman" w:hAnsi="Times New Roman" w:cs="Times New Roman"/>
          <w:sz w:val="28"/>
          <w:szCs w:val="28"/>
        </w:rPr>
        <w:sym w:font="Symbol" w:char="F02D"/>
      </w:r>
      <w:r w:rsidRPr="0082383D">
        <w:rPr>
          <w:rFonts w:ascii="Times New Roman" w:hAnsi="Times New Roman" w:cs="Times New Roman"/>
          <w:sz w:val="28"/>
          <w:szCs w:val="28"/>
          <w:lang w:val="uk-UA"/>
        </w:rPr>
        <w:t> н</w:t>
      </w:r>
      <w:r w:rsidRPr="0082383D">
        <w:rPr>
          <w:rFonts w:ascii="Times New Roman" w:eastAsia="Times New Roman" w:hAnsi="Times New Roman" w:cs="Times New Roman"/>
          <w:sz w:val="28"/>
          <w:szCs w:val="28"/>
          <w:lang w:val="uk-UA"/>
        </w:rPr>
        <w:t xml:space="preserve">а програмно-апаратному рівні: </w:t>
      </w:r>
      <w:r>
        <w:rPr>
          <w:rFonts w:ascii="Times New Roman" w:eastAsia="Times New Roman" w:hAnsi="Times New Roman" w:cs="Times New Roman"/>
          <w:sz w:val="28"/>
          <w:szCs w:val="28"/>
          <w:lang w:val="uk-UA"/>
        </w:rPr>
        <w:t xml:space="preserve">перехід </w:t>
      </w:r>
      <w:r w:rsidRPr="0082383D">
        <w:rPr>
          <w:rFonts w:ascii="Times New Roman" w:eastAsia="Times New Roman" w:hAnsi="Times New Roman" w:cs="Times New Roman"/>
          <w:sz w:val="28"/>
          <w:szCs w:val="28"/>
          <w:lang w:val="uk-UA"/>
        </w:rPr>
        <w:t xml:space="preserve">до неперервної технічної й програмної стандартизації та модернізації засобів ІКТ, систем дистанційного навчання; збільшення уваги до програмних ініціатив, націлених на адаптацію навчального середовища до потреб і запитів студента як особистості; </w:t>
      </w:r>
      <w:r w:rsidRPr="0082383D">
        <w:rPr>
          <w:rFonts w:ascii="Times New Roman" w:eastAsia="Times New Roman" w:hAnsi="Times New Roman" w:cs="Times New Roman"/>
          <w:sz w:val="28"/>
          <w:szCs w:val="28"/>
          <w:lang w:val="uk-UA"/>
        </w:rPr>
        <w:lastRenderedPageBreak/>
        <w:t>актуалізаці</w:t>
      </w:r>
      <w:r>
        <w:rPr>
          <w:rFonts w:ascii="Times New Roman" w:eastAsia="Times New Roman" w:hAnsi="Times New Roman" w:cs="Times New Roman"/>
          <w:sz w:val="28"/>
          <w:szCs w:val="28"/>
          <w:lang w:val="uk-UA"/>
        </w:rPr>
        <w:t>я</w:t>
      </w:r>
      <w:r w:rsidRPr="0082383D">
        <w:rPr>
          <w:rFonts w:ascii="Times New Roman" w:eastAsia="Times New Roman" w:hAnsi="Times New Roman" w:cs="Times New Roman"/>
          <w:sz w:val="28"/>
          <w:szCs w:val="28"/>
          <w:lang w:val="uk-UA"/>
        </w:rPr>
        <w:t xml:space="preserve"> інтересу до розроблення й використання вільного (відкритого) програмного забезпечення</w:t>
      </w:r>
      <w:r>
        <w:rPr>
          <w:rFonts w:ascii="Times New Roman" w:eastAsia="Times New Roman" w:hAnsi="Times New Roman" w:cs="Times New Roman"/>
          <w:sz w:val="28"/>
          <w:szCs w:val="28"/>
          <w:lang w:val="uk-UA"/>
        </w:rPr>
        <w:t xml:space="preserve"> освітнього процесу</w:t>
      </w:r>
      <w:r w:rsidRPr="0082383D">
        <w:rPr>
          <w:rFonts w:ascii="Times New Roman" w:eastAsia="Times New Roman" w:hAnsi="Times New Roman" w:cs="Times New Roman"/>
          <w:sz w:val="28"/>
          <w:szCs w:val="28"/>
          <w:lang w:val="uk-UA"/>
        </w:rPr>
        <w:t>.</w:t>
      </w:r>
    </w:p>
    <w:p w:rsidR="00827008" w:rsidRPr="00802817" w:rsidRDefault="00827008" w:rsidP="00827008">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0C1480">
        <w:rPr>
          <w:rFonts w:ascii="Times New Roman" w:eastAsia="Times New Roman" w:hAnsi="Times New Roman" w:cs="Times New Roman"/>
          <w:sz w:val="28"/>
          <w:szCs w:val="28"/>
          <w:lang w:val="uk-UA"/>
        </w:rPr>
        <w:t>11.</w:t>
      </w:r>
      <w:r>
        <w:rPr>
          <w:rFonts w:ascii="Times New Roman" w:eastAsia="Times New Roman" w:hAnsi="Times New Roman" w:cs="Times New Roman"/>
          <w:sz w:val="35"/>
          <w:szCs w:val="35"/>
          <w:lang w:val="uk-UA"/>
        </w:rPr>
        <w:t> </w:t>
      </w:r>
      <w:r>
        <w:rPr>
          <w:rFonts w:ascii="Times New Roman" w:hAnsi="Times New Roman" w:cs="Times New Roman"/>
          <w:sz w:val="28"/>
          <w:szCs w:val="28"/>
          <w:lang w:val="uk-UA"/>
        </w:rPr>
        <w:t>За нашими спостереженнями, в умовах інформатизації університетського освітнього середовища т</w:t>
      </w:r>
      <w:r w:rsidRPr="0038432F">
        <w:rPr>
          <w:rFonts w:ascii="Times New Roman" w:hAnsi="Times New Roman" w:cs="Times New Roman"/>
          <w:sz w:val="28"/>
          <w:szCs w:val="28"/>
          <w:lang w:val="uk-UA"/>
        </w:rPr>
        <w:t>радиційна</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 xml:space="preserve">роль </w:t>
      </w:r>
      <w:r>
        <w:rPr>
          <w:rFonts w:ascii="Times New Roman" w:hAnsi="Times New Roman" w:cs="Times New Roman"/>
          <w:sz w:val="28"/>
          <w:szCs w:val="28"/>
          <w:lang w:val="uk-UA"/>
        </w:rPr>
        <w:t>викладача як суб</w:t>
      </w:r>
      <w:r w:rsidRPr="0038432F">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w:t>
      </w:r>
      <w:r w:rsidRPr="0038432F">
        <w:rPr>
          <w:rFonts w:ascii="Times New Roman" w:hAnsi="Times New Roman" w:cs="Times New Roman"/>
          <w:sz w:val="28"/>
          <w:szCs w:val="28"/>
          <w:lang w:val="uk-UA"/>
        </w:rPr>
        <w:t>транслювання та репродукці</w:t>
      </w:r>
      <w:r>
        <w:rPr>
          <w:rFonts w:ascii="Times New Roman" w:hAnsi="Times New Roman" w:cs="Times New Roman"/>
          <w:sz w:val="28"/>
          <w:szCs w:val="28"/>
          <w:lang w:val="uk-UA"/>
        </w:rPr>
        <w:t>ї</w:t>
      </w:r>
      <w:r w:rsidRPr="0038432F">
        <w:rPr>
          <w:rFonts w:ascii="Times New Roman" w:hAnsi="Times New Roman" w:cs="Times New Roman"/>
          <w:sz w:val="28"/>
          <w:szCs w:val="28"/>
          <w:lang w:val="uk-UA"/>
        </w:rPr>
        <w:t xml:space="preserve"> навчальних матеріалів</w:t>
      </w:r>
      <w:r>
        <w:rPr>
          <w:rFonts w:ascii="Times New Roman" w:hAnsi="Times New Roman" w:cs="Times New Roman"/>
          <w:sz w:val="28"/>
          <w:szCs w:val="28"/>
          <w:lang w:val="uk-UA"/>
        </w:rPr>
        <w:t xml:space="preserve"> поступово </w:t>
      </w:r>
      <w:r w:rsidRPr="0038432F">
        <w:rPr>
          <w:rFonts w:ascii="Times New Roman" w:hAnsi="Times New Roman" w:cs="Times New Roman"/>
          <w:sz w:val="28"/>
          <w:szCs w:val="28"/>
          <w:lang w:val="uk-UA"/>
        </w:rPr>
        <w:t>замін</w:t>
      </w:r>
      <w:r>
        <w:rPr>
          <w:rFonts w:ascii="Times New Roman" w:hAnsi="Times New Roman" w:cs="Times New Roman"/>
          <w:sz w:val="28"/>
          <w:szCs w:val="28"/>
          <w:lang w:val="uk-UA"/>
        </w:rPr>
        <w:t>ю</w:t>
      </w:r>
      <w:r w:rsidRPr="0038432F">
        <w:rPr>
          <w:rFonts w:ascii="Times New Roman" w:hAnsi="Times New Roman" w:cs="Times New Roman"/>
          <w:sz w:val="28"/>
          <w:szCs w:val="28"/>
          <w:lang w:val="uk-UA"/>
        </w:rPr>
        <w:t>ється цілою низкою нових ролей</w:t>
      </w:r>
      <w:r>
        <w:rPr>
          <w:rFonts w:ascii="Times New Roman" w:hAnsi="Times New Roman" w:cs="Times New Roman"/>
          <w:sz w:val="28"/>
          <w:szCs w:val="28"/>
          <w:lang w:val="uk-UA"/>
        </w:rPr>
        <w:t>, через що</w:t>
      </w:r>
      <w:r w:rsidRPr="003843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він </w:t>
      </w:r>
      <w:r w:rsidRPr="000C1480">
        <w:rPr>
          <w:rFonts w:ascii="Times New Roman" w:hAnsi="Times New Roman" w:cs="Times New Roman"/>
          <w:sz w:val="28"/>
          <w:szCs w:val="28"/>
          <w:lang w:val="uk-UA"/>
        </w:rPr>
        <w:t>має вміти</w:t>
      </w:r>
      <w:r>
        <w:rPr>
          <w:rFonts w:ascii="Times New Roman" w:hAnsi="Times New Roman" w:cs="Times New Roman"/>
          <w:sz w:val="28"/>
          <w:szCs w:val="28"/>
          <w:lang w:val="uk-UA"/>
        </w:rPr>
        <w:t xml:space="preserve">: </w:t>
      </w:r>
      <w:r w:rsidRPr="000C1480">
        <w:rPr>
          <w:rFonts w:ascii="Times New Roman" w:hAnsi="Times New Roman" w:cs="Times New Roman"/>
          <w:sz w:val="28"/>
          <w:szCs w:val="28"/>
          <w:lang w:val="uk-UA"/>
        </w:rPr>
        <w:t>обирати та використовувати електронні ресурси для навчання студентів;</w:t>
      </w:r>
      <w:r>
        <w:rPr>
          <w:rFonts w:ascii="Times New Roman" w:hAnsi="Times New Roman" w:cs="Times New Roman"/>
          <w:sz w:val="28"/>
          <w:szCs w:val="28"/>
          <w:lang w:val="uk-UA"/>
        </w:rPr>
        <w:t xml:space="preserve"> </w:t>
      </w:r>
      <w:r w:rsidRPr="000C1480">
        <w:rPr>
          <w:rFonts w:ascii="Times New Roman" w:hAnsi="Times New Roman" w:cs="Times New Roman"/>
          <w:sz w:val="28"/>
          <w:szCs w:val="28"/>
          <w:lang w:val="uk-UA"/>
        </w:rPr>
        <w:t>організовувати співробітництво та комунікацію</w:t>
      </w:r>
      <w:r>
        <w:rPr>
          <w:rFonts w:ascii="Times New Roman" w:hAnsi="Times New Roman" w:cs="Times New Roman"/>
          <w:sz w:val="28"/>
          <w:szCs w:val="28"/>
          <w:lang w:val="uk-UA"/>
        </w:rPr>
        <w:t xml:space="preserve"> </w:t>
      </w:r>
      <w:r w:rsidRPr="000C1480">
        <w:rPr>
          <w:rFonts w:ascii="Times New Roman" w:hAnsi="Times New Roman" w:cs="Times New Roman"/>
          <w:sz w:val="28"/>
          <w:szCs w:val="28"/>
          <w:lang w:val="uk-UA"/>
        </w:rPr>
        <w:t>між учасниками навчального процессу</w:t>
      </w:r>
      <w:r>
        <w:rPr>
          <w:rFonts w:ascii="Times New Roman" w:hAnsi="Times New Roman" w:cs="Times New Roman"/>
          <w:sz w:val="28"/>
          <w:szCs w:val="28"/>
          <w:lang w:val="uk-UA"/>
        </w:rPr>
        <w:t xml:space="preserve"> із застосування новітніх ІКТ</w:t>
      </w:r>
      <w:r w:rsidRPr="000C14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проектувати електронні ресурси та освітнє електронне</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середовище</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бути фасилітатором та помічником</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для студентів, добре розуміти та враховувати</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у навчальному процесі їх потреби та особливості, пізнавальні стилі навчання</w:t>
      </w:r>
      <w:r>
        <w:rPr>
          <w:rFonts w:ascii="Times New Roman" w:hAnsi="Times New Roman" w:cs="Times New Roman"/>
          <w:sz w:val="28"/>
          <w:szCs w:val="28"/>
          <w:lang w:val="uk-UA"/>
        </w:rPr>
        <w:t xml:space="preserve">; використовувати </w:t>
      </w:r>
      <w:r w:rsidRPr="0038432F">
        <w:rPr>
          <w:rFonts w:ascii="Times New Roman" w:hAnsi="Times New Roman" w:cs="Times New Roman"/>
          <w:sz w:val="28"/>
          <w:szCs w:val="28"/>
          <w:lang w:val="uk-UA"/>
        </w:rPr>
        <w:t>нові сервіси та</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інструменти для ефективної співпраці, комунікації</w:t>
      </w:r>
      <w:r>
        <w:rPr>
          <w:rFonts w:ascii="Times New Roman" w:hAnsi="Times New Roman" w:cs="Times New Roman"/>
          <w:sz w:val="28"/>
          <w:szCs w:val="28"/>
          <w:lang w:val="uk-UA"/>
        </w:rPr>
        <w:t xml:space="preserve">; </w:t>
      </w:r>
      <w:r w:rsidRPr="0038432F">
        <w:rPr>
          <w:rFonts w:ascii="Times New Roman" w:hAnsi="Times New Roman" w:cs="Times New Roman"/>
          <w:sz w:val="28"/>
          <w:szCs w:val="28"/>
          <w:lang w:val="uk-UA"/>
        </w:rPr>
        <w:t xml:space="preserve">володіти </w:t>
      </w:r>
      <w:r>
        <w:rPr>
          <w:rFonts w:ascii="Times New Roman" w:hAnsi="Times New Roman" w:cs="Times New Roman"/>
          <w:sz w:val="28"/>
          <w:szCs w:val="28"/>
          <w:lang w:val="uk-UA"/>
        </w:rPr>
        <w:t xml:space="preserve">провідними </w:t>
      </w:r>
      <w:r w:rsidRPr="0038432F">
        <w:rPr>
          <w:rFonts w:ascii="Times New Roman" w:hAnsi="Times New Roman" w:cs="Times New Roman"/>
          <w:sz w:val="28"/>
          <w:szCs w:val="28"/>
          <w:lang w:val="uk-UA"/>
        </w:rPr>
        <w:t>навичками ХХІ століття</w:t>
      </w:r>
      <w:r>
        <w:rPr>
          <w:rFonts w:ascii="Times New Roman" w:hAnsi="Times New Roman" w:cs="Times New Roman"/>
          <w:sz w:val="28"/>
          <w:szCs w:val="28"/>
          <w:lang w:val="uk-UA"/>
        </w:rPr>
        <w:t>,</w:t>
      </w:r>
      <w:r w:rsidRPr="0038432F">
        <w:rPr>
          <w:rFonts w:ascii="Times New Roman" w:hAnsi="Times New Roman" w:cs="Times New Roman"/>
          <w:sz w:val="28"/>
          <w:szCs w:val="28"/>
          <w:lang w:val="uk-UA"/>
        </w:rPr>
        <w:t xml:space="preserve"> </w:t>
      </w:r>
      <w:r w:rsidRPr="00610E33">
        <w:rPr>
          <w:rFonts w:ascii="Times New Roman" w:hAnsi="Times New Roman" w:cs="Times New Roman"/>
          <w:sz w:val="28"/>
          <w:szCs w:val="28"/>
          <w:lang w:val="uk-UA"/>
        </w:rPr>
        <w:t xml:space="preserve">відповідати </w:t>
      </w:r>
      <w:r>
        <w:rPr>
          <w:rFonts w:ascii="Times New Roman" w:hAnsi="Times New Roman" w:cs="Times New Roman"/>
          <w:sz w:val="28"/>
          <w:szCs w:val="28"/>
          <w:lang w:val="uk-UA"/>
        </w:rPr>
        <w:t>висок</w:t>
      </w:r>
      <w:r w:rsidRPr="00610E33">
        <w:rPr>
          <w:rFonts w:ascii="Times New Roman" w:hAnsi="Times New Roman" w:cs="Times New Roman"/>
          <w:sz w:val="28"/>
          <w:szCs w:val="28"/>
          <w:lang w:val="uk-UA"/>
        </w:rPr>
        <w:t>ому рівню інформаційно-комунікаційної компетентності</w:t>
      </w:r>
      <w:r>
        <w:rPr>
          <w:rFonts w:ascii="Times New Roman" w:hAnsi="Times New Roman" w:cs="Times New Roman"/>
          <w:sz w:val="28"/>
          <w:szCs w:val="28"/>
          <w:lang w:val="uk-UA"/>
        </w:rPr>
        <w:t xml:space="preserve">. </w:t>
      </w:r>
      <w:r w:rsidRPr="00BE150E">
        <w:rPr>
          <w:rFonts w:ascii="Times New Roman" w:hAnsi="Times New Roman" w:cs="Times New Roman"/>
          <w:sz w:val="28"/>
          <w:szCs w:val="28"/>
          <w:lang w:val="uk-UA"/>
        </w:rPr>
        <w:t xml:space="preserve">Під інформаційно-комунікаційною компетентністю </w:t>
      </w:r>
      <w:r>
        <w:rPr>
          <w:rFonts w:ascii="Times New Roman" w:hAnsi="Times New Roman" w:cs="Times New Roman"/>
          <w:sz w:val="28"/>
          <w:szCs w:val="28"/>
          <w:lang w:val="uk-UA"/>
        </w:rPr>
        <w:t>сучасного викладача слід розуміти</w:t>
      </w:r>
      <w:r w:rsidRPr="00BE150E">
        <w:rPr>
          <w:rFonts w:ascii="Times New Roman" w:hAnsi="Times New Roman" w:cs="Times New Roman"/>
          <w:sz w:val="28"/>
          <w:szCs w:val="28"/>
          <w:lang w:val="uk-UA"/>
        </w:rPr>
        <w:t xml:space="preserve"> підтверджену здатність особистості автономно й відповідально використовувати на практиці інформаційно-комунікаційні технології для задоволення власних індивідуальних потреб і розв’язування суспільно значущих, зокрема професійних задач, у певній предметній галузі або виді діяльності.</w:t>
      </w:r>
    </w:p>
    <w:p w:rsidR="00827008" w:rsidRDefault="00827008" w:rsidP="00827008">
      <w:pPr>
        <w:shd w:val="clear" w:color="auto" w:fill="FFFFFF"/>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12. Вважаємо за </w:t>
      </w:r>
      <w:r w:rsidRPr="00802817">
        <w:rPr>
          <w:rFonts w:ascii="Times New Roman" w:eastAsia="Times New Roman" w:hAnsi="Times New Roman" w:cs="Times New Roman"/>
          <w:sz w:val="28"/>
          <w:szCs w:val="28"/>
          <w:lang w:val="uk-UA"/>
        </w:rPr>
        <w:t>потрі</w:t>
      </w:r>
      <w:r>
        <w:rPr>
          <w:rFonts w:ascii="Times New Roman" w:eastAsia="Times New Roman" w:hAnsi="Times New Roman" w:cs="Times New Roman"/>
          <w:sz w:val="28"/>
          <w:szCs w:val="28"/>
          <w:lang w:val="uk-UA"/>
        </w:rPr>
        <w:t>б</w:t>
      </w:r>
      <w:r w:rsidRPr="00802817">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е</w:t>
      </w:r>
      <w:r w:rsidRPr="00802817">
        <w:rPr>
          <w:rFonts w:ascii="Times New Roman" w:eastAsia="Times New Roman" w:hAnsi="Times New Roman" w:cs="Times New Roman"/>
          <w:sz w:val="28"/>
          <w:szCs w:val="28"/>
          <w:lang w:val="uk-UA"/>
        </w:rPr>
        <w:t xml:space="preserve"> звернути особливу увагу науково-методичної </w:t>
      </w:r>
      <w:r>
        <w:rPr>
          <w:rFonts w:ascii="Times New Roman" w:eastAsia="Times New Roman" w:hAnsi="Times New Roman" w:cs="Times New Roman"/>
          <w:sz w:val="28"/>
          <w:szCs w:val="28"/>
          <w:lang w:val="uk-UA"/>
        </w:rPr>
        <w:t>ради</w:t>
      </w:r>
      <w:r w:rsidRPr="00802817">
        <w:rPr>
          <w:rFonts w:ascii="Times New Roman" w:eastAsia="Times New Roman" w:hAnsi="Times New Roman" w:cs="Times New Roman"/>
          <w:sz w:val="28"/>
          <w:szCs w:val="28"/>
          <w:lang w:val="uk-UA"/>
        </w:rPr>
        <w:t xml:space="preserve"> університету на озброєння викладацького складу</w:t>
      </w:r>
      <w:r>
        <w:rPr>
          <w:rFonts w:ascii="Times New Roman" w:eastAsia="Times New Roman" w:hAnsi="Times New Roman" w:cs="Times New Roman"/>
          <w:sz w:val="28"/>
          <w:szCs w:val="28"/>
          <w:lang w:val="uk-UA"/>
        </w:rPr>
        <w:t>, як мінімум,</w:t>
      </w:r>
      <w:r w:rsidRPr="0080281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знанням</w:t>
      </w:r>
      <w:r w:rsidRPr="00802817">
        <w:rPr>
          <w:rFonts w:ascii="Times New Roman" w:eastAsia="Times New Roman" w:hAnsi="Times New Roman" w:cs="Times New Roman"/>
          <w:sz w:val="28"/>
          <w:szCs w:val="28"/>
          <w:lang w:val="uk-UA"/>
        </w:rPr>
        <w:t xml:space="preserve"> способ</w:t>
      </w:r>
      <w:r>
        <w:rPr>
          <w:rFonts w:ascii="Times New Roman" w:eastAsia="Times New Roman" w:hAnsi="Times New Roman" w:cs="Times New Roman"/>
          <w:sz w:val="28"/>
          <w:szCs w:val="28"/>
          <w:lang w:val="uk-UA"/>
        </w:rPr>
        <w:t>ів</w:t>
      </w:r>
      <w:r w:rsidRPr="00802817">
        <w:rPr>
          <w:rFonts w:ascii="Times New Roman" w:eastAsia="Times New Roman" w:hAnsi="Times New Roman" w:cs="Times New Roman"/>
          <w:sz w:val="28"/>
          <w:szCs w:val="28"/>
          <w:lang w:val="uk-UA"/>
        </w:rPr>
        <w:t xml:space="preserve"> і правил:</w:t>
      </w:r>
      <w:r>
        <w:rPr>
          <w:rFonts w:ascii="Times New Roman" w:eastAsia="Times New Roman" w:hAnsi="Times New Roman" w:cs="Times New Roman"/>
          <w:sz w:val="28"/>
          <w:szCs w:val="28"/>
          <w:lang w:val="uk-UA"/>
        </w:rPr>
        <w:t xml:space="preserve"> </w:t>
      </w:r>
      <w:r w:rsidRPr="000817D1">
        <w:rPr>
          <w:rFonts w:ascii="Times New Roman" w:eastAsia="Times New Roman" w:hAnsi="Times New Roman" w:cs="Times New Roman"/>
          <w:sz w:val="28"/>
          <w:szCs w:val="28"/>
          <w:lang w:val="uk-UA"/>
        </w:rPr>
        <w:t xml:space="preserve">проведення </w:t>
      </w:r>
      <w:r w:rsidRPr="00802817">
        <w:rPr>
          <w:rFonts w:ascii="Times New Roman" w:eastAsia="Times New Roman" w:hAnsi="Times New Roman" w:cs="Times New Roman"/>
          <w:sz w:val="28"/>
          <w:szCs w:val="28"/>
          <w:lang w:val="uk-UA"/>
        </w:rPr>
        <w:t>навчальних занять</w:t>
      </w:r>
      <w:r w:rsidRPr="000817D1">
        <w:rPr>
          <w:rFonts w:ascii="Times New Roman" w:eastAsia="Times New Roman" w:hAnsi="Times New Roman" w:cs="Times New Roman"/>
          <w:sz w:val="28"/>
          <w:szCs w:val="28"/>
          <w:lang w:val="uk-UA"/>
        </w:rPr>
        <w:t xml:space="preserve"> з використанням комп'ютерної техніки;</w:t>
      </w:r>
      <w:r>
        <w:rPr>
          <w:rFonts w:ascii="Times New Roman" w:eastAsia="Times New Roman" w:hAnsi="Times New Roman" w:cs="Times New Roman"/>
          <w:sz w:val="28"/>
          <w:szCs w:val="28"/>
          <w:lang w:val="uk-UA"/>
        </w:rPr>
        <w:t xml:space="preserve"> </w:t>
      </w:r>
      <w:r w:rsidRPr="000817D1">
        <w:rPr>
          <w:rFonts w:ascii="Times New Roman" w:eastAsia="Times New Roman" w:hAnsi="Times New Roman" w:cs="Times New Roman"/>
          <w:sz w:val="28"/>
          <w:szCs w:val="28"/>
          <w:lang w:val="uk-UA"/>
        </w:rPr>
        <w:t>користування електронними педагогічними програмними засобами;</w:t>
      </w:r>
      <w:r>
        <w:rPr>
          <w:rFonts w:ascii="Times New Roman" w:eastAsia="Times New Roman" w:hAnsi="Times New Roman" w:cs="Times New Roman"/>
          <w:sz w:val="28"/>
          <w:szCs w:val="28"/>
          <w:lang w:val="uk-UA"/>
        </w:rPr>
        <w:t xml:space="preserve"> </w:t>
      </w:r>
      <w:r w:rsidRPr="000817D1">
        <w:rPr>
          <w:rFonts w:ascii="Times New Roman" w:eastAsia="Times New Roman" w:hAnsi="Times New Roman" w:cs="Times New Roman"/>
          <w:sz w:val="28"/>
          <w:szCs w:val="28"/>
          <w:lang w:val="uk-UA"/>
        </w:rPr>
        <w:t xml:space="preserve">використання </w:t>
      </w:r>
      <w:r w:rsidRPr="00802817">
        <w:rPr>
          <w:rFonts w:ascii="Times New Roman" w:eastAsia="Times New Roman" w:hAnsi="Times New Roman" w:cs="Times New Roman"/>
          <w:sz w:val="28"/>
          <w:szCs w:val="28"/>
          <w:lang w:val="uk-UA"/>
        </w:rPr>
        <w:t xml:space="preserve">різноманітних </w:t>
      </w:r>
      <w:r>
        <w:rPr>
          <w:rFonts w:ascii="Times New Roman" w:eastAsia="Times New Roman" w:hAnsi="Times New Roman" w:cs="Times New Roman"/>
          <w:sz w:val="28"/>
          <w:szCs w:val="28"/>
          <w:lang w:val="uk-UA"/>
        </w:rPr>
        <w:t>інформаційно-</w:t>
      </w:r>
      <w:r w:rsidRPr="000817D1">
        <w:rPr>
          <w:rFonts w:ascii="Times New Roman" w:eastAsia="Times New Roman" w:hAnsi="Times New Roman" w:cs="Times New Roman"/>
          <w:sz w:val="28"/>
          <w:szCs w:val="28"/>
          <w:lang w:val="uk-UA"/>
        </w:rPr>
        <w:t>комуніка</w:t>
      </w:r>
      <w:r>
        <w:rPr>
          <w:rFonts w:ascii="Times New Roman" w:eastAsia="Times New Roman" w:hAnsi="Times New Roman" w:cs="Times New Roman"/>
          <w:sz w:val="28"/>
          <w:szCs w:val="28"/>
          <w:lang w:val="uk-UA"/>
        </w:rPr>
        <w:t>тив</w:t>
      </w:r>
      <w:r w:rsidRPr="000817D1">
        <w:rPr>
          <w:rFonts w:ascii="Times New Roman" w:eastAsia="Times New Roman" w:hAnsi="Times New Roman" w:cs="Times New Roman"/>
          <w:sz w:val="28"/>
          <w:szCs w:val="28"/>
          <w:lang w:val="uk-UA"/>
        </w:rPr>
        <w:t>них технологій;</w:t>
      </w:r>
      <w:r>
        <w:rPr>
          <w:rFonts w:ascii="Times New Roman" w:eastAsia="Times New Roman" w:hAnsi="Times New Roman" w:cs="Times New Roman"/>
          <w:sz w:val="28"/>
          <w:szCs w:val="28"/>
          <w:lang w:val="uk-UA"/>
        </w:rPr>
        <w:t xml:space="preserve"> </w:t>
      </w:r>
      <w:r w:rsidRPr="00802817">
        <w:rPr>
          <w:rFonts w:ascii="Times New Roman" w:hAnsi="Times New Roman" w:cs="Times New Roman"/>
          <w:sz w:val="28"/>
          <w:szCs w:val="28"/>
          <w:lang w:val="uk-UA"/>
        </w:rPr>
        <w:t xml:space="preserve">реалізації різних </w:t>
      </w:r>
      <w:r w:rsidRPr="000817D1">
        <w:rPr>
          <w:rFonts w:ascii="Times New Roman" w:eastAsia="Times New Roman" w:hAnsi="Times New Roman" w:cs="Times New Roman"/>
          <w:sz w:val="28"/>
          <w:szCs w:val="28"/>
          <w:lang w:val="uk-UA"/>
        </w:rPr>
        <w:t xml:space="preserve">форм організації навчального процесу з використанням </w:t>
      </w:r>
      <w:r>
        <w:rPr>
          <w:rFonts w:ascii="Times New Roman" w:eastAsia="Times New Roman" w:hAnsi="Times New Roman" w:cs="Times New Roman"/>
          <w:sz w:val="28"/>
          <w:szCs w:val="28"/>
          <w:lang w:val="uk-UA"/>
        </w:rPr>
        <w:t>інформаційно-</w:t>
      </w:r>
      <w:r w:rsidRPr="000817D1">
        <w:rPr>
          <w:rFonts w:ascii="Times New Roman" w:eastAsia="Times New Roman" w:hAnsi="Times New Roman" w:cs="Times New Roman"/>
          <w:sz w:val="28"/>
          <w:szCs w:val="28"/>
          <w:lang w:val="uk-UA"/>
        </w:rPr>
        <w:t>комуніка</w:t>
      </w:r>
      <w:r>
        <w:rPr>
          <w:rFonts w:ascii="Times New Roman" w:eastAsia="Times New Roman" w:hAnsi="Times New Roman" w:cs="Times New Roman"/>
          <w:sz w:val="28"/>
          <w:szCs w:val="28"/>
          <w:lang w:val="uk-UA"/>
        </w:rPr>
        <w:t>тив</w:t>
      </w:r>
      <w:r w:rsidRPr="000817D1">
        <w:rPr>
          <w:rFonts w:ascii="Times New Roman" w:eastAsia="Times New Roman" w:hAnsi="Times New Roman" w:cs="Times New Roman"/>
          <w:sz w:val="28"/>
          <w:szCs w:val="28"/>
          <w:lang w:val="uk-UA"/>
        </w:rPr>
        <w:t>них технологій;</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користування контролюючими програмами для перевірки знань</w:t>
      </w:r>
      <w:r w:rsidRPr="00802817">
        <w:rPr>
          <w:rFonts w:ascii="Times New Roman" w:eastAsia="Times New Roman" w:hAnsi="Times New Roman" w:cs="Times New Roman"/>
          <w:sz w:val="28"/>
          <w:szCs w:val="28"/>
          <w:lang w:val="uk-UA"/>
        </w:rPr>
        <w:t xml:space="preserve"> студентів</w:t>
      </w:r>
      <w:r w:rsidRPr="00BE150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 xml:space="preserve">створення </w:t>
      </w:r>
      <w:r w:rsidRPr="00802817">
        <w:rPr>
          <w:rFonts w:ascii="Times New Roman" w:eastAsia="Times New Roman" w:hAnsi="Times New Roman" w:cs="Times New Roman"/>
          <w:sz w:val="28"/>
          <w:szCs w:val="28"/>
          <w:lang w:val="uk-UA"/>
        </w:rPr>
        <w:t xml:space="preserve">навчальних </w:t>
      </w:r>
      <w:r w:rsidRPr="00BE150E">
        <w:rPr>
          <w:rFonts w:ascii="Times New Roman" w:eastAsia="Times New Roman" w:hAnsi="Times New Roman" w:cs="Times New Roman"/>
          <w:sz w:val="28"/>
          <w:szCs w:val="28"/>
        </w:rPr>
        <w:t>тестів;</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використання інформаційних технологій при проведенні навчальних занять;</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використання комплексу навчально</w:t>
      </w:r>
      <w:r>
        <w:rPr>
          <w:rFonts w:ascii="Times New Roman" w:eastAsia="Times New Roman" w:hAnsi="Times New Roman" w:cs="Times New Roman"/>
          <w:sz w:val="28"/>
          <w:szCs w:val="28"/>
          <w:lang w:val="uk-UA"/>
        </w:rPr>
        <w:t>-</w:t>
      </w:r>
      <w:r w:rsidRPr="00BE150E">
        <w:rPr>
          <w:rFonts w:ascii="Times New Roman" w:eastAsia="Times New Roman" w:hAnsi="Times New Roman" w:cs="Times New Roman"/>
          <w:sz w:val="28"/>
          <w:szCs w:val="28"/>
        </w:rPr>
        <w:lastRenderedPageBreak/>
        <w:t>розвиваючих програм;</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створення та демонстрації презентацій;</w:t>
      </w:r>
      <w:r>
        <w:rPr>
          <w:rFonts w:ascii="Times New Roman" w:eastAsia="Times New Roman" w:hAnsi="Times New Roman" w:cs="Times New Roman"/>
          <w:sz w:val="28"/>
          <w:szCs w:val="28"/>
          <w:lang w:val="uk-UA"/>
        </w:rPr>
        <w:t xml:space="preserve"> </w:t>
      </w:r>
      <w:r w:rsidRPr="00BE150E">
        <w:rPr>
          <w:rFonts w:ascii="Times New Roman" w:eastAsia="Times New Roman" w:hAnsi="Times New Roman" w:cs="Times New Roman"/>
          <w:sz w:val="28"/>
          <w:szCs w:val="28"/>
        </w:rPr>
        <w:t>створення</w:t>
      </w:r>
      <w:r w:rsidRPr="00802817">
        <w:rPr>
          <w:rFonts w:ascii="Times New Roman" w:eastAsia="Times New Roman" w:hAnsi="Times New Roman" w:cs="Times New Roman"/>
          <w:sz w:val="28"/>
          <w:szCs w:val="28"/>
        </w:rPr>
        <w:t xml:space="preserve"> </w:t>
      </w:r>
      <w:r w:rsidRPr="00BE150E">
        <w:rPr>
          <w:rFonts w:ascii="Times New Roman" w:eastAsia="Times New Roman" w:hAnsi="Times New Roman" w:cs="Times New Roman"/>
          <w:sz w:val="28"/>
          <w:szCs w:val="28"/>
        </w:rPr>
        <w:t>публікацій та веб-сторінок</w:t>
      </w:r>
      <w:r w:rsidRPr="00802817">
        <w:rPr>
          <w:rFonts w:ascii="Times New Roman" w:eastAsia="Times New Roman" w:hAnsi="Times New Roman" w:cs="Times New Roman"/>
          <w:sz w:val="28"/>
          <w:szCs w:val="28"/>
          <w:lang w:val="uk-UA"/>
        </w:rPr>
        <w:t>.</w:t>
      </w:r>
      <w:r w:rsidRPr="00BE150E">
        <w:rPr>
          <w:rFonts w:ascii="Times New Roman" w:eastAsia="Times New Roman" w:hAnsi="Times New Roman" w:cs="Times New Roman"/>
          <w:sz w:val="28"/>
          <w:szCs w:val="28"/>
        </w:rPr>
        <w:t xml:space="preserve"> </w:t>
      </w:r>
    </w:p>
    <w:p w:rsidR="00827008" w:rsidRPr="00803420" w:rsidRDefault="00827008" w:rsidP="00827008">
      <w:pPr>
        <w:shd w:val="clear" w:color="auto" w:fill="FFFFFF"/>
        <w:spacing w:after="0" w:line="360" w:lineRule="auto"/>
        <w:ind w:firstLine="567"/>
        <w:contextualSpacing/>
        <w:jc w:val="both"/>
        <w:rPr>
          <w:rFonts w:ascii="Times New Roman" w:eastAsia="Times New Roman" w:hAnsi="Times New Roman" w:cs="Times New Roman"/>
          <w:sz w:val="28"/>
          <w:szCs w:val="28"/>
          <w:lang w:val="uk-UA"/>
        </w:rPr>
      </w:pPr>
      <w:r w:rsidRPr="00803420">
        <w:rPr>
          <w:rFonts w:ascii="Times New Roman" w:eastAsia="Times New Roman" w:hAnsi="Times New Roman" w:cs="Times New Roman"/>
          <w:i/>
          <w:sz w:val="28"/>
          <w:szCs w:val="28"/>
          <w:lang w:val="uk-UA"/>
        </w:rPr>
        <w:t>Перспективу</w:t>
      </w:r>
      <w:r>
        <w:rPr>
          <w:rFonts w:ascii="Times New Roman" w:eastAsia="Times New Roman" w:hAnsi="Times New Roman" w:cs="Times New Roman"/>
          <w:sz w:val="28"/>
          <w:szCs w:val="28"/>
          <w:lang w:val="uk-UA"/>
        </w:rPr>
        <w:t xml:space="preserve"> подальших досліджень складають питання інформатизації педагогічної свідомості сучасних викладачів як суб’єктів дистанційної освіти.</w:t>
      </w:r>
    </w:p>
    <w:p w:rsidR="00827008" w:rsidRPr="0082383D" w:rsidRDefault="00827008" w:rsidP="00827008">
      <w:pPr>
        <w:spacing w:after="0" w:line="240" w:lineRule="auto"/>
        <w:rPr>
          <w:rFonts w:ascii="Times New Roman" w:eastAsia="Times New Roman" w:hAnsi="Times New Roman" w:cs="Times New Roman"/>
          <w:sz w:val="35"/>
          <w:szCs w:val="35"/>
          <w:lang w:val="uk-UA"/>
        </w:rPr>
      </w:pPr>
    </w:p>
    <w:p w:rsidR="00827008" w:rsidRPr="007B5A8F" w:rsidRDefault="00827008" w:rsidP="00827008">
      <w:pPr>
        <w:rPr>
          <w:rFonts w:ascii="Arial" w:hAnsi="Arial" w:cs="Arial"/>
          <w:sz w:val="30"/>
          <w:szCs w:val="30"/>
          <w:lang w:val="uk-UA"/>
        </w:rPr>
      </w:pPr>
    </w:p>
    <w:p w:rsidR="0080144B" w:rsidRDefault="0080144B" w:rsidP="0080144B">
      <w:pPr>
        <w:spacing w:after="0" w:line="360" w:lineRule="auto"/>
        <w:ind w:firstLine="709"/>
        <w:contextualSpacing/>
        <w:jc w:val="both"/>
        <w:rPr>
          <w:rFonts w:ascii="Times New Roman" w:eastAsia="Times New Roman" w:hAnsi="Times New Roman" w:cs="Times New Roman"/>
          <w:sz w:val="28"/>
          <w:szCs w:val="28"/>
          <w:lang w:val="uk-UA"/>
        </w:rPr>
      </w:pPr>
      <w:bookmarkStart w:id="0" w:name="_GoBack"/>
      <w:bookmarkEnd w:id="0"/>
    </w:p>
    <w:p w:rsidR="0080144B" w:rsidRPr="0080144B" w:rsidRDefault="0080144B" w:rsidP="001E79BA">
      <w:pPr>
        <w:spacing w:after="0" w:line="360" w:lineRule="auto"/>
        <w:ind w:right="40" w:firstLine="567"/>
        <w:contextualSpacing/>
        <w:jc w:val="both"/>
        <w:rPr>
          <w:rFonts w:ascii="Times New Roman" w:hAnsi="Times New Roman" w:cs="Times New Roman"/>
          <w:spacing w:val="-4"/>
          <w:sz w:val="28"/>
          <w:szCs w:val="28"/>
          <w:lang w:val="uk-UA"/>
        </w:rPr>
      </w:pPr>
    </w:p>
    <w:p w:rsidR="0080144B" w:rsidRPr="00827008" w:rsidRDefault="0080144B" w:rsidP="001E79BA">
      <w:pPr>
        <w:spacing w:after="0" w:line="360" w:lineRule="auto"/>
        <w:ind w:right="40" w:firstLine="567"/>
        <w:contextualSpacing/>
        <w:jc w:val="both"/>
        <w:rPr>
          <w:rFonts w:ascii="Times New Roman" w:hAnsi="Times New Roman" w:cs="Times New Roman"/>
          <w:spacing w:val="-4"/>
          <w:sz w:val="28"/>
          <w:szCs w:val="28"/>
          <w:lang w:val="uk-UA"/>
        </w:rPr>
      </w:pPr>
    </w:p>
    <w:p w:rsidR="0080144B" w:rsidRPr="00827008" w:rsidRDefault="0080144B" w:rsidP="001E79BA">
      <w:pPr>
        <w:spacing w:after="0" w:line="360" w:lineRule="auto"/>
        <w:ind w:right="40" w:firstLine="567"/>
        <w:contextualSpacing/>
        <w:jc w:val="both"/>
        <w:rPr>
          <w:rFonts w:ascii="Times New Roman" w:hAnsi="Times New Roman" w:cs="Times New Roman"/>
          <w:spacing w:val="-4"/>
          <w:sz w:val="28"/>
          <w:szCs w:val="28"/>
          <w:lang w:val="uk-UA"/>
        </w:rPr>
      </w:pPr>
    </w:p>
    <w:p w:rsidR="0080144B" w:rsidRPr="00D21640" w:rsidRDefault="0080144B" w:rsidP="001E79BA">
      <w:pPr>
        <w:spacing w:after="0" w:line="360" w:lineRule="auto"/>
        <w:ind w:right="40" w:firstLine="567"/>
        <w:contextualSpacing/>
        <w:jc w:val="both"/>
        <w:rPr>
          <w:rFonts w:ascii="Times New Roman" w:hAnsi="Times New Roman" w:cs="Times New Roman"/>
          <w:spacing w:val="-4"/>
          <w:sz w:val="28"/>
          <w:szCs w:val="28"/>
          <w:lang w:val="uk-UA"/>
        </w:rPr>
      </w:pPr>
    </w:p>
    <w:p w:rsidR="001E79BA" w:rsidRDefault="001E79BA" w:rsidP="001E79BA">
      <w:pPr>
        <w:spacing w:after="0" w:line="360" w:lineRule="auto"/>
        <w:ind w:firstLine="709"/>
        <w:contextualSpacing/>
        <w:jc w:val="center"/>
        <w:rPr>
          <w:rFonts w:ascii="Times New Roman" w:eastAsia="Times New Roman" w:hAnsi="Times New Roman" w:cs="Times New Roman"/>
          <w:b/>
          <w:sz w:val="28"/>
          <w:szCs w:val="28"/>
          <w:lang w:val="uk-UA"/>
        </w:rPr>
      </w:pPr>
    </w:p>
    <w:p w:rsidR="00AB1A88" w:rsidRPr="001E79BA" w:rsidRDefault="00AB1A88">
      <w:pPr>
        <w:rPr>
          <w:lang w:val="uk-UA"/>
        </w:rPr>
      </w:pPr>
    </w:p>
    <w:sectPr w:rsidR="00AB1A88" w:rsidRPr="001E79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etersburgC">
    <w:altName w:val="Times New Roman"/>
    <w:panose1 w:val="00000000000000000000"/>
    <w:charset w:val="CC"/>
    <w:family w:val="roman"/>
    <w:notTrueType/>
    <w:pitch w:val="default"/>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IDFont+F1">
    <w:altName w:val="MS Mincho"/>
    <w:panose1 w:val="00000000000000000000"/>
    <w:charset w:val="80"/>
    <w:family w:val="auto"/>
    <w:notTrueType/>
    <w:pitch w:val="default"/>
    <w:sig w:usb0="00000001" w:usb1="08070000" w:usb2="00000010" w:usb3="00000000" w:csb0="00020000" w:csb1="00000000"/>
  </w:font>
  <w:font w:name="CIDFont+F4">
    <w:altName w:val="MS Mincho"/>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3D0"/>
    <w:rsid w:val="000623D0"/>
    <w:rsid w:val="001E79BA"/>
    <w:rsid w:val="003A6765"/>
    <w:rsid w:val="0080144B"/>
    <w:rsid w:val="00827008"/>
    <w:rsid w:val="00AB1A88"/>
    <w:rsid w:val="00FD60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49BF68-8FB9-4DD6-9C2F-042A52098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79BA"/>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E79BA"/>
    <w:pPr>
      <w:autoSpaceDE w:val="0"/>
      <w:autoSpaceDN w:val="0"/>
      <w:adjustRightInd w:val="0"/>
      <w:spacing w:after="0" w:line="240" w:lineRule="auto"/>
    </w:pPr>
    <w:rPr>
      <w:rFonts w:ascii="PetersburgC" w:eastAsiaTheme="minorEastAsia" w:hAnsi="PetersburgC" w:cs="PetersburgC"/>
      <w:color w:val="000000"/>
      <w:sz w:val="24"/>
      <w:szCs w:val="24"/>
      <w:lang w:eastAsia="ru-RU"/>
    </w:rPr>
  </w:style>
  <w:style w:type="character" w:styleId="a3">
    <w:name w:val="page number"/>
    <w:basedOn w:val="a0"/>
    <w:rsid w:val="001E79BA"/>
  </w:style>
  <w:style w:type="character" w:styleId="a4">
    <w:name w:val="Hyperlink"/>
    <w:basedOn w:val="a0"/>
    <w:uiPriority w:val="99"/>
    <w:unhideWhenUsed/>
    <w:rsid w:val="0080144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iorao.ru/iio/pages/izdat/ison/publication/ison_2011/num_6_2011" TargetMode="External"/><Relationship Id="rId3" Type="http://schemas.openxmlformats.org/officeDocument/2006/relationships/webSettings" Target="webSettings.xml"/><Relationship Id="rId7" Type="http://schemas.openxmlformats.org/officeDocument/2006/relationships/hyperlink" Target="http://www.trinitas.ru/rus/doc/0012/001a/00120061.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ivo.kneu.edu.ua/ua/dosl_glot/projects_sglot/proj_soit/informedu" TargetMode="External"/><Relationship Id="rId5" Type="http://schemas.openxmlformats.org/officeDocument/2006/relationships/hyperlink" Target="http://www.kspu.kr.ua/download/conf2013" TargetMode="External"/><Relationship Id="rId10" Type="http://schemas.openxmlformats.org/officeDocument/2006/relationships/theme" Target="theme/theme1.xml"/><Relationship Id="rId4" Type="http://schemas.openxmlformats.org/officeDocument/2006/relationships/hyperlink" Target="http://timo.com.ua/node/10040"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26</Pages>
  <Words>6276</Words>
  <Characters>35777</Characters>
  <Application>Microsoft Office Word</Application>
  <DocSecurity>0</DocSecurity>
  <Lines>298</Lines>
  <Paragraphs>83</Paragraphs>
  <ScaleCrop>false</ScaleCrop>
  <Company/>
  <LinksUpToDate>false</LinksUpToDate>
  <CharactersWithSpaces>41970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10</cp:revision>
  <dcterms:created xsi:type="dcterms:W3CDTF">2021-12-08T08:35:00Z</dcterms:created>
  <dcterms:modified xsi:type="dcterms:W3CDTF">2021-12-08T08:42:00Z</dcterms:modified>
</cp:coreProperties>
</file>