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5AB5" w:rsidRDefault="003C5AB5" w:rsidP="003C5AB5">
      <w:pPr>
        <w:spacing w:line="0" w:lineRule="atLeast"/>
        <w:ind w:right="-219"/>
        <w:jc w:val="center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Одеський національний університет імені І. І. Мечникова</w:t>
      </w:r>
    </w:p>
    <w:p w:rsidR="003C5AB5" w:rsidRDefault="003C5AB5" w:rsidP="003C5AB5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733393BD" wp14:editId="1CB7B2F9">
            <wp:simplePos x="0" y="0"/>
            <wp:positionH relativeFrom="column">
              <wp:posOffset>147955</wp:posOffset>
            </wp:positionH>
            <wp:positionV relativeFrom="paragraph">
              <wp:posOffset>16510</wp:posOffset>
            </wp:positionV>
            <wp:extent cx="5978525" cy="6350"/>
            <wp:effectExtent l="0" t="0" r="0" b="0"/>
            <wp:wrapNone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852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C5AB5" w:rsidRDefault="003C5AB5" w:rsidP="003C5AB5">
      <w:pPr>
        <w:spacing w:line="8" w:lineRule="exact"/>
        <w:rPr>
          <w:rFonts w:ascii="Times New Roman" w:eastAsia="Times New Roman" w:hAnsi="Times New Roman"/>
          <w:sz w:val="24"/>
        </w:rPr>
      </w:pPr>
    </w:p>
    <w:p w:rsidR="003C5AB5" w:rsidRDefault="003C5AB5" w:rsidP="003C5AB5">
      <w:pPr>
        <w:spacing w:line="0" w:lineRule="atLeast"/>
        <w:ind w:right="-219"/>
        <w:jc w:val="center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(повне найменування вищого навчального закладу)</w:t>
      </w:r>
    </w:p>
    <w:p w:rsidR="003C5AB5" w:rsidRDefault="003C5AB5" w:rsidP="003C5AB5">
      <w:pPr>
        <w:spacing w:line="241" w:lineRule="exact"/>
        <w:rPr>
          <w:rFonts w:ascii="Times New Roman" w:eastAsia="Times New Roman" w:hAnsi="Times New Roman"/>
          <w:sz w:val="24"/>
        </w:rPr>
      </w:pPr>
    </w:p>
    <w:p w:rsidR="003C5AB5" w:rsidRDefault="003C5AB5" w:rsidP="003C5AB5">
      <w:pPr>
        <w:spacing w:line="0" w:lineRule="atLeast"/>
        <w:ind w:right="-219"/>
        <w:jc w:val="center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Факультет міжнародних відносин, політології та соціології</w:t>
      </w:r>
    </w:p>
    <w:p w:rsidR="003C5AB5" w:rsidRDefault="003C5AB5" w:rsidP="003C5AB5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4E59B0EE" wp14:editId="61E57652">
            <wp:simplePos x="0" y="0"/>
            <wp:positionH relativeFrom="column">
              <wp:posOffset>147955</wp:posOffset>
            </wp:positionH>
            <wp:positionV relativeFrom="paragraph">
              <wp:posOffset>18415</wp:posOffset>
            </wp:positionV>
            <wp:extent cx="5978525" cy="6350"/>
            <wp:effectExtent l="0" t="0" r="0" b="0"/>
            <wp:wrapNone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852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C5AB5" w:rsidRDefault="003C5AB5" w:rsidP="003C5AB5">
      <w:pPr>
        <w:spacing w:line="10" w:lineRule="exact"/>
        <w:rPr>
          <w:rFonts w:ascii="Times New Roman" w:eastAsia="Times New Roman" w:hAnsi="Times New Roman"/>
          <w:sz w:val="24"/>
        </w:rPr>
      </w:pPr>
    </w:p>
    <w:p w:rsidR="003C5AB5" w:rsidRDefault="003C5AB5" w:rsidP="003C5AB5">
      <w:pPr>
        <w:spacing w:line="0" w:lineRule="atLeast"/>
        <w:ind w:right="-219"/>
        <w:jc w:val="center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(повне найменування інституту/факультету)</w:t>
      </w:r>
    </w:p>
    <w:p w:rsidR="003C5AB5" w:rsidRDefault="003C5AB5" w:rsidP="003C5AB5">
      <w:pPr>
        <w:spacing w:line="241" w:lineRule="exact"/>
        <w:rPr>
          <w:rFonts w:ascii="Times New Roman" w:eastAsia="Times New Roman" w:hAnsi="Times New Roman"/>
          <w:sz w:val="24"/>
        </w:rPr>
      </w:pPr>
    </w:p>
    <w:p w:rsidR="003C5AB5" w:rsidRDefault="003C5AB5" w:rsidP="003C5AB5">
      <w:pPr>
        <w:spacing w:line="0" w:lineRule="atLeast"/>
        <w:ind w:right="-219"/>
        <w:jc w:val="center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Кафедра міжнародних відносин</w:t>
      </w:r>
    </w:p>
    <w:p w:rsidR="003C5AB5" w:rsidRDefault="003C5AB5" w:rsidP="003C5AB5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noProof/>
        </w:rPr>
        <w:drawing>
          <wp:anchor distT="0" distB="0" distL="114300" distR="114300" simplePos="0" relativeHeight="251661312" behindDoc="1" locked="0" layoutInCell="1" allowOverlap="1" wp14:anchorId="3AF91C27" wp14:editId="01B9E162">
            <wp:simplePos x="0" y="0"/>
            <wp:positionH relativeFrom="column">
              <wp:posOffset>147955</wp:posOffset>
            </wp:positionH>
            <wp:positionV relativeFrom="paragraph">
              <wp:posOffset>16510</wp:posOffset>
            </wp:positionV>
            <wp:extent cx="5978525" cy="6350"/>
            <wp:effectExtent l="0" t="0" r="0" b="0"/>
            <wp:wrapNone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852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C5AB5" w:rsidRDefault="003C5AB5" w:rsidP="003C5AB5">
      <w:pPr>
        <w:spacing w:line="8" w:lineRule="exact"/>
        <w:rPr>
          <w:rFonts w:ascii="Times New Roman" w:eastAsia="Times New Roman" w:hAnsi="Times New Roman"/>
          <w:sz w:val="24"/>
        </w:rPr>
      </w:pPr>
    </w:p>
    <w:p w:rsidR="003C5AB5" w:rsidRDefault="003C5AB5" w:rsidP="003C5AB5">
      <w:pPr>
        <w:spacing w:line="0" w:lineRule="atLeast"/>
        <w:ind w:right="-219"/>
        <w:jc w:val="center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(повна назва кафедри)</w:t>
      </w:r>
    </w:p>
    <w:p w:rsidR="003C5AB5" w:rsidRDefault="003C5AB5" w:rsidP="003C5AB5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C5AB5" w:rsidRDefault="003C5AB5" w:rsidP="003C5AB5">
      <w:pPr>
        <w:spacing w:line="267" w:lineRule="exact"/>
        <w:rPr>
          <w:rFonts w:ascii="Times New Roman" w:eastAsia="Times New Roman" w:hAnsi="Times New Roman"/>
          <w:sz w:val="24"/>
        </w:rPr>
      </w:pPr>
    </w:p>
    <w:p w:rsidR="003C5AB5" w:rsidRDefault="003C5AB5" w:rsidP="003C5AB5">
      <w:pPr>
        <w:spacing w:line="0" w:lineRule="atLeast"/>
        <w:ind w:right="-159"/>
        <w:jc w:val="center"/>
        <w:rPr>
          <w:rFonts w:ascii="Times New Roman" w:eastAsia="Times New Roman" w:hAnsi="Times New Roman"/>
          <w:b/>
          <w:sz w:val="32"/>
        </w:rPr>
      </w:pPr>
      <w:r>
        <w:rPr>
          <w:rFonts w:ascii="Times New Roman" w:eastAsia="Times New Roman" w:hAnsi="Times New Roman"/>
          <w:b/>
          <w:sz w:val="32"/>
        </w:rPr>
        <w:t>Д и п л о м н а  р о б о т а</w:t>
      </w:r>
    </w:p>
    <w:p w:rsidR="003C5AB5" w:rsidRDefault="003C5AB5" w:rsidP="003C5AB5">
      <w:pPr>
        <w:spacing w:line="234" w:lineRule="exact"/>
        <w:rPr>
          <w:rFonts w:ascii="Times New Roman" w:eastAsia="Times New Roman" w:hAnsi="Times New Roman"/>
          <w:sz w:val="24"/>
        </w:rPr>
      </w:pPr>
    </w:p>
    <w:p w:rsidR="003C5AB5" w:rsidRDefault="003C5AB5" w:rsidP="003C5AB5">
      <w:pPr>
        <w:spacing w:line="0" w:lineRule="atLeast"/>
        <w:ind w:right="-499"/>
        <w:jc w:val="center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бакалавра</w:t>
      </w:r>
    </w:p>
    <w:p w:rsidR="003C5AB5" w:rsidRDefault="003C5AB5" w:rsidP="003C5AB5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noProof/>
        </w:rPr>
        <w:drawing>
          <wp:anchor distT="0" distB="0" distL="114300" distR="114300" simplePos="0" relativeHeight="251662336" behindDoc="1" locked="0" layoutInCell="1" allowOverlap="1" wp14:anchorId="53081E94" wp14:editId="7989F386">
            <wp:simplePos x="0" y="0"/>
            <wp:positionH relativeFrom="column">
              <wp:posOffset>868680</wp:posOffset>
            </wp:positionH>
            <wp:positionV relativeFrom="paragraph">
              <wp:posOffset>18415</wp:posOffset>
            </wp:positionV>
            <wp:extent cx="4717415" cy="6350"/>
            <wp:effectExtent l="0" t="0" r="0" b="0"/>
            <wp:wrapNone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1741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C5AB5" w:rsidRDefault="003C5AB5" w:rsidP="003C5AB5">
      <w:pPr>
        <w:spacing w:line="347" w:lineRule="exact"/>
        <w:rPr>
          <w:rFonts w:ascii="Times New Roman" w:eastAsia="Times New Roman" w:hAnsi="Times New Roman"/>
          <w:sz w:val="24"/>
        </w:rPr>
      </w:pPr>
    </w:p>
    <w:p w:rsidR="003C5AB5" w:rsidRDefault="003C5AB5" w:rsidP="003C5AB5">
      <w:pPr>
        <w:spacing w:line="235" w:lineRule="auto"/>
        <w:ind w:left="1660" w:right="240"/>
        <w:jc w:val="center"/>
        <w:rPr>
          <w:rFonts w:ascii="Times New Roman" w:eastAsia="Times New Roman" w:hAnsi="Times New Roman"/>
          <w:b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 xml:space="preserve">на тему: </w:t>
      </w:r>
      <w:r>
        <w:rPr>
          <w:rFonts w:ascii="Times New Roman" w:eastAsia="Times New Roman" w:hAnsi="Times New Roman"/>
          <w:b/>
          <w:sz w:val="28"/>
          <w:u w:val="single"/>
        </w:rPr>
        <w:t>«Зовнішньополітична стратегія адміністрації Барака Обами у</w:t>
      </w:r>
      <w:r>
        <w:rPr>
          <w:rFonts w:ascii="Times New Roman" w:eastAsia="Times New Roman" w:hAnsi="Times New Roman"/>
          <w:sz w:val="28"/>
        </w:rPr>
        <w:t xml:space="preserve"> </w:t>
      </w:r>
      <w:r>
        <w:rPr>
          <w:rFonts w:ascii="Times New Roman" w:eastAsia="Times New Roman" w:hAnsi="Times New Roman"/>
          <w:b/>
          <w:sz w:val="28"/>
          <w:u w:val="single"/>
        </w:rPr>
        <w:t>2009-2017 рр. »</w:t>
      </w:r>
    </w:p>
    <w:p w:rsidR="003C5AB5" w:rsidRDefault="003C5AB5" w:rsidP="003C5AB5">
      <w:pPr>
        <w:spacing w:line="316" w:lineRule="exact"/>
        <w:rPr>
          <w:rFonts w:ascii="Times New Roman" w:eastAsia="Times New Roman" w:hAnsi="Times New Roman"/>
          <w:sz w:val="24"/>
        </w:rPr>
      </w:pPr>
    </w:p>
    <w:p w:rsidR="003C5AB5" w:rsidRDefault="003C5AB5" w:rsidP="003C5AB5">
      <w:pPr>
        <w:spacing w:line="0" w:lineRule="atLeast"/>
        <w:ind w:left="900"/>
        <w:rPr>
          <w:rFonts w:ascii="Times New Roman" w:eastAsia="Times New Roman" w:hAnsi="Times New Roman"/>
          <w:sz w:val="24"/>
          <w:u w:val="single"/>
        </w:rPr>
      </w:pPr>
      <w:r>
        <w:rPr>
          <w:rFonts w:ascii="Times New Roman" w:eastAsia="Times New Roman" w:hAnsi="Times New Roman"/>
          <w:sz w:val="24"/>
          <w:u w:val="single"/>
        </w:rPr>
        <w:t>«The foreign policy strategy of Barack Obama's administration in 2009-2017 years»</w:t>
      </w:r>
    </w:p>
    <w:p w:rsidR="003C5AB5" w:rsidRDefault="003C5AB5" w:rsidP="003C5AB5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C5AB5" w:rsidRDefault="003C5AB5" w:rsidP="003C5AB5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C5AB5" w:rsidRDefault="003C5AB5" w:rsidP="003C5AB5">
      <w:pPr>
        <w:spacing w:line="202" w:lineRule="exact"/>
        <w:rPr>
          <w:rFonts w:ascii="Times New Roman" w:eastAsia="Times New Roman" w:hAnsi="Times New Roman"/>
          <w:sz w:val="24"/>
        </w:rPr>
      </w:pPr>
    </w:p>
    <w:p w:rsidR="003C5AB5" w:rsidRDefault="003C5AB5" w:rsidP="003C5AB5">
      <w:pPr>
        <w:spacing w:line="0" w:lineRule="atLeast"/>
        <w:ind w:left="31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Виконала: студентка 4 курсу</w:t>
      </w:r>
    </w:p>
    <w:p w:rsidR="003C5AB5" w:rsidRDefault="003C5AB5" w:rsidP="003C5AB5">
      <w:pPr>
        <w:spacing w:line="0" w:lineRule="atLeast"/>
        <w:ind w:left="31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денної форми навчання</w:t>
      </w:r>
    </w:p>
    <w:p w:rsidR="003C5AB5" w:rsidRDefault="003C5AB5" w:rsidP="003C5AB5">
      <w:pPr>
        <w:spacing w:line="0" w:lineRule="atLeast"/>
        <w:ind w:left="31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напряму підготовки</w:t>
      </w:r>
    </w:p>
    <w:p w:rsidR="003C5AB5" w:rsidRDefault="003C5AB5" w:rsidP="003C5AB5">
      <w:pPr>
        <w:spacing w:line="237" w:lineRule="auto"/>
        <w:ind w:left="3100"/>
        <w:rPr>
          <w:rFonts w:ascii="Times New Roman" w:eastAsia="Times New Roman" w:hAnsi="Times New Roman"/>
          <w:sz w:val="28"/>
          <w:u w:val="single"/>
        </w:rPr>
      </w:pPr>
      <w:r>
        <w:rPr>
          <w:rFonts w:ascii="Times New Roman" w:eastAsia="Times New Roman" w:hAnsi="Times New Roman"/>
          <w:sz w:val="28"/>
          <w:u w:val="single"/>
        </w:rPr>
        <w:t>6.030201 Міжнародні відносини</w:t>
      </w:r>
    </w:p>
    <w:p w:rsidR="003C5AB5" w:rsidRDefault="003C5AB5" w:rsidP="003C5AB5">
      <w:pPr>
        <w:spacing w:line="213" w:lineRule="auto"/>
        <w:ind w:left="3100"/>
        <w:rPr>
          <w:rFonts w:ascii="Times New Roman" w:eastAsia="Times New Roman" w:hAnsi="Times New Roman"/>
          <w:sz w:val="18"/>
        </w:rPr>
      </w:pPr>
      <w:r>
        <w:rPr>
          <w:rFonts w:ascii="Times New Roman" w:eastAsia="Times New Roman" w:hAnsi="Times New Roman"/>
          <w:sz w:val="18"/>
        </w:rPr>
        <w:t>(шифр і назва напряму підготовки або спеціальності)</w:t>
      </w:r>
    </w:p>
    <w:p w:rsidR="003C5AB5" w:rsidRDefault="003C5AB5" w:rsidP="003C5AB5">
      <w:pPr>
        <w:spacing w:line="220" w:lineRule="auto"/>
        <w:ind w:left="3100"/>
        <w:rPr>
          <w:rFonts w:ascii="Times New Roman" w:eastAsia="Times New Roman" w:hAnsi="Times New Roman"/>
          <w:sz w:val="28"/>
          <w:u w:val="single"/>
        </w:rPr>
      </w:pPr>
      <w:r>
        <w:rPr>
          <w:rFonts w:ascii="Times New Roman" w:eastAsia="Times New Roman" w:hAnsi="Times New Roman"/>
          <w:sz w:val="28"/>
          <w:u w:val="single"/>
        </w:rPr>
        <w:t>Сич Єлизавета Віталіївна</w:t>
      </w:r>
    </w:p>
    <w:p w:rsidR="003C5AB5" w:rsidRDefault="003C5AB5" w:rsidP="003C5AB5">
      <w:pPr>
        <w:spacing w:line="7" w:lineRule="exact"/>
        <w:rPr>
          <w:rFonts w:ascii="Times New Roman" w:eastAsia="Times New Roman" w:hAnsi="Times New Roman"/>
          <w:sz w:val="24"/>
        </w:rPr>
      </w:pPr>
    </w:p>
    <w:p w:rsidR="003C5AB5" w:rsidRDefault="003C5AB5" w:rsidP="003C5AB5">
      <w:pPr>
        <w:spacing w:line="0" w:lineRule="atLeast"/>
        <w:ind w:right="-59"/>
        <w:jc w:val="center"/>
        <w:rPr>
          <w:rFonts w:ascii="Times New Roman" w:eastAsia="Times New Roman" w:hAnsi="Times New Roman"/>
          <w:sz w:val="18"/>
        </w:rPr>
      </w:pPr>
      <w:r>
        <w:rPr>
          <w:rFonts w:ascii="Times New Roman" w:eastAsia="Times New Roman" w:hAnsi="Times New Roman"/>
          <w:sz w:val="18"/>
        </w:rPr>
        <w:t>(прізвище,ім’я,по-батькові)</w:t>
      </w:r>
    </w:p>
    <w:p w:rsidR="003C5AB5" w:rsidRDefault="003C5AB5" w:rsidP="003C5AB5">
      <w:pPr>
        <w:spacing w:line="247" w:lineRule="exact"/>
        <w:rPr>
          <w:rFonts w:ascii="Times New Roman" w:eastAsia="Times New Roman" w:hAnsi="Times New Roman"/>
          <w:sz w:val="24"/>
        </w:rPr>
      </w:pPr>
    </w:p>
    <w:p w:rsidR="003C5AB5" w:rsidRDefault="003C5AB5" w:rsidP="003C5AB5">
      <w:pPr>
        <w:spacing w:line="0" w:lineRule="atLeast"/>
        <w:ind w:left="3080"/>
        <w:rPr>
          <w:rFonts w:ascii="Times New Roman" w:eastAsia="Times New Roman" w:hAnsi="Times New Roman"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 xml:space="preserve">Керівник </w:t>
      </w:r>
      <w:r>
        <w:rPr>
          <w:rFonts w:ascii="Times New Roman" w:eastAsia="Times New Roman" w:hAnsi="Times New Roman"/>
          <w:sz w:val="28"/>
          <w:u w:val="single"/>
        </w:rPr>
        <w:t>ст. викл. Кузьмін Д. В.</w:t>
      </w:r>
    </w:p>
    <w:p w:rsidR="003C5AB5" w:rsidRDefault="003C5AB5" w:rsidP="003C5AB5">
      <w:pPr>
        <w:spacing w:line="211" w:lineRule="auto"/>
        <w:ind w:left="3100"/>
        <w:rPr>
          <w:rFonts w:ascii="Times New Roman" w:eastAsia="Times New Roman" w:hAnsi="Times New Roman"/>
          <w:sz w:val="19"/>
        </w:rPr>
      </w:pPr>
      <w:r>
        <w:rPr>
          <w:rFonts w:ascii="Times New Roman" w:eastAsia="Times New Roman" w:hAnsi="Times New Roman"/>
          <w:sz w:val="28"/>
        </w:rPr>
        <w:t>(</w:t>
      </w:r>
      <w:r>
        <w:rPr>
          <w:rFonts w:ascii="Times New Roman" w:eastAsia="Times New Roman" w:hAnsi="Times New Roman"/>
          <w:sz w:val="19"/>
        </w:rPr>
        <w:t>науковий ступінь,</w:t>
      </w:r>
      <w:r>
        <w:rPr>
          <w:rFonts w:ascii="Times New Roman" w:eastAsia="Times New Roman" w:hAnsi="Times New Roman"/>
          <w:sz w:val="28"/>
        </w:rPr>
        <w:t xml:space="preserve"> </w:t>
      </w:r>
      <w:r>
        <w:rPr>
          <w:rFonts w:ascii="Times New Roman" w:eastAsia="Times New Roman" w:hAnsi="Times New Roman"/>
          <w:sz w:val="19"/>
        </w:rPr>
        <w:t>вчене звання,прізвище та ініціали,</w:t>
      </w:r>
      <w:r>
        <w:rPr>
          <w:rFonts w:ascii="Times New Roman" w:eastAsia="Times New Roman" w:hAnsi="Times New Roman"/>
          <w:sz w:val="28"/>
        </w:rPr>
        <w:t xml:space="preserve"> </w:t>
      </w:r>
      <w:r>
        <w:rPr>
          <w:rFonts w:ascii="Times New Roman" w:eastAsia="Times New Roman" w:hAnsi="Times New Roman"/>
          <w:sz w:val="19"/>
        </w:rPr>
        <w:t>підпис)</w:t>
      </w:r>
    </w:p>
    <w:p w:rsidR="003C5AB5" w:rsidRDefault="003C5AB5" w:rsidP="003C5AB5">
      <w:pPr>
        <w:spacing w:line="102" w:lineRule="exact"/>
        <w:rPr>
          <w:rFonts w:ascii="Times New Roman" w:eastAsia="Times New Roman" w:hAnsi="Times New Roman"/>
          <w:sz w:val="24"/>
        </w:rPr>
      </w:pPr>
    </w:p>
    <w:p w:rsidR="003C5AB5" w:rsidRDefault="003C5AB5" w:rsidP="003C5AB5">
      <w:pPr>
        <w:spacing w:line="0" w:lineRule="atLeast"/>
        <w:ind w:left="3140"/>
        <w:rPr>
          <w:rFonts w:ascii="Times New Roman" w:eastAsia="Times New Roman" w:hAnsi="Times New Roman"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 xml:space="preserve">Рецензент </w:t>
      </w:r>
      <w:r>
        <w:rPr>
          <w:rFonts w:ascii="Times New Roman" w:eastAsia="Times New Roman" w:hAnsi="Times New Roman"/>
          <w:sz w:val="28"/>
          <w:u w:val="single"/>
        </w:rPr>
        <w:t>ст. викл. Майстренко Ю. І.</w:t>
      </w:r>
    </w:p>
    <w:p w:rsidR="003C5AB5" w:rsidRDefault="003C5AB5" w:rsidP="003C5AB5">
      <w:pPr>
        <w:spacing w:line="235" w:lineRule="auto"/>
        <w:ind w:left="3060"/>
        <w:rPr>
          <w:rFonts w:ascii="Times New Roman" w:eastAsia="Times New Roman" w:hAnsi="Times New Roman"/>
          <w:sz w:val="19"/>
        </w:rPr>
      </w:pPr>
      <w:r>
        <w:rPr>
          <w:rFonts w:ascii="Times New Roman" w:eastAsia="Times New Roman" w:hAnsi="Times New Roman"/>
          <w:sz w:val="28"/>
        </w:rPr>
        <w:t>(</w:t>
      </w:r>
      <w:r>
        <w:rPr>
          <w:rFonts w:ascii="Times New Roman" w:eastAsia="Times New Roman" w:hAnsi="Times New Roman"/>
          <w:sz w:val="19"/>
        </w:rPr>
        <w:t>науковий ступінь,</w:t>
      </w:r>
      <w:r>
        <w:rPr>
          <w:rFonts w:ascii="Times New Roman" w:eastAsia="Times New Roman" w:hAnsi="Times New Roman"/>
          <w:sz w:val="28"/>
        </w:rPr>
        <w:t xml:space="preserve"> </w:t>
      </w:r>
      <w:r>
        <w:rPr>
          <w:rFonts w:ascii="Times New Roman" w:eastAsia="Times New Roman" w:hAnsi="Times New Roman"/>
          <w:sz w:val="19"/>
        </w:rPr>
        <w:t>вчене звання,прізвище та ініціали)</w:t>
      </w:r>
    </w:p>
    <w:p w:rsidR="003C5AB5" w:rsidRDefault="003C5AB5" w:rsidP="003C5AB5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C5AB5" w:rsidRDefault="003C5AB5" w:rsidP="003C5AB5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C5AB5" w:rsidRDefault="003C5AB5" w:rsidP="003C5AB5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C5AB5" w:rsidRDefault="003C5AB5" w:rsidP="003C5AB5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C5AB5" w:rsidRDefault="003C5AB5" w:rsidP="003C5AB5">
      <w:pPr>
        <w:spacing w:line="220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2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60"/>
        <w:gridCol w:w="3920"/>
        <w:gridCol w:w="1440"/>
        <w:gridCol w:w="2280"/>
        <w:gridCol w:w="140"/>
        <w:gridCol w:w="600"/>
      </w:tblGrid>
      <w:tr w:rsidR="003C5AB5" w:rsidTr="003C5AB5">
        <w:trPr>
          <w:trHeight w:val="322"/>
        </w:trPr>
        <w:tc>
          <w:tcPr>
            <w:tcW w:w="5080" w:type="dxa"/>
            <w:gridSpan w:val="2"/>
            <w:vAlign w:val="bottom"/>
            <w:hideMark/>
          </w:tcPr>
          <w:p w:rsidR="003C5AB5" w:rsidRDefault="003C5AB5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Рекомендовано до захисту:</w:t>
            </w:r>
          </w:p>
        </w:tc>
        <w:tc>
          <w:tcPr>
            <w:tcW w:w="4460" w:type="dxa"/>
            <w:gridSpan w:val="4"/>
            <w:vAlign w:val="bottom"/>
            <w:hideMark/>
          </w:tcPr>
          <w:p w:rsidR="003C5AB5" w:rsidRDefault="003C5AB5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Захищено на засіданні ЕК №__3__</w:t>
            </w:r>
          </w:p>
        </w:tc>
      </w:tr>
      <w:tr w:rsidR="003C5AB5" w:rsidTr="003C5AB5">
        <w:trPr>
          <w:trHeight w:val="20"/>
        </w:trPr>
        <w:tc>
          <w:tcPr>
            <w:tcW w:w="5080" w:type="dxa"/>
            <w:gridSpan w:val="2"/>
            <w:vAlign w:val="bottom"/>
          </w:tcPr>
          <w:p w:rsidR="003C5AB5" w:rsidRDefault="003C5AB5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440" w:type="dxa"/>
            <w:vAlign w:val="bottom"/>
          </w:tcPr>
          <w:p w:rsidR="003C5AB5" w:rsidRDefault="003C5AB5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80" w:type="dxa"/>
            <w:vAlign w:val="bottom"/>
          </w:tcPr>
          <w:p w:rsidR="003C5AB5" w:rsidRDefault="003C5AB5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40" w:type="dxa"/>
            <w:shd w:val="clear" w:color="auto" w:fill="000000"/>
            <w:vAlign w:val="bottom"/>
          </w:tcPr>
          <w:p w:rsidR="003C5AB5" w:rsidRDefault="003C5AB5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600" w:type="dxa"/>
            <w:vAlign w:val="bottom"/>
          </w:tcPr>
          <w:p w:rsidR="003C5AB5" w:rsidRDefault="003C5AB5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3C5AB5" w:rsidTr="003C5AB5">
        <w:trPr>
          <w:trHeight w:val="470"/>
        </w:trPr>
        <w:tc>
          <w:tcPr>
            <w:tcW w:w="5080" w:type="dxa"/>
            <w:gridSpan w:val="2"/>
            <w:vAlign w:val="bottom"/>
            <w:hideMark/>
          </w:tcPr>
          <w:p w:rsidR="003C5AB5" w:rsidRDefault="003C5AB5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Протокол засідання кафедри</w:t>
            </w:r>
          </w:p>
        </w:tc>
        <w:tc>
          <w:tcPr>
            <w:tcW w:w="4460" w:type="dxa"/>
            <w:gridSpan w:val="4"/>
            <w:vAlign w:val="bottom"/>
            <w:hideMark/>
          </w:tcPr>
          <w:p w:rsidR="003C5AB5" w:rsidRDefault="003C5AB5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протокол № ___ від ____________ р.</w:t>
            </w:r>
          </w:p>
        </w:tc>
      </w:tr>
      <w:tr w:rsidR="003C5AB5" w:rsidTr="003C5AB5">
        <w:trPr>
          <w:trHeight w:val="461"/>
        </w:trPr>
        <w:tc>
          <w:tcPr>
            <w:tcW w:w="5080" w:type="dxa"/>
            <w:gridSpan w:val="2"/>
            <w:vAlign w:val="bottom"/>
            <w:hideMark/>
          </w:tcPr>
          <w:p w:rsidR="003C5AB5" w:rsidRDefault="003C5AB5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№ ___ від ___________ р.</w:t>
            </w:r>
          </w:p>
        </w:tc>
        <w:tc>
          <w:tcPr>
            <w:tcW w:w="4460" w:type="dxa"/>
            <w:gridSpan w:val="4"/>
            <w:vAlign w:val="bottom"/>
            <w:hideMark/>
          </w:tcPr>
          <w:p w:rsidR="003C5AB5" w:rsidRDefault="003C5AB5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Оцінка______________/___ ___/____</w:t>
            </w:r>
          </w:p>
        </w:tc>
      </w:tr>
      <w:tr w:rsidR="003C5AB5" w:rsidTr="003C5AB5">
        <w:trPr>
          <w:trHeight w:val="251"/>
        </w:trPr>
        <w:tc>
          <w:tcPr>
            <w:tcW w:w="1160" w:type="dxa"/>
            <w:vAlign w:val="bottom"/>
          </w:tcPr>
          <w:p w:rsidR="003C5AB5" w:rsidRDefault="003C5AB5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3920" w:type="dxa"/>
            <w:vAlign w:val="bottom"/>
          </w:tcPr>
          <w:p w:rsidR="003C5AB5" w:rsidRDefault="003C5AB5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4460" w:type="dxa"/>
            <w:gridSpan w:val="4"/>
            <w:vAlign w:val="bottom"/>
            <w:hideMark/>
          </w:tcPr>
          <w:p w:rsidR="003C5AB5" w:rsidRDefault="003C5AB5">
            <w:pPr>
              <w:spacing w:line="0" w:lineRule="atLeast"/>
              <w:ind w:left="22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(за національною шкалою, шкалою ЕСТS, бали)</w:t>
            </w:r>
          </w:p>
        </w:tc>
      </w:tr>
      <w:tr w:rsidR="003C5AB5" w:rsidTr="003C5AB5">
        <w:trPr>
          <w:trHeight w:val="692"/>
        </w:trPr>
        <w:tc>
          <w:tcPr>
            <w:tcW w:w="5080" w:type="dxa"/>
            <w:gridSpan w:val="2"/>
            <w:vAlign w:val="bottom"/>
            <w:hideMark/>
          </w:tcPr>
          <w:p w:rsidR="003C5AB5" w:rsidRDefault="003C5AB5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Завідувач кафедри</w:t>
            </w:r>
          </w:p>
        </w:tc>
        <w:tc>
          <w:tcPr>
            <w:tcW w:w="4460" w:type="dxa"/>
            <w:gridSpan w:val="4"/>
            <w:vAlign w:val="bottom"/>
            <w:hideMark/>
          </w:tcPr>
          <w:p w:rsidR="003C5AB5" w:rsidRDefault="003C5AB5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Голова ЕК</w:t>
            </w:r>
          </w:p>
        </w:tc>
      </w:tr>
      <w:tr w:rsidR="003C5AB5" w:rsidTr="003C5AB5">
        <w:trPr>
          <w:trHeight w:val="690"/>
        </w:trPr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3C5AB5" w:rsidRDefault="003C5AB5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920" w:type="dxa"/>
            <w:vAlign w:val="bottom"/>
            <w:hideMark/>
          </w:tcPr>
          <w:p w:rsidR="003C5AB5" w:rsidRDefault="003C5AB5">
            <w:pPr>
              <w:spacing w:line="0" w:lineRule="atLeast"/>
              <w:ind w:left="84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Брусиловська О.І.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3C5AB5" w:rsidRDefault="003C5AB5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020" w:type="dxa"/>
            <w:gridSpan w:val="3"/>
            <w:vAlign w:val="bottom"/>
            <w:hideMark/>
          </w:tcPr>
          <w:p w:rsidR="003C5AB5" w:rsidRDefault="003C5AB5">
            <w:pPr>
              <w:spacing w:line="0" w:lineRule="atLeast"/>
              <w:ind w:left="84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Брусиловська О.І.</w:t>
            </w:r>
          </w:p>
        </w:tc>
      </w:tr>
      <w:tr w:rsidR="003C5AB5" w:rsidTr="003C5AB5">
        <w:trPr>
          <w:trHeight w:val="242"/>
        </w:trPr>
        <w:tc>
          <w:tcPr>
            <w:tcW w:w="5080" w:type="dxa"/>
            <w:gridSpan w:val="2"/>
            <w:vAlign w:val="bottom"/>
            <w:hideMark/>
          </w:tcPr>
          <w:p w:rsidR="003C5AB5" w:rsidRDefault="003C5AB5">
            <w:pPr>
              <w:spacing w:line="0" w:lineRule="atLeast"/>
              <w:ind w:left="28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(підпис)</w:t>
            </w:r>
          </w:p>
        </w:tc>
        <w:tc>
          <w:tcPr>
            <w:tcW w:w="4460" w:type="dxa"/>
            <w:gridSpan w:val="4"/>
            <w:vAlign w:val="bottom"/>
            <w:hideMark/>
          </w:tcPr>
          <w:p w:rsidR="003C5AB5" w:rsidRDefault="003C5AB5">
            <w:pPr>
              <w:spacing w:line="0" w:lineRule="atLeast"/>
              <w:ind w:left="44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(підпис)</w:t>
            </w:r>
          </w:p>
        </w:tc>
      </w:tr>
    </w:tbl>
    <w:p w:rsidR="003C5AB5" w:rsidRDefault="003C5AB5" w:rsidP="003C5AB5">
      <w:pPr>
        <w:rPr>
          <w:rFonts w:ascii="Times New Roman" w:eastAsia="Times New Roman" w:hAnsi="Times New Roman"/>
        </w:rPr>
        <w:sectPr w:rsidR="003C5AB5">
          <w:pgSz w:w="11900" w:h="16838"/>
          <w:pgMar w:top="699" w:right="806" w:bottom="779" w:left="1440" w:header="0" w:footer="0" w:gutter="0"/>
          <w:cols w:space="720"/>
        </w:sectPr>
      </w:pPr>
    </w:p>
    <w:p w:rsidR="003C5AB5" w:rsidRDefault="003C5AB5" w:rsidP="003C5AB5">
      <w:pPr>
        <w:spacing w:line="361" w:lineRule="exact"/>
        <w:rPr>
          <w:rFonts w:ascii="Times New Roman" w:eastAsia="Times New Roman" w:hAnsi="Times New Roman"/>
          <w:sz w:val="24"/>
        </w:rPr>
      </w:pPr>
    </w:p>
    <w:p w:rsidR="003C5AB5" w:rsidRDefault="003C5AB5" w:rsidP="003C5AB5">
      <w:pPr>
        <w:spacing w:line="0" w:lineRule="atLeast"/>
        <w:ind w:right="-219"/>
        <w:jc w:val="center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Одеса – 2018</w:t>
      </w:r>
    </w:p>
    <w:p w:rsidR="003C5AB5" w:rsidRDefault="003C5AB5" w:rsidP="003C5AB5">
      <w:pPr>
        <w:rPr>
          <w:rFonts w:ascii="Times New Roman" w:eastAsia="Times New Roman" w:hAnsi="Times New Roman"/>
          <w:b/>
          <w:sz w:val="28"/>
        </w:rPr>
        <w:sectPr w:rsidR="003C5AB5">
          <w:type w:val="continuous"/>
          <w:pgSz w:w="11900" w:h="16838"/>
          <w:pgMar w:top="699" w:right="806" w:bottom="779" w:left="1440" w:header="0" w:footer="0" w:gutter="0"/>
          <w:cols w:space="720"/>
        </w:sectPr>
      </w:pPr>
    </w:p>
    <w:p w:rsidR="003C5AB5" w:rsidRDefault="003C5AB5" w:rsidP="003C5AB5">
      <w:pPr>
        <w:spacing w:line="0" w:lineRule="atLeast"/>
        <w:jc w:val="right"/>
        <w:rPr>
          <w:sz w:val="22"/>
        </w:rPr>
      </w:pPr>
      <w:bookmarkStart w:id="0" w:name="page2"/>
      <w:bookmarkEnd w:id="0"/>
      <w:r>
        <w:rPr>
          <w:sz w:val="22"/>
        </w:rPr>
        <w:t>2</w:t>
      </w:r>
    </w:p>
    <w:p w:rsidR="003C5AB5" w:rsidRDefault="003C5AB5" w:rsidP="003C5AB5">
      <w:pPr>
        <w:spacing w:line="274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0" w:lineRule="atLeast"/>
        <w:ind w:right="-259"/>
        <w:jc w:val="center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СОДЕРЖАНИЕ</w:t>
      </w:r>
    </w:p>
    <w:p w:rsidR="003C5AB5" w:rsidRDefault="003C5AB5" w:rsidP="003C5AB5">
      <w:pPr>
        <w:spacing w:line="200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200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200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214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Введение……………………………………………………….…………..………3</w:t>
      </w:r>
    </w:p>
    <w:p w:rsidR="003C5AB5" w:rsidRDefault="003C5AB5" w:rsidP="003C5AB5">
      <w:pPr>
        <w:spacing w:line="200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200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256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372" w:lineRule="auto"/>
        <w:ind w:left="260" w:right="100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7"/>
        </w:rPr>
        <w:t>Глава I. Внешнеполитическая стратегия администрации Б. Обамы на Ближнем Востоке и проблема международного терроризма………….…..…..7</w:t>
      </w:r>
    </w:p>
    <w:p w:rsidR="003C5AB5" w:rsidRDefault="003C5AB5" w:rsidP="003C5AB5">
      <w:pPr>
        <w:spacing w:line="200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272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Глава II. Политика США в Тихоокеанском регионе………..………...……….25</w:t>
      </w:r>
    </w:p>
    <w:p w:rsidR="003C5AB5" w:rsidRDefault="003C5AB5" w:rsidP="003C5AB5">
      <w:pPr>
        <w:spacing w:line="200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200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259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369" w:lineRule="auto"/>
        <w:ind w:left="260" w:right="20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7"/>
        </w:rPr>
        <w:t>Глава III. Европейское и Евроатлантическое направление внешней политики США в президентство Б. Обамы…………………..…………………....………41</w:t>
      </w:r>
    </w:p>
    <w:p w:rsidR="003C5AB5" w:rsidRDefault="003C5AB5" w:rsidP="003C5AB5">
      <w:pPr>
        <w:spacing w:line="200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274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Заключение…………………………………….……………………..……..……57</w:t>
      </w:r>
    </w:p>
    <w:p w:rsidR="003C5AB5" w:rsidRDefault="003C5AB5" w:rsidP="003C5AB5">
      <w:pPr>
        <w:spacing w:line="200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200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246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Список изученных источников………………………….…….….…………….59</w:t>
      </w:r>
    </w:p>
    <w:p w:rsidR="003C5AB5" w:rsidRDefault="003C5AB5" w:rsidP="003C5AB5">
      <w:pPr>
        <w:rPr>
          <w:rFonts w:ascii="Times New Roman" w:eastAsia="Times New Roman" w:hAnsi="Times New Roman"/>
          <w:sz w:val="28"/>
        </w:rPr>
        <w:sectPr w:rsidR="003C5AB5">
          <w:pgSz w:w="11900" w:h="16838"/>
          <w:pgMar w:top="699" w:right="846" w:bottom="1440" w:left="1440" w:header="0" w:footer="0" w:gutter="0"/>
          <w:cols w:space="720"/>
        </w:sectPr>
      </w:pPr>
    </w:p>
    <w:p w:rsidR="003C5AB5" w:rsidRDefault="003C5AB5" w:rsidP="003C5AB5">
      <w:pPr>
        <w:spacing w:line="0" w:lineRule="atLeast"/>
        <w:ind w:left="9500"/>
        <w:rPr>
          <w:sz w:val="22"/>
        </w:rPr>
      </w:pPr>
      <w:bookmarkStart w:id="1" w:name="page3"/>
      <w:bookmarkEnd w:id="1"/>
      <w:r>
        <w:rPr>
          <w:sz w:val="22"/>
        </w:rPr>
        <w:t>3</w:t>
      </w:r>
    </w:p>
    <w:p w:rsidR="003C5AB5" w:rsidRDefault="003C5AB5" w:rsidP="003C5AB5">
      <w:pPr>
        <w:spacing w:line="274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0" w:lineRule="atLeast"/>
        <w:ind w:right="-259"/>
        <w:jc w:val="center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ВВЕДЕНИЕ</w:t>
      </w:r>
    </w:p>
    <w:p w:rsidR="003C5AB5" w:rsidRDefault="003C5AB5" w:rsidP="003C5AB5">
      <w:pPr>
        <w:spacing w:line="200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200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252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348" w:lineRule="auto"/>
        <w:ind w:left="260" w:firstLine="70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Тема данной дипломной работы – Внешнеполитическая стратегия администрации Барака Обамы 2009-2017 гг.</w:t>
      </w:r>
    </w:p>
    <w:p w:rsidR="003C5AB5" w:rsidRDefault="003C5AB5" w:rsidP="003C5AB5">
      <w:pPr>
        <w:spacing w:line="31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348" w:lineRule="auto"/>
        <w:ind w:left="260" w:firstLine="70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Актуальность темы исследования заключается в том, что, прежде всего, Соединенные Штаты Америки занимают ведущие позиции на мировой арене</w:t>
      </w:r>
    </w:p>
    <w:p w:rsidR="003C5AB5" w:rsidRDefault="003C5AB5" w:rsidP="003C5AB5">
      <w:pPr>
        <w:spacing w:line="28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numPr>
          <w:ilvl w:val="0"/>
          <w:numId w:val="1"/>
        </w:numPr>
        <w:tabs>
          <w:tab w:val="left" w:pos="523"/>
        </w:tabs>
        <w:spacing w:line="357" w:lineRule="auto"/>
        <w:ind w:left="260" w:firstLine="2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играют важную роль во многих международных процессах. Что касается президентства Барака Обамы, то стоит отметить важность его нового видения решения конфликтов и его отличающуюся стратегию внешней политики страны. Кроме того, 44-й президент США пробыл на своем посту два срока, что дает возможность удостоверится в правильной реализации его внешнеполитической стратегии.</w:t>
      </w:r>
    </w:p>
    <w:p w:rsidR="003C5AB5" w:rsidRDefault="003C5AB5" w:rsidP="003C5AB5">
      <w:pPr>
        <w:spacing w:line="18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spacing w:line="352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Целью данной дипломной работы является комплексный анализ внешнеполитической стратегии администрации Барака Обамы и ее влияние на урегулирование кризисов в международных отношениях.</w:t>
      </w:r>
    </w:p>
    <w:p w:rsidR="003C5AB5" w:rsidRDefault="003C5AB5" w:rsidP="003C5AB5">
      <w:pPr>
        <w:spacing w:line="9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spacing w:line="0" w:lineRule="atLeast"/>
        <w:ind w:left="98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При написании данной работы были поставлены следующие задачи: 1)</w:t>
      </w:r>
    </w:p>
    <w:p w:rsidR="003C5AB5" w:rsidRDefault="003C5AB5" w:rsidP="003C5AB5">
      <w:pPr>
        <w:spacing w:line="176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357" w:lineRule="auto"/>
        <w:ind w:left="2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определить роль и основные результаты внешнеполитической деятельности Барака Обамы; 2) рассмотреть политику администрации президента в регионе Ближнего Востока; 3) проанализировать взаимоотношения между США и странами АТР; 4) определить стратегию Барака Обамы по отношению стран Латинской Америки; 5) выяснить характер отношений со странами Европы в рамках ЕС и НАТО; 6) проанализировать роль США в урегулировании конфликта Украина-Россия.</w:t>
      </w:r>
    </w:p>
    <w:p w:rsidR="003C5AB5" w:rsidRDefault="003C5AB5" w:rsidP="003C5AB5">
      <w:pPr>
        <w:spacing w:line="18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348" w:lineRule="auto"/>
        <w:ind w:left="260" w:right="2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Для достижения цели и решения задач данной работы был изучен целый комплекс научных работ и документов.</w:t>
      </w:r>
    </w:p>
    <w:p w:rsidR="003C5AB5" w:rsidRDefault="003C5AB5" w:rsidP="003C5AB5">
      <w:pPr>
        <w:spacing w:line="31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355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Источниковую основу исследования составляет широкий круг различного рода документов. Прежде всего, это Стратегии национальной безопасности Соединенных Штатов: Стратегия-2010 [40] и Стратегия-2015 [41], которые позволили детально ознакомиться с внешней политикой администрации Барака Обамы по сотрудничеству со странами НАТО, по</w:t>
      </w:r>
    </w:p>
    <w:p w:rsidR="003C5AB5" w:rsidRDefault="003C5AB5" w:rsidP="003C5AB5">
      <w:pPr>
        <w:spacing w:line="355" w:lineRule="auto"/>
        <w:rPr>
          <w:rFonts w:ascii="Times New Roman" w:eastAsia="Times New Roman" w:hAnsi="Times New Roman"/>
          <w:sz w:val="28"/>
        </w:rPr>
        <w:sectPr w:rsidR="003C5AB5">
          <w:pgSz w:w="11900" w:h="16838"/>
          <w:pgMar w:top="699" w:right="846" w:bottom="551" w:left="1440" w:header="0" w:footer="0" w:gutter="0"/>
          <w:cols w:space="720"/>
        </w:sectPr>
      </w:pPr>
    </w:p>
    <w:p w:rsidR="003C5AB5" w:rsidRDefault="003C5AB5" w:rsidP="003C5AB5">
      <w:pPr>
        <w:spacing w:line="0" w:lineRule="atLeast"/>
        <w:jc w:val="right"/>
        <w:rPr>
          <w:sz w:val="22"/>
        </w:rPr>
      </w:pPr>
      <w:bookmarkStart w:id="2" w:name="page4"/>
      <w:bookmarkEnd w:id="2"/>
      <w:r>
        <w:rPr>
          <w:sz w:val="22"/>
        </w:rPr>
        <w:t>4</w:t>
      </w:r>
    </w:p>
    <w:p w:rsidR="003C5AB5" w:rsidRDefault="003C5AB5" w:rsidP="003C5AB5">
      <w:pPr>
        <w:spacing w:line="283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348" w:lineRule="auto"/>
        <w:ind w:left="2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политике «возвращения» в регион АТР и по углублению сотрудничества со странами Латинской Америки. Немаловажными стали соглашения Минск-1</w:t>
      </w:r>
    </w:p>
    <w:p w:rsidR="003C5AB5" w:rsidRDefault="003C5AB5" w:rsidP="003C5AB5">
      <w:pPr>
        <w:spacing w:line="29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numPr>
          <w:ilvl w:val="0"/>
          <w:numId w:val="2"/>
        </w:numPr>
        <w:tabs>
          <w:tab w:val="left" w:pos="865"/>
        </w:tabs>
        <w:spacing w:line="357" w:lineRule="auto"/>
        <w:ind w:left="260" w:firstLine="2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и Минск-2 [9], в которых детально описан план решения конфликта между Украиной и Россией. Весомым источником информации оказались официальные сайты МИДа России [12], Архива стратегий национальной безопасности США, Государственного департамента США [49; 60] и официального сайта ОБСЕ [9; 13], которые предоставили возможность ознакомиться с деталями иранской ядерной программы, оригиналами Стратегий национальной безопасности США, информацией об официальных встречах и обсуждениях, а также с деталями содержания международных соглашений.</w:t>
      </w:r>
    </w:p>
    <w:p w:rsidR="003C5AB5" w:rsidRDefault="003C5AB5" w:rsidP="003C5AB5">
      <w:pPr>
        <w:spacing w:line="24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spacing w:line="352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Основополагающим источником в ознакомлении с основами внешней политики Барака Обамы стали его мемуары «Дерзость надежды» [43]. В этой книге автор рассказывает о своем виденье международной ситуации,</w:t>
      </w:r>
    </w:p>
    <w:p w:rsidR="003C5AB5" w:rsidRDefault="003C5AB5" w:rsidP="003C5AB5">
      <w:pPr>
        <w:spacing w:line="21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355" w:lineRule="auto"/>
        <w:ind w:left="2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анализирует политику своих предшественников и описывает свою позицию по ключевым проблемам и вопросам как внутри страны, так и на международной арене. Стоит отметить, что книга была написана Б. Обамой до его вступления на должность президента, однако раскрыла его подходы и мировоззрения, в том числе и во внешней политике.</w:t>
      </w:r>
    </w:p>
    <w:p w:rsidR="003C5AB5" w:rsidRDefault="003C5AB5" w:rsidP="003C5AB5">
      <w:pPr>
        <w:spacing w:line="20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355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Важными источниками информации для данного исследования стали речи официальных лиц Соединенных Штатов. «Каирская речь» [44] Барака Обамы определила основы внешнеполитической стратегии президента в регионе Ближнего Востока. Речь Хиллари Клинтон о возвращении Америки в регион АТР [21] описала главные цели Соединенных Штатов в этом регионе.</w:t>
      </w:r>
    </w:p>
    <w:p w:rsidR="003C5AB5" w:rsidRDefault="003C5AB5" w:rsidP="003C5AB5">
      <w:pPr>
        <w:spacing w:line="20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357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Для написания дипломной работы был изучен следующий объем литературы. В ходе анализа влияния внешнеполитической стратегии США на международную ситуацию были рассмотрены работы американских исследователей. Значительный вклад в изучение внешнеполитических направлений администрации 44-го президента внесли работа Фреда Каплана [32], коллективная статья Кнетта Либертбола, Мартина Индука и Майкла</w:t>
      </w:r>
    </w:p>
    <w:p w:rsidR="003C5AB5" w:rsidRDefault="003C5AB5" w:rsidP="003C5AB5">
      <w:pPr>
        <w:spacing w:line="357" w:lineRule="auto"/>
        <w:rPr>
          <w:rFonts w:ascii="Times New Roman" w:eastAsia="Times New Roman" w:hAnsi="Times New Roman"/>
          <w:sz w:val="28"/>
        </w:rPr>
        <w:sectPr w:rsidR="003C5AB5">
          <w:pgSz w:w="11900" w:h="16838"/>
          <w:pgMar w:top="699" w:right="846" w:bottom="549" w:left="1440" w:header="0" w:footer="0" w:gutter="0"/>
          <w:cols w:space="720"/>
        </w:sectPr>
      </w:pPr>
    </w:p>
    <w:p w:rsidR="003C5AB5" w:rsidRDefault="003C5AB5" w:rsidP="003C5AB5">
      <w:pPr>
        <w:spacing w:line="0" w:lineRule="atLeast"/>
        <w:ind w:left="9500"/>
        <w:rPr>
          <w:sz w:val="22"/>
        </w:rPr>
      </w:pPr>
      <w:bookmarkStart w:id="3" w:name="page5"/>
      <w:bookmarkEnd w:id="3"/>
      <w:r>
        <w:rPr>
          <w:sz w:val="22"/>
        </w:rPr>
        <w:t>5</w:t>
      </w:r>
    </w:p>
    <w:p w:rsidR="003C5AB5" w:rsidRDefault="003C5AB5" w:rsidP="003C5AB5">
      <w:pPr>
        <w:spacing w:line="283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352" w:lineRule="auto"/>
        <w:ind w:left="2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О’Ханлона [30], а также коллективная работа Ханин Девидсон и Мишель Флурной [23]. В своих трудах авторы описали общую картину действий администрации президента во всех регионах мира.</w:t>
      </w:r>
    </w:p>
    <w:p w:rsidR="003C5AB5" w:rsidRDefault="003C5AB5" w:rsidP="003C5AB5">
      <w:pPr>
        <w:spacing w:line="23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352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Определить и проанализировать главные направления внешней политики США в регионе Ближнего Востока помогли работы американских авторов, таких как Х. Аббас [20], М. Лендер [35], К. Парсонс [46], П. Пиллар</w:t>
      </w:r>
    </w:p>
    <w:p w:rsidR="003C5AB5" w:rsidRDefault="003C5AB5" w:rsidP="003C5AB5">
      <w:pPr>
        <w:spacing w:line="21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numPr>
          <w:ilvl w:val="0"/>
          <w:numId w:val="3"/>
        </w:numPr>
        <w:tabs>
          <w:tab w:val="left" w:pos="841"/>
        </w:tabs>
        <w:spacing w:line="352" w:lineRule="auto"/>
        <w:ind w:left="260" w:firstLine="2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и Э. Фордхам [27], которые описали позицию Соединенных Штатов в урегулировании конфликтов в Пакистане, Афганистане, Ираке и по вопросу иранской ядерной программы.</w:t>
      </w:r>
    </w:p>
    <w:p w:rsidR="003C5AB5" w:rsidRDefault="003C5AB5" w:rsidP="003C5AB5">
      <w:pPr>
        <w:spacing w:line="21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spacing w:line="348" w:lineRule="auto"/>
        <w:ind w:left="260" w:firstLine="70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Важной частью источниковой базы стали работы отечественных исследователей.</w:t>
      </w:r>
    </w:p>
    <w:p w:rsidR="003C5AB5" w:rsidRDefault="003C5AB5" w:rsidP="003C5AB5">
      <w:pPr>
        <w:spacing w:line="14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spacing w:line="0" w:lineRule="atLeast"/>
        <w:ind w:left="98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Следует отметить статьи О. Шевчука [18], О. Ткач [16] и А. Шишкова</w:t>
      </w:r>
    </w:p>
    <w:p w:rsidR="003C5AB5" w:rsidRDefault="003C5AB5" w:rsidP="003C5AB5">
      <w:pPr>
        <w:spacing w:line="176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numPr>
          <w:ilvl w:val="0"/>
          <w:numId w:val="4"/>
        </w:numPr>
        <w:tabs>
          <w:tab w:val="left" w:pos="1016"/>
        </w:tabs>
        <w:spacing w:line="355" w:lineRule="auto"/>
        <w:ind w:left="260" w:firstLine="2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Три статьи помогли проанализировать современное состояние и тенденции развития внешнеполитического курса США, направленного на Латинскую Америку и систематизация проблем и перспектив фактора США в регионе. Также авторы осветили перемены в выборе стран-сотрудников Латинской Америки и рост экономик региона.</w:t>
      </w:r>
    </w:p>
    <w:p w:rsidR="003C5AB5" w:rsidRDefault="003C5AB5" w:rsidP="003C5AB5">
      <w:pPr>
        <w:spacing w:line="20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355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Дать оценку сотрудничеству США с международными организациями помогли работы О. Двуреченской [4], О. Головань [3] и М. Лимар [11], которые детально осветили все детали отношений администрации Барака Обамы с ЕС и НАТО, а также описали координацию действий между США и этими организациями по ключевым вопросам внешней политики.</w:t>
      </w:r>
    </w:p>
    <w:p w:rsidR="003C5AB5" w:rsidRDefault="003C5AB5" w:rsidP="003C5AB5">
      <w:pPr>
        <w:spacing w:line="20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355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Не менее важным стал сборник научных трудов Ю. Щербининой [14] о «Политике США в Азиатско-Тихоокеанском регионе». Данная работа помогла ознакомиться с методами восстановления лидирующих позиций Соединенных Штатов в регионе АТР.</w:t>
      </w:r>
    </w:p>
    <w:p w:rsidR="003C5AB5" w:rsidRDefault="003C5AB5" w:rsidP="003C5AB5">
      <w:pPr>
        <w:spacing w:line="22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355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Осветить особенности отношений между США и Украиной помогла работа Л. Дорош [5]. В ней автор анализирует ключевые моменты сотрудничества между странами на современном этапе и дает свой прогноз развитию этих отношений.</w:t>
      </w:r>
    </w:p>
    <w:p w:rsidR="003C5AB5" w:rsidRDefault="003C5AB5" w:rsidP="003C5AB5">
      <w:pPr>
        <w:spacing w:line="355" w:lineRule="auto"/>
        <w:rPr>
          <w:rFonts w:ascii="Times New Roman" w:eastAsia="Times New Roman" w:hAnsi="Times New Roman"/>
          <w:sz w:val="28"/>
        </w:rPr>
        <w:sectPr w:rsidR="003C5AB5">
          <w:pgSz w:w="11900" w:h="16838"/>
          <w:pgMar w:top="699" w:right="846" w:bottom="553" w:left="1440" w:header="0" w:footer="0" w:gutter="0"/>
          <w:cols w:space="720"/>
        </w:sectPr>
      </w:pPr>
    </w:p>
    <w:p w:rsidR="003C5AB5" w:rsidRDefault="003C5AB5" w:rsidP="003C5AB5">
      <w:pPr>
        <w:spacing w:line="0" w:lineRule="atLeast"/>
        <w:ind w:left="9500"/>
        <w:rPr>
          <w:sz w:val="22"/>
        </w:rPr>
      </w:pPr>
      <w:bookmarkStart w:id="4" w:name="page6"/>
      <w:bookmarkEnd w:id="4"/>
      <w:r>
        <w:rPr>
          <w:sz w:val="22"/>
        </w:rPr>
        <w:t>6</w:t>
      </w:r>
    </w:p>
    <w:p w:rsidR="003C5AB5" w:rsidRDefault="003C5AB5" w:rsidP="003C5AB5">
      <w:pPr>
        <w:spacing w:line="283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348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Важную роль в исследовании сыграли работы исследователей из Одесского национального университета имени И. И. Мечникова.</w:t>
      </w:r>
    </w:p>
    <w:p w:rsidR="003C5AB5" w:rsidRDefault="003C5AB5" w:rsidP="003C5AB5">
      <w:pPr>
        <w:spacing w:line="29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352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Сформировать окончательную картину о роли США в регионе Ближнего Востока помогли работы А. Захарченко [7; 8], которые посвящены ближневосточной стратегии Барака Обамы, её эволюции, а также традициям</w:t>
      </w:r>
    </w:p>
    <w:p w:rsidR="003C5AB5" w:rsidRDefault="003C5AB5" w:rsidP="003C5AB5">
      <w:pPr>
        <w:spacing w:line="21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numPr>
          <w:ilvl w:val="0"/>
          <w:numId w:val="5"/>
        </w:numPr>
        <w:tabs>
          <w:tab w:val="left" w:pos="545"/>
        </w:tabs>
        <w:spacing w:line="352" w:lineRule="auto"/>
        <w:ind w:left="260" w:firstLine="2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инновациям в американском подходе к решению проблем в регионе. В данных двух работах рассматриваются основные направления деятельности администрации президента в контексте внутри региональных конфликтов.</w:t>
      </w:r>
    </w:p>
    <w:p w:rsidR="003C5AB5" w:rsidRDefault="003C5AB5" w:rsidP="003C5AB5">
      <w:pPr>
        <w:spacing w:line="25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spacing w:line="348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Особо помогла современная монография кафедры «Международных отношений», в которой содержится глава украинского исследователя В.</w:t>
      </w:r>
    </w:p>
    <w:p w:rsidR="003C5AB5" w:rsidRDefault="003C5AB5" w:rsidP="003C5AB5">
      <w:pPr>
        <w:spacing w:line="28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355" w:lineRule="auto"/>
        <w:ind w:left="2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Дубовика [6], посвященная анализу американо-украинских отношений от обретения Украиной независимости и до 2017 года. В своей работе автор детально описывает эволюцию отношений между этими двумя странами и анализирует внешнюю политику Барака Обамы относительно развития событий в Украине.</w:t>
      </w:r>
    </w:p>
    <w:p w:rsidR="003C5AB5" w:rsidRDefault="003C5AB5" w:rsidP="003C5AB5">
      <w:pPr>
        <w:spacing w:line="7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0" w:lineRule="atLeast"/>
        <w:ind w:left="98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Хронологические рамки данной дипломной работы охватывают период</w:t>
      </w:r>
    </w:p>
    <w:p w:rsidR="003C5AB5" w:rsidRDefault="003C5AB5" w:rsidP="003C5AB5">
      <w:pPr>
        <w:spacing w:line="176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numPr>
          <w:ilvl w:val="0"/>
          <w:numId w:val="6"/>
        </w:numPr>
        <w:tabs>
          <w:tab w:val="left" w:pos="522"/>
        </w:tabs>
        <w:spacing w:line="348" w:lineRule="auto"/>
        <w:ind w:left="260" w:firstLine="2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20 января 2009 года по 20 января 2017 года. Верхняя хронологическая рамка обусловлена приходом к власти 44-го президента США Барака Обамы,</w:t>
      </w:r>
    </w:p>
    <w:p w:rsidR="003C5AB5" w:rsidRDefault="003C5AB5" w:rsidP="003C5AB5">
      <w:pPr>
        <w:spacing w:line="28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numPr>
          <w:ilvl w:val="0"/>
          <w:numId w:val="7"/>
        </w:numPr>
        <w:tabs>
          <w:tab w:val="left" w:pos="467"/>
        </w:tabs>
        <w:spacing w:line="348" w:lineRule="auto"/>
        <w:ind w:left="980" w:right="20" w:hanging="71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нижняя – завершение второго срока его президентских полномочий. Данная работа состоит из введения, трех основных глав, заключения и</w:t>
      </w:r>
    </w:p>
    <w:p w:rsidR="003C5AB5" w:rsidRDefault="003C5AB5" w:rsidP="003C5AB5">
      <w:pPr>
        <w:spacing w:line="28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357" w:lineRule="auto"/>
        <w:ind w:left="2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списка изученных источников. В первой главе рассматриваются основные направления внешнеполитической деятельности администрации президента на основе его заявлений в «Каирской речи». Помимо этого, в главе описаны результаты стратегии по урегулированию региональных кризисов и борьбе с терроризмом. Во второй главе проводится анализ позиции США и особенности отношений со странами данного региона. В третьей главе рассматривается координация совместных действий с европейскими странами в рамках ведущих международных и региональных организаций. Также дается оценка влиянию администрации Барака Обамы на урегулирование конфликта между Украиной и Россией.</w:t>
      </w:r>
    </w:p>
    <w:p w:rsidR="003C5AB5" w:rsidRDefault="003C5AB5" w:rsidP="003C5AB5">
      <w:pPr>
        <w:spacing w:line="0" w:lineRule="atLeast"/>
        <w:ind w:right="-259"/>
        <w:jc w:val="center"/>
        <w:rPr>
          <w:rFonts w:ascii="Times New Roman" w:eastAsia="Times New Roman" w:hAnsi="Times New Roman"/>
          <w:b/>
          <w:sz w:val="28"/>
          <w:lang w:val="ru-RU"/>
        </w:rPr>
      </w:pPr>
    </w:p>
    <w:p w:rsidR="003C5AB5" w:rsidRDefault="003C5AB5" w:rsidP="003C5AB5">
      <w:pPr>
        <w:spacing w:line="0" w:lineRule="atLeast"/>
        <w:ind w:right="-259"/>
        <w:jc w:val="center"/>
        <w:rPr>
          <w:rFonts w:ascii="Times New Roman" w:eastAsia="Times New Roman" w:hAnsi="Times New Roman"/>
          <w:b/>
          <w:sz w:val="28"/>
        </w:rPr>
      </w:pPr>
      <w:bookmarkStart w:id="5" w:name="_GoBack"/>
      <w:bookmarkEnd w:id="5"/>
      <w:r>
        <w:rPr>
          <w:rFonts w:ascii="Times New Roman" w:eastAsia="Times New Roman" w:hAnsi="Times New Roman"/>
          <w:b/>
          <w:sz w:val="28"/>
        </w:rPr>
        <w:t>ЗАКЛЮЧЕНИЕ</w:t>
      </w:r>
    </w:p>
    <w:p w:rsidR="003C5AB5" w:rsidRDefault="003C5AB5" w:rsidP="003C5AB5">
      <w:pPr>
        <w:spacing w:line="200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200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252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352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Проанализировав внешнеполитическую стратегию администрации Барака Обамы в течении двух его президентских сроков, можно сделать следующие выводы.</w:t>
      </w:r>
    </w:p>
    <w:p w:rsidR="003C5AB5" w:rsidRDefault="003C5AB5" w:rsidP="003C5AB5">
      <w:pPr>
        <w:spacing w:line="21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357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Барак Обама вступил на должность президента с уверенностью, что он может значительно улучшить отношения Америки со странами мира. Восемь лет спустя его внешнеполитические успехи были значительными, и его неудачи были очевидны. Он унаследовал набор сложных, даже беспрецедентных международных задач, в том числе: распутывание конфликтов на Ближнем Востоке, российскую агрессию, рост ядерных достижений Китая, Северной Кореи и Ирана и тд.</w:t>
      </w:r>
    </w:p>
    <w:p w:rsidR="003C5AB5" w:rsidRDefault="003C5AB5" w:rsidP="003C5AB5">
      <w:pPr>
        <w:spacing w:line="20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355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Результатом стала внешняя политика, которая стремилась свести к минимуму участие в широкомасштабных военных действий и расширила сотрудничество с другими странами. Он резко увеличил использование небольших целенаправленных военных операций, но при этом неуклонно отказывался втягиваться в крупное военное участие, начатое его предшественниками – будь то в Сирии, Ливии, Украине или в других местах.</w:t>
      </w:r>
    </w:p>
    <w:p w:rsidR="003C5AB5" w:rsidRDefault="003C5AB5" w:rsidP="003C5AB5">
      <w:pPr>
        <w:spacing w:line="24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352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Эта более сдержанная политика широко приветствовалась союзниками США и друзьями за рубежом. Благоприятные взгляды на роль Америки в мире резко возросли и в целом оставались там на время его президентства.</w:t>
      </w:r>
    </w:p>
    <w:p w:rsidR="003C5AB5" w:rsidRDefault="003C5AB5" w:rsidP="003C5AB5">
      <w:pPr>
        <w:spacing w:line="25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357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Внешняя политика Обамы вела активную работу в области глобальной ядерной безопасности и изменения климата. Он сотрудничал с давними противниками Кубы и Ирана, добиваясь положительных результатов. Его поездка на Кубу в марте 2016 года привела к важным изменениям в политике США. Это означало конец 55-летней холодной войны между этими странами. Ядерное соглашение США и пяти их союзников с Ираном в 2015 году стало важным прорывом в дипломатии, который, однако, пересматривается в нынешнее время. Администрация Обамы выделила самую критическую проблему – стремление Ирана к ядерному вооружению – и договорились о</w:t>
      </w:r>
    </w:p>
    <w:p w:rsidR="003C5AB5" w:rsidRDefault="003C5AB5" w:rsidP="003C5AB5">
      <w:pPr>
        <w:spacing w:line="357" w:lineRule="auto"/>
        <w:rPr>
          <w:rFonts w:ascii="Times New Roman" w:eastAsia="Times New Roman" w:hAnsi="Times New Roman"/>
          <w:sz w:val="28"/>
        </w:rPr>
        <w:sectPr w:rsidR="003C5AB5">
          <w:pgSz w:w="11900" w:h="16838"/>
          <w:pgMar w:top="712" w:right="846" w:bottom="555" w:left="1440" w:header="0" w:footer="0" w:gutter="0"/>
          <w:cols w:space="720"/>
        </w:sectPr>
      </w:pPr>
    </w:p>
    <w:p w:rsidR="003C5AB5" w:rsidRDefault="003C5AB5" w:rsidP="003C5AB5">
      <w:pPr>
        <w:spacing w:line="0" w:lineRule="atLeast"/>
        <w:ind w:left="9400"/>
        <w:rPr>
          <w:sz w:val="21"/>
        </w:rPr>
      </w:pPr>
      <w:bookmarkStart w:id="6" w:name="page58"/>
      <w:bookmarkEnd w:id="6"/>
      <w:r>
        <w:rPr>
          <w:sz w:val="21"/>
        </w:rPr>
        <w:t>58</w:t>
      </w:r>
    </w:p>
    <w:p w:rsidR="003C5AB5" w:rsidRDefault="003C5AB5" w:rsidP="003C5AB5">
      <w:pPr>
        <w:spacing w:line="283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348" w:lineRule="auto"/>
        <w:ind w:left="2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сроках, которые приостановили попытки Ирана развить ядерный ударный потенциал.</w:t>
      </w:r>
    </w:p>
    <w:p w:rsidR="003C5AB5" w:rsidRDefault="003C5AB5" w:rsidP="003C5AB5">
      <w:pPr>
        <w:spacing w:line="29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355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Однако, у внешнеполитической стратегии президента были и недостатки, которые вытекают из его личностных достоинств. Его миролюбивость граничила с нерешительностью, что выразилось в неспособность окончательно завершить войны в Ираке и Афганистане, а также в усилении позиций талибов. Его инициативы в Египте, Сирии, Ливии</w:t>
      </w:r>
    </w:p>
    <w:p w:rsidR="003C5AB5" w:rsidRDefault="003C5AB5" w:rsidP="003C5AB5">
      <w:pPr>
        <w:spacing w:line="20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numPr>
          <w:ilvl w:val="0"/>
          <w:numId w:val="8"/>
        </w:numPr>
        <w:tabs>
          <w:tab w:val="left" w:pos="507"/>
        </w:tabs>
        <w:spacing w:line="350" w:lineRule="auto"/>
        <w:ind w:left="260" w:firstLine="2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Ираке и его усилия по противодействию росту исламского государства не оправдались.</w:t>
      </w:r>
    </w:p>
    <w:p w:rsidR="003C5AB5" w:rsidRDefault="003C5AB5" w:rsidP="003C5AB5">
      <w:pPr>
        <w:spacing w:line="26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numPr>
          <w:ilvl w:val="1"/>
          <w:numId w:val="8"/>
        </w:numPr>
        <w:tabs>
          <w:tab w:val="left" w:pos="1512"/>
        </w:tabs>
        <w:spacing w:line="357" w:lineRule="auto"/>
        <w:ind w:left="260" w:firstLine="71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современной позиции мы можем по-разному оценивать внешнеполитический курс Обамы, который был, пожалуй, реалистичным для неспокойных времен и нового века. Больше, чем его предшественники, он понимал сложность международной обстановки, власти и лидерства. Новый американский президент, создавший подход к миру в суматохе, сделал все возможное для урегулирования ситуации, при этом придерживаясь главных принципов своей внешней политики, которые сформировались еще до вступления на должность президента Соединенных Штатов.</w:t>
      </w:r>
    </w:p>
    <w:p w:rsidR="003C5AB5" w:rsidRDefault="003C5AB5" w:rsidP="003C5AB5">
      <w:pPr>
        <w:spacing w:line="357" w:lineRule="auto"/>
        <w:rPr>
          <w:rFonts w:ascii="Times New Roman" w:eastAsia="Times New Roman" w:hAnsi="Times New Roman"/>
          <w:sz w:val="28"/>
        </w:rPr>
        <w:sectPr w:rsidR="003C5AB5">
          <w:pgSz w:w="11900" w:h="16838"/>
          <w:pgMar w:top="712" w:right="846" w:bottom="1440" w:left="1440" w:header="0" w:footer="0" w:gutter="0"/>
          <w:cols w:space="720"/>
        </w:sectPr>
      </w:pPr>
    </w:p>
    <w:p w:rsidR="003C5AB5" w:rsidRDefault="003C5AB5" w:rsidP="003C5AB5">
      <w:pPr>
        <w:spacing w:line="0" w:lineRule="atLeast"/>
        <w:ind w:left="9400"/>
        <w:rPr>
          <w:sz w:val="21"/>
        </w:rPr>
      </w:pPr>
      <w:bookmarkStart w:id="7" w:name="page59"/>
      <w:bookmarkEnd w:id="7"/>
      <w:r>
        <w:rPr>
          <w:sz w:val="21"/>
        </w:rPr>
        <w:t>59</w:t>
      </w:r>
    </w:p>
    <w:p w:rsidR="003C5AB5" w:rsidRDefault="003C5AB5" w:rsidP="003C5AB5">
      <w:pPr>
        <w:spacing w:line="274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0" w:lineRule="atLeast"/>
        <w:ind w:left="2260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CПИСОК ИЗУЧЕННЫХ ИСТОЧНИКОВ</w:t>
      </w:r>
    </w:p>
    <w:p w:rsidR="003C5AB5" w:rsidRDefault="003C5AB5" w:rsidP="003C5AB5">
      <w:pPr>
        <w:spacing w:line="200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200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252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numPr>
          <w:ilvl w:val="0"/>
          <w:numId w:val="9"/>
        </w:numPr>
        <w:tabs>
          <w:tab w:val="left" w:pos="980"/>
        </w:tabs>
        <w:spacing w:line="352" w:lineRule="auto"/>
        <w:ind w:left="980" w:hanging="35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Антюхова В. А. Стратегия НАТО и внешнеполитические подходы США как лидера североатлантического альянса при администрации Б. Обамы // Ученые записки МГИМО. – Вып. №1 (70). – М.: 2016 г. – С.</w:t>
      </w:r>
    </w:p>
    <w:p w:rsidR="003C5AB5" w:rsidRDefault="003C5AB5" w:rsidP="003C5AB5">
      <w:pPr>
        <w:spacing w:line="7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spacing w:line="0" w:lineRule="atLeast"/>
        <w:ind w:left="98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13-21.</w:t>
      </w:r>
    </w:p>
    <w:p w:rsidR="003C5AB5" w:rsidRDefault="003C5AB5" w:rsidP="003C5AB5">
      <w:pPr>
        <w:spacing w:line="160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numPr>
          <w:ilvl w:val="0"/>
          <w:numId w:val="9"/>
        </w:numPr>
        <w:tabs>
          <w:tab w:val="left" w:pos="980"/>
        </w:tabs>
        <w:spacing w:line="0" w:lineRule="atLeast"/>
        <w:ind w:left="980" w:hanging="35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Відносини з Країнами Американського регіону // Місія України при</w:t>
      </w:r>
    </w:p>
    <w:p w:rsidR="003C5AB5" w:rsidRDefault="003C5AB5" w:rsidP="003C5AB5">
      <w:pPr>
        <w:spacing w:line="132" w:lineRule="exact"/>
        <w:rPr>
          <w:rFonts w:ascii="Times New Roman" w:eastAsia="Times New Roman" w:hAnsi="Times New Roman"/>
        </w:rPr>
      </w:pPr>
    </w:p>
    <w:tbl>
      <w:tblPr>
        <w:tblW w:w="0" w:type="auto"/>
        <w:tblInd w:w="98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40"/>
        <w:gridCol w:w="1140"/>
        <w:gridCol w:w="820"/>
        <w:gridCol w:w="5540"/>
      </w:tblGrid>
      <w:tr w:rsidR="003C5AB5" w:rsidTr="003C5AB5">
        <w:trPr>
          <w:trHeight w:val="322"/>
        </w:trPr>
        <w:tc>
          <w:tcPr>
            <w:tcW w:w="1140" w:type="dxa"/>
            <w:vAlign w:val="bottom"/>
            <w:hideMark/>
          </w:tcPr>
          <w:p w:rsidR="003C5AB5" w:rsidRDefault="003C5AB5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НАТО</w:t>
            </w:r>
          </w:p>
        </w:tc>
        <w:tc>
          <w:tcPr>
            <w:tcW w:w="1140" w:type="dxa"/>
            <w:vAlign w:val="bottom"/>
            <w:hideMark/>
          </w:tcPr>
          <w:p w:rsidR="003C5AB5" w:rsidRDefault="003C5AB5">
            <w:pPr>
              <w:spacing w:line="0" w:lineRule="atLeast"/>
              <w:ind w:right="480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//</w:t>
            </w:r>
          </w:p>
        </w:tc>
        <w:tc>
          <w:tcPr>
            <w:tcW w:w="820" w:type="dxa"/>
            <w:vAlign w:val="bottom"/>
          </w:tcPr>
          <w:p w:rsidR="003C5AB5" w:rsidRDefault="003C5AB5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55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:rsidR="003C5AB5" w:rsidRDefault="003C5AB5">
            <w:pPr>
              <w:spacing w:line="0" w:lineRule="atLeast"/>
              <w:rPr>
                <w:rFonts w:ascii="Times New Roman" w:eastAsia="Times New Roman" w:hAnsi="Times New Roman"/>
                <w:w w:val="99"/>
                <w:sz w:val="28"/>
              </w:rPr>
            </w:pPr>
            <w:hyperlink r:id="rId8" w:history="1">
              <w:r>
                <w:rPr>
                  <w:rStyle w:val="a3"/>
                  <w:rFonts w:ascii="Times New Roman" w:eastAsia="Times New Roman" w:hAnsi="Times New Roman"/>
                  <w:color w:val="auto"/>
                  <w:w w:val="99"/>
                  <w:sz w:val="28"/>
                  <w:u w:val="none"/>
                </w:rPr>
                <w:t>http://nato.mfa.gov.ua/ua/about-ukraine/bilateral-</w:t>
              </w:r>
            </w:hyperlink>
          </w:p>
        </w:tc>
      </w:tr>
      <w:tr w:rsidR="003C5AB5" w:rsidTr="003C5AB5">
        <w:trPr>
          <w:trHeight w:val="465"/>
        </w:trPr>
        <w:tc>
          <w:tcPr>
            <w:tcW w:w="3100" w:type="dxa"/>
            <w:gridSpan w:val="3"/>
            <w:vAlign w:val="bottom"/>
            <w:hideMark/>
          </w:tcPr>
          <w:p w:rsidR="003C5AB5" w:rsidRDefault="003C5AB5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hyperlink r:id="rId9" w:history="1">
              <w:r>
                <w:rPr>
                  <w:rStyle w:val="a3"/>
                  <w:rFonts w:ascii="Times New Roman" w:eastAsia="Times New Roman" w:hAnsi="Times New Roman"/>
                  <w:color w:val="auto"/>
                  <w:sz w:val="28"/>
                  <w:u w:val="none"/>
                </w:rPr>
                <w:t>cooperation/america</w:t>
              </w:r>
            </w:hyperlink>
          </w:p>
        </w:tc>
        <w:tc>
          <w:tcPr>
            <w:tcW w:w="5540" w:type="dxa"/>
            <w:vAlign w:val="bottom"/>
          </w:tcPr>
          <w:p w:rsidR="003C5AB5" w:rsidRDefault="003C5AB5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3C5AB5" w:rsidTr="003C5AB5">
        <w:trPr>
          <w:trHeight w:val="20"/>
        </w:trPr>
        <w:tc>
          <w:tcPr>
            <w:tcW w:w="1140" w:type="dxa"/>
            <w:shd w:val="clear" w:color="auto" w:fill="000000"/>
            <w:vAlign w:val="bottom"/>
          </w:tcPr>
          <w:p w:rsidR="003C5AB5" w:rsidRDefault="003C5AB5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140" w:type="dxa"/>
            <w:shd w:val="clear" w:color="auto" w:fill="000000"/>
            <w:vAlign w:val="bottom"/>
          </w:tcPr>
          <w:p w:rsidR="003C5AB5" w:rsidRDefault="003C5AB5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820" w:type="dxa"/>
            <w:vAlign w:val="bottom"/>
          </w:tcPr>
          <w:p w:rsidR="003C5AB5" w:rsidRDefault="003C5AB5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5540" w:type="dxa"/>
            <w:vAlign w:val="bottom"/>
          </w:tcPr>
          <w:p w:rsidR="003C5AB5" w:rsidRDefault="003C5AB5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</w:tr>
    </w:tbl>
    <w:p w:rsidR="003C5AB5" w:rsidRDefault="003C5AB5" w:rsidP="003C5AB5">
      <w:pPr>
        <w:spacing w:line="188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numPr>
          <w:ilvl w:val="0"/>
          <w:numId w:val="10"/>
        </w:numPr>
        <w:tabs>
          <w:tab w:val="left" w:pos="980"/>
        </w:tabs>
        <w:spacing w:line="352" w:lineRule="auto"/>
        <w:ind w:left="980" w:hanging="35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Головань О. Можливості поглиблення співробітництва США та ЄС і роль України // Actual problems of international relations. – Vol. 120 (part I). – 2014. – C. 162-172.</w:t>
      </w:r>
    </w:p>
    <w:p w:rsidR="003C5AB5" w:rsidRDefault="003C5AB5" w:rsidP="003C5AB5">
      <w:pPr>
        <w:spacing w:line="24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numPr>
          <w:ilvl w:val="0"/>
          <w:numId w:val="10"/>
        </w:numPr>
        <w:tabs>
          <w:tab w:val="left" w:pos="980"/>
        </w:tabs>
        <w:spacing w:line="352" w:lineRule="auto"/>
        <w:ind w:left="980" w:hanging="35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Двуреченська О. Відносини США та ЄС за часів президентства Б. Обами: спільне та відмінне // Вісник Дніпропетровського національного університету. – Вип. 15. – Дніпропетровськ: 2015. – С.</w:t>
      </w:r>
    </w:p>
    <w:p w:rsidR="003C5AB5" w:rsidRDefault="003C5AB5" w:rsidP="003C5AB5">
      <w:pPr>
        <w:spacing w:line="9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spacing w:line="0" w:lineRule="atLeast"/>
        <w:ind w:left="98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10-21.</w:t>
      </w:r>
    </w:p>
    <w:p w:rsidR="003C5AB5" w:rsidRDefault="003C5AB5" w:rsidP="003C5AB5">
      <w:pPr>
        <w:spacing w:line="162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numPr>
          <w:ilvl w:val="0"/>
          <w:numId w:val="10"/>
        </w:numPr>
        <w:tabs>
          <w:tab w:val="left" w:pos="980"/>
        </w:tabs>
        <w:spacing w:line="0" w:lineRule="atLeast"/>
        <w:ind w:left="980" w:hanging="35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Дорош  Л.  Новітній  пріоритет  співпраці  України  та  США:  Союзні</w:t>
      </w:r>
    </w:p>
    <w:p w:rsidR="003C5AB5" w:rsidRDefault="003C5AB5" w:rsidP="003C5AB5">
      <w:pPr>
        <w:spacing w:line="160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spacing w:line="0" w:lineRule="atLeast"/>
        <w:ind w:left="98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відносини  //  Українська  національна  ідея:  реалії  та  перспективи</w:t>
      </w:r>
    </w:p>
    <w:p w:rsidR="003C5AB5" w:rsidRDefault="003C5AB5" w:rsidP="003C5AB5">
      <w:pPr>
        <w:spacing w:line="160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spacing w:line="0" w:lineRule="atLeast"/>
        <w:ind w:left="98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розвитку. – Львів: 2015. – Вип. 27. – С. 95-101.</w:t>
      </w:r>
    </w:p>
    <w:p w:rsidR="003C5AB5" w:rsidRDefault="003C5AB5" w:rsidP="003C5AB5">
      <w:pPr>
        <w:spacing w:line="160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numPr>
          <w:ilvl w:val="0"/>
          <w:numId w:val="10"/>
        </w:numPr>
        <w:tabs>
          <w:tab w:val="left" w:pos="1060"/>
        </w:tabs>
        <w:spacing w:line="0" w:lineRule="atLeast"/>
        <w:ind w:left="1060" w:hanging="43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Дубовик   В.   А.   Американо-українські   відносини   (1991-2017)   //</w:t>
      </w:r>
    </w:p>
    <w:p w:rsidR="003C5AB5" w:rsidRDefault="003C5AB5" w:rsidP="003C5AB5">
      <w:pPr>
        <w:spacing w:line="174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352" w:lineRule="auto"/>
        <w:ind w:left="98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Стратегічна культура та зовнішня політика України: монографія // за заг. ред. – Коваля І. М., Брусиловської О. І., Дубовика В. А. – Одеса: ОНУ. – 2017. – С. 120-137.</w:t>
      </w:r>
    </w:p>
    <w:p w:rsidR="003C5AB5" w:rsidRDefault="003C5AB5" w:rsidP="003C5AB5">
      <w:pPr>
        <w:spacing w:line="21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numPr>
          <w:ilvl w:val="0"/>
          <w:numId w:val="11"/>
        </w:numPr>
        <w:tabs>
          <w:tab w:val="left" w:pos="980"/>
        </w:tabs>
        <w:spacing w:line="352" w:lineRule="auto"/>
        <w:ind w:left="980" w:hanging="35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Захарченко А. М. Еволюція американської стратегії щодо розв’язань проблем безпеки Близького Сходу за часів адміністрації Б. Обами: проблеми та здобутки: Аналітична доповідь – Одеса: Фенікс, 2011. – С.</w:t>
      </w:r>
    </w:p>
    <w:p w:rsidR="003C5AB5" w:rsidRDefault="003C5AB5" w:rsidP="003C5AB5">
      <w:pPr>
        <w:spacing w:line="7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spacing w:line="0" w:lineRule="atLeast"/>
        <w:ind w:left="98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17-29.</w:t>
      </w:r>
    </w:p>
    <w:p w:rsidR="003C5AB5" w:rsidRDefault="003C5AB5" w:rsidP="003C5AB5">
      <w:pPr>
        <w:spacing w:line="174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numPr>
          <w:ilvl w:val="0"/>
          <w:numId w:val="11"/>
        </w:numPr>
        <w:tabs>
          <w:tab w:val="left" w:pos="980"/>
        </w:tabs>
        <w:spacing w:line="352" w:lineRule="auto"/>
        <w:ind w:left="980" w:hanging="35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Захарченко А.М. Близькосхідна стратегія Б. Обами: традиції та інновації в американських підходах до регіону // Науковий вісник ОДЕУ. – 2009. – №11 (112). – С. 3-15.</w:t>
      </w:r>
    </w:p>
    <w:p w:rsidR="003C5AB5" w:rsidRDefault="003C5AB5" w:rsidP="003C5AB5">
      <w:pPr>
        <w:spacing w:line="352" w:lineRule="auto"/>
        <w:rPr>
          <w:rFonts w:ascii="Times New Roman" w:eastAsia="Times New Roman" w:hAnsi="Times New Roman"/>
          <w:sz w:val="28"/>
        </w:rPr>
        <w:sectPr w:rsidR="003C5AB5">
          <w:pgSz w:w="11900" w:h="16838"/>
          <w:pgMar w:top="712" w:right="846" w:bottom="552" w:left="1440" w:header="0" w:footer="0" w:gutter="0"/>
          <w:cols w:space="720"/>
        </w:sectPr>
      </w:pPr>
    </w:p>
    <w:p w:rsidR="003C5AB5" w:rsidRDefault="003C5AB5" w:rsidP="003C5AB5">
      <w:pPr>
        <w:spacing w:line="0" w:lineRule="atLeast"/>
        <w:ind w:left="9400"/>
        <w:rPr>
          <w:sz w:val="21"/>
        </w:rPr>
      </w:pPr>
      <w:bookmarkStart w:id="8" w:name="page60"/>
      <w:bookmarkEnd w:id="8"/>
      <w:r>
        <w:rPr>
          <w:sz w:val="21"/>
        </w:rPr>
        <w:t>60</w:t>
      </w:r>
    </w:p>
    <w:p w:rsidR="003C5AB5" w:rsidRDefault="003C5AB5" w:rsidP="003C5AB5">
      <w:pPr>
        <w:spacing w:line="283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numPr>
          <w:ilvl w:val="0"/>
          <w:numId w:val="12"/>
        </w:numPr>
        <w:tabs>
          <w:tab w:val="left" w:pos="980"/>
        </w:tabs>
        <w:spacing w:line="348" w:lineRule="auto"/>
        <w:ind w:left="980" w:hanging="35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Комплекс мер по выполнению Минских соглашений // Минск-2 // Электронный архив официального сайта ОБСЕ. – 1 февраля 2015 //</w:t>
      </w:r>
    </w:p>
    <w:p w:rsidR="003C5AB5" w:rsidRDefault="003C5AB5" w:rsidP="003C5AB5">
      <w:pPr>
        <w:spacing w:line="15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0" w:lineRule="atLeast"/>
        <w:ind w:left="980"/>
        <w:rPr>
          <w:rFonts w:ascii="Times New Roman" w:eastAsia="Times New Roman" w:hAnsi="Times New Roman"/>
          <w:sz w:val="28"/>
          <w:u w:val="single"/>
        </w:rPr>
      </w:pPr>
      <w:hyperlink r:id="rId10" w:history="1">
        <w:r>
          <w:rPr>
            <w:rStyle w:val="a3"/>
            <w:rFonts w:ascii="Times New Roman" w:eastAsia="Times New Roman" w:hAnsi="Times New Roman"/>
            <w:color w:val="auto"/>
            <w:sz w:val="28"/>
          </w:rPr>
          <w:t>https://www.osce.org/ru/cio/140221?download=true</w:t>
        </w:r>
      </w:hyperlink>
    </w:p>
    <w:p w:rsidR="003C5AB5" w:rsidRDefault="003C5AB5" w:rsidP="003C5AB5">
      <w:pPr>
        <w:spacing w:line="174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352" w:lineRule="auto"/>
        <w:ind w:left="980" w:hanging="359"/>
        <w:jc w:val="both"/>
        <w:rPr>
          <w:rFonts w:ascii="Times New Roman" w:eastAsia="Times New Roman" w:hAnsi="Times New Roman"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 xml:space="preserve">10. Косач Г.Г Барак Обама в Каирском университете: речь, обращение к арабскому и мусульманскому миру // Институт Ближнего Востока // </w:t>
      </w:r>
      <w:hyperlink r:id="rId11" w:history="1">
        <w:r>
          <w:rPr>
            <w:rStyle w:val="a3"/>
            <w:rFonts w:ascii="Times New Roman" w:eastAsia="Times New Roman" w:hAnsi="Times New Roman"/>
            <w:color w:val="auto"/>
            <w:sz w:val="28"/>
          </w:rPr>
          <w:t>http://www.iimes.ru/?p=8763</w:t>
        </w:r>
      </w:hyperlink>
    </w:p>
    <w:p w:rsidR="003C5AB5" w:rsidRDefault="003C5AB5" w:rsidP="003C5AB5">
      <w:pPr>
        <w:spacing w:line="21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numPr>
          <w:ilvl w:val="0"/>
          <w:numId w:val="13"/>
        </w:numPr>
        <w:tabs>
          <w:tab w:val="left" w:pos="1050"/>
        </w:tabs>
        <w:spacing w:line="348" w:lineRule="auto"/>
        <w:ind w:left="980" w:hanging="35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Лимар М. Ю. Європейський вектор зовнішньої політики адміністрації Обами // Грані. – Вип. 327. – С. 131-137.</w:t>
      </w:r>
    </w:p>
    <w:p w:rsidR="003C5AB5" w:rsidRDefault="003C5AB5" w:rsidP="003C5AB5">
      <w:pPr>
        <w:spacing w:line="31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numPr>
          <w:ilvl w:val="0"/>
          <w:numId w:val="13"/>
        </w:numPr>
        <w:tabs>
          <w:tab w:val="left" w:pos="1050"/>
        </w:tabs>
        <w:spacing w:line="355" w:lineRule="auto"/>
        <w:ind w:left="980" w:hanging="358"/>
        <w:rPr>
          <w:rFonts w:ascii="Times New Roman" w:eastAsia="Times New Roman" w:hAnsi="Times New Roman"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 xml:space="preserve">МИД РФ. О ходе выполнения Совместного всеобъемлющего плана действий по обеспечению мирного характера иранской ядерной программы // </w:t>
      </w:r>
      <w:hyperlink r:id="rId12" w:history="1">
        <w:r>
          <w:rPr>
            <w:rStyle w:val="a3"/>
            <w:rFonts w:ascii="Times New Roman" w:eastAsia="Times New Roman" w:hAnsi="Times New Roman"/>
            <w:color w:val="auto"/>
            <w:sz w:val="28"/>
          </w:rPr>
          <w:t>http://www.mid.ru/o-hode-vypolnenia-sovmestnogo-vseob-</w:t>
        </w:r>
      </w:hyperlink>
      <w:hyperlink r:id="rId13" w:history="1">
        <w:r>
          <w:rPr>
            <w:rStyle w:val="a3"/>
            <w:rFonts w:ascii="Times New Roman" w:eastAsia="Times New Roman" w:hAnsi="Times New Roman"/>
            <w:color w:val="auto"/>
            <w:sz w:val="28"/>
          </w:rPr>
          <w:t>emlusego-plana-dejstvij-po-obespeceniu-mirnogo-haraktera-iranskoj-</w:t>
        </w:r>
      </w:hyperlink>
      <w:hyperlink r:id="rId14" w:history="1">
        <w:r>
          <w:rPr>
            <w:rStyle w:val="a3"/>
            <w:rFonts w:ascii="Times New Roman" w:eastAsia="Times New Roman" w:hAnsi="Times New Roman"/>
            <w:color w:val="auto"/>
            <w:sz w:val="28"/>
          </w:rPr>
          <w:t>adernoj-programmy</w:t>
        </w:r>
      </w:hyperlink>
    </w:p>
    <w:p w:rsidR="003C5AB5" w:rsidRDefault="003C5AB5" w:rsidP="003C5AB5">
      <w:pPr>
        <w:spacing w:line="19" w:lineRule="exact"/>
        <w:rPr>
          <w:rFonts w:ascii="Times New Roman" w:eastAsia="Times New Roman" w:hAnsi="Times New Roman"/>
          <w:sz w:val="28"/>
          <w:u w:val="single"/>
        </w:rPr>
      </w:pPr>
    </w:p>
    <w:p w:rsidR="003C5AB5" w:rsidRDefault="003C5AB5" w:rsidP="003C5AB5">
      <w:pPr>
        <w:numPr>
          <w:ilvl w:val="0"/>
          <w:numId w:val="13"/>
        </w:numPr>
        <w:tabs>
          <w:tab w:val="left" w:pos="1050"/>
        </w:tabs>
        <w:spacing w:line="355" w:lineRule="auto"/>
        <w:ind w:left="980" w:hanging="35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Протокол по итогам консультаций Трехсторонней контактной группы относительно совместных шагов, направленных на имплементацию мирного плана Президента Украины П. Порошенко и инициатив Президента России в. Путина // Минск-1 // Электронный архив сайта</w:t>
      </w:r>
    </w:p>
    <w:p w:rsidR="003C5AB5" w:rsidRDefault="003C5AB5" w:rsidP="003C5AB5">
      <w:pPr>
        <w:spacing w:line="22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spacing w:line="348" w:lineRule="auto"/>
        <w:ind w:left="980"/>
        <w:rPr>
          <w:rFonts w:ascii="Times New Roman" w:eastAsia="Times New Roman" w:hAnsi="Times New Roman"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 xml:space="preserve">ОБСЕ. – 1 сентября 2014 // </w:t>
      </w:r>
      <w:hyperlink r:id="rId15" w:history="1">
        <w:r>
          <w:rPr>
            <w:rStyle w:val="a3"/>
            <w:rFonts w:ascii="Times New Roman" w:eastAsia="Times New Roman" w:hAnsi="Times New Roman"/>
            <w:color w:val="auto"/>
            <w:sz w:val="28"/>
          </w:rPr>
          <w:t>https://www.osce.org/ru/home/123258?download=true</w:t>
        </w:r>
      </w:hyperlink>
    </w:p>
    <w:p w:rsidR="003C5AB5" w:rsidRDefault="003C5AB5" w:rsidP="003C5AB5">
      <w:pPr>
        <w:spacing w:line="28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numPr>
          <w:ilvl w:val="0"/>
          <w:numId w:val="14"/>
        </w:numPr>
        <w:tabs>
          <w:tab w:val="left" w:pos="1050"/>
        </w:tabs>
        <w:spacing w:line="348" w:lineRule="auto"/>
        <w:ind w:left="980" w:hanging="35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Роуз К., Щербинина Ю. Политика США в Азиатско-Тихоокеанском регионе // Сб. научных трудов РАН ИНИОН // Центр науч.-информ.</w:t>
      </w:r>
    </w:p>
    <w:p w:rsidR="003C5AB5" w:rsidRDefault="003C5AB5" w:rsidP="003C5AB5">
      <w:pPr>
        <w:spacing w:line="31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spacing w:line="348" w:lineRule="auto"/>
        <w:ind w:left="98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исслед. глобал. и регионал. проблем. отд. Зап. Европы и Америки // Отв. ред. – Братерский М.В. – М., 2014. – Вып. 1. – С. 8-45.</w:t>
      </w:r>
    </w:p>
    <w:p w:rsidR="003C5AB5" w:rsidRDefault="003C5AB5" w:rsidP="003C5AB5">
      <w:pPr>
        <w:spacing w:line="15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numPr>
          <w:ilvl w:val="0"/>
          <w:numId w:val="15"/>
        </w:numPr>
        <w:tabs>
          <w:tab w:val="left" w:pos="1060"/>
        </w:tabs>
        <w:spacing w:line="0" w:lineRule="atLeast"/>
        <w:ind w:left="1060" w:hanging="43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Сова Е. «</w:t>
      </w:r>
      <w:hyperlink r:id="rId16" w:history="1">
        <w:r>
          <w:rPr>
            <w:rStyle w:val="a3"/>
            <w:rFonts w:ascii="Times New Roman" w:eastAsia="Times New Roman" w:hAnsi="Times New Roman"/>
            <w:color w:val="auto"/>
            <w:sz w:val="28"/>
            <w:u w:val="none"/>
          </w:rPr>
          <w:t>Несокрушимая скала: победа или неудача Израиля</w:t>
        </w:r>
      </w:hyperlink>
      <w:r>
        <w:rPr>
          <w:sz w:val="22"/>
        </w:rPr>
        <w:t>»</w:t>
      </w:r>
      <w:r>
        <w:rPr>
          <w:rFonts w:ascii="Times New Roman" w:eastAsia="Times New Roman" w:hAnsi="Times New Roman"/>
          <w:sz w:val="28"/>
        </w:rPr>
        <w:t xml:space="preserve"> // </w:t>
      </w:r>
      <w:hyperlink r:id="rId17" w:history="1">
        <w:r>
          <w:rPr>
            <w:rStyle w:val="a3"/>
            <w:rFonts w:ascii="Times New Roman" w:eastAsia="Times New Roman" w:hAnsi="Times New Roman"/>
            <w:color w:val="auto"/>
            <w:sz w:val="28"/>
            <w:u w:val="none"/>
          </w:rPr>
          <w:t>Русская</w:t>
        </w:r>
      </w:hyperlink>
    </w:p>
    <w:p w:rsidR="003C5AB5" w:rsidRDefault="003C5AB5" w:rsidP="003C5AB5">
      <w:pPr>
        <w:spacing w:line="174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spacing w:line="352" w:lineRule="auto"/>
        <w:ind w:left="980"/>
        <w:jc w:val="both"/>
        <w:rPr>
          <w:rFonts w:ascii="Times New Roman" w:eastAsia="Times New Roman" w:hAnsi="Times New Roman"/>
          <w:sz w:val="28"/>
          <w:u w:val="single"/>
        </w:rPr>
      </w:pPr>
      <w:hyperlink r:id="rId18" w:history="1">
        <w:r>
          <w:rPr>
            <w:rStyle w:val="a3"/>
            <w:rFonts w:ascii="Times New Roman" w:eastAsia="Times New Roman" w:hAnsi="Times New Roman"/>
            <w:color w:val="auto"/>
            <w:sz w:val="28"/>
            <w:u w:val="none"/>
          </w:rPr>
          <w:t xml:space="preserve">служба </w:t>
        </w:r>
      </w:hyperlink>
      <w:r>
        <w:rPr>
          <w:rFonts w:ascii="Times New Roman" w:eastAsia="Times New Roman" w:hAnsi="Times New Roman"/>
          <w:sz w:val="28"/>
        </w:rPr>
        <w:t xml:space="preserve">BBC // </w:t>
      </w:r>
      <w:hyperlink r:id="rId19" w:history="1">
        <w:r>
          <w:rPr>
            <w:rStyle w:val="a3"/>
            <w:rFonts w:ascii="Times New Roman" w:eastAsia="Times New Roman" w:hAnsi="Times New Roman"/>
            <w:color w:val="auto"/>
            <w:sz w:val="28"/>
          </w:rPr>
          <w:t>https://www.bbc.com/russian/international/2014/08/140806_israel_protectiv</w:t>
        </w:r>
      </w:hyperlink>
      <w:r>
        <w:rPr>
          <w:rFonts w:ascii="Times New Roman" w:eastAsia="Times New Roman" w:hAnsi="Times New Roman"/>
          <w:sz w:val="28"/>
          <w:u w:val="single"/>
        </w:rPr>
        <w:t xml:space="preserve"> </w:t>
      </w:r>
      <w:hyperlink r:id="rId20" w:history="1">
        <w:r>
          <w:rPr>
            <w:rStyle w:val="a3"/>
            <w:rFonts w:ascii="Times New Roman" w:eastAsia="Times New Roman" w:hAnsi="Times New Roman"/>
            <w:color w:val="auto"/>
            <w:sz w:val="28"/>
          </w:rPr>
          <w:t>e_edge_results</w:t>
        </w:r>
      </w:hyperlink>
    </w:p>
    <w:p w:rsidR="003C5AB5" w:rsidRDefault="003C5AB5" w:rsidP="003C5AB5">
      <w:pPr>
        <w:spacing w:line="20" w:lineRule="exact"/>
        <w:rPr>
          <w:rFonts w:ascii="Times New Roman" w:eastAsia="Times New Roman" w:hAnsi="Times New Roman"/>
          <w:sz w:val="28"/>
          <w:u w:val="single"/>
        </w:rPr>
      </w:pPr>
    </w:p>
    <w:p w:rsidR="003C5AB5" w:rsidRDefault="003C5AB5" w:rsidP="003C5AB5">
      <w:pPr>
        <w:numPr>
          <w:ilvl w:val="0"/>
          <w:numId w:val="15"/>
        </w:numPr>
        <w:tabs>
          <w:tab w:val="left" w:pos="1050"/>
        </w:tabs>
        <w:spacing w:line="348" w:lineRule="auto"/>
        <w:ind w:left="980" w:hanging="35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Ткач О. Відносини США та країн Латинської Америки в умовах трансформації міжнародної системи // Вісник КНУТШ. – К.: 2011. – С.</w:t>
      </w:r>
    </w:p>
    <w:p w:rsidR="003C5AB5" w:rsidRDefault="003C5AB5" w:rsidP="003C5AB5">
      <w:pPr>
        <w:spacing w:line="18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spacing w:line="0" w:lineRule="atLeast"/>
        <w:ind w:left="98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81-83.</w:t>
      </w:r>
    </w:p>
    <w:p w:rsidR="003C5AB5" w:rsidRDefault="003C5AB5" w:rsidP="003C5AB5">
      <w:pPr>
        <w:rPr>
          <w:rFonts w:ascii="Times New Roman" w:eastAsia="Times New Roman" w:hAnsi="Times New Roman"/>
          <w:sz w:val="28"/>
        </w:rPr>
        <w:sectPr w:rsidR="003C5AB5">
          <w:pgSz w:w="11900" w:h="16838"/>
          <w:pgMar w:top="712" w:right="846" w:bottom="705" w:left="1440" w:header="0" w:footer="0" w:gutter="0"/>
          <w:cols w:space="720"/>
        </w:sectPr>
      </w:pPr>
    </w:p>
    <w:p w:rsidR="003C5AB5" w:rsidRDefault="003C5AB5" w:rsidP="003C5AB5">
      <w:pPr>
        <w:spacing w:line="0" w:lineRule="atLeast"/>
        <w:ind w:left="9400"/>
        <w:rPr>
          <w:sz w:val="21"/>
        </w:rPr>
      </w:pPr>
      <w:bookmarkStart w:id="9" w:name="page61"/>
      <w:bookmarkEnd w:id="9"/>
      <w:r>
        <w:rPr>
          <w:sz w:val="21"/>
        </w:rPr>
        <w:t>61</w:t>
      </w:r>
    </w:p>
    <w:p w:rsidR="003C5AB5" w:rsidRDefault="003C5AB5" w:rsidP="003C5AB5">
      <w:pPr>
        <w:spacing w:line="283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numPr>
          <w:ilvl w:val="0"/>
          <w:numId w:val="16"/>
        </w:numPr>
        <w:tabs>
          <w:tab w:val="left" w:pos="1050"/>
        </w:tabs>
        <w:spacing w:line="348" w:lineRule="auto"/>
        <w:ind w:left="980" w:hanging="35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Толстов С. Позиція США і ЄС щодо врегулювання конфлікту на Сході України // Вісник КНУ ім. Тараса Шевченкаю – К.: 2015. – С. 18-23.</w:t>
      </w:r>
    </w:p>
    <w:p w:rsidR="003C5AB5" w:rsidRDefault="003C5AB5" w:rsidP="003C5AB5">
      <w:pPr>
        <w:spacing w:line="28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numPr>
          <w:ilvl w:val="0"/>
          <w:numId w:val="16"/>
        </w:numPr>
        <w:tabs>
          <w:tab w:val="left" w:pos="1050"/>
        </w:tabs>
        <w:spacing w:line="355" w:lineRule="auto"/>
        <w:ind w:left="980" w:hanging="35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Шевчук О. В. «Латиноамериканський» вектор зовнішньополітичної стратегії адміністрацій президентів Дж. Буша-мол. та Барака Обами // Актуальні проблеми міжнародних відносин. – Випуск 121 (ч.1). – К.: 2014. – С. 15-23.</w:t>
      </w:r>
    </w:p>
    <w:p w:rsidR="003C5AB5" w:rsidRDefault="003C5AB5" w:rsidP="003C5AB5">
      <w:pPr>
        <w:spacing w:line="8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numPr>
          <w:ilvl w:val="0"/>
          <w:numId w:val="16"/>
        </w:numPr>
        <w:tabs>
          <w:tab w:val="left" w:pos="1060"/>
        </w:tabs>
        <w:spacing w:line="0" w:lineRule="atLeast"/>
        <w:ind w:left="1060" w:hanging="43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Шишков А. Политика администрации Б. Обамы в Латинской Америке</w:t>
      </w:r>
    </w:p>
    <w:p w:rsidR="003C5AB5" w:rsidRDefault="003C5AB5" w:rsidP="003C5AB5">
      <w:pPr>
        <w:spacing w:line="160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numPr>
          <w:ilvl w:val="1"/>
          <w:numId w:val="16"/>
        </w:numPr>
        <w:tabs>
          <w:tab w:val="left" w:pos="1240"/>
        </w:tabs>
        <w:spacing w:line="0" w:lineRule="atLeast"/>
        <w:ind w:left="1240" w:hanging="25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Проблемы национальной стратеги. – Вып. №4 (31). – М.: 2015 – С.</w:t>
      </w:r>
    </w:p>
    <w:p w:rsidR="003C5AB5" w:rsidRDefault="003C5AB5" w:rsidP="003C5AB5">
      <w:pPr>
        <w:spacing w:line="163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0" w:lineRule="atLeast"/>
        <w:ind w:left="98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44-65.</w:t>
      </w:r>
    </w:p>
    <w:p w:rsidR="003C5AB5" w:rsidRDefault="003C5AB5" w:rsidP="003C5AB5">
      <w:pPr>
        <w:spacing w:line="174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numPr>
          <w:ilvl w:val="0"/>
          <w:numId w:val="17"/>
        </w:numPr>
        <w:tabs>
          <w:tab w:val="left" w:pos="1050"/>
        </w:tabs>
        <w:spacing w:line="348" w:lineRule="auto"/>
        <w:ind w:left="980" w:hanging="35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Abbas H. How Obama Can Fix U.S.-Pakistan Relations. Helping Islamabad Through The Democratic Transition // Snapshot // Foreign Affairs. –</w:t>
      </w:r>
    </w:p>
    <w:p w:rsidR="003C5AB5" w:rsidRDefault="003C5AB5" w:rsidP="003C5AB5">
      <w:pPr>
        <w:spacing w:line="200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300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numPr>
          <w:ilvl w:val="0"/>
          <w:numId w:val="18"/>
        </w:numPr>
        <w:tabs>
          <w:tab w:val="left" w:pos="1060"/>
        </w:tabs>
        <w:spacing w:line="0" w:lineRule="atLeast"/>
        <w:ind w:left="1060" w:hanging="43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Clinton H. America’s Pacific Century // Speech in Honolulu. – November</w:t>
      </w:r>
    </w:p>
    <w:p w:rsidR="003C5AB5" w:rsidRDefault="003C5AB5" w:rsidP="003C5AB5">
      <w:pPr>
        <w:spacing w:line="174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spacing w:line="348" w:lineRule="auto"/>
        <w:ind w:left="980"/>
        <w:rPr>
          <w:rFonts w:ascii="Times New Roman" w:eastAsia="Times New Roman" w:hAnsi="Times New Roman"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 xml:space="preserve">10, 2011 // </w:t>
      </w:r>
      <w:hyperlink r:id="rId21" w:history="1">
        <w:r>
          <w:rPr>
            <w:rStyle w:val="a3"/>
            <w:rFonts w:ascii="Times New Roman" w:eastAsia="Times New Roman" w:hAnsi="Times New Roman"/>
            <w:color w:val="auto"/>
            <w:sz w:val="28"/>
          </w:rPr>
          <w:t>https://2009-</w:t>
        </w:r>
      </w:hyperlink>
      <w:hyperlink r:id="rId22" w:history="1">
        <w:r>
          <w:rPr>
            <w:rStyle w:val="a3"/>
            <w:rFonts w:ascii="Times New Roman" w:eastAsia="Times New Roman" w:hAnsi="Times New Roman"/>
            <w:color w:val="auto"/>
            <w:sz w:val="28"/>
          </w:rPr>
          <w:t>2017.state.gov/secretary/20092013clinton/rm/2011/11/176999.htm</w:t>
        </w:r>
      </w:hyperlink>
    </w:p>
    <w:p w:rsidR="003C5AB5" w:rsidRDefault="003C5AB5" w:rsidP="003C5AB5">
      <w:pPr>
        <w:spacing w:line="28" w:lineRule="exact"/>
        <w:rPr>
          <w:rFonts w:ascii="Times New Roman" w:eastAsia="Times New Roman" w:hAnsi="Times New Roman"/>
          <w:sz w:val="28"/>
          <w:u w:val="single"/>
        </w:rPr>
      </w:pPr>
    </w:p>
    <w:p w:rsidR="003C5AB5" w:rsidRDefault="003C5AB5" w:rsidP="003C5AB5">
      <w:pPr>
        <w:numPr>
          <w:ilvl w:val="0"/>
          <w:numId w:val="18"/>
        </w:numPr>
        <w:tabs>
          <w:tab w:val="left" w:pos="1050"/>
        </w:tabs>
        <w:spacing w:line="350" w:lineRule="auto"/>
        <w:ind w:left="980" w:hanging="35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Daggett S. Overview and Implications for National Security Planning // Quadrennial Defense Review. – 2010. – pp. 13-21</w:t>
      </w:r>
      <w:r>
        <w:rPr>
          <w:rFonts w:ascii="Times New Roman" w:eastAsia="Times New Roman" w:hAnsi="Times New Roman"/>
          <w:i/>
          <w:sz w:val="28"/>
        </w:rPr>
        <w:t>.</w:t>
      </w:r>
    </w:p>
    <w:p w:rsidR="003C5AB5" w:rsidRDefault="003C5AB5" w:rsidP="003C5AB5">
      <w:pPr>
        <w:spacing w:line="11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numPr>
          <w:ilvl w:val="0"/>
          <w:numId w:val="18"/>
        </w:numPr>
        <w:tabs>
          <w:tab w:val="left" w:pos="1060"/>
        </w:tabs>
        <w:spacing w:line="0" w:lineRule="atLeast"/>
        <w:ind w:left="1060" w:hanging="43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Davidson F., Flournoy M. Obama’s new global posture. The logic of U.S.</w:t>
      </w:r>
    </w:p>
    <w:p w:rsidR="003C5AB5" w:rsidRDefault="003C5AB5" w:rsidP="003C5AB5">
      <w:pPr>
        <w:spacing w:line="160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spacing w:line="0" w:lineRule="atLeast"/>
        <w:ind w:left="98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foreign development // Issue // Foreign Affairs. – July-August, 2012. – Vol.</w:t>
      </w:r>
    </w:p>
    <w:p w:rsidR="003C5AB5" w:rsidRDefault="003C5AB5" w:rsidP="003C5AB5">
      <w:pPr>
        <w:spacing w:line="160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spacing w:line="0" w:lineRule="atLeast"/>
        <w:ind w:left="98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53, №1. – pp. 54-63.</w:t>
      </w:r>
    </w:p>
    <w:p w:rsidR="003C5AB5" w:rsidRDefault="003C5AB5" w:rsidP="003C5AB5">
      <w:pPr>
        <w:spacing w:line="160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numPr>
          <w:ilvl w:val="0"/>
          <w:numId w:val="19"/>
        </w:numPr>
        <w:tabs>
          <w:tab w:val="left" w:pos="1060"/>
        </w:tabs>
        <w:spacing w:line="0" w:lineRule="atLeast"/>
        <w:ind w:left="1060" w:hanging="43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Evans A., Krasner St. D. Tough Talk Is Cheap: Washington’s Real Options</w:t>
      </w:r>
    </w:p>
    <w:p w:rsidR="003C5AB5" w:rsidRDefault="003C5AB5" w:rsidP="003C5AB5">
      <w:pPr>
        <w:spacing w:line="163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spacing w:line="0" w:lineRule="atLeast"/>
        <w:ind w:left="98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in Islamabad // Issue // Foreign Affairs. – May-June 2012. – Vol. 83, №1. –</w:t>
      </w:r>
    </w:p>
    <w:p w:rsidR="003C5AB5" w:rsidRDefault="003C5AB5" w:rsidP="003C5AB5">
      <w:pPr>
        <w:spacing w:line="160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spacing w:line="0" w:lineRule="atLeast"/>
        <w:ind w:left="98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pp. 39-48.</w:t>
      </w:r>
    </w:p>
    <w:p w:rsidR="003C5AB5" w:rsidRDefault="003C5AB5" w:rsidP="003C5AB5">
      <w:pPr>
        <w:spacing w:line="174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numPr>
          <w:ilvl w:val="0"/>
          <w:numId w:val="20"/>
        </w:numPr>
        <w:tabs>
          <w:tab w:val="left" w:pos="1050"/>
        </w:tabs>
        <w:spacing w:line="348" w:lineRule="auto"/>
        <w:ind w:left="980" w:hanging="35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Fair Ch. Doubling Down on Civilian Engagement in Pakistan: How to Help The Country Help Itself // Issue // Foreign Affairs. – October 12, 2011. –</w:t>
      </w:r>
    </w:p>
    <w:p w:rsidR="003C5AB5" w:rsidRDefault="003C5AB5" w:rsidP="003C5AB5">
      <w:pPr>
        <w:spacing w:line="200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spacing w:line="313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numPr>
          <w:ilvl w:val="0"/>
          <w:numId w:val="21"/>
        </w:numPr>
        <w:tabs>
          <w:tab w:val="left" w:pos="1050"/>
        </w:tabs>
        <w:spacing w:line="348" w:lineRule="auto"/>
        <w:ind w:left="980" w:hanging="35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Feigenbaum E., Manning R. The United States in the New Asia // Council on Foreign Relations. – November 29, 2009. – pp. 18-20.</w:t>
      </w:r>
    </w:p>
    <w:p w:rsidR="003C5AB5" w:rsidRDefault="003C5AB5" w:rsidP="003C5AB5">
      <w:pPr>
        <w:spacing w:line="348" w:lineRule="auto"/>
        <w:rPr>
          <w:rFonts w:ascii="Times New Roman" w:eastAsia="Times New Roman" w:hAnsi="Times New Roman"/>
          <w:sz w:val="28"/>
        </w:rPr>
        <w:sectPr w:rsidR="003C5AB5">
          <w:pgSz w:w="11900" w:h="16838"/>
          <w:pgMar w:top="712" w:right="846" w:bottom="1440" w:left="1440" w:header="0" w:footer="0" w:gutter="0"/>
          <w:cols w:space="720"/>
        </w:sectPr>
      </w:pPr>
    </w:p>
    <w:p w:rsidR="003C5AB5" w:rsidRDefault="003C5AB5" w:rsidP="003C5AB5">
      <w:pPr>
        <w:spacing w:line="0" w:lineRule="atLeast"/>
        <w:ind w:left="9400"/>
        <w:rPr>
          <w:sz w:val="21"/>
        </w:rPr>
      </w:pPr>
      <w:bookmarkStart w:id="10" w:name="page62"/>
      <w:bookmarkEnd w:id="10"/>
      <w:r>
        <w:rPr>
          <w:sz w:val="21"/>
        </w:rPr>
        <w:t>62</w:t>
      </w:r>
    </w:p>
    <w:p w:rsidR="003C5AB5" w:rsidRDefault="003C5AB5" w:rsidP="003C5AB5">
      <w:pPr>
        <w:spacing w:line="283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352" w:lineRule="auto"/>
        <w:ind w:left="980" w:hanging="359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27. Fordham A. Fact Check: Did Obama Withdraw From Iraq Too Soon, Allowing ISIS To Grow? // Issue // Foreign Affairs. – December 19, 2015. – Vol. 39, №1. – pp. 76-85.</w:t>
      </w:r>
    </w:p>
    <w:p w:rsidR="003C5AB5" w:rsidRDefault="003C5AB5" w:rsidP="003C5AB5">
      <w:pPr>
        <w:spacing w:line="23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numPr>
          <w:ilvl w:val="0"/>
          <w:numId w:val="22"/>
        </w:numPr>
        <w:tabs>
          <w:tab w:val="left" w:pos="1050"/>
        </w:tabs>
        <w:spacing w:line="352" w:lineRule="auto"/>
        <w:ind w:left="980" w:hanging="358"/>
        <w:rPr>
          <w:rFonts w:ascii="Times New Roman" w:eastAsia="Times New Roman" w:hAnsi="Times New Roman"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 xml:space="preserve">Goldberg J. The Obama Doctrine </w:t>
      </w:r>
      <w:r>
        <w:rPr>
          <w:rFonts w:ascii="Times New Roman" w:eastAsia="Times New Roman" w:hAnsi="Times New Roman"/>
          <w:i/>
          <w:sz w:val="28"/>
        </w:rPr>
        <w:t>//</w:t>
      </w:r>
      <w:r>
        <w:rPr>
          <w:rFonts w:ascii="Times New Roman" w:eastAsia="Times New Roman" w:hAnsi="Times New Roman"/>
          <w:sz w:val="28"/>
        </w:rPr>
        <w:t xml:space="preserve"> Issue // The Atlantic, April 2016 // </w:t>
      </w:r>
      <w:hyperlink r:id="rId23" w:history="1">
        <w:r>
          <w:rPr>
            <w:rStyle w:val="a3"/>
            <w:rFonts w:ascii="Times New Roman" w:eastAsia="Times New Roman" w:hAnsi="Times New Roman"/>
            <w:color w:val="auto"/>
            <w:sz w:val="28"/>
          </w:rPr>
          <w:t>https://www.theatlantic.com/magazine/archive/2016/04/the-obama-</w:t>
        </w:r>
      </w:hyperlink>
      <w:hyperlink r:id="rId24" w:history="1">
        <w:r>
          <w:rPr>
            <w:rStyle w:val="a3"/>
            <w:rFonts w:ascii="Times New Roman" w:eastAsia="Times New Roman" w:hAnsi="Times New Roman"/>
            <w:color w:val="auto"/>
            <w:sz w:val="28"/>
          </w:rPr>
          <w:t>doctrine/471525/</w:t>
        </w:r>
      </w:hyperlink>
    </w:p>
    <w:p w:rsidR="003C5AB5" w:rsidRDefault="003C5AB5" w:rsidP="003C5AB5">
      <w:pPr>
        <w:spacing w:line="20" w:lineRule="exact"/>
        <w:rPr>
          <w:rFonts w:ascii="Times New Roman" w:eastAsia="Times New Roman" w:hAnsi="Times New Roman"/>
          <w:sz w:val="28"/>
          <w:u w:val="single"/>
        </w:rPr>
      </w:pPr>
    </w:p>
    <w:p w:rsidR="003C5AB5" w:rsidRDefault="003C5AB5" w:rsidP="003C5AB5">
      <w:pPr>
        <w:numPr>
          <w:ilvl w:val="0"/>
          <w:numId w:val="22"/>
        </w:numPr>
        <w:tabs>
          <w:tab w:val="left" w:pos="1050"/>
        </w:tabs>
        <w:spacing w:line="352" w:lineRule="auto"/>
        <w:ind w:left="980" w:hanging="35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Gray M. The Bin Laden Conspiracy Theories: Why Falsehoods Flourish in the Muslim World // Foreign Affairs. – May 4, 2011. – Vol. 56, № 3. – pp. 96-105.</w:t>
      </w:r>
    </w:p>
    <w:p w:rsidR="003C5AB5" w:rsidRDefault="003C5AB5" w:rsidP="003C5AB5">
      <w:pPr>
        <w:spacing w:line="7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numPr>
          <w:ilvl w:val="0"/>
          <w:numId w:val="22"/>
        </w:numPr>
        <w:tabs>
          <w:tab w:val="left" w:pos="1060"/>
        </w:tabs>
        <w:spacing w:line="0" w:lineRule="atLeast"/>
        <w:ind w:left="1060" w:hanging="43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Indyk M. S., Liebertbal K. G., O’Hanlon M. E. Obama’s foreign policy //</w:t>
      </w:r>
    </w:p>
    <w:p w:rsidR="003C5AB5" w:rsidRDefault="003C5AB5" w:rsidP="003C5AB5">
      <w:pPr>
        <w:spacing w:line="160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spacing w:line="0" w:lineRule="atLeast"/>
        <w:ind w:left="98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Issue // Foreign Affairs. – May-June 2011. – Vol. 91, №3. – pp. 29-43.</w:t>
      </w:r>
    </w:p>
    <w:p w:rsidR="003C5AB5" w:rsidRDefault="003C5AB5" w:rsidP="003C5AB5">
      <w:pPr>
        <w:spacing w:line="174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numPr>
          <w:ilvl w:val="0"/>
          <w:numId w:val="23"/>
        </w:numPr>
        <w:tabs>
          <w:tab w:val="left" w:pos="1050"/>
        </w:tabs>
        <w:spacing w:line="350" w:lineRule="auto"/>
        <w:ind w:left="980" w:hanging="358"/>
        <w:rPr>
          <w:rFonts w:ascii="Times New Roman" w:eastAsia="Times New Roman" w:hAnsi="Times New Roman"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 xml:space="preserve">Iraq war in figures // Report // BBC. – December 14, 2011 // </w:t>
      </w:r>
      <w:hyperlink r:id="rId25" w:history="1">
        <w:r>
          <w:rPr>
            <w:rStyle w:val="a3"/>
            <w:rFonts w:ascii="Times New Roman" w:eastAsia="Times New Roman" w:hAnsi="Times New Roman"/>
            <w:color w:val="auto"/>
            <w:sz w:val="28"/>
          </w:rPr>
          <w:t>http://www.bbc.com/news/world-middle-east-11107739</w:t>
        </w:r>
      </w:hyperlink>
    </w:p>
    <w:p w:rsidR="003C5AB5" w:rsidRDefault="003C5AB5" w:rsidP="003C5AB5">
      <w:pPr>
        <w:spacing w:line="11" w:lineRule="exact"/>
        <w:rPr>
          <w:rFonts w:ascii="Times New Roman" w:eastAsia="Times New Roman" w:hAnsi="Times New Roman"/>
          <w:sz w:val="28"/>
          <w:u w:val="single"/>
        </w:rPr>
      </w:pPr>
    </w:p>
    <w:p w:rsidR="003C5AB5" w:rsidRDefault="003C5AB5" w:rsidP="003C5AB5">
      <w:pPr>
        <w:numPr>
          <w:ilvl w:val="0"/>
          <w:numId w:val="23"/>
        </w:numPr>
        <w:tabs>
          <w:tab w:val="left" w:pos="1060"/>
        </w:tabs>
        <w:spacing w:line="0" w:lineRule="atLeast"/>
        <w:ind w:left="1060" w:hanging="43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Kaplan F. Obama’s way // Foreign Affairs. – January/February 2016. –</w:t>
      </w:r>
    </w:p>
    <w:p w:rsidR="003C5AB5" w:rsidRDefault="003C5AB5" w:rsidP="003C5AB5">
      <w:pPr>
        <w:spacing w:line="200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spacing w:line="200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spacing w:line="257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numPr>
          <w:ilvl w:val="0"/>
          <w:numId w:val="24"/>
        </w:numPr>
        <w:tabs>
          <w:tab w:val="left" w:pos="1050"/>
        </w:tabs>
        <w:spacing w:line="350" w:lineRule="auto"/>
        <w:ind w:left="980" w:right="20" w:hanging="35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Karyakin V. US Middle eastern policy: new approaches and old problems // Central Asia and the Caucasus. – 2010. – T.11, №4. – pp. 79-87.</w:t>
      </w:r>
    </w:p>
    <w:p w:rsidR="003C5AB5" w:rsidRDefault="003C5AB5" w:rsidP="003C5AB5">
      <w:pPr>
        <w:spacing w:line="25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numPr>
          <w:ilvl w:val="0"/>
          <w:numId w:val="24"/>
        </w:numPr>
        <w:tabs>
          <w:tab w:val="left" w:pos="1050"/>
        </w:tabs>
        <w:spacing w:line="352" w:lineRule="auto"/>
        <w:ind w:left="980" w:hanging="35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Kuperman A. J. Issue Obama's Libya Debacle How a Well-Meaning Intervention Ended in Failure // Essay // Foreign Affairs. – March/April 2015. – pp. 84-93.</w:t>
      </w:r>
    </w:p>
    <w:p w:rsidR="003C5AB5" w:rsidRDefault="003C5AB5" w:rsidP="003C5AB5">
      <w:pPr>
        <w:spacing w:line="8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numPr>
          <w:ilvl w:val="0"/>
          <w:numId w:val="24"/>
        </w:numPr>
        <w:tabs>
          <w:tab w:val="left" w:pos="1060"/>
        </w:tabs>
        <w:spacing w:line="0" w:lineRule="atLeast"/>
        <w:ind w:left="1060" w:hanging="43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Landler M. The Afghan War and the Evolution of Obama // Issue // New</w:t>
      </w:r>
    </w:p>
    <w:p w:rsidR="003C5AB5" w:rsidRDefault="003C5AB5" w:rsidP="003C5AB5">
      <w:pPr>
        <w:spacing w:line="177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spacing w:line="352" w:lineRule="auto"/>
        <w:ind w:left="980"/>
        <w:rPr>
          <w:rFonts w:ascii="Times New Roman" w:eastAsia="Times New Roman" w:hAnsi="Times New Roman"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 xml:space="preserve">York Times. – January 2, 2017 // </w:t>
      </w:r>
      <w:hyperlink r:id="rId26" w:history="1">
        <w:r>
          <w:rPr>
            <w:rStyle w:val="a3"/>
            <w:rFonts w:ascii="Times New Roman" w:eastAsia="Times New Roman" w:hAnsi="Times New Roman"/>
            <w:color w:val="auto"/>
            <w:sz w:val="28"/>
          </w:rPr>
          <w:t>https://www.nytimes.com/2017/01/01/world/asia/obama-afghanistan-</w:t>
        </w:r>
      </w:hyperlink>
      <w:hyperlink r:id="rId27" w:history="1">
        <w:r>
          <w:rPr>
            <w:rStyle w:val="a3"/>
            <w:rFonts w:ascii="Times New Roman" w:eastAsia="Times New Roman" w:hAnsi="Times New Roman"/>
            <w:color w:val="auto"/>
            <w:sz w:val="28"/>
          </w:rPr>
          <w:t>war.html</w:t>
        </w:r>
      </w:hyperlink>
    </w:p>
    <w:p w:rsidR="003C5AB5" w:rsidRDefault="003C5AB5" w:rsidP="003C5AB5">
      <w:pPr>
        <w:spacing w:line="8" w:lineRule="exact"/>
        <w:rPr>
          <w:rFonts w:ascii="Times New Roman" w:eastAsia="Times New Roman" w:hAnsi="Times New Roman"/>
          <w:sz w:val="28"/>
          <w:u w:val="single"/>
        </w:rPr>
      </w:pPr>
    </w:p>
    <w:p w:rsidR="003C5AB5" w:rsidRDefault="003C5AB5" w:rsidP="003C5AB5">
      <w:pPr>
        <w:numPr>
          <w:ilvl w:val="0"/>
          <w:numId w:val="24"/>
        </w:numPr>
        <w:tabs>
          <w:tab w:val="left" w:pos="1060"/>
        </w:tabs>
        <w:spacing w:line="0" w:lineRule="atLeast"/>
        <w:ind w:left="1060" w:hanging="43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Lauren C. Obama aimed to end wars, but U.S. is still entangled in Iraq,</w:t>
      </w:r>
    </w:p>
    <w:p w:rsidR="003C5AB5" w:rsidRDefault="003C5AB5" w:rsidP="003C5AB5">
      <w:pPr>
        <w:spacing w:line="163" w:lineRule="exact"/>
        <w:rPr>
          <w:rFonts w:ascii="Times New Roman" w:eastAsia="Times New Roman" w:hAnsi="Times New Roman"/>
          <w:sz w:val="28"/>
        </w:rPr>
      </w:pPr>
    </w:p>
    <w:tbl>
      <w:tblPr>
        <w:tblW w:w="0" w:type="auto"/>
        <w:tblInd w:w="98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440"/>
        <w:gridCol w:w="1200"/>
      </w:tblGrid>
      <w:tr w:rsidR="003C5AB5" w:rsidTr="003C5AB5">
        <w:trPr>
          <w:trHeight w:val="322"/>
        </w:trPr>
        <w:tc>
          <w:tcPr>
            <w:tcW w:w="7440" w:type="dxa"/>
            <w:vAlign w:val="bottom"/>
            <w:hideMark/>
          </w:tcPr>
          <w:p w:rsidR="003C5AB5" w:rsidRDefault="003C5AB5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Afghanistan  //  Report  //  Miami  Herald.  –  January  9,</w:t>
            </w:r>
          </w:p>
        </w:tc>
        <w:tc>
          <w:tcPr>
            <w:tcW w:w="1200" w:type="dxa"/>
            <w:vAlign w:val="bottom"/>
            <w:hideMark/>
          </w:tcPr>
          <w:p w:rsidR="003C5AB5" w:rsidRDefault="003C5AB5">
            <w:pPr>
              <w:spacing w:line="0" w:lineRule="atLeast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2017  //</w:t>
            </w:r>
          </w:p>
        </w:tc>
      </w:tr>
    </w:tbl>
    <w:p w:rsidR="003C5AB5" w:rsidRDefault="003C5AB5" w:rsidP="003C5AB5">
      <w:pPr>
        <w:spacing w:line="174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spacing w:line="369" w:lineRule="auto"/>
        <w:ind w:left="980" w:right="3680"/>
        <w:rPr>
          <w:rFonts w:ascii="Times New Roman" w:eastAsia="Times New Roman" w:hAnsi="Times New Roman"/>
          <w:sz w:val="27"/>
          <w:u w:val="single"/>
        </w:rPr>
      </w:pPr>
      <w:hyperlink r:id="rId28" w:history="1">
        <w:r>
          <w:rPr>
            <w:rStyle w:val="a3"/>
            <w:rFonts w:ascii="Times New Roman" w:eastAsia="Times New Roman" w:hAnsi="Times New Roman"/>
            <w:color w:val="auto"/>
            <w:sz w:val="27"/>
          </w:rPr>
          <w:t>http://www.miamiherald.com/news/politics-</w:t>
        </w:r>
      </w:hyperlink>
      <w:hyperlink r:id="rId29" w:history="1">
        <w:r>
          <w:rPr>
            <w:rStyle w:val="a3"/>
            <w:rFonts w:ascii="Times New Roman" w:eastAsia="Times New Roman" w:hAnsi="Times New Roman"/>
            <w:color w:val="auto"/>
            <w:sz w:val="27"/>
          </w:rPr>
          <w:t>government/article125501474.html</w:t>
        </w:r>
      </w:hyperlink>
    </w:p>
    <w:p w:rsidR="003C5AB5" w:rsidRDefault="003C5AB5" w:rsidP="003C5AB5">
      <w:pPr>
        <w:numPr>
          <w:ilvl w:val="0"/>
          <w:numId w:val="25"/>
        </w:numPr>
        <w:tabs>
          <w:tab w:val="left" w:pos="1060"/>
        </w:tabs>
        <w:spacing w:line="232" w:lineRule="auto"/>
        <w:ind w:left="1060" w:hanging="43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Law T. Rebalancing What, Exactly? Analysing the United States’ Pacific</w:t>
      </w:r>
    </w:p>
    <w:p w:rsidR="003C5AB5" w:rsidRDefault="003C5AB5" w:rsidP="003C5AB5">
      <w:pPr>
        <w:spacing w:line="164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0" w:lineRule="atLeast"/>
        <w:ind w:left="98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Pivot // Analitical article. – pp. 23-30.</w:t>
      </w:r>
    </w:p>
    <w:p w:rsidR="003C5AB5" w:rsidRDefault="003C5AB5" w:rsidP="003C5AB5">
      <w:pPr>
        <w:rPr>
          <w:rFonts w:ascii="Times New Roman" w:eastAsia="Times New Roman" w:hAnsi="Times New Roman"/>
          <w:sz w:val="28"/>
        </w:rPr>
        <w:sectPr w:rsidR="003C5AB5">
          <w:pgSz w:w="11900" w:h="16838"/>
          <w:pgMar w:top="712" w:right="846" w:bottom="705" w:left="1440" w:header="0" w:footer="0" w:gutter="0"/>
          <w:cols w:space="720"/>
        </w:sectPr>
      </w:pPr>
    </w:p>
    <w:p w:rsidR="003C5AB5" w:rsidRDefault="003C5AB5" w:rsidP="003C5AB5">
      <w:pPr>
        <w:spacing w:line="0" w:lineRule="atLeast"/>
        <w:ind w:left="9400"/>
        <w:rPr>
          <w:sz w:val="21"/>
        </w:rPr>
      </w:pPr>
      <w:bookmarkStart w:id="11" w:name="page63"/>
      <w:bookmarkEnd w:id="11"/>
      <w:r>
        <w:rPr>
          <w:sz w:val="21"/>
        </w:rPr>
        <w:t>63</w:t>
      </w:r>
    </w:p>
    <w:p w:rsidR="003C5AB5" w:rsidRDefault="003C5AB5" w:rsidP="003C5AB5">
      <w:pPr>
        <w:spacing w:line="283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numPr>
          <w:ilvl w:val="0"/>
          <w:numId w:val="26"/>
        </w:numPr>
        <w:tabs>
          <w:tab w:val="left" w:pos="1050"/>
        </w:tabs>
        <w:spacing w:line="352" w:lineRule="auto"/>
        <w:ind w:left="980" w:hanging="35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Manuin N. E. Pivot to the Pacific? The Obama Administration's "Rebalancing" Toward Asia // Congressional Research Service. – March 28, 2012. – p. 16-24.</w:t>
      </w:r>
    </w:p>
    <w:p w:rsidR="003C5AB5" w:rsidRDefault="003C5AB5" w:rsidP="003C5AB5">
      <w:pPr>
        <w:spacing w:line="20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numPr>
          <w:ilvl w:val="0"/>
          <w:numId w:val="26"/>
        </w:numPr>
        <w:tabs>
          <w:tab w:val="left" w:pos="1060"/>
        </w:tabs>
        <w:spacing w:line="0" w:lineRule="atLeast"/>
        <w:ind w:left="1060" w:hanging="438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7"/>
        </w:rPr>
        <w:t>National Export Strategy 2011 // Trade Promotion Coordinating Committee.</w:t>
      </w:r>
    </w:p>
    <w:p w:rsidR="003C5AB5" w:rsidRDefault="003C5AB5" w:rsidP="003C5AB5">
      <w:pPr>
        <w:spacing w:line="162" w:lineRule="exact"/>
        <w:rPr>
          <w:rFonts w:ascii="Times New Roman" w:eastAsia="Times New Roman" w:hAnsi="Times New Roman"/>
          <w:sz w:val="27"/>
        </w:rPr>
      </w:pPr>
    </w:p>
    <w:p w:rsidR="003C5AB5" w:rsidRDefault="003C5AB5" w:rsidP="003C5AB5">
      <w:pPr>
        <w:spacing w:line="0" w:lineRule="atLeast"/>
        <w:ind w:left="980"/>
        <w:rPr>
          <w:rFonts w:ascii="Times New Roman" w:eastAsia="Times New Roman" w:hAnsi="Times New Roman"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 xml:space="preserve">– June, 2011 // </w:t>
      </w:r>
      <w:hyperlink r:id="rId30" w:history="1">
        <w:r>
          <w:rPr>
            <w:rStyle w:val="a3"/>
            <w:rFonts w:ascii="Times New Roman" w:eastAsia="Times New Roman" w:hAnsi="Times New Roman"/>
            <w:color w:val="auto"/>
            <w:sz w:val="28"/>
          </w:rPr>
          <w:t>https://www.trade.gov/publications/pdfs/nes2011FINAL.pdf</w:t>
        </w:r>
      </w:hyperlink>
    </w:p>
    <w:p w:rsidR="003C5AB5" w:rsidRDefault="003C5AB5" w:rsidP="003C5AB5">
      <w:pPr>
        <w:spacing w:line="174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numPr>
          <w:ilvl w:val="0"/>
          <w:numId w:val="26"/>
        </w:numPr>
        <w:tabs>
          <w:tab w:val="left" w:pos="1050"/>
        </w:tabs>
        <w:spacing w:line="348" w:lineRule="auto"/>
        <w:ind w:left="980" w:hanging="35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National Security Strategy // National Security Strategy Archive. – May, 2010 // </w:t>
      </w:r>
      <w:hyperlink r:id="rId31" w:history="1">
        <w:r>
          <w:rPr>
            <w:rStyle w:val="a3"/>
            <w:rFonts w:ascii="Times New Roman" w:eastAsia="Times New Roman" w:hAnsi="Times New Roman"/>
            <w:color w:val="auto"/>
            <w:sz w:val="28"/>
          </w:rPr>
          <w:t>http://nssarchive.us/NSSR/2010.pdf</w:t>
        </w:r>
      </w:hyperlink>
    </w:p>
    <w:p w:rsidR="003C5AB5" w:rsidRDefault="003C5AB5" w:rsidP="003C5AB5">
      <w:pPr>
        <w:spacing w:line="28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numPr>
          <w:ilvl w:val="0"/>
          <w:numId w:val="26"/>
        </w:numPr>
        <w:tabs>
          <w:tab w:val="left" w:pos="1030"/>
        </w:tabs>
        <w:spacing w:line="350" w:lineRule="auto"/>
        <w:ind w:left="980" w:hanging="35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National Security Strategy // National Security Strategy Archive. – May, 2015 // </w:t>
      </w:r>
      <w:hyperlink r:id="rId32" w:history="1">
        <w:r>
          <w:rPr>
            <w:rStyle w:val="a3"/>
            <w:rFonts w:ascii="Times New Roman" w:eastAsia="Times New Roman" w:hAnsi="Times New Roman"/>
            <w:color w:val="auto"/>
            <w:sz w:val="28"/>
          </w:rPr>
          <w:t>http://nssarchive.us/wp-content/uploads/2015/02/2015.pdf</w:t>
        </w:r>
      </w:hyperlink>
    </w:p>
    <w:p w:rsidR="003C5AB5" w:rsidRDefault="003C5AB5" w:rsidP="003C5AB5">
      <w:pPr>
        <w:spacing w:line="12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numPr>
          <w:ilvl w:val="0"/>
          <w:numId w:val="26"/>
        </w:numPr>
        <w:tabs>
          <w:tab w:val="left" w:pos="1060"/>
        </w:tabs>
        <w:spacing w:line="0" w:lineRule="atLeast"/>
        <w:ind w:left="1060" w:hanging="43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Nawaz Sh. The Pakistan Dilemma: What the Military’s Recent Behavior</w:t>
      </w:r>
    </w:p>
    <w:p w:rsidR="003C5AB5" w:rsidRDefault="003C5AB5" w:rsidP="003C5AB5">
      <w:pPr>
        <w:spacing w:line="174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spacing w:line="348" w:lineRule="auto"/>
        <w:ind w:left="98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Says About U.S.-Pakistan Ties // Report // Foreign Affairs. – May 2, 2011. – Vol. 75, №2. – pp. 93-101.</w:t>
      </w:r>
    </w:p>
    <w:p w:rsidR="003C5AB5" w:rsidRDefault="003C5AB5" w:rsidP="003C5AB5">
      <w:pPr>
        <w:spacing w:line="17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spacing w:line="0" w:lineRule="atLeast"/>
        <w:ind w:left="6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43. Obama B. The audacity of hope. – New York: Crown Publisher. – 2008. –</w:t>
      </w:r>
    </w:p>
    <w:p w:rsidR="003C5AB5" w:rsidRDefault="003C5AB5" w:rsidP="003C5AB5">
      <w:pPr>
        <w:spacing w:line="160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spacing w:line="0" w:lineRule="atLeast"/>
        <w:ind w:left="98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362 p.</w:t>
      </w:r>
    </w:p>
    <w:p w:rsidR="003C5AB5" w:rsidRDefault="003C5AB5" w:rsidP="003C5AB5">
      <w:pPr>
        <w:spacing w:line="174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spacing w:line="348" w:lineRule="auto"/>
        <w:ind w:left="620"/>
        <w:jc w:val="righ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44. Obama  B.  The  future  of  Syria  must  be  determined  by  its  people,  but President Bashar al-Assad is standing in their way // The White House</w:t>
      </w:r>
    </w:p>
    <w:p w:rsidR="003C5AB5" w:rsidRDefault="003C5AB5" w:rsidP="003C5AB5">
      <w:pPr>
        <w:spacing w:line="31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spacing w:line="352" w:lineRule="auto"/>
        <w:ind w:left="980"/>
        <w:rPr>
          <w:rFonts w:ascii="Times New Roman" w:eastAsia="Times New Roman" w:hAnsi="Times New Roman"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 xml:space="preserve">website, August 18, 2011 // </w:t>
      </w:r>
      <w:hyperlink r:id="rId33" w:history="1">
        <w:r>
          <w:rPr>
            <w:rStyle w:val="a3"/>
            <w:rFonts w:ascii="Times New Roman" w:eastAsia="Times New Roman" w:hAnsi="Times New Roman"/>
            <w:color w:val="auto"/>
            <w:sz w:val="28"/>
          </w:rPr>
          <w:t>https://obamawhitehouse.archives.gov/blog/2011/08/18/president-obama-</w:t>
        </w:r>
      </w:hyperlink>
      <w:hyperlink r:id="rId34" w:history="1">
        <w:r>
          <w:rPr>
            <w:rStyle w:val="a3"/>
            <w:rFonts w:ascii="Times New Roman" w:eastAsia="Times New Roman" w:hAnsi="Times New Roman"/>
            <w:color w:val="auto"/>
            <w:sz w:val="28"/>
          </w:rPr>
          <w:t>future-syria-must-be-determined-its-people-president-bashar-al-assad</w:t>
        </w:r>
      </w:hyperlink>
    </w:p>
    <w:p w:rsidR="003C5AB5" w:rsidRDefault="003C5AB5" w:rsidP="003C5AB5">
      <w:pPr>
        <w:spacing w:line="22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348" w:lineRule="auto"/>
        <w:ind w:left="980" w:hanging="359"/>
        <w:jc w:val="both"/>
        <w:rPr>
          <w:rFonts w:ascii="Times New Roman" w:eastAsia="Times New Roman" w:hAnsi="Times New Roman"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>45. Obama’s</w:t>
      </w:r>
      <w:r>
        <w:rPr>
          <w:rFonts w:ascii="Times New Roman" w:eastAsia="Times New Roman" w:hAnsi="Times New Roman"/>
        </w:rPr>
        <w:t xml:space="preserve"> </w:t>
      </w:r>
      <w:r>
        <w:rPr>
          <w:rFonts w:ascii="Times New Roman" w:eastAsia="Times New Roman" w:hAnsi="Times New Roman"/>
          <w:sz w:val="28"/>
        </w:rPr>
        <w:t xml:space="preserve">Speech in Cairo (Cairo, 2009) // </w:t>
      </w:r>
      <w:r>
        <w:rPr>
          <w:rFonts w:ascii="Times New Roman" w:eastAsia="Times New Roman" w:hAnsi="Times New Roman"/>
          <w:sz w:val="28"/>
          <w:u w:val="single"/>
        </w:rPr>
        <w:t>www.nytimes.com/2009/06/04/us/politics/04obama.text.html</w:t>
      </w:r>
    </w:p>
    <w:p w:rsidR="003C5AB5" w:rsidRDefault="003C5AB5" w:rsidP="003C5AB5">
      <w:pPr>
        <w:spacing w:line="31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355" w:lineRule="auto"/>
        <w:ind w:left="980" w:hanging="359"/>
        <w:jc w:val="both"/>
        <w:rPr>
          <w:rFonts w:ascii="Times New Roman" w:eastAsia="Times New Roman" w:hAnsi="Times New Roman"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 xml:space="preserve">46. Parsons Ch. Hennigan, WJ (13 January 2017). President Obama, who hoped to sow peace, instead led the nation in war // Issue // Los Angeles Times. – January 13, 2017 // </w:t>
      </w:r>
      <w:hyperlink r:id="rId35" w:history="1">
        <w:r>
          <w:rPr>
            <w:rStyle w:val="a3"/>
            <w:rFonts w:ascii="Times New Roman" w:eastAsia="Times New Roman" w:hAnsi="Times New Roman"/>
            <w:color w:val="auto"/>
            <w:sz w:val="28"/>
          </w:rPr>
          <w:t>http://www.latimes.com/projects/la-na-pol-obama-at-</w:t>
        </w:r>
      </w:hyperlink>
      <w:hyperlink r:id="rId36" w:history="1">
        <w:r>
          <w:rPr>
            <w:rStyle w:val="a3"/>
            <w:rFonts w:ascii="Times New Roman" w:eastAsia="Times New Roman" w:hAnsi="Times New Roman"/>
            <w:color w:val="auto"/>
            <w:sz w:val="28"/>
          </w:rPr>
          <w:t>war/</w:t>
        </w:r>
      </w:hyperlink>
    </w:p>
    <w:p w:rsidR="003C5AB5" w:rsidRDefault="003C5AB5" w:rsidP="003C5AB5">
      <w:pPr>
        <w:spacing w:line="22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numPr>
          <w:ilvl w:val="0"/>
          <w:numId w:val="27"/>
        </w:numPr>
        <w:tabs>
          <w:tab w:val="left" w:pos="1050"/>
        </w:tabs>
        <w:spacing w:line="355" w:lineRule="auto"/>
        <w:ind w:left="980" w:hanging="358"/>
        <w:rPr>
          <w:rFonts w:ascii="Times New Roman" w:eastAsia="Times New Roman" w:hAnsi="Times New Roman"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 xml:space="preserve">Phillips M. How Osama bin Laden Was Located and Killed // U.S. Defense Department. Central Intelligence Agency. – May 2, 2011 // </w:t>
      </w:r>
      <w:hyperlink r:id="rId37" w:history="1">
        <w:r>
          <w:rPr>
            <w:rStyle w:val="a3"/>
            <w:rFonts w:ascii="Times New Roman" w:eastAsia="Times New Roman" w:hAnsi="Times New Roman"/>
            <w:color w:val="auto"/>
            <w:sz w:val="28"/>
          </w:rPr>
          <w:t>https://obamawhitehouse.archives.gov/blog/2011/05/02/osama-bin-laden-</w:t>
        </w:r>
      </w:hyperlink>
      <w:hyperlink r:id="rId38" w:history="1">
        <w:r>
          <w:rPr>
            <w:rStyle w:val="a3"/>
            <w:rFonts w:ascii="Times New Roman" w:eastAsia="Times New Roman" w:hAnsi="Times New Roman"/>
            <w:color w:val="auto"/>
            <w:sz w:val="28"/>
          </w:rPr>
          <w:t>dead</w:t>
        </w:r>
      </w:hyperlink>
    </w:p>
    <w:p w:rsidR="003C5AB5" w:rsidRDefault="003C5AB5" w:rsidP="003C5AB5">
      <w:pPr>
        <w:spacing w:line="355" w:lineRule="auto"/>
        <w:rPr>
          <w:rFonts w:ascii="Times New Roman" w:eastAsia="Times New Roman" w:hAnsi="Times New Roman"/>
          <w:sz w:val="28"/>
          <w:u w:val="single"/>
        </w:rPr>
        <w:sectPr w:rsidR="003C5AB5">
          <w:pgSz w:w="11900" w:h="16838"/>
          <w:pgMar w:top="712" w:right="846" w:bottom="1036" w:left="1440" w:header="0" w:footer="0" w:gutter="0"/>
          <w:cols w:space="720"/>
        </w:sectPr>
      </w:pPr>
    </w:p>
    <w:p w:rsidR="003C5AB5" w:rsidRDefault="003C5AB5" w:rsidP="003C5AB5">
      <w:pPr>
        <w:spacing w:line="0" w:lineRule="atLeast"/>
        <w:ind w:left="9400"/>
        <w:rPr>
          <w:sz w:val="21"/>
        </w:rPr>
      </w:pPr>
      <w:bookmarkStart w:id="12" w:name="page64"/>
      <w:bookmarkEnd w:id="12"/>
      <w:r>
        <w:rPr>
          <w:sz w:val="21"/>
        </w:rPr>
        <w:t>64</w:t>
      </w:r>
    </w:p>
    <w:p w:rsidR="003C5AB5" w:rsidRDefault="003C5AB5" w:rsidP="003C5AB5">
      <w:pPr>
        <w:spacing w:line="283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numPr>
          <w:ilvl w:val="0"/>
          <w:numId w:val="28"/>
        </w:numPr>
        <w:tabs>
          <w:tab w:val="left" w:pos="1050"/>
        </w:tabs>
        <w:spacing w:line="348" w:lineRule="auto"/>
        <w:ind w:left="980" w:hanging="35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Pillar P. R. Nuclear Negotiations With Iran: To the Editors. // International Security. – Summer 2013. – Vol.38, №1. – pp. 174-192.</w:t>
      </w:r>
    </w:p>
    <w:p w:rsidR="003C5AB5" w:rsidRDefault="003C5AB5" w:rsidP="003C5AB5">
      <w:pPr>
        <w:spacing w:line="15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numPr>
          <w:ilvl w:val="0"/>
          <w:numId w:val="28"/>
        </w:numPr>
        <w:tabs>
          <w:tab w:val="left" w:pos="1060"/>
        </w:tabs>
        <w:spacing w:line="0" w:lineRule="atLeast"/>
        <w:ind w:left="1060" w:hanging="43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Psaki J. </w:t>
      </w:r>
      <w:hyperlink r:id="rId39" w:history="1">
        <w:r>
          <w:rPr>
            <w:rStyle w:val="a3"/>
            <w:rFonts w:ascii="Times New Roman" w:eastAsia="Times New Roman" w:hAnsi="Times New Roman"/>
            <w:color w:val="auto"/>
            <w:sz w:val="28"/>
            <w:u w:val="none"/>
          </w:rPr>
          <w:t>Daily Press Briefing // US Department of State // Washington. –</w:t>
        </w:r>
      </w:hyperlink>
    </w:p>
    <w:p w:rsidR="003C5AB5" w:rsidRDefault="003C5AB5" w:rsidP="003C5AB5">
      <w:pPr>
        <w:spacing w:line="160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spacing w:line="0" w:lineRule="atLeast"/>
        <w:ind w:left="980"/>
        <w:rPr>
          <w:rFonts w:ascii="Times New Roman" w:eastAsia="Times New Roman" w:hAnsi="Times New Roman"/>
          <w:sz w:val="28"/>
          <w:u w:val="single"/>
        </w:rPr>
      </w:pPr>
      <w:hyperlink r:id="rId40" w:history="1">
        <w:r>
          <w:rPr>
            <w:rStyle w:val="a3"/>
            <w:rFonts w:ascii="Times New Roman" w:eastAsia="Times New Roman" w:hAnsi="Times New Roman"/>
            <w:color w:val="auto"/>
            <w:sz w:val="28"/>
            <w:u w:val="none"/>
          </w:rPr>
          <w:t xml:space="preserve">July 7, 2014 </w:t>
        </w:r>
      </w:hyperlink>
      <w:r>
        <w:rPr>
          <w:rFonts w:ascii="Times New Roman" w:eastAsia="Times New Roman" w:hAnsi="Times New Roman"/>
          <w:sz w:val="28"/>
        </w:rPr>
        <w:t xml:space="preserve">// </w:t>
      </w:r>
      <w:hyperlink r:id="rId41" w:history="1">
        <w:r>
          <w:rPr>
            <w:rStyle w:val="a3"/>
            <w:rFonts w:ascii="Times New Roman" w:eastAsia="Times New Roman" w:hAnsi="Times New Roman"/>
            <w:color w:val="auto"/>
            <w:sz w:val="28"/>
          </w:rPr>
          <w:t>https://2009-2017.state.gov/r/pa/prs/dpb/2014/07/228782.htm</w:t>
        </w:r>
      </w:hyperlink>
    </w:p>
    <w:p w:rsidR="003C5AB5" w:rsidRDefault="003C5AB5" w:rsidP="003C5AB5">
      <w:pPr>
        <w:spacing w:line="176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numPr>
          <w:ilvl w:val="0"/>
          <w:numId w:val="29"/>
        </w:numPr>
        <w:tabs>
          <w:tab w:val="left" w:pos="1050"/>
        </w:tabs>
        <w:spacing w:line="355" w:lineRule="auto"/>
        <w:ind w:left="980" w:right="320" w:hanging="358"/>
        <w:rPr>
          <w:rFonts w:ascii="Times New Roman" w:eastAsia="Times New Roman" w:hAnsi="Times New Roman"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 xml:space="preserve">Richter P., Parsons Ch. U.S. says Syria used chemical weapons, will send arms to rebels // New York Times, June 13, 2013 // </w:t>
      </w:r>
      <w:hyperlink r:id="rId42" w:history="1">
        <w:r>
          <w:rPr>
            <w:rStyle w:val="a3"/>
            <w:rFonts w:ascii="Times New Roman" w:eastAsia="Times New Roman" w:hAnsi="Times New Roman"/>
            <w:color w:val="auto"/>
            <w:sz w:val="28"/>
          </w:rPr>
          <w:t>https://www.nytimes.com/2013/06/14/world/middleeast/syria-chemical-</w:t>
        </w:r>
      </w:hyperlink>
      <w:hyperlink r:id="rId43" w:history="1">
        <w:r>
          <w:rPr>
            <w:rStyle w:val="a3"/>
            <w:rFonts w:ascii="Times New Roman" w:eastAsia="Times New Roman" w:hAnsi="Times New Roman"/>
            <w:color w:val="auto"/>
            <w:sz w:val="28"/>
          </w:rPr>
          <w:t>weapons.html</w:t>
        </w:r>
      </w:hyperlink>
    </w:p>
    <w:p w:rsidR="003C5AB5" w:rsidRDefault="003C5AB5" w:rsidP="003C5AB5">
      <w:pPr>
        <w:spacing w:line="22" w:lineRule="exact"/>
        <w:rPr>
          <w:rFonts w:ascii="Times New Roman" w:eastAsia="Times New Roman" w:hAnsi="Times New Roman"/>
          <w:sz w:val="28"/>
          <w:u w:val="single"/>
        </w:rPr>
      </w:pPr>
    </w:p>
    <w:p w:rsidR="003C5AB5" w:rsidRDefault="003C5AB5" w:rsidP="003C5AB5">
      <w:pPr>
        <w:numPr>
          <w:ilvl w:val="0"/>
          <w:numId w:val="29"/>
        </w:numPr>
        <w:tabs>
          <w:tab w:val="left" w:pos="1050"/>
        </w:tabs>
        <w:spacing w:line="348" w:lineRule="auto"/>
        <w:ind w:left="980" w:hanging="35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Sabatini Ch. Rethinking Latin America // Issue // Foreign Affairs. – March-April 2012. – Vol. 73, №1. – pp. 67-80.</w:t>
      </w:r>
    </w:p>
    <w:p w:rsidR="003C5AB5" w:rsidRDefault="003C5AB5" w:rsidP="003C5AB5">
      <w:pPr>
        <w:spacing w:line="28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numPr>
          <w:ilvl w:val="0"/>
          <w:numId w:val="29"/>
        </w:numPr>
        <w:tabs>
          <w:tab w:val="left" w:pos="1050"/>
        </w:tabs>
        <w:spacing w:line="348" w:lineRule="auto"/>
        <w:ind w:left="980" w:hanging="35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Said H. Syria stresses entry of 150 US troops into its territory is illegitimate and totally rejected // SANA, April 28, 2016 // </w:t>
      </w:r>
      <w:hyperlink r:id="rId44" w:history="1">
        <w:r>
          <w:rPr>
            <w:rStyle w:val="a3"/>
            <w:rFonts w:ascii="Times New Roman" w:eastAsia="Times New Roman" w:hAnsi="Times New Roman"/>
            <w:color w:val="auto"/>
            <w:sz w:val="28"/>
          </w:rPr>
          <w:t>https://sana.sy/en/?p=75873</w:t>
        </w:r>
      </w:hyperlink>
    </w:p>
    <w:p w:rsidR="003C5AB5" w:rsidRDefault="003C5AB5" w:rsidP="003C5AB5">
      <w:pPr>
        <w:spacing w:line="17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numPr>
          <w:ilvl w:val="0"/>
          <w:numId w:val="29"/>
        </w:numPr>
        <w:tabs>
          <w:tab w:val="left" w:pos="1060"/>
        </w:tabs>
        <w:spacing w:line="0" w:lineRule="atLeast"/>
        <w:ind w:left="1060" w:hanging="43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Scott W. H. Is the Pivot Doomed? The Resilience of America’s Strategic</w:t>
      </w:r>
    </w:p>
    <w:p w:rsidR="003C5AB5" w:rsidRDefault="003C5AB5" w:rsidP="003C5AB5">
      <w:pPr>
        <w:spacing w:line="160" w:lineRule="exact"/>
        <w:rPr>
          <w:rFonts w:ascii="Times New Roman" w:eastAsia="Times New Roman" w:hAnsi="Times New Roman"/>
          <w:sz w:val="28"/>
          <w:u w:val="single"/>
        </w:rPr>
      </w:pPr>
    </w:p>
    <w:p w:rsidR="003C5AB5" w:rsidRDefault="003C5AB5" w:rsidP="003C5AB5">
      <w:pPr>
        <w:spacing w:line="0" w:lineRule="atLeast"/>
        <w:ind w:left="98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Rebalance // Issue // The Washington Quarterly. – Vol. 37, №4. – pp. 86-95.</w:t>
      </w:r>
    </w:p>
    <w:p w:rsidR="003C5AB5" w:rsidRDefault="003C5AB5" w:rsidP="003C5AB5">
      <w:pPr>
        <w:spacing w:line="160" w:lineRule="exact"/>
        <w:rPr>
          <w:rFonts w:ascii="Times New Roman" w:eastAsia="Times New Roman" w:hAnsi="Times New Roman"/>
          <w:sz w:val="28"/>
          <w:u w:val="single"/>
        </w:rPr>
      </w:pPr>
    </w:p>
    <w:p w:rsidR="003C5AB5" w:rsidRDefault="003C5AB5" w:rsidP="003C5AB5">
      <w:pPr>
        <w:numPr>
          <w:ilvl w:val="0"/>
          <w:numId w:val="30"/>
        </w:numPr>
        <w:tabs>
          <w:tab w:val="left" w:pos="1060"/>
        </w:tabs>
        <w:spacing w:line="0" w:lineRule="atLeast"/>
        <w:ind w:left="1060" w:hanging="43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Starr  B.,  Labott  E.,  J.  Acosta  J.  Obama  authorizes  resupply  of  Syrian</w:t>
      </w:r>
    </w:p>
    <w:p w:rsidR="003C5AB5" w:rsidRDefault="003C5AB5" w:rsidP="003C5AB5">
      <w:pPr>
        <w:spacing w:line="174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spacing w:line="352" w:lineRule="auto"/>
        <w:ind w:left="980"/>
        <w:rPr>
          <w:rFonts w:ascii="Times New Roman" w:eastAsia="Times New Roman" w:hAnsi="Times New Roman"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 xml:space="preserve">opposition // CNN, October 5, 2015 // </w:t>
      </w:r>
      <w:hyperlink r:id="rId45" w:history="1">
        <w:r>
          <w:rPr>
            <w:rStyle w:val="a3"/>
            <w:rFonts w:ascii="Times New Roman" w:eastAsia="Times New Roman" w:hAnsi="Times New Roman"/>
            <w:color w:val="auto"/>
            <w:sz w:val="28"/>
          </w:rPr>
          <w:t>https://edition.cnn.com/2015/10/05/politics/russia-ground-campaign-syria-</w:t>
        </w:r>
      </w:hyperlink>
      <w:hyperlink r:id="rId46" w:history="1">
        <w:r>
          <w:rPr>
            <w:rStyle w:val="a3"/>
            <w:rFonts w:ascii="Times New Roman" w:eastAsia="Times New Roman" w:hAnsi="Times New Roman"/>
            <w:color w:val="auto"/>
            <w:sz w:val="28"/>
          </w:rPr>
          <w:t>isis/index.html</w:t>
        </w:r>
      </w:hyperlink>
    </w:p>
    <w:p w:rsidR="003C5AB5" w:rsidRDefault="003C5AB5" w:rsidP="003C5AB5">
      <w:pPr>
        <w:spacing w:line="7" w:lineRule="exact"/>
        <w:rPr>
          <w:rFonts w:ascii="Times New Roman" w:eastAsia="Times New Roman" w:hAnsi="Times New Roman"/>
          <w:sz w:val="28"/>
          <w:u w:val="single"/>
        </w:rPr>
      </w:pPr>
    </w:p>
    <w:p w:rsidR="003C5AB5" w:rsidRDefault="003C5AB5" w:rsidP="003C5AB5">
      <w:pPr>
        <w:numPr>
          <w:ilvl w:val="0"/>
          <w:numId w:val="30"/>
        </w:numPr>
        <w:tabs>
          <w:tab w:val="left" w:pos="1060"/>
        </w:tabs>
        <w:spacing w:line="0" w:lineRule="atLeast"/>
        <w:ind w:left="1060" w:hanging="43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Statement by the President on Ukraine // The White house. Office of the</w:t>
      </w:r>
    </w:p>
    <w:p w:rsidR="003C5AB5" w:rsidRDefault="003C5AB5" w:rsidP="003C5AB5">
      <w:pPr>
        <w:spacing w:line="174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spacing w:line="352" w:lineRule="auto"/>
        <w:ind w:left="980"/>
        <w:rPr>
          <w:rFonts w:ascii="Times New Roman" w:eastAsia="Times New Roman" w:hAnsi="Times New Roman"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 xml:space="preserve">Press Secretary. – February 28, 2014 // </w:t>
      </w:r>
      <w:hyperlink r:id="rId47" w:history="1">
        <w:r>
          <w:rPr>
            <w:rStyle w:val="a3"/>
            <w:rFonts w:ascii="Times New Roman" w:eastAsia="Times New Roman" w:hAnsi="Times New Roman"/>
            <w:color w:val="auto"/>
            <w:sz w:val="28"/>
          </w:rPr>
          <w:t>https://obamawhitehouse.archives.gov/the-press-</w:t>
        </w:r>
      </w:hyperlink>
      <w:hyperlink r:id="rId48" w:history="1">
        <w:r>
          <w:rPr>
            <w:rStyle w:val="a3"/>
            <w:rFonts w:ascii="Times New Roman" w:eastAsia="Times New Roman" w:hAnsi="Times New Roman"/>
            <w:color w:val="auto"/>
            <w:sz w:val="28"/>
          </w:rPr>
          <w:t>office/2014/02/28/statement-president-ukraine</w:t>
        </w:r>
      </w:hyperlink>
    </w:p>
    <w:p w:rsidR="003C5AB5" w:rsidRDefault="003C5AB5" w:rsidP="003C5AB5">
      <w:pPr>
        <w:spacing w:line="21" w:lineRule="exact"/>
        <w:rPr>
          <w:rFonts w:ascii="Times New Roman" w:eastAsia="Times New Roman" w:hAnsi="Times New Roman"/>
          <w:sz w:val="28"/>
          <w:u w:val="single"/>
        </w:rPr>
      </w:pPr>
    </w:p>
    <w:p w:rsidR="003C5AB5" w:rsidRDefault="003C5AB5" w:rsidP="003C5AB5">
      <w:pPr>
        <w:numPr>
          <w:ilvl w:val="0"/>
          <w:numId w:val="30"/>
        </w:numPr>
        <w:tabs>
          <w:tab w:val="left" w:pos="1050"/>
        </w:tabs>
        <w:spacing w:line="348" w:lineRule="auto"/>
        <w:ind w:left="980" w:hanging="35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Sullivan M. P. Latin America and the Caribbean: Key issues for the 114th Congress // Congressional Research Service. – January 4, 2017. – pp. 8-14.</w:t>
      </w:r>
    </w:p>
    <w:p w:rsidR="003C5AB5" w:rsidRDefault="003C5AB5" w:rsidP="003C5AB5">
      <w:pPr>
        <w:spacing w:line="14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numPr>
          <w:ilvl w:val="0"/>
          <w:numId w:val="30"/>
        </w:numPr>
        <w:tabs>
          <w:tab w:val="left" w:pos="1060"/>
        </w:tabs>
        <w:spacing w:line="0" w:lineRule="atLeast"/>
        <w:ind w:left="1060" w:hanging="43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Sustaining U.S. Global Leadership: Priorities for 21st Century Defense //</w:t>
      </w:r>
    </w:p>
    <w:p w:rsidR="003C5AB5" w:rsidRDefault="003C5AB5" w:rsidP="003C5AB5">
      <w:pPr>
        <w:spacing w:line="176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spacing w:line="348" w:lineRule="auto"/>
        <w:ind w:left="980"/>
        <w:rPr>
          <w:rFonts w:ascii="Times New Roman" w:eastAsia="Times New Roman" w:hAnsi="Times New Roman"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 xml:space="preserve">Department of Defense. – January 2012 // </w:t>
      </w:r>
      <w:hyperlink r:id="rId49" w:history="1">
        <w:r>
          <w:rPr>
            <w:rStyle w:val="a3"/>
            <w:rFonts w:ascii="Times New Roman" w:eastAsia="Times New Roman" w:hAnsi="Times New Roman"/>
            <w:color w:val="auto"/>
            <w:sz w:val="28"/>
          </w:rPr>
          <w:t>http://www.defense.gov/news/Defense_Strategic_Guidance.pdf.</w:t>
        </w:r>
      </w:hyperlink>
    </w:p>
    <w:p w:rsidR="003C5AB5" w:rsidRDefault="003C5AB5" w:rsidP="003C5AB5">
      <w:pPr>
        <w:spacing w:line="14" w:lineRule="exact"/>
        <w:rPr>
          <w:rFonts w:ascii="Times New Roman" w:eastAsia="Times New Roman" w:hAnsi="Times New Roman"/>
          <w:sz w:val="28"/>
          <w:u w:val="single"/>
        </w:rPr>
      </w:pPr>
    </w:p>
    <w:p w:rsidR="003C5AB5" w:rsidRDefault="003C5AB5" w:rsidP="003C5AB5">
      <w:pPr>
        <w:numPr>
          <w:ilvl w:val="0"/>
          <w:numId w:val="30"/>
        </w:numPr>
        <w:tabs>
          <w:tab w:val="left" w:pos="1060"/>
        </w:tabs>
        <w:spacing w:line="0" w:lineRule="atLeast"/>
        <w:ind w:left="1060" w:hanging="43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Texts  of  remarks  by  President  Obama  to  the  Australian  Parliament  //</w:t>
      </w:r>
    </w:p>
    <w:p w:rsidR="003C5AB5" w:rsidRDefault="003C5AB5" w:rsidP="003C5AB5">
      <w:pPr>
        <w:spacing w:line="174" w:lineRule="exact"/>
        <w:rPr>
          <w:rFonts w:ascii="Times New Roman" w:eastAsia="Times New Roman" w:hAnsi="Times New Roman"/>
          <w:sz w:val="28"/>
        </w:rPr>
      </w:pPr>
    </w:p>
    <w:p w:rsidR="003C5AB5" w:rsidRDefault="003C5AB5" w:rsidP="003C5AB5">
      <w:pPr>
        <w:spacing w:line="350" w:lineRule="auto"/>
        <w:ind w:left="980"/>
        <w:rPr>
          <w:rFonts w:ascii="Times New Roman" w:eastAsia="Times New Roman" w:hAnsi="Times New Roman"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 xml:space="preserve">November 17, 2011 // </w:t>
      </w:r>
      <w:hyperlink r:id="rId50" w:history="1">
        <w:r>
          <w:rPr>
            <w:rStyle w:val="a3"/>
            <w:rFonts w:ascii="Times New Roman" w:eastAsia="Times New Roman" w:hAnsi="Times New Roman"/>
            <w:color w:val="auto"/>
            <w:sz w:val="28"/>
          </w:rPr>
          <w:t>http://www.whitehouse.gov/the-press-</w:t>
        </w:r>
      </w:hyperlink>
      <w:hyperlink r:id="rId51" w:history="1">
        <w:r>
          <w:rPr>
            <w:rStyle w:val="a3"/>
            <w:rFonts w:ascii="Times New Roman" w:eastAsia="Times New Roman" w:hAnsi="Times New Roman"/>
            <w:color w:val="auto"/>
            <w:sz w:val="28"/>
          </w:rPr>
          <w:t>office/2011/11/17/remarks-president-obama-australian-parliamen</w:t>
        </w:r>
      </w:hyperlink>
    </w:p>
    <w:p w:rsidR="003C5AB5" w:rsidRDefault="003C5AB5" w:rsidP="003C5AB5">
      <w:pPr>
        <w:spacing w:line="350" w:lineRule="auto"/>
        <w:rPr>
          <w:rFonts w:ascii="Times New Roman" w:eastAsia="Times New Roman" w:hAnsi="Times New Roman"/>
          <w:sz w:val="28"/>
          <w:u w:val="single"/>
        </w:rPr>
        <w:sectPr w:rsidR="003C5AB5">
          <w:pgSz w:w="11900" w:h="16838"/>
          <w:pgMar w:top="712" w:right="846" w:bottom="557" w:left="1440" w:header="0" w:footer="0" w:gutter="0"/>
          <w:cols w:space="720"/>
        </w:sectPr>
      </w:pPr>
    </w:p>
    <w:p w:rsidR="003C5AB5" w:rsidRDefault="003C5AB5" w:rsidP="003C5AB5">
      <w:pPr>
        <w:spacing w:line="0" w:lineRule="atLeast"/>
        <w:jc w:val="right"/>
        <w:rPr>
          <w:sz w:val="22"/>
        </w:rPr>
      </w:pPr>
      <w:bookmarkStart w:id="13" w:name="page65"/>
      <w:bookmarkEnd w:id="13"/>
      <w:r>
        <w:rPr>
          <w:sz w:val="22"/>
        </w:rPr>
        <w:t>65</w:t>
      </w:r>
    </w:p>
    <w:p w:rsidR="003C5AB5" w:rsidRDefault="003C5AB5" w:rsidP="003C5AB5">
      <w:pPr>
        <w:spacing w:line="283" w:lineRule="exact"/>
        <w:rPr>
          <w:rFonts w:ascii="Times New Roman" w:eastAsia="Times New Roman" w:hAnsi="Times New Roman"/>
        </w:rPr>
      </w:pPr>
    </w:p>
    <w:p w:rsidR="003C5AB5" w:rsidRDefault="003C5AB5" w:rsidP="003C5AB5">
      <w:pPr>
        <w:numPr>
          <w:ilvl w:val="0"/>
          <w:numId w:val="31"/>
        </w:numPr>
        <w:tabs>
          <w:tab w:val="left" w:pos="1050"/>
        </w:tabs>
        <w:spacing w:line="352" w:lineRule="auto"/>
        <w:ind w:left="980" w:hanging="358"/>
        <w:rPr>
          <w:rFonts w:ascii="Times New Roman" w:eastAsia="Times New Roman" w:hAnsi="Times New Roman"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 xml:space="preserve">Transcript of Obama’s speech. State of Union Address. – 2016 // </w:t>
      </w:r>
      <w:hyperlink r:id="rId52" w:history="1">
        <w:r>
          <w:rPr>
            <w:rStyle w:val="a3"/>
            <w:rFonts w:ascii="Times New Roman" w:eastAsia="Times New Roman" w:hAnsi="Times New Roman"/>
            <w:color w:val="auto"/>
            <w:sz w:val="28"/>
          </w:rPr>
          <w:t>https://www.nytimes.com/2016/01/13/us/politics/obama-2016-sotu-</w:t>
        </w:r>
      </w:hyperlink>
      <w:hyperlink r:id="rId53" w:history="1">
        <w:r>
          <w:rPr>
            <w:rStyle w:val="a3"/>
            <w:rFonts w:ascii="Times New Roman" w:eastAsia="Times New Roman" w:hAnsi="Times New Roman"/>
            <w:color w:val="auto"/>
            <w:sz w:val="28"/>
          </w:rPr>
          <w:t>transcript.html</w:t>
        </w:r>
      </w:hyperlink>
    </w:p>
    <w:p w:rsidR="003C5AB5" w:rsidRDefault="003C5AB5" w:rsidP="003C5AB5">
      <w:pPr>
        <w:spacing w:line="22" w:lineRule="exact"/>
        <w:rPr>
          <w:rFonts w:ascii="Times New Roman" w:eastAsia="Times New Roman" w:hAnsi="Times New Roman"/>
          <w:sz w:val="28"/>
          <w:u w:val="single"/>
        </w:rPr>
      </w:pPr>
    </w:p>
    <w:p w:rsidR="003C5AB5" w:rsidRDefault="003C5AB5" w:rsidP="003C5AB5">
      <w:pPr>
        <w:numPr>
          <w:ilvl w:val="0"/>
          <w:numId w:val="31"/>
        </w:numPr>
        <w:tabs>
          <w:tab w:val="left" w:pos="1050"/>
        </w:tabs>
        <w:spacing w:line="350" w:lineRule="auto"/>
        <w:ind w:left="980" w:hanging="358"/>
        <w:rPr>
          <w:rFonts w:ascii="Times New Roman" w:eastAsia="Times New Roman" w:hAnsi="Times New Roman"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 xml:space="preserve">Travels with the secretary of state // US State Department // </w:t>
      </w:r>
      <w:hyperlink r:id="rId54" w:history="1">
        <w:r>
          <w:rPr>
            <w:rStyle w:val="a3"/>
            <w:rFonts w:ascii="Times New Roman" w:eastAsia="Times New Roman" w:hAnsi="Times New Roman"/>
            <w:color w:val="auto"/>
            <w:sz w:val="28"/>
          </w:rPr>
          <w:t>http://www.state.gov/secretary/travel/</w:t>
        </w:r>
      </w:hyperlink>
    </w:p>
    <w:p w:rsidR="003C5AB5" w:rsidRDefault="003C5AB5" w:rsidP="003C5AB5">
      <w:pPr>
        <w:spacing w:line="25" w:lineRule="exact"/>
        <w:rPr>
          <w:rFonts w:ascii="Times New Roman" w:eastAsia="Times New Roman" w:hAnsi="Times New Roman"/>
          <w:sz w:val="28"/>
          <w:u w:val="single"/>
        </w:rPr>
      </w:pPr>
    </w:p>
    <w:p w:rsidR="003C5AB5" w:rsidRDefault="003C5AB5" w:rsidP="003C5AB5">
      <w:pPr>
        <w:numPr>
          <w:ilvl w:val="0"/>
          <w:numId w:val="31"/>
        </w:numPr>
        <w:tabs>
          <w:tab w:val="left" w:pos="1050"/>
        </w:tabs>
        <w:spacing w:line="355" w:lineRule="auto"/>
        <w:ind w:left="980" w:hanging="358"/>
        <w:jc w:val="both"/>
        <w:rPr>
          <w:rFonts w:ascii="Times New Roman" w:eastAsia="Times New Roman" w:hAnsi="Times New Roman"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 xml:space="preserve">U.S. Vice President Joe Biden at the 43rd Washington Conference on the Americas // Americas Society and Council of the Americas // Remarks. - May 9, 2013 // </w:t>
      </w:r>
      <w:hyperlink r:id="rId55" w:history="1">
        <w:r>
          <w:rPr>
            <w:rStyle w:val="a3"/>
            <w:rFonts w:ascii="Times New Roman" w:eastAsia="Times New Roman" w:hAnsi="Times New Roman"/>
            <w:color w:val="auto"/>
            <w:sz w:val="28"/>
          </w:rPr>
          <w:t>http://www.as-coa.org/articles/remarks-us-vice-president-</w:t>
        </w:r>
      </w:hyperlink>
      <w:hyperlink r:id="rId56" w:history="1">
        <w:r>
          <w:rPr>
            <w:rStyle w:val="a3"/>
            <w:rFonts w:ascii="Times New Roman" w:eastAsia="Times New Roman" w:hAnsi="Times New Roman"/>
            <w:color w:val="auto"/>
            <w:sz w:val="28"/>
          </w:rPr>
          <w:t>joe-biden-43rd-washingtonconference-americas</w:t>
        </w:r>
      </w:hyperlink>
    </w:p>
    <w:p w:rsidR="003C5AB5" w:rsidRDefault="003C5AB5" w:rsidP="003C5AB5">
      <w:pPr>
        <w:spacing w:line="22" w:lineRule="exact"/>
        <w:rPr>
          <w:rFonts w:ascii="Times New Roman" w:eastAsia="Times New Roman" w:hAnsi="Times New Roman"/>
          <w:sz w:val="28"/>
          <w:u w:val="single"/>
        </w:rPr>
      </w:pPr>
    </w:p>
    <w:p w:rsidR="003C5AB5" w:rsidRDefault="003C5AB5" w:rsidP="003C5AB5">
      <w:pPr>
        <w:numPr>
          <w:ilvl w:val="0"/>
          <w:numId w:val="31"/>
        </w:numPr>
        <w:tabs>
          <w:tab w:val="left" w:pos="1050"/>
        </w:tabs>
        <w:spacing w:line="352" w:lineRule="auto"/>
        <w:ind w:left="980" w:hanging="358"/>
        <w:jc w:val="both"/>
        <w:rPr>
          <w:rFonts w:ascii="Times New Roman" w:eastAsia="Times New Roman" w:hAnsi="Times New Roman"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 xml:space="preserve">US relations with Pakistan // Office of the special representative for Afghanistan and Pakistan // Fact sheet. – January 24, 2017 // </w:t>
      </w:r>
      <w:hyperlink r:id="rId57" w:history="1">
        <w:r>
          <w:rPr>
            <w:rStyle w:val="a3"/>
            <w:rFonts w:ascii="Times New Roman" w:eastAsia="Times New Roman" w:hAnsi="Times New Roman"/>
            <w:color w:val="auto"/>
            <w:sz w:val="28"/>
          </w:rPr>
          <w:t>https://www.state.gov/r/pa/ei/bgn/3453.htm</w:t>
        </w:r>
      </w:hyperlink>
    </w:p>
    <w:p w:rsidR="00475150" w:rsidRDefault="00475150"/>
    <w:sectPr w:rsidR="0047515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153EA438"/>
    <w:lvl w:ilvl="0" w:tplc="FFFFFFFF">
      <w:start w:val="1"/>
      <w:numFmt w:val="bullet"/>
      <w:lvlText w:val="и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">
    <w:nsid w:val="00000002"/>
    <w:multiLevelType w:val="hybridMultilevel"/>
    <w:tmpl w:val="3855585C"/>
    <w:lvl w:ilvl="0" w:tplc="FFFFFFFF">
      <w:start w:val="13"/>
      <w:numFmt w:val="decimal"/>
      <w:lvlText w:val="[%1]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2">
    <w:nsid w:val="00000003"/>
    <w:multiLevelType w:val="hybridMultilevel"/>
    <w:tmpl w:val="70A64E2A"/>
    <w:lvl w:ilvl="0" w:tplc="FFFFFFFF">
      <w:start w:val="48"/>
      <w:numFmt w:val="decimal"/>
      <w:lvlText w:val="[%1]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3">
    <w:nsid w:val="00000004"/>
    <w:multiLevelType w:val="hybridMultilevel"/>
    <w:tmpl w:val="6A2342EC"/>
    <w:lvl w:ilvl="0" w:tplc="FFFFFFFF">
      <w:start w:val="19"/>
      <w:numFmt w:val="decimal"/>
      <w:lvlText w:val="[%1]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4">
    <w:nsid w:val="00000005"/>
    <w:multiLevelType w:val="hybridMultilevel"/>
    <w:tmpl w:val="2A487CB0"/>
    <w:lvl w:ilvl="0" w:tplc="FFFFFFFF">
      <w:start w:val="1"/>
      <w:numFmt w:val="bullet"/>
      <w:lvlText w:val="и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5">
    <w:nsid w:val="00000006"/>
    <w:multiLevelType w:val="hybridMultilevel"/>
    <w:tmpl w:val="1D4ED43A"/>
    <w:lvl w:ilvl="0" w:tplc="FFFFFFFF">
      <w:start w:val="1"/>
      <w:numFmt w:val="bullet"/>
      <w:lvlText w:val="с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6">
    <w:nsid w:val="00000007"/>
    <w:multiLevelType w:val="hybridMultilevel"/>
    <w:tmpl w:val="725A06FA"/>
    <w:lvl w:ilvl="0" w:tplc="FFFFFFFF">
      <w:start w:val="1"/>
      <w:numFmt w:val="bullet"/>
      <w:lvlText w:val="а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7">
    <w:nsid w:val="0000003A"/>
    <w:multiLevelType w:val="hybridMultilevel"/>
    <w:tmpl w:val="15014ACA"/>
    <w:lvl w:ilvl="0" w:tplc="FFFFFFFF">
      <w:start w:val="1"/>
      <w:numFmt w:val="bullet"/>
      <w:lvlText w:val="и"/>
      <w:lvlJc w:val="left"/>
      <w:pPr>
        <w:ind w:left="0" w:firstLine="0"/>
      </w:pPr>
    </w:lvl>
    <w:lvl w:ilvl="1" w:tplc="FFFFFFFF">
      <w:start w:val="1"/>
      <w:numFmt w:val="bullet"/>
      <w:lvlText w:val="С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8">
    <w:nsid w:val="0000003B"/>
    <w:multiLevelType w:val="hybridMultilevel"/>
    <w:tmpl w:val="5F5E7FD0"/>
    <w:lvl w:ilvl="0" w:tplc="FFFFFFFF">
      <w:start w:val="1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9">
    <w:nsid w:val="0000003C"/>
    <w:multiLevelType w:val="hybridMultilevel"/>
    <w:tmpl w:val="098A3148"/>
    <w:lvl w:ilvl="0" w:tplc="FFFFFFFF">
      <w:start w:val="3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0">
    <w:nsid w:val="0000003D"/>
    <w:multiLevelType w:val="hybridMultilevel"/>
    <w:tmpl w:val="799D0246"/>
    <w:lvl w:ilvl="0" w:tplc="FFFFFFFF">
      <w:start w:val="7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1">
    <w:nsid w:val="0000003E"/>
    <w:multiLevelType w:val="hybridMultilevel"/>
    <w:tmpl w:val="06B94764"/>
    <w:lvl w:ilvl="0" w:tplc="FFFFFFFF">
      <w:start w:val="9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2">
    <w:nsid w:val="0000003F"/>
    <w:multiLevelType w:val="hybridMultilevel"/>
    <w:tmpl w:val="42C296BC"/>
    <w:lvl w:ilvl="0" w:tplc="FFFFFFFF">
      <w:start w:val="11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3">
    <w:nsid w:val="00000040"/>
    <w:multiLevelType w:val="hybridMultilevel"/>
    <w:tmpl w:val="168E121E"/>
    <w:lvl w:ilvl="0" w:tplc="FFFFFFFF">
      <w:start w:val="14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4">
    <w:nsid w:val="00000041"/>
    <w:multiLevelType w:val="hybridMultilevel"/>
    <w:tmpl w:val="1EBA5D22"/>
    <w:lvl w:ilvl="0" w:tplc="FFFFFFFF">
      <w:start w:val="15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5">
    <w:nsid w:val="00000042"/>
    <w:multiLevelType w:val="hybridMultilevel"/>
    <w:tmpl w:val="661E3F1E"/>
    <w:lvl w:ilvl="0" w:tplc="FFFFFFFF">
      <w:start w:val="17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//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6">
    <w:nsid w:val="00000043"/>
    <w:multiLevelType w:val="hybridMultilevel"/>
    <w:tmpl w:val="5DC79EA8"/>
    <w:lvl w:ilvl="0" w:tplc="FFFFFFFF">
      <w:start w:val="20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7">
    <w:nsid w:val="00000044"/>
    <w:multiLevelType w:val="hybridMultilevel"/>
    <w:tmpl w:val="540A471C"/>
    <w:lvl w:ilvl="0" w:tplc="FFFFFFFF">
      <w:start w:val="21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8">
    <w:nsid w:val="00000045"/>
    <w:multiLevelType w:val="hybridMultilevel"/>
    <w:tmpl w:val="7BD3EE7A"/>
    <w:lvl w:ilvl="0" w:tplc="FFFFFFFF">
      <w:start w:val="24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9">
    <w:nsid w:val="00000046"/>
    <w:multiLevelType w:val="hybridMultilevel"/>
    <w:tmpl w:val="51D9C564"/>
    <w:lvl w:ilvl="0" w:tplc="FFFFFFFF">
      <w:start w:val="25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20">
    <w:nsid w:val="00000047"/>
    <w:multiLevelType w:val="hybridMultilevel"/>
    <w:tmpl w:val="613EFDC4"/>
    <w:lvl w:ilvl="0" w:tplc="FFFFFFFF">
      <w:start w:val="26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21">
    <w:nsid w:val="00000048"/>
    <w:multiLevelType w:val="hybridMultilevel"/>
    <w:tmpl w:val="0BF72B14"/>
    <w:lvl w:ilvl="0" w:tplc="FFFFFFFF">
      <w:start w:val="28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22">
    <w:nsid w:val="00000049"/>
    <w:multiLevelType w:val="hybridMultilevel"/>
    <w:tmpl w:val="11447B72"/>
    <w:lvl w:ilvl="0" w:tplc="FFFFFFFF">
      <w:start w:val="31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23">
    <w:nsid w:val="0000004A"/>
    <w:multiLevelType w:val="hybridMultilevel"/>
    <w:tmpl w:val="42963E5A"/>
    <w:lvl w:ilvl="0" w:tplc="FFFFFFFF">
      <w:start w:val="33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24">
    <w:nsid w:val="0000004B"/>
    <w:multiLevelType w:val="hybridMultilevel"/>
    <w:tmpl w:val="0A0382C4"/>
    <w:lvl w:ilvl="0" w:tplc="FFFFFFFF">
      <w:start w:val="37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25">
    <w:nsid w:val="0000004C"/>
    <w:multiLevelType w:val="hybridMultilevel"/>
    <w:tmpl w:val="08F2B15E"/>
    <w:lvl w:ilvl="0" w:tplc="FFFFFFFF">
      <w:start w:val="38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\endash 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26">
    <w:nsid w:val="0000004D"/>
    <w:multiLevelType w:val="hybridMultilevel"/>
    <w:tmpl w:val="1A32234A"/>
    <w:lvl w:ilvl="0" w:tplc="FFFFFFFF">
      <w:start w:val="47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27">
    <w:nsid w:val="0000004E"/>
    <w:multiLevelType w:val="hybridMultilevel"/>
    <w:tmpl w:val="3B0FD378"/>
    <w:lvl w:ilvl="0" w:tplc="FFFFFFFF">
      <w:start w:val="48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28">
    <w:nsid w:val="0000004F"/>
    <w:multiLevelType w:val="hybridMultilevel"/>
    <w:tmpl w:val="68EB2F62"/>
    <w:lvl w:ilvl="0" w:tplc="FFFFFFFF">
      <w:start w:val="50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29">
    <w:nsid w:val="00000050"/>
    <w:multiLevelType w:val="hybridMultilevel"/>
    <w:tmpl w:val="4962813A"/>
    <w:lvl w:ilvl="0" w:tplc="FFFFFFFF">
      <w:start w:val="54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30">
    <w:nsid w:val="00000051"/>
    <w:multiLevelType w:val="hybridMultilevel"/>
    <w:tmpl w:val="60B6DF70"/>
    <w:lvl w:ilvl="0" w:tplc="FFFFFFFF">
      <w:start w:val="59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3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2"/>
    <w:lvlOverride w:ilvl="0">
      <w:startOverride w:val="48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3"/>
    <w:lvlOverride w:ilvl="0">
      <w:startOverride w:val="19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>
    <w:abstractNumId w:val="6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7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9">
    <w:abstractNumId w:val="8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0">
    <w:abstractNumId w:val="9"/>
    <w:lvlOverride w:ilvl="0">
      <w:startOverride w:val="3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1">
    <w:abstractNumId w:val="10"/>
    <w:lvlOverride w:ilvl="0">
      <w:startOverride w:val="7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2">
    <w:abstractNumId w:val="11"/>
    <w:lvlOverride w:ilvl="0">
      <w:startOverride w:val="9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3">
    <w:abstractNumId w:val="12"/>
    <w:lvlOverride w:ilvl="0">
      <w:startOverride w:val="1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4">
    <w:abstractNumId w:val="13"/>
    <w:lvlOverride w:ilvl="0">
      <w:startOverride w:val="14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5">
    <w:abstractNumId w:val="14"/>
    <w:lvlOverride w:ilvl="0">
      <w:startOverride w:val="1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6">
    <w:abstractNumId w:val="15"/>
    <w:lvlOverride w:ilvl="0">
      <w:startOverride w:val="17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7">
    <w:abstractNumId w:val="16"/>
    <w:lvlOverride w:ilvl="0">
      <w:startOverride w:val="20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8">
    <w:abstractNumId w:val="17"/>
    <w:lvlOverride w:ilvl="0">
      <w:startOverride w:val="2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9">
    <w:abstractNumId w:val="18"/>
    <w:lvlOverride w:ilvl="0">
      <w:startOverride w:val="24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0">
    <w:abstractNumId w:val="19"/>
    <w:lvlOverride w:ilvl="0">
      <w:startOverride w:val="2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1">
    <w:abstractNumId w:val="20"/>
    <w:lvlOverride w:ilvl="0">
      <w:startOverride w:val="26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2">
    <w:abstractNumId w:val="21"/>
    <w:lvlOverride w:ilvl="0">
      <w:startOverride w:val="28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3">
    <w:abstractNumId w:val="22"/>
    <w:lvlOverride w:ilvl="0">
      <w:startOverride w:val="3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4">
    <w:abstractNumId w:val="23"/>
    <w:lvlOverride w:ilvl="0">
      <w:startOverride w:val="33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5">
    <w:abstractNumId w:val="24"/>
    <w:lvlOverride w:ilvl="0">
      <w:startOverride w:val="37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6">
    <w:abstractNumId w:val="25"/>
    <w:lvlOverride w:ilvl="0">
      <w:startOverride w:val="38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7">
    <w:abstractNumId w:val="26"/>
    <w:lvlOverride w:ilvl="0">
      <w:startOverride w:val="47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8">
    <w:abstractNumId w:val="27"/>
    <w:lvlOverride w:ilvl="0">
      <w:startOverride w:val="48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9">
    <w:abstractNumId w:val="28"/>
    <w:lvlOverride w:ilvl="0">
      <w:startOverride w:val="50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0">
    <w:abstractNumId w:val="29"/>
    <w:lvlOverride w:ilvl="0">
      <w:startOverride w:val="54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1">
    <w:abstractNumId w:val="30"/>
    <w:lvlOverride w:ilvl="0">
      <w:startOverride w:val="59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237B"/>
    <w:rsid w:val="003C5AB5"/>
    <w:rsid w:val="00475150"/>
    <w:rsid w:val="00D923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5AB5"/>
    <w:pPr>
      <w:spacing w:after="0" w:line="240" w:lineRule="auto"/>
    </w:pPr>
    <w:rPr>
      <w:rFonts w:ascii="Calibri" w:eastAsia="Calibri" w:hAnsi="Calibri" w:cs="Arial"/>
      <w:sz w:val="20"/>
      <w:szCs w:val="20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C5AB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5AB5"/>
    <w:pPr>
      <w:spacing w:after="0" w:line="240" w:lineRule="auto"/>
    </w:pPr>
    <w:rPr>
      <w:rFonts w:ascii="Calibri" w:eastAsia="Calibri" w:hAnsi="Calibri" w:cs="Arial"/>
      <w:sz w:val="20"/>
      <w:szCs w:val="20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C5AB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24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72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mid.ru/o-hode-vypolnenia-sovmestnogo-vseob-emlusego-plana-dejstvij-po-obespeceniu-mirnogo-haraktera-iranskoj-adernoj-programmy" TargetMode="External"/><Relationship Id="rId18" Type="http://schemas.openxmlformats.org/officeDocument/2006/relationships/hyperlink" Target="https://ru.wikipedia.org/wiki/%D0%A0%D1%83%D1%81%D1%81%D0%BA%D0%B0%D1%8F_%D1%81%D0%BB%D1%83%D0%B6%D0%B1%D0%B0_%D0%91%D0%B8-%D0%91%D0%B8-%D0%A1%D0%B8" TargetMode="External"/><Relationship Id="rId26" Type="http://schemas.openxmlformats.org/officeDocument/2006/relationships/hyperlink" Target="https://www.nytimes.com/2017/01/01/world/asia/obama-afghanistan-war.html" TargetMode="External"/><Relationship Id="rId39" Type="http://schemas.openxmlformats.org/officeDocument/2006/relationships/hyperlink" Target="file:///C:\Users\user\Downloads\Daily%20Press%20Briefing%20\%20US%20Department%20of%20State%20\%20Washington.%20&#226;&#128;&#147;%20%20July%207,%202014" TargetMode="External"/><Relationship Id="rId21" Type="http://schemas.openxmlformats.org/officeDocument/2006/relationships/hyperlink" Target="https://2009-2017.state.gov/secretary/20092013clinton/rm/2011/11/176999.htm" TargetMode="External"/><Relationship Id="rId34" Type="http://schemas.openxmlformats.org/officeDocument/2006/relationships/hyperlink" Target="https://obamawhitehouse.archives.gov/blog/2011/08/18/president-obama-future-syria-must-be-determined-its-people-president-bashar-al-assad" TargetMode="External"/><Relationship Id="rId42" Type="http://schemas.openxmlformats.org/officeDocument/2006/relationships/hyperlink" Target="https://www.nytimes.com/2013/06/14/world/middleeast/syria-chemical-weapons.html" TargetMode="External"/><Relationship Id="rId47" Type="http://schemas.openxmlformats.org/officeDocument/2006/relationships/hyperlink" Target="https://obamawhitehouse.archives.gov/the-press-office/2014/02/28/statement-president-ukraine" TargetMode="External"/><Relationship Id="rId50" Type="http://schemas.openxmlformats.org/officeDocument/2006/relationships/hyperlink" Target="http://www.whitehouse.gov/the-press-office/2011/11/17/remarks-president-obama-australian-parliamen" TargetMode="External"/><Relationship Id="rId55" Type="http://schemas.openxmlformats.org/officeDocument/2006/relationships/hyperlink" Target="http://www.as-coa.org/articles/remarks-us-vice-president-joe-biden-43rd-washingtonconference-americas" TargetMode="External"/><Relationship Id="rId7" Type="http://schemas.openxmlformats.org/officeDocument/2006/relationships/image" Target="media/image2.jpeg"/><Relationship Id="rId12" Type="http://schemas.openxmlformats.org/officeDocument/2006/relationships/hyperlink" Target="http://www.mid.ru/o-hode-vypolnenia-sovmestnogo-vseob-emlusego-plana-dejstvij-po-obespeceniu-mirnogo-haraktera-iranskoj-adernoj-programmy" TargetMode="External"/><Relationship Id="rId17" Type="http://schemas.openxmlformats.org/officeDocument/2006/relationships/hyperlink" Target="https://ru.wikipedia.org/wiki/%D0%A0%D1%83%D1%81%D1%81%D0%BA%D0%B0%D1%8F_%D1%81%D0%BB%D1%83%D0%B6%D0%B1%D0%B0_%D0%91%D0%B8-%D0%91%D0%B8-%D0%A1%D0%B8" TargetMode="External"/><Relationship Id="rId25" Type="http://schemas.openxmlformats.org/officeDocument/2006/relationships/hyperlink" Target="http://www.bbc.com/news/world-middle-east-11107739" TargetMode="External"/><Relationship Id="rId33" Type="http://schemas.openxmlformats.org/officeDocument/2006/relationships/hyperlink" Target="https://obamawhitehouse.archives.gov/blog/2011/08/18/president-obama-future-syria-must-be-determined-its-people-president-bashar-al-assad" TargetMode="External"/><Relationship Id="rId38" Type="http://schemas.openxmlformats.org/officeDocument/2006/relationships/hyperlink" Target="https://obamawhitehouse.archives.gov/blog/2011/05/02/osama-bin-laden-dead" TargetMode="External"/><Relationship Id="rId46" Type="http://schemas.openxmlformats.org/officeDocument/2006/relationships/hyperlink" Target="https://edition.cnn.com/2015/10/05/politics/russia-ground-campaign-syria-isis/index.html" TargetMode="External"/><Relationship Id="rId59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www.bbc.com/russian/international/2014/08/140806_israel_protective_edge_results" TargetMode="External"/><Relationship Id="rId20" Type="http://schemas.openxmlformats.org/officeDocument/2006/relationships/hyperlink" Target="https://www.bbc.com/russian/international/2014/08/140806_israel_protective_edge_results" TargetMode="External"/><Relationship Id="rId29" Type="http://schemas.openxmlformats.org/officeDocument/2006/relationships/hyperlink" Target="http://www.miamiherald.com/news/politics-government/article125501474.html" TargetMode="External"/><Relationship Id="rId41" Type="http://schemas.openxmlformats.org/officeDocument/2006/relationships/hyperlink" Target="https://2009-2017.state.gov/r/pa/prs/dpb/2014/07/228782.htm" TargetMode="External"/><Relationship Id="rId54" Type="http://schemas.openxmlformats.org/officeDocument/2006/relationships/hyperlink" Target="http://www.state.gov/secretary/travel/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http://www.iimes.ru/?p=8763" TargetMode="External"/><Relationship Id="rId24" Type="http://schemas.openxmlformats.org/officeDocument/2006/relationships/hyperlink" Target="https://www.theatlantic.com/magazine/archive/2016/04/the-obama-doctrine/471525/" TargetMode="External"/><Relationship Id="rId32" Type="http://schemas.openxmlformats.org/officeDocument/2006/relationships/hyperlink" Target="http://nssarchive.us/wp-content/uploads/2015/02/2015.pdf" TargetMode="External"/><Relationship Id="rId37" Type="http://schemas.openxmlformats.org/officeDocument/2006/relationships/hyperlink" Target="https://obamawhitehouse.archives.gov/blog/2011/05/02/osama-bin-laden-dead" TargetMode="External"/><Relationship Id="rId40" Type="http://schemas.openxmlformats.org/officeDocument/2006/relationships/hyperlink" Target="file:///C:\Users\user\Downloads\Daily%20Press%20Briefing%20\%20US%20Department%20of%20State%20\%20Washington.%20&#226;&#128;&#147;%20%20July%207,%202014" TargetMode="External"/><Relationship Id="rId45" Type="http://schemas.openxmlformats.org/officeDocument/2006/relationships/hyperlink" Target="https://edition.cnn.com/2015/10/05/politics/russia-ground-campaign-syria-isis/index.html" TargetMode="External"/><Relationship Id="rId53" Type="http://schemas.openxmlformats.org/officeDocument/2006/relationships/hyperlink" Target="https://www.nytimes.com/2016/01/13/us/politics/obama-2016-sotu-transcript.html" TargetMode="External"/><Relationship Id="rId58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s://www.osce.org/ru/home/123258?download=true" TargetMode="External"/><Relationship Id="rId23" Type="http://schemas.openxmlformats.org/officeDocument/2006/relationships/hyperlink" Target="https://www.theatlantic.com/magazine/archive/2016/04/the-obama-doctrine/471525/" TargetMode="External"/><Relationship Id="rId28" Type="http://schemas.openxmlformats.org/officeDocument/2006/relationships/hyperlink" Target="http://www.miamiherald.com/news/politics-government/article125501474.html" TargetMode="External"/><Relationship Id="rId36" Type="http://schemas.openxmlformats.org/officeDocument/2006/relationships/hyperlink" Target="http://www.latimes.com/projects/la-na-pol-obama-at-war/" TargetMode="External"/><Relationship Id="rId49" Type="http://schemas.openxmlformats.org/officeDocument/2006/relationships/hyperlink" Target="http://www.defense.gov/news/Defense_Strategic_Guidance.pdf" TargetMode="External"/><Relationship Id="rId57" Type="http://schemas.openxmlformats.org/officeDocument/2006/relationships/hyperlink" Target="https://www.state.gov/r/pa/ei/bgn/3453.htm" TargetMode="External"/><Relationship Id="rId10" Type="http://schemas.openxmlformats.org/officeDocument/2006/relationships/hyperlink" Target="https://www.osce.org/ru/cio/140221?download=true" TargetMode="External"/><Relationship Id="rId19" Type="http://schemas.openxmlformats.org/officeDocument/2006/relationships/hyperlink" Target="https://www.bbc.com/russian/international/2014/08/140806_israel_protective_edge_results" TargetMode="External"/><Relationship Id="rId31" Type="http://schemas.openxmlformats.org/officeDocument/2006/relationships/hyperlink" Target="http://nssarchive.us/NSSR/2010.pdf" TargetMode="External"/><Relationship Id="rId44" Type="http://schemas.openxmlformats.org/officeDocument/2006/relationships/hyperlink" Target="https://sana.sy/en/?p=75873" TargetMode="External"/><Relationship Id="rId52" Type="http://schemas.openxmlformats.org/officeDocument/2006/relationships/hyperlink" Target="https://www.nytimes.com/2016/01/13/us/politics/obama-2016-sotu-transcript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nato.mfa.gov.ua/ua/about-ukraine/bilateral-cooperation/america" TargetMode="External"/><Relationship Id="rId14" Type="http://schemas.openxmlformats.org/officeDocument/2006/relationships/hyperlink" Target="http://www.mid.ru/o-hode-vypolnenia-sovmestnogo-vseob-emlusego-plana-dejstvij-po-obespeceniu-mirnogo-haraktera-iranskoj-adernoj-programmy" TargetMode="External"/><Relationship Id="rId22" Type="http://schemas.openxmlformats.org/officeDocument/2006/relationships/hyperlink" Target="https://2009-2017.state.gov/secretary/20092013clinton/rm/2011/11/176999.htm" TargetMode="External"/><Relationship Id="rId27" Type="http://schemas.openxmlformats.org/officeDocument/2006/relationships/hyperlink" Target="https://www.nytimes.com/2017/01/01/world/asia/obama-afghanistan-war.html" TargetMode="External"/><Relationship Id="rId30" Type="http://schemas.openxmlformats.org/officeDocument/2006/relationships/hyperlink" Target="https://www.trade.gov/publications/pdfs/nes2011FINAL.pdf" TargetMode="External"/><Relationship Id="rId35" Type="http://schemas.openxmlformats.org/officeDocument/2006/relationships/hyperlink" Target="http://www.latimes.com/projects/la-na-pol-obama-at-war/" TargetMode="External"/><Relationship Id="rId43" Type="http://schemas.openxmlformats.org/officeDocument/2006/relationships/hyperlink" Target="https://www.nytimes.com/2013/06/14/world/middleeast/syria-chemical-weapons.html" TargetMode="External"/><Relationship Id="rId48" Type="http://schemas.openxmlformats.org/officeDocument/2006/relationships/hyperlink" Target="https://obamawhitehouse.archives.gov/the-press-office/2014/02/28/statement-president-ukraine" TargetMode="External"/><Relationship Id="rId56" Type="http://schemas.openxmlformats.org/officeDocument/2006/relationships/hyperlink" Target="http://www.as-coa.org/articles/remarks-us-vice-president-joe-biden-43rd-washingtonconference-americas" TargetMode="External"/><Relationship Id="rId8" Type="http://schemas.openxmlformats.org/officeDocument/2006/relationships/hyperlink" Target="http://nato.mfa.gov.ua/ua/about-ukraine/bilateral-cooperation/america" TargetMode="External"/><Relationship Id="rId51" Type="http://schemas.openxmlformats.org/officeDocument/2006/relationships/hyperlink" Target="http://www.whitehouse.gov/the-press-office/2011/11/17/remarks-president-obama-australian-parliamen" TargetMode="External"/><Relationship Id="rId3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17485</Words>
  <Characters>9967</Characters>
  <Application>Microsoft Office Word</Application>
  <DocSecurity>0</DocSecurity>
  <Lines>83</Lines>
  <Paragraphs>54</Paragraphs>
  <ScaleCrop>false</ScaleCrop>
  <Company/>
  <LinksUpToDate>false</LinksUpToDate>
  <CharactersWithSpaces>27398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2019-02-13T09:19:00Z</dcterms:created>
  <dcterms:modified xsi:type="dcterms:W3CDTF">2019-02-13T09:20:00Z</dcterms:modified>
</cp:coreProperties>
</file>